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A7B4" w14:textId="77777777" w:rsidR="007E23DB" w:rsidRDefault="007E23DB">
      <w:pPr>
        <w:pStyle w:val="BodyText"/>
        <w:rPr>
          <w:sz w:val="20"/>
        </w:rPr>
      </w:pPr>
    </w:p>
    <w:p w14:paraId="22E38DBC" w14:textId="1D42E8EF" w:rsidR="002B5980" w:rsidRDefault="002B5980" w:rsidP="002B5980">
      <w:pPr>
        <w:rPr>
          <w:sz w:val="20"/>
        </w:rPr>
      </w:pPr>
    </w:p>
    <w:p w14:paraId="287EF6FC" w14:textId="29D5EEF3" w:rsidR="002B5980" w:rsidRPr="003639A3" w:rsidRDefault="002B5980" w:rsidP="002B5980">
      <w:pPr>
        <w:jc w:val="center"/>
        <w:rPr>
          <w:b/>
          <w:u w:val="single"/>
        </w:rPr>
      </w:pPr>
      <w:r w:rsidRPr="003639A3">
        <w:rPr>
          <w:b/>
          <w:u w:val="single"/>
        </w:rPr>
        <w:t>Overview of PE at St Kentigern’s</w:t>
      </w:r>
    </w:p>
    <w:p w14:paraId="0EC12271" w14:textId="023F92C7" w:rsidR="002B5980" w:rsidRDefault="002B5980" w:rsidP="002B5980">
      <w:pPr>
        <w:jc w:val="center"/>
      </w:pPr>
      <w:r>
        <w:t xml:space="preserve">At St Kentigern’s, we believe physical education should be a positive learning experience for children </w:t>
      </w:r>
      <w:r w:rsidRPr="001B3098">
        <w:t xml:space="preserve">of all needs. </w:t>
      </w:r>
      <w:r>
        <w:t>Children will be inspired and equipped with the foundations to pursuit a healthy and active lifestyle when they leave our school.</w:t>
      </w:r>
    </w:p>
    <w:p w14:paraId="225304EC" w14:textId="5BEE9324" w:rsidR="002B5980" w:rsidRDefault="002B5980" w:rsidP="002B5980">
      <w:pPr>
        <w:jc w:val="center"/>
      </w:pPr>
      <w:r>
        <w:t>We have designed a School specific Physical education curriculum which ensures that children are developed into well-rounded individuals who display our school values through their PE lessons and in their everyday life. Children take part in PE lessons that are fun, inclusive and engaging which gives every child a chance to shine and ensuring that all children feel able to express themselves across a range of activities.</w:t>
      </w:r>
    </w:p>
    <w:p w14:paraId="65F08A3A" w14:textId="77777777" w:rsidR="002B5980" w:rsidRDefault="002B5980" w:rsidP="002B5980">
      <w:pPr>
        <w:jc w:val="center"/>
      </w:pPr>
    </w:p>
    <w:p w14:paraId="57F3D1A0" w14:textId="6A8FA46B" w:rsidR="002B5980" w:rsidRDefault="002B5980" w:rsidP="002B5980">
      <w:pPr>
        <w:jc w:val="center"/>
        <w:rPr>
          <w:b/>
          <w:u w:val="single"/>
        </w:rPr>
      </w:pPr>
      <w:r>
        <w:rPr>
          <w:b/>
          <w:u w:val="single"/>
        </w:rPr>
        <w:t>Vision</w:t>
      </w:r>
    </w:p>
    <w:p w14:paraId="3FBDB8F2" w14:textId="23A393A2" w:rsidR="002B5980" w:rsidRDefault="002B5980" w:rsidP="002B5980">
      <w:pPr>
        <w:jc w:val="center"/>
      </w:pPr>
      <w:r>
        <w:t>Our vision for PE is that pupils will develop the movement foundations to allow for lifelong participation in physical activity. They will be equipped with personal skills such as: respect, courage, resilience and kindness to take forward into their further life and be successful in whatever they do.</w:t>
      </w:r>
    </w:p>
    <w:p w14:paraId="6C6D033D" w14:textId="77777777" w:rsidR="002B5980" w:rsidRDefault="002B5980" w:rsidP="002B5980">
      <w:pPr>
        <w:jc w:val="center"/>
      </w:pPr>
    </w:p>
    <w:p w14:paraId="2D222782" w14:textId="556383DE" w:rsidR="002B5980" w:rsidRDefault="002B5980" w:rsidP="002B5980">
      <w:pPr>
        <w:jc w:val="center"/>
        <w:rPr>
          <w:b/>
          <w:u w:val="single"/>
        </w:rPr>
      </w:pPr>
      <w:r>
        <w:rPr>
          <w:b/>
          <w:u w:val="single"/>
        </w:rPr>
        <w:t>How</w:t>
      </w:r>
    </w:p>
    <w:p w14:paraId="125272E2" w14:textId="65C6C991" w:rsidR="002B5980" w:rsidRDefault="002B5980" w:rsidP="002B5980">
      <w:pPr>
        <w:jc w:val="center"/>
      </w:pPr>
      <w:r>
        <w:t>A PE curriculum that develops and reflects St Kentigern’s values and mission statement.</w:t>
      </w:r>
    </w:p>
    <w:p w14:paraId="000DF49D" w14:textId="162FAB6D" w:rsidR="002B5980" w:rsidRDefault="002B5980" w:rsidP="002B5980">
      <w:pPr>
        <w:jc w:val="center"/>
      </w:pPr>
      <w:r>
        <w:t>Delivering a PE curriculum that develops children holistically.</w:t>
      </w:r>
    </w:p>
    <w:p w14:paraId="326DDA77" w14:textId="3DD02FB7" w:rsidR="002B5980" w:rsidRDefault="002B5980" w:rsidP="002B5980">
      <w:pPr>
        <w:jc w:val="center"/>
      </w:pPr>
      <w:r>
        <w:t>Provide engaging and fun Physical Education lessons</w:t>
      </w:r>
    </w:p>
    <w:p w14:paraId="3B62E03F" w14:textId="77777777" w:rsidR="002B5980" w:rsidRDefault="002B5980" w:rsidP="002B5980">
      <w:pPr>
        <w:jc w:val="center"/>
        <w:rPr>
          <w:bCs/>
        </w:rPr>
      </w:pPr>
      <w:r w:rsidRPr="00841167">
        <w:rPr>
          <w:bCs/>
        </w:rPr>
        <w:t>Encourage children to express themselves and develop the talents that God gave us.</w:t>
      </w:r>
    </w:p>
    <w:p w14:paraId="5B41B045" w14:textId="76C36561" w:rsidR="002B5980" w:rsidRDefault="002B5980" w:rsidP="002B5980">
      <w:pPr>
        <w:jc w:val="center"/>
      </w:pPr>
      <w:r>
        <w:t>Providing children with a broad range of activities.</w:t>
      </w:r>
    </w:p>
    <w:p w14:paraId="021429AD" w14:textId="41153BA4" w:rsidR="002B5980" w:rsidRDefault="002B5980" w:rsidP="002B5980">
      <w:pPr>
        <w:jc w:val="center"/>
      </w:pPr>
      <w:r>
        <w:t>Deliver a tailor-made curriculum that develops children into well-rounded individual who displays the core values of sport (honesty, resilience, teamwork, self-belief) in their everyday life.</w:t>
      </w:r>
    </w:p>
    <w:p w14:paraId="5A8F86D2" w14:textId="77777777" w:rsidR="002B5980" w:rsidRDefault="002B5980" w:rsidP="002B5980">
      <w:pPr>
        <w:jc w:val="center"/>
      </w:pPr>
    </w:p>
    <w:p w14:paraId="4F34103D" w14:textId="669DD0BA" w:rsidR="002B5980" w:rsidRDefault="002B5980" w:rsidP="002B5980">
      <w:pPr>
        <w:jc w:val="center"/>
        <w:rPr>
          <w:b/>
          <w:u w:val="single"/>
        </w:rPr>
      </w:pPr>
      <w:r>
        <w:rPr>
          <w:b/>
          <w:u w:val="single"/>
        </w:rPr>
        <w:t>Aims</w:t>
      </w:r>
    </w:p>
    <w:p w14:paraId="1B5FDEDC" w14:textId="77777777" w:rsidR="002B5980" w:rsidRPr="00BD05C8" w:rsidRDefault="002B5980" w:rsidP="002B5980">
      <w:pPr>
        <w:jc w:val="center"/>
      </w:pPr>
      <w:r>
        <w:t>In the delivery of our bespoke PE curriculum we aim to ensure that all St Kentigern’s children will:</w:t>
      </w:r>
    </w:p>
    <w:p w14:paraId="47F56A93" w14:textId="4F5D5AB8" w:rsidR="002B5980" w:rsidRDefault="002B5980" w:rsidP="002B5980">
      <w:pPr>
        <w:pStyle w:val="ListParagraph"/>
        <w:widowControl/>
        <w:numPr>
          <w:ilvl w:val="0"/>
          <w:numId w:val="4"/>
        </w:numPr>
        <w:autoSpaceDE/>
        <w:autoSpaceDN/>
        <w:spacing w:before="0"/>
        <w:contextualSpacing/>
        <w:jc w:val="center"/>
      </w:pPr>
      <w:r>
        <w:t>Develop their ‘Head, Hands and Heart’</w:t>
      </w:r>
    </w:p>
    <w:p w14:paraId="2D065C46" w14:textId="77777777" w:rsidR="002B5980" w:rsidRDefault="002B5980" w:rsidP="002B5980">
      <w:pPr>
        <w:pStyle w:val="ListParagraph"/>
        <w:widowControl/>
        <w:numPr>
          <w:ilvl w:val="1"/>
          <w:numId w:val="4"/>
        </w:numPr>
        <w:autoSpaceDE/>
        <w:autoSpaceDN/>
        <w:spacing w:before="0"/>
        <w:contextualSpacing/>
        <w:jc w:val="center"/>
      </w:pPr>
      <w:r>
        <w:t>Head – Develop cognitive skills such as problem solving and teamwork.</w:t>
      </w:r>
    </w:p>
    <w:p w14:paraId="680EBF38" w14:textId="4B6E14F1" w:rsidR="002B5980" w:rsidRDefault="002B5980" w:rsidP="002B5980">
      <w:pPr>
        <w:pStyle w:val="ListParagraph"/>
        <w:widowControl/>
        <w:numPr>
          <w:ilvl w:val="1"/>
          <w:numId w:val="4"/>
        </w:numPr>
        <w:autoSpaceDE/>
        <w:autoSpaceDN/>
        <w:spacing w:before="0"/>
        <w:contextualSpacing/>
        <w:jc w:val="center"/>
      </w:pPr>
      <w:r>
        <w:t>Hands – Develop physical skills such as agility, balance, co-ordination, throwing and catching.</w:t>
      </w:r>
    </w:p>
    <w:p w14:paraId="18CAC6B9" w14:textId="77777777" w:rsidR="002B5980" w:rsidRDefault="002B5980" w:rsidP="002B5980">
      <w:pPr>
        <w:pStyle w:val="ListParagraph"/>
        <w:widowControl/>
        <w:numPr>
          <w:ilvl w:val="1"/>
          <w:numId w:val="4"/>
        </w:numPr>
        <w:autoSpaceDE/>
        <w:autoSpaceDN/>
        <w:spacing w:before="0"/>
        <w:contextualSpacing/>
        <w:jc w:val="center"/>
      </w:pPr>
      <w:r>
        <w:t>Heart – Develop emotionally in areas such as resilience, respect and perseverance.</w:t>
      </w:r>
    </w:p>
    <w:p w14:paraId="363678F4" w14:textId="5926420F" w:rsidR="002B5980" w:rsidRDefault="002B5980" w:rsidP="002B5980">
      <w:pPr>
        <w:pStyle w:val="ListParagraph"/>
        <w:widowControl/>
        <w:numPr>
          <w:ilvl w:val="0"/>
          <w:numId w:val="4"/>
        </w:numPr>
        <w:autoSpaceDE/>
        <w:autoSpaceDN/>
        <w:spacing w:before="0"/>
        <w:contextualSpacing/>
        <w:jc w:val="center"/>
      </w:pPr>
      <w:r>
        <w:t>Have a</w:t>
      </w:r>
      <w:r w:rsidRPr="00841167">
        <w:t>n enjoyment of sport and physical activity.</w:t>
      </w:r>
    </w:p>
    <w:p w14:paraId="62CB08FF" w14:textId="2BC1117E" w:rsidR="002B5980" w:rsidRPr="00841167" w:rsidRDefault="002B5980" w:rsidP="002B5980">
      <w:pPr>
        <w:pStyle w:val="ListParagraph"/>
        <w:widowControl/>
        <w:numPr>
          <w:ilvl w:val="0"/>
          <w:numId w:val="4"/>
        </w:numPr>
        <w:autoSpaceDE/>
        <w:autoSpaceDN/>
        <w:spacing w:before="0"/>
        <w:contextualSpacing/>
        <w:jc w:val="center"/>
      </w:pPr>
      <w:r>
        <w:t>Deliver lessons that have children physically active for the most time possible.</w:t>
      </w:r>
    </w:p>
    <w:p w14:paraId="22250F1B" w14:textId="28C8D2A9" w:rsidR="002B5980" w:rsidRPr="00841167" w:rsidRDefault="002B5980" w:rsidP="002B5980">
      <w:pPr>
        <w:pStyle w:val="ListParagraph"/>
        <w:widowControl/>
        <w:numPr>
          <w:ilvl w:val="0"/>
          <w:numId w:val="4"/>
        </w:numPr>
        <w:autoSpaceDE/>
        <w:autoSpaceDN/>
        <w:spacing w:before="0"/>
        <w:contextualSpacing/>
        <w:jc w:val="center"/>
      </w:pPr>
      <w:r>
        <w:t>Develop m</w:t>
      </w:r>
      <w:r w:rsidRPr="00841167">
        <w:t>ovement foundations to enable lifelong participation in physical activity and sport.</w:t>
      </w:r>
    </w:p>
    <w:p w14:paraId="02C14AF1" w14:textId="3B46669A" w:rsidR="002B5980" w:rsidRPr="00841167" w:rsidRDefault="002B5980" w:rsidP="002B5980">
      <w:pPr>
        <w:pStyle w:val="ListParagraph"/>
        <w:widowControl/>
        <w:numPr>
          <w:ilvl w:val="0"/>
          <w:numId w:val="4"/>
        </w:numPr>
        <w:autoSpaceDE/>
        <w:autoSpaceDN/>
        <w:spacing w:before="0"/>
        <w:contextualSpacing/>
        <w:jc w:val="center"/>
      </w:pPr>
      <w:r w:rsidRPr="00841167">
        <w:t>Self-develo</w:t>
      </w:r>
      <w:r>
        <w:t>p</w:t>
      </w:r>
      <w:r w:rsidRPr="00841167">
        <w:t xml:space="preserve"> in areas such as: honesty, friendship, teamwork, resilience, courage, self-belief.</w:t>
      </w:r>
    </w:p>
    <w:p w14:paraId="4C64A1A5" w14:textId="16DAE72F" w:rsidR="002B5980" w:rsidRDefault="002B5980" w:rsidP="002B5980">
      <w:pPr>
        <w:pStyle w:val="ListParagraph"/>
        <w:widowControl/>
        <w:numPr>
          <w:ilvl w:val="0"/>
          <w:numId w:val="4"/>
        </w:numPr>
        <w:autoSpaceDE/>
        <w:autoSpaceDN/>
        <w:spacing w:before="0"/>
        <w:contextualSpacing/>
        <w:jc w:val="center"/>
      </w:pPr>
      <w:r>
        <w:t>Be provided with an in</w:t>
      </w:r>
      <w:r w:rsidRPr="00841167">
        <w:t>clusive environment in which children are not afraid to express themselves and their talents.</w:t>
      </w:r>
    </w:p>
    <w:p w14:paraId="4B9A0338" w14:textId="66E3A341" w:rsidR="002B5980" w:rsidRDefault="002B5980" w:rsidP="002B5980">
      <w:pPr>
        <w:pStyle w:val="ListParagraph"/>
        <w:widowControl/>
        <w:numPr>
          <w:ilvl w:val="0"/>
          <w:numId w:val="4"/>
        </w:numPr>
        <w:autoSpaceDE/>
        <w:autoSpaceDN/>
        <w:spacing w:before="0"/>
        <w:contextualSpacing/>
        <w:jc w:val="center"/>
      </w:pPr>
      <w:r>
        <w:t>Children are inspired to engage with local sports clubs to further develop their love of physical activity.</w:t>
      </w:r>
    </w:p>
    <w:p w14:paraId="3F82A86C" w14:textId="43A25D34" w:rsidR="002B5980" w:rsidRDefault="002B5980" w:rsidP="002B5980">
      <w:pPr>
        <w:widowControl/>
        <w:autoSpaceDE/>
        <w:autoSpaceDN/>
        <w:contextualSpacing/>
      </w:pPr>
    </w:p>
    <w:p w14:paraId="46DE6F4E" w14:textId="77777777" w:rsidR="002B5980" w:rsidRDefault="002B5980" w:rsidP="002B5980">
      <w:pPr>
        <w:widowControl/>
        <w:autoSpaceDE/>
        <w:autoSpaceDN/>
        <w:contextualSpacing/>
      </w:pPr>
    </w:p>
    <w:p w14:paraId="102F3E7B" w14:textId="77777777" w:rsidR="007E23DB" w:rsidRDefault="007E23DB">
      <w:pPr>
        <w:rPr>
          <w:sz w:val="20"/>
          <w:szCs w:val="24"/>
        </w:rPr>
      </w:pPr>
    </w:p>
    <w:p w14:paraId="6CD67DB7" w14:textId="180B9A68" w:rsidR="007E23DB" w:rsidRDefault="00453DE7">
      <w:pPr>
        <w:pStyle w:val="BodyText"/>
        <w:rPr>
          <w:sz w:val="20"/>
        </w:rPr>
      </w:pPr>
      <w:r>
        <w:rPr>
          <w:noProof/>
          <w:sz w:val="20"/>
        </w:rPr>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069B99D9"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069B99D9"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62B04159"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sidR="00923C16">
              <w:rPr>
                <w:color w:val="231F20"/>
                <w:spacing w:val="-2"/>
                <w:sz w:val="24"/>
              </w:rPr>
              <w:t>202</w:t>
            </w:r>
            <w:r w:rsidR="000D17D1">
              <w:rPr>
                <w:color w:val="231F20"/>
                <w:spacing w:val="-2"/>
                <w:sz w:val="24"/>
              </w:rPr>
              <w:t>3</w:t>
            </w:r>
            <w:r w:rsidR="00923C16">
              <w:rPr>
                <w:color w:val="231F20"/>
                <w:spacing w:val="-2"/>
                <w:sz w:val="24"/>
              </w:rPr>
              <w:t>/2</w:t>
            </w:r>
            <w:r w:rsidR="000D17D1">
              <w:rPr>
                <w:color w:val="231F20"/>
                <w:spacing w:val="-2"/>
                <w:sz w:val="24"/>
              </w:rPr>
              <w:t>4</w:t>
            </w:r>
          </w:p>
        </w:tc>
        <w:tc>
          <w:tcPr>
            <w:tcW w:w="3834" w:type="dxa"/>
          </w:tcPr>
          <w:p w14:paraId="0BF0FBC4" w14:textId="7CC2FA6F" w:rsidR="000E0A50" w:rsidRDefault="00E62593">
            <w:pPr>
              <w:pStyle w:val="TableParagraph"/>
              <w:spacing w:before="21" w:line="279" w:lineRule="exact"/>
              <w:rPr>
                <w:sz w:val="24"/>
              </w:rPr>
            </w:pPr>
            <w:r>
              <w:rPr>
                <w:color w:val="231F20"/>
                <w:sz w:val="24"/>
              </w:rPr>
              <w:t>£</w:t>
            </w:r>
            <w:r w:rsidR="0022400B">
              <w:rPr>
                <w:color w:val="231F20"/>
                <w:sz w:val="24"/>
              </w:rPr>
              <w:t>0</w:t>
            </w:r>
          </w:p>
        </w:tc>
      </w:tr>
      <w:tr w:rsidR="000E0A50" w14:paraId="4D9DAB14" w14:textId="77777777">
        <w:trPr>
          <w:trHeight w:val="320"/>
        </w:trPr>
        <w:tc>
          <w:tcPr>
            <w:tcW w:w="11544" w:type="dxa"/>
          </w:tcPr>
          <w:p w14:paraId="46210793" w14:textId="4C1AA07A"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w:t>
            </w:r>
            <w:r w:rsidR="000D17D1">
              <w:rPr>
                <w:color w:val="231F20"/>
                <w:spacing w:val="-2"/>
                <w:sz w:val="24"/>
              </w:rPr>
              <w:t>3</w:t>
            </w:r>
            <w:r w:rsidR="00923C16">
              <w:rPr>
                <w:color w:val="231F20"/>
                <w:spacing w:val="-2"/>
                <w:sz w:val="24"/>
              </w:rPr>
              <w:t>/2</w:t>
            </w:r>
            <w:r w:rsidR="000D17D1">
              <w:rPr>
                <w:color w:val="231F20"/>
                <w:spacing w:val="-2"/>
                <w:sz w:val="24"/>
              </w:rPr>
              <w:t>4</w:t>
            </w:r>
          </w:p>
        </w:tc>
        <w:tc>
          <w:tcPr>
            <w:tcW w:w="3834" w:type="dxa"/>
          </w:tcPr>
          <w:p w14:paraId="7C2C614C" w14:textId="5B3EB57E" w:rsidR="000E0A50" w:rsidRDefault="00E62593">
            <w:pPr>
              <w:pStyle w:val="TableParagraph"/>
              <w:spacing w:before="21" w:line="278" w:lineRule="exact"/>
              <w:rPr>
                <w:sz w:val="24"/>
              </w:rPr>
            </w:pPr>
            <w:r>
              <w:rPr>
                <w:color w:val="231F20"/>
                <w:sz w:val="24"/>
              </w:rPr>
              <w:t>£</w:t>
            </w:r>
            <w:r w:rsidR="001C0D89">
              <w:rPr>
                <w:color w:val="231F20"/>
                <w:sz w:val="24"/>
              </w:rPr>
              <w:t>17,8</w:t>
            </w:r>
            <w:r w:rsidR="008B36C7">
              <w:rPr>
                <w:color w:val="231F20"/>
                <w:sz w:val="24"/>
              </w:rPr>
              <w:t>10</w:t>
            </w:r>
          </w:p>
        </w:tc>
      </w:tr>
      <w:tr w:rsidR="000E0A50" w14:paraId="0F2ACB72" w14:textId="77777777">
        <w:trPr>
          <w:trHeight w:val="320"/>
        </w:trPr>
        <w:tc>
          <w:tcPr>
            <w:tcW w:w="11544" w:type="dxa"/>
          </w:tcPr>
          <w:p w14:paraId="34B8EB85" w14:textId="56DAB3A4"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0D17D1">
              <w:rPr>
                <w:color w:val="231F20"/>
                <w:spacing w:val="-2"/>
                <w:sz w:val="24"/>
              </w:rPr>
              <w:t>5</w:t>
            </w:r>
            <w:r>
              <w:rPr>
                <w:color w:val="231F20"/>
                <w:spacing w:val="-2"/>
                <w:sz w:val="24"/>
              </w:rPr>
              <w:t>/2</w:t>
            </w:r>
            <w:r w:rsidR="000D17D1">
              <w:rPr>
                <w:color w:val="231F20"/>
                <w:spacing w:val="-2"/>
                <w:sz w:val="24"/>
              </w:rPr>
              <w:t>6</w:t>
            </w:r>
            <w:r>
              <w:rPr>
                <w:color w:val="231F20"/>
                <w:spacing w:val="-2"/>
                <w:sz w:val="24"/>
              </w:rPr>
              <w:t>?</w:t>
            </w:r>
          </w:p>
        </w:tc>
        <w:tc>
          <w:tcPr>
            <w:tcW w:w="3834" w:type="dxa"/>
          </w:tcPr>
          <w:p w14:paraId="35300B35" w14:textId="1DD5A576" w:rsidR="000E0A50" w:rsidRDefault="00E62593">
            <w:pPr>
              <w:pStyle w:val="TableParagraph"/>
              <w:spacing w:before="21" w:line="278" w:lineRule="exact"/>
              <w:rPr>
                <w:sz w:val="24"/>
              </w:rPr>
            </w:pPr>
            <w:r>
              <w:rPr>
                <w:color w:val="231F20"/>
                <w:sz w:val="24"/>
              </w:rPr>
              <w:t>£</w:t>
            </w:r>
            <w:r w:rsidR="001C0D89">
              <w:rPr>
                <w:color w:val="231F20"/>
                <w:sz w:val="24"/>
              </w:rPr>
              <w:t>-</w:t>
            </w:r>
            <w:r w:rsidR="00AE4D89">
              <w:rPr>
                <w:color w:val="231F20"/>
                <w:sz w:val="24"/>
              </w:rPr>
              <w:t>0</w:t>
            </w:r>
          </w:p>
        </w:tc>
      </w:tr>
      <w:tr w:rsidR="000E0A50" w14:paraId="7D0B91CA" w14:textId="77777777">
        <w:trPr>
          <w:trHeight w:val="324"/>
        </w:trPr>
        <w:tc>
          <w:tcPr>
            <w:tcW w:w="11544" w:type="dxa"/>
          </w:tcPr>
          <w:p w14:paraId="77CB8A0F" w14:textId="417CE7F5" w:rsidR="000E0A50" w:rsidRDefault="00E62593" w:rsidP="00055C37">
            <w:pPr>
              <w:pStyle w:val="TableParagraph"/>
              <w:tabs>
                <w:tab w:val="right" w:pos="11524"/>
              </w:tabs>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sidR="00923C16">
              <w:rPr>
                <w:color w:val="231F20"/>
                <w:spacing w:val="-2"/>
                <w:sz w:val="24"/>
              </w:rPr>
              <w:t>202</w:t>
            </w:r>
            <w:r w:rsidR="000D17D1">
              <w:rPr>
                <w:color w:val="231F20"/>
                <w:spacing w:val="-2"/>
                <w:sz w:val="24"/>
              </w:rPr>
              <w:t>4/2025</w:t>
            </w:r>
          </w:p>
        </w:tc>
        <w:tc>
          <w:tcPr>
            <w:tcW w:w="3834" w:type="dxa"/>
          </w:tcPr>
          <w:p w14:paraId="567C63C0" w14:textId="1DD6EA8B" w:rsidR="000E0A50" w:rsidRDefault="00E62593">
            <w:pPr>
              <w:pStyle w:val="TableParagraph"/>
              <w:spacing w:before="21" w:line="283" w:lineRule="exact"/>
              <w:rPr>
                <w:sz w:val="24"/>
              </w:rPr>
            </w:pPr>
            <w:r>
              <w:rPr>
                <w:color w:val="231F20"/>
                <w:sz w:val="24"/>
              </w:rPr>
              <w:t>£</w:t>
            </w:r>
            <w:r w:rsidR="000D17D1">
              <w:rPr>
                <w:color w:val="231F20"/>
                <w:sz w:val="24"/>
              </w:rPr>
              <w:t>1</w:t>
            </w:r>
            <w:r w:rsidR="00AE4D89">
              <w:rPr>
                <w:color w:val="231F20"/>
                <w:sz w:val="24"/>
              </w:rPr>
              <w:t>7,8</w:t>
            </w:r>
            <w:r w:rsidR="000D17D1">
              <w:rPr>
                <w:color w:val="231F20"/>
                <w:sz w:val="24"/>
              </w:rPr>
              <w:t>10</w:t>
            </w:r>
          </w:p>
        </w:tc>
      </w:tr>
      <w:tr w:rsidR="000E0A50" w14:paraId="3473D751" w14:textId="77777777">
        <w:trPr>
          <w:trHeight w:val="320"/>
        </w:trPr>
        <w:tc>
          <w:tcPr>
            <w:tcW w:w="11544" w:type="dxa"/>
          </w:tcPr>
          <w:p w14:paraId="3FE4F8CE" w14:textId="518CC641"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sidR="00923C16">
              <w:rPr>
                <w:color w:val="231F20"/>
                <w:sz w:val="24"/>
              </w:rPr>
              <w:t>2023/24</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0D17D1">
              <w:rPr>
                <w:color w:val="231F20"/>
                <w:spacing w:val="-2"/>
                <w:sz w:val="24"/>
              </w:rPr>
              <w:t>5</w:t>
            </w:r>
          </w:p>
        </w:tc>
        <w:tc>
          <w:tcPr>
            <w:tcW w:w="3834" w:type="dxa"/>
          </w:tcPr>
          <w:p w14:paraId="4E29CB94" w14:textId="7B803A57" w:rsidR="000E0A50" w:rsidRDefault="00E62593">
            <w:pPr>
              <w:pStyle w:val="TableParagraph"/>
              <w:spacing w:before="21" w:line="278" w:lineRule="exact"/>
              <w:rPr>
                <w:sz w:val="20"/>
              </w:rPr>
            </w:pPr>
            <w:r>
              <w:rPr>
                <w:color w:val="231F20"/>
                <w:sz w:val="24"/>
              </w:rPr>
              <w:t>£</w:t>
            </w:r>
            <w:r>
              <w:rPr>
                <w:color w:val="231F20"/>
                <w:spacing w:val="12"/>
                <w:sz w:val="24"/>
              </w:rPr>
              <w:t xml:space="preserve"> </w:t>
            </w:r>
            <w:r w:rsidR="000D17D1">
              <w:rPr>
                <w:color w:val="231F20"/>
                <w:spacing w:val="12"/>
                <w:sz w:val="24"/>
              </w:rPr>
              <w:t>17,810 (TBC)</w:t>
            </w:r>
          </w:p>
        </w:tc>
      </w:tr>
    </w:tbl>
    <w:p w14:paraId="5B17FD24" w14:textId="16743F5C" w:rsidR="000E0A50" w:rsidRDefault="00453DE7">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sidR="005300B2">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9D2A1CF"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0D17D1">
              <w:rPr>
                <w:color w:val="231F20"/>
                <w:sz w:val="24"/>
              </w:rPr>
              <w:t>4</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2981354B" w:rsidR="000E0A50" w:rsidRDefault="000D17D1">
            <w:pPr>
              <w:pStyle w:val="TableParagraph"/>
              <w:spacing w:before="130"/>
              <w:ind w:left="46"/>
              <w:rPr>
                <w:sz w:val="24"/>
              </w:rPr>
            </w:pPr>
            <w:r>
              <w:rPr>
                <w:sz w:val="24"/>
              </w:rPr>
              <w:t>77</w:t>
            </w:r>
            <w:r w:rsidR="00E62593">
              <w:rPr>
                <w:sz w:val="24"/>
              </w:rPr>
              <w:t>%</w:t>
            </w:r>
          </w:p>
        </w:tc>
      </w:tr>
      <w:tr w:rsidR="000E0A50" w14:paraId="22378DBC" w14:textId="77777777">
        <w:trPr>
          <w:trHeight w:val="944"/>
        </w:trPr>
        <w:tc>
          <w:tcPr>
            <w:tcW w:w="11582"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61921EEB" w:rsidR="000E0A50" w:rsidRDefault="000D17D1">
            <w:pPr>
              <w:pStyle w:val="TableParagraph"/>
              <w:spacing w:before="131"/>
              <w:ind w:left="42"/>
              <w:rPr>
                <w:sz w:val="24"/>
              </w:rPr>
            </w:pPr>
            <w:r>
              <w:rPr>
                <w:sz w:val="24"/>
              </w:rPr>
              <w:t>73</w:t>
            </w:r>
            <w:r w:rsidR="00E62593">
              <w:rPr>
                <w:sz w:val="24"/>
              </w:rPr>
              <w:t>%</w:t>
            </w:r>
          </w:p>
        </w:tc>
      </w:tr>
      <w:tr w:rsidR="000E0A50" w14:paraId="3BEC6C02" w14:textId="77777777">
        <w:trPr>
          <w:trHeight w:val="368"/>
        </w:trPr>
        <w:tc>
          <w:tcPr>
            <w:tcW w:w="11582" w:type="dxa"/>
          </w:tcPr>
          <w:p w14:paraId="484518FF" w14:textId="77777777" w:rsidR="000E0A50" w:rsidRPr="005300B2" w:rsidRDefault="00E62593">
            <w:pPr>
              <w:pStyle w:val="TableParagraph"/>
              <w:spacing w:before="21"/>
              <w:rPr>
                <w:bCs/>
                <w:sz w:val="24"/>
              </w:rPr>
            </w:pPr>
            <w:r w:rsidRPr="005300B2">
              <w:rPr>
                <w:bCs/>
                <w:color w:val="231F20"/>
                <w:sz w:val="24"/>
              </w:rPr>
              <w:lastRenderedPageBreak/>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3267622F" w:rsidR="000E0A50" w:rsidRDefault="000D17D1">
            <w:pPr>
              <w:pStyle w:val="TableParagraph"/>
              <w:spacing w:before="41"/>
              <w:ind w:left="36"/>
              <w:rPr>
                <w:sz w:val="23"/>
              </w:rPr>
            </w:pPr>
            <w:r>
              <w:rPr>
                <w:w w:val="99"/>
                <w:sz w:val="23"/>
              </w:rPr>
              <w:t>60%</w:t>
            </w:r>
          </w:p>
        </w:tc>
      </w:tr>
      <w:tr w:rsidR="000E0A50" w14:paraId="794C152D" w14:textId="77777777">
        <w:trPr>
          <w:trHeight w:val="689"/>
        </w:trPr>
        <w:tc>
          <w:tcPr>
            <w:tcW w:w="11582"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3495BC50" w:rsidR="000E0A50" w:rsidRDefault="00E62593">
            <w:pPr>
              <w:pStyle w:val="TableParagraph"/>
              <w:spacing w:before="127"/>
              <w:ind w:left="43"/>
              <w:rPr>
                <w:sz w:val="24"/>
              </w:rPr>
            </w:pPr>
            <w:r w:rsidRPr="005C3236">
              <w:rPr>
                <w:spacing w:val="-2"/>
                <w:sz w:val="24"/>
              </w:rPr>
              <w:t>Yes</w:t>
            </w:r>
            <w:r>
              <w:rPr>
                <w:spacing w:val="-2"/>
                <w:sz w:val="24"/>
              </w:rPr>
              <w:t>/</w:t>
            </w:r>
            <w:r w:rsidRPr="005C3236">
              <w:rPr>
                <w:spacing w:val="-2"/>
                <w:sz w:val="24"/>
                <w:highlight w:val="yellow"/>
              </w:rPr>
              <w:t>No</w:t>
            </w:r>
            <w:r w:rsidR="005C3236" w:rsidRPr="005C3236">
              <w:rPr>
                <w:spacing w:val="-2"/>
                <w:sz w:val="24"/>
              </w:rPr>
              <w:t xml:space="preserve"> (tbc Summer 25)</w:t>
            </w:r>
          </w:p>
        </w:tc>
      </w:tr>
    </w:tbl>
    <w:p w14:paraId="76D553C9" w14:textId="6D6A893D" w:rsidR="00084B31" w:rsidRDefault="00084B31">
      <w:pPr>
        <w:rPr>
          <w:sz w:val="24"/>
        </w:rPr>
      </w:pPr>
    </w:p>
    <w:p w14:paraId="70FC2A59" w14:textId="73D701BA" w:rsidR="000E0A50" w:rsidRDefault="00453DE7">
      <w:pPr>
        <w:pStyle w:val="BodyText"/>
        <w:rPr>
          <w:sz w:val="20"/>
        </w:rPr>
      </w:pPr>
      <w:r>
        <w:rPr>
          <w:noProof/>
          <w:sz w:val="20"/>
        </w:rPr>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bookmarkStart w:id="0" w:name="_GoBack"/>
      <w:bookmarkEnd w:id="0"/>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6429853"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sidR="00923C16">
              <w:rPr>
                <w:spacing w:val="-2"/>
              </w:rPr>
              <w:t>202</w:t>
            </w:r>
            <w:r w:rsidR="00E14BCE">
              <w:rPr>
                <w:spacing w:val="-2"/>
              </w:rPr>
              <w:t>4/2025</w:t>
            </w:r>
          </w:p>
        </w:tc>
        <w:tc>
          <w:tcPr>
            <w:tcW w:w="3600" w:type="dxa"/>
          </w:tcPr>
          <w:p w14:paraId="5256E10B" w14:textId="1BAEF046"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r w:rsidR="001C0D89">
              <w:rPr>
                <w:b/>
                <w:color w:val="231F20"/>
                <w:spacing w:val="-2"/>
                <w:sz w:val="24"/>
              </w:rPr>
              <w:t xml:space="preserve"> £</w:t>
            </w:r>
            <w:r w:rsidR="005521B1">
              <w:rPr>
                <w:b/>
                <w:color w:val="231F20"/>
                <w:spacing w:val="-2"/>
                <w:sz w:val="24"/>
              </w:rPr>
              <w:t>9,100</w:t>
            </w:r>
          </w:p>
        </w:tc>
        <w:tc>
          <w:tcPr>
            <w:tcW w:w="4923" w:type="dxa"/>
            <w:gridSpan w:val="2"/>
          </w:tcPr>
          <w:p w14:paraId="6A04570F" w14:textId="2482735D"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1C0D89">
              <w:rPr>
                <w:b/>
                <w:color w:val="231F20"/>
                <w:spacing w:val="-2"/>
                <w:sz w:val="24"/>
              </w:rPr>
              <w:t xml:space="preserve"> 25.09.202</w:t>
            </w:r>
            <w:r w:rsidR="00E14BCE">
              <w:rPr>
                <w:b/>
                <w:color w:val="231F20"/>
                <w:spacing w:val="-2"/>
                <w:sz w:val="24"/>
              </w:rPr>
              <w:t>4</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289355B3" w:rsidR="000E0A50" w:rsidRDefault="00AE4D89">
            <w:pPr>
              <w:pStyle w:val="TableParagraph"/>
              <w:spacing w:before="54"/>
              <w:ind w:left="32"/>
              <w:rPr>
                <w:sz w:val="21"/>
              </w:rPr>
            </w:pPr>
            <w:r>
              <w:rPr>
                <w:sz w:val="21"/>
              </w:rPr>
              <w:t>50%</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proofErr w:type="gramStart"/>
            <w:r>
              <w:rPr>
                <w:color w:val="231F20"/>
                <w:spacing w:val="-2"/>
                <w:sz w:val="24"/>
              </w:rPr>
              <w:t>practice:</w:t>
            </w:r>
            <w:proofErr w:type="gramEnd"/>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49CAFB11" w:rsidR="001C0D89" w:rsidRDefault="00AA5B49" w:rsidP="001C0D89">
            <w:pPr>
              <w:pStyle w:val="TableParagraph"/>
              <w:rPr>
                <w:rFonts w:ascii="Times New Roman"/>
                <w:sz w:val="24"/>
              </w:rPr>
            </w:pPr>
            <w:r>
              <w:rPr>
                <w:rFonts w:ascii="Times New Roman"/>
                <w:sz w:val="24"/>
              </w:rPr>
              <w:t xml:space="preserve">Continued partnership with Blackpool Football Club Community Trust. </w:t>
            </w:r>
            <w:r w:rsidR="001C0D89">
              <w:rPr>
                <w:rFonts w:ascii="Times New Roman"/>
                <w:sz w:val="24"/>
              </w:rPr>
              <w:t xml:space="preserve"> </w:t>
            </w:r>
          </w:p>
        </w:tc>
        <w:tc>
          <w:tcPr>
            <w:tcW w:w="3600" w:type="dxa"/>
          </w:tcPr>
          <w:p w14:paraId="4CADA723" w14:textId="6E5F8185" w:rsidR="00AA5B49" w:rsidRDefault="00AA5B49" w:rsidP="00AA5B49">
            <w:pPr>
              <w:pStyle w:val="TableParagraph"/>
              <w:ind w:left="0"/>
              <w:rPr>
                <w:rFonts w:ascii="Times New Roman"/>
                <w:sz w:val="24"/>
              </w:rPr>
            </w:pPr>
            <w:r>
              <w:rPr>
                <w:rFonts w:ascii="Times New Roman"/>
                <w:sz w:val="24"/>
              </w:rPr>
              <w:t>Every teacher to receive a minimum of 12 weeks CPD support from BFCCT staff during curriculum PE.</w:t>
            </w:r>
          </w:p>
          <w:p w14:paraId="60F8C9F2" w14:textId="30AB35F4" w:rsidR="00AA5B49" w:rsidRDefault="00AA5B49" w:rsidP="00AA5B49">
            <w:pPr>
              <w:pStyle w:val="TableParagraph"/>
              <w:ind w:left="0"/>
              <w:rPr>
                <w:rFonts w:ascii="Times New Roman"/>
                <w:sz w:val="24"/>
              </w:rPr>
            </w:pPr>
          </w:p>
          <w:p w14:paraId="33418BF0" w14:textId="203DC6B3" w:rsidR="00AA5B49" w:rsidRDefault="00AA5B49" w:rsidP="00AA5B49">
            <w:pPr>
              <w:pStyle w:val="TableParagraph"/>
              <w:ind w:left="0"/>
              <w:rPr>
                <w:rFonts w:ascii="Times New Roman"/>
                <w:sz w:val="24"/>
              </w:rPr>
            </w:pPr>
            <w:r>
              <w:rPr>
                <w:rFonts w:ascii="Times New Roman"/>
                <w:sz w:val="24"/>
              </w:rPr>
              <w:t xml:space="preserve">BFCCT to provide 2 staff meetings per calendar year to model and upskill teachers in a games-based approach to PE. </w:t>
            </w:r>
          </w:p>
          <w:p w14:paraId="7CFC8B21" w14:textId="7F72637A" w:rsidR="00AA5B49" w:rsidRDefault="00AA5B49" w:rsidP="00AA5B49">
            <w:pPr>
              <w:pStyle w:val="TableParagraph"/>
              <w:ind w:left="0"/>
              <w:rPr>
                <w:rFonts w:ascii="Times New Roman"/>
                <w:sz w:val="24"/>
              </w:rPr>
            </w:pPr>
          </w:p>
          <w:p w14:paraId="04E74BDD" w14:textId="20EDB572" w:rsidR="000E0A50" w:rsidRDefault="00AA5B49">
            <w:pPr>
              <w:pStyle w:val="TableParagraph"/>
              <w:ind w:left="0"/>
              <w:rPr>
                <w:rFonts w:ascii="Times New Roman"/>
                <w:sz w:val="24"/>
              </w:rPr>
            </w:pPr>
            <w:r>
              <w:rPr>
                <w:rFonts w:ascii="Times New Roman"/>
                <w:sz w:val="24"/>
              </w:rPr>
              <w:t>BFCCT to continue to work with subject leader to develop and implement our school-value led curriculum.</w:t>
            </w:r>
          </w:p>
          <w:p w14:paraId="5A56AD7B" w14:textId="6BBC596B" w:rsidR="00AA5B49" w:rsidRDefault="00AA5B49">
            <w:pPr>
              <w:pStyle w:val="TableParagraph"/>
              <w:ind w:left="0"/>
              <w:rPr>
                <w:rFonts w:ascii="Times New Roman"/>
                <w:sz w:val="24"/>
              </w:rPr>
            </w:pPr>
            <w:r>
              <w:rPr>
                <w:rFonts w:ascii="Times New Roman"/>
                <w:sz w:val="24"/>
              </w:rPr>
              <w:lastRenderedPageBreak/>
              <w:t xml:space="preserve">BFCCT provide to support packages to school as and when needed that reach beyond physical education (festival, Christmas hampers, racism events) </w:t>
            </w:r>
          </w:p>
          <w:p w14:paraId="34C51320" w14:textId="12C6E312" w:rsidR="005521B1" w:rsidRDefault="005521B1">
            <w:pPr>
              <w:pStyle w:val="TableParagraph"/>
              <w:ind w:left="0"/>
              <w:rPr>
                <w:rFonts w:ascii="Times New Roman"/>
                <w:sz w:val="24"/>
              </w:rPr>
            </w:pPr>
          </w:p>
        </w:tc>
        <w:tc>
          <w:tcPr>
            <w:tcW w:w="1616" w:type="dxa"/>
          </w:tcPr>
          <w:p w14:paraId="077B8C2B" w14:textId="7D91BFE7" w:rsidR="000E0A50" w:rsidRDefault="00E62593">
            <w:pPr>
              <w:pStyle w:val="TableParagraph"/>
              <w:spacing w:before="160"/>
              <w:ind w:left="34"/>
              <w:rPr>
                <w:sz w:val="24"/>
              </w:rPr>
            </w:pPr>
            <w:r>
              <w:rPr>
                <w:sz w:val="24"/>
              </w:rPr>
              <w:lastRenderedPageBreak/>
              <w:t>£</w:t>
            </w:r>
            <w:r w:rsidR="005521B1">
              <w:rPr>
                <w:sz w:val="24"/>
              </w:rPr>
              <w:t>8,600 (Inclusive of additional after school provision)</w:t>
            </w:r>
          </w:p>
        </w:tc>
        <w:tc>
          <w:tcPr>
            <w:tcW w:w="3307" w:type="dxa"/>
          </w:tcPr>
          <w:p w14:paraId="57FD5A06" w14:textId="77777777" w:rsidR="00AA5B49" w:rsidRDefault="00AA5B49">
            <w:pPr>
              <w:pStyle w:val="TableParagraph"/>
              <w:ind w:left="0"/>
              <w:rPr>
                <w:rFonts w:ascii="Times New Roman"/>
                <w:sz w:val="24"/>
              </w:rPr>
            </w:pPr>
            <w:r>
              <w:rPr>
                <w:rFonts w:ascii="Times New Roman"/>
                <w:sz w:val="24"/>
              </w:rPr>
              <w:t>Teacher are upskilled in high-quality PE to provide more fun engaging lessons for our pupils.</w:t>
            </w:r>
          </w:p>
          <w:p w14:paraId="45146B82" w14:textId="77777777" w:rsidR="00AA5B49" w:rsidRDefault="00AA5B49">
            <w:pPr>
              <w:pStyle w:val="TableParagraph"/>
              <w:ind w:left="0"/>
              <w:rPr>
                <w:rFonts w:ascii="Times New Roman"/>
                <w:sz w:val="24"/>
              </w:rPr>
            </w:pPr>
          </w:p>
          <w:p w14:paraId="6701A4F8" w14:textId="77777777" w:rsidR="00AA5B49" w:rsidRDefault="00AA5B49">
            <w:pPr>
              <w:pStyle w:val="TableParagraph"/>
              <w:ind w:left="0"/>
              <w:rPr>
                <w:rFonts w:ascii="Times New Roman"/>
                <w:sz w:val="24"/>
              </w:rPr>
            </w:pPr>
            <w:r>
              <w:rPr>
                <w:rFonts w:ascii="Times New Roman"/>
                <w:sz w:val="24"/>
              </w:rPr>
              <w:t xml:space="preserve">Teachers confidence in delivering games-based physical education is improved. </w:t>
            </w:r>
          </w:p>
          <w:p w14:paraId="5F336F11" w14:textId="77777777" w:rsidR="00AA5B49" w:rsidRDefault="00AA5B49">
            <w:pPr>
              <w:pStyle w:val="TableParagraph"/>
              <w:ind w:left="0"/>
              <w:rPr>
                <w:rFonts w:ascii="Times New Roman"/>
                <w:sz w:val="24"/>
              </w:rPr>
            </w:pPr>
          </w:p>
          <w:p w14:paraId="695767DC" w14:textId="6406D685" w:rsidR="005521B1" w:rsidRDefault="00AA5B49">
            <w:pPr>
              <w:pStyle w:val="TableParagraph"/>
              <w:ind w:left="0"/>
              <w:rPr>
                <w:rFonts w:ascii="Times New Roman"/>
                <w:sz w:val="24"/>
              </w:rPr>
            </w:pPr>
            <w:r>
              <w:rPr>
                <w:rFonts w:ascii="Times New Roman"/>
                <w:sz w:val="24"/>
              </w:rPr>
              <w:t xml:space="preserve">Our value-curriculum suits the needs of our pupils and allows them to flourish in PE not only physically but also with a focus on their social and emotional </w:t>
            </w:r>
            <w:r>
              <w:rPr>
                <w:rFonts w:ascii="Times New Roman"/>
                <w:sz w:val="24"/>
              </w:rPr>
              <w:lastRenderedPageBreak/>
              <w:t xml:space="preserve">well-being. </w:t>
            </w:r>
          </w:p>
          <w:p w14:paraId="6048B670" w14:textId="77777777" w:rsidR="00AA5B49" w:rsidRDefault="00AA5B49">
            <w:pPr>
              <w:pStyle w:val="TableParagraph"/>
              <w:ind w:left="0"/>
              <w:rPr>
                <w:rFonts w:ascii="Times New Roman"/>
                <w:sz w:val="24"/>
              </w:rPr>
            </w:pPr>
          </w:p>
          <w:p w14:paraId="29BD036C" w14:textId="59384F58" w:rsidR="00AA5B49" w:rsidRDefault="00AA5B49">
            <w:pPr>
              <w:pStyle w:val="TableParagraph"/>
              <w:ind w:left="0"/>
              <w:rPr>
                <w:rFonts w:ascii="Times New Roman"/>
                <w:sz w:val="24"/>
              </w:rPr>
            </w:pPr>
          </w:p>
        </w:tc>
        <w:tc>
          <w:tcPr>
            <w:tcW w:w="3134" w:type="dxa"/>
          </w:tcPr>
          <w:p w14:paraId="0B947B2E" w14:textId="77777777" w:rsidR="000E0A50" w:rsidRDefault="005521B1">
            <w:pPr>
              <w:pStyle w:val="TableParagraph"/>
              <w:ind w:left="0"/>
              <w:rPr>
                <w:rFonts w:ascii="Times New Roman"/>
                <w:sz w:val="24"/>
              </w:rPr>
            </w:pPr>
            <w:r>
              <w:rPr>
                <w:rFonts w:ascii="Times New Roman"/>
                <w:sz w:val="24"/>
              </w:rPr>
              <w:lastRenderedPageBreak/>
              <w:t xml:space="preserve">Increased enjoyment from pupils during PE lessons. </w:t>
            </w:r>
          </w:p>
          <w:p w14:paraId="5481F57B" w14:textId="77777777" w:rsidR="005521B1" w:rsidRDefault="005521B1">
            <w:pPr>
              <w:pStyle w:val="TableParagraph"/>
              <w:ind w:left="0"/>
              <w:rPr>
                <w:rFonts w:ascii="Times New Roman"/>
                <w:sz w:val="24"/>
              </w:rPr>
            </w:pPr>
          </w:p>
          <w:p w14:paraId="3A6162D2" w14:textId="77777777" w:rsidR="005521B1" w:rsidRDefault="005521B1">
            <w:pPr>
              <w:pStyle w:val="TableParagraph"/>
              <w:ind w:left="0"/>
              <w:rPr>
                <w:rFonts w:ascii="Times New Roman"/>
                <w:sz w:val="24"/>
              </w:rPr>
            </w:pPr>
            <w:r>
              <w:rPr>
                <w:rFonts w:ascii="Times New Roman"/>
                <w:sz w:val="24"/>
              </w:rPr>
              <w:t xml:space="preserve">Staff feel more confident in delivering high-quality pe lessons. </w:t>
            </w:r>
          </w:p>
          <w:p w14:paraId="6832FF24" w14:textId="49896969" w:rsidR="005521B1" w:rsidRDefault="005521B1">
            <w:pPr>
              <w:pStyle w:val="TableParagraph"/>
              <w:ind w:left="0"/>
              <w:rPr>
                <w:rFonts w:ascii="Times New Roman"/>
                <w:sz w:val="24"/>
              </w:rPr>
            </w:pPr>
          </w:p>
          <w:p w14:paraId="379DABB3" w14:textId="1A58644A" w:rsidR="00AA5B49" w:rsidRDefault="00AA5B49">
            <w:pPr>
              <w:pStyle w:val="TableParagraph"/>
              <w:ind w:left="0"/>
              <w:rPr>
                <w:rFonts w:ascii="Times New Roman"/>
                <w:sz w:val="24"/>
              </w:rPr>
            </w:pPr>
            <w:r>
              <w:rPr>
                <w:rFonts w:ascii="Times New Roman"/>
                <w:sz w:val="24"/>
              </w:rPr>
              <w:t>More pupil voice to ensure we continually meet the needs of our pupils in PE.</w:t>
            </w:r>
          </w:p>
          <w:p w14:paraId="533909BE" w14:textId="4518EC6E" w:rsidR="005521B1" w:rsidRDefault="005521B1">
            <w:pPr>
              <w:pStyle w:val="TableParagraph"/>
              <w:ind w:left="0"/>
              <w:rPr>
                <w:rFonts w:ascii="Times New Roman"/>
                <w:sz w:val="24"/>
              </w:rPr>
            </w:pPr>
          </w:p>
        </w:tc>
      </w:tr>
      <w:tr w:rsidR="005521B1" w14:paraId="6AF14CA8" w14:textId="77777777">
        <w:trPr>
          <w:trHeight w:val="1710"/>
        </w:trPr>
        <w:tc>
          <w:tcPr>
            <w:tcW w:w="3720" w:type="dxa"/>
          </w:tcPr>
          <w:p w14:paraId="28881952" w14:textId="491F41E4" w:rsidR="005521B1" w:rsidRDefault="005521B1" w:rsidP="001C0D89">
            <w:pPr>
              <w:pStyle w:val="TableParagraph"/>
              <w:rPr>
                <w:rFonts w:ascii="Times New Roman"/>
                <w:sz w:val="24"/>
              </w:rPr>
            </w:pPr>
            <w:r>
              <w:rPr>
                <w:rFonts w:ascii="Times New Roman"/>
                <w:sz w:val="24"/>
              </w:rPr>
              <w:t>Subject leader CPD</w:t>
            </w:r>
          </w:p>
        </w:tc>
        <w:tc>
          <w:tcPr>
            <w:tcW w:w="3600" w:type="dxa"/>
          </w:tcPr>
          <w:p w14:paraId="3026483C" w14:textId="424683A8" w:rsidR="005521B1" w:rsidRDefault="005521B1">
            <w:pPr>
              <w:pStyle w:val="TableParagraph"/>
              <w:ind w:left="0"/>
              <w:rPr>
                <w:rFonts w:ascii="Times New Roman"/>
                <w:sz w:val="24"/>
              </w:rPr>
            </w:pPr>
            <w:r>
              <w:rPr>
                <w:rFonts w:ascii="Times New Roman"/>
                <w:sz w:val="24"/>
              </w:rPr>
              <w:t>Subject Leader to attend additional CPD through the year to support curriculum and implementation.</w:t>
            </w:r>
          </w:p>
          <w:p w14:paraId="26359508" w14:textId="70A314F1" w:rsidR="005521B1" w:rsidRDefault="005521B1">
            <w:pPr>
              <w:pStyle w:val="TableParagraph"/>
              <w:ind w:left="0"/>
              <w:rPr>
                <w:rFonts w:ascii="Times New Roman"/>
                <w:sz w:val="24"/>
              </w:rPr>
            </w:pPr>
          </w:p>
          <w:p w14:paraId="159630CD" w14:textId="77777777" w:rsidR="005521B1" w:rsidRDefault="00C31E3B" w:rsidP="00C31E3B">
            <w:pPr>
              <w:pStyle w:val="TableParagraph"/>
              <w:ind w:left="0"/>
              <w:rPr>
                <w:rFonts w:ascii="Times New Roman"/>
                <w:sz w:val="24"/>
              </w:rPr>
            </w:pPr>
            <w:r>
              <w:rPr>
                <w:rFonts w:ascii="Times New Roman"/>
                <w:sz w:val="24"/>
              </w:rPr>
              <w:t>Subject leader release time to work on curriculum and visit other schools.</w:t>
            </w:r>
          </w:p>
          <w:p w14:paraId="140EBE98" w14:textId="77777777" w:rsidR="003B40BE" w:rsidRDefault="003B40BE" w:rsidP="00C31E3B">
            <w:pPr>
              <w:pStyle w:val="TableParagraph"/>
              <w:ind w:left="0"/>
              <w:rPr>
                <w:rFonts w:ascii="Times New Roman"/>
                <w:sz w:val="24"/>
              </w:rPr>
            </w:pPr>
          </w:p>
          <w:p w14:paraId="0840309D" w14:textId="3DDAF5A6" w:rsidR="003B40BE" w:rsidRDefault="003B40BE" w:rsidP="00C31E3B">
            <w:pPr>
              <w:pStyle w:val="TableParagraph"/>
              <w:ind w:left="0"/>
              <w:rPr>
                <w:rFonts w:ascii="Times New Roman"/>
                <w:sz w:val="24"/>
              </w:rPr>
            </w:pPr>
          </w:p>
        </w:tc>
        <w:tc>
          <w:tcPr>
            <w:tcW w:w="1616" w:type="dxa"/>
          </w:tcPr>
          <w:p w14:paraId="2195B800" w14:textId="12B429F3" w:rsidR="005521B1" w:rsidRDefault="005521B1">
            <w:pPr>
              <w:pStyle w:val="TableParagraph"/>
              <w:spacing w:before="160"/>
              <w:ind w:left="34"/>
              <w:rPr>
                <w:sz w:val="24"/>
              </w:rPr>
            </w:pPr>
            <w:r>
              <w:rPr>
                <w:sz w:val="24"/>
              </w:rPr>
              <w:t>£500</w:t>
            </w:r>
          </w:p>
        </w:tc>
        <w:tc>
          <w:tcPr>
            <w:tcW w:w="3307" w:type="dxa"/>
          </w:tcPr>
          <w:p w14:paraId="5852E841" w14:textId="4C0C3776" w:rsidR="005521B1" w:rsidRDefault="00C31E3B">
            <w:pPr>
              <w:pStyle w:val="TableParagraph"/>
              <w:ind w:left="0"/>
              <w:rPr>
                <w:rFonts w:ascii="Times New Roman"/>
                <w:sz w:val="24"/>
              </w:rPr>
            </w:pPr>
            <w:r>
              <w:rPr>
                <w:rFonts w:ascii="Times New Roman"/>
                <w:sz w:val="24"/>
              </w:rPr>
              <w:t xml:space="preserve">Increased knowledge and expertise of PE curriculum. </w:t>
            </w:r>
          </w:p>
          <w:p w14:paraId="0BB875C6" w14:textId="3E8AE07B" w:rsidR="001C2ABF" w:rsidRDefault="001C2ABF">
            <w:pPr>
              <w:pStyle w:val="TableParagraph"/>
              <w:ind w:left="0"/>
              <w:rPr>
                <w:rFonts w:ascii="Times New Roman"/>
                <w:sz w:val="24"/>
              </w:rPr>
            </w:pPr>
          </w:p>
          <w:p w14:paraId="70D2A752" w14:textId="0BF79188" w:rsidR="001C2ABF" w:rsidRDefault="001C2ABF">
            <w:pPr>
              <w:pStyle w:val="TableParagraph"/>
              <w:ind w:left="0"/>
              <w:rPr>
                <w:rFonts w:ascii="Times New Roman"/>
                <w:sz w:val="24"/>
              </w:rPr>
            </w:pPr>
            <w:r>
              <w:rPr>
                <w:rFonts w:ascii="Times New Roman"/>
                <w:sz w:val="24"/>
              </w:rPr>
              <w:t>Gymnastics has been identified as an area of weakness within the staff team so that will take a focus this year.</w:t>
            </w:r>
          </w:p>
          <w:p w14:paraId="76D78BE0" w14:textId="77777777" w:rsidR="00C31E3B" w:rsidRDefault="00C31E3B">
            <w:pPr>
              <w:pStyle w:val="TableParagraph"/>
              <w:ind w:left="0"/>
              <w:rPr>
                <w:rFonts w:ascii="Times New Roman"/>
                <w:sz w:val="24"/>
              </w:rPr>
            </w:pPr>
          </w:p>
          <w:p w14:paraId="07C09DFD" w14:textId="1B75856D" w:rsidR="00C31E3B" w:rsidRDefault="00C31E3B">
            <w:pPr>
              <w:pStyle w:val="TableParagraph"/>
              <w:ind w:left="0"/>
              <w:rPr>
                <w:rFonts w:ascii="Times New Roman"/>
                <w:sz w:val="24"/>
              </w:rPr>
            </w:pPr>
            <w:r>
              <w:rPr>
                <w:rFonts w:ascii="Times New Roman"/>
                <w:sz w:val="24"/>
              </w:rPr>
              <w:t>St Kentigern</w:t>
            </w:r>
            <w:r>
              <w:rPr>
                <w:rFonts w:ascii="Times New Roman"/>
                <w:sz w:val="24"/>
              </w:rPr>
              <w:t>’</w:t>
            </w:r>
            <w:r>
              <w:rPr>
                <w:rFonts w:ascii="Times New Roman"/>
                <w:sz w:val="24"/>
              </w:rPr>
              <w:t xml:space="preserve">s bespoke curriculum meets the needs of all our children. </w:t>
            </w:r>
          </w:p>
        </w:tc>
        <w:tc>
          <w:tcPr>
            <w:tcW w:w="3134" w:type="dxa"/>
          </w:tcPr>
          <w:p w14:paraId="71BC135C" w14:textId="77777777" w:rsidR="005521B1" w:rsidRDefault="00C31E3B">
            <w:pPr>
              <w:pStyle w:val="TableParagraph"/>
              <w:ind w:left="0"/>
              <w:rPr>
                <w:rFonts w:ascii="Times New Roman"/>
                <w:sz w:val="24"/>
              </w:rPr>
            </w:pPr>
            <w:r>
              <w:rPr>
                <w:rFonts w:ascii="Times New Roman"/>
                <w:sz w:val="24"/>
              </w:rPr>
              <w:t>Children</w:t>
            </w:r>
            <w:r>
              <w:rPr>
                <w:rFonts w:ascii="Times New Roman"/>
                <w:sz w:val="24"/>
              </w:rPr>
              <w:t>’</w:t>
            </w:r>
            <w:r>
              <w:rPr>
                <w:rFonts w:ascii="Times New Roman"/>
                <w:sz w:val="24"/>
              </w:rPr>
              <w:t xml:space="preserve">s voice to be heard to keep curriculum current and meeting the needs of our children. </w:t>
            </w:r>
          </w:p>
          <w:p w14:paraId="4050E87E" w14:textId="77777777" w:rsidR="00C31E3B" w:rsidRDefault="00C31E3B">
            <w:pPr>
              <w:pStyle w:val="TableParagraph"/>
              <w:ind w:left="0"/>
              <w:rPr>
                <w:rFonts w:ascii="Times New Roman"/>
                <w:sz w:val="24"/>
              </w:rPr>
            </w:pPr>
          </w:p>
          <w:p w14:paraId="0379990D" w14:textId="53A96F22" w:rsidR="00C31E3B" w:rsidRDefault="00C31E3B">
            <w:pPr>
              <w:pStyle w:val="TableParagraph"/>
              <w:ind w:left="0"/>
              <w:rPr>
                <w:rFonts w:ascii="Times New Roman"/>
                <w:sz w:val="24"/>
              </w:rPr>
            </w:pPr>
            <w:r>
              <w:rPr>
                <w:rFonts w:ascii="Times New Roman"/>
                <w:sz w:val="24"/>
              </w:rPr>
              <w:t>A progressive, exciting curriculum for our pupils.</w:t>
            </w:r>
          </w:p>
        </w:tc>
      </w:tr>
      <w:tr w:rsidR="003B40BE" w14:paraId="5B64C0B0" w14:textId="77777777" w:rsidTr="00E00DAD">
        <w:trPr>
          <w:trHeight w:val="86"/>
        </w:trPr>
        <w:tc>
          <w:tcPr>
            <w:tcW w:w="3720" w:type="dxa"/>
          </w:tcPr>
          <w:p w14:paraId="6C828CBA" w14:textId="01815C17" w:rsidR="003B40BE" w:rsidRPr="003B40BE" w:rsidRDefault="003B40BE" w:rsidP="001C0D89">
            <w:pPr>
              <w:pStyle w:val="TableParagraph"/>
              <w:rPr>
                <w:rFonts w:ascii="Times New Roman"/>
                <w:b/>
                <w:sz w:val="24"/>
              </w:rPr>
            </w:pPr>
          </w:p>
        </w:tc>
        <w:tc>
          <w:tcPr>
            <w:tcW w:w="3600" w:type="dxa"/>
          </w:tcPr>
          <w:p w14:paraId="675D9DF3" w14:textId="6F0081D3" w:rsidR="003B40BE" w:rsidRPr="003B40BE" w:rsidRDefault="003B40BE">
            <w:pPr>
              <w:pStyle w:val="TableParagraph"/>
              <w:ind w:left="0"/>
              <w:rPr>
                <w:rFonts w:ascii="Times New Roman"/>
                <w:b/>
                <w:sz w:val="24"/>
              </w:rPr>
            </w:pPr>
          </w:p>
        </w:tc>
        <w:tc>
          <w:tcPr>
            <w:tcW w:w="4923" w:type="dxa"/>
            <w:gridSpan w:val="2"/>
          </w:tcPr>
          <w:p w14:paraId="375268B9" w14:textId="74CCC723" w:rsidR="003B40BE" w:rsidRPr="003B40BE" w:rsidRDefault="003B40BE">
            <w:pPr>
              <w:pStyle w:val="TableParagraph"/>
              <w:ind w:left="0"/>
              <w:rPr>
                <w:rFonts w:ascii="Times New Roman"/>
                <w:b/>
                <w:sz w:val="24"/>
              </w:rPr>
            </w:pPr>
          </w:p>
        </w:tc>
        <w:tc>
          <w:tcPr>
            <w:tcW w:w="3134" w:type="dxa"/>
          </w:tcPr>
          <w:p w14:paraId="6F884FA8" w14:textId="3212E707" w:rsidR="003B40BE" w:rsidRPr="003B40BE" w:rsidRDefault="003B40BE">
            <w:pPr>
              <w:pStyle w:val="TableParagraph"/>
              <w:ind w:left="0"/>
              <w:rPr>
                <w:rFonts w:ascii="Times New Roman"/>
                <w:b/>
                <w:sz w:val="24"/>
              </w:rPr>
            </w:pPr>
            <w:r>
              <w:rPr>
                <w:rFonts w:ascii="Times New Roman"/>
                <w:b/>
                <w:sz w:val="24"/>
              </w:rPr>
              <w:t xml:space="preserve">Total Allocated: </w:t>
            </w:r>
            <w:r>
              <w:rPr>
                <w:rFonts w:ascii="Times New Roman"/>
                <w:b/>
                <w:sz w:val="24"/>
              </w:rPr>
              <w:t>£</w:t>
            </w:r>
            <w:r>
              <w:rPr>
                <w:rFonts w:ascii="Times New Roman"/>
                <w:b/>
                <w:sz w:val="24"/>
              </w:rPr>
              <w:t>2,000</w:t>
            </w: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15CC9276" w:rsidR="000E0A50" w:rsidRDefault="00AE4D89">
            <w:pPr>
              <w:pStyle w:val="TableParagraph"/>
              <w:spacing w:before="45" w:line="255" w:lineRule="exact"/>
              <w:ind w:left="39"/>
              <w:rPr>
                <w:sz w:val="21"/>
              </w:rPr>
            </w:pPr>
            <w:r>
              <w:rPr>
                <w:sz w:val="21"/>
              </w:rPr>
              <w:t>10</w:t>
            </w:r>
            <w:r w:rsidR="00E62593">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proofErr w:type="gramStart"/>
            <w:r>
              <w:rPr>
                <w:color w:val="231F20"/>
                <w:spacing w:val="-2"/>
                <w:sz w:val="24"/>
              </w:rPr>
              <w:t>practice:</w:t>
            </w:r>
            <w:proofErr w:type="gramEnd"/>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62425825" w14:textId="294E5F0E" w:rsidR="000E0A50" w:rsidRDefault="008D3D96">
            <w:pPr>
              <w:pStyle w:val="TableParagraph"/>
              <w:ind w:left="0"/>
              <w:rPr>
                <w:rFonts w:ascii="Times New Roman"/>
                <w:sz w:val="24"/>
              </w:rPr>
            </w:pPr>
            <w:r>
              <w:rPr>
                <w:rFonts w:ascii="Times New Roman"/>
                <w:sz w:val="24"/>
              </w:rPr>
              <w:t xml:space="preserve">New playground </w:t>
            </w:r>
            <w:r w:rsidR="007B5DA1">
              <w:rPr>
                <w:rFonts w:ascii="Times New Roman"/>
                <w:sz w:val="24"/>
              </w:rPr>
              <w:t xml:space="preserve">trim trails installed in both KS1 and KS2. </w:t>
            </w:r>
          </w:p>
          <w:p w14:paraId="3EA15D80" w14:textId="4F8CC0EE" w:rsidR="007B5DA1" w:rsidRDefault="007B5DA1">
            <w:pPr>
              <w:pStyle w:val="TableParagraph"/>
              <w:ind w:left="0"/>
              <w:rPr>
                <w:rFonts w:ascii="Times New Roman"/>
                <w:sz w:val="24"/>
              </w:rPr>
            </w:pPr>
          </w:p>
          <w:p w14:paraId="65D24499" w14:textId="2AE0FA11" w:rsidR="007B5DA1" w:rsidRDefault="007B5DA1">
            <w:pPr>
              <w:pStyle w:val="TableParagraph"/>
              <w:ind w:left="0"/>
              <w:rPr>
                <w:rFonts w:ascii="Times New Roman"/>
                <w:sz w:val="24"/>
              </w:rPr>
            </w:pPr>
            <w:r>
              <w:rPr>
                <w:rFonts w:ascii="Times New Roman"/>
                <w:sz w:val="24"/>
              </w:rPr>
              <w:t>KS1 and KS2 fresh playground markings.</w:t>
            </w:r>
          </w:p>
          <w:p w14:paraId="7606F6FD" w14:textId="77777777" w:rsidR="0074552C" w:rsidRDefault="0074552C">
            <w:pPr>
              <w:pStyle w:val="TableParagraph"/>
              <w:ind w:left="0"/>
              <w:rPr>
                <w:rFonts w:ascii="Times New Roman"/>
                <w:sz w:val="24"/>
              </w:rPr>
            </w:pPr>
          </w:p>
          <w:p w14:paraId="338C3ED7" w14:textId="6369DB80" w:rsidR="0074552C" w:rsidRDefault="0074552C">
            <w:pPr>
              <w:pStyle w:val="TableParagraph"/>
              <w:ind w:left="0"/>
              <w:rPr>
                <w:rFonts w:ascii="Times New Roman"/>
                <w:sz w:val="24"/>
              </w:rPr>
            </w:pPr>
            <w:r>
              <w:rPr>
                <w:rFonts w:ascii="Times New Roman"/>
                <w:sz w:val="24"/>
              </w:rPr>
              <w:t xml:space="preserve">Playground </w:t>
            </w:r>
            <w:r>
              <w:rPr>
                <w:rFonts w:ascii="Times New Roman"/>
                <w:sz w:val="24"/>
              </w:rPr>
              <w:t>‘</w:t>
            </w:r>
            <w:r>
              <w:rPr>
                <w:rFonts w:ascii="Times New Roman"/>
                <w:sz w:val="24"/>
              </w:rPr>
              <w:t>buddies</w:t>
            </w:r>
            <w:r>
              <w:rPr>
                <w:rFonts w:ascii="Times New Roman"/>
                <w:sz w:val="24"/>
              </w:rPr>
              <w:t>’</w:t>
            </w:r>
            <w:r>
              <w:rPr>
                <w:rFonts w:ascii="Times New Roman"/>
                <w:sz w:val="24"/>
              </w:rPr>
              <w:t xml:space="preserve"> to be </w:t>
            </w:r>
            <w:r>
              <w:rPr>
                <w:rFonts w:ascii="Times New Roman"/>
                <w:sz w:val="24"/>
              </w:rPr>
              <w:lastRenderedPageBreak/>
              <w:t>established.</w:t>
            </w:r>
          </w:p>
        </w:tc>
        <w:tc>
          <w:tcPr>
            <w:tcW w:w="3600" w:type="dxa"/>
          </w:tcPr>
          <w:p w14:paraId="550B0F08" w14:textId="30A98B94" w:rsidR="000E0A50" w:rsidRDefault="0074552C">
            <w:pPr>
              <w:pStyle w:val="TableParagraph"/>
              <w:ind w:left="0"/>
              <w:rPr>
                <w:rFonts w:ascii="Times New Roman"/>
                <w:sz w:val="24"/>
              </w:rPr>
            </w:pPr>
            <w:r>
              <w:rPr>
                <w:rFonts w:ascii="Times New Roman"/>
                <w:sz w:val="24"/>
              </w:rPr>
              <w:lastRenderedPageBreak/>
              <w:t>New playground equipment bags to be purchased for each playground to enable active playtimes.</w:t>
            </w:r>
          </w:p>
          <w:p w14:paraId="735C6E06" w14:textId="3BF5E466" w:rsidR="007B5DA1" w:rsidRDefault="007B5DA1">
            <w:pPr>
              <w:pStyle w:val="TableParagraph"/>
              <w:ind w:left="0"/>
              <w:rPr>
                <w:rFonts w:ascii="Times New Roman"/>
                <w:sz w:val="24"/>
              </w:rPr>
            </w:pPr>
          </w:p>
          <w:p w14:paraId="6347FF95" w14:textId="37880664" w:rsidR="007B5DA1" w:rsidRDefault="007B5DA1">
            <w:pPr>
              <w:pStyle w:val="TableParagraph"/>
              <w:ind w:left="0"/>
              <w:rPr>
                <w:rFonts w:ascii="Times New Roman"/>
                <w:sz w:val="24"/>
              </w:rPr>
            </w:pPr>
            <w:r>
              <w:rPr>
                <w:rFonts w:ascii="Times New Roman"/>
                <w:sz w:val="24"/>
              </w:rPr>
              <w:t xml:space="preserve">KS1 and KS2 have both had new playgrounds. KS2 has a trim trail to encourage physical activity at </w:t>
            </w:r>
            <w:r>
              <w:rPr>
                <w:rFonts w:ascii="Times New Roman"/>
                <w:sz w:val="24"/>
              </w:rPr>
              <w:lastRenderedPageBreak/>
              <w:t>playtimes and also develop vital movement skills such as balance and coordination.</w:t>
            </w:r>
          </w:p>
          <w:p w14:paraId="27C49D6E" w14:textId="7869FC99" w:rsidR="0074552C" w:rsidRDefault="0074552C">
            <w:pPr>
              <w:pStyle w:val="TableParagraph"/>
              <w:ind w:left="0"/>
              <w:rPr>
                <w:rFonts w:ascii="Times New Roman"/>
                <w:sz w:val="24"/>
              </w:rPr>
            </w:pPr>
          </w:p>
          <w:p w14:paraId="150C645C" w14:textId="21373E68" w:rsidR="007B5DA1" w:rsidRDefault="007B5DA1">
            <w:pPr>
              <w:pStyle w:val="TableParagraph"/>
              <w:ind w:left="0"/>
              <w:rPr>
                <w:rFonts w:ascii="Times New Roman"/>
                <w:sz w:val="24"/>
              </w:rPr>
            </w:pPr>
            <w:r>
              <w:rPr>
                <w:rFonts w:ascii="Times New Roman"/>
                <w:sz w:val="24"/>
              </w:rPr>
              <w:t>KS1 has had new playground markings to encourage physical activity and also a mini trim trail to focus on Fundamental movement skills.</w:t>
            </w:r>
          </w:p>
          <w:p w14:paraId="29D923D5" w14:textId="77777777" w:rsidR="007B5DA1" w:rsidRDefault="007B5DA1">
            <w:pPr>
              <w:pStyle w:val="TableParagraph"/>
              <w:ind w:left="0"/>
              <w:rPr>
                <w:rFonts w:ascii="Times New Roman"/>
                <w:sz w:val="24"/>
              </w:rPr>
            </w:pPr>
          </w:p>
          <w:p w14:paraId="26539E77" w14:textId="2A74CA2E" w:rsidR="0074552C" w:rsidRDefault="0074552C">
            <w:pPr>
              <w:pStyle w:val="TableParagraph"/>
              <w:ind w:left="0"/>
              <w:rPr>
                <w:rFonts w:ascii="Times New Roman"/>
                <w:sz w:val="24"/>
              </w:rPr>
            </w:pPr>
            <w:r>
              <w:rPr>
                <w:rFonts w:ascii="Times New Roman"/>
                <w:sz w:val="24"/>
              </w:rPr>
              <w:t>Children in Year 5 to be trained as playground buddies. Visit KS1 playtime at playtimes to play games with children.</w:t>
            </w:r>
          </w:p>
        </w:tc>
        <w:tc>
          <w:tcPr>
            <w:tcW w:w="1616" w:type="dxa"/>
          </w:tcPr>
          <w:p w14:paraId="70F30555" w14:textId="5780BFE7" w:rsidR="000E0A50" w:rsidRDefault="00E62593">
            <w:pPr>
              <w:pStyle w:val="TableParagraph"/>
              <w:spacing w:before="171"/>
              <w:ind w:left="45"/>
              <w:rPr>
                <w:sz w:val="24"/>
              </w:rPr>
            </w:pPr>
            <w:r>
              <w:rPr>
                <w:sz w:val="24"/>
              </w:rPr>
              <w:lastRenderedPageBreak/>
              <w:t>£</w:t>
            </w:r>
            <w:r w:rsidR="008D3D96">
              <w:rPr>
                <w:sz w:val="24"/>
              </w:rPr>
              <w:t>2,000</w:t>
            </w:r>
          </w:p>
        </w:tc>
        <w:tc>
          <w:tcPr>
            <w:tcW w:w="3307" w:type="dxa"/>
          </w:tcPr>
          <w:p w14:paraId="7B74ABB7" w14:textId="77777777" w:rsidR="0074552C" w:rsidRDefault="0074552C">
            <w:pPr>
              <w:pStyle w:val="TableParagraph"/>
              <w:ind w:left="0"/>
              <w:rPr>
                <w:rFonts w:ascii="Times New Roman"/>
                <w:sz w:val="24"/>
              </w:rPr>
            </w:pPr>
            <w:r>
              <w:rPr>
                <w:rFonts w:ascii="Times New Roman"/>
                <w:sz w:val="24"/>
              </w:rPr>
              <w:t xml:space="preserve">Children will have active playtimes. </w:t>
            </w:r>
          </w:p>
          <w:p w14:paraId="3620805F" w14:textId="1A33CACB" w:rsidR="000E0A50" w:rsidRDefault="0074552C">
            <w:pPr>
              <w:pStyle w:val="TableParagraph"/>
              <w:ind w:left="0"/>
              <w:rPr>
                <w:rFonts w:ascii="Times New Roman"/>
                <w:sz w:val="24"/>
              </w:rPr>
            </w:pPr>
            <w:r>
              <w:rPr>
                <w:rFonts w:ascii="Times New Roman"/>
                <w:sz w:val="24"/>
              </w:rPr>
              <w:t>Children will have a love of physical activity and hopefu</w:t>
            </w:r>
            <w:r w:rsidR="003C7A01">
              <w:rPr>
                <w:rFonts w:ascii="Times New Roman"/>
                <w:sz w:val="24"/>
              </w:rPr>
              <w:t xml:space="preserve">lly to </w:t>
            </w:r>
            <w:r w:rsidR="002019AD">
              <w:rPr>
                <w:rFonts w:ascii="Times New Roman"/>
                <w:sz w:val="24"/>
              </w:rPr>
              <w:t>continue to lead a healthy active lifestyle throughout their time at our school and beyond.</w:t>
            </w:r>
          </w:p>
        </w:tc>
        <w:tc>
          <w:tcPr>
            <w:tcW w:w="3134" w:type="dxa"/>
          </w:tcPr>
          <w:p w14:paraId="55698474" w14:textId="5F61E330" w:rsidR="000E0A50" w:rsidRDefault="002019AD">
            <w:pPr>
              <w:pStyle w:val="TableParagraph"/>
              <w:ind w:left="0"/>
              <w:rPr>
                <w:rFonts w:ascii="Times New Roman"/>
                <w:sz w:val="24"/>
              </w:rPr>
            </w:pPr>
            <w:r>
              <w:rPr>
                <w:rFonts w:ascii="Times New Roman"/>
                <w:sz w:val="24"/>
              </w:rPr>
              <w:t xml:space="preserve">Activity timetable to be created to allow children to know different activities going on at playtimes. </w:t>
            </w:r>
          </w:p>
          <w:p w14:paraId="4955863F" w14:textId="710C089C" w:rsidR="007B5DA1" w:rsidRDefault="007B5DA1">
            <w:pPr>
              <w:pStyle w:val="TableParagraph"/>
              <w:ind w:left="0"/>
              <w:rPr>
                <w:rFonts w:ascii="Times New Roman"/>
                <w:sz w:val="24"/>
              </w:rPr>
            </w:pPr>
          </w:p>
          <w:p w14:paraId="75B32DD2" w14:textId="5D60AECE" w:rsidR="007B5DA1" w:rsidRDefault="007B5DA1">
            <w:pPr>
              <w:pStyle w:val="TableParagraph"/>
              <w:ind w:left="0"/>
              <w:rPr>
                <w:rFonts w:ascii="Times New Roman"/>
                <w:sz w:val="24"/>
              </w:rPr>
            </w:pPr>
            <w:r>
              <w:rPr>
                <w:rFonts w:ascii="Times New Roman"/>
                <w:sz w:val="24"/>
              </w:rPr>
              <w:t xml:space="preserve">Children to be engaged with new equipment and want to be </w:t>
            </w:r>
            <w:r>
              <w:rPr>
                <w:rFonts w:ascii="Times New Roman"/>
                <w:sz w:val="24"/>
              </w:rPr>
              <w:lastRenderedPageBreak/>
              <w:t>active at playtimes.</w:t>
            </w:r>
          </w:p>
          <w:p w14:paraId="5A409209" w14:textId="77777777" w:rsidR="007B5DA1" w:rsidRDefault="007B5DA1">
            <w:pPr>
              <w:pStyle w:val="TableParagraph"/>
              <w:ind w:left="0"/>
              <w:rPr>
                <w:rFonts w:ascii="Times New Roman"/>
                <w:sz w:val="24"/>
              </w:rPr>
            </w:pPr>
          </w:p>
          <w:p w14:paraId="17E984F8" w14:textId="2C002A17" w:rsidR="002019AD" w:rsidRDefault="002019AD">
            <w:pPr>
              <w:pStyle w:val="TableParagraph"/>
              <w:ind w:left="0"/>
              <w:rPr>
                <w:rFonts w:ascii="Times New Roman"/>
                <w:sz w:val="24"/>
              </w:rPr>
            </w:pPr>
            <w:r>
              <w:rPr>
                <w:rFonts w:ascii="Times New Roman"/>
                <w:sz w:val="24"/>
              </w:rPr>
              <w:t>KS2 children to take more responsible and ownership of running this and setting it up.</w:t>
            </w:r>
          </w:p>
        </w:tc>
      </w:tr>
    </w:tbl>
    <w:p w14:paraId="0F9214E8" w14:textId="038213AB" w:rsidR="00A62A8F" w:rsidRDefault="00A62A8F">
      <w:pPr>
        <w:rPr>
          <w:rFonts w:ascii="Times New Roman"/>
          <w:sz w:val="24"/>
        </w:rPr>
      </w:pPr>
    </w:p>
    <w:p w14:paraId="31AFF853" w14:textId="77777777" w:rsidR="000E0A50" w:rsidRDefault="000E0A50" w:rsidP="00A62A8F">
      <w:pPr>
        <w:rPr>
          <w:rFonts w:ascii="Times New Roman"/>
          <w:sz w:val="24"/>
        </w:rPr>
      </w:pPr>
    </w:p>
    <w:p w14:paraId="26582307" w14:textId="77777777" w:rsidR="00A62A8F" w:rsidRDefault="00A62A8F" w:rsidP="00A62A8F">
      <w:pPr>
        <w:rPr>
          <w:rFonts w:ascii="Times New Roman"/>
          <w:sz w:val="24"/>
        </w:rPr>
      </w:pPr>
    </w:p>
    <w:p w14:paraId="30394816" w14:textId="5551B607" w:rsidR="00A62A8F" w:rsidRPr="00A62A8F" w:rsidRDefault="00A62A8F" w:rsidP="00A62A8F">
      <w:pPr>
        <w:rPr>
          <w:rFonts w:ascii="Times New Roman"/>
          <w:sz w:val="24"/>
        </w:rPr>
        <w:sectPr w:rsidR="00A62A8F" w:rsidRPr="00A62A8F">
          <w:headerReference w:type="default" r:id="rId11"/>
          <w:footerReference w:type="default" r:id="rId12"/>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B40BE" w14:paraId="0F585636" w14:textId="77777777">
        <w:trPr>
          <w:trHeight w:val="383"/>
        </w:trPr>
        <w:tc>
          <w:tcPr>
            <w:tcW w:w="12302" w:type="dxa"/>
            <w:gridSpan w:val="4"/>
          </w:tcPr>
          <w:p w14:paraId="0A775221" w14:textId="77777777" w:rsidR="003B40BE" w:rsidRDefault="003B40BE">
            <w:pPr>
              <w:pStyle w:val="TableParagraph"/>
              <w:spacing w:line="263" w:lineRule="exact"/>
              <w:ind w:left="28"/>
              <w:rPr>
                <w:b/>
                <w:color w:val="00B9F2"/>
                <w:sz w:val="24"/>
              </w:rPr>
            </w:pPr>
          </w:p>
        </w:tc>
        <w:tc>
          <w:tcPr>
            <w:tcW w:w="3076" w:type="dxa"/>
          </w:tcPr>
          <w:p w14:paraId="1E968426" w14:textId="797D5967" w:rsidR="003B40BE" w:rsidRPr="003B40BE" w:rsidRDefault="003B40BE">
            <w:pPr>
              <w:pStyle w:val="TableParagraph"/>
              <w:spacing w:line="263" w:lineRule="exact"/>
              <w:ind w:left="28"/>
              <w:rPr>
                <w:b/>
                <w:color w:val="231F20"/>
                <w:sz w:val="24"/>
              </w:rPr>
            </w:pPr>
            <w:r>
              <w:rPr>
                <w:b/>
                <w:color w:val="231F20"/>
                <w:sz w:val="24"/>
              </w:rPr>
              <w:t>Total allocated: £1,500</w:t>
            </w:r>
          </w:p>
        </w:tc>
      </w:tr>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802C044" w:rsidR="000E0A50" w:rsidRPr="00AE4D89" w:rsidRDefault="00AE4D89">
            <w:pPr>
              <w:pStyle w:val="TableParagraph"/>
              <w:spacing w:before="29"/>
              <w:ind w:left="35"/>
              <w:rPr>
                <w:b/>
                <w:sz w:val="19"/>
              </w:rPr>
            </w:pPr>
            <w:r w:rsidRPr="00AE4D89">
              <w:rPr>
                <w:b/>
                <w:sz w:val="19"/>
              </w:rPr>
              <w:t>8%</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 xml:space="preserve">Your school focus should be clear on what you want the pupils to know and be able to do. What do they need to learn and to consolidate through </w:t>
            </w:r>
            <w:proofErr w:type="gramStart"/>
            <w:r w:rsidRPr="008D5B1E">
              <w:rPr>
                <w:sz w:val="24"/>
              </w:rPr>
              <w:t>practice:</w:t>
            </w:r>
            <w:proofErr w:type="gramEnd"/>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67220ECD" w:rsidR="000E0A50" w:rsidRDefault="00A62A8F">
            <w:pPr>
              <w:pStyle w:val="TableParagraph"/>
              <w:ind w:left="0"/>
              <w:rPr>
                <w:rFonts w:ascii="Times New Roman"/>
                <w:sz w:val="24"/>
              </w:rPr>
            </w:pPr>
            <w:r>
              <w:rPr>
                <w:rFonts w:ascii="Times New Roman"/>
                <w:sz w:val="24"/>
              </w:rPr>
              <w:lastRenderedPageBreak/>
              <w:t>A value led curriculum created to inspire children and focus on the social and emotional skills during PE lessons.</w:t>
            </w:r>
          </w:p>
        </w:tc>
        <w:tc>
          <w:tcPr>
            <w:tcW w:w="3458" w:type="dxa"/>
          </w:tcPr>
          <w:p w14:paraId="13F6F9BE" w14:textId="77777777" w:rsidR="00AA5B49" w:rsidRDefault="00A62A8F">
            <w:pPr>
              <w:pStyle w:val="TableParagraph"/>
              <w:ind w:left="0"/>
              <w:rPr>
                <w:rFonts w:ascii="Times New Roman"/>
                <w:sz w:val="24"/>
              </w:rPr>
            </w:pPr>
            <w:r>
              <w:rPr>
                <w:rFonts w:ascii="Times New Roman"/>
                <w:sz w:val="24"/>
              </w:rPr>
              <w:t xml:space="preserve">Subject leader has worked with Blackpool Football </w:t>
            </w:r>
            <w:r w:rsidR="00AA5B49">
              <w:rPr>
                <w:rFonts w:ascii="Times New Roman"/>
                <w:sz w:val="24"/>
              </w:rPr>
              <w:t xml:space="preserve">Community </w:t>
            </w:r>
            <w:r>
              <w:rPr>
                <w:rFonts w:ascii="Times New Roman"/>
                <w:sz w:val="24"/>
              </w:rPr>
              <w:t>Club to develop a bespoke PE curriculum to suit the needs of children at St Kentigern</w:t>
            </w:r>
            <w:r>
              <w:rPr>
                <w:rFonts w:ascii="Times New Roman"/>
                <w:sz w:val="24"/>
              </w:rPr>
              <w:t>’</w:t>
            </w:r>
            <w:r>
              <w:rPr>
                <w:rFonts w:ascii="Times New Roman"/>
                <w:sz w:val="24"/>
              </w:rPr>
              <w:t xml:space="preserve">s. </w:t>
            </w:r>
          </w:p>
          <w:p w14:paraId="636C0E5B" w14:textId="77777777" w:rsidR="00AA5B49" w:rsidRDefault="00AA5B49">
            <w:pPr>
              <w:pStyle w:val="TableParagraph"/>
              <w:ind w:left="0"/>
              <w:rPr>
                <w:rFonts w:ascii="Times New Roman"/>
                <w:sz w:val="24"/>
              </w:rPr>
            </w:pPr>
          </w:p>
          <w:p w14:paraId="4CFC9018" w14:textId="04D7BCA1" w:rsidR="000E0A50" w:rsidRDefault="00A62A8F">
            <w:pPr>
              <w:pStyle w:val="TableParagraph"/>
              <w:ind w:left="0"/>
              <w:rPr>
                <w:rFonts w:ascii="Times New Roman"/>
                <w:sz w:val="24"/>
              </w:rPr>
            </w:pPr>
            <w:r>
              <w:rPr>
                <w:rFonts w:ascii="Times New Roman"/>
                <w:sz w:val="24"/>
              </w:rPr>
              <w:t xml:space="preserve">Following the head, hands and heart model PE lessons will focus around our core school values and develop children not just physically but allow them to flourish as well-rounded individuals. </w:t>
            </w:r>
          </w:p>
        </w:tc>
        <w:tc>
          <w:tcPr>
            <w:tcW w:w="1663" w:type="dxa"/>
          </w:tcPr>
          <w:p w14:paraId="1030BFE7" w14:textId="6355F77C" w:rsidR="000E0A50" w:rsidRDefault="00E62593">
            <w:pPr>
              <w:pStyle w:val="TableParagraph"/>
              <w:spacing w:before="144"/>
              <w:ind w:left="53"/>
              <w:rPr>
                <w:sz w:val="24"/>
              </w:rPr>
            </w:pPr>
            <w:r>
              <w:rPr>
                <w:sz w:val="24"/>
              </w:rPr>
              <w:t>£</w:t>
            </w:r>
            <w:r w:rsidR="00A62A8F">
              <w:rPr>
                <w:sz w:val="24"/>
              </w:rPr>
              <w:t>8,600</w:t>
            </w:r>
            <w:r w:rsidR="00F40C91">
              <w:rPr>
                <w:sz w:val="24"/>
              </w:rPr>
              <w:t xml:space="preserve"> (whole package cost)</w:t>
            </w:r>
            <w:r w:rsidR="00A62A8F">
              <w:rPr>
                <w:sz w:val="24"/>
              </w:rPr>
              <w:t xml:space="preserve"> </w:t>
            </w:r>
          </w:p>
        </w:tc>
        <w:tc>
          <w:tcPr>
            <w:tcW w:w="3423" w:type="dxa"/>
          </w:tcPr>
          <w:p w14:paraId="2AF8CC81" w14:textId="77777777" w:rsidR="00AA5B49" w:rsidRDefault="00A62A8F">
            <w:pPr>
              <w:pStyle w:val="TableParagraph"/>
              <w:ind w:left="0"/>
              <w:rPr>
                <w:rFonts w:ascii="Times New Roman"/>
                <w:sz w:val="24"/>
              </w:rPr>
            </w:pPr>
            <w:r>
              <w:rPr>
                <w:rFonts w:ascii="Times New Roman"/>
                <w:sz w:val="24"/>
              </w:rPr>
              <w:t>Children display our core school values not just in PE lessons but across the curriculum and around school.</w:t>
            </w:r>
          </w:p>
          <w:p w14:paraId="104A4EA7" w14:textId="436F96CB" w:rsidR="000E0A50" w:rsidRDefault="00A62A8F">
            <w:pPr>
              <w:pStyle w:val="TableParagraph"/>
              <w:ind w:left="0"/>
              <w:rPr>
                <w:rFonts w:ascii="Times New Roman"/>
                <w:sz w:val="24"/>
              </w:rPr>
            </w:pPr>
            <w:r>
              <w:rPr>
                <w:rFonts w:ascii="Times New Roman"/>
                <w:sz w:val="24"/>
              </w:rPr>
              <w:t xml:space="preserve"> </w:t>
            </w:r>
          </w:p>
          <w:p w14:paraId="50874F7B" w14:textId="77777777" w:rsidR="00A62A8F" w:rsidRDefault="00A62A8F">
            <w:pPr>
              <w:pStyle w:val="TableParagraph"/>
              <w:ind w:left="0"/>
              <w:rPr>
                <w:rFonts w:ascii="Times New Roman"/>
                <w:sz w:val="24"/>
              </w:rPr>
            </w:pPr>
            <w:r>
              <w:rPr>
                <w:rFonts w:ascii="Times New Roman"/>
                <w:sz w:val="24"/>
              </w:rPr>
              <w:t>Values such as teamwork, resilience and honesty and instilled and showcased and developed in PE lessons and then displayed throughout everyday school life.</w:t>
            </w:r>
          </w:p>
          <w:p w14:paraId="2E8F6962" w14:textId="77777777" w:rsidR="00A62A8F" w:rsidRDefault="00A62A8F">
            <w:pPr>
              <w:pStyle w:val="TableParagraph"/>
              <w:ind w:left="0"/>
              <w:rPr>
                <w:rFonts w:ascii="Times New Roman"/>
                <w:sz w:val="24"/>
              </w:rPr>
            </w:pPr>
          </w:p>
          <w:p w14:paraId="393EAE2D" w14:textId="75BD8AC8" w:rsidR="00A62A8F" w:rsidRDefault="00A62A8F">
            <w:pPr>
              <w:pStyle w:val="TableParagraph"/>
              <w:ind w:left="0"/>
              <w:rPr>
                <w:rFonts w:ascii="Times New Roman"/>
                <w:sz w:val="24"/>
              </w:rPr>
            </w:pPr>
            <w:r>
              <w:rPr>
                <w:rFonts w:ascii="Times New Roman"/>
                <w:sz w:val="24"/>
              </w:rPr>
              <w:t xml:space="preserve">Class teachers think about the values needed to be developed within their class and then focus this into their PE lessons. </w:t>
            </w:r>
          </w:p>
        </w:tc>
        <w:tc>
          <w:tcPr>
            <w:tcW w:w="3076" w:type="dxa"/>
          </w:tcPr>
          <w:p w14:paraId="6D67D1E8" w14:textId="77777777" w:rsidR="000E0A50" w:rsidRDefault="00F40C91">
            <w:pPr>
              <w:pStyle w:val="TableParagraph"/>
              <w:ind w:left="0"/>
              <w:rPr>
                <w:rFonts w:ascii="Times New Roman"/>
                <w:sz w:val="24"/>
              </w:rPr>
            </w:pPr>
            <w:r>
              <w:rPr>
                <w:rFonts w:ascii="Times New Roman"/>
                <w:sz w:val="24"/>
              </w:rPr>
              <w:t xml:space="preserve">Staff CPD to enable staff to become familiar and then be confident in delivering our bespoke curriculum. </w:t>
            </w:r>
          </w:p>
          <w:p w14:paraId="098D7FF9" w14:textId="77777777" w:rsidR="00F40C91" w:rsidRDefault="00F40C91">
            <w:pPr>
              <w:pStyle w:val="TableParagraph"/>
              <w:ind w:left="0"/>
              <w:rPr>
                <w:rFonts w:ascii="Times New Roman"/>
                <w:sz w:val="24"/>
              </w:rPr>
            </w:pPr>
          </w:p>
          <w:p w14:paraId="1C5F5C5D" w14:textId="77777777" w:rsidR="00F40C91" w:rsidRDefault="00F40C91">
            <w:pPr>
              <w:pStyle w:val="TableParagraph"/>
              <w:ind w:left="0"/>
              <w:rPr>
                <w:rFonts w:ascii="Times New Roman"/>
                <w:sz w:val="24"/>
              </w:rPr>
            </w:pPr>
            <w:r>
              <w:rPr>
                <w:rFonts w:ascii="Times New Roman"/>
                <w:sz w:val="24"/>
              </w:rPr>
              <w:t xml:space="preserve">Pupil voice interview with children show they are aware of these school values and are able to discuss how they can show these around school. </w:t>
            </w:r>
          </w:p>
          <w:p w14:paraId="3D64A51C" w14:textId="77777777" w:rsidR="00F40C91" w:rsidRDefault="00F40C91">
            <w:pPr>
              <w:pStyle w:val="TableParagraph"/>
              <w:ind w:left="0"/>
              <w:rPr>
                <w:rFonts w:ascii="Times New Roman"/>
                <w:sz w:val="24"/>
              </w:rPr>
            </w:pPr>
          </w:p>
          <w:p w14:paraId="34ACC319" w14:textId="1167278A" w:rsidR="00F40C91" w:rsidRDefault="00F40C91">
            <w:pPr>
              <w:pStyle w:val="TableParagraph"/>
              <w:ind w:left="0"/>
              <w:rPr>
                <w:rFonts w:ascii="Times New Roman"/>
                <w:sz w:val="24"/>
              </w:rPr>
            </w:pPr>
          </w:p>
        </w:tc>
      </w:tr>
      <w:tr w:rsidR="00A62A8F" w14:paraId="1F43BE6D" w14:textId="77777777" w:rsidTr="003B40BE">
        <w:trPr>
          <w:trHeight w:val="2049"/>
        </w:trPr>
        <w:tc>
          <w:tcPr>
            <w:tcW w:w="3758" w:type="dxa"/>
          </w:tcPr>
          <w:p w14:paraId="41AA2E58" w14:textId="25B3072C" w:rsidR="00A62A8F" w:rsidRDefault="007B5DA1">
            <w:pPr>
              <w:pStyle w:val="TableParagraph"/>
              <w:ind w:left="0"/>
              <w:rPr>
                <w:rFonts w:ascii="Times New Roman"/>
                <w:sz w:val="24"/>
              </w:rPr>
            </w:pPr>
            <w:r>
              <w:rPr>
                <w:rFonts w:ascii="Times New Roman"/>
                <w:sz w:val="24"/>
              </w:rPr>
              <w:t xml:space="preserve">British Values </w:t>
            </w:r>
            <w:r w:rsidR="00F40C91">
              <w:rPr>
                <w:rFonts w:ascii="Times New Roman"/>
                <w:sz w:val="24"/>
              </w:rPr>
              <w:t>delivered in Years 1-6.</w:t>
            </w:r>
          </w:p>
          <w:p w14:paraId="577C837F" w14:textId="77777777" w:rsidR="00084B31" w:rsidRDefault="00084B31">
            <w:pPr>
              <w:pStyle w:val="TableParagraph"/>
              <w:ind w:left="0"/>
              <w:rPr>
                <w:rFonts w:ascii="Times New Roman"/>
                <w:sz w:val="24"/>
              </w:rPr>
            </w:pPr>
          </w:p>
          <w:p w14:paraId="0DF9E5BA" w14:textId="77777777" w:rsidR="00084B31" w:rsidRDefault="00084B31">
            <w:pPr>
              <w:pStyle w:val="TableParagraph"/>
              <w:ind w:left="0"/>
              <w:rPr>
                <w:rFonts w:ascii="Times New Roman"/>
                <w:sz w:val="24"/>
              </w:rPr>
            </w:pPr>
          </w:p>
          <w:p w14:paraId="4F76C274" w14:textId="77777777" w:rsidR="00084B31" w:rsidRDefault="00084B31">
            <w:pPr>
              <w:pStyle w:val="TableParagraph"/>
              <w:ind w:left="0"/>
              <w:rPr>
                <w:rFonts w:ascii="Times New Roman"/>
                <w:sz w:val="24"/>
              </w:rPr>
            </w:pPr>
          </w:p>
          <w:p w14:paraId="4508A615" w14:textId="77777777" w:rsidR="00084B31" w:rsidRDefault="00084B31">
            <w:pPr>
              <w:pStyle w:val="TableParagraph"/>
              <w:ind w:left="0"/>
              <w:rPr>
                <w:rFonts w:ascii="Times New Roman"/>
                <w:sz w:val="24"/>
              </w:rPr>
            </w:pPr>
          </w:p>
          <w:p w14:paraId="41CD12FF" w14:textId="77777777" w:rsidR="00084B31" w:rsidRDefault="00084B31">
            <w:pPr>
              <w:pStyle w:val="TableParagraph"/>
              <w:ind w:left="0"/>
              <w:rPr>
                <w:rFonts w:ascii="Times New Roman"/>
                <w:sz w:val="24"/>
              </w:rPr>
            </w:pPr>
          </w:p>
          <w:p w14:paraId="0F420D08" w14:textId="77777777" w:rsidR="00084B31" w:rsidRDefault="00084B31">
            <w:pPr>
              <w:pStyle w:val="TableParagraph"/>
              <w:ind w:left="0"/>
              <w:rPr>
                <w:rFonts w:ascii="Times New Roman"/>
                <w:sz w:val="24"/>
              </w:rPr>
            </w:pPr>
          </w:p>
          <w:p w14:paraId="6FE6CE19" w14:textId="77777777" w:rsidR="00084B31" w:rsidRDefault="00084B31">
            <w:pPr>
              <w:pStyle w:val="TableParagraph"/>
              <w:ind w:left="0"/>
              <w:rPr>
                <w:rFonts w:ascii="Times New Roman"/>
                <w:sz w:val="24"/>
              </w:rPr>
            </w:pPr>
          </w:p>
          <w:p w14:paraId="61BAD8EB" w14:textId="77777777" w:rsidR="00084B31" w:rsidRDefault="00084B31">
            <w:pPr>
              <w:pStyle w:val="TableParagraph"/>
              <w:ind w:left="0"/>
              <w:rPr>
                <w:rFonts w:ascii="Times New Roman"/>
                <w:sz w:val="24"/>
              </w:rPr>
            </w:pPr>
          </w:p>
          <w:p w14:paraId="768CA823" w14:textId="77777777" w:rsidR="00084B31" w:rsidRDefault="00084B31">
            <w:pPr>
              <w:pStyle w:val="TableParagraph"/>
              <w:ind w:left="0"/>
              <w:rPr>
                <w:rFonts w:ascii="Times New Roman"/>
                <w:sz w:val="24"/>
              </w:rPr>
            </w:pPr>
          </w:p>
          <w:p w14:paraId="66748578" w14:textId="77777777" w:rsidR="00084B31" w:rsidRDefault="00084B31">
            <w:pPr>
              <w:pStyle w:val="TableParagraph"/>
              <w:ind w:left="0"/>
              <w:rPr>
                <w:rFonts w:ascii="Times New Roman"/>
                <w:sz w:val="24"/>
              </w:rPr>
            </w:pPr>
          </w:p>
          <w:p w14:paraId="3EC9BD66" w14:textId="77777777" w:rsidR="00084B31" w:rsidRDefault="00084B31">
            <w:pPr>
              <w:pStyle w:val="TableParagraph"/>
              <w:ind w:left="0"/>
              <w:rPr>
                <w:rFonts w:ascii="Times New Roman"/>
                <w:sz w:val="24"/>
              </w:rPr>
            </w:pPr>
          </w:p>
          <w:p w14:paraId="5F035D26" w14:textId="77777777" w:rsidR="00084B31" w:rsidRDefault="00084B31">
            <w:pPr>
              <w:pStyle w:val="TableParagraph"/>
              <w:ind w:left="0"/>
              <w:rPr>
                <w:rFonts w:ascii="Times New Roman"/>
                <w:sz w:val="24"/>
              </w:rPr>
            </w:pPr>
          </w:p>
          <w:p w14:paraId="2D94044A" w14:textId="77777777" w:rsidR="00084B31" w:rsidRDefault="00084B31">
            <w:pPr>
              <w:pStyle w:val="TableParagraph"/>
              <w:ind w:left="0"/>
              <w:rPr>
                <w:rFonts w:ascii="Times New Roman"/>
                <w:sz w:val="24"/>
              </w:rPr>
            </w:pPr>
          </w:p>
          <w:p w14:paraId="0CA8BEC1" w14:textId="77777777" w:rsidR="00084B31" w:rsidRDefault="00084B31">
            <w:pPr>
              <w:pStyle w:val="TableParagraph"/>
              <w:ind w:left="0"/>
              <w:rPr>
                <w:rFonts w:ascii="Times New Roman"/>
                <w:sz w:val="24"/>
              </w:rPr>
            </w:pPr>
          </w:p>
          <w:p w14:paraId="6CF00B6A" w14:textId="77777777" w:rsidR="00084B31" w:rsidRDefault="00084B31">
            <w:pPr>
              <w:pStyle w:val="TableParagraph"/>
              <w:ind w:left="0"/>
              <w:rPr>
                <w:rFonts w:ascii="Times New Roman"/>
                <w:sz w:val="24"/>
              </w:rPr>
            </w:pPr>
          </w:p>
          <w:p w14:paraId="3126532F" w14:textId="77777777" w:rsidR="00084B31" w:rsidRDefault="00084B31">
            <w:pPr>
              <w:pStyle w:val="TableParagraph"/>
              <w:ind w:left="0"/>
              <w:rPr>
                <w:rFonts w:ascii="Times New Roman"/>
                <w:sz w:val="24"/>
              </w:rPr>
            </w:pPr>
          </w:p>
          <w:p w14:paraId="30363482" w14:textId="77777777" w:rsidR="00084B31" w:rsidRDefault="00084B31">
            <w:pPr>
              <w:pStyle w:val="TableParagraph"/>
              <w:ind w:left="0"/>
              <w:rPr>
                <w:rFonts w:ascii="Times New Roman"/>
                <w:sz w:val="24"/>
              </w:rPr>
            </w:pPr>
          </w:p>
          <w:p w14:paraId="68CD277B" w14:textId="77777777" w:rsidR="00084B31" w:rsidRDefault="00084B31">
            <w:pPr>
              <w:pStyle w:val="TableParagraph"/>
              <w:ind w:left="0"/>
              <w:rPr>
                <w:rFonts w:ascii="Times New Roman"/>
                <w:sz w:val="24"/>
              </w:rPr>
            </w:pPr>
          </w:p>
          <w:p w14:paraId="76201E67" w14:textId="77777777" w:rsidR="00084B31" w:rsidRDefault="00084B31">
            <w:pPr>
              <w:pStyle w:val="TableParagraph"/>
              <w:ind w:left="0"/>
              <w:rPr>
                <w:rFonts w:ascii="Times New Roman"/>
                <w:sz w:val="24"/>
              </w:rPr>
            </w:pPr>
          </w:p>
          <w:p w14:paraId="0447E6D3" w14:textId="77777777" w:rsidR="00084B31" w:rsidRDefault="00084B31">
            <w:pPr>
              <w:pStyle w:val="TableParagraph"/>
              <w:ind w:left="0"/>
              <w:rPr>
                <w:rFonts w:ascii="Times New Roman"/>
                <w:sz w:val="24"/>
              </w:rPr>
            </w:pPr>
          </w:p>
          <w:p w14:paraId="1B622F1A" w14:textId="77777777" w:rsidR="00084B31" w:rsidRDefault="00084B31">
            <w:pPr>
              <w:pStyle w:val="TableParagraph"/>
              <w:ind w:left="0"/>
              <w:rPr>
                <w:rFonts w:ascii="Times New Roman"/>
                <w:sz w:val="24"/>
              </w:rPr>
            </w:pPr>
          </w:p>
          <w:p w14:paraId="740A347B" w14:textId="77777777" w:rsidR="00084B31" w:rsidRDefault="00084B31">
            <w:pPr>
              <w:pStyle w:val="TableParagraph"/>
              <w:ind w:left="0"/>
              <w:rPr>
                <w:rFonts w:ascii="Times New Roman"/>
                <w:sz w:val="24"/>
              </w:rPr>
            </w:pPr>
          </w:p>
          <w:p w14:paraId="108B3DD5" w14:textId="77777777" w:rsidR="00084B31" w:rsidRDefault="00084B31">
            <w:pPr>
              <w:pStyle w:val="TableParagraph"/>
              <w:ind w:left="0"/>
              <w:rPr>
                <w:rFonts w:ascii="Times New Roman"/>
                <w:sz w:val="24"/>
              </w:rPr>
            </w:pPr>
          </w:p>
          <w:p w14:paraId="67FBF9AA" w14:textId="77777777" w:rsidR="00084B31" w:rsidRDefault="00084B31">
            <w:pPr>
              <w:pStyle w:val="TableParagraph"/>
              <w:ind w:left="0"/>
              <w:rPr>
                <w:rFonts w:ascii="Times New Roman"/>
                <w:sz w:val="24"/>
              </w:rPr>
            </w:pPr>
          </w:p>
          <w:p w14:paraId="20460B1F" w14:textId="77777777" w:rsidR="00084B31" w:rsidRDefault="00084B31">
            <w:pPr>
              <w:pStyle w:val="TableParagraph"/>
              <w:ind w:left="0"/>
              <w:rPr>
                <w:rFonts w:ascii="Times New Roman"/>
                <w:sz w:val="24"/>
              </w:rPr>
            </w:pPr>
          </w:p>
          <w:p w14:paraId="45DA5CE0" w14:textId="77777777" w:rsidR="00084B31" w:rsidRDefault="00084B31">
            <w:pPr>
              <w:pStyle w:val="TableParagraph"/>
              <w:ind w:left="0"/>
              <w:rPr>
                <w:rFonts w:ascii="Times New Roman"/>
                <w:sz w:val="24"/>
              </w:rPr>
            </w:pPr>
          </w:p>
          <w:p w14:paraId="10E48E26" w14:textId="77777777" w:rsidR="00084B31" w:rsidRDefault="00084B31">
            <w:pPr>
              <w:pStyle w:val="TableParagraph"/>
              <w:ind w:left="0"/>
              <w:rPr>
                <w:rFonts w:ascii="Times New Roman"/>
                <w:sz w:val="24"/>
              </w:rPr>
            </w:pPr>
          </w:p>
          <w:p w14:paraId="1D69F234" w14:textId="77777777" w:rsidR="00084B31" w:rsidRDefault="00084B31">
            <w:pPr>
              <w:pStyle w:val="TableParagraph"/>
              <w:ind w:left="0"/>
              <w:rPr>
                <w:rFonts w:ascii="Times New Roman"/>
                <w:sz w:val="24"/>
              </w:rPr>
            </w:pPr>
          </w:p>
          <w:p w14:paraId="5ABD8873" w14:textId="77777777" w:rsidR="00084B31" w:rsidRDefault="00084B31">
            <w:pPr>
              <w:pStyle w:val="TableParagraph"/>
              <w:ind w:left="0"/>
              <w:rPr>
                <w:rFonts w:ascii="Times New Roman"/>
                <w:sz w:val="24"/>
              </w:rPr>
            </w:pPr>
          </w:p>
          <w:p w14:paraId="2FCD9937" w14:textId="047D6CA4" w:rsidR="00084B31" w:rsidRDefault="00084B31">
            <w:pPr>
              <w:pStyle w:val="TableParagraph"/>
              <w:ind w:left="0"/>
              <w:rPr>
                <w:rFonts w:ascii="Times New Roman"/>
                <w:sz w:val="24"/>
              </w:rPr>
            </w:pPr>
          </w:p>
        </w:tc>
        <w:tc>
          <w:tcPr>
            <w:tcW w:w="3458" w:type="dxa"/>
          </w:tcPr>
          <w:p w14:paraId="26B10ECC" w14:textId="35052FB4" w:rsidR="00A62A8F" w:rsidRDefault="007B5DA1">
            <w:pPr>
              <w:pStyle w:val="TableParagraph"/>
              <w:ind w:left="0"/>
              <w:rPr>
                <w:rFonts w:ascii="Times New Roman"/>
                <w:sz w:val="24"/>
              </w:rPr>
            </w:pPr>
            <w:r>
              <w:rPr>
                <w:rFonts w:ascii="Times New Roman"/>
                <w:sz w:val="24"/>
              </w:rPr>
              <w:lastRenderedPageBreak/>
              <w:t>British Values</w:t>
            </w:r>
            <w:r w:rsidR="00F40C91">
              <w:rPr>
                <w:rFonts w:ascii="Times New Roman"/>
                <w:sz w:val="24"/>
              </w:rPr>
              <w:t xml:space="preserve"> Programme delivered to Year 1-6. </w:t>
            </w:r>
          </w:p>
          <w:p w14:paraId="593114A3" w14:textId="77777777" w:rsidR="00AA5B49" w:rsidRDefault="00AA5B49">
            <w:pPr>
              <w:pStyle w:val="TableParagraph"/>
              <w:ind w:left="0"/>
              <w:rPr>
                <w:rFonts w:ascii="Times New Roman"/>
                <w:sz w:val="24"/>
              </w:rPr>
            </w:pPr>
          </w:p>
          <w:p w14:paraId="579DD0E3" w14:textId="2303D3E0" w:rsidR="00AA5B49" w:rsidRDefault="00AA5B49">
            <w:pPr>
              <w:pStyle w:val="TableParagraph"/>
              <w:ind w:left="0"/>
              <w:rPr>
                <w:rFonts w:ascii="Times New Roman"/>
                <w:sz w:val="24"/>
              </w:rPr>
            </w:pPr>
            <w:r>
              <w:rPr>
                <w:rFonts w:ascii="Times New Roman"/>
                <w:sz w:val="24"/>
              </w:rPr>
              <w:t xml:space="preserve">A </w:t>
            </w:r>
            <w:r w:rsidR="00F07B3E" w:rsidRPr="00F07B3E">
              <w:rPr>
                <w:rFonts w:ascii="Times New Roman"/>
                <w:sz w:val="24"/>
              </w:rPr>
              <w:t>fully</w:t>
            </w:r>
            <w:r w:rsidR="00F07B3E" w:rsidRPr="00F07B3E">
              <w:rPr>
                <w:rFonts w:ascii="Times New Roman"/>
                <w:sz w:val="24"/>
              </w:rPr>
              <w:t> </w:t>
            </w:r>
            <w:r w:rsidR="00F07B3E" w:rsidRPr="00F07B3E">
              <w:rPr>
                <w:rFonts w:ascii="Times New Roman"/>
                <w:sz w:val="24"/>
              </w:rPr>
              <w:t>comprehensive PSHE programme to promote and</w:t>
            </w:r>
            <w:r w:rsidR="00F07B3E" w:rsidRPr="00F07B3E">
              <w:rPr>
                <w:rFonts w:ascii="Times New Roman"/>
                <w:sz w:val="24"/>
              </w:rPr>
              <w:t> </w:t>
            </w:r>
            <w:r w:rsidR="00F07B3E" w:rsidRPr="00F07B3E">
              <w:rPr>
                <w:rFonts w:ascii="Times New Roman"/>
                <w:sz w:val="24"/>
              </w:rPr>
              <w:t>support positive mental health in children.</w:t>
            </w:r>
            <w:r w:rsidR="007B5DA1">
              <w:rPr>
                <w:rFonts w:ascii="Times New Roman"/>
                <w:sz w:val="24"/>
              </w:rPr>
              <w:t xml:space="preserve"> </w:t>
            </w:r>
          </w:p>
          <w:p w14:paraId="709954D4" w14:textId="77777777" w:rsidR="00AA5B49" w:rsidRDefault="00AA5B49">
            <w:pPr>
              <w:pStyle w:val="TableParagraph"/>
              <w:ind w:left="0"/>
              <w:rPr>
                <w:rFonts w:ascii="Times New Roman"/>
                <w:sz w:val="24"/>
              </w:rPr>
            </w:pPr>
          </w:p>
          <w:p w14:paraId="7D7B8DA5" w14:textId="061CC423" w:rsidR="00F07B3E" w:rsidRDefault="00AA5B49">
            <w:pPr>
              <w:pStyle w:val="TableParagraph"/>
              <w:ind w:left="0"/>
              <w:rPr>
                <w:rFonts w:ascii="Times New Roman"/>
                <w:sz w:val="24"/>
              </w:rPr>
            </w:pPr>
            <w:r>
              <w:rPr>
                <w:rFonts w:ascii="Times New Roman"/>
                <w:sz w:val="24"/>
              </w:rPr>
              <w:t xml:space="preserve">30 minutes of classroom lessons focusing on </w:t>
            </w:r>
            <w:r w:rsidR="009C0B39">
              <w:rPr>
                <w:rFonts w:ascii="Times New Roman"/>
                <w:sz w:val="24"/>
              </w:rPr>
              <w:t>British Values and an</w:t>
            </w:r>
            <w:r>
              <w:rPr>
                <w:rFonts w:ascii="Times New Roman"/>
                <w:sz w:val="24"/>
              </w:rPr>
              <w:t xml:space="preserve"> Additional 30 minutes implementing these values and skills into a practical session.</w:t>
            </w:r>
          </w:p>
        </w:tc>
        <w:tc>
          <w:tcPr>
            <w:tcW w:w="1663" w:type="dxa"/>
            <w:shd w:val="clear" w:color="auto" w:fill="auto"/>
          </w:tcPr>
          <w:p w14:paraId="07F5FBC4" w14:textId="5F7BA7A3" w:rsidR="00A62A8F" w:rsidRPr="00F07B3E" w:rsidRDefault="003B40BE">
            <w:pPr>
              <w:pStyle w:val="TableParagraph"/>
              <w:spacing w:before="144"/>
              <w:ind w:left="53"/>
              <w:rPr>
                <w:sz w:val="24"/>
                <w:highlight w:val="red"/>
              </w:rPr>
            </w:pPr>
            <w:r w:rsidRPr="003B40BE">
              <w:rPr>
                <w:sz w:val="24"/>
              </w:rPr>
              <w:t>£1,500</w:t>
            </w:r>
          </w:p>
        </w:tc>
        <w:tc>
          <w:tcPr>
            <w:tcW w:w="3423" w:type="dxa"/>
          </w:tcPr>
          <w:p w14:paraId="40F569D5" w14:textId="1CC510B9" w:rsidR="00AA5B49" w:rsidRDefault="00F07B3E">
            <w:pPr>
              <w:pStyle w:val="TableParagraph"/>
              <w:ind w:left="0"/>
              <w:rPr>
                <w:rFonts w:ascii="Times New Roman"/>
                <w:sz w:val="24"/>
              </w:rPr>
            </w:pPr>
            <w:r>
              <w:rPr>
                <w:rFonts w:ascii="Times New Roman"/>
                <w:sz w:val="24"/>
              </w:rPr>
              <w:t>Children more aware of feelings them might encounter in PE</w:t>
            </w:r>
            <w:r w:rsidR="009C0B39">
              <w:rPr>
                <w:rFonts w:ascii="Times New Roman"/>
                <w:sz w:val="24"/>
              </w:rPr>
              <w:t xml:space="preserve"> and in today</w:t>
            </w:r>
            <w:r w:rsidR="009C0B39">
              <w:rPr>
                <w:rFonts w:ascii="Times New Roman"/>
                <w:sz w:val="24"/>
              </w:rPr>
              <w:t>’</w:t>
            </w:r>
            <w:r w:rsidR="009C0B39">
              <w:rPr>
                <w:rFonts w:ascii="Times New Roman"/>
                <w:sz w:val="24"/>
              </w:rPr>
              <w:t>s society,</w:t>
            </w:r>
            <w:r>
              <w:rPr>
                <w:rFonts w:ascii="Times New Roman"/>
                <w:sz w:val="24"/>
              </w:rPr>
              <w:t xml:space="preserve"> </w:t>
            </w:r>
          </w:p>
          <w:p w14:paraId="26A2CE51" w14:textId="77777777" w:rsidR="00AA5B49" w:rsidRDefault="00AA5B49">
            <w:pPr>
              <w:pStyle w:val="TableParagraph"/>
              <w:ind w:left="0"/>
              <w:rPr>
                <w:rFonts w:ascii="Times New Roman"/>
                <w:sz w:val="24"/>
              </w:rPr>
            </w:pPr>
          </w:p>
          <w:p w14:paraId="2C437AA4" w14:textId="77777777" w:rsidR="00F07B3E" w:rsidRDefault="00F07B3E">
            <w:pPr>
              <w:pStyle w:val="TableParagraph"/>
              <w:ind w:left="0"/>
              <w:rPr>
                <w:rFonts w:ascii="Times New Roman"/>
                <w:sz w:val="24"/>
              </w:rPr>
            </w:pPr>
          </w:p>
          <w:p w14:paraId="02C83565" w14:textId="6BD33C53" w:rsidR="00F07B3E" w:rsidRDefault="00F07B3E">
            <w:pPr>
              <w:pStyle w:val="TableParagraph"/>
              <w:ind w:left="0"/>
              <w:rPr>
                <w:rFonts w:ascii="Times New Roman"/>
                <w:sz w:val="24"/>
              </w:rPr>
            </w:pPr>
            <w:r>
              <w:rPr>
                <w:rFonts w:ascii="Times New Roman"/>
                <w:sz w:val="24"/>
              </w:rPr>
              <w:t xml:space="preserve">Pupils become more aware of </w:t>
            </w:r>
            <w:r w:rsidR="009C0B39">
              <w:rPr>
                <w:rFonts w:ascii="Times New Roman"/>
                <w:sz w:val="24"/>
              </w:rPr>
              <w:t>British Values and how they can implement these not just in PE but in their daily lives outside of school.</w:t>
            </w:r>
          </w:p>
        </w:tc>
        <w:tc>
          <w:tcPr>
            <w:tcW w:w="3076" w:type="dxa"/>
          </w:tcPr>
          <w:p w14:paraId="0AF00D1D" w14:textId="15EB8BAD" w:rsidR="00A62A8F" w:rsidRDefault="00F07B3E">
            <w:pPr>
              <w:pStyle w:val="TableParagraph"/>
              <w:ind w:left="0"/>
              <w:rPr>
                <w:rFonts w:ascii="Times New Roman"/>
                <w:sz w:val="24"/>
              </w:rPr>
            </w:pPr>
            <w:r>
              <w:rPr>
                <w:rFonts w:ascii="Times New Roman"/>
                <w:sz w:val="24"/>
              </w:rPr>
              <w:t>Children developing valuable life skills</w:t>
            </w:r>
            <w:r w:rsidR="009C0B39">
              <w:rPr>
                <w:rFonts w:ascii="Times New Roman"/>
                <w:sz w:val="24"/>
              </w:rPr>
              <w:t>.</w:t>
            </w:r>
            <w:r>
              <w:rPr>
                <w:rFonts w:ascii="Times New Roman"/>
                <w:sz w:val="24"/>
              </w:rPr>
              <w:t xml:space="preserve"> </w:t>
            </w:r>
          </w:p>
          <w:p w14:paraId="7B61B286" w14:textId="77777777" w:rsidR="00F07B3E" w:rsidRDefault="00F07B3E">
            <w:pPr>
              <w:pStyle w:val="TableParagraph"/>
              <w:ind w:left="0"/>
              <w:rPr>
                <w:rFonts w:ascii="Times New Roman"/>
                <w:sz w:val="24"/>
              </w:rPr>
            </w:pPr>
          </w:p>
          <w:p w14:paraId="44F5E423" w14:textId="2BB94231" w:rsidR="00F07B3E" w:rsidRDefault="00F07B3E">
            <w:pPr>
              <w:pStyle w:val="TableParagraph"/>
              <w:ind w:left="0"/>
              <w:rPr>
                <w:rFonts w:ascii="Times New Roman"/>
                <w:sz w:val="24"/>
              </w:rPr>
            </w:pPr>
            <w:r>
              <w:rPr>
                <w:rFonts w:ascii="Times New Roman"/>
                <w:sz w:val="24"/>
              </w:rPr>
              <w:t>Children</w:t>
            </w:r>
            <w:r>
              <w:rPr>
                <w:rFonts w:ascii="Times New Roman"/>
                <w:sz w:val="24"/>
              </w:rPr>
              <w:t>’</w:t>
            </w:r>
            <w:r>
              <w:rPr>
                <w:rFonts w:ascii="Times New Roman"/>
                <w:sz w:val="24"/>
              </w:rPr>
              <w:t xml:space="preserve">s </w:t>
            </w:r>
            <w:r w:rsidR="009C0B39">
              <w:rPr>
                <w:rFonts w:ascii="Times New Roman"/>
                <w:sz w:val="24"/>
              </w:rPr>
              <w:t>are well-equipped to deal with modern society.</w:t>
            </w:r>
          </w:p>
          <w:p w14:paraId="7D2D27D1" w14:textId="485D6AD8" w:rsidR="009C0B39" w:rsidRDefault="009C0B39">
            <w:pPr>
              <w:pStyle w:val="TableParagraph"/>
              <w:ind w:left="0"/>
              <w:rPr>
                <w:rFonts w:ascii="Times New Roman"/>
                <w:sz w:val="24"/>
              </w:rPr>
            </w:pPr>
          </w:p>
          <w:p w14:paraId="42D8CC4A" w14:textId="6F4500AB" w:rsidR="009C0B39" w:rsidRDefault="009C0B39">
            <w:pPr>
              <w:pStyle w:val="TableParagraph"/>
              <w:ind w:left="0"/>
              <w:rPr>
                <w:rFonts w:ascii="Times New Roman"/>
                <w:sz w:val="24"/>
              </w:rPr>
            </w:pPr>
            <w:r>
              <w:rPr>
                <w:rFonts w:ascii="Times New Roman"/>
                <w:sz w:val="24"/>
              </w:rPr>
              <w:t xml:space="preserve">Children will become better individuals across school and become well-rounded individuals that </w:t>
            </w:r>
          </w:p>
          <w:p w14:paraId="6A5B38BF" w14:textId="77777777" w:rsidR="00F07B3E" w:rsidRDefault="00F07B3E">
            <w:pPr>
              <w:pStyle w:val="TableParagraph"/>
              <w:ind w:left="0"/>
              <w:rPr>
                <w:rFonts w:ascii="Times New Roman"/>
                <w:sz w:val="24"/>
              </w:rPr>
            </w:pPr>
          </w:p>
          <w:p w14:paraId="482F54E6" w14:textId="77777777" w:rsidR="00F07B3E" w:rsidRDefault="00F07B3E">
            <w:pPr>
              <w:pStyle w:val="TableParagraph"/>
              <w:ind w:left="0"/>
              <w:rPr>
                <w:rFonts w:ascii="Times New Roman"/>
                <w:sz w:val="24"/>
              </w:rPr>
            </w:pPr>
          </w:p>
          <w:p w14:paraId="4C232DFE" w14:textId="77777777" w:rsidR="00F07B3E" w:rsidRDefault="00F07B3E">
            <w:pPr>
              <w:pStyle w:val="TableParagraph"/>
              <w:ind w:left="0"/>
              <w:rPr>
                <w:rFonts w:ascii="Times New Roman"/>
                <w:sz w:val="24"/>
              </w:rPr>
            </w:pPr>
          </w:p>
          <w:p w14:paraId="5D5D2A21" w14:textId="77777777" w:rsidR="00F07B3E" w:rsidRDefault="00F07B3E">
            <w:pPr>
              <w:pStyle w:val="TableParagraph"/>
              <w:ind w:left="0"/>
              <w:rPr>
                <w:rFonts w:ascii="Times New Roman"/>
                <w:sz w:val="24"/>
              </w:rPr>
            </w:pPr>
          </w:p>
          <w:p w14:paraId="033D750D" w14:textId="77777777" w:rsidR="00F07B3E" w:rsidRDefault="00F07B3E">
            <w:pPr>
              <w:pStyle w:val="TableParagraph"/>
              <w:ind w:left="0"/>
              <w:rPr>
                <w:rFonts w:ascii="Times New Roman"/>
                <w:sz w:val="24"/>
              </w:rPr>
            </w:pPr>
          </w:p>
          <w:p w14:paraId="50DDAA83" w14:textId="77777777" w:rsidR="00F07B3E" w:rsidRDefault="00F07B3E">
            <w:pPr>
              <w:pStyle w:val="TableParagraph"/>
              <w:ind w:left="0"/>
              <w:rPr>
                <w:rFonts w:ascii="Times New Roman"/>
                <w:sz w:val="24"/>
              </w:rPr>
            </w:pPr>
          </w:p>
          <w:p w14:paraId="4492C14B" w14:textId="77777777" w:rsidR="00F07B3E" w:rsidRDefault="00F07B3E">
            <w:pPr>
              <w:pStyle w:val="TableParagraph"/>
              <w:ind w:left="0"/>
              <w:rPr>
                <w:rFonts w:ascii="Times New Roman"/>
                <w:sz w:val="24"/>
              </w:rPr>
            </w:pPr>
          </w:p>
          <w:p w14:paraId="36751035" w14:textId="77777777" w:rsidR="00F07B3E" w:rsidRDefault="00F07B3E">
            <w:pPr>
              <w:pStyle w:val="TableParagraph"/>
              <w:ind w:left="0"/>
              <w:rPr>
                <w:rFonts w:ascii="Times New Roman"/>
                <w:sz w:val="24"/>
              </w:rPr>
            </w:pPr>
          </w:p>
          <w:p w14:paraId="2385BB68" w14:textId="77777777" w:rsidR="00F07B3E" w:rsidRDefault="00F07B3E">
            <w:pPr>
              <w:pStyle w:val="TableParagraph"/>
              <w:ind w:left="0"/>
              <w:rPr>
                <w:rFonts w:ascii="Times New Roman"/>
                <w:sz w:val="24"/>
              </w:rPr>
            </w:pPr>
          </w:p>
          <w:p w14:paraId="4CA39DBE" w14:textId="77777777" w:rsidR="00F07B3E" w:rsidRDefault="00F07B3E">
            <w:pPr>
              <w:pStyle w:val="TableParagraph"/>
              <w:ind w:left="0"/>
              <w:rPr>
                <w:rFonts w:ascii="Times New Roman"/>
                <w:sz w:val="24"/>
              </w:rPr>
            </w:pPr>
          </w:p>
          <w:p w14:paraId="34716DD5" w14:textId="77777777" w:rsidR="00F07B3E" w:rsidRDefault="00F07B3E">
            <w:pPr>
              <w:pStyle w:val="TableParagraph"/>
              <w:ind w:left="0"/>
              <w:rPr>
                <w:rFonts w:ascii="Times New Roman"/>
                <w:sz w:val="24"/>
              </w:rPr>
            </w:pPr>
          </w:p>
          <w:p w14:paraId="5955A799" w14:textId="77777777" w:rsidR="00F07B3E" w:rsidRDefault="00F07B3E">
            <w:pPr>
              <w:pStyle w:val="TableParagraph"/>
              <w:ind w:left="0"/>
              <w:rPr>
                <w:rFonts w:ascii="Times New Roman"/>
                <w:sz w:val="24"/>
              </w:rPr>
            </w:pPr>
          </w:p>
          <w:p w14:paraId="55B51717" w14:textId="7E8F44F7" w:rsidR="00F07B3E" w:rsidRDefault="00F07B3E">
            <w:pPr>
              <w:pStyle w:val="TableParagraph"/>
              <w:ind w:left="0"/>
              <w:rPr>
                <w:rFonts w:ascii="Times New Roman"/>
                <w:sz w:val="24"/>
              </w:rPr>
            </w:pPr>
          </w:p>
        </w:tc>
      </w:tr>
      <w:tr w:rsidR="003B40BE" w14:paraId="30C73864" w14:textId="77777777">
        <w:trPr>
          <w:trHeight w:val="305"/>
        </w:trPr>
        <w:tc>
          <w:tcPr>
            <w:tcW w:w="12302" w:type="dxa"/>
            <w:gridSpan w:val="4"/>
          </w:tcPr>
          <w:p w14:paraId="26E3D06D" w14:textId="77777777" w:rsidR="003B40BE" w:rsidRDefault="003B40BE">
            <w:pPr>
              <w:pStyle w:val="TableParagraph"/>
              <w:spacing w:line="263" w:lineRule="exact"/>
              <w:ind w:left="28"/>
              <w:rPr>
                <w:b/>
                <w:color w:val="00B9F2"/>
                <w:sz w:val="24"/>
              </w:rPr>
            </w:pPr>
          </w:p>
        </w:tc>
        <w:tc>
          <w:tcPr>
            <w:tcW w:w="3076" w:type="dxa"/>
          </w:tcPr>
          <w:p w14:paraId="0CBFAFC8" w14:textId="3B908230" w:rsidR="003B40BE" w:rsidRDefault="003B40BE">
            <w:pPr>
              <w:pStyle w:val="TableParagraph"/>
              <w:spacing w:line="263" w:lineRule="exact"/>
              <w:ind w:left="28"/>
              <w:rPr>
                <w:color w:val="231F20"/>
                <w:sz w:val="24"/>
              </w:rPr>
            </w:pPr>
            <w:r>
              <w:rPr>
                <w:color w:val="231F20"/>
                <w:sz w:val="24"/>
              </w:rPr>
              <w:t>Total Allocation: £3,</w:t>
            </w:r>
            <w:r w:rsidR="00AE4D89">
              <w:rPr>
                <w:color w:val="231F20"/>
                <w:sz w:val="24"/>
              </w:rPr>
              <w:t>500</w:t>
            </w: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20D17080" w:rsidR="000E0A50" w:rsidRDefault="00AE4D89">
            <w:pPr>
              <w:pStyle w:val="TableParagraph"/>
              <w:ind w:left="0"/>
              <w:rPr>
                <w:rFonts w:ascii="Times New Roman"/>
              </w:rPr>
            </w:pPr>
            <w:r>
              <w:rPr>
                <w:rFonts w:ascii="Times New Roman"/>
              </w:rPr>
              <w:t>28</w:t>
            </w:r>
            <w:r w:rsidR="003B40BE">
              <w:rPr>
                <w:rFonts w:ascii="Times New Roman"/>
              </w:rPr>
              <w:t>%</w:t>
            </w: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1" w:name="_Hlk139018000"/>
            <w:r w:rsidRPr="008D5B1E">
              <w:rPr>
                <w:sz w:val="24"/>
              </w:rPr>
              <w:t xml:space="preserve">Your school focus should be clear on what you want the pupils to know and be able to do. What do they need to learn and to consolidate through </w:t>
            </w:r>
            <w:proofErr w:type="gramStart"/>
            <w:r w:rsidRPr="008D5B1E">
              <w:rPr>
                <w:sz w:val="24"/>
              </w:rPr>
              <w:t>practice:</w:t>
            </w:r>
            <w:proofErr w:type="gramEnd"/>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1"/>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01F46" w14:paraId="71C826DD" w14:textId="77777777">
        <w:trPr>
          <w:trHeight w:val="2172"/>
        </w:trPr>
        <w:tc>
          <w:tcPr>
            <w:tcW w:w="3758" w:type="dxa"/>
            <w:vMerge w:val="restart"/>
          </w:tcPr>
          <w:p w14:paraId="31285524" w14:textId="6A39A2E3" w:rsidR="00001F46" w:rsidRDefault="00001F46">
            <w:pPr>
              <w:pStyle w:val="TableParagraph"/>
              <w:spacing w:before="154"/>
              <w:ind w:left="66"/>
              <w:rPr>
                <w:sz w:val="24"/>
              </w:rPr>
            </w:pPr>
            <w:r>
              <w:rPr>
                <w:sz w:val="24"/>
              </w:rPr>
              <w:lastRenderedPageBreak/>
              <w:t>Increased opportunities for all children to access sports and activities.</w:t>
            </w:r>
          </w:p>
        </w:tc>
        <w:tc>
          <w:tcPr>
            <w:tcW w:w="3458" w:type="dxa"/>
          </w:tcPr>
          <w:p w14:paraId="018B874B" w14:textId="5CE9A1E9" w:rsidR="00001F46" w:rsidRDefault="00001F46">
            <w:pPr>
              <w:pStyle w:val="TableParagraph"/>
              <w:ind w:left="0"/>
              <w:rPr>
                <w:rFonts w:ascii="Times New Roman"/>
                <w:sz w:val="24"/>
              </w:rPr>
            </w:pPr>
            <w:r>
              <w:rPr>
                <w:rFonts w:ascii="Times New Roman"/>
                <w:sz w:val="24"/>
              </w:rPr>
              <w:t xml:space="preserve">School minibus funded </w:t>
            </w:r>
          </w:p>
          <w:p w14:paraId="7256BE04" w14:textId="77777777" w:rsidR="00001F46" w:rsidRDefault="00001F46">
            <w:pPr>
              <w:pStyle w:val="TableParagraph"/>
              <w:ind w:left="0"/>
              <w:rPr>
                <w:rFonts w:ascii="Times New Roman"/>
                <w:sz w:val="24"/>
              </w:rPr>
            </w:pPr>
          </w:p>
          <w:p w14:paraId="1C8CB641" w14:textId="2CE44A3A" w:rsidR="00001F46" w:rsidRDefault="00001F46">
            <w:pPr>
              <w:pStyle w:val="TableParagraph"/>
              <w:ind w:left="0"/>
              <w:rPr>
                <w:rFonts w:ascii="Times New Roman"/>
                <w:sz w:val="24"/>
              </w:rPr>
            </w:pPr>
            <w:r>
              <w:rPr>
                <w:rFonts w:ascii="Times New Roman"/>
                <w:sz w:val="24"/>
              </w:rPr>
              <w:t xml:space="preserve">Increased participation in level 2 competitions.  </w:t>
            </w:r>
          </w:p>
          <w:p w14:paraId="735707DD" w14:textId="6B7BAF19" w:rsidR="00001F46" w:rsidRDefault="00001F46">
            <w:pPr>
              <w:pStyle w:val="TableParagraph"/>
              <w:ind w:left="0"/>
              <w:rPr>
                <w:rFonts w:ascii="Times New Roman"/>
                <w:sz w:val="24"/>
              </w:rPr>
            </w:pPr>
          </w:p>
        </w:tc>
        <w:tc>
          <w:tcPr>
            <w:tcW w:w="1663" w:type="dxa"/>
          </w:tcPr>
          <w:p w14:paraId="342CBBF8" w14:textId="4308EC5F" w:rsidR="00001F46" w:rsidRPr="003B40BE" w:rsidRDefault="00001F46">
            <w:pPr>
              <w:pStyle w:val="TableParagraph"/>
              <w:spacing w:before="151"/>
              <w:ind w:left="29"/>
              <w:rPr>
                <w:sz w:val="24"/>
              </w:rPr>
            </w:pPr>
            <w:r w:rsidRPr="003B40BE">
              <w:rPr>
                <w:sz w:val="24"/>
              </w:rPr>
              <w:t>£</w:t>
            </w:r>
            <w:r w:rsidR="00AE4D89">
              <w:rPr>
                <w:sz w:val="24"/>
              </w:rPr>
              <w:t>2000</w:t>
            </w:r>
          </w:p>
          <w:p w14:paraId="6CD5958E" w14:textId="1FAF6851" w:rsidR="00001F46" w:rsidRPr="003B40BE" w:rsidRDefault="00001F46">
            <w:pPr>
              <w:pStyle w:val="TableParagraph"/>
              <w:spacing w:before="151"/>
              <w:ind w:left="29"/>
              <w:rPr>
                <w:sz w:val="24"/>
              </w:rPr>
            </w:pPr>
          </w:p>
        </w:tc>
        <w:tc>
          <w:tcPr>
            <w:tcW w:w="3423" w:type="dxa"/>
          </w:tcPr>
          <w:p w14:paraId="0A833068" w14:textId="26ADE8F1" w:rsidR="00001F46" w:rsidRDefault="00E15DE2">
            <w:pPr>
              <w:pStyle w:val="TableParagraph"/>
              <w:ind w:left="0"/>
              <w:rPr>
                <w:rFonts w:ascii="Times New Roman"/>
                <w:sz w:val="24"/>
              </w:rPr>
            </w:pPr>
            <w:r>
              <w:rPr>
                <w:rFonts w:ascii="Times New Roman"/>
                <w:sz w:val="24"/>
              </w:rPr>
              <w:t xml:space="preserve">Children can attend more local events and competitions. </w:t>
            </w:r>
          </w:p>
          <w:p w14:paraId="78CE3C9D" w14:textId="0812C6BE" w:rsidR="00E15DE2" w:rsidRDefault="00E15DE2">
            <w:pPr>
              <w:pStyle w:val="TableParagraph"/>
              <w:ind w:left="0"/>
              <w:rPr>
                <w:rFonts w:ascii="Times New Roman"/>
                <w:sz w:val="24"/>
              </w:rPr>
            </w:pPr>
            <w:r>
              <w:rPr>
                <w:rFonts w:ascii="Times New Roman"/>
                <w:sz w:val="24"/>
              </w:rPr>
              <w:t>Children build life skills such as: teamwork, resilience and honesty.</w:t>
            </w:r>
          </w:p>
          <w:p w14:paraId="13955FCA" w14:textId="77777777" w:rsidR="00001F46" w:rsidRDefault="00001F46">
            <w:pPr>
              <w:pStyle w:val="TableParagraph"/>
              <w:ind w:left="0"/>
              <w:rPr>
                <w:rFonts w:ascii="Times New Roman"/>
                <w:sz w:val="24"/>
              </w:rPr>
            </w:pPr>
          </w:p>
          <w:p w14:paraId="33E1B92E" w14:textId="77777777" w:rsidR="00001F46" w:rsidRDefault="00001F46">
            <w:pPr>
              <w:pStyle w:val="TableParagraph"/>
              <w:ind w:left="0"/>
              <w:rPr>
                <w:rFonts w:ascii="Times New Roman"/>
                <w:sz w:val="24"/>
              </w:rPr>
            </w:pPr>
            <w:r>
              <w:rPr>
                <w:rFonts w:ascii="Times New Roman"/>
                <w:sz w:val="24"/>
              </w:rPr>
              <w:t>Increased competition in Level 2 competitions.</w:t>
            </w:r>
          </w:p>
          <w:p w14:paraId="4646286F" w14:textId="77777777" w:rsidR="00001F46" w:rsidRDefault="00001F46">
            <w:pPr>
              <w:pStyle w:val="TableParagraph"/>
              <w:ind w:left="0"/>
              <w:rPr>
                <w:rFonts w:ascii="Times New Roman"/>
                <w:sz w:val="24"/>
              </w:rPr>
            </w:pPr>
          </w:p>
          <w:p w14:paraId="007D49B7" w14:textId="77777777" w:rsidR="00001F46" w:rsidRDefault="00001F46">
            <w:pPr>
              <w:pStyle w:val="TableParagraph"/>
              <w:ind w:left="0"/>
              <w:rPr>
                <w:rFonts w:ascii="Times New Roman"/>
                <w:sz w:val="24"/>
              </w:rPr>
            </w:pPr>
            <w:r>
              <w:rPr>
                <w:rFonts w:ascii="Times New Roman"/>
                <w:sz w:val="24"/>
              </w:rPr>
              <w:t>No barriers to stop children attending sporting events.</w:t>
            </w:r>
          </w:p>
          <w:p w14:paraId="58D7548E" w14:textId="20DACC26" w:rsidR="00E15DE2" w:rsidRDefault="00E15DE2">
            <w:pPr>
              <w:pStyle w:val="TableParagraph"/>
              <w:ind w:left="0"/>
              <w:rPr>
                <w:rFonts w:ascii="Times New Roman"/>
                <w:sz w:val="24"/>
              </w:rPr>
            </w:pPr>
          </w:p>
        </w:tc>
        <w:tc>
          <w:tcPr>
            <w:tcW w:w="3076" w:type="dxa"/>
          </w:tcPr>
          <w:p w14:paraId="5C93D571" w14:textId="77777777" w:rsidR="00001F46" w:rsidRDefault="00001F46">
            <w:pPr>
              <w:pStyle w:val="TableParagraph"/>
              <w:ind w:left="0"/>
              <w:rPr>
                <w:rFonts w:ascii="Times New Roman"/>
                <w:sz w:val="24"/>
              </w:rPr>
            </w:pPr>
            <w:r>
              <w:rPr>
                <w:rFonts w:ascii="Times New Roman"/>
                <w:sz w:val="24"/>
              </w:rPr>
              <w:t xml:space="preserve">More engagement across the school at sporting events. </w:t>
            </w:r>
          </w:p>
          <w:p w14:paraId="2073FC75" w14:textId="77777777" w:rsidR="00001F46" w:rsidRDefault="00001F46">
            <w:pPr>
              <w:pStyle w:val="TableParagraph"/>
              <w:ind w:left="0"/>
              <w:rPr>
                <w:rFonts w:ascii="Times New Roman"/>
                <w:sz w:val="24"/>
              </w:rPr>
            </w:pPr>
          </w:p>
          <w:p w14:paraId="747745BF" w14:textId="04D68C60" w:rsidR="00001F46" w:rsidRDefault="00001F46">
            <w:pPr>
              <w:pStyle w:val="TableParagraph"/>
              <w:ind w:left="0"/>
              <w:rPr>
                <w:rFonts w:ascii="Times New Roman"/>
                <w:sz w:val="24"/>
              </w:rPr>
            </w:pPr>
            <w:r>
              <w:rPr>
                <w:rFonts w:ascii="Times New Roman"/>
                <w:sz w:val="24"/>
              </w:rPr>
              <w:t xml:space="preserve">Allow children to try new sporting events. </w:t>
            </w:r>
          </w:p>
          <w:p w14:paraId="35D3E5B0" w14:textId="1D1F6E3A" w:rsidR="00E15DE2" w:rsidRDefault="00E15DE2">
            <w:pPr>
              <w:pStyle w:val="TableParagraph"/>
              <w:ind w:left="0"/>
              <w:rPr>
                <w:rFonts w:ascii="Times New Roman"/>
                <w:sz w:val="24"/>
              </w:rPr>
            </w:pPr>
          </w:p>
          <w:p w14:paraId="59D46004" w14:textId="301E2F83" w:rsidR="00E15DE2" w:rsidRDefault="00E15DE2">
            <w:pPr>
              <w:pStyle w:val="TableParagraph"/>
              <w:ind w:left="0"/>
              <w:rPr>
                <w:rFonts w:ascii="Times New Roman"/>
                <w:sz w:val="24"/>
              </w:rPr>
            </w:pPr>
            <w:r>
              <w:rPr>
                <w:rFonts w:ascii="Times New Roman"/>
                <w:sz w:val="24"/>
              </w:rPr>
              <w:t xml:space="preserve">School Games Mark Gold award for the </w:t>
            </w:r>
            <w:r w:rsidR="00274559">
              <w:rPr>
                <w:rFonts w:ascii="Times New Roman"/>
                <w:b/>
                <w:sz w:val="24"/>
              </w:rPr>
              <w:t>third</w:t>
            </w:r>
            <w:r>
              <w:rPr>
                <w:rFonts w:ascii="Times New Roman"/>
                <w:sz w:val="24"/>
              </w:rPr>
              <w:t xml:space="preserve"> year running.</w:t>
            </w:r>
          </w:p>
          <w:p w14:paraId="21C0161E" w14:textId="77777777" w:rsidR="00001F46" w:rsidRDefault="00001F46">
            <w:pPr>
              <w:pStyle w:val="TableParagraph"/>
              <w:ind w:left="0"/>
              <w:rPr>
                <w:rFonts w:ascii="Times New Roman"/>
                <w:sz w:val="24"/>
              </w:rPr>
            </w:pPr>
          </w:p>
          <w:p w14:paraId="57D3C20C" w14:textId="1EBBB29E" w:rsidR="00001F46" w:rsidRDefault="00001F46">
            <w:pPr>
              <w:pStyle w:val="TableParagraph"/>
              <w:ind w:left="0"/>
              <w:rPr>
                <w:rFonts w:ascii="Times New Roman"/>
                <w:sz w:val="24"/>
              </w:rPr>
            </w:pPr>
          </w:p>
        </w:tc>
      </w:tr>
      <w:tr w:rsidR="00001F46" w14:paraId="287DED66" w14:textId="77777777">
        <w:trPr>
          <w:trHeight w:val="2172"/>
        </w:trPr>
        <w:tc>
          <w:tcPr>
            <w:tcW w:w="3758" w:type="dxa"/>
            <w:vMerge/>
          </w:tcPr>
          <w:p w14:paraId="3D1BA8C4" w14:textId="77777777" w:rsidR="00001F46" w:rsidRDefault="00001F46">
            <w:pPr>
              <w:pStyle w:val="TableParagraph"/>
              <w:spacing w:before="154"/>
              <w:ind w:left="66"/>
              <w:rPr>
                <w:sz w:val="24"/>
              </w:rPr>
            </w:pPr>
          </w:p>
        </w:tc>
        <w:tc>
          <w:tcPr>
            <w:tcW w:w="3458" w:type="dxa"/>
          </w:tcPr>
          <w:p w14:paraId="72EC773B" w14:textId="073B9EF4" w:rsidR="00001F46" w:rsidRDefault="00001F46">
            <w:pPr>
              <w:pStyle w:val="TableParagraph"/>
              <w:ind w:left="0"/>
              <w:rPr>
                <w:rFonts w:ascii="Times New Roman"/>
                <w:sz w:val="24"/>
              </w:rPr>
            </w:pPr>
            <w:r>
              <w:rPr>
                <w:rFonts w:ascii="Times New Roman"/>
                <w:sz w:val="24"/>
              </w:rPr>
              <w:t xml:space="preserve">Opportunities for children to try new sports beyond the PE curriculum. </w:t>
            </w:r>
          </w:p>
          <w:p w14:paraId="7E86AF64" w14:textId="77777777" w:rsidR="00001F46" w:rsidRDefault="00001F46">
            <w:pPr>
              <w:pStyle w:val="TableParagraph"/>
              <w:ind w:left="0"/>
              <w:rPr>
                <w:rFonts w:ascii="Times New Roman"/>
                <w:sz w:val="24"/>
              </w:rPr>
            </w:pPr>
            <w:r>
              <w:rPr>
                <w:rFonts w:ascii="Times New Roman"/>
                <w:sz w:val="24"/>
              </w:rPr>
              <w:t xml:space="preserve">Residential. </w:t>
            </w:r>
          </w:p>
          <w:p w14:paraId="69262D1C" w14:textId="7F75C8E0" w:rsidR="00001F46" w:rsidRDefault="00001F46">
            <w:pPr>
              <w:pStyle w:val="TableParagraph"/>
              <w:ind w:left="0"/>
              <w:rPr>
                <w:rFonts w:ascii="Times New Roman"/>
                <w:sz w:val="24"/>
              </w:rPr>
            </w:pPr>
            <w:r>
              <w:rPr>
                <w:rFonts w:ascii="Times New Roman"/>
                <w:sz w:val="24"/>
              </w:rPr>
              <w:t>High ropes, skateboarding, caving, bowling, ice skating</w:t>
            </w:r>
            <w:r>
              <w:rPr>
                <w:rFonts w:ascii="Times New Roman"/>
                <w:sz w:val="24"/>
              </w:rPr>
              <w:t>…</w:t>
            </w:r>
            <w:r>
              <w:rPr>
                <w:rFonts w:ascii="Times New Roman"/>
                <w:sz w:val="24"/>
              </w:rPr>
              <w:t>.</w:t>
            </w:r>
          </w:p>
        </w:tc>
        <w:tc>
          <w:tcPr>
            <w:tcW w:w="1663" w:type="dxa"/>
          </w:tcPr>
          <w:p w14:paraId="789D7711" w14:textId="3F3A5AD4" w:rsidR="00001F46" w:rsidRPr="00F07B3E" w:rsidRDefault="003B40BE">
            <w:pPr>
              <w:pStyle w:val="TableParagraph"/>
              <w:spacing w:before="151"/>
              <w:ind w:left="29"/>
              <w:rPr>
                <w:sz w:val="24"/>
                <w:highlight w:val="red"/>
              </w:rPr>
            </w:pPr>
            <w:r w:rsidRPr="003B40BE">
              <w:rPr>
                <w:sz w:val="24"/>
              </w:rPr>
              <w:t>£</w:t>
            </w:r>
            <w:r>
              <w:rPr>
                <w:sz w:val="24"/>
              </w:rPr>
              <w:t>1,500</w:t>
            </w:r>
          </w:p>
        </w:tc>
        <w:tc>
          <w:tcPr>
            <w:tcW w:w="3423" w:type="dxa"/>
          </w:tcPr>
          <w:p w14:paraId="625F3546" w14:textId="3027A1BE" w:rsidR="00001F46" w:rsidRDefault="00001F46">
            <w:pPr>
              <w:pStyle w:val="TableParagraph"/>
              <w:ind w:left="0"/>
              <w:rPr>
                <w:rFonts w:ascii="Times New Roman"/>
                <w:sz w:val="24"/>
              </w:rPr>
            </w:pPr>
            <w:r>
              <w:rPr>
                <w:rFonts w:ascii="Times New Roman"/>
                <w:sz w:val="24"/>
              </w:rPr>
              <w:t xml:space="preserve">Children to have the chance to participate in different sports beyond the PE curriculum. </w:t>
            </w:r>
          </w:p>
          <w:p w14:paraId="7B74B316" w14:textId="77777777" w:rsidR="00E15DE2" w:rsidRDefault="00E15DE2">
            <w:pPr>
              <w:pStyle w:val="TableParagraph"/>
              <w:ind w:left="0"/>
              <w:rPr>
                <w:rFonts w:ascii="Times New Roman"/>
                <w:sz w:val="24"/>
              </w:rPr>
            </w:pPr>
          </w:p>
          <w:p w14:paraId="7F461486" w14:textId="77777777" w:rsidR="00001F46" w:rsidRDefault="00001F46">
            <w:pPr>
              <w:pStyle w:val="TableParagraph"/>
              <w:ind w:left="0"/>
              <w:rPr>
                <w:rFonts w:ascii="Times New Roman"/>
                <w:sz w:val="24"/>
              </w:rPr>
            </w:pPr>
            <w:r>
              <w:rPr>
                <w:rFonts w:ascii="Times New Roman"/>
                <w:sz w:val="24"/>
              </w:rPr>
              <w:t xml:space="preserve">With a focus on sports available around Blackpool each class to have a </w:t>
            </w:r>
            <w:r>
              <w:rPr>
                <w:rFonts w:ascii="Times New Roman"/>
                <w:sz w:val="24"/>
              </w:rPr>
              <w:t>‘</w:t>
            </w:r>
            <w:r>
              <w:rPr>
                <w:rFonts w:ascii="Times New Roman"/>
                <w:sz w:val="24"/>
              </w:rPr>
              <w:t>taster day</w:t>
            </w:r>
            <w:r>
              <w:rPr>
                <w:rFonts w:ascii="Times New Roman"/>
                <w:sz w:val="24"/>
              </w:rPr>
              <w:t>’</w:t>
            </w:r>
            <w:r>
              <w:rPr>
                <w:rFonts w:ascii="Times New Roman"/>
                <w:sz w:val="24"/>
              </w:rPr>
              <w:t xml:space="preserve"> of different a different activity. </w:t>
            </w:r>
          </w:p>
          <w:p w14:paraId="77BDB35B" w14:textId="77777777" w:rsidR="00E15DE2" w:rsidRDefault="00E15DE2">
            <w:pPr>
              <w:pStyle w:val="TableParagraph"/>
              <w:ind w:left="0"/>
              <w:rPr>
                <w:rFonts w:ascii="Times New Roman"/>
                <w:sz w:val="24"/>
              </w:rPr>
            </w:pPr>
          </w:p>
          <w:p w14:paraId="4BEDB698" w14:textId="138CCA61" w:rsidR="00E15DE2" w:rsidRDefault="00E15DE2">
            <w:pPr>
              <w:pStyle w:val="TableParagraph"/>
              <w:ind w:left="0"/>
              <w:rPr>
                <w:rFonts w:ascii="Times New Roman"/>
                <w:sz w:val="24"/>
              </w:rPr>
            </w:pPr>
            <w:r>
              <w:rPr>
                <w:rFonts w:ascii="Times New Roman"/>
                <w:sz w:val="24"/>
              </w:rPr>
              <w:t xml:space="preserve">Children </w:t>
            </w:r>
            <w:proofErr w:type="gramStart"/>
            <w:r>
              <w:rPr>
                <w:rFonts w:ascii="Times New Roman"/>
                <w:sz w:val="24"/>
              </w:rPr>
              <w:t>will  be</w:t>
            </w:r>
            <w:proofErr w:type="gramEnd"/>
            <w:r>
              <w:rPr>
                <w:rFonts w:ascii="Times New Roman"/>
                <w:sz w:val="24"/>
              </w:rPr>
              <w:t xml:space="preserve"> inspired to take up new sports beyond the </w:t>
            </w:r>
            <w:r>
              <w:rPr>
                <w:rFonts w:ascii="Times New Roman"/>
                <w:sz w:val="24"/>
              </w:rPr>
              <w:t>‘</w:t>
            </w:r>
            <w:r>
              <w:rPr>
                <w:rFonts w:ascii="Times New Roman"/>
                <w:sz w:val="24"/>
              </w:rPr>
              <w:t>traditional</w:t>
            </w:r>
            <w:r>
              <w:rPr>
                <w:rFonts w:ascii="Times New Roman"/>
                <w:sz w:val="24"/>
              </w:rPr>
              <w:t>’</w:t>
            </w:r>
            <w:r>
              <w:rPr>
                <w:rFonts w:ascii="Times New Roman"/>
                <w:sz w:val="24"/>
              </w:rPr>
              <w:t>.</w:t>
            </w:r>
          </w:p>
        </w:tc>
        <w:tc>
          <w:tcPr>
            <w:tcW w:w="3076" w:type="dxa"/>
          </w:tcPr>
          <w:p w14:paraId="620A70BF" w14:textId="77777777" w:rsidR="00001F46" w:rsidRDefault="00001F46">
            <w:pPr>
              <w:pStyle w:val="TableParagraph"/>
              <w:ind w:left="0"/>
              <w:rPr>
                <w:rFonts w:ascii="Times New Roman"/>
                <w:sz w:val="24"/>
              </w:rPr>
            </w:pPr>
            <w:r>
              <w:rPr>
                <w:rFonts w:ascii="Times New Roman"/>
                <w:sz w:val="24"/>
              </w:rPr>
              <w:t xml:space="preserve">Inspire children to take up new sports outside of school. </w:t>
            </w:r>
          </w:p>
          <w:p w14:paraId="627C8B08" w14:textId="77777777" w:rsidR="00001F46" w:rsidRDefault="00001F46">
            <w:pPr>
              <w:pStyle w:val="TableParagraph"/>
              <w:ind w:left="0"/>
              <w:rPr>
                <w:rFonts w:ascii="Times New Roman"/>
                <w:sz w:val="24"/>
              </w:rPr>
            </w:pPr>
          </w:p>
          <w:p w14:paraId="041284A8" w14:textId="77777777" w:rsidR="00001F46" w:rsidRDefault="00001F46">
            <w:pPr>
              <w:pStyle w:val="TableParagraph"/>
              <w:ind w:left="0"/>
              <w:rPr>
                <w:rFonts w:ascii="Times New Roman"/>
                <w:sz w:val="24"/>
              </w:rPr>
            </w:pPr>
            <w:r>
              <w:rPr>
                <w:rFonts w:ascii="Times New Roman"/>
                <w:sz w:val="24"/>
              </w:rPr>
              <w:t xml:space="preserve">Promote a healthy active lifestyle for children. </w:t>
            </w:r>
          </w:p>
          <w:p w14:paraId="70D59442" w14:textId="77777777" w:rsidR="00001F46" w:rsidRDefault="00001F46">
            <w:pPr>
              <w:pStyle w:val="TableParagraph"/>
              <w:ind w:left="0"/>
              <w:rPr>
                <w:rFonts w:ascii="Times New Roman"/>
                <w:sz w:val="24"/>
              </w:rPr>
            </w:pPr>
          </w:p>
          <w:p w14:paraId="796C853E" w14:textId="77777777" w:rsidR="00001F46" w:rsidRDefault="00001F46">
            <w:pPr>
              <w:pStyle w:val="TableParagraph"/>
              <w:ind w:left="0"/>
              <w:rPr>
                <w:rFonts w:ascii="Times New Roman"/>
                <w:sz w:val="24"/>
              </w:rPr>
            </w:pPr>
            <w:r>
              <w:rPr>
                <w:rFonts w:ascii="Times New Roman"/>
                <w:sz w:val="24"/>
              </w:rPr>
              <w:t xml:space="preserve">Make links with local sports clubs. </w:t>
            </w:r>
          </w:p>
          <w:p w14:paraId="6F1EF1B3" w14:textId="77777777" w:rsidR="00001F46" w:rsidRDefault="00001F46">
            <w:pPr>
              <w:pStyle w:val="TableParagraph"/>
              <w:ind w:left="0"/>
              <w:rPr>
                <w:rFonts w:ascii="Times New Roman"/>
                <w:sz w:val="24"/>
              </w:rPr>
            </w:pPr>
          </w:p>
          <w:p w14:paraId="68EB2B22" w14:textId="77777777" w:rsidR="00001F46" w:rsidRDefault="00001F46">
            <w:pPr>
              <w:pStyle w:val="TableParagraph"/>
              <w:ind w:left="0"/>
              <w:rPr>
                <w:rFonts w:ascii="Times New Roman"/>
                <w:sz w:val="24"/>
              </w:rPr>
            </w:pPr>
            <w:r>
              <w:rPr>
                <w:rFonts w:ascii="Times New Roman"/>
                <w:sz w:val="24"/>
              </w:rPr>
              <w:t xml:space="preserve">Give children the opportunity to try something new, whom might not have that opportunity. </w:t>
            </w:r>
          </w:p>
          <w:p w14:paraId="302AC7FD" w14:textId="77777777" w:rsidR="00274559" w:rsidRDefault="00274559">
            <w:pPr>
              <w:pStyle w:val="TableParagraph"/>
              <w:ind w:left="0"/>
              <w:rPr>
                <w:rFonts w:ascii="Times New Roman"/>
                <w:sz w:val="24"/>
              </w:rPr>
            </w:pPr>
          </w:p>
          <w:p w14:paraId="7982C2F3" w14:textId="2AA76EE5" w:rsidR="00274559" w:rsidRDefault="00274559">
            <w:pPr>
              <w:pStyle w:val="TableParagraph"/>
              <w:ind w:left="0"/>
              <w:rPr>
                <w:rFonts w:ascii="Times New Roman"/>
                <w:sz w:val="24"/>
              </w:rPr>
            </w:pPr>
            <w:r>
              <w:rPr>
                <w:rFonts w:ascii="Times New Roman"/>
                <w:sz w:val="24"/>
              </w:rPr>
              <w:t>Make links with local sports club to engage pupils in sports outside of school.</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B40BE" w14:paraId="05004666" w14:textId="77777777">
        <w:trPr>
          <w:trHeight w:val="352"/>
        </w:trPr>
        <w:tc>
          <w:tcPr>
            <w:tcW w:w="12302" w:type="dxa"/>
            <w:gridSpan w:val="4"/>
          </w:tcPr>
          <w:p w14:paraId="5CEB938B" w14:textId="77777777" w:rsidR="003B40BE" w:rsidRDefault="003B40BE">
            <w:pPr>
              <w:pStyle w:val="TableParagraph"/>
              <w:spacing w:line="263" w:lineRule="exact"/>
              <w:ind w:left="28"/>
              <w:rPr>
                <w:b/>
                <w:color w:val="00B9F2"/>
                <w:sz w:val="24"/>
              </w:rPr>
            </w:pPr>
          </w:p>
        </w:tc>
        <w:tc>
          <w:tcPr>
            <w:tcW w:w="3076" w:type="dxa"/>
          </w:tcPr>
          <w:p w14:paraId="54881E53" w14:textId="581489EA" w:rsidR="003B40BE" w:rsidRDefault="003B40BE">
            <w:pPr>
              <w:pStyle w:val="TableParagraph"/>
              <w:spacing w:line="263" w:lineRule="exact"/>
              <w:ind w:left="28"/>
              <w:rPr>
                <w:color w:val="231F20"/>
                <w:sz w:val="24"/>
              </w:rPr>
            </w:pPr>
            <w:r>
              <w:rPr>
                <w:color w:val="231F20"/>
                <w:sz w:val="24"/>
              </w:rPr>
              <w:t>Total Allocation: £1,000</w:t>
            </w:r>
          </w:p>
        </w:tc>
      </w:tr>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6406D8A6" w:rsidR="000E0A50" w:rsidRDefault="00AE4D89">
            <w:pPr>
              <w:pStyle w:val="TableParagraph"/>
              <w:spacing w:before="45"/>
              <w:ind w:left="35"/>
              <w:rPr>
                <w:sz w:val="18"/>
              </w:rPr>
            </w:pPr>
            <w:r>
              <w:rPr>
                <w:w w:val="101"/>
                <w:sz w:val="28"/>
              </w:rPr>
              <w:t>4</w:t>
            </w:r>
            <w:r w:rsidRPr="00AE4D89">
              <w:rPr>
                <w:w w:val="101"/>
                <w:sz w:val="2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 xml:space="preserve">Your school focus should be clear on what you want the pupils to know and be able to do. What do they need to learn and to consolidate through </w:t>
            </w:r>
            <w:proofErr w:type="gramStart"/>
            <w:r w:rsidRPr="008D5B1E">
              <w:rPr>
                <w:sz w:val="24"/>
              </w:rPr>
              <w:t>practice:</w:t>
            </w:r>
            <w:proofErr w:type="gramEnd"/>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7E23DB" w14:paraId="569D3F74" w14:textId="77777777">
        <w:trPr>
          <w:trHeight w:val="2134"/>
        </w:trPr>
        <w:tc>
          <w:tcPr>
            <w:tcW w:w="3758" w:type="dxa"/>
            <w:vMerge w:val="restart"/>
          </w:tcPr>
          <w:p w14:paraId="18F37B3C" w14:textId="44B93AB0" w:rsidR="007E23DB" w:rsidRDefault="007E23DB" w:rsidP="008D5B1E">
            <w:pPr>
              <w:pStyle w:val="TableParagraph"/>
              <w:ind w:left="0"/>
              <w:rPr>
                <w:rFonts w:ascii="Times New Roman"/>
              </w:rPr>
            </w:pPr>
            <w:r>
              <w:rPr>
                <w:rFonts w:ascii="Times New Roman"/>
              </w:rPr>
              <w:t>Increased participation in competitive sport.</w:t>
            </w:r>
          </w:p>
        </w:tc>
        <w:tc>
          <w:tcPr>
            <w:tcW w:w="3458" w:type="dxa"/>
          </w:tcPr>
          <w:p w14:paraId="1014B903" w14:textId="77777777" w:rsidR="007E23DB" w:rsidRDefault="007E23DB" w:rsidP="008D5B1E">
            <w:pPr>
              <w:pStyle w:val="TableParagraph"/>
              <w:ind w:left="0"/>
              <w:rPr>
                <w:rFonts w:ascii="Times New Roman"/>
              </w:rPr>
            </w:pPr>
            <w:r>
              <w:rPr>
                <w:rFonts w:ascii="Times New Roman"/>
              </w:rPr>
              <w:t>Hire out Stanley Park for school sports day in summer term.</w:t>
            </w:r>
          </w:p>
          <w:p w14:paraId="58618496" w14:textId="77777777" w:rsidR="007E23DB" w:rsidRDefault="007E23DB" w:rsidP="008D5B1E">
            <w:pPr>
              <w:pStyle w:val="TableParagraph"/>
              <w:ind w:left="0"/>
              <w:rPr>
                <w:rFonts w:ascii="Times New Roman"/>
              </w:rPr>
            </w:pPr>
          </w:p>
          <w:p w14:paraId="6C1E09A5" w14:textId="77777777" w:rsidR="007E23DB" w:rsidRDefault="007E23DB" w:rsidP="008D5B1E">
            <w:pPr>
              <w:pStyle w:val="TableParagraph"/>
              <w:ind w:left="0"/>
              <w:rPr>
                <w:rFonts w:ascii="Times New Roman"/>
              </w:rPr>
            </w:pPr>
            <w:r>
              <w:rPr>
                <w:rFonts w:ascii="Times New Roman"/>
              </w:rPr>
              <w:t xml:space="preserve">Track and field events in house teams. </w:t>
            </w:r>
          </w:p>
          <w:p w14:paraId="55BD214B" w14:textId="77777777" w:rsidR="007E23DB" w:rsidRDefault="007E23DB" w:rsidP="008D5B1E">
            <w:pPr>
              <w:pStyle w:val="TableParagraph"/>
              <w:ind w:left="0"/>
              <w:rPr>
                <w:rFonts w:ascii="Times New Roman"/>
              </w:rPr>
            </w:pPr>
          </w:p>
          <w:p w14:paraId="5AA1B3AE" w14:textId="77777777" w:rsidR="007E23DB" w:rsidRDefault="007E23DB" w:rsidP="008D5B1E">
            <w:pPr>
              <w:pStyle w:val="TableParagraph"/>
              <w:ind w:left="0"/>
              <w:rPr>
                <w:rFonts w:ascii="Times New Roman"/>
              </w:rPr>
            </w:pPr>
            <w:r>
              <w:rPr>
                <w:rFonts w:ascii="Times New Roman"/>
              </w:rPr>
              <w:t xml:space="preserve">Boys football league/cup </w:t>
            </w:r>
          </w:p>
          <w:p w14:paraId="23859E66" w14:textId="5E1F844C" w:rsidR="007E23DB" w:rsidRDefault="007E23DB" w:rsidP="008D5B1E">
            <w:pPr>
              <w:pStyle w:val="TableParagraph"/>
              <w:ind w:left="0"/>
              <w:rPr>
                <w:rFonts w:ascii="Times New Roman"/>
              </w:rPr>
            </w:pPr>
            <w:r>
              <w:rPr>
                <w:rFonts w:ascii="Times New Roman"/>
              </w:rPr>
              <w:t xml:space="preserve">Girls development football league </w:t>
            </w:r>
          </w:p>
          <w:p w14:paraId="0B397F6E" w14:textId="77777777" w:rsidR="007E23DB" w:rsidRDefault="007E23DB" w:rsidP="008D5B1E">
            <w:pPr>
              <w:pStyle w:val="TableParagraph"/>
              <w:ind w:left="0"/>
              <w:rPr>
                <w:rFonts w:ascii="Times New Roman"/>
              </w:rPr>
            </w:pPr>
          </w:p>
          <w:p w14:paraId="4FCB71A8" w14:textId="5E8EA26F" w:rsidR="007E23DB" w:rsidRDefault="007E23DB" w:rsidP="008D5B1E">
            <w:pPr>
              <w:pStyle w:val="TableParagraph"/>
              <w:ind w:left="0"/>
              <w:rPr>
                <w:rFonts w:ascii="Times New Roman"/>
              </w:rPr>
            </w:pPr>
            <w:r>
              <w:rPr>
                <w:rFonts w:ascii="Times New Roman"/>
              </w:rPr>
              <w:t>Blackpool Youth Games maximise participation.</w:t>
            </w:r>
          </w:p>
        </w:tc>
        <w:tc>
          <w:tcPr>
            <w:tcW w:w="1663" w:type="dxa"/>
          </w:tcPr>
          <w:p w14:paraId="4AD41119" w14:textId="0D45E5A5" w:rsidR="007E23DB" w:rsidRDefault="007E23DB" w:rsidP="008D5B1E">
            <w:pPr>
              <w:pStyle w:val="TableParagraph"/>
              <w:spacing w:before="158"/>
              <w:ind w:left="67"/>
              <w:rPr>
                <w:sz w:val="24"/>
              </w:rPr>
            </w:pPr>
            <w:r>
              <w:rPr>
                <w:sz w:val="24"/>
              </w:rPr>
              <w:t>£</w:t>
            </w:r>
            <w:r w:rsidR="003B40BE">
              <w:rPr>
                <w:sz w:val="24"/>
              </w:rPr>
              <w:t>500</w:t>
            </w:r>
          </w:p>
        </w:tc>
        <w:tc>
          <w:tcPr>
            <w:tcW w:w="3423" w:type="dxa"/>
          </w:tcPr>
          <w:p w14:paraId="1CC15843" w14:textId="77777777" w:rsidR="007E23DB" w:rsidRDefault="007E23DB" w:rsidP="008D5B1E">
            <w:pPr>
              <w:pStyle w:val="TableParagraph"/>
              <w:ind w:left="0"/>
              <w:rPr>
                <w:rFonts w:ascii="Times New Roman"/>
              </w:rPr>
            </w:pPr>
            <w:r>
              <w:rPr>
                <w:rFonts w:ascii="Times New Roman"/>
              </w:rPr>
              <w:t xml:space="preserve">Children can showcase sporting talents at the local athletic arena. </w:t>
            </w:r>
          </w:p>
          <w:p w14:paraId="13E09993" w14:textId="77777777" w:rsidR="007E23DB" w:rsidRDefault="007E23DB" w:rsidP="008D5B1E">
            <w:pPr>
              <w:pStyle w:val="TableParagraph"/>
              <w:ind w:left="0"/>
              <w:rPr>
                <w:rFonts w:ascii="Times New Roman"/>
              </w:rPr>
            </w:pPr>
          </w:p>
          <w:p w14:paraId="44A0C878" w14:textId="74EA2C87" w:rsidR="007E23DB" w:rsidRDefault="007E23DB" w:rsidP="008D5B1E">
            <w:pPr>
              <w:pStyle w:val="TableParagraph"/>
              <w:ind w:left="0"/>
              <w:rPr>
                <w:rFonts w:ascii="Times New Roman"/>
              </w:rPr>
            </w:pPr>
            <w:r>
              <w:rPr>
                <w:rFonts w:ascii="Times New Roman"/>
              </w:rPr>
              <w:t xml:space="preserve">Showcase personal development and display core sporting values such as: teamwork, sportsmanship and honesty. </w:t>
            </w:r>
          </w:p>
        </w:tc>
        <w:tc>
          <w:tcPr>
            <w:tcW w:w="3076" w:type="dxa"/>
          </w:tcPr>
          <w:p w14:paraId="5EB303E1" w14:textId="77777777" w:rsidR="007E23DB" w:rsidRDefault="007E23DB" w:rsidP="008D5B1E">
            <w:pPr>
              <w:pStyle w:val="TableParagraph"/>
              <w:ind w:left="0"/>
              <w:rPr>
                <w:rFonts w:ascii="Times New Roman"/>
              </w:rPr>
            </w:pPr>
            <w:r>
              <w:rPr>
                <w:rFonts w:ascii="Times New Roman"/>
              </w:rPr>
              <w:t xml:space="preserve">More children involved in competitive sport throughout the year. </w:t>
            </w:r>
          </w:p>
          <w:p w14:paraId="29D2F3D7" w14:textId="77777777" w:rsidR="007E23DB" w:rsidRDefault="007E23DB" w:rsidP="008D5B1E">
            <w:pPr>
              <w:pStyle w:val="TableParagraph"/>
              <w:ind w:left="0"/>
              <w:rPr>
                <w:rFonts w:ascii="Times New Roman"/>
              </w:rPr>
            </w:pPr>
          </w:p>
          <w:p w14:paraId="17E63E99" w14:textId="48D39D6E" w:rsidR="007E23DB" w:rsidRDefault="00274559" w:rsidP="008D5B1E">
            <w:pPr>
              <w:pStyle w:val="TableParagraph"/>
              <w:ind w:left="0"/>
              <w:rPr>
                <w:rFonts w:ascii="Times New Roman"/>
              </w:rPr>
            </w:pPr>
            <w:r>
              <w:rPr>
                <w:rFonts w:ascii="Times New Roman"/>
              </w:rPr>
              <w:t>Inspire</w:t>
            </w:r>
            <w:r w:rsidR="007E23DB">
              <w:rPr>
                <w:rFonts w:ascii="Times New Roman"/>
              </w:rPr>
              <w:t xml:space="preserve"> children to take up sports outside of school. </w:t>
            </w:r>
          </w:p>
          <w:p w14:paraId="43FFEA46" w14:textId="77777777" w:rsidR="007E23DB" w:rsidRDefault="007E23DB" w:rsidP="008D5B1E">
            <w:pPr>
              <w:pStyle w:val="TableParagraph"/>
              <w:ind w:left="0"/>
              <w:rPr>
                <w:rFonts w:ascii="Times New Roman"/>
              </w:rPr>
            </w:pPr>
          </w:p>
          <w:p w14:paraId="67377C02" w14:textId="118A9381" w:rsidR="007E23DB" w:rsidRDefault="007E23DB" w:rsidP="008D5B1E">
            <w:pPr>
              <w:pStyle w:val="TableParagraph"/>
              <w:ind w:left="0"/>
              <w:rPr>
                <w:rFonts w:ascii="Times New Roman"/>
              </w:rPr>
            </w:pPr>
            <w:r>
              <w:rPr>
                <w:rFonts w:ascii="Times New Roman"/>
              </w:rPr>
              <w:t>Children develop personal attributes relevant to sport and display these in their everyday life (honesty, respect, teamwork).</w:t>
            </w:r>
          </w:p>
        </w:tc>
      </w:tr>
      <w:tr w:rsidR="007E23DB" w14:paraId="70F0EFCF" w14:textId="77777777">
        <w:trPr>
          <w:trHeight w:val="2134"/>
        </w:trPr>
        <w:tc>
          <w:tcPr>
            <w:tcW w:w="3758" w:type="dxa"/>
            <w:vMerge/>
          </w:tcPr>
          <w:p w14:paraId="645C3D87" w14:textId="07AE8F98" w:rsidR="007E23DB" w:rsidRDefault="007E23DB" w:rsidP="008D5B1E">
            <w:pPr>
              <w:pStyle w:val="TableParagraph"/>
              <w:ind w:left="0"/>
              <w:rPr>
                <w:rFonts w:ascii="Times New Roman"/>
              </w:rPr>
            </w:pPr>
          </w:p>
        </w:tc>
        <w:tc>
          <w:tcPr>
            <w:tcW w:w="3458" w:type="dxa"/>
          </w:tcPr>
          <w:p w14:paraId="41B14F44" w14:textId="365B9412" w:rsidR="007E23DB" w:rsidRDefault="007E23DB" w:rsidP="008D5B1E">
            <w:pPr>
              <w:pStyle w:val="TableParagraph"/>
              <w:ind w:left="0"/>
              <w:rPr>
                <w:rFonts w:ascii="Times New Roman"/>
              </w:rPr>
            </w:pPr>
            <w:r>
              <w:rPr>
                <w:rFonts w:ascii="Times New Roman"/>
              </w:rPr>
              <w:t>Presentation event at the end of the year</w:t>
            </w:r>
            <w:r w:rsidR="00274559">
              <w:rPr>
                <w:rFonts w:ascii="Times New Roman"/>
              </w:rPr>
              <w:t xml:space="preserve"> with medals and trophies.</w:t>
            </w:r>
          </w:p>
        </w:tc>
        <w:tc>
          <w:tcPr>
            <w:tcW w:w="1663" w:type="dxa"/>
          </w:tcPr>
          <w:p w14:paraId="4A3ABAC5" w14:textId="30B8FDFC" w:rsidR="007E23DB" w:rsidRDefault="007E23DB" w:rsidP="008D5B1E">
            <w:pPr>
              <w:pStyle w:val="TableParagraph"/>
              <w:spacing w:before="158"/>
              <w:ind w:left="67"/>
              <w:rPr>
                <w:sz w:val="24"/>
              </w:rPr>
            </w:pPr>
            <w:r>
              <w:rPr>
                <w:sz w:val="24"/>
              </w:rPr>
              <w:t>£</w:t>
            </w:r>
            <w:r w:rsidR="003B40BE">
              <w:rPr>
                <w:sz w:val="24"/>
              </w:rPr>
              <w:t>500</w:t>
            </w:r>
          </w:p>
        </w:tc>
        <w:tc>
          <w:tcPr>
            <w:tcW w:w="3423" w:type="dxa"/>
          </w:tcPr>
          <w:p w14:paraId="4A1BF3F4" w14:textId="77777777" w:rsidR="007E23DB" w:rsidRDefault="007E23DB" w:rsidP="008D5B1E">
            <w:pPr>
              <w:pStyle w:val="TableParagraph"/>
              <w:ind w:left="0"/>
              <w:rPr>
                <w:rFonts w:ascii="Times New Roman"/>
              </w:rPr>
            </w:pPr>
          </w:p>
        </w:tc>
        <w:tc>
          <w:tcPr>
            <w:tcW w:w="3076" w:type="dxa"/>
          </w:tcPr>
          <w:p w14:paraId="2D6AB00F" w14:textId="77777777" w:rsidR="007E23DB" w:rsidRDefault="007E23DB" w:rsidP="008D5B1E">
            <w:pPr>
              <w:pStyle w:val="TableParagraph"/>
              <w:ind w:left="0"/>
              <w:rPr>
                <w:rFonts w:ascii="Times New Roman"/>
              </w:rPr>
            </w:pP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lastRenderedPageBreak/>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77777777" w:rsidR="000E0A50" w:rsidRDefault="000E0A50">
            <w:pPr>
              <w:pStyle w:val="TableParagraph"/>
              <w:ind w:left="0"/>
              <w:rPr>
                <w:rFonts w:ascii="Times New Roman"/>
              </w:rPr>
            </w:pP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77777777" w:rsidR="000E0A50" w:rsidRDefault="000E0A50">
            <w:pPr>
              <w:pStyle w:val="TableParagraph"/>
              <w:ind w:left="0"/>
              <w:rPr>
                <w:rFonts w:ascii="Times New Roman"/>
              </w:rPr>
            </w:pP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36371" w14:textId="77777777" w:rsidR="00221FE4" w:rsidRDefault="00221FE4">
      <w:r>
        <w:separator/>
      </w:r>
    </w:p>
  </w:endnote>
  <w:endnote w:type="continuationSeparator" w:id="0">
    <w:p w14:paraId="06300EA3" w14:textId="77777777" w:rsidR="00221FE4" w:rsidRDefault="0022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05B559D" w:rsidR="000E0A50" w:rsidRDefault="00E62593">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56"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5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568289"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500303"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8727" w14:textId="77777777" w:rsidR="00221FE4" w:rsidRDefault="00221FE4">
      <w:r>
        <w:separator/>
      </w:r>
    </w:p>
  </w:footnote>
  <w:footnote w:type="continuationSeparator" w:id="0">
    <w:p w14:paraId="68821615" w14:textId="77777777" w:rsidR="00221FE4" w:rsidRDefault="0022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14553" w14:textId="720F1FA4" w:rsidR="002B5980" w:rsidRDefault="002B5980">
    <w:pPr>
      <w:pStyle w:val="Header"/>
    </w:pPr>
    <w:r>
      <w:rPr>
        <w:noProof/>
      </w:rPr>
      <w:drawing>
        <wp:anchor distT="0" distB="0" distL="114300" distR="114300" simplePos="0" relativeHeight="487219200" behindDoc="1" locked="0" layoutInCell="1" allowOverlap="1" wp14:anchorId="0DB04EAD" wp14:editId="37829FC0">
          <wp:simplePos x="0" y="0"/>
          <wp:positionH relativeFrom="column">
            <wp:posOffset>9554845</wp:posOffset>
          </wp:positionH>
          <wp:positionV relativeFrom="paragraph">
            <wp:posOffset>0</wp:posOffset>
          </wp:positionV>
          <wp:extent cx="838200" cy="857250"/>
          <wp:effectExtent l="0" t="0" r="0" b="0"/>
          <wp:wrapTight wrapText="bothSides">
            <wp:wrapPolygon edited="0">
              <wp:start x="491" y="0"/>
              <wp:lineTo x="0" y="2400"/>
              <wp:lineTo x="0" y="9600"/>
              <wp:lineTo x="2455" y="15360"/>
              <wp:lineTo x="2455" y="15840"/>
              <wp:lineTo x="9327" y="21120"/>
              <wp:lineTo x="9818" y="21120"/>
              <wp:lineTo x="12273" y="21120"/>
              <wp:lineTo x="12764" y="21120"/>
              <wp:lineTo x="18655" y="15360"/>
              <wp:lineTo x="21109" y="10080"/>
              <wp:lineTo x="21109" y="2880"/>
              <wp:lineTo x="19636" y="0"/>
              <wp:lineTo x="491"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png"/>
                  <pic:cNvPicPr/>
                </pic:nvPicPr>
                <pic:blipFill>
                  <a:blip r:embed="rId1">
                    <a:extLst>
                      <a:ext uri="{28A0092B-C50C-407E-A947-70E740481C1C}">
                        <a14:useLocalDpi xmlns:a14="http://schemas.microsoft.com/office/drawing/2010/main" val="0"/>
                      </a:ext>
                    </a:extLst>
                  </a:blip>
                  <a:stretch>
                    <a:fillRect/>
                  </a:stretch>
                </pic:blipFill>
                <pic:spPr>
                  <a:xfrm>
                    <a:off x="0" y="0"/>
                    <a:ext cx="838200" cy="857250"/>
                  </a:xfrm>
                  <a:prstGeom prst="rect">
                    <a:avLst/>
                  </a:prstGeom>
                </pic:spPr>
              </pic:pic>
            </a:graphicData>
          </a:graphic>
        </wp:anchor>
      </w:drawing>
    </w:r>
    <w:r>
      <w:rPr>
        <w:noProof/>
      </w:rPr>
      <w:drawing>
        <wp:inline distT="0" distB="0" distL="0" distR="0" wp14:anchorId="07096DFA" wp14:editId="6E44E34D">
          <wp:extent cx="838200" cy="8572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2).png"/>
                  <pic:cNvPicPr/>
                </pic:nvPicPr>
                <pic:blipFill>
                  <a:blip r:embed="rId1">
                    <a:extLst>
                      <a:ext uri="{28A0092B-C50C-407E-A947-70E740481C1C}">
                        <a14:useLocalDpi xmlns:a14="http://schemas.microsoft.com/office/drawing/2010/main" val="0"/>
                      </a:ext>
                    </a:extLst>
                  </a:blip>
                  <a:stretch>
                    <a:fillRect/>
                  </a:stretch>
                </pic:blipFill>
                <pic:spPr>
                  <a:xfrm>
                    <a:off x="0" y="0"/>
                    <a:ext cx="838200"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7BE7"/>
    <w:multiLevelType w:val="hybridMultilevel"/>
    <w:tmpl w:val="5BE24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2" w15:restartNumberingAfterBreak="0">
    <w:nsid w:val="381C571B"/>
    <w:multiLevelType w:val="hybridMultilevel"/>
    <w:tmpl w:val="93465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abstractNum w:abstractNumId="4" w15:restartNumberingAfterBreak="0">
    <w:nsid w:val="3CF1236E"/>
    <w:multiLevelType w:val="hybridMultilevel"/>
    <w:tmpl w:val="DEC0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01F46"/>
    <w:rsid w:val="00055C37"/>
    <w:rsid w:val="00084B31"/>
    <w:rsid w:val="000D17D1"/>
    <w:rsid w:val="000D4296"/>
    <w:rsid w:val="000E0A50"/>
    <w:rsid w:val="00136B2D"/>
    <w:rsid w:val="00164438"/>
    <w:rsid w:val="001C0D89"/>
    <w:rsid w:val="001C2ABF"/>
    <w:rsid w:val="002019AD"/>
    <w:rsid w:val="00221FE4"/>
    <w:rsid w:val="0022400B"/>
    <w:rsid w:val="00274559"/>
    <w:rsid w:val="002B5980"/>
    <w:rsid w:val="003948C1"/>
    <w:rsid w:val="003A5D4C"/>
    <w:rsid w:val="003B40BE"/>
    <w:rsid w:val="003C7A01"/>
    <w:rsid w:val="004134B8"/>
    <w:rsid w:val="00435380"/>
    <w:rsid w:val="00453DE7"/>
    <w:rsid w:val="00454D5E"/>
    <w:rsid w:val="00512F5B"/>
    <w:rsid w:val="005300B2"/>
    <w:rsid w:val="00535EEB"/>
    <w:rsid w:val="005521B1"/>
    <w:rsid w:val="00590273"/>
    <w:rsid w:val="00593947"/>
    <w:rsid w:val="0059432E"/>
    <w:rsid w:val="005C3236"/>
    <w:rsid w:val="00603B2A"/>
    <w:rsid w:val="006072DC"/>
    <w:rsid w:val="006F2940"/>
    <w:rsid w:val="00716C3F"/>
    <w:rsid w:val="0074552C"/>
    <w:rsid w:val="007B5DA1"/>
    <w:rsid w:val="007E23DB"/>
    <w:rsid w:val="00806946"/>
    <w:rsid w:val="0085484B"/>
    <w:rsid w:val="00891620"/>
    <w:rsid w:val="008B36C7"/>
    <w:rsid w:val="008D3D96"/>
    <w:rsid w:val="008D525E"/>
    <w:rsid w:val="008D5B1E"/>
    <w:rsid w:val="00923C16"/>
    <w:rsid w:val="009267AE"/>
    <w:rsid w:val="0096359B"/>
    <w:rsid w:val="0097349E"/>
    <w:rsid w:val="009C0B39"/>
    <w:rsid w:val="009E57EC"/>
    <w:rsid w:val="00A62A8F"/>
    <w:rsid w:val="00AA5B49"/>
    <w:rsid w:val="00AE4D89"/>
    <w:rsid w:val="00AF2670"/>
    <w:rsid w:val="00B01FEB"/>
    <w:rsid w:val="00B178BF"/>
    <w:rsid w:val="00B40D89"/>
    <w:rsid w:val="00B90F21"/>
    <w:rsid w:val="00BF7532"/>
    <w:rsid w:val="00C16935"/>
    <w:rsid w:val="00C31E3B"/>
    <w:rsid w:val="00D27473"/>
    <w:rsid w:val="00D85969"/>
    <w:rsid w:val="00DA508A"/>
    <w:rsid w:val="00DA7470"/>
    <w:rsid w:val="00DB294A"/>
    <w:rsid w:val="00E14BCE"/>
    <w:rsid w:val="00E15DE2"/>
    <w:rsid w:val="00E62593"/>
    <w:rsid w:val="00F06035"/>
    <w:rsid w:val="00F07B3E"/>
    <w:rsid w:val="00F232A8"/>
    <w:rsid w:val="00F40C91"/>
    <w:rsid w:val="00F948BC"/>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 w:type="paragraph" w:styleId="Header">
    <w:name w:val="header"/>
    <w:basedOn w:val="Normal"/>
    <w:link w:val="HeaderChar"/>
    <w:uiPriority w:val="99"/>
    <w:unhideWhenUsed/>
    <w:rsid w:val="00055C37"/>
    <w:pPr>
      <w:tabs>
        <w:tab w:val="center" w:pos="4513"/>
        <w:tab w:val="right" w:pos="9026"/>
      </w:tabs>
    </w:pPr>
  </w:style>
  <w:style w:type="character" w:customStyle="1" w:styleId="HeaderChar">
    <w:name w:val="Header Char"/>
    <w:basedOn w:val="DefaultParagraphFont"/>
    <w:link w:val="Header"/>
    <w:uiPriority w:val="99"/>
    <w:rsid w:val="00055C37"/>
    <w:rPr>
      <w:rFonts w:ascii="Calibri" w:eastAsia="Calibri" w:hAnsi="Calibri" w:cs="Calibri"/>
    </w:rPr>
  </w:style>
  <w:style w:type="paragraph" w:styleId="Footer">
    <w:name w:val="footer"/>
    <w:basedOn w:val="Normal"/>
    <w:link w:val="FooterChar"/>
    <w:uiPriority w:val="99"/>
    <w:unhideWhenUsed/>
    <w:rsid w:val="00055C37"/>
    <w:pPr>
      <w:tabs>
        <w:tab w:val="center" w:pos="4513"/>
        <w:tab w:val="right" w:pos="9026"/>
      </w:tabs>
    </w:pPr>
  </w:style>
  <w:style w:type="character" w:customStyle="1" w:styleId="FooterChar">
    <w:name w:val="Footer Char"/>
    <w:basedOn w:val="DefaultParagraphFont"/>
    <w:link w:val="Footer"/>
    <w:uiPriority w:val="99"/>
    <w:rsid w:val="00055C3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211C1B5AE67E44B085D14677BCD691" ma:contentTypeVersion="11" ma:contentTypeDescription="Create a new document." ma:contentTypeScope="" ma:versionID="d4aa2b007cecaa1108a9f62f75db61aa">
  <xsd:schema xmlns:xsd="http://www.w3.org/2001/XMLSchema" xmlns:xs="http://www.w3.org/2001/XMLSchema" xmlns:p="http://schemas.microsoft.com/office/2006/metadata/properties" xmlns:ns3="63217b3f-858a-427a-af1a-a3e7a8a26e78" targetNamespace="http://schemas.microsoft.com/office/2006/metadata/properties" ma:root="true" ma:fieldsID="40fe8e4bde52187fe52b33faa553f476" ns3:_="">
    <xsd:import namespace="63217b3f-858a-427a-af1a-a3e7a8a26e7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17b3f-858a-427a-af1a-a3e7a8a26e7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F826-CD6B-4ED5-A699-AC07917CA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17b3f-858a-427a-af1a-a3e7a8a26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7D13D-C0DC-4275-A1EF-4FB8D60B7DA4}">
  <ds:schemaRefs>
    <ds:schemaRef ds:uri="http://schemas.microsoft.com/sharepoint/v3/contenttype/forms"/>
  </ds:schemaRefs>
</ds:datastoreItem>
</file>

<file path=customXml/itemProps3.xml><?xml version="1.0" encoding="utf-8"?>
<ds:datastoreItem xmlns:ds="http://schemas.openxmlformats.org/officeDocument/2006/customXml" ds:itemID="{89726355-1B1D-4D5F-B705-13615EB3A0D3}">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63217b3f-858a-427a-af1a-a3e7a8a26e78"/>
    <ds:schemaRef ds:uri="http://purl.org/dc/terms/"/>
  </ds:schemaRefs>
</ds:datastoreItem>
</file>

<file path=customXml/itemProps4.xml><?xml version="1.0" encoding="utf-8"?>
<ds:datastoreItem xmlns:ds="http://schemas.openxmlformats.org/officeDocument/2006/customXml" ds:itemID="{AADA7104-32FC-4CE9-A7AA-905278BB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Thornton-Bousfield</dc:creator>
  <cp:lastModifiedBy>Mr.Hogarth</cp:lastModifiedBy>
  <cp:revision>4</cp:revision>
  <dcterms:created xsi:type="dcterms:W3CDTF">2025-04-09T08:44:00Z</dcterms:created>
  <dcterms:modified xsi:type="dcterms:W3CDTF">2025-04-09T08:46:00Z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y fmtid="{D5CDD505-2E9C-101B-9397-08002B2CF9AE}" pid="6" name="ContentTypeId">
    <vt:lpwstr>0x01010020211C1B5AE67E44B085D14677BCD691</vt:lpwstr>
  </property>
</Properties>
</file>