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2728" w14:textId="51D550FC" w:rsidR="004F19A1" w:rsidRDefault="000D314A">
      <w:pPr>
        <w:pStyle w:val="BodyText"/>
        <w:ind w:left="2298"/>
        <w:rPr>
          <w:rFonts w:ascii="Times New Roman"/>
          <w:i w:val="0"/>
          <w:sz w:val="20"/>
        </w:rPr>
      </w:pPr>
      <w:r w:rsidRPr="000D314A"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64C52F" wp14:editId="11B216CB">
                <wp:simplePos x="0" y="0"/>
                <wp:positionH relativeFrom="column">
                  <wp:posOffset>62230</wp:posOffset>
                </wp:positionH>
                <wp:positionV relativeFrom="paragraph">
                  <wp:posOffset>0</wp:posOffset>
                </wp:positionV>
                <wp:extent cx="1089660" cy="140462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1345" w14:textId="5C8E7A14" w:rsidR="000D314A" w:rsidRDefault="000D314A">
                            <w:r w:rsidRPr="00A12717">
                              <w:rPr>
                                <w:rFonts w:cs="Arial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0EE482D" wp14:editId="3053CA4E">
                                  <wp:extent cx="891540" cy="929640"/>
                                  <wp:effectExtent l="0" t="0" r="3810" b="3810"/>
                                  <wp:docPr id="1" name="Imag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5678" cy="944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64C5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9pt;margin-top:0;width:85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" stroked="f">
                <v:textbox style="mso-fit-shape-to-text:t">
                  <w:txbxContent>
                    <w:p w14:paraId="04C81345" w14:textId="5C8E7A14" w:rsidR="000D314A" w:rsidRDefault="000D314A">
                      <w:r w:rsidRPr="00A12717">
                        <w:rPr>
                          <w:rFonts w:cs="Arial"/>
                          <w:noProof/>
                          <w:sz w:val="20"/>
                        </w:rPr>
                        <w:drawing>
                          <wp:inline distT="0" distB="0" distL="0" distR="0" wp14:anchorId="60EE482D" wp14:editId="3053CA4E">
                            <wp:extent cx="891540" cy="929640"/>
                            <wp:effectExtent l="0" t="0" r="3810" b="3810"/>
                            <wp:docPr id="1" name="Imag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/>
                                  </pic:nvPicPr>
                                  <pic:blipFill>
                                    <a:blip r:embed="rId6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5678" cy="9443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D81235" w14:textId="03ADCF23" w:rsidR="004F19A1" w:rsidRDefault="00D30106" w:rsidP="00D30106">
      <w:pPr>
        <w:pStyle w:val="BodyText"/>
        <w:spacing w:before="85"/>
        <w:rPr>
          <w:rFonts w:ascii="Times New Roman"/>
          <w:i w:val="0"/>
          <w:sz w:val="20"/>
        </w:rPr>
      </w:pPr>
      <w:r w:rsidRPr="00D30106">
        <w:rPr>
          <w:noProof/>
          <w:color w:val="11111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9970E8" wp14:editId="3421DF7E">
                <wp:simplePos x="0" y="0"/>
                <wp:positionH relativeFrom="column">
                  <wp:posOffset>1860550</wp:posOffset>
                </wp:positionH>
                <wp:positionV relativeFrom="paragraph">
                  <wp:posOffset>651510</wp:posOffset>
                </wp:positionV>
                <wp:extent cx="3208020" cy="2453640"/>
                <wp:effectExtent l="0" t="0" r="0" b="381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245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342E5" w14:textId="002AA1E3" w:rsidR="00D30106" w:rsidRDefault="00D301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912E6B" wp14:editId="73B0E3E0">
                                  <wp:extent cx="3025140" cy="2279709"/>
                                  <wp:effectExtent l="0" t="0" r="3810" b="6350"/>
                                  <wp:docPr id="23" name="Picture 23" descr="For &quot;John Uskglass and the Cumbrian Charcoal Burner&quot; Saint Kentigern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or &quot;John Uskglass and the Cumbrian Charcoal Burner&quot; Saint Kentigern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2337" cy="22926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970E8" id="_x0000_s1027" type="#_x0000_t202" style="position:absolute;margin-left:146.5pt;margin-top:51.3pt;width:252.6pt;height:19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" stroked="f">
                <v:textbox>
                  <w:txbxContent>
                    <w:p w14:paraId="41E342E5" w14:textId="002AA1E3" w:rsidR="00D30106" w:rsidRDefault="00D30106">
                      <w:r>
                        <w:rPr>
                          <w:noProof/>
                        </w:rPr>
                        <w:drawing>
                          <wp:inline distT="0" distB="0" distL="0" distR="0" wp14:anchorId="7E912E6B" wp14:editId="73B0E3E0">
                            <wp:extent cx="3025140" cy="2279709"/>
                            <wp:effectExtent l="0" t="0" r="3810" b="6350"/>
                            <wp:docPr id="23" name="Picture 23" descr="For &quot;John Uskglass and the Cumbrian Charcoal Burner&quot; Saint Kentigern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or &quot;John Uskglass and the Cumbrian Charcoal Burner&quot; Saint Kentigern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2337" cy="22926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 xml:space="preserve">          </w:t>
      </w:r>
      <w:r w:rsidR="000D314A" w:rsidRPr="00726597"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049B55" wp14:editId="0998BB55">
                <wp:simplePos x="0" y="0"/>
                <wp:positionH relativeFrom="column">
                  <wp:posOffset>1380490</wp:posOffset>
                </wp:positionH>
                <wp:positionV relativeFrom="paragraph">
                  <wp:posOffset>57150</wp:posOffset>
                </wp:positionV>
                <wp:extent cx="3931920" cy="685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9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D2161" w14:textId="1424F682" w:rsidR="00726597" w:rsidRPr="000D314A" w:rsidRDefault="00726597" w:rsidP="000D314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31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St Kentigern’s Catholic Primary School</w:t>
                            </w:r>
                          </w:p>
                          <w:p w14:paraId="019C0A8D" w14:textId="1A49C14A" w:rsidR="00726597" w:rsidRPr="000D314A" w:rsidRDefault="00726597" w:rsidP="000D314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31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Prayer Progression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9B55" id="_x0000_s1028" type="#_x0000_t202" style="position:absolute;margin-left:108.7pt;margin-top:4.5pt;width:309.6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" stroked="f">
                <v:textbox>
                  <w:txbxContent>
                    <w:p w14:paraId="5CED2161" w14:textId="1424F682" w:rsidR="00726597" w:rsidRPr="000D314A" w:rsidRDefault="00726597" w:rsidP="000D314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D314A">
                        <w:rPr>
                          <w:b/>
                          <w:bCs/>
                          <w:sz w:val="32"/>
                          <w:szCs w:val="32"/>
                        </w:rPr>
                        <w:t>St Kentigern’s Catholic Primary School</w:t>
                      </w:r>
                    </w:p>
                    <w:p w14:paraId="019C0A8D" w14:textId="1A49C14A" w:rsidR="00726597" w:rsidRPr="000D314A" w:rsidRDefault="00726597" w:rsidP="000D314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D314A">
                        <w:rPr>
                          <w:b/>
                          <w:bCs/>
                          <w:sz w:val="32"/>
                          <w:szCs w:val="32"/>
                        </w:rPr>
                        <w:t>Prayer Progression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page" w:horzAnchor="margin" w:tblpY="5965"/>
        <w:tblW w:w="0" w:type="auto"/>
        <w:tblBorders>
          <w:top w:val="single" w:sz="6" w:space="0" w:color="48544F"/>
          <w:left w:val="single" w:sz="6" w:space="0" w:color="48544F"/>
          <w:bottom w:val="single" w:sz="6" w:space="0" w:color="48544F"/>
          <w:right w:val="single" w:sz="6" w:space="0" w:color="48544F"/>
          <w:insideH w:val="single" w:sz="6" w:space="0" w:color="48544F"/>
          <w:insideV w:val="single" w:sz="6" w:space="0" w:color="4854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3845"/>
        <w:gridCol w:w="5107"/>
      </w:tblGrid>
      <w:tr w:rsidR="00D30106" w14:paraId="25C7CB5C" w14:textId="77777777" w:rsidTr="00D30106">
        <w:trPr>
          <w:trHeight w:val="263"/>
        </w:trPr>
        <w:tc>
          <w:tcPr>
            <w:tcW w:w="1282" w:type="dxa"/>
          </w:tcPr>
          <w:p w14:paraId="673E4069" w14:textId="77777777" w:rsidR="00D30106" w:rsidRDefault="00D30106" w:rsidP="00D30106">
            <w:pPr>
              <w:pStyle w:val="TableParagraph"/>
              <w:spacing w:line="243" w:lineRule="exact"/>
              <w:ind w:left="214"/>
            </w:pPr>
            <w:r>
              <w:rPr>
                <w:color w:val="111111"/>
              </w:rPr>
              <w:t>Age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  <w:spacing w:val="-2"/>
              </w:rPr>
              <w:t>Phase</w:t>
            </w:r>
          </w:p>
        </w:tc>
        <w:tc>
          <w:tcPr>
            <w:tcW w:w="3845" w:type="dxa"/>
          </w:tcPr>
          <w:p w14:paraId="5A39F048" w14:textId="77777777" w:rsidR="00D30106" w:rsidRDefault="00D30106" w:rsidP="00D30106">
            <w:pPr>
              <w:pStyle w:val="TableParagraph"/>
              <w:spacing w:line="243" w:lineRule="exact"/>
              <w:ind w:left="840"/>
              <w:rPr>
                <w:sz w:val="23"/>
              </w:rPr>
            </w:pPr>
            <w:r>
              <w:rPr>
                <w:color w:val="111111"/>
                <w:spacing w:val="-4"/>
                <w:sz w:val="23"/>
              </w:rPr>
              <w:t>Common</w:t>
            </w:r>
            <w:r>
              <w:rPr>
                <w:color w:val="111111"/>
                <w:spacing w:val="-9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Prayers</w:t>
            </w:r>
            <w:r>
              <w:rPr>
                <w:color w:val="111111"/>
                <w:spacing w:val="-8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Taught</w:t>
            </w:r>
          </w:p>
        </w:tc>
        <w:tc>
          <w:tcPr>
            <w:tcW w:w="5107" w:type="dxa"/>
          </w:tcPr>
          <w:p w14:paraId="7BC3E8D2" w14:textId="77777777" w:rsidR="00D30106" w:rsidRDefault="00D30106" w:rsidP="00D30106">
            <w:pPr>
              <w:pStyle w:val="TableParagraph"/>
              <w:spacing w:before="23"/>
              <w:ind w:left="812"/>
              <w:rPr>
                <w:rFonts w:ascii="Arial"/>
                <w:sz w:val="19"/>
              </w:rPr>
            </w:pPr>
            <w:r>
              <w:rPr>
                <w:rFonts w:ascii="Arial"/>
                <w:b/>
                <w:color w:val="111111"/>
                <w:sz w:val="19"/>
              </w:rPr>
              <w:t>Any</w:t>
            </w:r>
            <w:r>
              <w:rPr>
                <w:rFonts w:ascii="Arial"/>
                <w:b/>
                <w:color w:val="111111"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color w:val="111111"/>
                <w:sz w:val="19"/>
              </w:rPr>
              <w:t>Additional</w:t>
            </w:r>
            <w:r>
              <w:rPr>
                <w:rFonts w:ascii="Arial"/>
                <w:b/>
                <w:color w:val="111111"/>
                <w:spacing w:val="4"/>
                <w:sz w:val="19"/>
              </w:rPr>
              <w:t xml:space="preserve"> </w:t>
            </w:r>
            <w:r>
              <w:rPr>
                <w:rFonts w:ascii="Arial"/>
                <w:b/>
                <w:color w:val="111111"/>
                <w:sz w:val="19"/>
              </w:rPr>
              <w:t>Prayers</w:t>
            </w:r>
            <w:r>
              <w:rPr>
                <w:rFonts w:ascii="Arial"/>
                <w:b/>
                <w:color w:val="111111"/>
                <w:spacing w:val="2"/>
                <w:sz w:val="19"/>
              </w:rPr>
              <w:t xml:space="preserve"> </w:t>
            </w:r>
            <w:r>
              <w:rPr>
                <w:rFonts w:ascii="Arial"/>
                <w:b/>
                <w:color w:val="111111"/>
                <w:sz w:val="19"/>
              </w:rPr>
              <w:t>we</w:t>
            </w:r>
            <w:r>
              <w:rPr>
                <w:rFonts w:ascii="Arial"/>
                <w:b/>
                <w:color w:val="111111"/>
                <w:spacing w:val="-6"/>
                <w:sz w:val="19"/>
              </w:rPr>
              <w:t xml:space="preserve"> </w:t>
            </w:r>
            <w:r>
              <w:rPr>
                <w:rFonts w:ascii="Arial"/>
                <w:color w:val="111111"/>
                <w:sz w:val="19"/>
              </w:rPr>
              <w:t>have</w:t>
            </w:r>
            <w:r>
              <w:rPr>
                <w:rFonts w:ascii="Arial"/>
                <w:color w:val="111111"/>
                <w:spacing w:val="-2"/>
                <w:sz w:val="19"/>
              </w:rPr>
              <w:t xml:space="preserve"> learnt</w:t>
            </w:r>
          </w:p>
        </w:tc>
      </w:tr>
      <w:tr w:rsidR="00D30106" w14:paraId="3AD2006A" w14:textId="77777777" w:rsidTr="00D30106">
        <w:trPr>
          <w:trHeight w:val="1117"/>
        </w:trPr>
        <w:tc>
          <w:tcPr>
            <w:tcW w:w="1282" w:type="dxa"/>
          </w:tcPr>
          <w:p w14:paraId="7CD140B1" w14:textId="77777777" w:rsidR="00D30106" w:rsidRDefault="00D30106" w:rsidP="00D30106">
            <w:pPr>
              <w:pStyle w:val="TableParagraph"/>
              <w:spacing w:before="131" w:line="277" w:lineRule="exact"/>
              <w:ind w:left="77" w:right="2"/>
              <w:jc w:val="center"/>
              <w:rPr>
                <w:b/>
                <w:sz w:val="23"/>
              </w:rPr>
            </w:pPr>
            <w:r>
              <w:rPr>
                <w:b/>
                <w:color w:val="111111"/>
                <w:spacing w:val="-4"/>
                <w:sz w:val="23"/>
              </w:rPr>
              <w:t>EYFS</w:t>
            </w:r>
          </w:p>
          <w:p w14:paraId="02ABAFF4" w14:textId="77777777" w:rsidR="00D30106" w:rsidRDefault="00D30106" w:rsidP="00D30106">
            <w:pPr>
              <w:pStyle w:val="TableParagraph"/>
              <w:spacing w:before="9" w:line="225" w:lineRule="auto"/>
              <w:ind w:left="77"/>
              <w:jc w:val="center"/>
              <w:rPr>
                <w:i/>
                <w:sz w:val="23"/>
              </w:rPr>
            </w:pPr>
            <w:r>
              <w:rPr>
                <w:i/>
                <w:color w:val="111111"/>
                <w:spacing w:val="-8"/>
                <w:sz w:val="23"/>
              </w:rPr>
              <w:t>Reception</w:t>
            </w:r>
          </w:p>
        </w:tc>
        <w:tc>
          <w:tcPr>
            <w:tcW w:w="3845" w:type="dxa"/>
          </w:tcPr>
          <w:p w14:paraId="0F89DB9E" w14:textId="77777777" w:rsidR="00D30106" w:rsidRDefault="00D30106" w:rsidP="00D30106">
            <w:pPr>
              <w:pStyle w:val="TableParagraph"/>
              <w:numPr>
                <w:ilvl w:val="0"/>
                <w:numId w:val="4"/>
              </w:numPr>
              <w:tabs>
                <w:tab w:val="left" w:pos="495"/>
              </w:tabs>
              <w:spacing w:line="271" w:lineRule="exact"/>
              <w:rPr>
                <w:color w:val="212121"/>
                <w:sz w:val="23"/>
              </w:rPr>
            </w:pPr>
            <w:proofErr w:type="spellStart"/>
            <w:r>
              <w:rPr>
                <w:color w:val="111111"/>
                <w:spacing w:val="-4"/>
                <w:sz w:val="23"/>
              </w:rPr>
              <w:t>Know</w:t>
            </w:r>
            <w:proofErr w:type="spellEnd"/>
            <w:r>
              <w:rPr>
                <w:color w:val="111111"/>
                <w:spacing w:val="-9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Sign</w:t>
            </w:r>
            <w:r>
              <w:rPr>
                <w:color w:val="111111"/>
                <w:spacing w:val="-8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of</w:t>
            </w:r>
            <w:r>
              <w:rPr>
                <w:color w:val="111111"/>
                <w:spacing w:val="-9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the</w:t>
            </w:r>
            <w:r>
              <w:rPr>
                <w:color w:val="111111"/>
                <w:spacing w:val="-8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Cross</w:t>
            </w:r>
          </w:p>
          <w:p w14:paraId="36BAE3D0" w14:textId="77777777" w:rsidR="00D30106" w:rsidRDefault="00D30106" w:rsidP="00D30106">
            <w:pPr>
              <w:pStyle w:val="TableParagraph"/>
              <w:numPr>
                <w:ilvl w:val="0"/>
                <w:numId w:val="4"/>
              </w:numPr>
              <w:tabs>
                <w:tab w:val="left" w:pos="495"/>
              </w:tabs>
              <w:spacing w:line="278" w:lineRule="exact"/>
              <w:rPr>
                <w:color w:val="3B3B3B"/>
                <w:sz w:val="23"/>
              </w:rPr>
            </w:pPr>
            <w:r>
              <w:rPr>
                <w:color w:val="111111"/>
                <w:spacing w:val="-4"/>
                <w:sz w:val="23"/>
              </w:rPr>
              <w:t>Know</w:t>
            </w:r>
            <w:r>
              <w:rPr>
                <w:color w:val="111111"/>
                <w:spacing w:val="-5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Hail</w:t>
            </w:r>
            <w:r>
              <w:rPr>
                <w:color w:val="111111"/>
                <w:spacing w:val="-7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Mary</w:t>
            </w:r>
          </w:p>
          <w:p w14:paraId="3AC281DF" w14:textId="77777777" w:rsidR="00D30106" w:rsidRPr="00726597" w:rsidRDefault="00D30106" w:rsidP="00D30106">
            <w:pPr>
              <w:pStyle w:val="TableParagraph"/>
              <w:numPr>
                <w:ilvl w:val="0"/>
                <w:numId w:val="4"/>
              </w:numPr>
              <w:tabs>
                <w:tab w:val="left" w:pos="491"/>
              </w:tabs>
              <w:spacing w:before="2" w:line="266" w:lineRule="exact"/>
              <w:rPr>
                <w:color w:val="343434"/>
                <w:sz w:val="23"/>
              </w:rPr>
            </w:pPr>
            <w:proofErr w:type="spellStart"/>
            <w:r>
              <w:rPr>
                <w:color w:val="111111"/>
                <w:spacing w:val="-6"/>
                <w:sz w:val="23"/>
              </w:rPr>
              <w:t>Recognise</w:t>
            </w:r>
            <w:proofErr w:type="spellEnd"/>
            <w:r>
              <w:rPr>
                <w:color w:val="111111"/>
                <w:spacing w:val="2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Our</w:t>
            </w:r>
            <w:r>
              <w:rPr>
                <w:color w:val="111111"/>
                <w:spacing w:val="-7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Father</w:t>
            </w:r>
          </w:p>
          <w:p w14:paraId="52FD23A6" w14:textId="77777777" w:rsidR="00D30106" w:rsidRDefault="00D30106" w:rsidP="00D30106">
            <w:pPr>
              <w:pStyle w:val="TableParagraph"/>
              <w:numPr>
                <w:ilvl w:val="0"/>
                <w:numId w:val="4"/>
              </w:numPr>
              <w:tabs>
                <w:tab w:val="left" w:pos="491"/>
              </w:tabs>
              <w:spacing w:before="2" w:line="266" w:lineRule="exact"/>
              <w:rPr>
                <w:color w:val="343434"/>
                <w:sz w:val="23"/>
              </w:rPr>
            </w:pPr>
            <w:r>
              <w:rPr>
                <w:color w:val="0F0F0F"/>
                <w:spacing w:val="-6"/>
                <w:sz w:val="23"/>
              </w:rPr>
              <w:t>Grace</w:t>
            </w:r>
            <w:r>
              <w:rPr>
                <w:color w:val="0F0F0F"/>
                <w:spacing w:val="-2"/>
                <w:sz w:val="23"/>
              </w:rPr>
              <w:t xml:space="preserve"> </w:t>
            </w:r>
            <w:r>
              <w:rPr>
                <w:color w:val="0F0F0F"/>
                <w:spacing w:val="-6"/>
                <w:sz w:val="23"/>
              </w:rPr>
              <w:t>before</w:t>
            </w:r>
            <w:r>
              <w:rPr>
                <w:color w:val="0F0F0F"/>
                <w:spacing w:val="-7"/>
                <w:sz w:val="23"/>
              </w:rPr>
              <w:t xml:space="preserve"> </w:t>
            </w:r>
            <w:r>
              <w:rPr>
                <w:color w:val="0F0F0F"/>
                <w:spacing w:val="-6"/>
                <w:sz w:val="23"/>
              </w:rPr>
              <w:t>meals</w:t>
            </w:r>
          </w:p>
        </w:tc>
        <w:tc>
          <w:tcPr>
            <w:tcW w:w="5107" w:type="dxa"/>
          </w:tcPr>
          <w:p w14:paraId="544D76C3" w14:textId="77777777" w:rsidR="00D30106" w:rsidRDefault="00D30106" w:rsidP="00D3010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30106" w14:paraId="2BCCAFCE" w14:textId="77777777" w:rsidTr="00E67219">
        <w:trPr>
          <w:trHeight w:val="973"/>
        </w:trPr>
        <w:tc>
          <w:tcPr>
            <w:tcW w:w="1282" w:type="dxa"/>
          </w:tcPr>
          <w:p w14:paraId="70EFD887" w14:textId="77777777" w:rsidR="00D30106" w:rsidRDefault="00D30106" w:rsidP="00D30106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3C52A995" w14:textId="77777777" w:rsidR="00D30106" w:rsidRDefault="00D30106" w:rsidP="00D30106">
            <w:pPr>
              <w:pStyle w:val="TableParagraph"/>
              <w:spacing w:line="275" w:lineRule="exact"/>
              <w:ind w:left="77" w:right="11"/>
              <w:jc w:val="center"/>
              <w:rPr>
                <w:sz w:val="23"/>
              </w:rPr>
            </w:pPr>
            <w:r>
              <w:rPr>
                <w:color w:val="111111"/>
                <w:spacing w:val="-5"/>
                <w:sz w:val="23"/>
              </w:rPr>
              <w:t>KS1</w:t>
            </w:r>
          </w:p>
          <w:p w14:paraId="4A407A64" w14:textId="77777777" w:rsidR="00D30106" w:rsidRDefault="00D30106" w:rsidP="00D30106">
            <w:pPr>
              <w:pStyle w:val="TableParagraph"/>
              <w:spacing w:line="275" w:lineRule="exact"/>
              <w:ind w:left="77" w:right="13"/>
              <w:jc w:val="center"/>
              <w:rPr>
                <w:i/>
                <w:sz w:val="23"/>
              </w:rPr>
            </w:pPr>
            <w:r>
              <w:rPr>
                <w:i/>
                <w:color w:val="111111"/>
                <w:spacing w:val="-10"/>
                <w:sz w:val="23"/>
              </w:rPr>
              <w:t>Years</w:t>
            </w:r>
            <w:r>
              <w:rPr>
                <w:i/>
                <w:color w:val="111111"/>
                <w:spacing w:val="-1"/>
                <w:sz w:val="23"/>
              </w:rPr>
              <w:t xml:space="preserve"> </w:t>
            </w:r>
            <w:r>
              <w:rPr>
                <w:i/>
                <w:color w:val="111111"/>
                <w:spacing w:val="-10"/>
                <w:sz w:val="23"/>
              </w:rPr>
              <w:t>1</w:t>
            </w:r>
            <w:r>
              <w:rPr>
                <w:i/>
                <w:color w:val="111111"/>
                <w:spacing w:val="-3"/>
                <w:sz w:val="23"/>
              </w:rPr>
              <w:t xml:space="preserve"> </w:t>
            </w:r>
            <w:r>
              <w:rPr>
                <w:i/>
                <w:color w:val="111111"/>
                <w:spacing w:val="-10"/>
                <w:sz w:val="23"/>
              </w:rPr>
              <w:t>&amp;</w:t>
            </w:r>
            <w:r>
              <w:rPr>
                <w:i/>
                <w:color w:val="111111"/>
                <w:spacing w:val="-2"/>
                <w:sz w:val="23"/>
              </w:rPr>
              <w:t xml:space="preserve"> </w:t>
            </w:r>
            <w:r>
              <w:rPr>
                <w:i/>
                <w:color w:val="111111"/>
                <w:spacing w:val="-10"/>
                <w:sz w:val="23"/>
              </w:rPr>
              <w:t>2</w:t>
            </w:r>
          </w:p>
        </w:tc>
        <w:tc>
          <w:tcPr>
            <w:tcW w:w="3845" w:type="dxa"/>
          </w:tcPr>
          <w:p w14:paraId="26A43030" w14:textId="77777777" w:rsidR="00D30106" w:rsidRDefault="00D30106" w:rsidP="00D30106">
            <w:pPr>
              <w:pStyle w:val="TableParagraph"/>
              <w:spacing w:line="253" w:lineRule="exact"/>
              <w:ind w:left="132"/>
              <w:rPr>
                <w:i/>
                <w:sz w:val="23"/>
              </w:rPr>
            </w:pPr>
            <w:r>
              <w:rPr>
                <w:i/>
                <w:color w:val="E63824"/>
                <w:sz w:val="23"/>
              </w:rPr>
              <w:t>All</w:t>
            </w:r>
            <w:r>
              <w:rPr>
                <w:i/>
                <w:color w:val="E63824"/>
                <w:spacing w:val="-6"/>
                <w:sz w:val="23"/>
              </w:rPr>
              <w:t xml:space="preserve"> </w:t>
            </w:r>
            <w:r>
              <w:rPr>
                <w:i/>
                <w:color w:val="E63824"/>
                <w:sz w:val="23"/>
              </w:rPr>
              <w:t>of</w:t>
            </w:r>
            <w:r>
              <w:rPr>
                <w:i/>
                <w:color w:val="E63824"/>
                <w:spacing w:val="-7"/>
                <w:sz w:val="23"/>
              </w:rPr>
              <w:t xml:space="preserve"> </w:t>
            </w:r>
            <w:r>
              <w:rPr>
                <w:i/>
                <w:color w:val="E63824"/>
                <w:sz w:val="23"/>
              </w:rPr>
              <w:t>the</w:t>
            </w:r>
            <w:r>
              <w:rPr>
                <w:i/>
                <w:color w:val="E63824"/>
                <w:spacing w:val="-9"/>
                <w:sz w:val="23"/>
              </w:rPr>
              <w:t xml:space="preserve"> </w:t>
            </w:r>
            <w:r>
              <w:rPr>
                <w:i/>
                <w:color w:val="E63824"/>
                <w:sz w:val="23"/>
              </w:rPr>
              <w:t>above</w:t>
            </w:r>
            <w:r>
              <w:rPr>
                <w:i/>
                <w:color w:val="E63824"/>
                <w:spacing w:val="-2"/>
                <w:sz w:val="23"/>
              </w:rPr>
              <w:t xml:space="preserve"> plus:</w:t>
            </w:r>
          </w:p>
          <w:p w14:paraId="03D95D76" w14:textId="77777777" w:rsidR="00D30106" w:rsidRDefault="00D30106" w:rsidP="00D30106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</w:tabs>
              <w:spacing w:before="2" w:line="280" w:lineRule="exact"/>
              <w:rPr>
                <w:color w:val="1A1A1A"/>
                <w:sz w:val="23"/>
              </w:rPr>
            </w:pPr>
            <w:r>
              <w:rPr>
                <w:color w:val="0F0F0F"/>
                <w:sz w:val="23"/>
              </w:rPr>
              <w:t>Our</w:t>
            </w:r>
            <w:r>
              <w:rPr>
                <w:color w:val="0F0F0F"/>
                <w:spacing w:val="-13"/>
                <w:sz w:val="23"/>
              </w:rPr>
              <w:t xml:space="preserve"> </w:t>
            </w:r>
            <w:r>
              <w:rPr>
                <w:color w:val="0F0F0F"/>
                <w:spacing w:val="-2"/>
                <w:sz w:val="23"/>
              </w:rPr>
              <w:t>Father</w:t>
            </w:r>
          </w:p>
          <w:p w14:paraId="571A2223" w14:textId="026C62E4" w:rsidR="00D30106" w:rsidRPr="004C6646" w:rsidRDefault="00D30106" w:rsidP="00E67219">
            <w:pPr>
              <w:pStyle w:val="TableParagraph"/>
              <w:numPr>
                <w:ilvl w:val="0"/>
                <w:numId w:val="3"/>
              </w:numPr>
              <w:tabs>
                <w:tab w:val="left" w:pos="490"/>
              </w:tabs>
              <w:spacing w:line="278" w:lineRule="exact"/>
              <w:rPr>
                <w:color w:val="2D2D2D"/>
                <w:sz w:val="23"/>
              </w:rPr>
            </w:pPr>
            <w:r>
              <w:rPr>
                <w:color w:val="0F0F0F"/>
                <w:spacing w:val="-2"/>
                <w:sz w:val="23"/>
              </w:rPr>
              <w:t>Glory</w:t>
            </w:r>
            <w:r>
              <w:rPr>
                <w:color w:val="0F0F0F"/>
                <w:spacing w:val="-7"/>
                <w:sz w:val="23"/>
              </w:rPr>
              <w:t xml:space="preserve"> </w:t>
            </w:r>
            <w:r>
              <w:rPr>
                <w:color w:val="0F0F0F"/>
                <w:spacing w:val="-5"/>
                <w:sz w:val="23"/>
              </w:rPr>
              <w:t>Be</w:t>
            </w:r>
          </w:p>
        </w:tc>
        <w:tc>
          <w:tcPr>
            <w:tcW w:w="5107" w:type="dxa"/>
          </w:tcPr>
          <w:p w14:paraId="209C6B4A" w14:textId="77777777" w:rsidR="00D30106" w:rsidRDefault="00D30106" w:rsidP="00D3010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30106" w14:paraId="7559FC47" w14:textId="77777777" w:rsidTr="00D30106">
        <w:trPr>
          <w:trHeight w:val="1938"/>
        </w:trPr>
        <w:tc>
          <w:tcPr>
            <w:tcW w:w="1282" w:type="dxa"/>
          </w:tcPr>
          <w:p w14:paraId="668134F8" w14:textId="77777777" w:rsidR="00D30106" w:rsidRDefault="00D30106" w:rsidP="00D30106">
            <w:pPr>
              <w:pStyle w:val="TableParagraph"/>
              <w:rPr>
                <w:rFonts w:ascii="Times New Roman"/>
              </w:rPr>
            </w:pPr>
          </w:p>
          <w:p w14:paraId="05DA04B6" w14:textId="77777777" w:rsidR="00D30106" w:rsidRDefault="00D30106" w:rsidP="00D30106">
            <w:pPr>
              <w:pStyle w:val="TableParagraph"/>
              <w:spacing w:before="181"/>
              <w:rPr>
                <w:rFonts w:ascii="Times New Roman"/>
              </w:rPr>
            </w:pPr>
          </w:p>
          <w:p w14:paraId="17F35BD6" w14:textId="77777777" w:rsidR="00D30106" w:rsidRDefault="00D30106" w:rsidP="00D30106">
            <w:pPr>
              <w:pStyle w:val="TableParagraph"/>
              <w:spacing w:before="1"/>
              <w:ind w:left="77" w:right="24"/>
              <w:jc w:val="center"/>
              <w:rPr>
                <w:b/>
              </w:rPr>
            </w:pPr>
            <w:r>
              <w:rPr>
                <w:b/>
                <w:color w:val="111111"/>
                <w:spacing w:val="-4"/>
              </w:rPr>
              <w:t>LKS2</w:t>
            </w:r>
          </w:p>
          <w:p w14:paraId="6E16F08A" w14:textId="77777777" w:rsidR="00D30106" w:rsidRDefault="00D30106" w:rsidP="00D30106">
            <w:pPr>
              <w:pStyle w:val="TableParagraph"/>
              <w:ind w:left="77" w:right="21"/>
              <w:jc w:val="center"/>
              <w:rPr>
                <w:i/>
              </w:rPr>
            </w:pPr>
            <w:r>
              <w:rPr>
                <w:i/>
                <w:color w:val="111111"/>
              </w:rPr>
              <w:t>Years</w:t>
            </w:r>
            <w:r>
              <w:rPr>
                <w:i/>
                <w:color w:val="111111"/>
                <w:spacing w:val="-11"/>
              </w:rPr>
              <w:t xml:space="preserve"> </w:t>
            </w:r>
            <w:r>
              <w:rPr>
                <w:i/>
                <w:color w:val="111111"/>
              </w:rPr>
              <w:t>3</w:t>
            </w:r>
            <w:r>
              <w:rPr>
                <w:i/>
                <w:color w:val="111111"/>
                <w:spacing w:val="-13"/>
              </w:rPr>
              <w:t xml:space="preserve"> </w:t>
            </w:r>
            <w:r>
              <w:rPr>
                <w:i/>
                <w:color w:val="111111"/>
              </w:rPr>
              <w:t>&amp;</w:t>
            </w:r>
            <w:r>
              <w:rPr>
                <w:i/>
                <w:color w:val="111111"/>
                <w:spacing w:val="-12"/>
              </w:rPr>
              <w:t xml:space="preserve"> </w:t>
            </w:r>
            <w:r>
              <w:rPr>
                <w:i/>
                <w:color w:val="111111"/>
                <w:spacing w:val="-10"/>
              </w:rPr>
              <w:t>4</w:t>
            </w:r>
          </w:p>
        </w:tc>
        <w:tc>
          <w:tcPr>
            <w:tcW w:w="3845" w:type="dxa"/>
          </w:tcPr>
          <w:p w14:paraId="0116C922" w14:textId="77777777" w:rsidR="00D30106" w:rsidRDefault="00D30106" w:rsidP="00D30106">
            <w:pPr>
              <w:pStyle w:val="TableParagraph"/>
              <w:spacing w:line="253" w:lineRule="exact"/>
              <w:ind w:left="127"/>
              <w:rPr>
                <w:i/>
                <w:sz w:val="23"/>
              </w:rPr>
            </w:pPr>
            <w:r>
              <w:rPr>
                <w:i/>
                <w:color w:val="E23621"/>
                <w:sz w:val="23"/>
              </w:rPr>
              <w:t>All</w:t>
            </w:r>
            <w:r>
              <w:rPr>
                <w:i/>
                <w:color w:val="E23621"/>
                <w:spacing w:val="-7"/>
                <w:sz w:val="23"/>
              </w:rPr>
              <w:t xml:space="preserve"> </w:t>
            </w:r>
            <w:r>
              <w:rPr>
                <w:i/>
                <w:color w:val="E23621"/>
                <w:sz w:val="23"/>
              </w:rPr>
              <w:t>of</w:t>
            </w:r>
            <w:r>
              <w:rPr>
                <w:i/>
                <w:color w:val="E23621"/>
                <w:spacing w:val="-10"/>
                <w:sz w:val="23"/>
              </w:rPr>
              <w:t xml:space="preserve"> </w:t>
            </w:r>
            <w:r>
              <w:rPr>
                <w:i/>
                <w:color w:val="E23621"/>
                <w:sz w:val="23"/>
              </w:rPr>
              <w:t>the</w:t>
            </w:r>
            <w:r>
              <w:rPr>
                <w:i/>
                <w:color w:val="E23621"/>
                <w:spacing w:val="-7"/>
                <w:sz w:val="23"/>
              </w:rPr>
              <w:t xml:space="preserve"> </w:t>
            </w:r>
            <w:r>
              <w:rPr>
                <w:i/>
                <w:color w:val="E23621"/>
                <w:sz w:val="23"/>
              </w:rPr>
              <w:t>above</w:t>
            </w:r>
            <w:r>
              <w:rPr>
                <w:i/>
                <w:color w:val="E23621"/>
                <w:spacing w:val="-6"/>
                <w:sz w:val="23"/>
              </w:rPr>
              <w:t xml:space="preserve"> </w:t>
            </w:r>
            <w:r>
              <w:rPr>
                <w:i/>
                <w:color w:val="E23621"/>
                <w:spacing w:val="-2"/>
                <w:sz w:val="23"/>
              </w:rPr>
              <w:t>plus:</w:t>
            </w:r>
          </w:p>
          <w:p w14:paraId="622EDF83" w14:textId="77777777" w:rsidR="00D30106" w:rsidRDefault="00D30106" w:rsidP="00D30106">
            <w:pPr>
              <w:pStyle w:val="TableParagraph"/>
              <w:numPr>
                <w:ilvl w:val="0"/>
                <w:numId w:val="2"/>
              </w:numPr>
              <w:tabs>
                <w:tab w:val="left" w:pos="479"/>
              </w:tabs>
              <w:spacing w:before="2" w:line="280" w:lineRule="exact"/>
              <w:ind w:left="479" w:hanging="370"/>
              <w:rPr>
                <w:color w:val="0E0E0E"/>
                <w:sz w:val="23"/>
              </w:rPr>
            </w:pPr>
            <w:r>
              <w:rPr>
                <w:color w:val="111111"/>
                <w:spacing w:val="-4"/>
                <w:sz w:val="23"/>
              </w:rPr>
              <w:t>The Apostles'</w:t>
            </w:r>
            <w:r>
              <w:rPr>
                <w:color w:val="111111"/>
                <w:spacing w:val="-6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Creed</w:t>
            </w:r>
          </w:p>
          <w:p w14:paraId="3B418D57" w14:textId="77777777" w:rsidR="00D30106" w:rsidRDefault="00D30106" w:rsidP="00D30106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spacing w:line="278" w:lineRule="exact"/>
              <w:ind w:left="482" w:hanging="373"/>
              <w:rPr>
                <w:color w:val="3F3F3F"/>
                <w:sz w:val="23"/>
              </w:rPr>
            </w:pPr>
            <w:r>
              <w:rPr>
                <w:color w:val="111111"/>
                <w:sz w:val="23"/>
              </w:rPr>
              <w:t>An</w:t>
            </w:r>
            <w:r>
              <w:rPr>
                <w:color w:val="111111"/>
                <w:spacing w:val="-13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Act</w:t>
            </w:r>
            <w:r>
              <w:rPr>
                <w:color w:val="111111"/>
                <w:spacing w:val="-8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of</w:t>
            </w:r>
            <w:r>
              <w:rPr>
                <w:color w:val="111111"/>
                <w:spacing w:val="-12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>Contrition</w:t>
            </w:r>
          </w:p>
          <w:p w14:paraId="5CD8255C" w14:textId="77777777" w:rsidR="00D30106" w:rsidRDefault="00D30106" w:rsidP="00D30106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spacing w:line="280" w:lineRule="exact"/>
              <w:ind w:left="482" w:hanging="373"/>
              <w:rPr>
                <w:color w:val="212121"/>
                <w:sz w:val="23"/>
              </w:rPr>
            </w:pPr>
            <w:r>
              <w:rPr>
                <w:color w:val="111111"/>
                <w:spacing w:val="-2"/>
                <w:sz w:val="23"/>
              </w:rPr>
              <w:t>Angel</w:t>
            </w:r>
            <w:r>
              <w:rPr>
                <w:color w:val="111111"/>
                <w:spacing w:val="-7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>of</w:t>
            </w:r>
            <w:r>
              <w:rPr>
                <w:color w:val="111111"/>
                <w:spacing w:val="-10"/>
                <w:sz w:val="23"/>
              </w:rPr>
              <w:t xml:space="preserve"> </w:t>
            </w:r>
            <w:r>
              <w:rPr>
                <w:color w:val="111111"/>
                <w:spacing w:val="-5"/>
                <w:sz w:val="23"/>
              </w:rPr>
              <w:t>God</w:t>
            </w:r>
          </w:p>
          <w:p w14:paraId="6B1E23B2" w14:textId="77777777" w:rsidR="00D30106" w:rsidRDefault="00D30106" w:rsidP="00D30106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before="3" w:line="280" w:lineRule="exact"/>
              <w:ind w:left="475"/>
              <w:rPr>
                <w:color w:val="0C0C0C"/>
                <w:sz w:val="23"/>
              </w:rPr>
            </w:pPr>
            <w:r>
              <w:rPr>
                <w:color w:val="111111"/>
                <w:spacing w:val="-4"/>
                <w:sz w:val="23"/>
              </w:rPr>
              <w:t>Come,</w:t>
            </w:r>
            <w:r>
              <w:rPr>
                <w:color w:val="111111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Holy</w:t>
            </w:r>
            <w:r>
              <w:rPr>
                <w:color w:val="111111"/>
                <w:spacing w:val="-9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Spirit</w:t>
            </w:r>
          </w:p>
          <w:p w14:paraId="7E4C455E" w14:textId="77777777" w:rsidR="00D30106" w:rsidRDefault="00D30106" w:rsidP="00D30106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78" w:lineRule="exact"/>
              <w:ind w:left="475"/>
              <w:rPr>
                <w:color w:val="2A2A2A"/>
                <w:sz w:val="23"/>
              </w:rPr>
            </w:pPr>
            <w:r>
              <w:rPr>
                <w:color w:val="111111"/>
                <w:spacing w:val="-6"/>
                <w:sz w:val="23"/>
              </w:rPr>
              <w:t>The</w:t>
            </w:r>
            <w:r>
              <w:rPr>
                <w:color w:val="111111"/>
                <w:spacing w:val="1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Angelus</w:t>
            </w:r>
            <w:r>
              <w:rPr>
                <w:color w:val="111111"/>
                <w:spacing w:val="-3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(in</w:t>
            </w:r>
            <w:r>
              <w:rPr>
                <w:color w:val="111111"/>
                <w:spacing w:val="-7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May</w:t>
            </w:r>
            <w:r>
              <w:rPr>
                <w:color w:val="111111"/>
                <w:spacing w:val="3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and</w:t>
            </w:r>
            <w:r>
              <w:rPr>
                <w:color w:val="111111"/>
                <w:spacing w:val="-3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October)</w:t>
            </w:r>
          </w:p>
          <w:p w14:paraId="4F0E21F5" w14:textId="77777777" w:rsidR="00D30106" w:rsidRDefault="00D30106" w:rsidP="00D30106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line="265" w:lineRule="exact"/>
              <w:ind w:left="476" w:hanging="372"/>
              <w:rPr>
                <w:color w:val="1A1A1A"/>
                <w:sz w:val="23"/>
              </w:rPr>
            </w:pPr>
            <w:r>
              <w:rPr>
                <w:color w:val="111111"/>
                <w:spacing w:val="-4"/>
                <w:sz w:val="23"/>
              </w:rPr>
              <w:t>Eternal</w:t>
            </w:r>
            <w:r>
              <w:rPr>
                <w:color w:val="111111"/>
                <w:spacing w:val="-2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Rest</w:t>
            </w:r>
          </w:p>
        </w:tc>
        <w:tc>
          <w:tcPr>
            <w:tcW w:w="5107" w:type="dxa"/>
          </w:tcPr>
          <w:p w14:paraId="6C3982C0" w14:textId="77777777" w:rsidR="00D30106" w:rsidRDefault="00D30106" w:rsidP="00D3010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30106" w14:paraId="5F0B4F72" w14:textId="77777777" w:rsidTr="00D30106">
        <w:trPr>
          <w:trHeight w:val="1749"/>
        </w:trPr>
        <w:tc>
          <w:tcPr>
            <w:tcW w:w="1282" w:type="dxa"/>
          </w:tcPr>
          <w:p w14:paraId="18302BCD" w14:textId="77777777" w:rsidR="00D30106" w:rsidRDefault="00D30106" w:rsidP="00D30106">
            <w:pPr>
              <w:pStyle w:val="TableParagraph"/>
              <w:rPr>
                <w:rFonts w:ascii="Times New Roman"/>
                <w:sz w:val="21"/>
              </w:rPr>
            </w:pPr>
          </w:p>
          <w:p w14:paraId="0B0D22A1" w14:textId="77777777" w:rsidR="00D30106" w:rsidRDefault="00D30106" w:rsidP="00D30106">
            <w:pPr>
              <w:pStyle w:val="TableParagraph"/>
              <w:spacing w:before="219"/>
              <w:rPr>
                <w:rFonts w:ascii="Times New Roman"/>
                <w:sz w:val="21"/>
              </w:rPr>
            </w:pPr>
          </w:p>
          <w:p w14:paraId="11F63516" w14:textId="77777777" w:rsidR="00D30106" w:rsidRDefault="00D30106" w:rsidP="00D30106">
            <w:pPr>
              <w:pStyle w:val="TableParagraph"/>
              <w:ind w:left="77" w:right="49"/>
              <w:jc w:val="center"/>
              <w:rPr>
                <w:b/>
                <w:sz w:val="21"/>
              </w:rPr>
            </w:pPr>
            <w:r>
              <w:rPr>
                <w:b/>
                <w:color w:val="111111"/>
                <w:spacing w:val="-4"/>
                <w:sz w:val="21"/>
              </w:rPr>
              <w:t>UKS2</w:t>
            </w:r>
          </w:p>
          <w:p w14:paraId="2D5F421E" w14:textId="77777777" w:rsidR="00D30106" w:rsidRDefault="00D30106" w:rsidP="00D30106">
            <w:pPr>
              <w:pStyle w:val="TableParagraph"/>
              <w:spacing w:before="3"/>
              <w:ind w:left="77" w:right="39"/>
              <w:jc w:val="center"/>
              <w:rPr>
                <w:i/>
              </w:rPr>
            </w:pPr>
            <w:r>
              <w:rPr>
                <w:i/>
                <w:color w:val="111111"/>
              </w:rPr>
              <w:t>Years</w:t>
            </w:r>
            <w:r>
              <w:rPr>
                <w:i/>
                <w:color w:val="111111"/>
                <w:spacing w:val="-10"/>
              </w:rPr>
              <w:t xml:space="preserve"> </w:t>
            </w:r>
            <w:r>
              <w:rPr>
                <w:i/>
                <w:color w:val="111111"/>
              </w:rPr>
              <w:t>5</w:t>
            </w:r>
            <w:r>
              <w:rPr>
                <w:i/>
                <w:color w:val="111111"/>
                <w:spacing w:val="-12"/>
              </w:rPr>
              <w:t xml:space="preserve"> </w:t>
            </w:r>
            <w:r>
              <w:rPr>
                <w:i/>
                <w:color w:val="111111"/>
              </w:rPr>
              <w:t>&amp;</w:t>
            </w:r>
            <w:r>
              <w:rPr>
                <w:i/>
                <w:color w:val="111111"/>
                <w:spacing w:val="-12"/>
              </w:rPr>
              <w:t xml:space="preserve"> </w:t>
            </w:r>
            <w:r>
              <w:rPr>
                <w:i/>
                <w:color w:val="111111"/>
                <w:spacing w:val="-10"/>
              </w:rPr>
              <w:t>6</w:t>
            </w:r>
          </w:p>
        </w:tc>
        <w:tc>
          <w:tcPr>
            <w:tcW w:w="3845" w:type="dxa"/>
          </w:tcPr>
          <w:p w14:paraId="3A784A6C" w14:textId="77777777" w:rsidR="00D30106" w:rsidRDefault="00D30106" w:rsidP="00D30106">
            <w:pPr>
              <w:pStyle w:val="TableParagraph"/>
              <w:spacing w:line="245" w:lineRule="exact"/>
              <w:ind w:left="122"/>
              <w:rPr>
                <w:rFonts w:ascii="Cambria"/>
                <w:i/>
              </w:rPr>
            </w:pPr>
            <w:r>
              <w:rPr>
                <w:rFonts w:ascii="Cambria"/>
                <w:i/>
                <w:color w:val="FB2D23"/>
              </w:rPr>
              <w:t>All</w:t>
            </w:r>
            <w:r>
              <w:rPr>
                <w:rFonts w:ascii="Cambria"/>
                <w:i/>
                <w:color w:val="FB2D23"/>
                <w:spacing w:val="-3"/>
              </w:rPr>
              <w:t xml:space="preserve"> </w:t>
            </w:r>
            <w:r>
              <w:rPr>
                <w:rFonts w:ascii="Cambria"/>
                <w:color w:val="FB2D23"/>
              </w:rPr>
              <w:t>of</w:t>
            </w:r>
            <w:r>
              <w:rPr>
                <w:rFonts w:ascii="Cambria"/>
                <w:color w:val="FB2D23"/>
                <w:spacing w:val="-20"/>
              </w:rPr>
              <w:t xml:space="preserve"> </w:t>
            </w:r>
            <w:r>
              <w:rPr>
                <w:rFonts w:ascii="Cambria"/>
                <w:i/>
                <w:color w:val="FB2D23"/>
              </w:rPr>
              <w:t>the</w:t>
            </w:r>
            <w:r>
              <w:rPr>
                <w:rFonts w:ascii="Cambria"/>
                <w:i/>
                <w:color w:val="FB2D23"/>
                <w:spacing w:val="2"/>
              </w:rPr>
              <w:t xml:space="preserve"> </w:t>
            </w:r>
            <w:r>
              <w:rPr>
                <w:rFonts w:ascii="Cambria"/>
                <w:i/>
                <w:color w:val="FB2D23"/>
              </w:rPr>
              <w:t>above</w:t>
            </w:r>
            <w:r>
              <w:rPr>
                <w:rFonts w:ascii="Cambria"/>
                <w:i/>
                <w:color w:val="FB2D23"/>
                <w:spacing w:val="8"/>
              </w:rPr>
              <w:t xml:space="preserve"> </w:t>
            </w:r>
            <w:r>
              <w:rPr>
                <w:rFonts w:ascii="Cambria"/>
                <w:i/>
                <w:color w:val="FB2D23"/>
                <w:spacing w:val="-2"/>
              </w:rPr>
              <w:t>plus:</w:t>
            </w:r>
          </w:p>
          <w:p w14:paraId="33CBDCB0" w14:textId="77777777" w:rsidR="00D30106" w:rsidRDefault="00D30106" w:rsidP="00D30106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10"/>
              <w:ind w:hanging="371"/>
              <w:rPr>
                <w:color w:val="181818"/>
                <w:sz w:val="23"/>
              </w:rPr>
            </w:pPr>
            <w:r>
              <w:rPr>
                <w:color w:val="111111"/>
                <w:spacing w:val="-5"/>
                <w:sz w:val="23"/>
              </w:rPr>
              <w:t>Morning</w:t>
            </w:r>
            <w:r>
              <w:rPr>
                <w:color w:val="111111"/>
                <w:spacing w:val="5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>Offering</w:t>
            </w:r>
          </w:p>
          <w:p w14:paraId="2EDE2268" w14:textId="77777777" w:rsidR="00D30106" w:rsidRDefault="00D30106" w:rsidP="00D30106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3" w:line="280" w:lineRule="exact"/>
              <w:ind w:left="470" w:hanging="370"/>
              <w:rPr>
                <w:color w:val="161616"/>
                <w:sz w:val="23"/>
              </w:rPr>
            </w:pPr>
            <w:r>
              <w:rPr>
                <w:color w:val="111111"/>
                <w:sz w:val="23"/>
              </w:rPr>
              <w:t>The</w:t>
            </w:r>
            <w:r>
              <w:rPr>
                <w:color w:val="111111"/>
                <w:spacing w:val="-11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>Rosary</w:t>
            </w:r>
          </w:p>
          <w:p w14:paraId="1ADABAC9" w14:textId="77777777" w:rsidR="00D30106" w:rsidRDefault="00D30106" w:rsidP="00D30106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8" w:lineRule="exact"/>
              <w:ind w:left="470" w:hanging="375"/>
              <w:rPr>
                <w:color w:val="111111"/>
                <w:sz w:val="23"/>
              </w:rPr>
            </w:pPr>
            <w:r>
              <w:rPr>
                <w:color w:val="111111"/>
                <w:sz w:val="23"/>
              </w:rPr>
              <w:t>The</w:t>
            </w:r>
            <w:r>
              <w:rPr>
                <w:color w:val="111111"/>
                <w:spacing w:val="-11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>Magnificat</w:t>
            </w:r>
          </w:p>
          <w:p w14:paraId="543C840A" w14:textId="77777777" w:rsidR="00D30106" w:rsidRDefault="00D30106" w:rsidP="00D30106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78" w:lineRule="exact"/>
              <w:ind w:left="472"/>
              <w:rPr>
                <w:sz w:val="23"/>
              </w:rPr>
            </w:pPr>
            <w:r>
              <w:rPr>
                <w:color w:val="111111"/>
                <w:sz w:val="23"/>
              </w:rPr>
              <w:t>Act</w:t>
            </w:r>
            <w:r>
              <w:rPr>
                <w:color w:val="111111"/>
                <w:spacing w:val="-10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of</w:t>
            </w:r>
            <w:r>
              <w:rPr>
                <w:color w:val="111111"/>
                <w:spacing w:val="-13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>Faith</w:t>
            </w:r>
          </w:p>
          <w:p w14:paraId="30A2575D" w14:textId="77777777" w:rsidR="00D30106" w:rsidRPr="00DF2908" w:rsidRDefault="00D30106" w:rsidP="00D30106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line="280" w:lineRule="exact"/>
              <w:ind w:left="468" w:hanging="378"/>
              <w:rPr>
                <w:color w:val="111111"/>
                <w:sz w:val="23"/>
              </w:rPr>
            </w:pPr>
            <w:r>
              <w:rPr>
                <w:color w:val="111111"/>
                <w:sz w:val="23"/>
              </w:rPr>
              <w:t>Act</w:t>
            </w:r>
            <w:r>
              <w:rPr>
                <w:color w:val="111111"/>
                <w:spacing w:val="-10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of</w:t>
            </w:r>
            <w:r>
              <w:rPr>
                <w:color w:val="111111"/>
                <w:spacing w:val="-13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>Hope</w:t>
            </w:r>
          </w:p>
        </w:tc>
        <w:tc>
          <w:tcPr>
            <w:tcW w:w="5107" w:type="dxa"/>
          </w:tcPr>
          <w:p w14:paraId="5EFE5B8E" w14:textId="77777777" w:rsidR="00D30106" w:rsidRDefault="00D30106" w:rsidP="00D3010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6015B8A7" w14:textId="4B4726F1" w:rsidR="004F19A1" w:rsidRDefault="004F19A1" w:rsidP="005A266F">
      <w:pPr>
        <w:pStyle w:val="BodyText"/>
        <w:tabs>
          <w:tab w:val="left" w:pos="3727"/>
          <w:tab w:val="left" w:pos="6724"/>
        </w:tabs>
        <w:spacing w:before="322" w:line="252" w:lineRule="auto"/>
        <w:ind w:left="2541" w:right="2560"/>
        <w:jc w:val="center"/>
        <w:rPr>
          <w:i w:val="0"/>
          <w:sz w:val="31"/>
        </w:rPr>
      </w:pPr>
    </w:p>
    <w:sectPr w:rsidR="004F19A1">
      <w:type w:val="continuous"/>
      <w:pgSz w:w="11910" w:h="16830"/>
      <w:pgMar w:top="6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3633"/>
    <w:multiLevelType w:val="hybridMultilevel"/>
    <w:tmpl w:val="1A823CB0"/>
    <w:lvl w:ilvl="0" w:tplc="89E47374">
      <w:numFmt w:val="bullet"/>
      <w:lvlText w:val="•"/>
      <w:lvlJc w:val="left"/>
      <w:pPr>
        <w:ind w:left="480" w:hanging="371"/>
      </w:pPr>
      <w:rPr>
        <w:rFonts w:ascii="Calibri" w:eastAsia="Calibri" w:hAnsi="Calibri" w:cs="Calibri" w:hint="default"/>
        <w:spacing w:val="0"/>
        <w:w w:val="97"/>
        <w:lang w:val="en-US" w:eastAsia="en-US" w:bidi="ar-SA"/>
      </w:rPr>
    </w:lvl>
    <w:lvl w:ilvl="1" w:tplc="8AB847A2">
      <w:numFmt w:val="bullet"/>
      <w:lvlText w:val="•"/>
      <w:lvlJc w:val="left"/>
      <w:pPr>
        <w:ind w:left="815" w:hanging="371"/>
      </w:pPr>
      <w:rPr>
        <w:rFonts w:hint="default"/>
        <w:lang w:val="en-US" w:eastAsia="en-US" w:bidi="ar-SA"/>
      </w:rPr>
    </w:lvl>
    <w:lvl w:ilvl="2" w:tplc="9D66C9EA">
      <w:numFmt w:val="bullet"/>
      <w:lvlText w:val="•"/>
      <w:lvlJc w:val="left"/>
      <w:pPr>
        <w:ind w:left="1150" w:hanging="371"/>
      </w:pPr>
      <w:rPr>
        <w:rFonts w:hint="default"/>
        <w:lang w:val="en-US" w:eastAsia="en-US" w:bidi="ar-SA"/>
      </w:rPr>
    </w:lvl>
    <w:lvl w:ilvl="3" w:tplc="B9407B90">
      <w:numFmt w:val="bullet"/>
      <w:lvlText w:val="•"/>
      <w:lvlJc w:val="left"/>
      <w:pPr>
        <w:ind w:left="1485" w:hanging="371"/>
      </w:pPr>
      <w:rPr>
        <w:rFonts w:hint="default"/>
        <w:lang w:val="en-US" w:eastAsia="en-US" w:bidi="ar-SA"/>
      </w:rPr>
    </w:lvl>
    <w:lvl w:ilvl="4" w:tplc="C4B6FB22">
      <w:numFmt w:val="bullet"/>
      <w:lvlText w:val="•"/>
      <w:lvlJc w:val="left"/>
      <w:pPr>
        <w:ind w:left="1820" w:hanging="371"/>
      </w:pPr>
      <w:rPr>
        <w:rFonts w:hint="default"/>
        <w:lang w:val="en-US" w:eastAsia="en-US" w:bidi="ar-SA"/>
      </w:rPr>
    </w:lvl>
    <w:lvl w:ilvl="5" w:tplc="065EA76A">
      <w:numFmt w:val="bullet"/>
      <w:lvlText w:val="•"/>
      <w:lvlJc w:val="left"/>
      <w:pPr>
        <w:ind w:left="2155" w:hanging="371"/>
      </w:pPr>
      <w:rPr>
        <w:rFonts w:hint="default"/>
        <w:lang w:val="en-US" w:eastAsia="en-US" w:bidi="ar-SA"/>
      </w:rPr>
    </w:lvl>
    <w:lvl w:ilvl="6" w:tplc="25BE5402">
      <w:numFmt w:val="bullet"/>
      <w:lvlText w:val="•"/>
      <w:lvlJc w:val="left"/>
      <w:pPr>
        <w:ind w:left="2490" w:hanging="371"/>
      </w:pPr>
      <w:rPr>
        <w:rFonts w:hint="default"/>
        <w:lang w:val="en-US" w:eastAsia="en-US" w:bidi="ar-SA"/>
      </w:rPr>
    </w:lvl>
    <w:lvl w:ilvl="7" w:tplc="619C15CE">
      <w:numFmt w:val="bullet"/>
      <w:lvlText w:val="•"/>
      <w:lvlJc w:val="left"/>
      <w:pPr>
        <w:ind w:left="2825" w:hanging="371"/>
      </w:pPr>
      <w:rPr>
        <w:rFonts w:hint="default"/>
        <w:lang w:val="en-US" w:eastAsia="en-US" w:bidi="ar-SA"/>
      </w:rPr>
    </w:lvl>
    <w:lvl w:ilvl="8" w:tplc="F43662D6">
      <w:numFmt w:val="bullet"/>
      <w:lvlText w:val="•"/>
      <w:lvlJc w:val="left"/>
      <w:pPr>
        <w:ind w:left="3160" w:hanging="371"/>
      </w:pPr>
      <w:rPr>
        <w:rFonts w:hint="default"/>
        <w:lang w:val="en-US" w:eastAsia="en-US" w:bidi="ar-SA"/>
      </w:rPr>
    </w:lvl>
  </w:abstractNum>
  <w:abstractNum w:abstractNumId="1" w15:restartNumberingAfterBreak="0">
    <w:nsid w:val="0A384474"/>
    <w:multiLevelType w:val="hybridMultilevel"/>
    <w:tmpl w:val="D4AC427A"/>
    <w:lvl w:ilvl="0" w:tplc="8F0EB034">
      <w:numFmt w:val="bullet"/>
      <w:lvlText w:val="•"/>
      <w:lvlJc w:val="left"/>
      <w:pPr>
        <w:ind w:left="489" w:hanging="371"/>
      </w:pPr>
      <w:rPr>
        <w:rFonts w:ascii="Calibri" w:eastAsia="Calibri" w:hAnsi="Calibri" w:cs="Calibri" w:hint="default"/>
        <w:spacing w:val="0"/>
        <w:w w:val="95"/>
        <w:lang w:val="en-US" w:eastAsia="en-US" w:bidi="ar-SA"/>
      </w:rPr>
    </w:lvl>
    <w:lvl w:ilvl="1" w:tplc="5EA8C6DE">
      <w:numFmt w:val="bullet"/>
      <w:lvlText w:val="•"/>
      <w:lvlJc w:val="left"/>
      <w:pPr>
        <w:ind w:left="815" w:hanging="371"/>
      </w:pPr>
      <w:rPr>
        <w:rFonts w:hint="default"/>
        <w:lang w:val="en-US" w:eastAsia="en-US" w:bidi="ar-SA"/>
      </w:rPr>
    </w:lvl>
    <w:lvl w:ilvl="2" w:tplc="E974C59A">
      <w:numFmt w:val="bullet"/>
      <w:lvlText w:val="•"/>
      <w:lvlJc w:val="left"/>
      <w:pPr>
        <w:ind w:left="1150" w:hanging="371"/>
      </w:pPr>
      <w:rPr>
        <w:rFonts w:hint="default"/>
        <w:lang w:val="en-US" w:eastAsia="en-US" w:bidi="ar-SA"/>
      </w:rPr>
    </w:lvl>
    <w:lvl w:ilvl="3" w:tplc="4E00E2CC">
      <w:numFmt w:val="bullet"/>
      <w:lvlText w:val="•"/>
      <w:lvlJc w:val="left"/>
      <w:pPr>
        <w:ind w:left="1485" w:hanging="371"/>
      </w:pPr>
      <w:rPr>
        <w:rFonts w:hint="default"/>
        <w:lang w:val="en-US" w:eastAsia="en-US" w:bidi="ar-SA"/>
      </w:rPr>
    </w:lvl>
    <w:lvl w:ilvl="4" w:tplc="7178968A">
      <w:numFmt w:val="bullet"/>
      <w:lvlText w:val="•"/>
      <w:lvlJc w:val="left"/>
      <w:pPr>
        <w:ind w:left="1820" w:hanging="371"/>
      </w:pPr>
      <w:rPr>
        <w:rFonts w:hint="default"/>
        <w:lang w:val="en-US" w:eastAsia="en-US" w:bidi="ar-SA"/>
      </w:rPr>
    </w:lvl>
    <w:lvl w:ilvl="5" w:tplc="C6CC03A4">
      <w:numFmt w:val="bullet"/>
      <w:lvlText w:val="•"/>
      <w:lvlJc w:val="left"/>
      <w:pPr>
        <w:ind w:left="2155" w:hanging="371"/>
      </w:pPr>
      <w:rPr>
        <w:rFonts w:hint="default"/>
        <w:lang w:val="en-US" w:eastAsia="en-US" w:bidi="ar-SA"/>
      </w:rPr>
    </w:lvl>
    <w:lvl w:ilvl="6" w:tplc="F2A6696E">
      <w:numFmt w:val="bullet"/>
      <w:lvlText w:val="•"/>
      <w:lvlJc w:val="left"/>
      <w:pPr>
        <w:ind w:left="2490" w:hanging="371"/>
      </w:pPr>
      <w:rPr>
        <w:rFonts w:hint="default"/>
        <w:lang w:val="en-US" w:eastAsia="en-US" w:bidi="ar-SA"/>
      </w:rPr>
    </w:lvl>
    <w:lvl w:ilvl="7" w:tplc="0406ADE8">
      <w:numFmt w:val="bullet"/>
      <w:lvlText w:val="•"/>
      <w:lvlJc w:val="left"/>
      <w:pPr>
        <w:ind w:left="2825" w:hanging="371"/>
      </w:pPr>
      <w:rPr>
        <w:rFonts w:hint="default"/>
        <w:lang w:val="en-US" w:eastAsia="en-US" w:bidi="ar-SA"/>
      </w:rPr>
    </w:lvl>
    <w:lvl w:ilvl="8" w:tplc="3A7032F4">
      <w:numFmt w:val="bullet"/>
      <w:lvlText w:val="•"/>
      <w:lvlJc w:val="left"/>
      <w:pPr>
        <w:ind w:left="3160" w:hanging="371"/>
      </w:pPr>
      <w:rPr>
        <w:rFonts w:hint="default"/>
        <w:lang w:val="en-US" w:eastAsia="en-US" w:bidi="ar-SA"/>
      </w:rPr>
    </w:lvl>
  </w:abstractNum>
  <w:abstractNum w:abstractNumId="2" w15:restartNumberingAfterBreak="0">
    <w:nsid w:val="0E9E6B46"/>
    <w:multiLevelType w:val="hybridMultilevel"/>
    <w:tmpl w:val="6B0C11B4"/>
    <w:lvl w:ilvl="0" w:tplc="7CA2CB98">
      <w:numFmt w:val="bullet"/>
      <w:lvlText w:val="•"/>
      <w:lvlJc w:val="left"/>
      <w:pPr>
        <w:ind w:left="495" w:hanging="372"/>
      </w:pPr>
      <w:rPr>
        <w:rFonts w:ascii="Calibri" w:eastAsia="Calibri" w:hAnsi="Calibri" w:cs="Calibri" w:hint="default"/>
        <w:spacing w:val="0"/>
        <w:w w:val="94"/>
        <w:lang w:val="en-US" w:eastAsia="en-US" w:bidi="ar-SA"/>
      </w:rPr>
    </w:lvl>
    <w:lvl w:ilvl="1" w:tplc="089244C2">
      <w:numFmt w:val="bullet"/>
      <w:lvlText w:val="•"/>
      <w:lvlJc w:val="left"/>
      <w:pPr>
        <w:ind w:left="833" w:hanging="372"/>
      </w:pPr>
      <w:rPr>
        <w:rFonts w:hint="default"/>
        <w:lang w:val="en-US" w:eastAsia="en-US" w:bidi="ar-SA"/>
      </w:rPr>
    </w:lvl>
    <w:lvl w:ilvl="2" w:tplc="32DA3550">
      <w:numFmt w:val="bullet"/>
      <w:lvlText w:val="•"/>
      <w:lvlJc w:val="left"/>
      <w:pPr>
        <w:ind w:left="1166" w:hanging="372"/>
      </w:pPr>
      <w:rPr>
        <w:rFonts w:hint="default"/>
        <w:lang w:val="en-US" w:eastAsia="en-US" w:bidi="ar-SA"/>
      </w:rPr>
    </w:lvl>
    <w:lvl w:ilvl="3" w:tplc="8B6C2C34">
      <w:numFmt w:val="bullet"/>
      <w:lvlText w:val="•"/>
      <w:lvlJc w:val="left"/>
      <w:pPr>
        <w:ind w:left="1499" w:hanging="372"/>
      </w:pPr>
      <w:rPr>
        <w:rFonts w:hint="default"/>
        <w:lang w:val="en-US" w:eastAsia="en-US" w:bidi="ar-SA"/>
      </w:rPr>
    </w:lvl>
    <w:lvl w:ilvl="4" w:tplc="29BA0824">
      <w:numFmt w:val="bullet"/>
      <w:lvlText w:val="•"/>
      <w:lvlJc w:val="left"/>
      <w:pPr>
        <w:ind w:left="1832" w:hanging="372"/>
      </w:pPr>
      <w:rPr>
        <w:rFonts w:hint="default"/>
        <w:lang w:val="en-US" w:eastAsia="en-US" w:bidi="ar-SA"/>
      </w:rPr>
    </w:lvl>
    <w:lvl w:ilvl="5" w:tplc="C71E5D7C">
      <w:numFmt w:val="bullet"/>
      <w:lvlText w:val="•"/>
      <w:lvlJc w:val="left"/>
      <w:pPr>
        <w:ind w:left="2165" w:hanging="372"/>
      </w:pPr>
      <w:rPr>
        <w:rFonts w:hint="default"/>
        <w:lang w:val="en-US" w:eastAsia="en-US" w:bidi="ar-SA"/>
      </w:rPr>
    </w:lvl>
    <w:lvl w:ilvl="6" w:tplc="C470BA4E">
      <w:numFmt w:val="bullet"/>
      <w:lvlText w:val="•"/>
      <w:lvlJc w:val="left"/>
      <w:pPr>
        <w:ind w:left="2498" w:hanging="372"/>
      </w:pPr>
      <w:rPr>
        <w:rFonts w:hint="default"/>
        <w:lang w:val="en-US" w:eastAsia="en-US" w:bidi="ar-SA"/>
      </w:rPr>
    </w:lvl>
    <w:lvl w:ilvl="7" w:tplc="DD1AD65A">
      <w:numFmt w:val="bullet"/>
      <w:lvlText w:val="•"/>
      <w:lvlJc w:val="left"/>
      <w:pPr>
        <w:ind w:left="2831" w:hanging="372"/>
      </w:pPr>
      <w:rPr>
        <w:rFonts w:hint="default"/>
        <w:lang w:val="en-US" w:eastAsia="en-US" w:bidi="ar-SA"/>
      </w:rPr>
    </w:lvl>
    <w:lvl w:ilvl="8" w:tplc="E22EA704">
      <w:numFmt w:val="bullet"/>
      <w:lvlText w:val="•"/>
      <w:lvlJc w:val="left"/>
      <w:pPr>
        <w:ind w:left="3164" w:hanging="372"/>
      </w:pPr>
      <w:rPr>
        <w:rFonts w:hint="default"/>
        <w:lang w:val="en-US" w:eastAsia="en-US" w:bidi="ar-SA"/>
      </w:rPr>
    </w:lvl>
  </w:abstractNum>
  <w:abstractNum w:abstractNumId="3" w15:restartNumberingAfterBreak="0">
    <w:nsid w:val="4CB63973"/>
    <w:multiLevelType w:val="hybridMultilevel"/>
    <w:tmpl w:val="85603D34"/>
    <w:lvl w:ilvl="0" w:tplc="75BC3A26">
      <w:numFmt w:val="bullet"/>
      <w:lvlText w:val="•"/>
      <w:lvlJc w:val="left"/>
      <w:pPr>
        <w:ind w:left="471" w:hanging="372"/>
      </w:pPr>
      <w:rPr>
        <w:rFonts w:ascii="Calibri" w:eastAsia="Calibri" w:hAnsi="Calibri" w:cs="Calibri" w:hint="default"/>
        <w:spacing w:val="0"/>
        <w:w w:val="94"/>
        <w:lang w:val="en-US" w:eastAsia="en-US" w:bidi="ar-SA"/>
      </w:rPr>
    </w:lvl>
    <w:lvl w:ilvl="1" w:tplc="4786359A">
      <w:numFmt w:val="bullet"/>
      <w:lvlText w:val="•"/>
      <w:lvlJc w:val="left"/>
      <w:pPr>
        <w:ind w:left="815" w:hanging="372"/>
      </w:pPr>
      <w:rPr>
        <w:rFonts w:hint="default"/>
        <w:lang w:val="en-US" w:eastAsia="en-US" w:bidi="ar-SA"/>
      </w:rPr>
    </w:lvl>
    <w:lvl w:ilvl="2" w:tplc="C53C175C">
      <w:numFmt w:val="bullet"/>
      <w:lvlText w:val="•"/>
      <w:lvlJc w:val="left"/>
      <w:pPr>
        <w:ind w:left="1150" w:hanging="372"/>
      </w:pPr>
      <w:rPr>
        <w:rFonts w:hint="default"/>
        <w:lang w:val="en-US" w:eastAsia="en-US" w:bidi="ar-SA"/>
      </w:rPr>
    </w:lvl>
    <w:lvl w:ilvl="3" w:tplc="A114E3DA">
      <w:numFmt w:val="bullet"/>
      <w:lvlText w:val="•"/>
      <w:lvlJc w:val="left"/>
      <w:pPr>
        <w:ind w:left="1485" w:hanging="372"/>
      </w:pPr>
      <w:rPr>
        <w:rFonts w:hint="default"/>
        <w:lang w:val="en-US" w:eastAsia="en-US" w:bidi="ar-SA"/>
      </w:rPr>
    </w:lvl>
    <w:lvl w:ilvl="4" w:tplc="B15A6B98">
      <w:numFmt w:val="bullet"/>
      <w:lvlText w:val="•"/>
      <w:lvlJc w:val="left"/>
      <w:pPr>
        <w:ind w:left="1820" w:hanging="372"/>
      </w:pPr>
      <w:rPr>
        <w:rFonts w:hint="default"/>
        <w:lang w:val="en-US" w:eastAsia="en-US" w:bidi="ar-SA"/>
      </w:rPr>
    </w:lvl>
    <w:lvl w:ilvl="5" w:tplc="FE3E3ECA">
      <w:numFmt w:val="bullet"/>
      <w:lvlText w:val="•"/>
      <w:lvlJc w:val="left"/>
      <w:pPr>
        <w:ind w:left="2155" w:hanging="372"/>
      </w:pPr>
      <w:rPr>
        <w:rFonts w:hint="default"/>
        <w:lang w:val="en-US" w:eastAsia="en-US" w:bidi="ar-SA"/>
      </w:rPr>
    </w:lvl>
    <w:lvl w:ilvl="6" w:tplc="15AA6DA4">
      <w:numFmt w:val="bullet"/>
      <w:lvlText w:val="•"/>
      <w:lvlJc w:val="left"/>
      <w:pPr>
        <w:ind w:left="2490" w:hanging="372"/>
      </w:pPr>
      <w:rPr>
        <w:rFonts w:hint="default"/>
        <w:lang w:val="en-US" w:eastAsia="en-US" w:bidi="ar-SA"/>
      </w:rPr>
    </w:lvl>
    <w:lvl w:ilvl="7" w:tplc="AD0C3B36">
      <w:numFmt w:val="bullet"/>
      <w:lvlText w:val="•"/>
      <w:lvlJc w:val="left"/>
      <w:pPr>
        <w:ind w:left="2825" w:hanging="372"/>
      </w:pPr>
      <w:rPr>
        <w:rFonts w:hint="default"/>
        <w:lang w:val="en-US" w:eastAsia="en-US" w:bidi="ar-SA"/>
      </w:rPr>
    </w:lvl>
    <w:lvl w:ilvl="8" w:tplc="F3243F62">
      <w:numFmt w:val="bullet"/>
      <w:lvlText w:val="•"/>
      <w:lvlJc w:val="left"/>
      <w:pPr>
        <w:ind w:left="3160" w:hanging="372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A1"/>
    <w:rsid w:val="00050B55"/>
    <w:rsid w:val="000D314A"/>
    <w:rsid w:val="00465592"/>
    <w:rsid w:val="004C6646"/>
    <w:rsid w:val="004F19A1"/>
    <w:rsid w:val="005A266F"/>
    <w:rsid w:val="0065546A"/>
    <w:rsid w:val="007151DB"/>
    <w:rsid w:val="00726597"/>
    <w:rsid w:val="00A64E67"/>
    <w:rsid w:val="00D30106"/>
    <w:rsid w:val="00DF2908"/>
    <w:rsid w:val="00E6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65575"/>
  <w15:docId w15:val="{2BEF1320-C978-40ED-B9BB-EFA0A036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33"/>
      <w:szCs w:val="33"/>
    </w:rPr>
  </w:style>
  <w:style w:type="paragraph" w:styleId="Title">
    <w:name w:val="Title"/>
    <w:basedOn w:val="Normal"/>
    <w:uiPriority w:val="10"/>
    <w:qFormat/>
    <w:pPr>
      <w:spacing w:before="230"/>
      <w:ind w:left="47"/>
      <w:jc w:val="center"/>
    </w:pPr>
    <w:rPr>
      <w:rFonts w:ascii="Calibri" w:eastAsia="Calibri" w:hAnsi="Calibri" w:cs="Calibri"/>
      <w:i/>
      <w:iCs/>
      <w:sz w:val="37"/>
      <w:szCs w:val="37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 Brooks</dc:creator>
  <cp:lastModifiedBy>Ms. Brooks</cp:lastModifiedBy>
  <cp:revision>13</cp:revision>
  <cp:lastPrinted>2026-09-02T08:41:00Z</cp:lastPrinted>
  <dcterms:created xsi:type="dcterms:W3CDTF">2026-04-20T11:41:00Z</dcterms:created>
  <dcterms:modified xsi:type="dcterms:W3CDTF">2026-09-02T09:00:00Z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Canon iR-ADV C5850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2026-04-20T00:00:00Z</vt:filetime>
  </property>
</Properties>
</file>