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60" w:rsidRPr="007F4B60" w:rsidRDefault="007F4B60" w:rsidP="007F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4B60" w:rsidRDefault="0026283D" w:rsidP="0026283D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                       </w:t>
      </w:r>
      <w:r w:rsidR="002E5955">
        <w:rPr>
          <w:rFonts w:eastAsia="Times New Roman"/>
          <w:lang w:eastAsia="en-GB"/>
        </w:rPr>
        <w:t>Glossary</w:t>
      </w:r>
    </w:p>
    <w:p w:rsidR="002E5955" w:rsidRDefault="002E5955" w:rsidP="007F4B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2E5955" w:rsidRPr="002E5955" w:rsidTr="00F33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2E5955" w:rsidRDefault="002E5955" w:rsidP="00F338B1">
            <w:pPr>
              <w:pStyle w:val="Heading1"/>
              <w:jc w:val="center"/>
              <w:outlineLvl w:val="0"/>
              <w:rPr>
                <w:rFonts w:eastAsia="Times New Roman"/>
                <w:b w:val="0"/>
                <w:bCs w:val="0"/>
                <w:lang w:eastAsia="en-GB"/>
              </w:rPr>
            </w:pPr>
            <w:r w:rsidRPr="002E5955">
              <w:rPr>
                <w:rFonts w:eastAsia="Times New Roman"/>
                <w:lang w:eastAsia="en-GB"/>
              </w:rPr>
              <w:t>Term</w:t>
            </w:r>
          </w:p>
        </w:tc>
        <w:tc>
          <w:tcPr>
            <w:tcW w:w="8072" w:type="dxa"/>
          </w:tcPr>
          <w:p w:rsidR="002E5955" w:rsidRPr="002E5955" w:rsidRDefault="002E5955" w:rsidP="00F338B1">
            <w:pPr>
              <w:pStyle w:val="Heading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eastAsia="en-GB"/>
              </w:rPr>
            </w:pPr>
            <w:r w:rsidRPr="002E5955">
              <w:rPr>
                <w:rFonts w:eastAsia="Times New Roman"/>
                <w:lang w:eastAsia="en-GB"/>
              </w:rPr>
              <w:t>Definition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Accompaniment</w:t>
            </w:r>
          </w:p>
        </w:tc>
        <w:tc>
          <w:tcPr>
            <w:tcW w:w="8072" w:type="dxa"/>
          </w:tcPr>
          <w:p w:rsidR="002E5955" w:rsidRPr="009212C3" w:rsidRDefault="009212C3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musical part or parts that support the melody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Active listening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Listening t</w:t>
            </w:r>
            <w:r w:rsidR="00CB7C02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o music and responding by doing something</w:t>
            </w: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e.g. clapping back rhythms</w:t>
            </w:r>
          </w:p>
        </w:tc>
      </w:tr>
      <w:tr w:rsidR="00A2368D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2368D" w:rsidRPr="00F338B1" w:rsidRDefault="00A2368D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 xml:space="preserve">Adagio </w:t>
            </w:r>
          </w:p>
        </w:tc>
        <w:tc>
          <w:tcPr>
            <w:tcW w:w="8072" w:type="dxa"/>
          </w:tcPr>
          <w:p w:rsidR="00A2368D" w:rsidRPr="009212C3" w:rsidRDefault="00A2368D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 slowly 70 bpm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Allegro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 quickly</w:t>
            </w:r>
            <w:r w:rsidR="00A2368D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120 bpm</w:t>
            </w:r>
          </w:p>
        </w:tc>
      </w:tr>
      <w:tr w:rsidR="00DC1446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Pr="00F338B1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Andante</w:t>
            </w:r>
          </w:p>
        </w:tc>
        <w:tc>
          <w:tcPr>
            <w:tcW w:w="8072" w:type="dxa"/>
          </w:tcPr>
          <w:p w:rsidR="00DC1446" w:rsidRPr="009212C3" w:rsidRDefault="00DC1446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 at a walking pace 100 bpm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Bar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segment of time in music that is used to group together beats. In a 4/4 time signature, each bar must contain the value of 4 crotchet beats</w:t>
            </w:r>
          </w:p>
        </w:tc>
      </w:tr>
      <w:tr w:rsidR="00DC1446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Pr="00F338B1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Bass Line</w:t>
            </w:r>
          </w:p>
        </w:tc>
        <w:tc>
          <w:tcPr>
            <w:tcW w:w="8072" w:type="dxa"/>
          </w:tcPr>
          <w:p w:rsidR="00DC1446" w:rsidRPr="009212C3" w:rsidRDefault="00DC1446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The lowest line of a piece of music, usually played by the bass instrument</w:t>
            </w:r>
          </w:p>
        </w:tc>
      </w:tr>
      <w:tr w:rsidR="00DC1446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Beat</w:t>
            </w:r>
          </w:p>
        </w:tc>
        <w:tc>
          <w:tcPr>
            <w:tcW w:w="8072" w:type="dxa"/>
          </w:tcPr>
          <w:p w:rsidR="00DC1446" w:rsidRDefault="00DC1446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basic unit of time marking out the speed at which the music is played.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Body percussion</w:t>
            </w:r>
          </w:p>
        </w:tc>
        <w:tc>
          <w:tcPr>
            <w:tcW w:w="8072" w:type="dxa"/>
          </w:tcPr>
          <w:p w:rsidR="002E5955" w:rsidRPr="009212C3" w:rsidRDefault="009212C3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Stamping, clapping, clicking and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patsch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(tapping the thighs) to create rhythms</w:t>
            </w:r>
          </w:p>
        </w:tc>
      </w:tr>
      <w:tr w:rsidR="00DC1446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Call and Response</w:t>
            </w:r>
          </w:p>
        </w:tc>
        <w:tc>
          <w:tcPr>
            <w:tcW w:w="8072" w:type="dxa"/>
          </w:tcPr>
          <w:p w:rsidR="00DC1446" w:rsidRPr="00DC1446" w:rsidRDefault="00DC1446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DC1446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Call and response is a performance style with a singing lead who is imi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tated by a chorus of followers</w:t>
            </w:r>
          </w:p>
        </w:tc>
      </w:tr>
      <w:tr w:rsidR="00DC1446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Pr="00F338B1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Calypso</w:t>
            </w:r>
          </w:p>
        </w:tc>
        <w:tc>
          <w:tcPr>
            <w:tcW w:w="8072" w:type="dxa"/>
          </w:tcPr>
          <w:p w:rsidR="00DC1446" w:rsidRPr="009212C3" w:rsidRDefault="00DC1446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DC1446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Calypso is a style of music as well as a style of dance and song which originated in the Caribbean. It is a descendant of African and West Indian folk music and resembles the samba of Latin America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Chords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group of (usually three) note</w:t>
            </w:r>
            <w:r w:rsidR="00CB7C02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that provide a harmony underneath a tune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Chord progressions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Moving from chord to chord at the correct time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Composition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The process of coming up with your own musical ideas that may or may not be written down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Counter-melody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second tune that is usually performed at the same time as the main tune</w:t>
            </w:r>
          </w:p>
        </w:tc>
      </w:tr>
      <w:tr w:rsidR="00B5144A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144A" w:rsidRPr="00F338B1" w:rsidRDefault="00B5144A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Crescendo</w:t>
            </w:r>
          </w:p>
        </w:tc>
        <w:tc>
          <w:tcPr>
            <w:tcW w:w="8072" w:type="dxa"/>
          </w:tcPr>
          <w:p w:rsidR="00B5144A" w:rsidRPr="009212C3" w:rsidRDefault="00B5144A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Getting louder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Crotchet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one-beat note</w:t>
            </w:r>
          </w:p>
        </w:tc>
      </w:tr>
      <w:tr w:rsidR="00B5144A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144A" w:rsidRPr="00F338B1" w:rsidRDefault="00B5144A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Diminuendo</w:t>
            </w:r>
          </w:p>
        </w:tc>
        <w:tc>
          <w:tcPr>
            <w:tcW w:w="8072" w:type="dxa"/>
          </w:tcPr>
          <w:p w:rsidR="00B5144A" w:rsidRPr="009212C3" w:rsidRDefault="00B5144A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Getting quieter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Dotted rhythm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rhythm that alternates longer (dotted) notes with shorter notes creating a bouncy feel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Dynamics</w:t>
            </w:r>
          </w:p>
        </w:tc>
        <w:tc>
          <w:tcPr>
            <w:tcW w:w="8072" w:type="dxa"/>
          </w:tcPr>
          <w:p w:rsidR="002E5955" w:rsidRPr="009212C3" w:rsidRDefault="00CB7C02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Volume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Ensemble</w:t>
            </w:r>
          </w:p>
        </w:tc>
        <w:tc>
          <w:tcPr>
            <w:tcW w:w="8072" w:type="dxa"/>
          </w:tcPr>
          <w:p w:rsidR="00CB7C02" w:rsidRPr="009212C3" w:rsidRDefault="00CB7C02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Making music with other people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D726B" w:rsidRPr="00F338B1" w:rsidRDefault="00ED726B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Extended Harmony</w:t>
            </w:r>
          </w:p>
        </w:tc>
        <w:tc>
          <w:tcPr>
            <w:tcW w:w="8072" w:type="dxa"/>
          </w:tcPr>
          <w:p w:rsidR="00ED726B" w:rsidRDefault="00ED726B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Two parts moving together and singing at the same time.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Forte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Loud</w:t>
            </w:r>
            <w:r w:rsidR="002F2B9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, f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Harmony</w:t>
            </w:r>
          </w:p>
        </w:tc>
        <w:tc>
          <w:tcPr>
            <w:tcW w:w="8072" w:type="dxa"/>
          </w:tcPr>
          <w:p w:rsidR="002E5955" w:rsidRPr="009212C3" w:rsidRDefault="009212C3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Music that supports the melody, adding to the depth of the piece e.g.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212C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chords or individual melody lines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Imitation</w:t>
            </w:r>
          </w:p>
        </w:tc>
        <w:tc>
          <w:tcPr>
            <w:tcW w:w="8072" w:type="dxa"/>
          </w:tcPr>
          <w:p w:rsidR="002E5955" w:rsidRPr="009212C3" w:rsidRDefault="002E5955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Repeating a phrase of music</w:t>
            </w:r>
            <w:r w:rsidR="00CB7C02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(pitches and/ or rhythms) in response to a first hearing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Improvisation </w:t>
            </w:r>
          </w:p>
        </w:tc>
        <w:tc>
          <w:tcPr>
            <w:tcW w:w="8072" w:type="dxa"/>
          </w:tcPr>
          <w:p w:rsidR="002E5955" w:rsidRPr="009212C3" w:rsidRDefault="00CB7C02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Making music up on the spot. A framework may be given e.g. 4 underlying chords</w:t>
            </w:r>
            <w:r w:rsidR="002E5955"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E5955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Instrumentation</w:t>
            </w:r>
          </w:p>
        </w:tc>
        <w:tc>
          <w:tcPr>
            <w:tcW w:w="8072" w:type="dxa"/>
          </w:tcPr>
          <w:p w:rsidR="002E5955" w:rsidRPr="009212C3" w:rsidRDefault="009212C3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The instr</w:t>
            </w:r>
            <w:r w:rsidR="00CB7C02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uments used in a piece of music</w:t>
            </w:r>
          </w:p>
        </w:tc>
      </w:tr>
      <w:tr w:rsidR="00B5144A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144A" w:rsidRPr="00F338B1" w:rsidRDefault="00B5144A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Largo</w:t>
            </w:r>
          </w:p>
        </w:tc>
        <w:tc>
          <w:tcPr>
            <w:tcW w:w="8072" w:type="dxa"/>
          </w:tcPr>
          <w:p w:rsidR="00B5144A" w:rsidRDefault="00B5144A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 slowly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D726B" w:rsidRPr="00F338B1" w:rsidRDefault="00ED726B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Major</w:t>
            </w:r>
          </w:p>
        </w:tc>
        <w:tc>
          <w:tcPr>
            <w:tcW w:w="8072" w:type="dxa"/>
          </w:tcPr>
          <w:p w:rsidR="00ED726B" w:rsidRPr="009212C3" w:rsidRDefault="00ED726B" w:rsidP="009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major feel in music describes a bright, lively piece with a happy feel.</w:t>
            </w:r>
          </w:p>
        </w:tc>
      </w:tr>
      <w:tr w:rsidR="002E5955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E5955" w:rsidRPr="00F338B1" w:rsidRDefault="002E5955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Melody</w:t>
            </w:r>
          </w:p>
        </w:tc>
        <w:tc>
          <w:tcPr>
            <w:tcW w:w="8072" w:type="dxa"/>
          </w:tcPr>
          <w:p w:rsidR="002E5955" w:rsidRPr="009212C3" w:rsidRDefault="002E5955" w:rsidP="0092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Tune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lastRenderedPageBreak/>
              <w:t>Minim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two-beat note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D726B" w:rsidRPr="00F338B1" w:rsidRDefault="00ED726B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Minor</w:t>
            </w:r>
          </w:p>
        </w:tc>
        <w:tc>
          <w:tcPr>
            <w:tcW w:w="8072" w:type="dxa"/>
          </w:tcPr>
          <w:p w:rsidR="00ED726B" w:rsidRDefault="00ED726B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minor feel in music describes a sombre, melancholic sounding piece.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Moderato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tabs>
                <w:tab w:val="left" w:pos="44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 at a m</w:t>
            </w: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oderate pace</w:t>
            </w:r>
          </w:p>
        </w:tc>
      </w:tr>
      <w:tr w:rsidR="00CB7C02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Musical features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Different characteristics of a piece of music e.g. tempo and dynamics 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Notation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Ways of writing music down. This can include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 guitar tab, drum notation, Western classical notation and graphic score notation</w:t>
            </w:r>
          </w:p>
        </w:tc>
      </w:tr>
      <w:tr w:rsidR="00CB7C02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Off-beat rhythms 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Rhythms where the emphasised beats are not where the pulse lies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Ostinato</w:t>
            </w:r>
          </w:p>
        </w:tc>
        <w:tc>
          <w:tcPr>
            <w:tcW w:w="8072" w:type="dxa"/>
          </w:tcPr>
          <w:p w:rsidR="00CB7C02" w:rsidRPr="00B5144A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B5144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A pattern of rhythms or pitches that are repeated in a cycle</w:t>
            </w:r>
          </w:p>
        </w:tc>
      </w:tr>
      <w:tr w:rsidR="00CB7C02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Percussion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Instruments that produce sound when shaken or hit with a hand, stick or beater 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Performance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The act of playing or singing music to other people</w:t>
            </w:r>
          </w:p>
        </w:tc>
      </w:tr>
      <w:tr w:rsidR="00CB7C02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Piano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Quiet</w:t>
            </w:r>
            <w:r w:rsidR="002F2B9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, p</w:t>
            </w:r>
            <w:bookmarkStart w:id="0" w:name="_GoBack"/>
            <w:bookmarkEnd w:id="0"/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Phrasing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Shaping a tune to make it sound more musical</w:t>
            </w:r>
          </w:p>
        </w:tc>
      </w:tr>
      <w:tr w:rsidR="00CB7C02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Pitch</w:t>
            </w:r>
          </w:p>
        </w:tc>
        <w:tc>
          <w:tcPr>
            <w:tcW w:w="8072" w:type="dxa"/>
          </w:tcPr>
          <w:p w:rsidR="00F338B1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How high or low notes are played</w:t>
            </w:r>
          </w:p>
        </w:tc>
      </w:tr>
      <w:tr w:rsidR="00CB7C02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Pitched 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An instrument which can play high or low notes </w:t>
            </w:r>
          </w:p>
        </w:tc>
      </w:tr>
      <w:tr w:rsidR="00DC1446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Pr="00F338B1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Presto</w:t>
            </w:r>
          </w:p>
        </w:tc>
        <w:tc>
          <w:tcPr>
            <w:tcW w:w="8072" w:type="dxa"/>
          </w:tcPr>
          <w:p w:rsidR="00DC1446" w:rsidRPr="009212C3" w:rsidRDefault="00DC1446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 very quickly 140-150 bpm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Pulse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The underlying and steady beat in a phrase or piece of music</w:t>
            </w:r>
          </w:p>
        </w:tc>
      </w:tr>
      <w:tr w:rsidR="00CB7C02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Quaver</w:t>
            </w:r>
          </w:p>
        </w:tc>
        <w:tc>
          <w:tcPr>
            <w:tcW w:w="8072" w:type="dxa"/>
          </w:tcPr>
          <w:p w:rsidR="00CB7C02" w:rsidRPr="00B5144A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B5144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A quicker note that lasts for half a beat (half of a crotchet)</w:t>
            </w:r>
          </w:p>
        </w:tc>
      </w:tr>
      <w:tr w:rsidR="0095426C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5426C" w:rsidRPr="00F338B1" w:rsidRDefault="0095426C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Rap</w:t>
            </w:r>
          </w:p>
        </w:tc>
        <w:tc>
          <w:tcPr>
            <w:tcW w:w="8072" w:type="dxa"/>
          </w:tcPr>
          <w:p w:rsidR="0095426C" w:rsidRPr="009212C3" w:rsidRDefault="0095426C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A type of popular music of US black origin in which words are recited rapidly and rhythmically over an instrumental backing. 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Repetition 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The act of copying notes and/ or rhythms in a section of music 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Rest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pause or break in the music</w:t>
            </w:r>
          </w:p>
        </w:tc>
      </w:tr>
      <w:tr w:rsidR="00DC1446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Pr="00F338B1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Riff</w:t>
            </w:r>
          </w:p>
        </w:tc>
        <w:tc>
          <w:tcPr>
            <w:tcW w:w="8072" w:type="dxa"/>
          </w:tcPr>
          <w:p w:rsidR="00DC1446" w:rsidRPr="009212C3" w:rsidRDefault="00DC1446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short repeated phrase in popular music and jazz, typically used as an introduction or refrain in a song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Round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A piece of music where two or more groups of people sing the same tune but start at different times (often after 2 or 4 bars) 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Rhythm 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The changing patterns of beats that make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up </w:t>
            </w: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piece of music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Rhythm grid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system of writing music down by putting dots or symbols in a grid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Score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piece of music that is written down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Solo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Playing on your own or playing your own part alongside other performers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Staff notation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A system of writing music down using 5 horizontal lines and Western classical note values including crotchets, quavers, minims and rests 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Syncopated 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Rhythms where the emphasis is not on the main beat – common in jazz music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Tempo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 xml:space="preserve">The word used to identify or describe speed </w:t>
            </w:r>
          </w:p>
        </w:tc>
      </w:tr>
      <w:tr w:rsidR="00DC1446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C1446" w:rsidRPr="00F338B1" w:rsidRDefault="00DC1446" w:rsidP="00F338B1">
            <w:pPr>
              <w:pStyle w:val="Subtitle"/>
              <w:rPr>
                <w:rStyle w:val="Strong"/>
              </w:rPr>
            </w:pPr>
            <w:r>
              <w:rPr>
                <w:rStyle w:val="Strong"/>
              </w:rPr>
              <w:t>Texture</w:t>
            </w:r>
          </w:p>
        </w:tc>
        <w:tc>
          <w:tcPr>
            <w:tcW w:w="8072" w:type="dxa"/>
          </w:tcPr>
          <w:p w:rsidR="00DC1446" w:rsidRPr="009212C3" w:rsidRDefault="00DC1446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How the tempo, melodic, and harmonic materials are combined in layers in a musical composition.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Time signature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system of two numbers at the start of a piece of music that tell the musician how many beats (and of what type) are in each bar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, also called metre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Tune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 melody in a piece of music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>Tuned</w:t>
            </w:r>
          </w:p>
        </w:tc>
        <w:tc>
          <w:tcPr>
            <w:tcW w:w="8072" w:type="dxa"/>
          </w:tcPr>
          <w:p w:rsidR="00CB7C02" w:rsidRPr="009212C3" w:rsidRDefault="00CB7C02" w:rsidP="00C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An instrument capable of playing different pitches e.g. a violin or a glockenspiel</w:t>
            </w:r>
          </w:p>
        </w:tc>
      </w:tr>
      <w:tr w:rsidR="00ED726B" w:rsidRPr="002E5955" w:rsidTr="00F3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r w:rsidRPr="00F338B1">
              <w:rPr>
                <w:rStyle w:val="Strong"/>
              </w:rPr>
              <w:t xml:space="preserve">Unison </w:t>
            </w:r>
          </w:p>
        </w:tc>
        <w:tc>
          <w:tcPr>
            <w:tcW w:w="8072" w:type="dxa"/>
          </w:tcPr>
          <w:p w:rsidR="00CB7C02" w:rsidRPr="009212C3" w:rsidRDefault="00CB7C02" w:rsidP="0095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Two or more musicians performing music of the same pitch, rhythm and mel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odic shape, at the same time</w:t>
            </w:r>
          </w:p>
        </w:tc>
      </w:tr>
      <w:tr w:rsidR="00ED726B" w:rsidRPr="002E5955" w:rsidTr="00F33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B7C02" w:rsidRPr="00F338B1" w:rsidRDefault="00CB7C02" w:rsidP="00F338B1">
            <w:pPr>
              <w:pStyle w:val="Subtitle"/>
              <w:rPr>
                <w:rStyle w:val="Strong"/>
              </w:rPr>
            </w:pPr>
            <w:proofErr w:type="spellStart"/>
            <w:r w:rsidRPr="00F338B1">
              <w:rPr>
                <w:rStyle w:val="Strong"/>
              </w:rPr>
              <w:t>Untuned</w:t>
            </w:r>
            <w:proofErr w:type="spellEnd"/>
            <w:r w:rsidRPr="00F338B1">
              <w:rPr>
                <w:rStyle w:val="Strong"/>
              </w:rPr>
              <w:t xml:space="preserve"> </w:t>
            </w:r>
          </w:p>
        </w:tc>
        <w:tc>
          <w:tcPr>
            <w:tcW w:w="8072" w:type="dxa"/>
          </w:tcPr>
          <w:p w:rsidR="00CB7C02" w:rsidRPr="009212C3" w:rsidRDefault="00CB7C02" w:rsidP="0095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 w:rsidRPr="009212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An instrument such as a snare drum that does not play different pitches</w:t>
            </w:r>
          </w:p>
        </w:tc>
      </w:tr>
    </w:tbl>
    <w:p w:rsidR="00ED726B" w:rsidRDefault="00ED726B" w:rsidP="00CB7C0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:rsidR="00ED726B" w:rsidRDefault="00ED726B" w:rsidP="00CB7C0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:rsidR="009E1A2C" w:rsidRDefault="009E1A2C" w:rsidP="00CB7C02">
      <w:pPr>
        <w:spacing w:after="0" w:line="240" w:lineRule="auto"/>
        <w:rPr>
          <w:noProof/>
          <w:lang w:eastAsia="en-GB"/>
        </w:rPr>
      </w:pPr>
    </w:p>
    <w:p w:rsidR="00F859CC" w:rsidRDefault="00F859CC" w:rsidP="00CB7C02">
      <w:pPr>
        <w:spacing w:after="0" w:line="240" w:lineRule="auto"/>
        <w:rPr>
          <w:noProof/>
          <w:lang w:eastAsia="en-GB"/>
        </w:rPr>
      </w:pPr>
    </w:p>
    <w:p w:rsidR="00F859CC" w:rsidRDefault="00F859CC" w:rsidP="00CB7C02">
      <w:pPr>
        <w:spacing w:after="0" w:line="240" w:lineRule="auto"/>
        <w:rPr>
          <w:noProof/>
          <w:lang w:eastAsia="en-GB"/>
        </w:rPr>
      </w:pPr>
    </w:p>
    <w:p w:rsidR="00F859CC" w:rsidRDefault="00F859CC" w:rsidP="00CB7C02">
      <w:pPr>
        <w:spacing w:after="0" w:line="240" w:lineRule="auto"/>
        <w:rPr>
          <w:noProof/>
          <w:lang w:eastAsia="en-GB"/>
        </w:rPr>
      </w:pPr>
    </w:p>
    <w:p w:rsidR="000428C3" w:rsidRDefault="000428C3" w:rsidP="00CB7C0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:rsidR="00CA73EA" w:rsidRDefault="00CA73EA" w:rsidP="00CB7C02">
      <w:pPr>
        <w:spacing w:after="0" w:line="240" w:lineRule="auto"/>
        <w:rPr>
          <w:noProof/>
          <w:lang w:eastAsia="en-GB"/>
        </w:rPr>
      </w:pPr>
    </w:p>
    <w:p w:rsidR="00AA07DE" w:rsidRDefault="00AA07DE" w:rsidP="00CB7C02">
      <w:pPr>
        <w:spacing w:after="0" w:line="240" w:lineRule="auto"/>
        <w:rPr>
          <w:noProof/>
          <w:lang w:eastAsia="en-GB"/>
        </w:rPr>
      </w:pPr>
    </w:p>
    <w:p w:rsidR="002E5955" w:rsidRPr="002E5955" w:rsidRDefault="00CA73EA" w:rsidP="00CB7C0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DCEECB" wp14:editId="51C1B5D1">
            <wp:simplePos x="0" y="0"/>
            <wp:positionH relativeFrom="margin">
              <wp:align>center</wp:align>
            </wp:positionH>
            <wp:positionV relativeFrom="paragraph">
              <wp:posOffset>4825365</wp:posOffset>
            </wp:positionV>
            <wp:extent cx="4381500" cy="1828800"/>
            <wp:effectExtent l="0" t="0" r="0" b="0"/>
            <wp:wrapSquare wrapText="bothSides"/>
            <wp:docPr id="10" name="Picture 10" descr="dynamics-term-symbol-definition-chart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namics-term-symbol-definition-chart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9" t="41156" r="3899" b="31592"/>
                    <a:stretch/>
                  </pic:blipFill>
                  <pic:spPr bwMode="auto">
                    <a:xfrm>
                      <a:off x="0" y="0"/>
                      <a:ext cx="4381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8C3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BC55A8D" wp14:editId="6D2F9F33">
            <wp:simplePos x="0" y="0"/>
            <wp:positionH relativeFrom="margin">
              <wp:align>center</wp:align>
            </wp:positionH>
            <wp:positionV relativeFrom="paragraph">
              <wp:posOffset>3905885</wp:posOffset>
            </wp:positionV>
            <wp:extent cx="4400550" cy="914400"/>
            <wp:effectExtent l="0" t="0" r="0" b="0"/>
            <wp:wrapSquare wrapText="bothSides"/>
            <wp:docPr id="11" name="Picture 11" descr="dynamics-term-symbol-definition-chart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namics-term-symbol-definition-chart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5" t="27530" r="3511" b="58843"/>
                    <a:stretch/>
                  </pic:blipFill>
                  <pic:spPr bwMode="auto">
                    <a:xfrm>
                      <a:off x="0" y="0"/>
                      <a:ext cx="4400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26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394563" wp14:editId="0E27E9F1">
            <wp:simplePos x="0" y="0"/>
            <wp:positionH relativeFrom="margin">
              <wp:posOffset>935990</wp:posOffset>
            </wp:positionH>
            <wp:positionV relativeFrom="paragraph">
              <wp:posOffset>285750</wp:posOffset>
            </wp:positionV>
            <wp:extent cx="4762500" cy="3559175"/>
            <wp:effectExtent l="0" t="0" r="0" b="3175"/>
            <wp:wrapSquare wrapText="bothSides"/>
            <wp:docPr id="9" name="Picture 9" descr="https://lh3.googleusercontent.com/eZIC5nmgJR7DaKu1HJW9fht_hNp42FHEj4IjywfDbIlqcFFLxttWGx7RWzwwQwmBqmdW89BJYY_RNJpcqzjQbWSGPX7SBZs857SLnWpe0NEhxFLM4ys_GrMyfuYZcbzRlW8Tz-iG4ktZQHJ_XUX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eZIC5nmgJR7DaKu1HJW9fht_hNp42FHEj4IjywfDbIlqcFFLxttWGx7RWzwwQwmBqmdW89BJYY_RNJpcqzjQbWSGPX7SBZs857SLnWpe0NEhxFLM4ys_GrMyfuYZcbzRlW8Tz-iG4ktZQHJ_XUXS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5955" w:rsidRPr="002E5955" w:rsidSect="002E595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8A" w:rsidRDefault="007D428A" w:rsidP="00F338B1">
      <w:pPr>
        <w:spacing w:after="0" w:line="240" w:lineRule="auto"/>
      </w:pPr>
      <w:r>
        <w:separator/>
      </w:r>
    </w:p>
  </w:endnote>
  <w:endnote w:type="continuationSeparator" w:id="0">
    <w:p w:rsidR="007D428A" w:rsidRDefault="007D428A" w:rsidP="00F3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B1" w:rsidRDefault="0026283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0A8C4185" wp14:editId="41BA3BCC">
          <wp:simplePos x="0" y="0"/>
          <wp:positionH relativeFrom="column">
            <wp:posOffset>6044565</wp:posOffset>
          </wp:positionH>
          <wp:positionV relativeFrom="paragraph">
            <wp:posOffset>23495</wp:posOffset>
          </wp:positionV>
          <wp:extent cx="777240" cy="629285"/>
          <wp:effectExtent l="0" t="0" r="381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8B1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BD8AF35" wp14:editId="32C65C4C">
          <wp:simplePos x="0" y="0"/>
          <wp:positionH relativeFrom="column">
            <wp:posOffset>-346363</wp:posOffset>
          </wp:positionH>
          <wp:positionV relativeFrom="paragraph">
            <wp:posOffset>74353</wp:posOffset>
          </wp:positionV>
          <wp:extent cx="1622271" cy="429491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271" cy="42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8B1" w:rsidRDefault="00F33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8A" w:rsidRDefault="007D428A" w:rsidP="00F338B1">
      <w:pPr>
        <w:spacing w:after="0" w:line="240" w:lineRule="auto"/>
      </w:pPr>
      <w:r>
        <w:separator/>
      </w:r>
    </w:p>
  </w:footnote>
  <w:footnote w:type="continuationSeparator" w:id="0">
    <w:p w:rsidR="007D428A" w:rsidRDefault="007D428A" w:rsidP="00F3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B1" w:rsidRPr="00F338B1" w:rsidRDefault="0026283D" w:rsidP="0026283D">
    <w:pPr>
      <w:pStyle w:val="Header"/>
      <w:tabs>
        <w:tab w:val="clear" w:pos="4513"/>
        <w:tab w:val="clear" w:pos="9026"/>
        <w:tab w:val="left" w:pos="975"/>
      </w:tabs>
      <w:rPr>
        <w:sz w:val="28"/>
      </w:rPr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0A8C4185" wp14:editId="41BA3BCC">
          <wp:simplePos x="0" y="0"/>
          <wp:positionH relativeFrom="column">
            <wp:posOffset>5770245</wp:posOffset>
          </wp:positionH>
          <wp:positionV relativeFrom="paragraph">
            <wp:posOffset>-345440</wp:posOffset>
          </wp:positionV>
          <wp:extent cx="1095375" cy="886460"/>
          <wp:effectExtent l="0" t="0" r="9525" b="889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-307340</wp:posOffset>
          </wp:positionV>
          <wp:extent cx="1095375" cy="886460"/>
          <wp:effectExtent l="0" t="0" r="952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8B1">
      <w:rPr>
        <w:sz w:val="28"/>
      </w:rPr>
      <w:t xml:space="preserve"> </w:t>
    </w:r>
    <w:r>
      <w:rPr>
        <w:sz w:val="28"/>
      </w:rPr>
      <w:tab/>
    </w:r>
  </w:p>
  <w:p w:rsidR="00F338B1" w:rsidRDefault="00F33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0"/>
    <w:rsid w:val="000428C3"/>
    <w:rsid w:val="0026283D"/>
    <w:rsid w:val="002E5955"/>
    <w:rsid w:val="002F2B93"/>
    <w:rsid w:val="004B129F"/>
    <w:rsid w:val="007D428A"/>
    <w:rsid w:val="007F4B60"/>
    <w:rsid w:val="00812E34"/>
    <w:rsid w:val="008744ED"/>
    <w:rsid w:val="009212C3"/>
    <w:rsid w:val="0095426C"/>
    <w:rsid w:val="009E1A2C"/>
    <w:rsid w:val="00A2368D"/>
    <w:rsid w:val="00AA07DE"/>
    <w:rsid w:val="00AA332E"/>
    <w:rsid w:val="00B5144A"/>
    <w:rsid w:val="00CA73EA"/>
    <w:rsid w:val="00CB7C02"/>
    <w:rsid w:val="00D04782"/>
    <w:rsid w:val="00DC1446"/>
    <w:rsid w:val="00ED726B"/>
    <w:rsid w:val="00F338B1"/>
    <w:rsid w:val="00F8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8FC78"/>
  <w15:chartTrackingRefBased/>
  <w15:docId w15:val="{BA52755F-D287-4938-A8C4-E477BF4F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E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338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2-Accent5">
    <w:name w:val="Grid Table 2 Accent 5"/>
    <w:basedOn w:val="TableNormal"/>
    <w:uiPriority w:val="47"/>
    <w:rsid w:val="00F338B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3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8B1"/>
  </w:style>
  <w:style w:type="paragraph" w:styleId="Footer">
    <w:name w:val="footer"/>
    <w:basedOn w:val="Normal"/>
    <w:link w:val="FooterChar"/>
    <w:uiPriority w:val="99"/>
    <w:unhideWhenUsed/>
    <w:rsid w:val="00F3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8B1"/>
  </w:style>
  <w:style w:type="character" w:styleId="Hyperlink">
    <w:name w:val="Hyperlink"/>
    <w:basedOn w:val="DefaultParagraphFont"/>
    <w:uiPriority w:val="99"/>
    <w:unhideWhenUsed/>
    <w:rsid w:val="00F338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38B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38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38B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33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2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A682986419419F994D51F2770F95" ma:contentTypeVersion="8" ma:contentTypeDescription="Create a new document." ma:contentTypeScope="" ma:versionID="62d2cc0551aaad757eef9b143944aece">
  <xsd:schema xmlns:xsd="http://www.w3.org/2001/XMLSchema" xmlns:xs="http://www.w3.org/2001/XMLSchema" xmlns:p="http://schemas.microsoft.com/office/2006/metadata/properties" xmlns:ns2="b60431d7-4a43-4275-acf1-6cea52942ee1" targetNamespace="http://schemas.microsoft.com/office/2006/metadata/properties" ma:root="true" ma:fieldsID="e5208e4ec5913c0553ac530c016e5208" ns2:_="">
    <xsd:import namespace="b60431d7-4a43-4275-acf1-6cea52942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431d7-4a43-4275-acf1-6cea52942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F9CF5-1935-44B2-AB0E-57178C3970BD}"/>
</file>

<file path=customXml/itemProps2.xml><?xml version="1.0" encoding="utf-8"?>
<ds:datastoreItem xmlns:ds="http://schemas.openxmlformats.org/officeDocument/2006/customXml" ds:itemID="{5474063F-4AE8-471B-84FD-4FE447258EEE}"/>
</file>

<file path=customXml/itemProps3.xml><?xml version="1.0" encoding="utf-8"?>
<ds:datastoreItem xmlns:ds="http://schemas.openxmlformats.org/officeDocument/2006/customXml" ds:itemID="{57D73537-736D-4245-8B90-9FE0355BE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Blakeman</dc:creator>
  <cp:keywords/>
  <dc:description/>
  <cp:lastModifiedBy>B Carabine</cp:lastModifiedBy>
  <cp:revision>13</cp:revision>
  <dcterms:created xsi:type="dcterms:W3CDTF">2022-06-30T10:32:00Z</dcterms:created>
  <dcterms:modified xsi:type="dcterms:W3CDTF">2022-06-30T10:50:00Z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0x0101000CD5A682986419419F994D51F2770F95</vt:lpwstr>
  </property>
  <property fmtid="{D5CDD505-2E9C-101B-9397-08002B2CF9AE}" pid="3" name="Order">
    <vt:r8>3100</vt:r8>
  </property>
</Properties>
</file>