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301CF" w14:textId="77777777" w:rsidR="0078534C" w:rsidRDefault="004F7068">
      <w:pPr>
        <w:pStyle w:val="Heading1"/>
      </w:pPr>
      <w:r>
        <w:t>YEAR 11 CAREERS AND ENTERPRISE PROGRAMME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78534C" w14:paraId="581FBCE6" w14:textId="77777777" w:rsidTr="63178BC1">
        <w:trPr>
          <w:jc w:val="center"/>
        </w:trPr>
        <w:tc>
          <w:tcPr>
            <w:tcW w:w="2160" w:type="dxa"/>
            <w:shd w:val="clear" w:color="auto" w:fill="8B1E3F"/>
          </w:tcPr>
          <w:p w14:paraId="24EA07CE" w14:textId="77777777" w:rsidR="0078534C" w:rsidRDefault="004F7068">
            <w:r>
              <w:rPr>
                <w:b/>
                <w:color w:val="FFFFFF"/>
              </w:rPr>
              <w:t>ACTIVITY</w:t>
            </w:r>
          </w:p>
        </w:tc>
        <w:tc>
          <w:tcPr>
            <w:tcW w:w="2160" w:type="dxa"/>
            <w:shd w:val="clear" w:color="auto" w:fill="8B1E3F"/>
          </w:tcPr>
          <w:p w14:paraId="42D89F46" w14:textId="77777777" w:rsidR="0078534C" w:rsidRDefault="004F7068">
            <w:r>
              <w:rPr>
                <w:b/>
                <w:color w:val="FFFFFF"/>
              </w:rPr>
              <w:t>TITLE</w:t>
            </w:r>
          </w:p>
        </w:tc>
        <w:tc>
          <w:tcPr>
            <w:tcW w:w="2160" w:type="dxa"/>
            <w:shd w:val="clear" w:color="auto" w:fill="8B1E3F"/>
          </w:tcPr>
          <w:p w14:paraId="79B819BE" w14:textId="77777777" w:rsidR="0078534C" w:rsidRDefault="004F7068">
            <w:r>
              <w:rPr>
                <w:b/>
                <w:color w:val="FFFFFF"/>
              </w:rPr>
              <w:t>DESCRIPTION</w:t>
            </w:r>
          </w:p>
        </w:tc>
        <w:tc>
          <w:tcPr>
            <w:tcW w:w="2160" w:type="dxa"/>
            <w:shd w:val="clear" w:color="auto" w:fill="8B1E3F"/>
          </w:tcPr>
          <w:p w14:paraId="7E3CAF28" w14:textId="77777777" w:rsidR="0078534C" w:rsidRDefault="004F7068">
            <w:r>
              <w:rPr>
                <w:b/>
                <w:color w:val="FFFFFF"/>
              </w:rPr>
              <w:t>GATSBY BENCHMARK</w:t>
            </w:r>
          </w:p>
        </w:tc>
      </w:tr>
      <w:tr w:rsidR="0078534C" w14:paraId="5CCBDB72" w14:textId="77777777" w:rsidTr="63178BC1">
        <w:trPr>
          <w:jc w:val="center"/>
        </w:trPr>
        <w:tc>
          <w:tcPr>
            <w:tcW w:w="2160" w:type="dxa"/>
          </w:tcPr>
          <w:p w14:paraId="7C52C146" w14:textId="77777777" w:rsidR="0078534C" w:rsidRPr="004F7068" w:rsidRDefault="63178BC1" w:rsidP="63178BC1">
            <w:r w:rsidRPr="004F7068">
              <w:t>Pupil interviews</w:t>
            </w:r>
          </w:p>
        </w:tc>
        <w:tc>
          <w:tcPr>
            <w:tcW w:w="2160" w:type="dxa"/>
          </w:tcPr>
          <w:p w14:paraId="48166D04" w14:textId="77777777" w:rsidR="0078534C" w:rsidRPr="004F7068" w:rsidRDefault="63178BC1" w:rsidP="63178BC1">
            <w:r w:rsidRPr="004F7068">
              <w:t>Careers interview</w:t>
            </w:r>
          </w:p>
        </w:tc>
        <w:tc>
          <w:tcPr>
            <w:tcW w:w="2160" w:type="dxa"/>
          </w:tcPr>
          <w:p w14:paraId="57C782EA" w14:textId="453A8DB2" w:rsidR="0078534C" w:rsidRPr="004F7068" w:rsidRDefault="63178BC1" w:rsidP="63178BC1">
            <w:r w:rsidRPr="004F7068">
              <w:t>One-to-one interview with the career's advisor from ______ at least once in the year.</w:t>
            </w:r>
          </w:p>
        </w:tc>
        <w:tc>
          <w:tcPr>
            <w:tcW w:w="2160" w:type="dxa"/>
          </w:tcPr>
          <w:p w14:paraId="7D5909A5" w14:textId="77777777" w:rsidR="0078534C" w:rsidRPr="004F7068" w:rsidRDefault="63178BC1" w:rsidP="63178BC1">
            <w:r w:rsidRPr="004F7068">
              <w:t>Gatsby 8</w:t>
            </w:r>
          </w:p>
        </w:tc>
      </w:tr>
      <w:tr w:rsidR="0078534C" w14:paraId="15FCD679" w14:textId="77777777" w:rsidTr="63178BC1">
        <w:trPr>
          <w:jc w:val="center"/>
        </w:trPr>
        <w:tc>
          <w:tcPr>
            <w:tcW w:w="2160" w:type="dxa"/>
          </w:tcPr>
          <w:p w14:paraId="7CEE57E1" w14:textId="77777777" w:rsidR="0078534C" w:rsidRDefault="004F7068">
            <w:r>
              <w:t>Careers lessons</w:t>
            </w:r>
          </w:p>
        </w:tc>
        <w:tc>
          <w:tcPr>
            <w:tcW w:w="2160" w:type="dxa"/>
          </w:tcPr>
          <w:p w14:paraId="2E98B61F" w14:textId="77777777" w:rsidR="0078534C" w:rsidRDefault="004F7068">
            <w:r>
              <w:t>Next steps</w:t>
            </w:r>
          </w:p>
        </w:tc>
        <w:tc>
          <w:tcPr>
            <w:tcW w:w="2160" w:type="dxa"/>
          </w:tcPr>
          <w:p w14:paraId="52A69AD7" w14:textId="77777777" w:rsidR="0078534C" w:rsidRDefault="004F7068">
            <w:r>
              <w:t>Employability skills, record achievement keeping and CV writing. Post 16 options and choices (apprenticeship and further education). Different types of work (voluntary, paid).</w:t>
            </w:r>
          </w:p>
        </w:tc>
        <w:tc>
          <w:tcPr>
            <w:tcW w:w="2160" w:type="dxa"/>
          </w:tcPr>
          <w:p w14:paraId="05B6E1B0" w14:textId="77777777" w:rsidR="0078534C" w:rsidRDefault="004F7068">
            <w:r>
              <w:t>Gatsby 3</w:t>
            </w:r>
          </w:p>
        </w:tc>
      </w:tr>
      <w:tr w:rsidR="0078534C" w14:paraId="11F49C7C" w14:textId="77777777" w:rsidTr="63178BC1">
        <w:trPr>
          <w:jc w:val="center"/>
        </w:trPr>
        <w:tc>
          <w:tcPr>
            <w:tcW w:w="8640" w:type="dxa"/>
            <w:gridSpan w:val="4"/>
            <w:shd w:val="clear" w:color="auto" w:fill="E7D0D5"/>
          </w:tcPr>
          <w:p w14:paraId="2E92C1B0" w14:textId="77777777" w:rsidR="0078534C" w:rsidRDefault="004F7068">
            <w:r>
              <w:t>Autumn Term</w:t>
            </w:r>
          </w:p>
        </w:tc>
      </w:tr>
      <w:tr w:rsidR="0078534C" w14:paraId="19534F52" w14:textId="77777777" w:rsidTr="63178BC1">
        <w:trPr>
          <w:jc w:val="center"/>
        </w:trPr>
        <w:tc>
          <w:tcPr>
            <w:tcW w:w="2160" w:type="dxa"/>
          </w:tcPr>
          <w:p w14:paraId="50FC0E75" w14:textId="77777777" w:rsidR="0078534C" w:rsidRDefault="004F7068">
            <w:r>
              <w:t>Embedded PSHE sessions</w:t>
            </w:r>
          </w:p>
        </w:tc>
        <w:tc>
          <w:tcPr>
            <w:tcW w:w="2160" w:type="dxa"/>
          </w:tcPr>
          <w:p w14:paraId="6926BD7A" w14:textId="77777777" w:rsidR="0078534C" w:rsidRDefault="004F7068">
            <w:r>
              <w:t>Planning for the future</w:t>
            </w:r>
          </w:p>
        </w:tc>
        <w:tc>
          <w:tcPr>
            <w:tcW w:w="2160" w:type="dxa"/>
          </w:tcPr>
          <w:p w14:paraId="69CB91B5" w14:textId="77777777" w:rsidR="0078534C" w:rsidRDefault="004F7068">
            <w:r>
              <w:t xml:space="preserve">Next </w:t>
            </w:r>
            <w:r>
              <w:t>steps. Application processes, and skills for further education, employment and career progression.</w:t>
            </w:r>
          </w:p>
        </w:tc>
        <w:tc>
          <w:tcPr>
            <w:tcW w:w="2160" w:type="dxa"/>
          </w:tcPr>
          <w:p w14:paraId="01424E4A" w14:textId="77777777" w:rsidR="0078534C" w:rsidRDefault="004F7068">
            <w:r>
              <w:t>Gatsby 4</w:t>
            </w:r>
          </w:p>
        </w:tc>
      </w:tr>
      <w:tr w:rsidR="0078534C" w14:paraId="262C8613" w14:textId="77777777" w:rsidTr="63178BC1">
        <w:trPr>
          <w:jc w:val="center"/>
        </w:trPr>
        <w:tc>
          <w:tcPr>
            <w:tcW w:w="2160" w:type="dxa"/>
          </w:tcPr>
          <w:p w14:paraId="44C4FFA7" w14:textId="77777777" w:rsidR="0078534C" w:rsidRDefault="004F7068">
            <w:r>
              <w:t>Pupil visit</w:t>
            </w:r>
          </w:p>
        </w:tc>
        <w:tc>
          <w:tcPr>
            <w:tcW w:w="2160" w:type="dxa"/>
          </w:tcPr>
          <w:p w14:paraId="46411AF3" w14:textId="77777777" w:rsidR="0078534C" w:rsidRDefault="004F7068">
            <w:r>
              <w:t>Engineering and Construction sector</w:t>
            </w:r>
          </w:p>
        </w:tc>
        <w:tc>
          <w:tcPr>
            <w:tcW w:w="2160" w:type="dxa"/>
          </w:tcPr>
          <w:p w14:paraId="49B29F41" w14:textId="46F5490E" w:rsidR="0078534C" w:rsidRDefault="63178BC1">
            <w:r>
              <w:t>Pupils meet a variety of employers and learn about local opportunities in the engineering and construction sectors. (Cardo, KBR)</w:t>
            </w:r>
          </w:p>
        </w:tc>
        <w:tc>
          <w:tcPr>
            <w:tcW w:w="2160" w:type="dxa"/>
          </w:tcPr>
          <w:p w14:paraId="3C7CEB06" w14:textId="77777777" w:rsidR="0078534C" w:rsidRDefault="004F7068">
            <w:r>
              <w:t>Gatsby 5</w:t>
            </w:r>
          </w:p>
        </w:tc>
      </w:tr>
      <w:tr w:rsidR="0078534C" w14:paraId="7F1D1C09" w14:textId="77777777" w:rsidTr="63178BC1">
        <w:trPr>
          <w:jc w:val="center"/>
        </w:trPr>
        <w:tc>
          <w:tcPr>
            <w:tcW w:w="8640" w:type="dxa"/>
            <w:gridSpan w:val="4"/>
            <w:shd w:val="clear" w:color="auto" w:fill="E7D0D5"/>
          </w:tcPr>
          <w:p w14:paraId="0E0353A3" w14:textId="77777777" w:rsidR="0078534C" w:rsidRDefault="004F7068">
            <w:r>
              <w:t>Spring Term</w:t>
            </w:r>
          </w:p>
        </w:tc>
      </w:tr>
      <w:tr w:rsidR="0078534C" w14:paraId="3CA4DD18" w14:textId="77777777" w:rsidTr="63178BC1">
        <w:trPr>
          <w:jc w:val="center"/>
        </w:trPr>
        <w:tc>
          <w:tcPr>
            <w:tcW w:w="2160" w:type="dxa"/>
          </w:tcPr>
          <w:p w14:paraId="461529D1" w14:textId="77777777" w:rsidR="0078534C" w:rsidRDefault="004F7068">
            <w:r>
              <w:t>Presentation</w:t>
            </w:r>
          </w:p>
        </w:tc>
        <w:tc>
          <w:tcPr>
            <w:tcW w:w="2160" w:type="dxa"/>
          </w:tcPr>
          <w:p w14:paraId="0016CEEA" w14:textId="77777777" w:rsidR="0078534C" w:rsidRDefault="004F7068">
            <w:r>
              <w:t>Apprenticeship pathways</w:t>
            </w:r>
          </w:p>
        </w:tc>
        <w:tc>
          <w:tcPr>
            <w:tcW w:w="2160" w:type="dxa"/>
          </w:tcPr>
          <w:p w14:paraId="59EF8085" w14:textId="77777777" w:rsidR="0078534C" w:rsidRDefault="004F7068">
            <w:r>
              <w:t>Pupils develop an understanding of apprenticeships.</w:t>
            </w:r>
          </w:p>
        </w:tc>
        <w:tc>
          <w:tcPr>
            <w:tcW w:w="2160" w:type="dxa"/>
          </w:tcPr>
          <w:p w14:paraId="0CB4C9FC" w14:textId="77777777" w:rsidR="0078534C" w:rsidRDefault="004F7068">
            <w:r>
              <w:t>Gatsby 2 and 7</w:t>
            </w:r>
          </w:p>
        </w:tc>
      </w:tr>
      <w:tr w:rsidR="0078534C" w14:paraId="7BE74AA5" w14:textId="77777777" w:rsidTr="63178BC1">
        <w:trPr>
          <w:jc w:val="center"/>
        </w:trPr>
        <w:tc>
          <w:tcPr>
            <w:tcW w:w="2160" w:type="dxa"/>
          </w:tcPr>
          <w:p w14:paraId="6E9975A2" w14:textId="77777777" w:rsidR="0078534C" w:rsidRDefault="004F7068">
            <w:r>
              <w:t>Presentation</w:t>
            </w:r>
          </w:p>
        </w:tc>
        <w:tc>
          <w:tcPr>
            <w:tcW w:w="2160" w:type="dxa"/>
          </w:tcPr>
          <w:p w14:paraId="3A137EF1" w14:textId="77777777" w:rsidR="0078534C" w:rsidRDefault="004F7068">
            <w:r>
              <w:t>Preparing for an interview</w:t>
            </w:r>
          </w:p>
        </w:tc>
        <w:tc>
          <w:tcPr>
            <w:tcW w:w="2160" w:type="dxa"/>
          </w:tcPr>
          <w:p w14:paraId="214B80E5" w14:textId="77777777" w:rsidR="0078534C" w:rsidRDefault="004F7068">
            <w:r>
              <w:t xml:space="preserve">Pupils are shown the essential skills for a </w:t>
            </w:r>
            <w:r>
              <w:t>successful interview.</w:t>
            </w:r>
          </w:p>
        </w:tc>
        <w:tc>
          <w:tcPr>
            <w:tcW w:w="2160" w:type="dxa"/>
          </w:tcPr>
          <w:p w14:paraId="255CE7ED" w14:textId="77777777" w:rsidR="0078534C" w:rsidRDefault="004F7068">
            <w:r>
              <w:t>Gatsby 8</w:t>
            </w:r>
          </w:p>
        </w:tc>
      </w:tr>
      <w:tr w:rsidR="0078534C" w14:paraId="52BB4F0B" w14:textId="77777777" w:rsidTr="63178BC1">
        <w:trPr>
          <w:jc w:val="center"/>
        </w:trPr>
        <w:tc>
          <w:tcPr>
            <w:tcW w:w="2160" w:type="dxa"/>
          </w:tcPr>
          <w:p w14:paraId="7505D249" w14:textId="4FE8F028" w:rsidR="63178BC1" w:rsidRDefault="63178BC1" w:rsidP="63178BC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63178BC1">
              <w:rPr>
                <w:rFonts w:ascii="Cambria" w:eastAsia="Cambria" w:hAnsi="Cambria" w:cs="Cambria"/>
                <w:color w:val="000000" w:themeColor="text1"/>
              </w:rPr>
              <w:t xml:space="preserve"> Introduction to new careers</w:t>
            </w:r>
          </w:p>
        </w:tc>
        <w:tc>
          <w:tcPr>
            <w:tcW w:w="2160" w:type="dxa"/>
          </w:tcPr>
          <w:p w14:paraId="2FE6594D" w14:textId="0155475B" w:rsidR="63178BC1" w:rsidRDefault="63178BC1" w:rsidP="63178BC1">
            <w:pPr>
              <w:rPr>
                <w:rFonts w:ascii="Cambria" w:eastAsia="Cambria" w:hAnsi="Cambria" w:cs="Cambria"/>
                <w:color w:val="000000" w:themeColor="text1"/>
                <w:lang w:val="en-GB"/>
              </w:rPr>
            </w:pPr>
            <w:r w:rsidRPr="63178BC1">
              <w:rPr>
                <w:rFonts w:ascii="Cambria" w:eastAsia="Cambria" w:hAnsi="Cambria" w:cs="Cambria"/>
                <w:color w:val="000000" w:themeColor="text1"/>
              </w:rPr>
              <w:t>Alumni/Employee visit</w:t>
            </w:r>
          </w:p>
          <w:p w14:paraId="426889B7" w14:textId="7E37104A" w:rsidR="63178BC1" w:rsidRDefault="63178BC1" w:rsidP="63178BC1">
            <w:pPr>
              <w:rPr>
                <w:rFonts w:ascii="Cambria" w:eastAsia="Cambria" w:hAnsi="Cambria" w:cs="Cambria"/>
                <w:color w:val="000000" w:themeColor="text1"/>
                <w:lang w:val="en-GB"/>
              </w:rPr>
            </w:pPr>
          </w:p>
        </w:tc>
        <w:tc>
          <w:tcPr>
            <w:tcW w:w="2160" w:type="dxa"/>
          </w:tcPr>
          <w:p w14:paraId="150C0F0C" w14:textId="1064008E" w:rsidR="63178BC1" w:rsidRDefault="63178BC1" w:rsidP="63178BC1">
            <w:pPr>
              <w:rPr>
                <w:rFonts w:ascii="Cambria" w:eastAsia="Cambria" w:hAnsi="Cambria" w:cs="Cambria"/>
                <w:color w:val="000000" w:themeColor="text1"/>
                <w:lang w:val="en-GB"/>
              </w:rPr>
            </w:pPr>
            <w:r w:rsidRPr="63178BC1">
              <w:rPr>
                <w:rFonts w:ascii="Cambria" w:eastAsia="Cambria" w:hAnsi="Cambria" w:cs="Cambria"/>
                <w:color w:val="000000" w:themeColor="text1"/>
              </w:rPr>
              <w:t>Pupils meet a range of employers and employees through the assembly/PSHE programme.</w:t>
            </w:r>
          </w:p>
          <w:p w14:paraId="27FEDB2B" w14:textId="7FFFB62F" w:rsidR="63178BC1" w:rsidRDefault="63178BC1" w:rsidP="63178BC1">
            <w:pPr>
              <w:rPr>
                <w:rFonts w:ascii="Cambria" w:eastAsia="Cambria" w:hAnsi="Cambria" w:cs="Cambria"/>
                <w:color w:val="000000" w:themeColor="text1"/>
                <w:lang w:val="en-GB"/>
              </w:rPr>
            </w:pPr>
          </w:p>
        </w:tc>
        <w:tc>
          <w:tcPr>
            <w:tcW w:w="2160" w:type="dxa"/>
          </w:tcPr>
          <w:p w14:paraId="74507775" w14:textId="77777777" w:rsidR="0078534C" w:rsidRDefault="004F7068">
            <w:r>
              <w:lastRenderedPageBreak/>
              <w:t>Gatsby 5</w:t>
            </w:r>
          </w:p>
        </w:tc>
      </w:tr>
      <w:tr w:rsidR="0078534C" w14:paraId="1743D380" w14:textId="77777777" w:rsidTr="63178BC1">
        <w:trPr>
          <w:jc w:val="center"/>
        </w:trPr>
        <w:tc>
          <w:tcPr>
            <w:tcW w:w="2160" w:type="dxa"/>
          </w:tcPr>
          <w:p w14:paraId="26357861" w14:textId="77777777" w:rsidR="0078534C" w:rsidRDefault="004F7068">
            <w:r>
              <w:t>College encounters</w:t>
            </w:r>
          </w:p>
        </w:tc>
        <w:tc>
          <w:tcPr>
            <w:tcW w:w="2160" w:type="dxa"/>
          </w:tcPr>
          <w:p w14:paraId="50CC32F2" w14:textId="77777777" w:rsidR="0078534C" w:rsidRDefault="004F7068">
            <w:r>
              <w:t>Raising awareness</w:t>
            </w:r>
          </w:p>
        </w:tc>
        <w:tc>
          <w:tcPr>
            <w:tcW w:w="2160" w:type="dxa"/>
          </w:tcPr>
          <w:p w14:paraId="5FD1F213" w14:textId="6568AF46" w:rsidR="0078534C" w:rsidRDefault="63178BC1">
            <w:r>
              <w:t>Pupils take part in a range of activities at New College Swindon &amp; Cirencester College.</w:t>
            </w:r>
          </w:p>
        </w:tc>
        <w:tc>
          <w:tcPr>
            <w:tcW w:w="2160" w:type="dxa"/>
          </w:tcPr>
          <w:p w14:paraId="4E87AFBA" w14:textId="77777777" w:rsidR="0078534C" w:rsidRDefault="004F7068">
            <w:r>
              <w:t>Gatsby 7</w:t>
            </w:r>
          </w:p>
        </w:tc>
      </w:tr>
      <w:tr w:rsidR="0078534C" w14:paraId="751F241F" w14:textId="77777777" w:rsidTr="63178BC1">
        <w:trPr>
          <w:jc w:val="center"/>
        </w:trPr>
        <w:tc>
          <w:tcPr>
            <w:tcW w:w="2160" w:type="dxa"/>
          </w:tcPr>
          <w:p w14:paraId="1CB9F015" w14:textId="77777777" w:rsidR="0078534C" w:rsidRDefault="004F7068">
            <w:r>
              <w:t>Interviews</w:t>
            </w:r>
          </w:p>
        </w:tc>
        <w:tc>
          <w:tcPr>
            <w:tcW w:w="2160" w:type="dxa"/>
          </w:tcPr>
          <w:p w14:paraId="7935EC6B" w14:textId="77777777" w:rsidR="0078534C" w:rsidRDefault="004F7068">
            <w:r>
              <w:t>Interview skills</w:t>
            </w:r>
          </w:p>
        </w:tc>
        <w:tc>
          <w:tcPr>
            <w:tcW w:w="2160" w:type="dxa"/>
          </w:tcPr>
          <w:p w14:paraId="0F589E31" w14:textId="15F63E4B" w:rsidR="0078534C" w:rsidRDefault="63178BC1">
            <w:r>
              <w:t>Year 11s prepare for and are interviewed by staff from a variety of careers to experience an interview situation.</w:t>
            </w:r>
          </w:p>
        </w:tc>
        <w:tc>
          <w:tcPr>
            <w:tcW w:w="2160" w:type="dxa"/>
          </w:tcPr>
          <w:p w14:paraId="38BB441B" w14:textId="77777777" w:rsidR="0078534C" w:rsidRDefault="004F7068">
            <w:r>
              <w:t>Gatsby 3</w:t>
            </w:r>
          </w:p>
        </w:tc>
      </w:tr>
      <w:tr w:rsidR="0078534C" w14:paraId="404AF96C" w14:textId="77777777" w:rsidTr="63178BC1">
        <w:trPr>
          <w:jc w:val="center"/>
        </w:trPr>
        <w:tc>
          <w:tcPr>
            <w:tcW w:w="2160" w:type="dxa"/>
          </w:tcPr>
          <w:p w14:paraId="342CB79D" w14:textId="77777777" w:rsidR="0078534C" w:rsidRDefault="004F7068">
            <w:r>
              <w:t>Parents’ evening</w:t>
            </w:r>
          </w:p>
        </w:tc>
        <w:tc>
          <w:tcPr>
            <w:tcW w:w="2160" w:type="dxa"/>
          </w:tcPr>
          <w:p w14:paraId="26DF82EA" w14:textId="2BCFF63D" w:rsidR="0078534C" w:rsidRDefault="63178BC1">
            <w:r>
              <w:t>Year 11 Academic Review Day</w:t>
            </w:r>
          </w:p>
        </w:tc>
        <w:tc>
          <w:tcPr>
            <w:tcW w:w="2160" w:type="dxa"/>
          </w:tcPr>
          <w:p w14:paraId="2DE46ABE" w14:textId="77777777" w:rsidR="0078534C" w:rsidRDefault="004F7068">
            <w:r>
              <w:t>Opportunity for parents to learn about local post-16 provision.</w:t>
            </w:r>
          </w:p>
        </w:tc>
        <w:tc>
          <w:tcPr>
            <w:tcW w:w="2160" w:type="dxa"/>
          </w:tcPr>
          <w:p w14:paraId="4AF34097" w14:textId="77777777" w:rsidR="0078534C" w:rsidRDefault="004F7068">
            <w:r>
              <w:t>Gatsby 8</w:t>
            </w:r>
          </w:p>
        </w:tc>
      </w:tr>
      <w:tr w:rsidR="0078534C" w14:paraId="4B33A6DD" w14:textId="77777777" w:rsidTr="63178BC1">
        <w:trPr>
          <w:jc w:val="center"/>
        </w:trPr>
        <w:tc>
          <w:tcPr>
            <w:tcW w:w="2160" w:type="dxa"/>
          </w:tcPr>
          <w:p w14:paraId="006D5537" w14:textId="77777777" w:rsidR="0078534C" w:rsidRDefault="004F7068">
            <w:r>
              <w:t>Presentation</w:t>
            </w:r>
          </w:p>
        </w:tc>
        <w:tc>
          <w:tcPr>
            <w:tcW w:w="2160" w:type="dxa"/>
          </w:tcPr>
          <w:p w14:paraId="2BB894D8" w14:textId="77777777" w:rsidR="0078534C" w:rsidRDefault="004F7068">
            <w:r>
              <w:t>Developing skills</w:t>
            </w:r>
          </w:p>
        </w:tc>
        <w:tc>
          <w:tcPr>
            <w:tcW w:w="2160" w:type="dxa"/>
          </w:tcPr>
          <w:p w14:paraId="1CC4EA39" w14:textId="270E85BE" w:rsidR="0078534C" w:rsidRDefault="63178BC1">
            <w:r>
              <w:t>Representatives from _____ explain the range of opportunities available to Year 11 pupils.</w:t>
            </w:r>
          </w:p>
        </w:tc>
        <w:tc>
          <w:tcPr>
            <w:tcW w:w="2160" w:type="dxa"/>
          </w:tcPr>
          <w:p w14:paraId="50ED5284" w14:textId="77777777" w:rsidR="0078534C" w:rsidRDefault="004F7068">
            <w:r>
              <w:t>Gatsby 5</w:t>
            </w:r>
          </w:p>
        </w:tc>
      </w:tr>
      <w:tr w:rsidR="0078534C" w14:paraId="5C192DE1" w14:textId="77777777" w:rsidTr="63178BC1">
        <w:trPr>
          <w:jc w:val="center"/>
        </w:trPr>
        <w:tc>
          <w:tcPr>
            <w:tcW w:w="2160" w:type="dxa"/>
          </w:tcPr>
          <w:p w14:paraId="06EC9BB2" w14:textId="77777777" w:rsidR="0078534C" w:rsidRDefault="004F7068">
            <w:r>
              <w:t>Pre-destination register</w:t>
            </w:r>
          </w:p>
        </w:tc>
        <w:tc>
          <w:tcPr>
            <w:tcW w:w="2160" w:type="dxa"/>
          </w:tcPr>
          <w:p w14:paraId="2F34250B" w14:textId="77777777" w:rsidR="0078534C" w:rsidRDefault="004F7068">
            <w:r>
              <w:t>Track</w:t>
            </w:r>
            <w:r>
              <w:t>ing of proposed destinations</w:t>
            </w:r>
          </w:p>
        </w:tc>
        <w:tc>
          <w:tcPr>
            <w:tcW w:w="2160" w:type="dxa"/>
          </w:tcPr>
          <w:p w14:paraId="6837BC35" w14:textId="77777777" w:rsidR="0078534C" w:rsidRDefault="004F7068">
            <w:r>
              <w:t>A database of destinations for pupils is compiled and those who are at risk of not being in education, employment or training (NEET) receive intensive support to find a placement.</w:t>
            </w:r>
          </w:p>
        </w:tc>
        <w:tc>
          <w:tcPr>
            <w:tcW w:w="2160" w:type="dxa"/>
          </w:tcPr>
          <w:p w14:paraId="7780CBCD" w14:textId="77777777" w:rsidR="0078534C" w:rsidRDefault="004F7068">
            <w:r>
              <w:t>Gatsby 1</w:t>
            </w:r>
          </w:p>
        </w:tc>
      </w:tr>
      <w:tr w:rsidR="0078534C" w14:paraId="13B40938" w14:textId="77777777" w:rsidTr="63178BC1">
        <w:trPr>
          <w:jc w:val="center"/>
        </w:trPr>
        <w:tc>
          <w:tcPr>
            <w:tcW w:w="8640" w:type="dxa"/>
            <w:gridSpan w:val="4"/>
            <w:shd w:val="clear" w:color="auto" w:fill="E7D0D5"/>
          </w:tcPr>
          <w:p w14:paraId="78E30867" w14:textId="77777777" w:rsidR="0078534C" w:rsidRDefault="004F7068">
            <w:r>
              <w:t>Post-16 Data</w:t>
            </w:r>
          </w:p>
        </w:tc>
      </w:tr>
      <w:tr w:rsidR="0078534C" w14:paraId="0F32337A" w14:textId="77777777" w:rsidTr="63178BC1">
        <w:trPr>
          <w:jc w:val="center"/>
        </w:trPr>
        <w:tc>
          <w:tcPr>
            <w:tcW w:w="2160" w:type="dxa"/>
          </w:tcPr>
          <w:p w14:paraId="78B2B53D" w14:textId="77777777" w:rsidR="0078534C" w:rsidRDefault="004F7068">
            <w:r>
              <w:t>Initial destinations</w:t>
            </w:r>
          </w:p>
        </w:tc>
        <w:tc>
          <w:tcPr>
            <w:tcW w:w="2160" w:type="dxa"/>
          </w:tcPr>
          <w:p w14:paraId="5EC263A6" w14:textId="77777777" w:rsidR="0078534C" w:rsidRDefault="004F7068">
            <w:r>
              <w:t>Year 11 destinations update</w:t>
            </w:r>
          </w:p>
        </w:tc>
        <w:tc>
          <w:tcPr>
            <w:tcW w:w="2160" w:type="dxa"/>
          </w:tcPr>
          <w:p w14:paraId="58FA93B0" w14:textId="77777777" w:rsidR="0078534C" w:rsidRDefault="004F7068">
            <w:r>
              <w:t>Pupils are tracked by the school regarding their college, apprenticeship or work destination. Records are updated to include the start of the cross-agency work for pupils who are potentially NEET.</w:t>
            </w:r>
          </w:p>
        </w:tc>
        <w:tc>
          <w:tcPr>
            <w:tcW w:w="2160" w:type="dxa"/>
          </w:tcPr>
          <w:p w14:paraId="7B14D675" w14:textId="77777777" w:rsidR="0078534C" w:rsidRDefault="004F7068">
            <w:r>
              <w:t>Gatsby 1</w:t>
            </w:r>
          </w:p>
        </w:tc>
      </w:tr>
      <w:tr w:rsidR="0078534C" w14:paraId="2CAB0F44" w14:textId="77777777" w:rsidTr="63178BC1">
        <w:trPr>
          <w:jc w:val="center"/>
        </w:trPr>
        <w:tc>
          <w:tcPr>
            <w:tcW w:w="2160" w:type="dxa"/>
          </w:tcPr>
          <w:p w14:paraId="2778C8B8" w14:textId="77777777" w:rsidR="0078534C" w:rsidRDefault="004F7068">
            <w:r>
              <w:t>Sustained destination</w:t>
            </w:r>
          </w:p>
        </w:tc>
        <w:tc>
          <w:tcPr>
            <w:tcW w:w="2160" w:type="dxa"/>
          </w:tcPr>
          <w:p w14:paraId="55BE8ED8" w14:textId="77777777" w:rsidR="0078534C" w:rsidRDefault="004F7068">
            <w:r>
              <w:t>Year 11 destinations update</w:t>
            </w:r>
          </w:p>
        </w:tc>
        <w:tc>
          <w:tcPr>
            <w:tcW w:w="2160" w:type="dxa"/>
          </w:tcPr>
          <w:p w14:paraId="1AC08459" w14:textId="77777777" w:rsidR="0078534C" w:rsidRDefault="004F7068">
            <w:r>
              <w:t xml:space="preserve">Pupils are tracked by the school regarding </w:t>
            </w:r>
            <w:r>
              <w:lastRenderedPageBreak/>
              <w:t>successfully sustaining their college, apprenticeship or work destination. Records are updated to include the start of the cross-agency work for pupils who are potentially NEET.</w:t>
            </w:r>
          </w:p>
        </w:tc>
        <w:tc>
          <w:tcPr>
            <w:tcW w:w="2160" w:type="dxa"/>
          </w:tcPr>
          <w:p w14:paraId="3F72748A" w14:textId="77777777" w:rsidR="0078534C" w:rsidRDefault="004F7068">
            <w:r>
              <w:lastRenderedPageBreak/>
              <w:t>Gatsby</w:t>
            </w:r>
            <w:r>
              <w:t xml:space="preserve"> 1</w:t>
            </w:r>
          </w:p>
        </w:tc>
      </w:tr>
    </w:tbl>
    <w:p w14:paraId="68B0F5C3" w14:textId="77777777" w:rsidR="00000000" w:rsidRDefault="004F7068"/>
    <w:sectPr w:rsidR="0000000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7068"/>
    <w:rsid w:val="0078534C"/>
    <w:rsid w:val="00AA1D8D"/>
    <w:rsid w:val="00B47730"/>
    <w:rsid w:val="00CB0664"/>
    <w:rsid w:val="00FC693F"/>
    <w:rsid w:val="09571EB6"/>
    <w:rsid w:val="1093E2BF"/>
    <w:rsid w:val="2E8F2FA7"/>
    <w:rsid w:val="63178BC1"/>
    <w:rsid w:val="7C9DB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0281B6A-9EC3-4D01-8E66-23137912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2137</Characters>
  <Application>Microsoft Office Word</Application>
  <DocSecurity>0</DocSecurity>
  <Lines>17</Lines>
  <Paragraphs>5</Paragraphs>
  <ScaleCrop>false</ScaleCrop>
  <Manager/>
  <Company/>
  <LinksUpToDate>false</LinksUpToDate>
  <CharactersWithSpaces>2506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Littlejohns</dc:creator>
  <cp:keywords/>
  <dc:description>generated by python-docx</dc:description>
  <cp:lastModifiedBy>Callum Littlejohns</cp:lastModifiedBy>
  <cp:revision>3</cp:revision>
  <dcterms:created xsi:type="dcterms:W3CDTF">2026-09-10T17:05:00Z</dcterms:created>
  <dcterms:modified xsi:type="dcterms:W3CDTF">2026-09-11T11:49:00Z</dcterms:modified>
  <cp:category/>
</cp:coreProperties>
</file>