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3745056B" w:rsidR="008B0176" w:rsidRPr="00136FE5" w:rsidRDefault="005172D8" w:rsidP="00341B5C">
      <w:pPr>
        <w:tabs>
          <w:tab w:val="left" w:pos="426"/>
          <w:tab w:val="left" w:pos="19987"/>
        </w:tabs>
        <w:spacing w:after="0"/>
        <w:ind w:left="426" w:right="377"/>
        <w:jc w:val="center"/>
        <w:rPr>
          <w:rFonts w:asciiTheme="minorHAnsi" w:hAnsiTheme="minorHAnsi"/>
          <w:b/>
          <w:sz w:val="24"/>
          <w:szCs w:val="24"/>
        </w:rPr>
      </w:pPr>
      <w:r>
        <w:rPr>
          <w:rFonts w:asciiTheme="minorHAnsi" w:hAnsiTheme="minorHAnsi"/>
          <w:b/>
          <w:sz w:val="24"/>
          <w:szCs w:val="24"/>
        </w:rPr>
        <w:t>KS3 English</w:t>
      </w:r>
      <w:r w:rsidR="00725952">
        <w:rPr>
          <w:rFonts w:asciiTheme="minorHAnsi" w:hAnsiTheme="minorHAnsi"/>
          <w:b/>
          <w:sz w:val="24"/>
          <w:szCs w:val="24"/>
        </w:rPr>
        <w:t xml:space="preserve"> </w:t>
      </w:r>
      <w:r w:rsidR="00341B5C" w:rsidRPr="00136FE5">
        <w:rPr>
          <w:rFonts w:asciiTheme="minorHAnsi" w:hAnsiTheme="minorHAnsi"/>
          <w:b/>
          <w:sz w:val="24"/>
          <w:szCs w:val="24"/>
        </w:rPr>
        <w:t>Curriculum Progression Map</w:t>
      </w:r>
      <w:r w:rsidR="00023E2D" w:rsidRPr="00136FE5">
        <w:rPr>
          <w:rFonts w:asciiTheme="minorHAnsi" w:hAnsiTheme="minorHAnsi"/>
          <w:b/>
          <w:sz w:val="24"/>
          <w:szCs w:val="24"/>
        </w:rPr>
        <w:t xml:space="preserve"> </w:t>
      </w:r>
      <w:r w:rsidR="009B0630">
        <w:rPr>
          <w:rFonts w:asciiTheme="minorHAnsi" w:hAnsiTheme="minorHAnsi"/>
          <w:b/>
          <w:sz w:val="24"/>
          <w:szCs w:val="24"/>
        </w:rPr>
        <w:t>2026 - 2027</w:t>
      </w:r>
    </w:p>
    <w:p w14:paraId="72FBF486" w14:textId="77777777" w:rsidR="00341B5C" w:rsidRDefault="00341B5C" w:rsidP="00341B5C">
      <w:pPr>
        <w:tabs>
          <w:tab w:val="left" w:pos="426"/>
          <w:tab w:val="left" w:pos="19987"/>
        </w:tabs>
        <w:spacing w:after="0"/>
        <w:ind w:left="426" w:right="377"/>
        <w:jc w:val="center"/>
        <w:rPr>
          <w:rFonts w:asciiTheme="minorHAnsi" w:hAnsiTheme="minorHAnsi"/>
          <w:sz w:val="24"/>
          <w:szCs w:val="24"/>
        </w:rPr>
      </w:pPr>
    </w:p>
    <w:tbl>
      <w:tblPr>
        <w:tblStyle w:val="TableGrid"/>
        <w:tblW w:w="0" w:type="auto"/>
        <w:tblInd w:w="426" w:type="dxa"/>
        <w:tblLook w:val="04A0" w:firstRow="1" w:lastRow="0" w:firstColumn="1" w:lastColumn="0" w:noHBand="0" w:noVBand="1"/>
      </w:tblPr>
      <w:tblGrid>
        <w:gridCol w:w="1535"/>
        <w:gridCol w:w="3437"/>
        <w:gridCol w:w="3414"/>
        <w:gridCol w:w="3441"/>
        <w:gridCol w:w="3422"/>
        <w:gridCol w:w="3414"/>
        <w:gridCol w:w="3439"/>
      </w:tblGrid>
      <w:tr w:rsidR="00341B5C" w14:paraId="47B74AE1" w14:textId="77777777" w:rsidTr="00406BDC">
        <w:tc>
          <w:tcPr>
            <w:tcW w:w="1535" w:type="dxa"/>
          </w:tcPr>
          <w:p w14:paraId="18E52355" w14:textId="77777777" w:rsidR="00341B5C" w:rsidRDefault="00341B5C" w:rsidP="00341B5C">
            <w:pPr>
              <w:tabs>
                <w:tab w:val="left" w:pos="426"/>
                <w:tab w:val="left" w:pos="19987"/>
              </w:tabs>
              <w:spacing w:after="0"/>
              <w:ind w:right="377"/>
              <w:rPr>
                <w:rFonts w:asciiTheme="minorHAnsi" w:hAnsiTheme="minorHAnsi"/>
                <w:sz w:val="24"/>
                <w:szCs w:val="24"/>
              </w:rPr>
            </w:pPr>
          </w:p>
        </w:tc>
        <w:tc>
          <w:tcPr>
            <w:tcW w:w="3437" w:type="dxa"/>
            <w:shd w:val="clear" w:color="auto" w:fill="E2EFD9" w:themeFill="accent6" w:themeFillTint="33"/>
          </w:tcPr>
          <w:p w14:paraId="298924CF" w14:textId="4E6A5603" w:rsidR="00341B5C" w:rsidRDefault="00341B5C" w:rsidP="00341B5C">
            <w:pPr>
              <w:tabs>
                <w:tab w:val="left" w:pos="426"/>
                <w:tab w:val="left" w:pos="19987"/>
              </w:tabs>
              <w:spacing w:after="0"/>
              <w:ind w:right="377"/>
              <w:jc w:val="center"/>
              <w:rPr>
                <w:rFonts w:asciiTheme="minorHAnsi" w:hAnsiTheme="minorHAnsi"/>
                <w:sz w:val="24"/>
                <w:szCs w:val="24"/>
              </w:rPr>
            </w:pPr>
            <w:r>
              <w:rPr>
                <w:rFonts w:asciiTheme="minorHAnsi" w:hAnsiTheme="minorHAnsi"/>
                <w:sz w:val="24"/>
                <w:szCs w:val="24"/>
              </w:rPr>
              <w:t xml:space="preserve">Term 1 </w:t>
            </w:r>
          </w:p>
        </w:tc>
        <w:tc>
          <w:tcPr>
            <w:tcW w:w="3414" w:type="dxa"/>
            <w:shd w:val="clear" w:color="auto" w:fill="E2EFD9" w:themeFill="accent6" w:themeFillTint="33"/>
          </w:tcPr>
          <w:p w14:paraId="0D55E422" w14:textId="60728349" w:rsidR="00341B5C" w:rsidRDefault="00341B5C" w:rsidP="00341B5C">
            <w:pPr>
              <w:tabs>
                <w:tab w:val="left" w:pos="426"/>
                <w:tab w:val="left" w:pos="19987"/>
              </w:tabs>
              <w:spacing w:after="0"/>
              <w:ind w:right="377"/>
              <w:jc w:val="center"/>
              <w:rPr>
                <w:rFonts w:asciiTheme="minorHAnsi" w:hAnsiTheme="minorHAnsi"/>
                <w:sz w:val="24"/>
                <w:szCs w:val="24"/>
              </w:rPr>
            </w:pPr>
            <w:r>
              <w:rPr>
                <w:rFonts w:asciiTheme="minorHAnsi" w:hAnsiTheme="minorHAnsi"/>
                <w:sz w:val="24"/>
                <w:szCs w:val="24"/>
              </w:rPr>
              <w:t xml:space="preserve">Term 2 </w:t>
            </w:r>
          </w:p>
        </w:tc>
        <w:tc>
          <w:tcPr>
            <w:tcW w:w="3441" w:type="dxa"/>
            <w:shd w:val="clear" w:color="auto" w:fill="E2EFD9" w:themeFill="accent6" w:themeFillTint="33"/>
          </w:tcPr>
          <w:p w14:paraId="331D920B" w14:textId="24236B53" w:rsidR="00341B5C" w:rsidRDefault="00341B5C" w:rsidP="00341B5C">
            <w:pPr>
              <w:tabs>
                <w:tab w:val="left" w:pos="426"/>
                <w:tab w:val="left" w:pos="19987"/>
              </w:tabs>
              <w:spacing w:after="0"/>
              <w:ind w:right="377"/>
              <w:jc w:val="center"/>
              <w:rPr>
                <w:rFonts w:asciiTheme="minorHAnsi" w:hAnsiTheme="minorHAnsi"/>
                <w:sz w:val="24"/>
                <w:szCs w:val="24"/>
              </w:rPr>
            </w:pPr>
            <w:r>
              <w:rPr>
                <w:rFonts w:asciiTheme="minorHAnsi" w:hAnsiTheme="minorHAnsi"/>
                <w:sz w:val="24"/>
                <w:szCs w:val="24"/>
              </w:rPr>
              <w:t xml:space="preserve">Term 3 </w:t>
            </w:r>
          </w:p>
        </w:tc>
        <w:tc>
          <w:tcPr>
            <w:tcW w:w="3422" w:type="dxa"/>
            <w:shd w:val="clear" w:color="auto" w:fill="E2EFD9" w:themeFill="accent6" w:themeFillTint="33"/>
          </w:tcPr>
          <w:p w14:paraId="1078717D" w14:textId="7DD926E4" w:rsidR="00341B5C" w:rsidRDefault="00341B5C" w:rsidP="00341B5C">
            <w:pPr>
              <w:tabs>
                <w:tab w:val="left" w:pos="426"/>
                <w:tab w:val="left" w:pos="19987"/>
              </w:tabs>
              <w:spacing w:after="0"/>
              <w:ind w:right="377"/>
              <w:jc w:val="center"/>
              <w:rPr>
                <w:rFonts w:asciiTheme="minorHAnsi" w:hAnsiTheme="minorHAnsi"/>
                <w:sz w:val="24"/>
                <w:szCs w:val="24"/>
              </w:rPr>
            </w:pPr>
            <w:r>
              <w:rPr>
                <w:rFonts w:asciiTheme="minorHAnsi" w:hAnsiTheme="minorHAnsi"/>
                <w:sz w:val="24"/>
                <w:szCs w:val="24"/>
              </w:rPr>
              <w:t xml:space="preserve">Term 4 </w:t>
            </w:r>
          </w:p>
        </w:tc>
        <w:tc>
          <w:tcPr>
            <w:tcW w:w="3414" w:type="dxa"/>
            <w:shd w:val="clear" w:color="auto" w:fill="E2EFD9" w:themeFill="accent6" w:themeFillTint="33"/>
          </w:tcPr>
          <w:p w14:paraId="77A67271" w14:textId="0EB5ED92" w:rsidR="00341B5C" w:rsidRDefault="00341B5C" w:rsidP="00341B5C">
            <w:pPr>
              <w:tabs>
                <w:tab w:val="left" w:pos="426"/>
                <w:tab w:val="left" w:pos="19987"/>
              </w:tabs>
              <w:spacing w:after="0"/>
              <w:ind w:right="377"/>
              <w:jc w:val="center"/>
              <w:rPr>
                <w:rFonts w:asciiTheme="minorHAnsi" w:hAnsiTheme="minorHAnsi"/>
                <w:sz w:val="24"/>
                <w:szCs w:val="24"/>
              </w:rPr>
            </w:pPr>
            <w:r>
              <w:rPr>
                <w:rFonts w:asciiTheme="minorHAnsi" w:hAnsiTheme="minorHAnsi"/>
                <w:sz w:val="24"/>
                <w:szCs w:val="24"/>
              </w:rPr>
              <w:t xml:space="preserve">Term 5 </w:t>
            </w:r>
          </w:p>
        </w:tc>
        <w:tc>
          <w:tcPr>
            <w:tcW w:w="3439" w:type="dxa"/>
            <w:shd w:val="clear" w:color="auto" w:fill="E2EFD9" w:themeFill="accent6" w:themeFillTint="33"/>
          </w:tcPr>
          <w:p w14:paraId="4781556E" w14:textId="7467AD83" w:rsidR="00341B5C" w:rsidRDefault="00341B5C" w:rsidP="00341B5C">
            <w:pPr>
              <w:tabs>
                <w:tab w:val="left" w:pos="426"/>
                <w:tab w:val="left" w:pos="19987"/>
              </w:tabs>
              <w:spacing w:after="0"/>
              <w:ind w:right="377"/>
              <w:jc w:val="center"/>
              <w:rPr>
                <w:rFonts w:asciiTheme="minorHAnsi" w:hAnsiTheme="minorHAnsi"/>
                <w:sz w:val="24"/>
                <w:szCs w:val="24"/>
              </w:rPr>
            </w:pPr>
            <w:r>
              <w:rPr>
                <w:rFonts w:asciiTheme="minorHAnsi" w:hAnsiTheme="minorHAnsi"/>
                <w:sz w:val="24"/>
                <w:szCs w:val="24"/>
              </w:rPr>
              <w:t xml:space="preserve">Term 6 </w:t>
            </w:r>
          </w:p>
        </w:tc>
      </w:tr>
      <w:tr w:rsidR="00C144EE" w14:paraId="79C7FC9E" w14:textId="77777777" w:rsidTr="00406BDC">
        <w:tc>
          <w:tcPr>
            <w:tcW w:w="1535" w:type="dxa"/>
          </w:tcPr>
          <w:p w14:paraId="6BA427DD" w14:textId="358B92E6" w:rsidR="00C144EE" w:rsidRDefault="00C144EE" w:rsidP="00C144EE">
            <w:pPr>
              <w:tabs>
                <w:tab w:val="left" w:pos="426"/>
                <w:tab w:val="left" w:pos="19987"/>
              </w:tabs>
              <w:spacing w:after="0"/>
              <w:ind w:right="377"/>
              <w:rPr>
                <w:rFonts w:asciiTheme="minorHAnsi" w:hAnsiTheme="minorHAnsi"/>
                <w:sz w:val="24"/>
                <w:szCs w:val="24"/>
              </w:rPr>
            </w:pPr>
          </w:p>
        </w:tc>
        <w:tc>
          <w:tcPr>
            <w:tcW w:w="3437" w:type="dxa"/>
            <w:shd w:val="clear" w:color="auto" w:fill="E2EFD9" w:themeFill="accent6" w:themeFillTint="33"/>
          </w:tcPr>
          <w:p w14:paraId="139A43CC" w14:textId="12E501BA" w:rsidR="00C144EE" w:rsidRDefault="00C144EE" w:rsidP="00C144EE">
            <w:pPr>
              <w:tabs>
                <w:tab w:val="left" w:pos="426"/>
                <w:tab w:val="left" w:pos="19987"/>
              </w:tabs>
              <w:spacing w:after="0"/>
              <w:ind w:right="377"/>
              <w:jc w:val="center"/>
              <w:rPr>
                <w:rFonts w:asciiTheme="minorHAnsi" w:hAnsiTheme="minorHAnsi"/>
                <w:sz w:val="24"/>
                <w:szCs w:val="24"/>
              </w:rPr>
            </w:pPr>
            <w:r w:rsidRPr="00011CCF">
              <w:t xml:space="preserve">Resilience </w:t>
            </w:r>
          </w:p>
        </w:tc>
        <w:tc>
          <w:tcPr>
            <w:tcW w:w="3414" w:type="dxa"/>
            <w:shd w:val="clear" w:color="auto" w:fill="E2EFD9" w:themeFill="accent6" w:themeFillTint="33"/>
          </w:tcPr>
          <w:p w14:paraId="20279BFD" w14:textId="767FF5E3" w:rsidR="00C144EE" w:rsidRDefault="00C144EE" w:rsidP="00C144EE">
            <w:pPr>
              <w:tabs>
                <w:tab w:val="left" w:pos="426"/>
                <w:tab w:val="left" w:pos="19987"/>
              </w:tabs>
              <w:spacing w:after="0"/>
              <w:ind w:right="377"/>
              <w:jc w:val="center"/>
              <w:rPr>
                <w:rFonts w:asciiTheme="minorHAnsi" w:hAnsiTheme="minorHAnsi"/>
                <w:sz w:val="24"/>
                <w:szCs w:val="24"/>
              </w:rPr>
            </w:pPr>
            <w:r w:rsidRPr="00011CCF">
              <w:t>Curiosity</w:t>
            </w:r>
          </w:p>
        </w:tc>
        <w:tc>
          <w:tcPr>
            <w:tcW w:w="3441" w:type="dxa"/>
            <w:shd w:val="clear" w:color="auto" w:fill="E2EFD9" w:themeFill="accent6" w:themeFillTint="33"/>
          </w:tcPr>
          <w:p w14:paraId="2A97F933" w14:textId="260903F2" w:rsidR="00C144EE" w:rsidRDefault="00C144EE" w:rsidP="00C144EE">
            <w:pPr>
              <w:tabs>
                <w:tab w:val="left" w:pos="426"/>
                <w:tab w:val="left" w:pos="19987"/>
              </w:tabs>
              <w:spacing w:after="0"/>
              <w:ind w:right="377"/>
              <w:jc w:val="center"/>
              <w:rPr>
                <w:rFonts w:asciiTheme="minorHAnsi" w:hAnsiTheme="minorHAnsi"/>
                <w:sz w:val="24"/>
                <w:szCs w:val="24"/>
              </w:rPr>
            </w:pPr>
            <w:r w:rsidRPr="00011CCF">
              <w:t>Explore &amp; adventure</w:t>
            </w:r>
          </w:p>
        </w:tc>
        <w:tc>
          <w:tcPr>
            <w:tcW w:w="3422" w:type="dxa"/>
            <w:shd w:val="clear" w:color="auto" w:fill="E2EFD9" w:themeFill="accent6" w:themeFillTint="33"/>
          </w:tcPr>
          <w:p w14:paraId="233FED86" w14:textId="42E925C4" w:rsidR="00C144EE" w:rsidRDefault="00C144EE" w:rsidP="00C144EE">
            <w:pPr>
              <w:tabs>
                <w:tab w:val="left" w:pos="426"/>
                <w:tab w:val="left" w:pos="19987"/>
              </w:tabs>
              <w:spacing w:after="0"/>
              <w:ind w:right="377"/>
              <w:jc w:val="center"/>
              <w:rPr>
                <w:rFonts w:asciiTheme="minorHAnsi" w:hAnsiTheme="minorHAnsi"/>
                <w:sz w:val="24"/>
                <w:szCs w:val="24"/>
              </w:rPr>
            </w:pPr>
            <w:r w:rsidRPr="00011CCF">
              <w:t>Tolerance</w:t>
            </w:r>
          </w:p>
        </w:tc>
        <w:tc>
          <w:tcPr>
            <w:tcW w:w="3414" w:type="dxa"/>
            <w:shd w:val="clear" w:color="auto" w:fill="E2EFD9" w:themeFill="accent6" w:themeFillTint="33"/>
          </w:tcPr>
          <w:p w14:paraId="6687F8E8" w14:textId="055ABBA7" w:rsidR="00C144EE" w:rsidRDefault="00C144EE" w:rsidP="00C144EE">
            <w:pPr>
              <w:tabs>
                <w:tab w:val="left" w:pos="426"/>
                <w:tab w:val="left" w:pos="19987"/>
              </w:tabs>
              <w:spacing w:after="0"/>
              <w:ind w:right="377"/>
              <w:jc w:val="center"/>
              <w:rPr>
                <w:rFonts w:asciiTheme="minorHAnsi" w:hAnsiTheme="minorHAnsi"/>
                <w:sz w:val="24"/>
                <w:szCs w:val="24"/>
              </w:rPr>
            </w:pPr>
            <w:r w:rsidRPr="00011CCF">
              <w:t xml:space="preserve">Conflict </w:t>
            </w:r>
          </w:p>
        </w:tc>
        <w:tc>
          <w:tcPr>
            <w:tcW w:w="3439" w:type="dxa"/>
            <w:shd w:val="clear" w:color="auto" w:fill="E2EFD9" w:themeFill="accent6" w:themeFillTint="33"/>
          </w:tcPr>
          <w:p w14:paraId="0964C436" w14:textId="04DDBB48" w:rsidR="00C144EE" w:rsidRDefault="00C144EE" w:rsidP="00C144EE">
            <w:pPr>
              <w:tabs>
                <w:tab w:val="left" w:pos="426"/>
                <w:tab w:val="left" w:pos="19987"/>
              </w:tabs>
              <w:spacing w:after="0"/>
              <w:ind w:right="377"/>
              <w:jc w:val="center"/>
              <w:rPr>
                <w:rFonts w:asciiTheme="minorHAnsi" w:hAnsiTheme="minorHAnsi"/>
                <w:sz w:val="24"/>
                <w:szCs w:val="24"/>
              </w:rPr>
            </w:pPr>
            <w:r w:rsidRPr="00011CCF">
              <w:t>Global Identities</w:t>
            </w:r>
          </w:p>
        </w:tc>
      </w:tr>
      <w:tr w:rsidR="00406BDC" w14:paraId="1B5C0DD6" w14:textId="77777777" w:rsidTr="00406BDC">
        <w:tc>
          <w:tcPr>
            <w:tcW w:w="1535" w:type="dxa"/>
          </w:tcPr>
          <w:p w14:paraId="2AFB5BD0" w14:textId="31E65AAB" w:rsidR="00406BDC" w:rsidRDefault="00406BDC" w:rsidP="00406BDC">
            <w:pPr>
              <w:tabs>
                <w:tab w:val="left" w:pos="426"/>
                <w:tab w:val="left" w:pos="19987"/>
              </w:tabs>
              <w:spacing w:after="0"/>
              <w:ind w:right="377"/>
              <w:rPr>
                <w:rFonts w:asciiTheme="minorHAnsi" w:hAnsiTheme="minorHAnsi"/>
                <w:sz w:val="24"/>
                <w:szCs w:val="24"/>
              </w:rPr>
            </w:pPr>
            <w:r>
              <w:rPr>
                <w:rFonts w:asciiTheme="minorHAnsi" w:hAnsiTheme="minorHAnsi"/>
                <w:sz w:val="24"/>
                <w:szCs w:val="24"/>
              </w:rPr>
              <w:t>Concepts principles</w:t>
            </w:r>
          </w:p>
        </w:tc>
        <w:tc>
          <w:tcPr>
            <w:tcW w:w="3437" w:type="dxa"/>
            <w:tcBorders>
              <w:top w:val="single" w:sz="6" w:space="0" w:color="auto"/>
              <w:left w:val="single" w:sz="6" w:space="0" w:color="auto"/>
              <w:bottom w:val="single" w:sz="6" w:space="0" w:color="auto"/>
              <w:right w:val="single" w:sz="6" w:space="0" w:color="auto"/>
            </w:tcBorders>
            <w:shd w:val="clear" w:color="auto" w:fill="FFFFFF" w:themeFill="background1"/>
          </w:tcPr>
          <w:p w14:paraId="42381CAF" w14:textId="77777777" w:rsidR="00406BDC" w:rsidRDefault="00406BDC" w:rsidP="00406BDC">
            <w:pPr>
              <w:spacing w:after="0" w:line="240" w:lineRule="auto"/>
              <w:textAlignment w:val="baseline"/>
              <w:rPr>
                <w:rFonts w:eastAsia="Times New Roman" w:cstheme="minorHAnsi"/>
                <w:sz w:val="18"/>
                <w:szCs w:val="18"/>
                <w:lang w:eastAsia="en-GB"/>
              </w:rPr>
            </w:pPr>
            <w:r>
              <w:rPr>
                <w:rFonts w:eastAsia="Times New Roman" w:cstheme="minorHAnsi"/>
                <w:sz w:val="18"/>
                <w:szCs w:val="18"/>
                <w:lang w:eastAsia="en-GB"/>
              </w:rPr>
              <w:t>Symbolism</w:t>
            </w:r>
          </w:p>
          <w:p w14:paraId="7DB13A64" w14:textId="77777777" w:rsidR="00406BDC" w:rsidRDefault="00406BDC" w:rsidP="00406BDC">
            <w:pPr>
              <w:spacing w:after="0" w:line="240" w:lineRule="auto"/>
              <w:textAlignment w:val="baseline"/>
              <w:rPr>
                <w:rFonts w:eastAsia="Times New Roman" w:cstheme="minorHAnsi"/>
                <w:sz w:val="18"/>
                <w:szCs w:val="18"/>
                <w:lang w:eastAsia="en-GB"/>
              </w:rPr>
            </w:pPr>
            <w:r>
              <w:rPr>
                <w:rFonts w:eastAsia="Times New Roman" w:cstheme="minorHAnsi"/>
                <w:sz w:val="18"/>
                <w:szCs w:val="18"/>
                <w:lang w:eastAsia="en-GB"/>
              </w:rPr>
              <w:t>Allegory</w:t>
            </w:r>
          </w:p>
          <w:p w14:paraId="1319FFD9" w14:textId="77777777" w:rsidR="00406BDC" w:rsidRDefault="00406BDC" w:rsidP="00406BDC">
            <w:pPr>
              <w:spacing w:after="0" w:line="240" w:lineRule="auto"/>
              <w:textAlignment w:val="baseline"/>
              <w:rPr>
                <w:rFonts w:eastAsia="Times New Roman" w:cstheme="minorHAnsi"/>
                <w:sz w:val="18"/>
                <w:szCs w:val="18"/>
                <w:lang w:eastAsia="en-GB"/>
              </w:rPr>
            </w:pPr>
            <w:r>
              <w:rPr>
                <w:rFonts w:eastAsia="Times New Roman" w:cstheme="minorHAnsi"/>
                <w:sz w:val="18"/>
                <w:szCs w:val="18"/>
                <w:lang w:eastAsia="en-GB"/>
              </w:rPr>
              <w:t>Narrative</w:t>
            </w:r>
          </w:p>
          <w:p w14:paraId="07FE105C" w14:textId="6778E280" w:rsidR="00406BDC" w:rsidRPr="00011CCF" w:rsidRDefault="00406BDC" w:rsidP="00406BDC">
            <w:pPr>
              <w:tabs>
                <w:tab w:val="left" w:pos="426"/>
                <w:tab w:val="left" w:pos="19987"/>
              </w:tabs>
              <w:spacing w:after="0"/>
              <w:ind w:right="377"/>
              <w:jc w:val="center"/>
            </w:pPr>
            <w:r>
              <w:rPr>
                <w:rFonts w:eastAsia="Times New Roman" w:cstheme="minorHAnsi"/>
                <w:sz w:val="18"/>
                <w:szCs w:val="18"/>
                <w:lang w:eastAsia="en-GB"/>
              </w:rPr>
              <w:t>Fictional text</w:t>
            </w:r>
          </w:p>
        </w:tc>
        <w:tc>
          <w:tcPr>
            <w:tcW w:w="3414" w:type="dxa"/>
            <w:tcBorders>
              <w:top w:val="single" w:sz="6" w:space="0" w:color="auto"/>
              <w:left w:val="single" w:sz="6" w:space="0" w:color="auto"/>
              <w:bottom w:val="single" w:sz="6" w:space="0" w:color="auto"/>
              <w:right w:val="single" w:sz="6" w:space="0" w:color="auto"/>
            </w:tcBorders>
            <w:shd w:val="clear" w:color="auto" w:fill="FFFFFF" w:themeFill="background1"/>
          </w:tcPr>
          <w:p w14:paraId="23962AF5" w14:textId="77777777" w:rsidR="00406BDC" w:rsidRPr="000D5F9C" w:rsidRDefault="00406BDC" w:rsidP="00406BDC">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Symbolism</w:t>
            </w:r>
          </w:p>
          <w:p w14:paraId="52FAC667" w14:textId="77777777" w:rsidR="00406BDC" w:rsidRPr="000D5F9C" w:rsidRDefault="00406BDC" w:rsidP="00406BDC">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Allegory</w:t>
            </w:r>
          </w:p>
          <w:p w14:paraId="799A4F9B" w14:textId="77777777" w:rsidR="00406BDC" w:rsidRDefault="00406BDC" w:rsidP="00406BDC">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Narrative</w:t>
            </w:r>
          </w:p>
          <w:p w14:paraId="2FECE69E" w14:textId="77777777" w:rsidR="00406BDC" w:rsidRDefault="00406BDC" w:rsidP="00406BDC">
            <w:pPr>
              <w:spacing w:after="0" w:line="240" w:lineRule="auto"/>
              <w:textAlignment w:val="baseline"/>
              <w:rPr>
                <w:rFonts w:eastAsia="Times New Roman" w:cstheme="minorHAnsi"/>
                <w:sz w:val="18"/>
                <w:szCs w:val="18"/>
                <w:lang w:eastAsia="en-GB"/>
              </w:rPr>
            </w:pPr>
            <w:r>
              <w:rPr>
                <w:rFonts w:eastAsia="Times New Roman" w:cstheme="minorHAnsi"/>
                <w:sz w:val="18"/>
                <w:szCs w:val="18"/>
                <w:lang w:eastAsia="en-GB"/>
              </w:rPr>
              <w:t>Storytelling</w:t>
            </w:r>
          </w:p>
          <w:p w14:paraId="38C64C13" w14:textId="2E58183C" w:rsidR="00406BDC" w:rsidRPr="00011CCF" w:rsidRDefault="00406BDC" w:rsidP="00406BDC">
            <w:pPr>
              <w:tabs>
                <w:tab w:val="left" w:pos="426"/>
                <w:tab w:val="left" w:pos="19987"/>
              </w:tabs>
              <w:spacing w:after="0"/>
              <w:ind w:right="377"/>
              <w:jc w:val="center"/>
            </w:pPr>
            <w:r>
              <w:rPr>
                <w:rFonts w:eastAsia="Times New Roman" w:cstheme="minorHAnsi"/>
                <w:sz w:val="18"/>
                <w:szCs w:val="18"/>
                <w:lang w:eastAsia="en-GB"/>
              </w:rPr>
              <w:t>Fictional text</w:t>
            </w:r>
          </w:p>
        </w:tc>
        <w:tc>
          <w:tcPr>
            <w:tcW w:w="3441" w:type="dxa"/>
            <w:tcBorders>
              <w:top w:val="single" w:sz="6" w:space="0" w:color="auto"/>
              <w:left w:val="single" w:sz="6" w:space="0" w:color="auto"/>
              <w:bottom w:val="single" w:sz="6" w:space="0" w:color="auto"/>
              <w:right w:val="single" w:sz="6" w:space="0" w:color="auto"/>
            </w:tcBorders>
          </w:tcPr>
          <w:p w14:paraId="45B785EF" w14:textId="77777777" w:rsidR="005172D8" w:rsidRPr="000D5F9C" w:rsidRDefault="005172D8" w:rsidP="005172D8">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Symbolism</w:t>
            </w:r>
          </w:p>
          <w:p w14:paraId="2C99F9B7" w14:textId="77777777" w:rsidR="005172D8" w:rsidRPr="000D5F9C" w:rsidRDefault="005172D8" w:rsidP="005172D8">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Allegory</w:t>
            </w:r>
          </w:p>
          <w:p w14:paraId="2A0DBDCB" w14:textId="77777777" w:rsidR="005172D8" w:rsidRDefault="005172D8" w:rsidP="005172D8">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Narrative</w:t>
            </w:r>
          </w:p>
          <w:p w14:paraId="6C36E631" w14:textId="77777777" w:rsidR="005172D8" w:rsidRDefault="005172D8" w:rsidP="005172D8">
            <w:pPr>
              <w:spacing w:after="0" w:line="240" w:lineRule="auto"/>
              <w:textAlignment w:val="baseline"/>
              <w:rPr>
                <w:rFonts w:eastAsia="Times New Roman" w:cstheme="minorHAnsi"/>
                <w:sz w:val="18"/>
                <w:szCs w:val="18"/>
                <w:lang w:eastAsia="en-GB"/>
              </w:rPr>
            </w:pPr>
            <w:r>
              <w:rPr>
                <w:rFonts w:eastAsia="Times New Roman" w:cstheme="minorHAnsi"/>
                <w:sz w:val="18"/>
                <w:szCs w:val="18"/>
                <w:lang w:eastAsia="en-GB"/>
              </w:rPr>
              <w:t>Storytelling</w:t>
            </w:r>
          </w:p>
          <w:p w14:paraId="2A6146A7" w14:textId="1129D0A7" w:rsidR="00406BDC" w:rsidRPr="00011CCF" w:rsidRDefault="005172D8" w:rsidP="005172D8">
            <w:pPr>
              <w:tabs>
                <w:tab w:val="left" w:pos="426"/>
                <w:tab w:val="left" w:pos="19987"/>
              </w:tabs>
              <w:spacing w:after="0"/>
              <w:ind w:right="377"/>
              <w:jc w:val="center"/>
            </w:pPr>
            <w:r>
              <w:rPr>
                <w:rFonts w:eastAsia="Times New Roman" w:cstheme="minorHAnsi"/>
                <w:sz w:val="18"/>
                <w:szCs w:val="18"/>
                <w:lang w:eastAsia="en-GB"/>
              </w:rPr>
              <w:t>Fictional text</w:t>
            </w:r>
          </w:p>
        </w:tc>
        <w:tc>
          <w:tcPr>
            <w:tcW w:w="3422" w:type="dxa"/>
            <w:tcBorders>
              <w:top w:val="single" w:sz="6" w:space="0" w:color="auto"/>
              <w:left w:val="single" w:sz="6" w:space="0" w:color="auto"/>
              <w:bottom w:val="single" w:sz="6" w:space="0" w:color="auto"/>
              <w:right w:val="single" w:sz="6" w:space="0" w:color="auto"/>
            </w:tcBorders>
          </w:tcPr>
          <w:p w14:paraId="22B9FBCC" w14:textId="77777777" w:rsidR="005172D8" w:rsidRPr="000D5F9C" w:rsidRDefault="005172D8" w:rsidP="005172D8">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Symbolism</w:t>
            </w:r>
          </w:p>
          <w:p w14:paraId="53FD97F3" w14:textId="77777777" w:rsidR="005172D8" w:rsidRPr="000D5F9C" w:rsidRDefault="005172D8" w:rsidP="005172D8">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Allegory</w:t>
            </w:r>
          </w:p>
          <w:p w14:paraId="42BB331F" w14:textId="77777777" w:rsidR="005172D8" w:rsidRDefault="005172D8" w:rsidP="005172D8">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Narrative</w:t>
            </w:r>
          </w:p>
          <w:p w14:paraId="22A5110B" w14:textId="77777777" w:rsidR="005172D8" w:rsidRDefault="005172D8" w:rsidP="005172D8">
            <w:pPr>
              <w:spacing w:after="0" w:line="240" w:lineRule="auto"/>
              <w:textAlignment w:val="baseline"/>
              <w:rPr>
                <w:rFonts w:eastAsia="Times New Roman" w:cstheme="minorHAnsi"/>
                <w:sz w:val="18"/>
                <w:szCs w:val="18"/>
                <w:lang w:eastAsia="en-GB"/>
              </w:rPr>
            </w:pPr>
            <w:r>
              <w:rPr>
                <w:rFonts w:eastAsia="Times New Roman" w:cstheme="minorHAnsi"/>
                <w:sz w:val="18"/>
                <w:szCs w:val="18"/>
                <w:lang w:eastAsia="en-GB"/>
              </w:rPr>
              <w:t>Storytelling</w:t>
            </w:r>
          </w:p>
          <w:p w14:paraId="70E02EA9" w14:textId="318B923D" w:rsidR="00406BDC" w:rsidRPr="00011CCF" w:rsidRDefault="005172D8" w:rsidP="005172D8">
            <w:pPr>
              <w:tabs>
                <w:tab w:val="left" w:pos="426"/>
                <w:tab w:val="left" w:pos="19987"/>
              </w:tabs>
              <w:spacing w:after="0"/>
              <w:ind w:right="377"/>
              <w:jc w:val="center"/>
            </w:pPr>
            <w:r>
              <w:rPr>
                <w:rFonts w:eastAsia="Times New Roman" w:cstheme="minorHAnsi"/>
                <w:sz w:val="18"/>
                <w:szCs w:val="18"/>
                <w:lang w:eastAsia="en-GB"/>
              </w:rPr>
              <w:t>Fictional text</w:t>
            </w:r>
          </w:p>
        </w:tc>
        <w:tc>
          <w:tcPr>
            <w:tcW w:w="3414" w:type="dxa"/>
            <w:tcBorders>
              <w:top w:val="single" w:sz="6" w:space="0" w:color="auto"/>
              <w:left w:val="single" w:sz="6" w:space="0" w:color="auto"/>
              <w:bottom w:val="single" w:sz="6" w:space="0" w:color="auto"/>
              <w:right w:val="single" w:sz="6" w:space="0" w:color="auto"/>
            </w:tcBorders>
          </w:tcPr>
          <w:p w14:paraId="2131EA61" w14:textId="77777777" w:rsidR="00406BDC" w:rsidRPr="000D5F9C" w:rsidRDefault="00406BDC" w:rsidP="00406BDC">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Symbolism</w:t>
            </w:r>
          </w:p>
          <w:p w14:paraId="12F953EC" w14:textId="77777777" w:rsidR="00406BDC" w:rsidRPr="000D5F9C" w:rsidRDefault="00406BDC" w:rsidP="00406BDC">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Allegory</w:t>
            </w:r>
          </w:p>
          <w:p w14:paraId="02153F8F" w14:textId="77777777" w:rsidR="00406BDC" w:rsidRDefault="00406BDC" w:rsidP="00406BDC">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Narrative</w:t>
            </w:r>
          </w:p>
          <w:p w14:paraId="0433F49E" w14:textId="77777777" w:rsidR="00406BDC" w:rsidRDefault="00406BDC" w:rsidP="00406BDC">
            <w:pPr>
              <w:spacing w:after="0" w:line="240" w:lineRule="auto"/>
              <w:textAlignment w:val="baseline"/>
              <w:rPr>
                <w:rFonts w:eastAsia="Times New Roman" w:cstheme="minorHAnsi"/>
                <w:sz w:val="18"/>
                <w:szCs w:val="18"/>
                <w:lang w:eastAsia="en-GB"/>
              </w:rPr>
            </w:pPr>
            <w:r>
              <w:rPr>
                <w:rFonts w:eastAsia="Times New Roman" w:cstheme="minorHAnsi"/>
                <w:sz w:val="18"/>
                <w:szCs w:val="18"/>
                <w:lang w:eastAsia="en-GB"/>
              </w:rPr>
              <w:t>Storytelling</w:t>
            </w:r>
          </w:p>
          <w:p w14:paraId="636AF9DC" w14:textId="583C168F" w:rsidR="00406BDC" w:rsidRPr="00011CCF" w:rsidRDefault="00406BDC" w:rsidP="00406BDC">
            <w:pPr>
              <w:tabs>
                <w:tab w:val="left" w:pos="426"/>
                <w:tab w:val="left" w:pos="19987"/>
              </w:tabs>
              <w:spacing w:after="0"/>
              <w:ind w:right="377"/>
              <w:jc w:val="center"/>
            </w:pPr>
            <w:r>
              <w:rPr>
                <w:rFonts w:eastAsia="Times New Roman" w:cstheme="minorHAnsi"/>
                <w:sz w:val="18"/>
                <w:szCs w:val="18"/>
                <w:lang w:eastAsia="en-GB"/>
              </w:rPr>
              <w:t>Fictional text</w:t>
            </w:r>
          </w:p>
        </w:tc>
        <w:tc>
          <w:tcPr>
            <w:tcW w:w="3439" w:type="dxa"/>
            <w:tcBorders>
              <w:top w:val="single" w:sz="6" w:space="0" w:color="auto"/>
              <w:left w:val="single" w:sz="6" w:space="0" w:color="auto"/>
              <w:bottom w:val="single" w:sz="6" w:space="0" w:color="auto"/>
              <w:right w:val="single" w:sz="6" w:space="0" w:color="auto"/>
            </w:tcBorders>
          </w:tcPr>
          <w:p w14:paraId="143A4F86" w14:textId="77777777" w:rsidR="00406BDC" w:rsidRPr="000D5F9C" w:rsidRDefault="00406BDC" w:rsidP="00406BDC">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Symbolism</w:t>
            </w:r>
          </w:p>
          <w:p w14:paraId="1C097B3C" w14:textId="77777777" w:rsidR="00406BDC" w:rsidRPr="000D5F9C" w:rsidRDefault="00406BDC" w:rsidP="00406BDC">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Allegory</w:t>
            </w:r>
          </w:p>
          <w:p w14:paraId="32C95F13" w14:textId="77777777" w:rsidR="00406BDC" w:rsidRDefault="00406BDC" w:rsidP="00406BDC">
            <w:pPr>
              <w:spacing w:after="0" w:line="240" w:lineRule="auto"/>
              <w:textAlignment w:val="baseline"/>
              <w:rPr>
                <w:rFonts w:eastAsia="Times New Roman" w:cstheme="minorHAnsi"/>
                <w:sz w:val="18"/>
                <w:szCs w:val="18"/>
                <w:lang w:eastAsia="en-GB"/>
              </w:rPr>
            </w:pPr>
            <w:r w:rsidRPr="000D5F9C">
              <w:rPr>
                <w:rFonts w:eastAsia="Times New Roman" w:cstheme="minorHAnsi"/>
                <w:sz w:val="18"/>
                <w:szCs w:val="18"/>
                <w:lang w:eastAsia="en-GB"/>
              </w:rPr>
              <w:t>Narrative</w:t>
            </w:r>
          </w:p>
          <w:p w14:paraId="1A005F7D" w14:textId="7251312B" w:rsidR="00406BDC" w:rsidRPr="00011CCF" w:rsidRDefault="00406BDC" w:rsidP="00406BDC">
            <w:pPr>
              <w:tabs>
                <w:tab w:val="left" w:pos="426"/>
                <w:tab w:val="left" w:pos="19987"/>
              </w:tabs>
              <w:spacing w:after="0"/>
              <w:ind w:right="377"/>
              <w:jc w:val="center"/>
            </w:pPr>
            <w:r>
              <w:rPr>
                <w:rFonts w:eastAsia="Times New Roman" w:cstheme="minorHAnsi"/>
                <w:sz w:val="18"/>
                <w:szCs w:val="18"/>
                <w:lang w:eastAsia="en-GB"/>
              </w:rPr>
              <w:t>Fictional text</w:t>
            </w:r>
          </w:p>
        </w:tc>
      </w:tr>
      <w:tr w:rsidR="00341B5C" w14:paraId="0006C52C" w14:textId="77777777" w:rsidTr="00406BDC">
        <w:trPr>
          <w:cantSplit/>
          <w:trHeight w:val="1134"/>
        </w:trPr>
        <w:tc>
          <w:tcPr>
            <w:tcW w:w="1535" w:type="dxa"/>
            <w:shd w:val="clear" w:color="auto" w:fill="E2EFD9" w:themeFill="accent6" w:themeFillTint="33"/>
            <w:textDirection w:val="btLr"/>
          </w:tcPr>
          <w:p w14:paraId="5DC0857C" w14:textId="4A56CAD8" w:rsidR="00341B5C" w:rsidRDefault="00341B5C" w:rsidP="00341B5C">
            <w:pPr>
              <w:tabs>
                <w:tab w:val="left" w:pos="426"/>
                <w:tab w:val="left" w:pos="19987"/>
              </w:tabs>
              <w:spacing w:after="0"/>
              <w:ind w:left="113" w:right="377"/>
              <w:jc w:val="center"/>
              <w:rPr>
                <w:rFonts w:asciiTheme="minorHAnsi" w:hAnsiTheme="minorHAnsi"/>
                <w:sz w:val="24"/>
                <w:szCs w:val="24"/>
              </w:rPr>
            </w:pPr>
            <w:r>
              <w:rPr>
                <w:rFonts w:asciiTheme="minorHAnsi" w:hAnsiTheme="minorHAnsi"/>
                <w:sz w:val="24"/>
                <w:szCs w:val="24"/>
              </w:rPr>
              <w:t>Year 7</w:t>
            </w:r>
            <w:r w:rsidR="00500CE3">
              <w:rPr>
                <w:rFonts w:asciiTheme="minorHAnsi" w:hAnsiTheme="minorHAnsi"/>
                <w:sz w:val="24"/>
                <w:szCs w:val="24"/>
              </w:rPr>
              <w:t xml:space="preserve"> </w:t>
            </w:r>
          </w:p>
        </w:tc>
        <w:tc>
          <w:tcPr>
            <w:tcW w:w="3437" w:type="dxa"/>
          </w:tcPr>
          <w:p w14:paraId="31F9C863" w14:textId="77777777" w:rsidR="00A752E6" w:rsidRPr="00A752E6" w:rsidRDefault="00A752E6" w:rsidP="00A752E6">
            <w:pPr>
              <w:pStyle w:val="ListParagraph"/>
              <w:numPr>
                <w:ilvl w:val="0"/>
                <w:numId w:val="17"/>
              </w:numPr>
              <w:tabs>
                <w:tab w:val="left" w:pos="426"/>
                <w:tab w:val="left" w:pos="19987"/>
              </w:tabs>
              <w:spacing w:after="0"/>
              <w:rPr>
                <w:rFonts w:asciiTheme="minorHAnsi" w:hAnsiTheme="minorHAnsi"/>
                <w:sz w:val="18"/>
                <w:szCs w:val="18"/>
              </w:rPr>
            </w:pPr>
            <w:r w:rsidRPr="00A752E6">
              <w:rPr>
                <w:rFonts w:asciiTheme="minorHAnsi" w:hAnsiTheme="minorHAnsi"/>
                <w:sz w:val="18"/>
                <w:szCs w:val="18"/>
              </w:rPr>
              <w:t>To write in sentences that make sense and are demarcated accurately.</w:t>
            </w:r>
          </w:p>
          <w:p w14:paraId="56895E8C" w14:textId="77777777" w:rsidR="00A752E6" w:rsidRPr="00A752E6" w:rsidRDefault="00A752E6" w:rsidP="00A752E6">
            <w:pPr>
              <w:pStyle w:val="ListParagraph"/>
              <w:numPr>
                <w:ilvl w:val="0"/>
                <w:numId w:val="17"/>
              </w:numPr>
              <w:tabs>
                <w:tab w:val="left" w:pos="426"/>
                <w:tab w:val="left" w:pos="19987"/>
              </w:tabs>
              <w:spacing w:after="0"/>
              <w:rPr>
                <w:rFonts w:asciiTheme="minorHAnsi" w:hAnsiTheme="minorHAnsi"/>
                <w:sz w:val="18"/>
                <w:szCs w:val="18"/>
              </w:rPr>
            </w:pPr>
            <w:r w:rsidRPr="00A752E6">
              <w:rPr>
                <w:rFonts w:asciiTheme="minorHAnsi" w:hAnsiTheme="minorHAnsi"/>
                <w:sz w:val="18"/>
                <w:szCs w:val="18"/>
              </w:rPr>
              <w:t>To write in sentences that make sense and are demarcated accurately.</w:t>
            </w:r>
          </w:p>
          <w:p w14:paraId="6EFCFFDE" w14:textId="77777777" w:rsidR="00A752E6" w:rsidRPr="00A752E6" w:rsidRDefault="00A752E6" w:rsidP="00A752E6">
            <w:pPr>
              <w:pStyle w:val="ListParagraph"/>
              <w:numPr>
                <w:ilvl w:val="0"/>
                <w:numId w:val="17"/>
              </w:numPr>
              <w:tabs>
                <w:tab w:val="left" w:pos="426"/>
                <w:tab w:val="left" w:pos="19987"/>
              </w:tabs>
              <w:spacing w:after="0"/>
              <w:rPr>
                <w:rFonts w:asciiTheme="minorHAnsi" w:hAnsiTheme="minorHAnsi"/>
                <w:sz w:val="18"/>
                <w:szCs w:val="18"/>
              </w:rPr>
            </w:pPr>
            <w:r w:rsidRPr="00A752E6">
              <w:rPr>
                <w:rFonts w:asciiTheme="minorHAnsi" w:hAnsiTheme="minorHAnsi"/>
                <w:sz w:val="18"/>
                <w:szCs w:val="18"/>
              </w:rPr>
              <w:t>Use fronted adverbials for time (including the comma) to develop cohesion</w:t>
            </w:r>
          </w:p>
          <w:p w14:paraId="7AF0CDC6" w14:textId="77777777" w:rsidR="00A752E6" w:rsidRPr="00A752E6" w:rsidRDefault="00A752E6" w:rsidP="00A752E6">
            <w:pPr>
              <w:pStyle w:val="ListParagraph"/>
              <w:numPr>
                <w:ilvl w:val="0"/>
                <w:numId w:val="17"/>
              </w:numPr>
              <w:tabs>
                <w:tab w:val="left" w:pos="426"/>
                <w:tab w:val="left" w:pos="19987"/>
              </w:tabs>
              <w:spacing w:after="0"/>
              <w:rPr>
                <w:rFonts w:asciiTheme="minorHAnsi" w:hAnsiTheme="minorHAnsi"/>
                <w:sz w:val="18"/>
                <w:szCs w:val="18"/>
              </w:rPr>
            </w:pPr>
            <w:r w:rsidRPr="00A752E6">
              <w:rPr>
                <w:rFonts w:asciiTheme="minorHAnsi" w:hAnsiTheme="minorHAnsi"/>
                <w:sz w:val="18"/>
                <w:szCs w:val="18"/>
              </w:rPr>
              <w:t>Use fronted adverbials for time (including the comma) to develop cohesion</w:t>
            </w:r>
          </w:p>
          <w:p w14:paraId="031314F4" w14:textId="77777777" w:rsidR="00A752E6" w:rsidRPr="00A752E6" w:rsidRDefault="00A752E6" w:rsidP="00A752E6">
            <w:pPr>
              <w:pStyle w:val="ListParagraph"/>
              <w:numPr>
                <w:ilvl w:val="0"/>
                <w:numId w:val="17"/>
              </w:numPr>
              <w:tabs>
                <w:tab w:val="left" w:pos="426"/>
                <w:tab w:val="left" w:pos="19987"/>
              </w:tabs>
              <w:spacing w:after="0"/>
              <w:rPr>
                <w:rFonts w:asciiTheme="minorHAnsi" w:hAnsiTheme="minorHAnsi"/>
                <w:sz w:val="18"/>
                <w:szCs w:val="18"/>
              </w:rPr>
            </w:pPr>
            <w:r w:rsidRPr="00A752E6">
              <w:rPr>
                <w:rFonts w:asciiTheme="minorHAnsi" w:hAnsiTheme="minorHAnsi"/>
                <w:sz w:val="18"/>
                <w:szCs w:val="18"/>
              </w:rPr>
              <w:t xml:space="preserve">Use a variety of subordinating conjunctions purposefully to create complex sentences at the end </w:t>
            </w:r>
          </w:p>
          <w:p w14:paraId="0A20807C" w14:textId="0E177709" w:rsidR="00500CE3" w:rsidRPr="00A752E6" w:rsidRDefault="00A752E6" w:rsidP="00A752E6">
            <w:pPr>
              <w:pStyle w:val="ListParagraph"/>
              <w:numPr>
                <w:ilvl w:val="0"/>
                <w:numId w:val="17"/>
              </w:numPr>
              <w:tabs>
                <w:tab w:val="left" w:pos="426"/>
                <w:tab w:val="left" w:pos="19987"/>
              </w:tabs>
              <w:spacing w:after="0"/>
              <w:rPr>
                <w:rFonts w:asciiTheme="minorHAnsi" w:hAnsiTheme="minorHAnsi"/>
                <w:sz w:val="18"/>
                <w:szCs w:val="18"/>
              </w:rPr>
            </w:pPr>
            <w:r w:rsidRPr="00A752E6">
              <w:rPr>
                <w:rFonts w:asciiTheme="minorHAnsi" w:hAnsiTheme="minorHAnsi"/>
                <w:sz w:val="18"/>
                <w:szCs w:val="18"/>
              </w:rPr>
              <w:t>Use a variety of subordinating conjunctions purposefully to create complex sentences at the beginning</w:t>
            </w:r>
          </w:p>
          <w:p w14:paraId="09C7A355" w14:textId="77777777" w:rsidR="00500CE3" w:rsidRDefault="00500CE3" w:rsidP="00500CE3">
            <w:pPr>
              <w:tabs>
                <w:tab w:val="left" w:pos="426"/>
                <w:tab w:val="left" w:pos="19987"/>
              </w:tabs>
              <w:spacing w:after="0"/>
              <w:rPr>
                <w:rFonts w:asciiTheme="minorHAnsi" w:hAnsiTheme="minorHAnsi"/>
                <w:sz w:val="18"/>
                <w:szCs w:val="18"/>
              </w:rPr>
            </w:pPr>
          </w:p>
          <w:p w14:paraId="1FADF1CC" w14:textId="77777777" w:rsidR="00BA1B48" w:rsidRPr="00500CE3" w:rsidRDefault="00BA1B48" w:rsidP="00500CE3">
            <w:pPr>
              <w:tabs>
                <w:tab w:val="left" w:pos="426"/>
                <w:tab w:val="left" w:pos="19987"/>
              </w:tabs>
              <w:spacing w:after="0"/>
              <w:rPr>
                <w:rFonts w:asciiTheme="minorHAnsi" w:hAnsiTheme="minorHAnsi"/>
                <w:sz w:val="18"/>
                <w:szCs w:val="18"/>
              </w:rPr>
            </w:pPr>
          </w:p>
          <w:p w14:paraId="1C8F627E" w14:textId="2BA015E2" w:rsidR="00AF234E" w:rsidRDefault="00AF234E" w:rsidP="00341B5C">
            <w:pPr>
              <w:tabs>
                <w:tab w:val="left" w:pos="426"/>
                <w:tab w:val="left" w:pos="19987"/>
              </w:tabs>
              <w:spacing w:after="0"/>
              <w:rPr>
                <w:rFonts w:asciiTheme="minorHAnsi" w:hAnsiTheme="minorHAnsi"/>
                <w:sz w:val="18"/>
                <w:szCs w:val="18"/>
              </w:rPr>
            </w:pPr>
          </w:p>
          <w:p w14:paraId="2C23E9E4" w14:textId="00113895" w:rsidR="003903F0" w:rsidRDefault="00406BDC" w:rsidP="000866AE">
            <w:pPr>
              <w:tabs>
                <w:tab w:val="left" w:pos="426"/>
                <w:tab w:val="left" w:pos="19987"/>
              </w:tabs>
              <w:spacing w:after="0"/>
              <w:rPr>
                <w:rFonts w:asciiTheme="minorHAnsi" w:hAnsiTheme="minorHAnsi"/>
                <w:color w:val="FF0000"/>
                <w:sz w:val="18"/>
                <w:szCs w:val="18"/>
              </w:rPr>
            </w:pPr>
            <w:r>
              <w:rPr>
                <w:rFonts w:asciiTheme="minorHAnsi" w:hAnsiTheme="minorHAnsi"/>
                <w:color w:val="FF0000"/>
                <w:sz w:val="18"/>
                <w:szCs w:val="18"/>
              </w:rPr>
              <w:t xml:space="preserve">Baseline </w:t>
            </w:r>
            <w:r w:rsidR="00096B47">
              <w:rPr>
                <w:rFonts w:asciiTheme="minorHAnsi" w:hAnsiTheme="minorHAnsi"/>
                <w:color w:val="FF0000"/>
                <w:sz w:val="18"/>
                <w:szCs w:val="18"/>
              </w:rPr>
              <w:t xml:space="preserve">writing </w:t>
            </w:r>
            <w:r>
              <w:rPr>
                <w:rFonts w:asciiTheme="minorHAnsi" w:hAnsiTheme="minorHAnsi"/>
                <w:color w:val="FF0000"/>
                <w:sz w:val="18"/>
                <w:szCs w:val="18"/>
              </w:rPr>
              <w:t>testing</w:t>
            </w:r>
          </w:p>
          <w:p w14:paraId="759BB3A8" w14:textId="77777777" w:rsidR="00406BDC" w:rsidRDefault="00096B47" w:rsidP="000866AE">
            <w:pPr>
              <w:tabs>
                <w:tab w:val="left" w:pos="426"/>
                <w:tab w:val="left" w:pos="19987"/>
              </w:tabs>
              <w:spacing w:after="0"/>
              <w:rPr>
                <w:rFonts w:asciiTheme="minorHAnsi" w:hAnsiTheme="minorHAnsi"/>
                <w:color w:val="EE0000"/>
                <w:sz w:val="18"/>
                <w:szCs w:val="18"/>
              </w:rPr>
            </w:pPr>
            <w:r>
              <w:rPr>
                <w:rFonts w:asciiTheme="minorHAnsi" w:hAnsiTheme="minorHAnsi"/>
                <w:color w:val="EE0000"/>
                <w:sz w:val="18"/>
                <w:szCs w:val="18"/>
              </w:rPr>
              <w:t xml:space="preserve">NGRT </w:t>
            </w:r>
            <w:r w:rsidR="00406BDC" w:rsidRPr="00096B47">
              <w:rPr>
                <w:rFonts w:asciiTheme="minorHAnsi" w:hAnsiTheme="minorHAnsi"/>
                <w:color w:val="EE0000"/>
                <w:sz w:val="18"/>
                <w:szCs w:val="18"/>
              </w:rPr>
              <w:t>Reading test</w:t>
            </w:r>
          </w:p>
          <w:p w14:paraId="3DCDC787" w14:textId="069BC054" w:rsidR="0061264F" w:rsidRPr="00023E2D" w:rsidRDefault="0061264F" w:rsidP="000866AE">
            <w:pPr>
              <w:tabs>
                <w:tab w:val="left" w:pos="426"/>
                <w:tab w:val="left" w:pos="19987"/>
              </w:tabs>
              <w:spacing w:after="0"/>
              <w:rPr>
                <w:rFonts w:asciiTheme="minorHAnsi" w:hAnsiTheme="minorHAnsi"/>
                <w:sz w:val="18"/>
                <w:szCs w:val="18"/>
              </w:rPr>
            </w:pPr>
            <w:r>
              <w:rPr>
                <w:rFonts w:asciiTheme="minorHAnsi" w:hAnsiTheme="minorHAnsi"/>
                <w:color w:val="EE0000"/>
                <w:sz w:val="18"/>
                <w:szCs w:val="18"/>
              </w:rPr>
              <w:t>Spelling test</w:t>
            </w:r>
          </w:p>
        </w:tc>
        <w:tc>
          <w:tcPr>
            <w:tcW w:w="3414" w:type="dxa"/>
          </w:tcPr>
          <w:p w14:paraId="72E0974D" w14:textId="77777777" w:rsidR="0011137D" w:rsidRPr="0011137D" w:rsidRDefault="0011137D" w:rsidP="0011137D">
            <w:pPr>
              <w:pStyle w:val="ListParagraph"/>
              <w:numPr>
                <w:ilvl w:val="0"/>
                <w:numId w:val="18"/>
              </w:numPr>
              <w:tabs>
                <w:tab w:val="left" w:pos="426"/>
                <w:tab w:val="left" w:pos="19987"/>
              </w:tabs>
              <w:spacing w:after="0"/>
              <w:rPr>
                <w:rFonts w:asciiTheme="minorHAnsi" w:hAnsiTheme="minorHAnsi"/>
                <w:sz w:val="18"/>
                <w:szCs w:val="18"/>
              </w:rPr>
            </w:pPr>
            <w:r w:rsidRPr="0011137D">
              <w:rPr>
                <w:rFonts w:asciiTheme="minorHAnsi" w:hAnsiTheme="minorHAnsi"/>
                <w:sz w:val="18"/>
                <w:szCs w:val="18"/>
              </w:rPr>
              <w:t>to maintain consistency in tense throughout pieces of writing.</w:t>
            </w:r>
          </w:p>
          <w:p w14:paraId="2D1957B0" w14:textId="77777777" w:rsidR="0011137D" w:rsidRPr="0011137D" w:rsidRDefault="0011137D" w:rsidP="0011137D">
            <w:pPr>
              <w:pStyle w:val="ListParagraph"/>
              <w:numPr>
                <w:ilvl w:val="0"/>
                <w:numId w:val="18"/>
              </w:numPr>
              <w:tabs>
                <w:tab w:val="left" w:pos="426"/>
                <w:tab w:val="left" w:pos="19987"/>
              </w:tabs>
              <w:spacing w:after="0"/>
              <w:rPr>
                <w:rFonts w:asciiTheme="minorHAnsi" w:hAnsiTheme="minorHAnsi"/>
                <w:sz w:val="18"/>
                <w:szCs w:val="18"/>
              </w:rPr>
            </w:pPr>
            <w:r w:rsidRPr="0011137D">
              <w:rPr>
                <w:rFonts w:asciiTheme="minorHAnsi" w:hAnsiTheme="minorHAnsi"/>
                <w:sz w:val="18"/>
                <w:szCs w:val="18"/>
              </w:rPr>
              <w:t>To maintain consistency in tense throughout pieces of writing.</w:t>
            </w:r>
          </w:p>
          <w:p w14:paraId="4045D860" w14:textId="77777777" w:rsidR="0011137D" w:rsidRPr="0011137D" w:rsidRDefault="0011137D" w:rsidP="0011137D">
            <w:pPr>
              <w:pStyle w:val="ListParagraph"/>
              <w:numPr>
                <w:ilvl w:val="0"/>
                <w:numId w:val="18"/>
              </w:numPr>
              <w:tabs>
                <w:tab w:val="left" w:pos="426"/>
                <w:tab w:val="left" w:pos="19987"/>
              </w:tabs>
              <w:spacing w:after="0"/>
              <w:rPr>
                <w:rFonts w:asciiTheme="minorHAnsi" w:hAnsiTheme="minorHAnsi"/>
                <w:sz w:val="18"/>
                <w:szCs w:val="18"/>
              </w:rPr>
            </w:pPr>
            <w:r w:rsidRPr="0011137D">
              <w:rPr>
                <w:rFonts w:asciiTheme="minorHAnsi" w:hAnsiTheme="minorHAnsi"/>
                <w:sz w:val="18"/>
                <w:szCs w:val="18"/>
              </w:rPr>
              <w:t>To use subordinating conjunctions at the start and end making complex sentences (When &amp; While)</w:t>
            </w:r>
          </w:p>
          <w:p w14:paraId="528AA1C2" w14:textId="77777777" w:rsidR="0011137D" w:rsidRPr="0011137D" w:rsidRDefault="0011137D" w:rsidP="0011137D">
            <w:pPr>
              <w:pStyle w:val="ListParagraph"/>
              <w:numPr>
                <w:ilvl w:val="0"/>
                <w:numId w:val="18"/>
              </w:numPr>
              <w:tabs>
                <w:tab w:val="left" w:pos="426"/>
                <w:tab w:val="left" w:pos="19987"/>
              </w:tabs>
              <w:spacing w:after="0"/>
              <w:rPr>
                <w:rFonts w:asciiTheme="minorHAnsi" w:hAnsiTheme="minorHAnsi"/>
                <w:sz w:val="18"/>
                <w:szCs w:val="18"/>
              </w:rPr>
            </w:pPr>
            <w:r w:rsidRPr="0011137D">
              <w:rPr>
                <w:rFonts w:asciiTheme="minorHAnsi" w:hAnsiTheme="minorHAnsi"/>
                <w:sz w:val="18"/>
                <w:szCs w:val="18"/>
              </w:rPr>
              <w:t>To use subordinating conjunctions at the start and end making complex sentences (When &amp; While)</w:t>
            </w:r>
          </w:p>
          <w:p w14:paraId="2B6C62E0" w14:textId="77777777" w:rsidR="0011137D" w:rsidRPr="0011137D" w:rsidRDefault="0011137D" w:rsidP="0011137D">
            <w:pPr>
              <w:pStyle w:val="ListParagraph"/>
              <w:numPr>
                <w:ilvl w:val="0"/>
                <w:numId w:val="18"/>
              </w:numPr>
              <w:tabs>
                <w:tab w:val="left" w:pos="426"/>
                <w:tab w:val="left" w:pos="19987"/>
              </w:tabs>
              <w:spacing w:after="0"/>
              <w:rPr>
                <w:rFonts w:asciiTheme="minorHAnsi" w:hAnsiTheme="minorHAnsi"/>
                <w:sz w:val="18"/>
                <w:szCs w:val="18"/>
              </w:rPr>
            </w:pPr>
            <w:r w:rsidRPr="0011137D">
              <w:rPr>
                <w:rFonts w:asciiTheme="minorHAnsi" w:hAnsiTheme="minorHAnsi"/>
                <w:sz w:val="18"/>
                <w:szCs w:val="18"/>
              </w:rPr>
              <w:t>to write using modal verbs to indicate degrees of possibility.</w:t>
            </w:r>
          </w:p>
          <w:p w14:paraId="69A11D01" w14:textId="7819E537" w:rsidR="006A35F6" w:rsidRPr="0011137D" w:rsidRDefault="0011137D" w:rsidP="0011137D">
            <w:pPr>
              <w:pStyle w:val="ListParagraph"/>
              <w:numPr>
                <w:ilvl w:val="0"/>
                <w:numId w:val="18"/>
              </w:numPr>
              <w:tabs>
                <w:tab w:val="left" w:pos="426"/>
                <w:tab w:val="left" w:pos="19987"/>
              </w:tabs>
              <w:spacing w:after="0"/>
              <w:rPr>
                <w:rFonts w:asciiTheme="minorHAnsi" w:hAnsiTheme="minorHAnsi"/>
                <w:sz w:val="18"/>
                <w:szCs w:val="18"/>
              </w:rPr>
            </w:pPr>
            <w:r w:rsidRPr="0011137D">
              <w:rPr>
                <w:rFonts w:asciiTheme="minorHAnsi" w:hAnsiTheme="minorHAnsi"/>
                <w:sz w:val="18"/>
                <w:szCs w:val="18"/>
              </w:rPr>
              <w:t>to write using model adverbs to indicate degrees of possibility.</w:t>
            </w:r>
          </w:p>
          <w:p w14:paraId="51D0F7EC" w14:textId="77777777" w:rsidR="006A35F6" w:rsidRPr="006A35F6" w:rsidRDefault="006A35F6" w:rsidP="006A35F6">
            <w:pPr>
              <w:tabs>
                <w:tab w:val="left" w:pos="426"/>
                <w:tab w:val="left" w:pos="19987"/>
              </w:tabs>
              <w:spacing w:after="0"/>
              <w:rPr>
                <w:rFonts w:asciiTheme="minorHAnsi" w:hAnsiTheme="minorHAnsi"/>
                <w:sz w:val="18"/>
                <w:szCs w:val="18"/>
              </w:rPr>
            </w:pPr>
          </w:p>
          <w:p w14:paraId="0A2C1C33" w14:textId="77777777" w:rsidR="00DD17E7" w:rsidRDefault="00DD17E7" w:rsidP="00DD17E7">
            <w:pPr>
              <w:pStyle w:val="ListParagraph"/>
              <w:tabs>
                <w:tab w:val="left" w:pos="426"/>
                <w:tab w:val="left" w:pos="19987"/>
              </w:tabs>
              <w:spacing w:after="0"/>
              <w:rPr>
                <w:rFonts w:asciiTheme="minorHAnsi" w:hAnsiTheme="minorHAnsi"/>
                <w:sz w:val="18"/>
                <w:szCs w:val="18"/>
              </w:rPr>
            </w:pPr>
          </w:p>
          <w:p w14:paraId="6CB880A1" w14:textId="08CF06A3" w:rsidR="000866AE" w:rsidRDefault="000866AE" w:rsidP="00023E2D">
            <w:pPr>
              <w:tabs>
                <w:tab w:val="left" w:pos="426"/>
                <w:tab w:val="left" w:pos="19987"/>
              </w:tabs>
              <w:spacing w:after="0"/>
              <w:rPr>
                <w:rFonts w:asciiTheme="minorHAnsi" w:hAnsiTheme="minorHAnsi"/>
                <w:sz w:val="18"/>
                <w:szCs w:val="18"/>
              </w:rPr>
            </w:pPr>
          </w:p>
          <w:p w14:paraId="252F9679" w14:textId="29DD9C75" w:rsidR="00406BDC" w:rsidRPr="00023E2D" w:rsidRDefault="005014FB" w:rsidP="00406BDC">
            <w:pPr>
              <w:tabs>
                <w:tab w:val="left" w:pos="426"/>
                <w:tab w:val="left" w:pos="19987"/>
              </w:tabs>
              <w:spacing w:after="0"/>
              <w:rPr>
                <w:rFonts w:asciiTheme="minorHAnsi" w:hAnsiTheme="minorHAnsi"/>
                <w:sz w:val="18"/>
                <w:szCs w:val="18"/>
              </w:rPr>
            </w:pPr>
            <w:r>
              <w:rPr>
                <w:rFonts w:asciiTheme="minorHAnsi" w:hAnsiTheme="minorHAnsi"/>
                <w:sz w:val="18"/>
                <w:szCs w:val="18"/>
              </w:rPr>
              <w:t xml:space="preserve"> </w:t>
            </w:r>
          </w:p>
          <w:p w14:paraId="2E06ABD3" w14:textId="77777777" w:rsidR="003903F0" w:rsidRDefault="003903F0" w:rsidP="000866AE">
            <w:pPr>
              <w:tabs>
                <w:tab w:val="left" w:pos="426"/>
                <w:tab w:val="left" w:pos="19987"/>
              </w:tabs>
              <w:spacing w:after="0"/>
              <w:rPr>
                <w:rFonts w:asciiTheme="minorHAnsi" w:hAnsiTheme="minorHAnsi"/>
                <w:sz w:val="18"/>
                <w:szCs w:val="18"/>
              </w:rPr>
            </w:pPr>
          </w:p>
          <w:p w14:paraId="38BDAC82" w14:textId="77777777" w:rsidR="00F37CD7" w:rsidRDefault="00F37CD7" w:rsidP="000866AE">
            <w:pPr>
              <w:tabs>
                <w:tab w:val="left" w:pos="426"/>
                <w:tab w:val="left" w:pos="19987"/>
              </w:tabs>
              <w:spacing w:after="0"/>
              <w:rPr>
                <w:rFonts w:asciiTheme="minorHAnsi" w:hAnsiTheme="minorHAnsi"/>
                <w:sz w:val="18"/>
                <w:szCs w:val="18"/>
              </w:rPr>
            </w:pPr>
          </w:p>
          <w:p w14:paraId="27BF541B" w14:textId="77777777" w:rsidR="00F37CD7" w:rsidRDefault="00F37CD7" w:rsidP="000866AE">
            <w:pPr>
              <w:tabs>
                <w:tab w:val="left" w:pos="426"/>
                <w:tab w:val="left" w:pos="19987"/>
              </w:tabs>
              <w:spacing w:after="0"/>
              <w:rPr>
                <w:rFonts w:asciiTheme="minorHAnsi" w:hAnsiTheme="minorHAnsi"/>
                <w:sz w:val="18"/>
                <w:szCs w:val="18"/>
              </w:rPr>
            </w:pPr>
          </w:p>
          <w:p w14:paraId="103CA841" w14:textId="77777777" w:rsidR="00F37CD7" w:rsidRDefault="00F37CD7" w:rsidP="000866AE">
            <w:pPr>
              <w:tabs>
                <w:tab w:val="left" w:pos="426"/>
                <w:tab w:val="left" w:pos="19987"/>
              </w:tabs>
              <w:spacing w:after="0"/>
              <w:rPr>
                <w:rFonts w:asciiTheme="minorHAnsi" w:hAnsiTheme="minorHAnsi"/>
                <w:sz w:val="18"/>
                <w:szCs w:val="18"/>
              </w:rPr>
            </w:pPr>
          </w:p>
          <w:p w14:paraId="1A6C6BF3" w14:textId="42C6AF93" w:rsidR="00F37CD7" w:rsidRPr="00023E2D" w:rsidRDefault="00F37CD7" w:rsidP="000866AE">
            <w:pPr>
              <w:tabs>
                <w:tab w:val="left" w:pos="426"/>
                <w:tab w:val="left" w:pos="19987"/>
              </w:tabs>
              <w:spacing w:after="0"/>
              <w:rPr>
                <w:rFonts w:asciiTheme="minorHAnsi" w:hAnsiTheme="minorHAnsi"/>
                <w:sz w:val="18"/>
                <w:szCs w:val="18"/>
              </w:rPr>
            </w:pPr>
            <w:r w:rsidRPr="00F37CD7">
              <w:rPr>
                <w:rFonts w:asciiTheme="minorHAnsi" w:hAnsiTheme="minorHAnsi"/>
                <w:color w:val="EE0000"/>
                <w:sz w:val="18"/>
                <w:szCs w:val="18"/>
              </w:rPr>
              <w:t>Writing assessment</w:t>
            </w:r>
          </w:p>
        </w:tc>
        <w:tc>
          <w:tcPr>
            <w:tcW w:w="3441" w:type="dxa"/>
          </w:tcPr>
          <w:p w14:paraId="061E77BB" w14:textId="1F5C472D" w:rsidR="009106A7" w:rsidRPr="009106A7" w:rsidRDefault="009106A7" w:rsidP="009106A7">
            <w:pPr>
              <w:pStyle w:val="ListParagraph"/>
              <w:numPr>
                <w:ilvl w:val="0"/>
                <w:numId w:val="19"/>
              </w:numPr>
              <w:tabs>
                <w:tab w:val="left" w:pos="426"/>
                <w:tab w:val="left" w:pos="19987"/>
              </w:tabs>
              <w:spacing w:after="0"/>
              <w:rPr>
                <w:rFonts w:asciiTheme="minorHAnsi" w:hAnsiTheme="minorHAnsi"/>
                <w:sz w:val="18"/>
                <w:szCs w:val="18"/>
              </w:rPr>
            </w:pPr>
            <w:r w:rsidRPr="009106A7">
              <w:rPr>
                <w:rFonts w:asciiTheme="minorHAnsi" w:hAnsiTheme="minorHAnsi"/>
                <w:sz w:val="18"/>
                <w:szCs w:val="18"/>
              </w:rPr>
              <w:t>I can organise my ideas using paragraphs</w:t>
            </w:r>
            <w:r w:rsidR="00397436">
              <w:rPr>
                <w:rFonts w:asciiTheme="minorHAnsi" w:hAnsiTheme="minorHAnsi"/>
                <w:sz w:val="18"/>
                <w:szCs w:val="18"/>
              </w:rPr>
              <w:t xml:space="preserve">: </w:t>
            </w:r>
            <w:r w:rsidR="00397436" w:rsidRPr="00397436">
              <w:rPr>
                <w:rFonts w:asciiTheme="minorHAnsi" w:hAnsiTheme="minorHAnsi"/>
                <w:sz w:val="18"/>
                <w:szCs w:val="18"/>
              </w:rPr>
              <w:t>to describe life in the library after dark.</w:t>
            </w:r>
          </w:p>
          <w:p w14:paraId="59E3E75F" w14:textId="2DB9BA62" w:rsidR="009106A7" w:rsidRPr="009106A7" w:rsidRDefault="009106A7" w:rsidP="009106A7">
            <w:pPr>
              <w:pStyle w:val="ListParagraph"/>
              <w:numPr>
                <w:ilvl w:val="0"/>
                <w:numId w:val="19"/>
              </w:numPr>
              <w:tabs>
                <w:tab w:val="left" w:pos="426"/>
                <w:tab w:val="left" w:pos="19987"/>
              </w:tabs>
              <w:spacing w:after="0"/>
              <w:rPr>
                <w:rFonts w:asciiTheme="minorHAnsi" w:hAnsiTheme="minorHAnsi"/>
                <w:sz w:val="18"/>
                <w:szCs w:val="18"/>
              </w:rPr>
            </w:pPr>
            <w:r w:rsidRPr="009106A7">
              <w:rPr>
                <w:rFonts w:asciiTheme="minorHAnsi" w:hAnsiTheme="minorHAnsi"/>
                <w:sz w:val="18"/>
                <w:szCs w:val="18"/>
              </w:rPr>
              <w:t>I can organise my ideas using paragraphs</w:t>
            </w:r>
            <w:r w:rsidR="00AC0901">
              <w:rPr>
                <w:rFonts w:asciiTheme="minorHAnsi" w:hAnsiTheme="minorHAnsi"/>
                <w:sz w:val="18"/>
                <w:szCs w:val="18"/>
              </w:rPr>
              <w:t xml:space="preserve">: </w:t>
            </w:r>
            <w:r w:rsidR="00AC0901" w:rsidRPr="00AC0901">
              <w:rPr>
                <w:rFonts w:asciiTheme="minorHAnsi" w:hAnsiTheme="minorHAnsi"/>
                <w:sz w:val="18"/>
                <w:szCs w:val="18"/>
              </w:rPr>
              <w:t>To write why the boy decided not to read the immortal book.</w:t>
            </w:r>
          </w:p>
          <w:p w14:paraId="17300852" w14:textId="18CF5E1C" w:rsidR="009106A7" w:rsidRPr="009106A7" w:rsidRDefault="009106A7" w:rsidP="009106A7">
            <w:pPr>
              <w:pStyle w:val="ListParagraph"/>
              <w:numPr>
                <w:ilvl w:val="0"/>
                <w:numId w:val="19"/>
              </w:numPr>
              <w:tabs>
                <w:tab w:val="left" w:pos="426"/>
                <w:tab w:val="left" w:pos="19987"/>
              </w:tabs>
              <w:spacing w:after="0"/>
              <w:rPr>
                <w:rFonts w:asciiTheme="minorHAnsi" w:hAnsiTheme="minorHAnsi"/>
                <w:sz w:val="18"/>
                <w:szCs w:val="18"/>
              </w:rPr>
            </w:pPr>
            <w:r w:rsidRPr="009106A7">
              <w:rPr>
                <w:rFonts w:asciiTheme="minorHAnsi" w:hAnsiTheme="minorHAnsi"/>
                <w:sz w:val="18"/>
                <w:szCs w:val="18"/>
              </w:rPr>
              <w:t>I can use time adverbials in my writing</w:t>
            </w:r>
            <w:r w:rsidR="00AC0901">
              <w:rPr>
                <w:rFonts w:asciiTheme="minorHAnsi" w:hAnsiTheme="minorHAnsi"/>
                <w:sz w:val="18"/>
                <w:szCs w:val="18"/>
              </w:rPr>
              <w:t>:</w:t>
            </w:r>
            <w:r w:rsidR="004158E0">
              <w:t xml:space="preserve"> </w:t>
            </w:r>
            <w:r w:rsidR="004158E0" w:rsidRPr="004158E0">
              <w:rPr>
                <w:rFonts w:asciiTheme="minorHAnsi" w:hAnsiTheme="minorHAnsi"/>
                <w:sz w:val="18"/>
                <w:szCs w:val="18"/>
              </w:rPr>
              <w:t>write to inform someone about the secret martial art for cats</w:t>
            </w:r>
          </w:p>
          <w:p w14:paraId="28BBFF57" w14:textId="3F3667C2" w:rsidR="009106A7" w:rsidRPr="009106A7" w:rsidRDefault="009106A7" w:rsidP="00975E70">
            <w:pPr>
              <w:pStyle w:val="ListParagraph"/>
              <w:numPr>
                <w:ilvl w:val="0"/>
                <w:numId w:val="19"/>
              </w:numPr>
              <w:tabs>
                <w:tab w:val="left" w:pos="426"/>
                <w:tab w:val="left" w:pos="19987"/>
              </w:tabs>
              <w:spacing w:after="0"/>
              <w:ind w:left="715" w:hanging="355"/>
              <w:rPr>
                <w:rFonts w:asciiTheme="minorHAnsi" w:hAnsiTheme="minorHAnsi"/>
                <w:sz w:val="18"/>
                <w:szCs w:val="18"/>
              </w:rPr>
            </w:pPr>
            <w:r w:rsidRPr="009106A7">
              <w:rPr>
                <w:rFonts w:asciiTheme="minorHAnsi" w:hAnsiTheme="minorHAnsi"/>
                <w:sz w:val="18"/>
                <w:szCs w:val="18"/>
              </w:rPr>
              <w:t>I can use time adverbials in my writing</w:t>
            </w:r>
            <w:r w:rsidR="00AC0901">
              <w:rPr>
                <w:rFonts w:asciiTheme="minorHAnsi" w:hAnsiTheme="minorHAnsi"/>
                <w:sz w:val="18"/>
                <w:szCs w:val="18"/>
              </w:rPr>
              <w:t>:</w:t>
            </w:r>
            <w:r w:rsidR="004158E0">
              <w:t xml:space="preserve"> </w:t>
            </w:r>
            <w:r w:rsidR="004158E0" w:rsidRPr="004158E0">
              <w:rPr>
                <w:rFonts w:asciiTheme="minorHAnsi" w:hAnsiTheme="minorHAnsi"/>
                <w:sz w:val="18"/>
                <w:szCs w:val="18"/>
              </w:rPr>
              <w:t>Write about the life in the city for Varjak. What must he do to survive?</w:t>
            </w:r>
          </w:p>
          <w:p w14:paraId="4F3F865E" w14:textId="10C2A237" w:rsidR="009106A7" w:rsidRPr="009106A7" w:rsidRDefault="009106A7" w:rsidP="009106A7">
            <w:pPr>
              <w:pStyle w:val="ListParagraph"/>
              <w:numPr>
                <w:ilvl w:val="0"/>
                <w:numId w:val="19"/>
              </w:numPr>
              <w:tabs>
                <w:tab w:val="left" w:pos="426"/>
                <w:tab w:val="left" w:pos="19987"/>
              </w:tabs>
              <w:spacing w:after="0"/>
              <w:rPr>
                <w:rFonts w:asciiTheme="minorHAnsi" w:hAnsiTheme="minorHAnsi"/>
                <w:sz w:val="18"/>
                <w:szCs w:val="18"/>
              </w:rPr>
            </w:pPr>
            <w:r w:rsidRPr="009106A7">
              <w:rPr>
                <w:rFonts w:asciiTheme="minorHAnsi" w:hAnsiTheme="minorHAnsi"/>
                <w:sz w:val="18"/>
                <w:szCs w:val="18"/>
              </w:rPr>
              <w:t>I can use persuasive techniques in my writing</w:t>
            </w:r>
            <w:r w:rsidR="004158E0">
              <w:rPr>
                <w:rFonts w:asciiTheme="minorHAnsi" w:hAnsiTheme="minorHAnsi"/>
                <w:sz w:val="18"/>
                <w:szCs w:val="18"/>
              </w:rPr>
              <w:t>: t</w:t>
            </w:r>
            <w:r w:rsidR="004158E0" w:rsidRPr="004158E0">
              <w:rPr>
                <w:rFonts w:asciiTheme="minorHAnsi" w:hAnsiTheme="minorHAnsi"/>
                <w:sz w:val="18"/>
                <w:szCs w:val="18"/>
              </w:rPr>
              <w:t>o write to someone persuading them to listen to you about the fact that there were wolves in the wall</w:t>
            </w:r>
          </w:p>
          <w:p w14:paraId="6E7D6E40" w14:textId="596DFE2D" w:rsidR="006A35F6" w:rsidRPr="009106A7" w:rsidRDefault="009106A7" w:rsidP="009106A7">
            <w:pPr>
              <w:pStyle w:val="ListParagraph"/>
              <w:numPr>
                <w:ilvl w:val="0"/>
                <w:numId w:val="19"/>
              </w:numPr>
              <w:tabs>
                <w:tab w:val="left" w:pos="426"/>
                <w:tab w:val="left" w:pos="19987"/>
              </w:tabs>
              <w:spacing w:after="0"/>
              <w:rPr>
                <w:rFonts w:asciiTheme="minorHAnsi" w:hAnsiTheme="minorHAnsi"/>
                <w:sz w:val="18"/>
                <w:szCs w:val="18"/>
              </w:rPr>
            </w:pPr>
            <w:r w:rsidRPr="009106A7">
              <w:rPr>
                <w:rFonts w:asciiTheme="minorHAnsi" w:hAnsiTheme="minorHAnsi"/>
                <w:sz w:val="18"/>
                <w:szCs w:val="18"/>
              </w:rPr>
              <w:t>I can use persuasive techniques in my writing</w:t>
            </w:r>
            <w:r w:rsidR="00AC0901">
              <w:rPr>
                <w:rFonts w:asciiTheme="minorHAnsi" w:hAnsiTheme="minorHAnsi"/>
                <w:sz w:val="18"/>
                <w:szCs w:val="18"/>
              </w:rPr>
              <w:t>:</w:t>
            </w:r>
            <w:r w:rsidR="000B68AD">
              <w:t xml:space="preserve"> </w:t>
            </w:r>
            <w:r w:rsidR="000B68AD" w:rsidRPr="000B68AD">
              <w:rPr>
                <w:rFonts w:asciiTheme="minorHAnsi" w:hAnsiTheme="minorHAnsi"/>
                <w:sz w:val="18"/>
                <w:szCs w:val="18"/>
              </w:rPr>
              <w:t>To write to the government persuading them you need a new house because there are elephants in your walls.</w:t>
            </w:r>
          </w:p>
          <w:p w14:paraId="391C2BF4" w14:textId="77777777" w:rsidR="000866AE" w:rsidRDefault="000866AE" w:rsidP="00023E2D">
            <w:pPr>
              <w:tabs>
                <w:tab w:val="left" w:pos="426"/>
                <w:tab w:val="left" w:pos="19987"/>
              </w:tabs>
              <w:spacing w:after="0"/>
              <w:rPr>
                <w:rFonts w:asciiTheme="minorHAnsi" w:hAnsiTheme="minorHAnsi"/>
                <w:sz w:val="18"/>
                <w:szCs w:val="18"/>
              </w:rPr>
            </w:pPr>
          </w:p>
          <w:p w14:paraId="4C75FDF4" w14:textId="64944E4C" w:rsidR="00341B5C" w:rsidRPr="00023E2D" w:rsidRDefault="00096B47" w:rsidP="00406BDC">
            <w:pPr>
              <w:tabs>
                <w:tab w:val="left" w:pos="426"/>
                <w:tab w:val="left" w:pos="19987"/>
              </w:tabs>
              <w:spacing w:after="0"/>
              <w:rPr>
                <w:rFonts w:asciiTheme="minorHAnsi" w:hAnsiTheme="minorHAnsi"/>
                <w:sz w:val="18"/>
                <w:szCs w:val="18"/>
              </w:rPr>
            </w:pPr>
            <w:r w:rsidRPr="00096B47">
              <w:rPr>
                <w:rFonts w:asciiTheme="minorHAnsi" w:hAnsiTheme="minorHAnsi"/>
                <w:color w:val="EE0000"/>
                <w:sz w:val="18"/>
                <w:szCs w:val="18"/>
              </w:rPr>
              <w:t xml:space="preserve">AP1  - </w:t>
            </w:r>
            <w:r>
              <w:rPr>
                <w:rFonts w:asciiTheme="minorHAnsi" w:hAnsiTheme="minorHAnsi"/>
                <w:color w:val="EE0000"/>
                <w:sz w:val="18"/>
                <w:szCs w:val="18"/>
              </w:rPr>
              <w:t>WHF T</w:t>
            </w:r>
            <w:r w:rsidRPr="00096B47">
              <w:rPr>
                <w:rFonts w:asciiTheme="minorHAnsi" w:hAnsiTheme="minorHAnsi"/>
                <w:color w:val="EE0000"/>
                <w:sz w:val="18"/>
                <w:szCs w:val="18"/>
              </w:rPr>
              <w:t>rust writing assessment</w:t>
            </w:r>
          </w:p>
        </w:tc>
        <w:tc>
          <w:tcPr>
            <w:tcW w:w="3422" w:type="dxa"/>
          </w:tcPr>
          <w:p w14:paraId="39B892D2" w14:textId="4D7BCF9F" w:rsidR="00617557" w:rsidRPr="00617557" w:rsidRDefault="00617557" w:rsidP="00617557">
            <w:pPr>
              <w:pStyle w:val="ListParagraph"/>
              <w:numPr>
                <w:ilvl w:val="0"/>
                <w:numId w:val="20"/>
              </w:numPr>
              <w:tabs>
                <w:tab w:val="left" w:pos="426"/>
                <w:tab w:val="left" w:pos="19987"/>
              </w:tabs>
              <w:spacing w:after="0"/>
              <w:rPr>
                <w:rFonts w:asciiTheme="minorHAnsi" w:hAnsiTheme="minorHAnsi"/>
                <w:sz w:val="18"/>
                <w:szCs w:val="18"/>
              </w:rPr>
            </w:pPr>
            <w:r w:rsidRPr="00617557">
              <w:rPr>
                <w:rFonts w:asciiTheme="minorHAnsi" w:hAnsiTheme="minorHAnsi"/>
                <w:sz w:val="18"/>
                <w:szCs w:val="18"/>
              </w:rPr>
              <w:t>I can write using creative language</w:t>
            </w:r>
            <w:r w:rsidR="00A90325">
              <w:rPr>
                <w:rFonts w:asciiTheme="minorHAnsi" w:hAnsiTheme="minorHAnsi"/>
                <w:sz w:val="18"/>
                <w:szCs w:val="18"/>
              </w:rPr>
              <w:t xml:space="preserve">: </w:t>
            </w:r>
            <w:r w:rsidR="00A90325" w:rsidRPr="00A90325">
              <w:rPr>
                <w:rFonts w:asciiTheme="minorHAnsi" w:hAnsiTheme="minorHAnsi"/>
                <w:sz w:val="18"/>
                <w:szCs w:val="18"/>
              </w:rPr>
              <w:t>create a poem about the garage</w:t>
            </w:r>
          </w:p>
          <w:p w14:paraId="78E547D2" w14:textId="1B00DB3B" w:rsidR="00617557" w:rsidRPr="00617557" w:rsidRDefault="00617557" w:rsidP="00617557">
            <w:pPr>
              <w:pStyle w:val="ListParagraph"/>
              <w:numPr>
                <w:ilvl w:val="0"/>
                <w:numId w:val="20"/>
              </w:numPr>
              <w:tabs>
                <w:tab w:val="left" w:pos="426"/>
                <w:tab w:val="left" w:pos="19987"/>
              </w:tabs>
              <w:spacing w:after="0"/>
              <w:rPr>
                <w:rFonts w:asciiTheme="minorHAnsi" w:hAnsiTheme="minorHAnsi"/>
                <w:sz w:val="18"/>
                <w:szCs w:val="18"/>
              </w:rPr>
            </w:pPr>
            <w:r w:rsidRPr="00617557">
              <w:rPr>
                <w:rFonts w:asciiTheme="minorHAnsi" w:hAnsiTheme="minorHAnsi"/>
                <w:sz w:val="18"/>
                <w:szCs w:val="18"/>
              </w:rPr>
              <w:t>I can write using descriptive language</w:t>
            </w:r>
            <w:r w:rsidR="00A90325">
              <w:rPr>
                <w:rFonts w:asciiTheme="minorHAnsi" w:hAnsiTheme="minorHAnsi"/>
                <w:sz w:val="18"/>
                <w:szCs w:val="18"/>
              </w:rPr>
              <w:t>:</w:t>
            </w:r>
            <w:r w:rsidR="00494C15">
              <w:t xml:space="preserve"> </w:t>
            </w:r>
            <w:r w:rsidR="00494C15" w:rsidRPr="00494C15">
              <w:rPr>
                <w:rFonts w:asciiTheme="minorHAnsi" w:hAnsiTheme="minorHAnsi"/>
                <w:sz w:val="18"/>
                <w:szCs w:val="18"/>
              </w:rPr>
              <w:t>to describe what life was like for Skellig using descriptive language</w:t>
            </w:r>
          </w:p>
          <w:p w14:paraId="0F0132B6" w14:textId="33CD8011" w:rsidR="00617557" w:rsidRPr="00617557" w:rsidRDefault="00617557" w:rsidP="00617557">
            <w:pPr>
              <w:pStyle w:val="ListParagraph"/>
              <w:numPr>
                <w:ilvl w:val="0"/>
                <w:numId w:val="20"/>
              </w:numPr>
              <w:tabs>
                <w:tab w:val="left" w:pos="426"/>
                <w:tab w:val="left" w:pos="19987"/>
              </w:tabs>
              <w:spacing w:after="0"/>
              <w:rPr>
                <w:rFonts w:asciiTheme="minorHAnsi" w:hAnsiTheme="minorHAnsi"/>
                <w:sz w:val="18"/>
                <w:szCs w:val="18"/>
              </w:rPr>
            </w:pPr>
            <w:r w:rsidRPr="00617557">
              <w:rPr>
                <w:rFonts w:asciiTheme="minorHAnsi" w:hAnsiTheme="minorHAnsi"/>
                <w:sz w:val="18"/>
                <w:szCs w:val="18"/>
              </w:rPr>
              <w:t>I can use subordinating conjunctions in my writing</w:t>
            </w:r>
            <w:r w:rsidR="00A90325">
              <w:rPr>
                <w:rFonts w:asciiTheme="minorHAnsi" w:hAnsiTheme="minorHAnsi"/>
                <w:sz w:val="18"/>
                <w:szCs w:val="18"/>
              </w:rPr>
              <w:t>:</w:t>
            </w:r>
            <w:r w:rsidR="00494C15">
              <w:t xml:space="preserve"> </w:t>
            </w:r>
            <w:r w:rsidR="00494C15" w:rsidRPr="00494C15">
              <w:rPr>
                <w:rFonts w:asciiTheme="minorHAnsi" w:hAnsiTheme="minorHAnsi"/>
                <w:sz w:val="18"/>
                <w:szCs w:val="18"/>
              </w:rPr>
              <w:t xml:space="preserve">I can write to inform others what life was like for the young boy </w:t>
            </w:r>
          </w:p>
          <w:p w14:paraId="3C03277D" w14:textId="753270F9" w:rsidR="00617557" w:rsidRPr="00617557" w:rsidRDefault="00617557" w:rsidP="00617557">
            <w:pPr>
              <w:pStyle w:val="ListParagraph"/>
              <w:numPr>
                <w:ilvl w:val="0"/>
                <w:numId w:val="20"/>
              </w:numPr>
              <w:tabs>
                <w:tab w:val="left" w:pos="426"/>
                <w:tab w:val="left" w:pos="19987"/>
              </w:tabs>
              <w:spacing w:after="0"/>
              <w:rPr>
                <w:rFonts w:asciiTheme="minorHAnsi" w:hAnsiTheme="minorHAnsi"/>
                <w:sz w:val="18"/>
                <w:szCs w:val="18"/>
              </w:rPr>
            </w:pPr>
            <w:r w:rsidRPr="00617557">
              <w:rPr>
                <w:rFonts w:asciiTheme="minorHAnsi" w:hAnsiTheme="minorHAnsi"/>
                <w:sz w:val="18"/>
                <w:szCs w:val="18"/>
              </w:rPr>
              <w:t>I can use subordinating conjunctions in my writing</w:t>
            </w:r>
            <w:r w:rsidR="00A90325">
              <w:rPr>
                <w:rFonts w:asciiTheme="minorHAnsi" w:hAnsiTheme="minorHAnsi"/>
                <w:sz w:val="18"/>
                <w:szCs w:val="18"/>
              </w:rPr>
              <w:t>:</w:t>
            </w:r>
            <w:r w:rsidR="000647A0">
              <w:t xml:space="preserve"> </w:t>
            </w:r>
            <w:r w:rsidR="000647A0" w:rsidRPr="000647A0">
              <w:rPr>
                <w:rFonts w:asciiTheme="minorHAnsi" w:hAnsiTheme="minorHAnsi"/>
                <w:sz w:val="18"/>
                <w:szCs w:val="18"/>
              </w:rPr>
              <w:t>I can write to inform what life is like moving to a country</w:t>
            </w:r>
          </w:p>
          <w:p w14:paraId="600EC92A" w14:textId="7B41D627" w:rsidR="00617557" w:rsidRPr="00617557" w:rsidRDefault="00617557" w:rsidP="00617557">
            <w:pPr>
              <w:pStyle w:val="ListParagraph"/>
              <w:numPr>
                <w:ilvl w:val="0"/>
                <w:numId w:val="20"/>
              </w:numPr>
              <w:tabs>
                <w:tab w:val="left" w:pos="426"/>
                <w:tab w:val="left" w:pos="19987"/>
              </w:tabs>
              <w:spacing w:after="0"/>
              <w:rPr>
                <w:rFonts w:asciiTheme="minorHAnsi" w:hAnsiTheme="minorHAnsi"/>
                <w:sz w:val="18"/>
                <w:szCs w:val="18"/>
              </w:rPr>
            </w:pPr>
            <w:r w:rsidRPr="00617557">
              <w:rPr>
                <w:rFonts w:asciiTheme="minorHAnsi" w:hAnsiTheme="minorHAnsi"/>
                <w:sz w:val="18"/>
                <w:szCs w:val="18"/>
              </w:rPr>
              <w:t>I can write to persuade</w:t>
            </w:r>
            <w:r w:rsidR="00A90325">
              <w:rPr>
                <w:rFonts w:asciiTheme="minorHAnsi" w:hAnsiTheme="minorHAnsi"/>
                <w:sz w:val="18"/>
                <w:szCs w:val="18"/>
              </w:rPr>
              <w:t>:</w:t>
            </w:r>
            <w:r w:rsidR="000647A0">
              <w:t xml:space="preserve"> </w:t>
            </w:r>
            <w:r w:rsidR="000647A0" w:rsidRPr="000647A0">
              <w:rPr>
                <w:rFonts w:asciiTheme="minorHAnsi" w:hAnsiTheme="minorHAnsi"/>
                <w:sz w:val="18"/>
                <w:szCs w:val="18"/>
              </w:rPr>
              <w:t>Write to persuade someone to help Henry to escape</w:t>
            </w:r>
          </w:p>
          <w:p w14:paraId="440B045A" w14:textId="78428F96" w:rsidR="006A35F6" w:rsidRPr="00617557" w:rsidRDefault="00617557" w:rsidP="00617557">
            <w:pPr>
              <w:pStyle w:val="ListParagraph"/>
              <w:numPr>
                <w:ilvl w:val="0"/>
                <w:numId w:val="20"/>
              </w:numPr>
              <w:tabs>
                <w:tab w:val="left" w:pos="426"/>
                <w:tab w:val="left" w:pos="19987"/>
              </w:tabs>
              <w:spacing w:after="0"/>
              <w:rPr>
                <w:rFonts w:asciiTheme="minorHAnsi" w:hAnsiTheme="minorHAnsi"/>
                <w:sz w:val="18"/>
                <w:szCs w:val="18"/>
              </w:rPr>
            </w:pPr>
            <w:r w:rsidRPr="00617557">
              <w:rPr>
                <w:rFonts w:asciiTheme="minorHAnsi" w:hAnsiTheme="minorHAnsi"/>
                <w:sz w:val="18"/>
                <w:szCs w:val="18"/>
              </w:rPr>
              <w:t xml:space="preserve">I can write to </w:t>
            </w:r>
            <w:r w:rsidR="00345DC6" w:rsidRPr="00617557">
              <w:rPr>
                <w:rFonts w:asciiTheme="minorHAnsi" w:hAnsiTheme="minorHAnsi"/>
                <w:sz w:val="18"/>
                <w:szCs w:val="18"/>
              </w:rPr>
              <w:t>argue</w:t>
            </w:r>
            <w:r w:rsidR="00345DC6">
              <w:rPr>
                <w:rFonts w:asciiTheme="minorHAnsi" w:hAnsiTheme="minorHAnsi"/>
                <w:sz w:val="18"/>
                <w:szCs w:val="18"/>
              </w:rPr>
              <w:t>:</w:t>
            </w:r>
            <w:r w:rsidR="00A90325">
              <w:rPr>
                <w:rFonts w:asciiTheme="minorHAnsi" w:hAnsiTheme="minorHAnsi"/>
                <w:sz w:val="18"/>
                <w:szCs w:val="18"/>
              </w:rPr>
              <w:t xml:space="preserve"> </w:t>
            </w:r>
            <w:r w:rsidR="00820F22" w:rsidRPr="00820F22">
              <w:rPr>
                <w:rFonts w:asciiTheme="minorHAnsi" w:hAnsiTheme="minorHAnsi"/>
                <w:sz w:val="18"/>
                <w:szCs w:val="18"/>
              </w:rPr>
              <w:t>I can write an argument about slavery</w:t>
            </w:r>
          </w:p>
          <w:p w14:paraId="06CA435C" w14:textId="73E654D7" w:rsidR="003903F0" w:rsidRDefault="003903F0" w:rsidP="00023E2D">
            <w:pPr>
              <w:tabs>
                <w:tab w:val="left" w:pos="426"/>
                <w:tab w:val="left" w:pos="19987"/>
              </w:tabs>
              <w:spacing w:after="0"/>
              <w:rPr>
                <w:rFonts w:asciiTheme="minorHAnsi" w:hAnsiTheme="minorHAnsi"/>
                <w:sz w:val="18"/>
                <w:szCs w:val="18"/>
              </w:rPr>
            </w:pPr>
          </w:p>
          <w:p w14:paraId="124E30A3" w14:textId="77777777" w:rsidR="00341B5C" w:rsidRDefault="00341B5C" w:rsidP="00096B47">
            <w:pPr>
              <w:tabs>
                <w:tab w:val="left" w:pos="426"/>
                <w:tab w:val="left" w:pos="19987"/>
              </w:tabs>
              <w:spacing w:after="0"/>
              <w:rPr>
                <w:rFonts w:asciiTheme="minorHAnsi" w:hAnsiTheme="minorHAnsi"/>
                <w:sz w:val="18"/>
                <w:szCs w:val="18"/>
              </w:rPr>
            </w:pPr>
          </w:p>
          <w:p w14:paraId="64DE34F6" w14:textId="77777777" w:rsidR="001C7F07" w:rsidRPr="001C7F07" w:rsidRDefault="001C7F07" w:rsidP="001C7F07">
            <w:pPr>
              <w:rPr>
                <w:rFonts w:asciiTheme="minorHAnsi" w:hAnsiTheme="minorHAnsi"/>
                <w:sz w:val="18"/>
                <w:szCs w:val="18"/>
              </w:rPr>
            </w:pPr>
          </w:p>
          <w:p w14:paraId="03D9478D" w14:textId="77777777" w:rsidR="00345DC6" w:rsidRDefault="00345DC6" w:rsidP="001C7F07">
            <w:pPr>
              <w:rPr>
                <w:rFonts w:asciiTheme="minorHAnsi" w:hAnsiTheme="minorHAnsi"/>
                <w:sz w:val="18"/>
                <w:szCs w:val="18"/>
              </w:rPr>
            </w:pPr>
          </w:p>
          <w:p w14:paraId="659C47B7" w14:textId="561A5F50" w:rsidR="001C7F07" w:rsidRPr="001C7F07" w:rsidRDefault="001C7F07" w:rsidP="001C7F07">
            <w:pPr>
              <w:rPr>
                <w:rFonts w:asciiTheme="minorHAnsi" w:hAnsiTheme="minorHAnsi"/>
                <w:sz w:val="18"/>
                <w:szCs w:val="18"/>
              </w:rPr>
            </w:pPr>
            <w:r w:rsidRPr="001C7F07">
              <w:rPr>
                <w:rFonts w:asciiTheme="minorHAnsi" w:hAnsiTheme="minorHAnsi"/>
                <w:color w:val="EE0000"/>
                <w:sz w:val="18"/>
                <w:szCs w:val="18"/>
              </w:rPr>
              <w:t>NGRT Reading test</w:t>
            </w:r>
          </w:p>
        </w:tc>
        <w:tc>
          <w:tcPr>
            <w:tcW w:w="3414" w:type="dxa"/>
          </w:tcPr>
          <w:p w14:paraId="4783C7EE" w14:textId="2F1943BF" w:rsidR="003076FA" w:rsidRPr="003076FA" w:rsidRDefault="003076FA" w:rsidP="003076FA">
            <w:pPr>
              <w:pStyle w:val="ListParagraph"/>
              <w:numPr>
                <w:ilvl w:val="0"/>
                <w:numId w:val="21"/>
              </w:numPr>
              <w:tabs>
                <w:tab w:val="left" w:pos="426"/>
                <w:tab w:val="left" w:pos="19987"/>
              </w:tabs>
              <w:spacing w:after="0"/>
              <w:rPr>
                <w:rFonts w:asciiTheme="minorHAnsi" w:hAnsiTheme="minorHAnsi"/>
                <w:sz w:val="18"/>
                <w:szCs w:val="18"/>
              </w:rPr>
            </w:pPr>
            <w:r w:rsidRPr="003076FA">
              <w:rPr>
                <w:rFonts w:asciiTheme="minorHAnsi" w:hAnsiTheme="minorHAnsi"/>
                <w:sz w:val="18"/>
                <w:szCs w:val="18"/>
              </w:rPr>
              <w:t>In narratives, I can describe a setting</w:t>
            </w:r>
            <w:r w:rsidR="00820F22">
              <w:rPr>
                <w:rFonts w:asciiTheme="minorHAnsi" w:hAnsiTheme="minorHAnsi"/>
                <w:sz w:val="18"/>
                <w:szCs w:val="18"/>
              </w:rPr>
              <w:t>:</w:t>
            </w:r>
            <w:r w:rsidR="00820F22">
              <w:t xml:space="preserve"> </w:t>
            </w:r>
            <w:r w:rsidR="00820F22" w:rsidRPr="00820F22">
              <w:rPr>
                <w:rFonts w:asciiTheme="minorHAnsi" w:hAnsiTheme="minorHAnsi"/>
                <w:sz w:val="18"/>
                <w:szCs w:val="18"/>
              </w:rPr>
              <w:t xml:space="preserve">Setting description of the opening scene </w:t>
            </w:r>
          </w:p>
          <w:p w14:paraId="2599D333" w14:textId="4896CFF1" w:rsidR="003076FA" w:rsidRPr="003076FA" w:rsidRDefault="003076FA" w:rsidP="003076FA">
            <w:pPr>
              <w:pStyle w:val="ListParagraph"/>
              <w:numPr>
                <w:ilvl w:val="0"/>
                <w:numId w:val="21"/>
              </w:numPr>
              <w:tabs>
                <w:tab w:val="left" w:pos="426"/>
                <w:tab w:val="left" w:pos="19987"/>
              </w:tabs>
              <w:spacing w:after="0"/>
              <w:rPr>
                <w:rFonts w:asciiTheme="minorHAnsi" w:hAnsiTheme="minorHAnsi"/>
                <w:sz w:val="18"/>
                <w:szCs w:val="18"/>
              </w:rPr>
            </w:pPr>
            <w:r w:rsidRPr="003076FA">
              <w:rPr>
                <w:rFonts w:asciiTheme="minorHAnsi" w:hAnsiTheme="minorHAnsi"/>
                <w:sz w:val="18"/>
                <w:szCs w:val="18"/>
              </w:rPr>
              <w:t>In narratives, I can describe a setting</w:t>
            </w:r>
            <w:r w:rsidR="00820F22">
              <w:rPr>
                <w:rFonts w:asciiTheme="minorHAnsi" w:hAnsiTheme="minorHAnsi"/>
                <w:sz w:val="18"/>
                <w:szCs w:val="18"/>
              </w:rPr>
              <w:t>:</w:t>
            </w:r>
            <w:r w:rsidR="00AD4A13">
              <w:t xml:space="preserve"> </w:t>
            </w:r>
            <w:r w:rsidR="00AD4A13" w:rsidRPr="00AD4A13">
              <w:rPr>
                <w:rFonts w:asciiTheme="minorHAnsi" w:hAnsiTheme="minorHAnsi"/>
                <w:sz w:val="18"/>
                <w:szCs w:val="18"/>
              </w:rPr>
              <w:t>retell a section of Rose Blanche</w:t>
            </w:r>
          </w:p>
          <w:p w14:paraId="7B64ABA4" w14:textId="7748C129" w:rsidR="003076FA" w:rsidRPr="0014024D" w:rsidRDefault="003076FA" w:rsidP="003076FA">
            <w:pPr>
              <w:pStyle w:val="ListParagraph"/>
              <w:numPr>
                <w:ilvl w:val="0"/>
                <w:numId w:val="21"/>
              </w:numPr>
              <w:tabs>
                <w:tab w:val="left" w:pos="426"/>
                <w:tab w:val="left" w:pos="19987"/>
              </w:tabs>
              <w:spacing w:after="0"/>
              <w:rPr>
                <w:rFonts w:asciiTheme="minorHAnsi" w:hAnsiTheme="minorHAnsi"/>
                <w:sz w:val="18"/>
                <w:szCs w:val="18"/>
              </w:rPr>
            </w:pPr>
            <w:r w:rsidRPr="0014024D">
              <w:rPr>
                <w:rFonts w:asciiTheme="minorHAnsi" w:hAnsiTheme="minorHAnsi"/>
                <w:sz w:val="18"/>
                <w:szCs w:val="18"/>
              </w:rPr>
              <w:t>In narratives, I can write to inform</w:t>
            </w:r>
            <w:r w:rsidR="00820F22">
              <w:rPr>
                <w:rFonts w:asciiTheme="minorHAnsi" w:hAnsiTheme="minorHAnsi"/>
                <w:sz w:val="18"/>
                <w:szCs w:val="18"/>
              </w:rPr>
              <w:t>:</w:t>
            </w:r>
            <w:r w:rsidR="00AD4A13">
              <w:t xml:space="preserve"> </w:t>
            </w:r>
            <w:r w:rsidR="00AD4A13" w:rsidRPr="00AD4A13">
              <w:rPr>
                <w:rFonts w:asciiTheme="minorHAnsi" w:hAnsiTheme="minorHAnsi"/>
                <w:sz w:val="18"/>
                <w:szCs w:val="18"/>
              </w:rPr>
              <w:t>A letter from a member of their family to a relative.</w:t>
            </w:r>
          </w:p>
          <w:p w14:paraId="6019BAA5" w14:textId="3D274CBD" w:rsidR="003076FA" w:rsidRPr="003076FA" w:rsidRDefault="003076FA" w:rsidP="003076FA">
            <w:pPr>
              <w:pStyle w:val="ListParagraph"/>
              <w:numPr>
                <w:ilvl w:val="0"/>
                <w:numId w:val="21"/>
              </w:numPr>
              <w:tabs>
                <w:tab w:val="left" w:pos="426"/>
                <w:tab w:val="left" w:pos="19987"/>
              </w:tabs>
              <w:spacing w:after="0"/>
              <w:rPr>
                <w:rFonts w:asciiTheme="minorHAnsi" w:hAnsiTheme="minorHAnsi"/>
                <w:sz w:val="18"/>
                <w:szCs w:val="18"/>
              </w:rPr>
            </w:pPr>
            <w:r w:rsidRPr="003076FA">
              <w:rPr>
                <w:rFonts w:asciiTheme="minorHAnsi" w:hAnsiTheme="minorHAnsi"/>
                <w:sz w:val="18"/>
                <w:szCs w:val="18"/>
              </w:rPr>
              <w:t>In narratives, I can write to inform</w:t>
            </w:r>
            <w:r w:rsidR="00820F22">
              <w:rPr>
                <w:rFonts w:asciiTheme="minorHAnsi" w:hAnsiTheme="minorHAnsi"/>
                <w:sz w:val="18"/>
                <w:szCs w:val="18"/>
              </w:rPr>
              <w:t>:</w:t>
            </w:r>
            <w:r w:rsidR="00AD4A13">
              <w:t xml:space="preserve"> </w:t>
            </w:r>
            <w:r w:rsidR="00AD4A13" w:rsidRPr="00AD4A13">
              <w:rPr>
                <w:rFonts w:asciiTheme="minorHAnsi" w:hAnsiTheme="minorHAnsi"/>
                <w:sz w:val="18"/>
                <w:szCs w:val="18"/>
              </w:rPr>
              <w:t>Diary entry from the boy.</w:t>
            </w:r>
          </w:p>
          <w:p w14:paraId="561A46BF" w14:textId="3F3ED9B2" w:rsidR="003076FA" w:rsidRPr="003076FA" w:rsidRDefault="003076FA" w:rsidP="003076FA">
            <w:pPr>
              <w:pStyle w:val="ListParagraph"/>
              <w:numPr>
                <w:ilvl w:val="0"/>
                <w:numId w:val="21"/>
              </w:numPr>
              <w:tabs>
                <w:tab w:val="left" w:pos="426"/>
                <w:tab w:val="left" w:pos="19987"/>
              </w:tabs>
              <w:spacing w:after="0"/>
              <w:rPr>
                <w:rFonts w:asciiTheme="minorHAnsi" w:hAnsiTheme="minorHAnsi"/>
                <w:sz w:val="18"/>
                <w:szCs w:val="18"/>
              </w:rPr>
            </w:pPr>
            <w:r w:rsidRPr="003076FA">
              <w:rPr>
                <w:rFonts w:asciiTheme="minorHAnsi" w:hAnsiTheme="minorHAnsi"/>
                <w:sz w:val="18"/>
                <w:szCs w:val="18"/>
              </w:rPr>
              <w:t>In narratives, I can write to persuade</w:t>
            </w:r>
            <w:r w:rsidR="00820F22">
              <w:rPr>
                <w:rFonts w:asciiTheme="minorHAnsi" w:hAnsiTheme="minorHAnsi"/>
                <w:sz w:val="18"/>
                <w:szCs w:val="18"/>
              </w:rPr>
              <w:t>:</w:t>
            </w:r>
            <w:r w:rsidR="00345DC6">
              <w:t xml:space="preserve"> </w:t>
            </w:r>
            <w:r w:rsidR="00345DC6" w:rsidRPr="00345DC6">
              <w:rPr>
                <w:rFonts w:asciiTheme="minorHAnsi" w:hAnsiTheme="minorHAnsi"/>
                <w:sz w:val="18"/>
                <w:szCs w:val="18"/>
              </w:rPr>
              <w:t>Write a persuasive piece from a Jew to a family asking for protection and shelter</w:t>
            </w:r>
          </w:p>
          <w:p w14:paraId="5E430A04" w14:textId="4E2C83D9" w:rsidR="00C2493B" w:rsidRPr="00345DC6" w:rsidRDefault="003076FA" w:rsidP="00023E2D">
            <w:pPr>
              <w:pStyle w:val="ListParagraph"/>
              <w:numPr>
                <w:ilvl w:val="0"/>
                <w:numId w:val="21"/>
              </w:numPr>
              <w:tabs>
                <w:tab w:val="left" w:pos="426"/>
                <w:tab w:val="left" w:pos="19987"/>
              </w:tabs>
              <w:spacing w:after="0"/>
              <w:rPr>
                <w:rFonts w:asciiTheme="minorHAnsi" w:hAnsiTheme="minorHAnsi"/>
                <w:sz w:val="18"/>
                <w:szCs w:val="18"/>
              </w:rPr>
            </w:pPr>
            <w:r w:rsidRPr="00345DC6">
              <w:rPr>
                <w:rFonts w:asciiTheme="minorHAnsi" w:hAnsiTheme="minorHAnsi"/>
                <w:sz w:val="18"/>
                <w:szCs w:val="18"/>
              </w:rPr>
              <w:t>In narratives, I can write to persuade</w:t>
            </w:r>
            <w:r w:rsidR="00820F22" w:rsidRPr="00345DC6">
              <w:rPr>
                <w:rFonts w:asciiTheme="minorHAnsi" w:hAnsiTheme="minorHAnsi"/>
                <w:sz w:val="18"/>
                <w:szCs w:val="18"/>
              </w:rPr>
              <w:t>:</w:t>
            </w:r>
            <w:r w:rsidR="00345DC6">
              <w:t xml:space="preserve"> </w:t>
            </w:r>
            <w:r w:rsidR="00345DC6" w:rsidRPr="00345DC6">
              <w:rPr>
                <w:rFonts w:asciiTheme="minorHAnsi" w:hAnsiTheme="minorHAnsi"/>
                <w:sz w:val="18"/>
                <w:szCs w:val="18"/>
              </w:rPr>
              <w:t xml:space="preserve">Letter from the child </w:t>
            </w:r>
            <w:r w:rsidR="00345DC6">
              <w:rPr>
                <w:rFonts w:asciiTheme="minorHAnsi" w:hAnsiTheme="minorHAnsi"/>
                <w:sz w:val="18"/>
                <w:szCs w:val="18"/>
              </w:rPr>
              <w:t>.</w:t>
            </w:r>
          </w:p>
          <w:p w14:paraId="44F1CB84" w14:textId="77777777" w:rsidR="00C71388" w:rsidRDefault="00C71388" w:rsidP="00023E2D">
            <w:pPr>
              <w:tabs>
                <w:tab w:val="left" w:pos="426"/>
                <w:tab w:val="left" w:pos="19987"/>
              </w:tabs>
              <w:spacing w:after="0"/>
              <w:rPr>
                <w:rFonts w:asciiTheme="minorHAnsi" w:hAnsiTheme="minorHAnsi"/>
                <w:sz w:val="18"/>
                <w:szCs w:val="18"/>
              </w:rPr>
            </w:pPr>
          </w:p>
          <w:p w14:paraId="26714454" w14:textId="77777777" w:rsidR="00BA1B48" w:rsidRDefault="00BA1B48" w:rsidP="00023E2D">
            <w:pPr>
              <w:tabs>
                <w:tab w:val="left" w:pos="426"/>
                <w:tab w:val="left" w:pos="19987"/>
              </w:tabs>
              <w:spacing w:after="0"/>
              <w:rPr>
                <w:rFonts w:asciiTheme="minorHAnsi" w:hAnsiTheme="minorHAnsi"/>
                <w:sz w:val="18"/>
                <w:szCs w:val="18"/>
              </w:rPr>
            </w:pPr>
          </w:p>
          <w:p w14:paraId="41182B64" w14:textId="77777777" w:rsidR="00BA1B48" w:rsidRDefault="00BA1B48" w:rsidP="00023E2D">
            <w:pPr>
              <w:tabs>
                <w:tab w:val="left" w:pos="426"/>
                <w:tab w:val="left" w:pos="19987"/>
              </w:tabs>
              <w:spacing w:after="0"/>
              <w:rPr>
                <w:rFonts w:asciiTheme="minorHAnsi" w:hAnsiTheme="minorHAnsi"/>
                <w:sz w:val="18"/>
                <w:szCs w:val="18"/>
              </w:rPr>
            </w:pPr>
          </w:p>
          <w:p w14:paraId="1D65130A" w14:textId="77777777" w:rsidR="00BA1B48" w:rsidRDefault="00BA1B48" w:rsidP="00023E2D">
            <w:pPr>
              <w:tabs>
                <w:tab w:val="left" w:pos="426"/>
                <w:tab w:val="left" w:pos="19987"/>
              </w:tabs>
              <w:spacing w:after="0"/>
              <w:rPr>
                <w:rFonts w:asciiTheme="minorHAnsi" w:hAnsiTheme="minorHAnsi"/>
                <w:sz w:val="18"/>
                <w:szCs w:val="18"/>
              </w:rPr>
            </w:pPr>
          </w:p>
          <w:p w14:paraId="6C876652" w14:textId="77777777" w:rsidR="00BA1B48" w:rsidRDefault="00BA1B48" w:rsidP="00023E2D">
            <w:pPr>
              <w:tabs>
                <w:tab w:val="left" w:pos="426"/>
                <w:tab w:val="left" w:pos="19987"/>
              </w:tabs>
              <w:spacing w:after="0"/>
              <w:rPr>
                <w:rFonts w:asciiTheme="minorHAnsi" w:hAnsiTheme="minorHAnsi"/>
                <w:sz w:val="18"/>
                <w:szCs w:val="18"/>
              </w:rPr>
            </w:pPr>
          </w:p>
          <w:p w14:paraId="7B65368D" w14:textId="77777777" w:rsidR="00BA1B48" w:rsidRDefault="00BA1B48" w:rsidP="00023E2D">
            <w:pPr>
              <w:tabs>
                <w:tab w:val="left" w:pos="426"/>
                <w:tab w:val="left" w:pos="19987"/>
              </w:tabs>
              <w:spacing w:after="0"/>
              <w:rPr>
                <w:rFonts w:asciiTheme="minorHAnsi" w:hAnsiTheme="minorHAnsi"/>
                <w:sz w:val="18"/>
                <w:szCs w:val="18"/>
              </w:rPr>
            </w:pPr>
          </w:p>
          <w:p w14:paraId="0AFB1AF0" w14:textId="77777777" w:rsidR="00BA1B48" w:rsidRDefault="00BA1B48" w:rsidP="00023E2D">
            <w:pPr>
              <w:tabs>
                <w:tab w:val="left" w:pos="426"/>
                <w:tab w:val="left" w:pos="19987"/>
              </w:tabs>
              <w:spacing w:after="0"/>
              <w:rPr>
                <w:rFonts w:asciiTheme="minorHAnsi" w:hAnsiTheme="minorHAnsi"/>
                <w:sz w:val="18"/>
                <w:szCs w:val="18"/>
              </w:rPr>
            </w:pPr>
          </w:p>
          <w:p w14:paraId="6B967796" w14:textId="77777777" w:rsidR="00BA1B48" w:rsidRDefault="00BA1B48" w:rsidP="00023E2D">
            <w:pPr>
              <w:tabs>
                <w:tab w:val="left" w:pos="426"/>
                <w:tab w:val="left" w:pos="19987"/>
              </w:tabs>
              <w:spacing w:after="0"/>
              <w:rPr>
                <w:rFonts w:asciiTheme="minorHAnsi" w:hAnsiTheme="minorHAnsi"/>
                <w:sz w:val="18"/>
                <w:szCs w:val="18"/>
              </w:rPr>
            </w:pPr>
          </w:p>
          <w:p w14:paraId="6AE7B7BA" w14:textId="0B1C2140" w:rsidR="00C71268" w:rsidRDefault="00096B47" w:rsidP="00023E2D">
            <w:pPr>
              <w:tabs>
                <w:tab w:val="left" w:pos="426"/>
                <w:tab w:val="left" w:pos="19987"/>
              </w:tabs>
              <w:spacing w:after="0"/>
              <w:rPr>
                <w:rFonts w:asciiTheme="minorHAnsi" w:hAnsiTheme="minorHAnsi"/>
                <w:color w:val="EE0000"/>
                <w:sz w:val="18"/>
                <w:szCs w:val="18"/>
              </w:rPr>
            </w:pPr>
            <w:r w:rsidRPr="00096B47">
              <w:rPr>
                <w:rFonts w:asciiTheme="minorHAnsi" w:hAnsiTheme="minorHAnsi"/>
                <w:color w:val="EE0000"/>
                <w:sz w:val="18"/>
                <w:szCs w:val="18"/>
              </w:rPr>
              <w:t>AP2 – WHF Trust writing Assessment</w:t>
            </w:r>
          </w:p>
          <w:p w14:paraId="37781BA9" w14:textId="0C83FFB4" w:rsidR="00341B5C" w:rsidRPr="00023E2D" w:rsidRDefault="001C7F07" w:rsidP="00BA1B48">
            <w:pPr>
              <w:tabs>
                <w:tab w:val="left" w:pos="426"/>
                <w:tab w:val="left" w:pos="19987"/>
              </w:tabs>
              <w:spacing w:after="0"/>
              <w:rPr>
                <w:rFonts w:asciiTheme="minorHAnsi" w:hAnsiTheme="minorHAnsi"/>
                <w:sz w:val="18"/>
                <w:szCs w:val="18"/>
              </w:rPr>
            </w:pPr>
            <w:r>
              <w:rPr>
                <w:rFonts w:asciiTheme="minorHAnsi" w:hAnsiTheme="minorHAnsi"/>
                <w:color w:val="EE0000"/>
                <w:sz w:val="18"/>
                <w:szCs w:val="18"/>
              </w:rPr>
              <w:t>Spelling test</w:t>
            </w:r>
          </w:p>
        </w:tc>
        <w:tc>
          <w:tcPr>
            <w:tcW w:w="3439" w:type="dxa"/>
          </w:tcPr>
          <w:p w14:paraId="670567DC" w14:textId="26CD742F" w:rsidR="001C7F07" w:rsidRPr="0014024D" w:rsidRDefault="001C7F07" w:rsidP="001C7F07">
            <w:pPr>
              <w:pStyle w:val="ListParagraph"/>
              <w:numPr>
                <w:ilvl w:val="0"/>
                <w:numId w:val="22"/>
              </w:numPr>
              <w:tabs>
                <w:tab w:val="left" w:pos="426"/>
                <w:tab w:val="left" w:pos="19987"/>
              </w:tabs>
              <w:spacing w:after="0"/>
              <w:rPr>
                <w:rFonts w:asciiTheme="minorHAnsi" w:hAnsiTheme="minorHAnsi"/>
                <w:sz w:val="18"/>
                <w:szCs w:val="18"/>
              </w:rPr>
            </w:pPr>
            <w:r w:rsidRPr="0014024D">
              <w:rPr>
                <w:rFonts w:asciiTheme="minorHAnsi" w:hAnsiTheme="minorHAnsi"/>
                <w:sz w:val="18"/>
                <w:szCs w:val="18"/>
              </w:rPr>
              <w:t>In narratives, I can entertain</w:t>
            </w:r>
            <w:r w:rsidR="00975E70">
              <w:rPr>
                <w:rFonts w:asciiTheme="minorHAnsi" w:hAnsiTheme="minorHAnsi"/>
                <w:sz w:val="18"/>
                <w:szCs w:val="18"/>
              </w:rPr>
              <w:t>:</w:t>
            </w:r>
            <w:r w:rsidR="00975E70">
              <w:t xml:space="preserve"> </w:t>
            </w:r>
            <w:r w:rsidR="00975E70" w:rsidRPr="00975E70">
              <w:rPr>
                <w:rFonts w:asciiTheme="minorHAnsi" w:hAnsiTheme="minorHAnsi"/>
                <w:sz w:val="18"/>
                <w:szCs w:val="18"/>
              </w:rPr>
              <w:t>to write using dialogue describing a memory​</w:t>
            </w:r>
          </w:p>
          <w:p w14:paraId="05D80012" w14:textId="18CA33AC" w:rsidR="001C7F07" w:rsidRPr="0014024D" w:rsidRDefault="001C7F07" w:rsidP="001C7F07">
            <w:pPr>
              <w:pStyle w:val="ListParagraph"/>
              <w:numPr>
                <w:ilvl w:val="0"/>
                <w:numId w:val="22"/>
              </w:numPr>
              <w:tabs>
                <w:tab w:val="left" w:pos="426"/>
                <w:tab w:val="left" w:pos="19987"/>
              </w:tabs>
              <w:spacing w:after="0"/>
              <w:rPr>
                <w:rFonts w:asciiTheme="minorHAnsi" w:hAnsiTheme="minorHAnsi"/>
                <w:sz w:val="18"/>
                <w:szCs w:val="18"/>
              </w:rPr>
            </w:pPr>
            <w:r w:rsidRPr="0014024D">
              <w:rPr>
                <w:rFonts w:asciiTheme="minorHAnsi" w:hAnsiTheme="minorHAnsi"/>
                <w:sz w:val="18"/>
                <w:szCs w:val="18"/>
              </w:rPr>
              <w:t xml:space="preserve">In narratives, I can entertain </w:t>
            </w:r>
            <w:r w:rsidR="00975E70">
              <w:rPr>
                <w:rFonts w:asciiTheme="minorHAnsi" w:hAnsiTheme="minorHAnsi"/>
                <w:sz w:val="18"/>
                <w:szCs w:val="18"/>
              </w:rPr>
              <w:t>:</w:t>
            </w:r>
            <w:r w:rsidR="007D0397">
              <w:t xml:space="preserve"> </w:t>
            </w:r>
            <w:r w:rsidR="007D0397" w:rsidRPr="007D0397">
              <w:rPr>
                <w:rFonts w:asciiTheme="minorHAnsi" w:hAnsiTheme="minorHAnsi"/>
                <w:sz w:val="18"/>
                <w:szCs w:val="18"/>
              </w:rPr>
              <w:t>to write about why did the boy not know life outside</w:t>
            </w:r>
          </w:p>
          <w:p w14:paraId="4605A8C6" w14:textId="7AF35FAB" w:rsidR="001C7F07" w:rsidRPr="0014024D" w:rsidRDefault="001C7F07" w:rsidP="001C7F07">
            <w:pPr>
              <w:pStyle w:val="ListParagraph"/>
              <w:numPr>
                <w:ilvl w:val="0"/>
                <w:numId w:val="22"/>
              </w:numPr>
              <w:tabs>
                <w:tab w:val="left" w:pos="426"/>
                <w:tab w:val="left" w:pos="19987"/>
              </w:tabs>
              <w:spacing w:after="0"/>
              <w:rPr>
                <w:rFonts w:asciiTheme="minorHAnsi" w:hAnsiTheme="minorHAnsi"/>
                <w:sz w:val="18"/>
                <w:szCs w:val="18"/>
              </w:rPr>
            </w:pPr>
            <w:r w:rsidRPr="0014024D">
              <w:rPr>
                <w:rFonts w:asciiTheme="minorHAnsi" w:hAnsiTheme="minorHAnsi"/>
                <w:sz w:val="18"/>
                <w:szCs w:val="18"/>
              </w:rPr>
              <w:t>In narratives, I can inform</w:t>
            </w:r>
            <w:r w:rsidR="00975E70">
              <w:rPr>
                <w:rFonts w:asciiTheme="minorHAnsi" w:hAnsiTheme="minorHAnsi"/>
                <w:sz w:val="18"/>
                <w:szCs w:val="18"/>
              </w:rPr>
              <w:t>:</w:t>
            </w:r>
            <w:r w:rsidR="007D0397">
              <w:t xml:space="preserve"> </w:t>
            </w:r>
            <w:r w:rsidR="007D0397" w:rsidRPr="007D0397">
              <w:rPr>
                <w:rFonts w:asciiTheme="minorHAnsi" w:hAnsiTheme="minorHAnsi"/>
                <w:sz w:val="18"/>
                <w:szCs w:val="18"/>
              </w:rPr>
              <w:t>A letter from a someone on the island</w:t>
            </w:r>
          </w:p>
          <w:p w14:paraId="48BF7125" w14:textId="14F74AF7" w:rsidR="001C7F07" w:rsidRPr="0014024D" w:rsidRDefault="001C7F07" w:rsidP="001C7F07">
            <w:pPr>
              <w:pStyle w:val="ListParagraph"/>
              <w:numPr>
                <w:ilvl w:val="0"/>
                <w:numId w:val="22"/>
              </w:numPr>
              <w:tabs>
                <w:tab w:val="left" w:pos="426"/>
                <w:tab w:val="left" w:pos="19987"/>
              </w:tabs>
              <w:spacing w:after="0"/>
              <w:rPr>
                <w:rFonts w:asciiTheme="minorHAnsi" w:hAnsiTheme="minorHAnsi"/>
                <w:sz w:val="18"/>
                <w:szCs w:val="18"/>
              </w:rPr>
            </w:pPr>
            <w:r w:rsidRPr="0014024D">
              <w:rPr>
                <w:rFonts w:asciiTheme="minorHAnsi" w:hAnsiTheme="minorHAnsi"/>
                <w:sz w:val="18"/>
                <w:szCs w:val="18"/>
              </w:rPr>
              <w:t>In narratives, I can inform</w:t>
            </w:r>
            <w:r w:rsidR="00975E70">
              <w:rPr>
                <w:rFonts w:asciiTheme="minorHAnsi" w:hAnsiTheme="minorHAnsi"/>
                <w:sz w:val="18"/>
                <w:szCs w:val="18"/>
              </w:rPr>
              <w:t>:</w:t>
            </w:r>
            <w:r w:rsidR="00BA1B48">
              <w:t xml:space="preserve"> </w:t>
            </w:r>
            <w:r w:rsidR="00BA1B48" w:rsidRPr="00BA1B48">
              <w:rPr>
                <w:rFonts w:asciiTheme="minorHAnsi" w:hAnsiTheme="minorHAnsi"/>
                <w:sz w:val="18"/>
                <w:szCs w:val="18"/>
              </w:rPr>
              <w:t>Diary entry from the stranger who had landed on the Island</w:t>
            </w:r>
          </w:p>
          <w:p w14:paraId="79346C05" w14:textId="56B1E2A8" w:rsidR="001C7F07" w:rsidRPr="0014024D" w:rsidRDefault="001C7F07" w:rsidP="001C7F07">
            <w:pPr>
              <w:pStyle w:val="ListParagraph"/>
              <w:numPr>
                <w:ilvl w:val="0"/>
                <w:numId w:val="22"/>
              </w:numPr>
              <w:tabs>
                <w:tab w:val="left" w:pos="426"/>
                <w:tab w:val="left" w:pos="19987"/>
              </w:tabs>
              <w:spacing w:after="0"/>
              <w:rPr>
                <w:rFonts w:asciiTheme="minorHAnsi" w:hAnsiTheme="minorHAnsi"/>
                <w:sz w:val="18"/>
                <w:szCs w:val="18"/>
              </w:rPr>
            </w:pPr>
            <w:r w:rsidRPr="0014024D">
              <w:rPr>
                <w:rFonts w:asciiTheme="minorHAnsi" w:hAnsiTheme="minorHAnsi"/>
                <w:sz w:val="18"/>
                <w:szCs w:val="18"/>
              </w:rPr>
              <w:t>In narratives, I can persuade</w:t>
            </w:r>
            <w:r w:rsidR="00975E70">
              <w:rPr>
                <w:rFonts w:asciiTheme="minorHAnsi" w:hAnsiTheme="minorHAnsi"/>
                <w:sz w:val="18"/>
                <w:szCs w:val="18"/>
              </w:rPr>
              <w:t>:</w:t>
            </w:r>
            <w:r w:rsidR="00BA1B48">
              <w:t xml:space="preserve"> </w:t>
            </w:r>
            <w:r w:rsidR="00BA1B48" w:rsidRPr="00BA1B48">
              <w:rPr>
                <w:rFonts w:asciiTheme="minorHAnsi" w:hAnsiTheme="minorHAnsi"/>
                <w:sz w:val="18"/>
                <w:szCs w:val="18"/>
              </w:rPr>
              <w:t>Indicate degrees of possibility using modal verbs</w:t>
            </w:r>
          </w:p>
          <w:p w14:paraId="6B20EBFB" w14:textId="1D0834A4" w:rsidR="001C7F07" w:rsidRPr="001C7F07" w:rsidRDefault="001C7F07" w:rsidP="001C7F07">
            <w:pPr>
              <w:pStyle w:val="ListParagraph"/>
              <w:numPr>
                <w:ilvl w:val="0"/>
                <w:numId w:val="22"/>
              </w:numPr>
              <w:tabs>
                <w:tab w:val="left" w:pos="426"/>
                <w:tab w:val="left" w:pos="19987"/>
              </w:tabs>
              <w:spacing w:after="0"/>
              <w:rPr>
                <w:rFonts w:asciiTheme="minorHAnsi" w:hAnsiTheme="minorHAnsi"/>
                <w:sz w:val="18"/>
                <w:szCs w:val="18"/>
              </w:rPr>
            </w:pPr>
            <w:r w:rsidRPr="001C7F07">
              <w:rPr>
                <w:rFonts w:asciiTheme="minorHAnsi" w:hAnsiTheme="minorHAnsi"/>
                <w:sz w:val="18"/>
                <w:szCs w:val="18"/>
              </w:rPr>
              <w:t>In narratives, I can persuade</w:t>
            </w:r>
            <w:r w:rsidR="00975E70">
              <w:rPr>
                <w:rFonts w:asciiTheme="minorHAnsi" w:hAnsiTheme="minorHAnsi"/>
                <w:sz w:val="18"/>
                <w:szCs w:val="18"/>
              </w:rPr>
              <w:t>:</w:t>
            </w:r>
            <w:r w:rsidR="00BA1B48">
              <w:t xml:space="preserve"> </w:t>
            </w:r>
            <w:r w:rsidR="00BA1B48" w:rsidRPr="00BA1B48">
              <w:rPr>
                <w:rFonts w:asciiTheme="minorHAnsi" w:hAnsiTheme="minorHAnsi"/>
                <w:sz w:val="18"/>
                <w:szCs w:val="18"/>
              </w:rPr>
              <w:t>Persuasive speech from the boy to the soldier to get into West Germany.</w:t>
            </w:r>
          </w:p>
          <w:p w14:paraId="7DF2085F" w14:textId="493815F4" w:rsidR="006A35F6" w:rsidRDefault="006A35F6" w:rsidP="00500897">
            <w:pPr>
              <w:tabs>
                <w:tab w:val="left" w:pos="426"/>
                <w:tab w:val="left" w:pos="19987"/>
              </w:tabs>
              <w:spacing w:after="0"/>
              <w:rPr>
                <w:rFonts w:asciiTheme="minorHAnsi" w:hAnsiTheme="minorHAnsi"/>
                <w:sz w:val="18"/>
                <w:szCs w:val="18"/>
              </w:rPr>
            </w:pPr>
          </w:p>
          <w:p w14:paraId="398EB5B6" w14:textId="18451477" w:rsidR="006A35F6" w:rsidRPr="006A35F6" w:rsidRDefault="006A35F6" w:rsidP="006A35F6">
            <w:pPr>
              <w:tabs>
                <w:tab w:val="left" w:pos="426"/>
                <w:tab w:val="left" w:pos="19987"/>
              </w:tabs>
              <w:spacing w:after="0"/>
              <w:rPr>
                <w:rFonts w:asciiTheme="minorHAnsi" w:hAnsiTheme="minorHAnsi"/>
                <w:sz w:val="18"/>
                <w:szCs w:val="18"/>
              </w:rPr>
            </w:pPr>
            <w:r w:rsidRPr="006A35F6">
              <w:rPr>
                <w:rFonts w:asciiTheme="minorHAnsi" w:hAnsiTheme="minorHAnsi"/>
                <w:sz w:val="18"/>
                <w:szCs w:val="18"/>
              </w:rPr>
              <w:t xml:space="preserve">. </w:t>
            </w:r>
          </w:p>
          <w:p w14:paraId="5CDAAF2B" w14:textId="4C7EF04B" w:rsidR="00E46C5F" w:rsidRDefault="00E46C5F" w:rsidP="00500897">
            <w:pPr>
              <w:tabs>
                <w:tab w:val="left" w:pos="426"/>
                <w:tab w:val="left" w:pos="19987"/>
              </w:tabs>
              <w:spacing w:after="0"/>
              <w:rPr>
                <w:rFonts w:asciiTheme="minorHAnsi" w:hAnsiTheme="minorHAnsi"/>
                <w:sz w:val="18"/>
                <w:szCs w:val="18"/>
              </w:rPr>
            </w:pPr>
          </w:p>
          <w:p w14:paraId="5F954CD6" w14:textId="7DB19C55" w:rsidR="00C2493B" w:rsidRDefault="00C2493B" w:rsidP="00500897">
            <w:pPr>
              <w:tabs>
                <w:tab w:val="left" w:pos="426"/>
                <w:tab w:val="left" w:pos="19987"/>
              </w:tabs>
              <w:spacing w:after="0"/>
              <w:rPr>
                <w:rFonts w:asciiTheme="minorHAnsi" w:hAnsiTheme="minorHAnsi"/>
                <w:sz w:val="18"/>
                <w:szCs w:val="18"/>
              </w:rPr>
            </w:pPr>
          </w:p>
          <w:p w14:paraId="025B9565" w14:textId="77777777" w:rsidR="00C2493B" w:rsidRDefault="00C2493B" w:rsidP="00500897">
            <w:pPr>
              <w:tabs>
                <w:tab w:val="left" w:pos="426"/>
                <w:tab w:val="left" w:pos="19987"/>
              </w:tabs>
              <w:spacing w:after="0"/>
              <w:rPr>
                <w:rFonts w:asciiTheme="minorHAnsi" w:hAnsiTheme="minorHAnsi"/>
                <w:sz w:val="18"/>
                <w:szCs w:val="18"/>
              </w:rPr>
            </w:pPr>
          </w:p>
          <w:p w14:paraId="0A62460C" w14:textId="77777777" w:rsidR="00C71268" w:rsidRPr="00023E2D" w:rsidRDefault="00C71268" w:rsidP="00500897">
            <w:pPr>
              <w:tabs>
                <w:tab w:val="left" w:pos="426"/>
                <w:tab w:val="left" w:pos="19987"/>
              </w:tabs>
              <w:spacing w:after="0"/>
              <w:rPr>
                <w:rFonts w:asciiTheme="minorHAnsi" w:hAnsiTheme="minorHAnsi"/>
                <w:sz w:val="18"/>
                <w:szCs w:val="18"/>
              </w:rPr>
            </w:pPr>
          </w:p>
          <w:p w14:paraId="15C9F69E" w14:textId="5321276A" w:rsidR="003903F0" w:rsidRPr="00023E2D" w:rsidRDefault="00F37CD7" w:rsidP="00B14657">
            <w:pPr>
              <w:tabs>
                <w:tab w:val="left" w:pos="426"/>
                <w:tab w:val="left" w:pos="19987"/>
              </w:tabs>
              <w:spacing w:after="0"/>
              <w:rPr>
                <w:rFonts w:asciiTheme="minorHAnsi" w:hAnsiTheme="minorHAnsi"/>
                <w:sz w:val="18"/>
                <w:szCs w:val="18"/>
              </w:rPr>
            </w:pPr>
            <w:r w:rsidRPr="00F37CD7">
              <w:rPr>
                <w:rFonts w:asciiTheme="minorHAnsi" w:hAnsiTheme="minorHAnsi"/>
                <w:color w:val="EE0000"/>
                <w:sz w:val="18"/>
                <w:szCs w:val="18"/>
              </w:rPr>
              <w:t>Writing assessment</w:t>
            </w:r>
          </w:p>
        </w:tc>
      </w:tr>
      <w:tr w:rsidR="00EF6E96" w14:paraId="637F3F7C" w14:textId="77777777" w:rsidTr="00BA1B48">
        <w:trPr>
          <w:cantSplit/>
          <w:trHeight w:val="1134"/>
        </w:trPr>
        <w:tc>
          <w:tcPr>
            <w:tcW w:w="1535" w:type="dxa"/>
            <w:shd w:val="clear" w:color="auto" w:fill="DEEAF6" w:themeFill="accent1" w:themeFillTint="33"/>
          </w:tcPr>
          <w:p w14:paraId="51A6E736" w14:textId="77777777" w:rsidR="00EF6E96" w:rsidRPr="0072210A" w:rsidRDefault="00EF6E96" w:rsidP="00EF6E96">
            <w:pPr>
              <w:jc w:val="center"/>
              <w:rPr>
                <w:rFonts w:ascii="Comic Sans MS" w:hAnsi="Comic Sans MS" w:cs="Arial"/>
                <w:b/>
                <w:sz w:val="20"/>
                <w:szCs w:val="20"/>
              </w:rPr>
            </w:pPr>
            <w:r w:rsidRPr="0072210A">
              <w:rPr>
                <w:rFonts w:ascii="Comic Sans MS" w:hAnsi="Comic Sans MS" w:cs="Arial"/>
                <w:b/>
                <w:sz w:val="20"/>
                <w:szCs w:val="20"/>
              </w:rPr>
              <w:t>reading:</w:t>
            </w:r>
          </w:p>
          <w:p w14:paraId="0B00DFFB" w14:textId="77777777" w:rsidR="00EF6E96" w:rsidRPr="0072210A" w:rsidRDefault="00EF6E96" w:rsidP="00EF6E96">
            <w:pPr>
              <w:jc w:val="center"/>
              <w:rPr>
                <w:rFonts w:ascii="Comic Sans MS" w:hAnsi="Comic Sans MS" w:cs="Arial"/>
                <w:sz w:val="20"/>
                <w:szCs w:val="20"/>
              </w:rPr>
            </w:pPr>
          </w:p>
          <w:p w14:paraId="7D68054F" w14:textId="77777777" w:rsidR="00EF6E96" w:rsidRDefault="00EF6E96" w:rsidP="00EF6E96">
            <w:pPr>
              <w:tabs>
                <w:tab w:val="left" w:pos="426"/>
                <w:tab w:val="left" w:pos="19987"/>
              </w:tabs>
              <w:spacing w:after="0"/>
              <w:ind w:left="113" w:right="377"/>
              <w:jc w:val="center"/>
              <w:rPr>
                <w:rFonts w:asciiTheme="minorHAnsi" w:hAnsiTheme="minorHAnsi"/>
                <w:sz w:val="24"/>
                <w:szCs w:val="24"/>
              </w:rPr>
            </w:pPr>
          </w:p>
        </w:tc>
        <w:tc>
          <w:tcPr>
            <w:tcW w:w="3437" w:type="dxa"/>
          </w:tcPr>
          <w:p w14:paraId="40020FAA" w14:textId="77777777" w:rsidR="00C71388" w:rsidRPr="00C71388" w:rsidRDefault="00EF6E96" w:rsidP="00C71388">
            <w:pPr>
              <w:pStyle w:val="ListParagraph"/>
              <w:numPr>
                <w:ilvl w:val="0"/>
                <w:numId w:val="23"/>
              </w:numPr>
              <w:spacing w:line="240" w:lineRule="auto"/>
              <w:rPr>
                <w:rFonts w:ascii="Comic Sans MS" w:hAnsi="Comic Sans MS"/>
                <w:sz w:val="20"/>
                <w:szCs w:val="20"/>
              </w:rPr>
            </w:pPr>
            <w:r w:rsidRPr="00C71388">
              <w:rPr>
                <w:rFonts w:ascii="Comic Sans MS" w:hAnsi="Comic Sans MS"/>
                <w:sz w:val="20"/>
                <w:szCs w:val="20"/>
              </w:rPr>
              <w:t>Varmints</w:t>
            </w:r>
          </w:p>
          <w:p w14:paraId="1F7C769A" w14:textId="56381171" w:rsidR="00EF6E96" w:rsidRPr="00C71388" w:rsidRDefault="00EF6E96" w:rsidP="00C71388">
            <w:pPr>
              <w:pStyle w:val="ListParagraph"/>
              <w:numPr>
                <w:ilvl w:val="0"/>
                <w:numId w:val="23"/>
              </w:numPr>
              <w:spacing w:line="240" w:lineRule="auto"/>
              <w:rPr>
                <w:rFonts w:ascii="Comic Sans MS" w:hAnsi="Comic Sans MS"/>
                <w:sz w:val="20"/>
                <w:szCs w:val="20"/>
              </w:rPr>
            </w:pPr>
            <w:r w:rsidRPr="00C71388">
              <w:rPr>
                <w:rFonts w:ascii="Comic Sans MS" w:hAnsi="Comic Sans MS"/>
                <w:sz w:val="20"/>
                <w:szCs w:val="20"/>
              </w:rPr>
              <w:t>Rang Tan</w:t>
            </w:r>
          </w:p>
          <w:p w14:paraId="1AA09998" w14:textId="53A61547" w:rsidR="00EF6E96" w:rsidRPr="00C71388" w:rsidRDefault="00EF6E96" w:rsidP="00C71388">
            <w:pPr>
              <w:pStyle w:val="ListParagraph"/>
              <w:numPr>
                <w:ilvl w:val="0"/>
                <w:numId w:val="23"/>
              </w:numPr>
              <w:tabs>
                <w:tab w:val="left" w:pos="426"/>
                <w:tab w:val="left" w:pos="19987"/>
              </w:tabs>
              <w:spacing w:after="0" w:line="240" w:lineRule="auto"/>
              <w:rPr>
                <w:rFonts w:asciiTheme="minorHAnsi" w:hAnsiTheme="minorHAnsi"/>
                <w:sz w:val="18"/>
                <w:szCs w:val="18"/>
              </w:rPr>
            </w:pPr>
            <w:r w:rsidRPr="00C71388">
              <w:rPr>
                <w:rFonts w:ascii="Comic Sans MS" w:hAnsi="Comic Sans MS"/>
                <w:sz w:val="20"/>
                <w:szCs w:val="20"/>
              </w:rPr>
              <w:t>The Promise</w:t>
            </w:r>
          </w:p>
        </w:tc>
        <w:tc>
          <w:tcPr>
            <w:tcW w:w="3414" w:type="dxa"/>
          </w:tcPr>
          <w:p w14:paraId="6D62E78F" w14:textId="77777777" w:rsidR="00EF6E96" w:rsidRPr="00C71388" w:rsidRDefault="00EF6E96" w:rsidP="00C71388">
            <w:pPr>
              <w:pStyle w:val="ListParagraph"/>
              <w:numPr>
                <w:ilvl w:val="0"/>
                <w:numId w:val="23"/>
              </w:numPr>
              <w:spacing w:line="240" w:lineRule="auto"/>
              <w:rPr>
                <w:rFonts w:ascii="Comic Sans MS" w:hAnsi="Comic Sans MS"/>
                <w:sz w:val="20"/>
                <w:szCs w:val="20"/>
              </w:rPr>
            </w:pPr>
            <w:r w:rsidRPr="00C71388">
              <w:rPr>
                <w:rFonts w:ascii="Comic Sans MS" w:hAnsi="Comic Sans MS"/>
                <w:sz w:val="20"/>
                <w:szCs w:val="20"/>
              </w:rPr>
              <w:t>Water tower</w:t>
            </w:r>
          </w:p>
          <w:p w14:paraId="065A41ED" w14:textId="77777777" w:rsidR="00EF6E96" w:rsidRPr="00C71388" w:rsidRDefault="00EF6E96" w:rsidP="00C71388">
            <w:pPr>
              <w:pStyle w:val="ListParagraph"/>
              <w:numPr>
                <w:ilvl w:val="0"/>
                <w:numId w:val="23"/>
              </w:numPr>
              <w:spacing w:line="240" w:lineRule="auto"/>
              <w:rPr>
                <w:rFonts w:ascii="Comic Sans MS" w:hAnsi="Comic Sans MS"/>
                <w:sz w:val="20"/>
                <w:szCs w:val="20"/>
              </w:rPr>
            </w:pPr>
            <w:r w:rsidRPr="00C71388">
              <w:rPr>
                <w:rFonts w:ascii="Comic Sans MS" w:hAnsi="Comic Sans MS"/>
                <w:sz w:val="20"/>
                <w:szCs w:val="20"/>
              </w:rPr>
              <w:t>The viewer</w:t>
            </w:r>
          </w:p>
          <w:p w14:paraId="1E312A5F" w14:textId="439B9B58" w:rsidR="00EF6E96" w:rsidRPr="00C71388" w:rsidRDefault="00EF6E96" w:rsidP="00C71388">
            <w:pPr>
              <w:pStyle w:val="ListParagraph"/>
              <w:numPr>
                <w:ilvl w:val="0"/>
                <w:numId w:val="23"/>
              </w:numPr>
              <w:tabs>
                <w:tab w:val="left" w:pos="426"/>
                <w:tab w:val="left" w:pos="19987"/>
              </w:tabs>
              <w:spacing w:after="0" w:line="240" w:lineRule="auto"/>
              <w:rPr>
                <w:rFonts w:asciiTheme="minorHAnsi" w:hAnsiTheme="minorHAnsi"/>
                <w:sz w:val="18"/>
                <w:szCs w:val="18"/>
              </w:rPr>
            </w:pPr>
            <w:r w:rsidRPr="00C71388">
              <w:rPr>
                <w:rFonts w:ascii="Comic Sans MS" w:hAnsi="Comic Sans MS"/>
                <w:sz w:val="20"/>
                <w:szCs w:val="20"/>
              </w:rPr>
              <w:t>Alma</w:t>
            </w:r>
          </w:p>
        </w:tc>
        <w:tc>
          <w:tcPr>
            <w:tcW w:w="3441" w:type="dxa"/>
          </w:tcPr>
          <w:p w14:paraId="446DFD43" w14:textId="77777777" w:rsidR="00EF6E96" w:rsidRPr="00C71388" w:rsidRDefault="00EF6E96" w:rsidP="00C71388">
            <w:pPr>
              <w:pStyle w:val="ListParagraph"/>
              <w:numPr>
                <w:ilvl w:val="0"/>
                <w:numId w:val="23"/>
              </w:numPr>
              <w:spacing w:line="240" w:lineRule="auto"/>
              <w:rPr>
                <w:rFonts w:ascii="Comic Sans MS" w:hAnsi="Comic Sans MS"/>
                <w:sz w:val="20"/>
                <w:szCs w:val="20"/>
              </w:rPr>
            </w:pPr>
            <w:r w:rsidRPr="00C71388">
              <w:rPr>
                <w:rFonts w:ascii="Comic Sans MS" w:hAnsi="Comic Sans MS"/>
                <w:sz w:val="20"/>
                <w:szCs w:val="20"/>
              </w:rPr>
              <w:t>How to live forever</w:t>
            </w:r>
          </w:p>
          <w:p w14:paraId="4A99BC65" w14:textId="77777777" w:rsidR="00EF6E96" w:rsidRPr="00C71388" w:rsidRDefault="00EF6E96" w:rsidP="00C71388">
            <w:pPr>
              <w:pStyle w:val="ListParagraph"/>
              <w:numPr>
                <w:ilvl w:val="0"/>
                <w:numId w:val="23"/>
              </w:numPr>
              <w:spacing w:line="240" w:lineRule="auto"/>
              <w:rPr>
                <w:rFonts w:ascii="Comic Sans MS" w:hAnsi="Comic Sans MS"/>
                <w:sz w:val="20"/>
                <w:szCs w:val="20"/>
              </w:rPr>
            </w:pPr>
            <w:r w:rsidRPr="00C71388">
              <w:rPr>
                <w:rFonts w:ascii="Comic Sans MS" w:hAnsi="Comic Sans MS"/>
                <w:sz w:val="20"/>
                <w:szCs w:val="20"/>
              </w:rPr>
              <w:t>Varjak Paw</w:t>
            </w:r>
          </w:p>
          <w:p w14:paraId="06DD4C5B" w14:textId="77777777" w:rsidR="00EF6E96" w:rsidRPr="00C71388" w:rsidRDefault="00EF6E96" w:rsidP="00C71388">
            <w:pPr>
              <w:pStyle w:val="ListParagraph"/>
              <w:numPr>
                <w:ilvl w:val="0"/>
                <w:numId w:val="23"/>
              </w:numPr>
              <w:spacing w:line="240" w:lineRule="auto"/>
              <w:rPr>
                <w:rFonts w:ascii="Comic Sans MS" w:hAnsi="Comic Sans MS"/>
                <w:sz w:val="20"/>
                <w:szCs w:val="20"/>
              </w:rPr>
            </w:pPr>
            <w:r w:rsidRPr="00C71388">
              <w:rPr>
                <w:rFonts w:ascii="Comic Sans MS" w:hAnsi="Comic Sans MS"/>
                <w:sz w:val="20"/>
                <w:szCs w:val="20"/>
              </w:rPr>
              <w:t>The wolves in the wall</w:t>
            </w:r>
          </w:p>
          <w:p w14:paraId="5F33434B" w14:textId="77777777" w:rsidR="00EF6E96" w:rsidRPr="00D30E79" w:rsidRDefault="00EF6E96" w:rsidP="00102448">
            <w:pPr>
              <w:tabs>
                <w:tab w:val="left" w:pos="426"/>
                <w:tab w:val="left" w:pos="19987"/>
              </w:tabs>
              <w:spacing w:after="0" w:line="240" w:lineRule="auto"/>
              <w:rPr>
                <w:rFonts w:asciiTheme="minorHAnsi" w:hAnsiTheme="minorHAnsi"/>
                <w:sz w:val="18"/>
                <w:szCs w:val="18"/>
              </w:rPr>
            </w:pPr>
          </w:p>
        </w:tc>
        <w:tc>
          <w:tcPr>
            <w:tcW w:w="3422" w:type="dxa"/>
          </w:tcPr>
          <w:p w14:paraId="72C6F47B" w14:textId="77777777" w:rsidR="00EF6E96" w:rsidRPr="00C71388" w:rsidRDefault="00EF6E96" w:rsidP="00C71388">
            <w:pPr>
              <w:pStyle w:val="ListParagraph"/>
              <w:numPr>
                <w:ilvl w:val="0"/>
                <w:numId w:val="23"/>
              </w:numPr>
              <w:spacing w:line="240" w:lineRule="auto"/>
              <w:rPr>
                <w:rFonts w:ascii="Comic Sans MS" w:hAnsi="Comic Sans MS"/>
                <w:sz w:val="20"/>
                <w:szCs w:val="20"/>
              </w:rPr>
            </w:pPr>
            <w:r w:rsidRPr="00C71388">
              <w:rPr>
                <w:rFonts w:ascii="Comic Sans MS" w:hAnsi="Comic Sans MS"/>
                <w:sz w:val="20"/>
                <w:szCs w:val="20"/>
              </w:rPr>
              <w:t>Skellig</w:t>
            </w:r>
          </w:p>
          <w:p w14:paraId="559E0014" w14:textId="77777777" w:rsidR="00EF6E96" w:rsidRPr="00C71388" w:rsidRDefault="00EF6E96" w:rsidP="00C71388">
            <w:pPr>
              <w:pStyle w:val="ListParagraph"/>
              <w:numPr>
                <w:ilvl w:val="0"/>
                <w:numId w:val="23"/>
              </w:numPr>
              <w:spacing w:line="240" w:lineRule="auto"/>
              <w:rPr>
                <w:rFonts w:ascii="Comic Sans MS" w:hAnsi="Comic Sans MS"/>
                <w:sz w:val="20"/>
                <w:szCs w:val="20"/>
              </w:rPr>
            </w:pPr>
            <w:r w:rsidRPr="00C71388">
              <w:rPr>
                <w:rFonts w:ascii="Comic Sans MS" w:hAnsi="Comic Sans MS"/>
                <w:sz w:val="20"/>
                <w:szCs w:val="20"/>
              </w:rPr>
              <w:t>King of the sky</w:t>
            </w:r>
          </w:p>
          <w:p w14:paraId="4CA98AB5" w14:textId="6C2F65D7" w:rsidR="00EF6E96" w:rsidRPr="00C71388" w:rsidRDefault="00EF6E96" w:rsidP="00C71388">
            <w:pPr>
              <w:pStyle w:val="ListParagraph"/>
              <w:numPr>
                <w:ilvl w:val="0"/>
                <w:numId w:val="23"/>
              </w:numPr>
              <w:tabs>
                <w:tab w:val="left" w:pos="426"/>
                <w:tab w:val="left" w:pos="19987"/>
              </w:tabs>
              <w:spacing w:after="0" w:line="240" w:lineRule="auto"/>
              <w:rPr>
                <w:rFonts w:asciiTheme="minorHAnsi" w:hAnsiTheme="minorHAnsi"/>
                <w:sz w:val="18"/>
                <w:szCs w:val="18"/>
              </w:rPr>
            </w:pPr>
            <w:r w:rsidRPr="00C71388">
              <w:rPr>
                <w:rFonts w:ascii="Comic Sans MS" w:hAnsi="Comic Sans MS"/>
                <w:sz w:val="20"/>
                <w:szCs w:val="20"/>
              </w:rPr>
              <w:t>Henry’s freedom Box</w:t>
            </w:r>
          </w:p>
        </w:tc>
        <w:tc>
          <w:tcPr>
            <w:tcW w:w="3414" w:type="dxa"/>
          </w:tcPr>
          <w:p w14:paraId="2A36258D" w14:textId="77777777" w:rsidR="00EF6E96" w:rsidRPr="00C71388" w:rsidRDefault="00EF6E96" w:rsidP="00C71388">
            <w:pPr>
              <w:pStyle w:val="ListParagraph"/>
              <w:numPr>
                <w:ilvl w:val="0"/>
                <w:numId w:val="23"/>
              </w:numPr>
              <w:spacing w:line="240" w:lineRule="auto"/>
              <w:rPr>
                <w:rFonts w:ascii="Comic Sans MS" w:hAnsi="Comic Sans MS"/>
                <w:sz w:val="20"/>
                <w:szCs w:val="20"/>
              </w:rPr>
            </w:pPr>
            <w:r w:rsidRPr="00C71388">
              <w:rPr>
                <w:rFonts w:ascii="Comic Sans MS" w:hAnsi="Comic Sans MS"/>
                <w:sz w:val="20"/>
                <w:szCs w:val="20"/>
              </w:rPr>
              <w:t>Rose Blanche</w:t>
            </w:r>
          </w:p>
          <w:p w14:paraId="7A4B4F23" w14:textId="77777777" w:rsidR="00EF6E96" w:rsidRPr="00C71388" w:rsidRDefault="00EF6E96" w:rsidP="00C71388">
            <w:pPr>
              <w:pStyle w:val="ListParagraph"/>
              <w:numPr>
                <w:ilvl w:val="0"/>
                <w:numId w:val="23"/>
              </w:numPr>
              <w:spacing w:line="240" w:lineRule="auto"/>
              <w:rPr>
                <w:rFonts w:ascii="Comic Sans MS" w:hAnsi="Comic Sans MS"/>
                <w:sz w:val="20"/>
                <w:szCs w:val="20"/>
              </w:rPr>
            </w:pPr>
            <w:r w:rsidRPr="00C71388">
              <w:rPr>
                <w:rFonts w:ascii="Comic Sans MS" w:hAnsi="Comic Sans MS"/>
                <w:sz w:val="20"/>
                <w:szCs w:val="20"/>
              </w:rPr>
              <w:t>The Harmonica</w:t>
            </w:r>
          </w:p>
          <w:p w14:paraId="1F3B2244" w14:textId="31A234B4" w:rsidR="00EF6E96" w:rsidRPr="00C71388" w:rsidRDefault="00EF6E96" w:rsidP="00C71388">
            <w:pPr>
              <w:pStyle w:val="ListParagraph"/>
              <w:numPr>
                <w:ilvl w:val="0"/>
                <w:numId w:val="23"/>
              </w:numPr>
              <w:tabs>
                <w:tab w:val="left" w:pos="426"/>
                <w:tab w:val="left" w:pos="19987"/>
              </w:tabs>
              <w:spacing w:after="0" w:line="240" w:lineRule="auto"/>
              <w:rPr>
                <w:rFonts w:asciiTheme="minorHAnsi" w:hAnsiTheme="minorHAnsi"/>
                <w:sz w:val="18"/>
                <w:szCs w:val="18"/>
              </w:rPr>
            </w:pPr>
            <w:r w:rsidRPr="00C71388">
              <w:rPr>
                <w:rFonts w:ascii="Comic Sans MS" w:hAnsi="Comic Sans MS"/>
                <w:sz w:val="20"/>
                <w:szCs w:val="20"/>
              </w:rPr>
              <w:t>Whispering town</w:t>
            </w:r>
          </w:p>
        </w:tc>
        <w:tc>
          <w:tcPr>
            <w:tcW w:w="3439" w:type="dxa"/>
          </w:tcPr>
          <w:p w14:paraId="33988BA4" w14:textId="77777777" w:rsidR="00EF6E96" w:rsidRPr="00C71388" w:rsidRDefault="00EF6E96" w:rsidP="00C71388">
            <w:pPr>
              <w:pStyle w:val="ListParagraph"/>
              <w:numPr>
                <w:ilvl w:val="0"/>
                <w:numId w:val="23"/>
              </w:numPr>
              <w:spacing w:line="240" w:lineRule="auto"/>
              <w:rPr>
                <w:rFonts w:ascii="Comic Sans MS" w:hAnsi="Comic Sans MS"/>
                <w:sz w:val="20"/>
                <w:szCs w:val="20"/>
              </w:rPr>
            </w:pPr>
            <w:r w:rsidRPr="00C71388">
              <w:rPr>
                <w:rFonts w:ascii="Comic Sans MS" w:hAnsi="Comic Sans MS"/>
                <w:sz w:val="20"/>
                <w:szCs w:val="20"/>
              </w:rPr>
              <w:t>The Wisp</w:t>
            </w:r>
          </w:p>
          <w:p w14:paraId="7E31E9A4" w14:textId="77777777" w:rsidR="00EF6E96" w:rsidRPr="00C71388" w:rsidRDefault="00EF6E96" w:rsidP="00C71388">
            <w:pPr>
              <w:pStyle w:val="ListParagraph"/>
              <w:numPr>
                <w:ilvl w:val="0"/>
                <w:numId w:val="23"/>
              </w:numPr>
              <w:spacing w:line="240" w:lineRule="auto"/>
              <w:rPr>
                <w:rFonts w:ascii="Comic Sans MS" w:hAnsi="Comic Sans MS"/>
                <w:sz w:val="20"/>
                <w:szCs w:val="20"/>
              </w:rPr>
            </w:pPr>
            <w:r w:rsidRPr="00C71388">
              <w:rPr>
                <w:rFonts w:ascii="Comic Sans MS" w:hAnsi="Comic Sans MS"/>
                <w:sz w:val="20"/>
                <w:szCs w:val="20"/>
              </w:rPr>
              <w:t>The Island</w:t>
            </w:r>
          </w:p>
          <w:p w14:paraId="3A9E3C62" w14:textId="10FEFFB0" w:rsidR="00EF6E96" w:rsidRPr="00C71388" w:rsidRDefault="00EF6E96" w:rsidP="00C71388">
            <w:pPr>
              <w:pStyle w:val="ListParagraph"/>
              <w:numPr>
                <w:ilvl w:val="0"/>
                <w:numId w:val="23"/>
              </w:numPr>
              <w:tabs>
                <w:tab w:val="left" w:pos="426"/>
                <w:tab w:val="left" w:pos="19987"/>
              </w:tabs>
              <w:spacing w:after="0" w:line="240" w:lineRule="auto"/>
              <w:rPr>
                <w:rFonts w:asciiTheme="minorHAnsi" w:hAnsiTheme="minorHAnsi"/>
                <w:sz w:val="18"/>
                <w:szCs w:val="18"/>
              </w:rPr>
            </w:pPr>
            <w:r w:rsidRPr="00C71388">
              <w:rPr>
                <w:rFonts w:ascii="Comic Sans MS" w:hAnsi="Comic Sans MS"/>
                <w:sz w:val="20"/>
                <w:szCs w:val="20"/>
              </w:rPr>
              <w:t>The Wall</w:t>
            </w:r>
          </w:p>
        </w:tc>
      </w:tr>
      <w:tr w:rsidR="00102448" w14:paraId="74B7725B" w14:textId="77777777" w:rsidTr="00BA1B48">
        <w:trPr>
          <w:cantSplit/>
          <w:trHeight w:val="1134"/>
        </w:trPr>
        <w:tc>
          <w:tcPr>
            <w:tcW w:w="1535" w:type="dxa"/>
            <w:shd w:val="clear" w:color="auto" w:fill="FF5050"/>
          </w:tcPr>
          <w:p w14:paraId="0D1D693E" w14:textId="77777777" w:rsidR="00102448" w:rsidRPr="0072210A" w:rsidRDefault="00102448" w:rsidP="00102448">
            <w:pPr>
              <w:jc w:val="center"/>
              <w:rPr>
                <w:rFonts w:ascii="Comic Sans MS" w:hAnsi="Comic Sans MS" w:cs="Arial"/>
                <w:b/>
                <w:sz w:val="20"/>
                <w:szCs w:val="20"/>
              </w:rPr>
            </w:pPr>
          </w:p>
          <w:p w14:paraId="3C5B373B" w14:textId="77777777" w:rsidR="00102448" w:rsidRPr="0072210A" w:rsidRDefault="00102448" w:rsidP="00102448">
            <w:pPr>
              <w:jc w:val="center"/>
              <w:rPr>
                <w:rFonts w:ascii="Comic Sans MS" w:hAnsi="Comic Sans MS" w:cs="Arial"/>
                <w:b/>
                <w:sz w:val="20"/>
                <w:szCs w:val="20"/>
              </w:rPr>
            </w:pPr>
          </w:p>
          <w:p w14:paraId="1262A5C2" w14:textId="77777777" w:rsidR="00102448" w:rsidRPr="0072210A" w:rsidRDefault="00102448" w:rsidP="00102448">
            <w:pPr>
              <w:jc w:val="center"/>
              <w:rPr>
                <w:rFonts w:ascii="Comic Sans MS" w:hAnsi="Comic Sans MS" w:cs="Arial"/>
                <w:b/>
                <w:sz w:val="20"/>
                <w:szCs w:val="20"/>
              </w:rPr>
            </w:pPr>
          </w:p>
          <w:p w14:paraId="33A4E134" w14:textId="6D7DB65A" w:rsidR="00102448" w:rsidRPr="0072210A" w:rsidRDefault="00102448" w:rsidP="00102448">
            <w:pPr>
              <w:rPr>
                <w:rFonts w:ascii="Comic Sans MS" w:hAnsi="Comic Sans MS" w:cs="Arial"/>
                <w:b/>
                <w:sz w:val="20"/>
                <w:szCs w:val="20"/>
              </w:rPr>
            </w:pPr>
            <w:r w:rsidRPr="0072210A">
              <w:rPr>
                <w:rFonts w:ascii="Comic Sans MS" w:hAnsi="Comic Sans MS" w:cs="Arial"/>
                <w:b/>
                <w:sz w:val="20"/>
                <w:szCs w:val="20"/>
              </w:rPr>
              <w:t>Vocab:</w:t>
            </w:r>
          </w:p>
        </w:tc>
        <w:tc>
          <w:tcPr>
            <w:tcW w:w="3437" w:type="dxa"/>
            <w:shd w:val="clear" w:color="auto" w:fill="FFFFFF" w:themeFill="background1"/>
          </w:tcPr>
          <w:p w14:paraId="0AC9815A"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Sentence</w:t>
            </w:r>
          </w:p>
          <w:p w14:paraId="6F740779"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Demarcate</w:t>
            </w:r>
          </w:p>
          <w:p w14:paraId="514FAC7C"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punctuation</w:t>
            </w:r>
          </w:p>
          <w:p w14:paraId="7898F0E1"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Subordinate conjunctions</w:t>
            </w:r>
          </w:p>
          <w:p w14:paraId="1E5DCDCB"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Complex sentence</w:t>
            </w:r>
          </w:p>
          <w:p w14:paraId="0FACA783"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Simple sentence</w:t>
            </w:r>
          </w:p>
          <w:p w14:paraId="6DA2F9FE"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Time adverbials</w:t>
            </w:r>
          </w:p>
          <w:p w14:paraId="205D8853"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Cohesion</w:t>
            </w:r>
          </w:p>
          <w:p w14:paraId="57605956" w14:textId="77777777" w:rsidR="00102448" w:rsidRPr="0072210A" w:rsidRDefault="00102448" w:rsidP="00102448">
            <w:pPr>
              <w:spacing w:line="240" w:lineRule="auto"/>
              <w:ind w:left="360"/>
              <w:rPr>
                <w:rFonts w:ascii="Comic Sans MS" w:hAnsi="Comic Sans MS"/>
                <w:sz w:val="20"/>
                <w:szCs w:val="20"/>
              </w:rPr>
            </w:pPr>
          </w:p>
        </w:tc>
        <w:tc>
          <w:tcPr>
            <w:tcW w:w="3414" w:type="dxa"/>
            <w:shd w:val="clear" w:color="auto" w:fill="FFFFFF" w:themeFill="background1"/>
          </w:tcPr>
          <w:p w14:paraId="3F43A627"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Tense</w:t>
            </w:r>
          </w:p>
          <w:p w14:paraId="214A0362"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Narrative</w:t>
            </w:r>
          </w:p>
          <w:p w14:paraId="2F707894"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Subordinating conjunctions</w:t>
            </w:r>
          </w:p>
          <w:p w14:paraId="08CEA587"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Complex sentences</w:t>
            </w:r>
          </w:p>
          <w:p w14:paraId="7AB0E4C3"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Main clause</w:t>
            </w:r>
          </w:p>
          <w:p w14:paraId="6F44F9EF"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Modal verbs</w:t>
            </w:r>
          </w:p>
          <w:p w14:paraId="443531A5"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Degrees of possibility</w:t>
            </w:r>
          </w:p>
          <w:p w14:paraId="47BE6F77"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Persuade</w:t>
            </w:r>
          </w:p>
          <w:p w14:paraId="26502318" w14:textId="6FC710FA" w:rsidR="00102448" w:rsidRPr="00C71388" w:rsidRDefault="00102448" w:rsidP="00C71388">
            <w:pPr>
              <w:pStyle w:val="ListParagraph"/>
              <w:numPr>
                <w:ilvl w:val="0"/>
                <w:numId w:val="24"/>
              </w:numPr>
              <w:spacing w:line="240" w:lineRule="auto"/>
              <w:rPr>
                <w:rFonts w:ascii="Comic Sans MS" w:hAnsi="Comic Sans MS"/>
                <w:sz w:val="20"/>
                <w:szCs w:val="20"/>
              </w:rPr>
            </w:pPr>
            <w:r w:rsidRPr="00C71388">
              <w:rPr>
                <w:rFonts w:ascii="Comic Sans MS" w:hAnsi="Comic Sans MS" w:cs="Arial"/>
                <w:sz w:val="20"/>
                <w:szCs w:val="20"/>
              </w:rPr>
              <w:t>Eyewitness</w:t>
            </w:r>
          </w:p>
        </w:tc>
        <w:tc>
          <w:tcPr>
            <w:tcW w:w="3441" w:type="dxa"/>
            <w:shd w:val="clear" w:color="auto" w:fill="FFFFFF" w:themeFill="background1"/>
          </w:tcPr>
          <w:p w14:paraId="42E3447A"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Paragraphs</w:t>
            </w:r>
          </w:p>
          <w:p w14:paraId="23C6C753"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Time adverbials</w:t>
            </w:r>
          </w:p>
          <w:p w14:paraId="1BD98E2D"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Persuasive techniques</w:t>
            </w:r>
          </w:p>
          <w:p w14:paraId="6B5F03F1" w14:textId="043011B8" w:rsidR="00102448" w:rsidRPr="00C71388" w:rsidRDefault="00102448" w:rsidP="00C71388">
            <w:pPr>
              <w:pStyle w:val="ListParagraph"/>
              <w:numPr>
                <w:ilvl w:val="0"/>
                <w:numId w:val="24"/>
              </w:numPr>
              <w:spacing w:line="240" w:lineRule="auto"/>
              <w:rPr>
                <w:rFonts w:ascii="Comic Sans MS" w:hAnsi="Comic Sans MS"/>
                <w:sz w:val="20"/>
                <w:szCs w:val="20"/>
              </w:rPr>
            </w:pPr>
            <w:r w:rsidRPr="00C71388">
              <w:rPr>
                <w:rFonts w:ascii="Comic Sans MS" w:hAnsi="Comic Sans MS" w:cs="Arial"/>
                <w:sz w:val="20"/>
                <w:szCs w:val="20"/>
              </w:rPr>
              <w:t>organise</w:t>
            </w:r>
          </w:p>
        </w:tc>
        <w:tc>
          <w:tcPr>
            <w:tcW w:w="3422" w:type="dxa"/>
            <w:shd w:val="clear" w:color="auto" w:fill="FFFFFF" w:themeFill="background1"/>
          </w:tcPr>
          <w:p w14:paraId="43246A41"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Poem</w:t>
            </w:r>
          </w:p>
          <w:p w14:paraId="670D121B"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Rhyme</w:t>
            </w:r>
          </w:p>
          <w:p w14:paraId="7B7C957C"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Language</w:t>
            </w:r>
          </w:p>
          <w:p w14:paraId="757FA3AA"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Creative</w:t>
            </w:r>
          </w:p>
          <w:p w14:paraId="3CB6A712"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Describing</w:t>
            </w:r>
          </w:p>
          <w:p w14:paraId="4634302F"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Paragraph</w:t>
            </w:r>
          </w:p>
          <w:p w14:paraId="5B296253"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Immigration</w:t>
            </w:r>
          </w:p>
          <w:p w14:paraId="5DADEF87"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Foreign</w:t>
            </w:r>
          </w:p>
          <w:p w14:paraId="74CB0507"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Subordinating</w:t>
            </w:r>
          </w:p>
          <w:p w14:paraId="2B8CC878"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conjunction</w:t>
            </w:r>
          </w:p>
          <w:p w14:paraId="52F35EDC"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Slavery</w:t>
            </w:r>
          </w:p>
          <w:p w14:paraId="3727258B" w14:textId="5D8B11C2" w:rsidR="00102448" w:rsidRPr="00C71388" w:rsidRDefault="00102448" w:rsidP="00C71388">
            <w:pPr>
              <w:pStyle w:val="ListParagraph"/>
              <w:numPr>
                <w:ilvl w:val="0"/>
                <w:numId w:val="24"/>
              </w:numPr>
              <w:spacing w:line="240" w:lineRule="auto"/>
              <w:rPr>
                <w:rFonts w:ascii="Comic Sans MS" w:hAnsi="Comic Sans MS"/>
                <w:sz w:val="20"/>
                <w:szCs w:val="20"/>
              </w:rPr>
            </w:pPr>
            <w:r w:rsidRPr="00C71388">
              <w:rPr>
                <w:rFonts w:ascii="Comic Sans MS" w:hAnsi="Comic Sans MS" w:cs="Arial"/>
                <w:sz w:val="20"/>
                <w:szCs w:val="20"/>
              </w:rPr>
              <w:t>Argue</w:t>
            </w:r>
          </w:p>
        </w:tc>
        <w:tc>
          <w:tcPr>
            <w:tcW w:w="3414" w:type="dxa"/>
            <w:shd w:val="clear" w:color="auto" w:fill="FFFFFF" w:themeFill="background1"/>
          </w:tcPr>
          <w:p w14:paraId="3B3538A3"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narrative</w:t>
            </w:r>
          </w:p>
          <w:p w14:paraId="03CA940B"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noun phrase</w:t>
            </w:r>
          </w:p>
          <w:p w14:paraId="0D9E20C6"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foreshadow</w:t>
            </w:r>
          </w:p>
          <w:p w14:paraId="065BF6F1"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setting</w:t>
            </w:r>
          </w:p>
          <w:p w14:paraId="111D3912"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character</w:t>
            </w:r>
          </w:p>
          <w:p w14:paraId="29231FE3"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synonyms</w:t>
            </w:r>
          </w:p>
          <w:p w14:paraId="493399E8" w14:textId="1CD64A5D"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thesaurus</w:t>
            </w:r>
          </w:p>
          <w:p w14:paraId="5BA43FDB"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compound sentence</w:t>
            </w:r>
          </w:p>
          <w:p w14:paraId="4732A7F3"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complex sentence</w:t>
            </w:r>
          </w:p>
          <w:p w14:paraId="2F8CB5AD" w14:textId="22694E1B"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emotive language</w:t>
            </w:r>
          </w:p>
          <w:p w14:paraId="442288E3"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persuasive language</w:t>
            </w:r>
          </w:p>
          <w:p w14:paraId="7BEA3A89"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discussion skills</w:t>
            </w:r>
          </w:p>
          <w:p w14:paraId="73D81C09" w14:textId="63D4A44F" w:rsidR="00102448" w:rsidRPr="00C71388" w:rsidRDefault="00102448" w:rsidP="00C71388">
            <w:pPr>
              <w:pStyle w:val="ListParagraph"/>
              <w:numPr>
                <w:ilvl w:val="0"/>
                <w:numId w:val="24"/>
              </w:numPr>
              <w:spacing w:line="240" w:lineRule="auto"/>
              <w:rPr>
                <w:rFonts w:ascii="Comic Sans MS" w:hAnsi="Comic Sans MS"/>
                <w:sz w:val="20"/>
                <w:szCs w:val="20"/>
              </w:rPr>
            </w:pPr>
            <w:r w:rsidRPr="00C71388">
              <w:rPr>
                <w:rFonts w:ascii="Comic Sans MS" w:hAnsi="Comic Sans MS" w:cs="Arial"/>
                <w:sz w:val="20"/>
                <w:szCs w:val="20"/>
              </w:rPr>
              <w:t>brainstorming</w:t>
            </w:r>
          </w:p>
        </w:tc>
        <w:tc>
          <w:tcPr>
            <w:tcW w:w="3439" w:type="dxa"/>
            <w:shd w:val="clear" w:color="auto" w:fill="FFFFFF" w:themeFill="background1"/>
          </w:tcPr>
          <w:p w14:paraId="6FB0655B"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Persuasion</w:t>
            </w:r>
          </w:p>
          <w:p w14:paraId="5D2D3B29"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Emotive language</w:t>
            </w:r>
          </w:p>
          <w:p w14:paraId="2B436B56"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Inverted commas</w:t>
            </w:r>
          </w:p>
          <w:p w14:paraId="54799B1B"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Dialogue</w:t>
            </w:r>
          </w:p>
          <w:p w14:paraId="584044FB"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Empathy</w:t>
            </w:r>
          </w:p>
          <w:p w14:paraId="34A339C9"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Suspense</w:t>
            </w:r>
          </w:p>
          <w:p w14:paraId="74EC9D5F"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Attitudes</w:t>
            </w:r>
          </w:p>
          <w:p w14:paraId="345E3F0C"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Conscience</w:t>
            </w:r>
          </w:p>
          <w:p w14:paraId="1EA57AD1"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Article</w:t>
            </w:r>
          </w:p>
          <w:p w14:paraId="4D655407"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Organisational features</w:t>
            </w:r>
          </w:p>
          <w:p w14:paraId="435581E9" w14:textId="77777777" w:rsidR="00102448" w:rsidRPr="00C71388" w:rsidRDefault="00102448" w:rsidP="00C71388">
            <w:pPr>
              <w:pStyle w:val="ListParagraph"/>
              <w:numPr>
                <w:ilvl w:val="0"/>
                <w:numId w:val="24"/>
              </w:numPr>
              <w:spacing w:line="240" w:lineRule="auto"/>
              <w:rPr>
                <w:rFonts w:ascii="Comic Sans MS" w:hAnsi="Comic Sans MS" w:cs="Arial"/>
                <w:sz w:val="20"/>
                <w:szCs w:val="20"/>
              </w:rPr>
            </w:pPr>
            <w:r w:rsidRPr="00C71388">
              <w:rPr>
                <w:rFonts w:ascii="Comic Sans MS" w:hAnsi="Comic Sans MS" w:cs="Arial"/>
                <w:sz w:val="20"/>
                <w:szCs w:val="20"/>
              </w:rPr>
              <w:t>impact</w:t>
            </w:r>
          </w:p>
          <w:p w14:paraId="44B87D9B" w14:textId="77777777" w:rsidR="00102448" w:rsidRPr="0072210A" w:rsidRDefault="00102448" w:rsidP="00102448">
            <w:pPr>
              <w:spacing w:line="240" w:lineRule="auto"/>
              <w:ind w:left="360"/>
              <w:rPr>
                <w:rFonts w:ascii="Comic Sans MS" w:hAnsi="Comic Sans MS"/>
                <w:sz w:val="20"/>
                <w:szCs w:val="20"/>
              </w:rPr>
            </w:pPr>
          </w:p>
        </w:tc>
      </w:tr>
    </w:tbl>
    <w:p w14:paraId="7379CBCA" w14:textId="05A3902F" w:rsidR="00755EA7" w:rsidRDefault="00755EA7">
      <w:pPr>
        <w:spacing w:after="160" w:line="259" w:lineRule="auto"/>
        <w:rPr>
          <w:rFonts w:asciiTheme="minorHAnsi" w:hAnsiTheme="minorHAnsi"/>
          <w:sz w:val="24"/>
          <w:szCs w:val="24"/>
        </w:rPr>
      </w:pPr>
    </w:p>
    <w:p w14:paraId="11A43739" w14:textId="6DEDA360" w:rsidR="00C144EE" w:rsidRDefault="00C144EE" w:rsidP="00023E2D">
      <w:pPr>
        <w:tabs>
          <w:tab w:val="left" w:pos="426"/>
          <w:tab w:val="left" w:pos="19987"/>
        </w:tabs>
        <w:spacing w:after="0"/>
        <w:ind w:left="426" w:right="377"/>
        <w:jc w:val="center"/>
        <w:rPr>
          <w:rFonts w:asciiTheme="minorHAnsi" w:hAnsiTheme="minorHAnsi"/>
          <w:sz w:val="24"/>
          <w:szCs w:val="24"/>
        </w:rPr>
      </w:pPr>
    </w:p>
    <w:tbl>
      <w:tblPr>
        <w:tblStyle w:val="TableGrid"/>
        <w:tblW w:w="0" w:type="auto"/>
        <w:tblInd w:w="426" w:type="dxa"/>
        <w:tblLook w:val="04A0" w:firstRow="1" w:lastRow="0" w:firstColumn="1" w:lastColumn="0" w:noHBand="0" w:noVBand="1"/>
      </w:tblPr>
      <w:tblGrid>
        <w:gridCol w:w="1787"/>
        <w:gridCol w:w="5790"/>
        <w:gridCol w:w="5770"/>
        <w:gridCol w:w="5793"/>
      </w:tblGrid>
      <w:tr w:rsidR="004212A5" w14:paraId="6529B326" w14:textId="77777777" w:rsidTr="004212A5">
        <w:trPr>
          <w:trHeight w:val="348"/>
        </w:trPr>
        <w:tc>
          <w:tcPr>
            <w:tcW w:w="1787" w:type="dxa"/>
          </w:tcPr>
          <w:p w14:paraId="66EDE87C" w14:textId="77777777" w:rsidR="004212A5" w:rsidRDefault="004212A5" w:rsidP="00DF3AB9">
            <w:pPr>
              <w:tabs>
                <w:tab w:val="left" w:pos="426"/>
                <w:tab w:val="left" w:pos="19987"/>
              </w:tabs>
              <w:spacing w:after="0"/>
              <w:ind w:right="377"/>
              <w:rPr>
                <w:rFonts w:asciiTheme="minorHAnsi" w:hAnsiTheme="minorHAnsi"/>
                <w:sz w:val="24"/>
                <w:szCs w:val="24"/>
              </w:rPr>
            </w:pPr>
          </w:p>
        </w:tc>
        <w:tc>
          <w:tcPr>
            <w:tcW w:w="5790" w:type="dxa"/>
            <w:shd w:val="clear" w:color="auto" w:fill="E2EFD9" w:themeFill="accent6" w:themeFillTint="33"/>
          </w:tcPr>
          <w:p w14:paraId="4FFCC5CC" w14:textId="4FCE9623" w:rsidR="004212A5" w:rsidRDefault="004212A5" w:rsidP="00DF3AB9">
            <w:pPr>
              <w:tabs>
                <w:tab w:val="left" w:pos="426"/>
                <w:tab w:val="left" w:pos="19987"/>
              </w:tabs>
              <w:spacing w:after="0"/>
              <w:ind w:right="377"/>
              <w:jc w:val="center"/>
              <w:rPr>
                <w:rFonts w:asciiTheme="minorHAnsi" w:hAnsiTheme="minorHAnsi"/>
                <w:sz w:val="24"/>
                <w:szCs w:val="24"/>
              </w:rPr>
            </w:pPr>
            <w:r>
              <w:rPr>
                <w:rFonts w:asciiTheme="minorHAnsi" w:hAnsiTheme="minorHAnsi"/>
                <w:sz w:val="24"/>
                <w:szCs w:val="24"/>
              </w:rPr>
              <w:t xml:space="preserve">Unit 1 </w:t>
            </w:r>
          </w:p>
        </w:tc>
        <w:tc>
          <w:tcPr>
            <w:tcW w:w="5770" w:type="dxa"/>
            <w:shd w:val="clear" w:color="auto" w:fill="E2EFD9" w:themeFill="accent6" w:themeFillTint="33"/>
          </w:tcPr>
          <w:p w14:paraId="2F3CFA67" w14:textId="43629F05" w:rsidR="004212A5" w:rsidRDefault="004212A5" w:rsidP="00DF3AB9">
            <w:pPr>
              <w:tabs>
                <w:tab w:val="left" w:pos="426"/>
                <w:tab w:val="left" w:pos="19987"/>
              </w:tabs>
              <w:spacing w:after="0"/>
              <w:ind w:right="377"/>
              <w:jc w:val="center"/>
              <w:rPr>
                <w:rFonts w:asciiTheme="minorHAnsi" w:hAnsiTheme="minorHAnsi"/>
                <w:sz w:val="24"/>
                <w:szCs w:val="24"/>
              </w:rPr>
            </w:pPr>
            <w:r>
              <w:rPr>
                <w:rFonts w:asciiTheme="minorHAnsi" w:hAnsiTheme="minorHAnsi"/>
                <w:sz w:val="24"/>
                <w:szCs w:val="24"/>
              </w:rPr>
              <w:t xml:space="preserve">Unit 2 </w:t>
            </w:r>
          </w:p>
        </w:tc>
        <w:tc>
          <w:tcPr>
            <w:tcW w:w="5793" w:type="dxa"/>
            <w:shd w:val="clear" w:color="auto" w:fill="E2EFD9" w:themeFill="accent6" w:themeFillTint="33"/>
          </w:tcPr>
          <w:p w14:paraId="515F0C58" w14:textId="397B68A5" w:rsidR="004212A5" w:rsidRDefault="004212A5" w:rsidP="00DF3AB9">
            <w:pPr>
              <w:tabs>
                <w:tab w:val="left" w:pos="426"/>
                <w:tab w:val="left" w:pos="19987"/>
              </w:tabs>
              <w:spacing w:after="0"/>
              <w:ind w:right="377"/>
              <w:jc w:val="center"/>
              <w:rPr>
                <w:rFonts w:asciiTheme="minorHAnsi" w:hAnsiTheme="minorHAnsi"/>
                <w:sz w:val="24"/>
                <w:szCs w:val="24"/>
              </w:rPr>
            </w:pPr>
            <w:r>
              <w:rPr>
                <w:rFonts w:asciiTheme="minorHAnsi" w:hAnsiTheme="minorHAnsi"/>
                <w:sz w:val="24"/>
                <w:szCs w:val="24"/>
              </w:rPr>
              <w:t xml:space="preserve">Unit 3 </w:t>
            </w:r>
          </w:p>
        </w:tc>
      </w:tr>
      <w:tr w:rsidR="004212A5" w14:paraId="2F58FEB4" w14:textId="77777777" w:rsidTr="004212A5">
        <w:trPr>
          <w:trHeight w:val="348"/>
        </w:trPr>
        <w:tc>
          <w:tcPr>
            <w:tcW w:w="1787" w:type="dxa"/>
          </w:tcPr>
          <w:p w14:paraId="0BCAA6BA" w14:textId="77777777" w:rsidR="004212A5" w:rsidRDefault="004212A5" w:rsidP="00DF3AB9">
            <w:pPr>
              <w:tabs>
                <w:tab w:val="left" w:pos="426"/>
                <w:tab w:val="left" w:pos="19987"/>
              </w:tabs>
              <w:spacing w:after="0"/>
              <w:ind w:right="377"/>
              <w:rPr>
                <w:rFonts w:asciiTheme="minorHAnsi" w:hAnsiTheme="minorHAnsi"/>
                <w:sz w:val="24"/>
                <w:szCs w:val="24"/>
              </w:rPr>
            </w:pPr>
            <w:r>
              <w:rPr>
                <w:rFonts w:asciiTheme="minorHAnsi" w:hAnsiTheme="minorHAnsi"/>
                <w:sz w:val="24"/>
                <w:szCs w:val="24"/>
              </w:rPr>
              <w:t>topic</w:t>
            </w:r>
          </w:p>
        </w:tc>
        <w:tc>
          <w:tcPr>
            <w:tcW w:w="5790" w:type="dxa"/>
            <w:shd w:val="clear" w:color="auto" w:fill="E2EFD9" w:themeFill="accent6" w:themeFillTint="33"/>
          </w:tcPr>
          <w:p w14:paraId="786AF2F3" w14:textId="0AA7214D" w:rsidR="004212A5" w:rsidRDefault="00AF6079" w:rsidP="00DF3AB9">
            <w:pPr>
              <w:tabs>
                <w:tab w:val="left" w:pos="426"/>
                <w:tab w:val="left" w:pos="19987"/>
              </w:tabs>
              <w:spacing w:after="0"/>
              <w:ind w:right="377"/>
              <w:jc w:val="center"/>
              <w:rPr>
                <w:rFonts w:asciiTheme="minorHAnsi" w:hAnsiTheme="minorHAnsi"/>
                <w:sz w:val="24"/>
                <w:szCs w:val="24"/>
              </w:rPr>
            </w:pPr>
            <w:r w:rsidRPr="00AF6079">
              <w:rPr>
                <w:rFonts w:asciiTheme="minorHAnsi" w:hAnsiTheme="minorHAnsi"/>
                <w:sz w:val="24"/>
                <w:szCs w:val="24"/>
              </w:rPr>
              <w:t>Unit 1: Voice: Once</w:t>
            </w:r>
          </w:p>
        </w:tc>
        <w:tc>
          <w:tcPr>
            <w:tcW w:w="5770" w:type="dxa"/>
            <w:shd w:val="clear" w:color="auto" w:fill="E2EFD9" w:themeFill="accent6" w:themeFillTint="33"/>
          </w:tcPr>
          <w:p w14:paraId="39F75C1F" w14:textId="519FD87E" w:rsidR="004212A5" w:rsidRDefault="0020344E" w:rsidP="00DF3AB9">
            <w:pPr>
              <w:tabs>
                <w:tab w:val="left" w:pos="426"/>
                <w:tab w:val="left" w:pos="19987"/>
              </w:tabs>
              <w:spacing w:after="0"/>
              <w:ind w:right="377"/>
              <w:jc w:val="center"/>
              <w:rPr>
                <w:rFonts w:asciiTheme="minorHAnsi" w:hAnsiTheme="minorHAnsi"/>
                <w:sz w:val="24"/>
                <w:szCs w:val="24"/>
              </w:rPr>
            </w:pPr>
            <w:r w:rsidRPr="0020344E">
              <w:rPr>
                <w:rFonts w:asciiTheme="minorHAnsi" w:hAnsiTheme="minorHAnsi"/>
                <w:sz w:val="24"/>
                <w:szCs w:val="24"/>
              </w:rPr>
              <w:t>Unit 2: Studies in genre, form and context: Storytelling Journeys &amp; Non-Fiction Travel Writing</w:t>
            </w:r>
          </w:p>
        </w:tc>
        <w:tc>
          <w:tcPr>
            <w:tcW w:w="5793" w:type="dxa"/>
            <w:shd w:val="clear" w:color="auto" w:fill="E2EFD9" w:themeFill="accent6" w:themeFillTint="33"/>
          </w:tcPr>
          <w:p w14:paraId="6195F73D" w14:textId="4ABBDDB0" w:rsidR="004212A5" w:rsidRDefault="00965C8D" w:rsidP="00DF3AB9">
            <w:pPr>
              <w:tabs>
                <w:tab w:val="left" w:pos="426"/>
                <w:tab w:val="left" w:pos="19987"/>
              </w:tabs>
              <w:spacing w:after="0"/>
              <w:ind w:right="377"/>
              <w:jc w:val="center"/>
              <w:rPr>
                <w:rFonts w:asciiTheme="minorHAnsi" w:hAnsiTheme="minorHAnsi"/>
                <w:sz w:val="24"/>
                <w:szCs w:val="24"/>
              </w:rPr>
            </w:pPr>
            <w:r w:rsidRPr="00965C8D">
              <w:rPr>
                <w:rFonts w:asciiTheme="minorHAnsi" w:hAnsiTheme="minorHAnsi"/>
                <w:sz w:val="24"/>
                <w:szCs w:val="24"/>
              </w:rPr>
              <w:t>Unit 3: Shakespeare &amp; Core Skills</w:t>
            </w:r>
          </w:p>
        </w:tc>
      </w:tr>
      <w:tr w:rsidR="00DB0C73" w14:paraId="4BD31320" w14:textId="77777777" w:rsidTr="004212A5">
        <w:trPr>
          <w:trHeight w:val="348"/>
        </w:trPr>
        <w:tc>
          <w:tcPr>
            <w:tcW w:w="1787" w:type="dxa"/>
          </w:tcPr>
          <w:p w14:paraId="70811106" w14:textId="5D3CCCB6" w:rsidR="00DB0C73" w:rsidRDefault="00755EA7" w:rsidP="00DB0C73">
            <w:pPr>
              <w:tabs>
                <w:tab w:val="left" w:pos="426"/>
                <w:tab w:val="left" w:pos="19987"/>
              </w:tabs>
              <w:spacing w:after="0"/>
              <w:ind w:right="377"/>
              <w:rPr>
                <w:rFonts w:asciiTheme="minorHAnsi" w:hAnsiTheme="minorHAnsi"/>
                <w:sz w:val="24"/>
                <w:szCs w:val="24"/>
              </w:rPr>
            </w:pPr>
            <w:r>
              <w:rPr>
                <w:rFonts w:asciiTheme="minorHAnsi" w:hAnsiTheme="minorHAnsi"/>
                <w:sz w:val="24"/>
                <w:szCs w:val="24"/>
              </w:rPr>
              <w:t>Concepts / principles</w:t>
            </w:r>
          </w:p>
        </w:tc>
        <w:tc>
          <w:tcPr>
            <w:tcW w:w="5790" w:type="dxa"/>
            <w:shd w:val="clear" w:color="auto" w:fill="E2EFD9" w:themeFill="accent6" w:themeFillTint="33"/>
          </w:tcPr>
          <w:p w14:paraId="22770659" w14:textId="2A389328" w:rsidR="00DB0C73" w:rsidRPr="00AF6079" w:rsidRDefault="00DB0C73" w:rsidP="00DB0C73">
            <w:pPr>
              <w:tabs>
                <w:tab w:val="left" w:pos="426"/>
                <w:tab w:val="left" w:pos="19987"/>
              </w:tabs>
              <w:spacing w:after="0"/>
              <w:ind w:right="377"/>
              <w:jc w:val="center"/>
              <w:rPr>
                <w:rFonts w:asciiTheme="minorHAnsi" w:hAnsiTheme="minorHAnsi"/>
                <w:sz w:val="24"/>
                <w:szCs w:val="24"/>
              </w:rPr>
            </w:pPr>
            <w:r w:rsidRPr="00C01D60">
              <w:t xml:space="preserve"> Voices in Conflict </w:t>
            </w:r>
          </w:p>
        </w:tc>
        <w:tc>
          <w:tcPr>
            <w:tcW w:w="5770" w:type="dxa"/>
            <w:shd w:val="clear" w:color="auto" w:fill="E2EFD9" w:themeFill="accent6" w:themeFillTint="33"/>
          </w:tcPr>
          <w:p w14:paraId="58ECCE59" w14:textId="77777777" w:rsidR="004F6C57" w:rsidRPr="004F6C57" w:rsidRDefault="004F6C57" w:rsidP="004F6C57">
            <w:pPr>
              <w:tabs>
                <w:tab w:val="left" w:pos="426"/>
                <w:tab w:val="left" w:pos="19987"/>
              </w:tabs>
              <w:spacing w:after="0"/>
              <w:ind w:right="377"/>
              <w:jc w:val="center"/>
              <w:rPr>
                <w:rFonts w:asciiTheme="minorHAnsi" w:hAnsiTheme="minorHAnsi"/>
                <w:sz w:val="24"/>
                <w:szCs w:val="24"/>
              </w:rPr>
            </w:pPr>
            <w:r w:rsidRPr="004F6C57">
              <w:rPr>
                <w:rFonts w:asciiTheme="minorHAnsi" w:hAnsiTheme="minorHAnsi"/>
                <w:sz w:val="24"/>
                <w:szCs w:val="24"/>
              </w:rPr>
              <w:t xml:space="preserve">Attitudes and Perspectives </w:t>
            </w:r>
          </w:p>
          <w:p w14:paraId="0FB513F6" w14:textId="77777777" w:rsidR="004F6C57" w:rsidRPr="004F6C57" w:rsidRDefault="004F6C57" w:rsidP="004F6C57">
            <w:pPr>
              <w:tabs>
                <w:tab w:val="left" w:pos="426"/>
                <w:tab w:val="left" w:pos="19987"/>
              </w:tabs>
              <w:spacing w:after="0"/>
              <w:ind w:right="377"/>
              <w:jc w:val="center"/>
              <w:rPr>
                <w:rFonts w:asciiTheme="minorHAnsi" w:hAnsiTheme="minorHAnsi"/>
                <w:sz w:val="24"/>
                <w:szCs w:val="24"/>
              </w:rPr>
            </w:pPr>
            <w:r w:rsidRPr="004F6C57">
              <w:rPr>
                <w:rFonts w:asciiTheme="minorHAnsi" w:hAnsiTheme="minorHAnsi"/>
                <w:sz w:val="24"/>
                <w:szCs w:val="24"/>
              </w:rPr>
              <w:t xml:space="preserve">Texts from different time periods </w:t>
            </w:r>
          </w:p>
          <w:p w14:paraId="4B3B3EDA" w14:textId="30CB7FDD" w:rsidR="00DB0C73" w:rsidRPr="0020344E" w:rsidRDefault="004F6C57" w:rsidP="004F6C57">
            <w:pPr>
              <w:tabs>
                <w:tab w:val="left" w:pos="426"/>
                <w:tab w:val="left" w:pos="19987"/>
              </w:tabs>
              <w:spacing w:after="0"/>
              <w:ind w:right="377"/>
              <w:jc w:val="center"/>
              <w:rPr>
                <w:rFonts w:asciiTheme="minorHAnsi" w:hAnsiTheme="minorHAnsi"/>
                <w:sz w:val="24"/>
                <w:szCs w:val="24"/>
              </w:rPr>
            </w:pPr>
            <w:r w:rsidRPr="004F6C57">
              <w:rPr>
                <w:rFonts w:asciiTheme="minorHAnsi" w:hAnsiTheme="minorHAnsi"/>
                <w:sz w:val="24"/>
                <w:szCs w:val="24"/>
              </w:rPr>
              <w:t>Storytelling</w:t>
            </w:r>
          </w:p>
        </w:tc>
        <w:tc>
          <w:tcPr>
            <w:tcW w:w="5793" w:type="dxa"/>
            <w:shd w:val="clear" w:color="auto" w:fill="E2EFD9" w:themeFill="accent6" w:themeFillTint="33"/>
          </w:tcPr>
          <w:p w14:paraId="44C46DFD" w14:textId="77777777" w:rsidR="00755EA7" w:rsidRPr="00755EA7" w:rsidRDefault="00755EA7" w:rsidP="00755EA7">
            <w:pPr>
              <w:tabs>
                <w:tab w:val="left" w:pos="426"/>
                <w:tab w:val="left" w:pos="19987"/>
              </w:tabs>
              <w:spacing w:after="0"/>
              <w:ind w:right="377"/>
              <w:jc w:val="center"/>
              <w:rPr>
                <w:rFonts w:asciiTheme="minorHAnsi" w:hAnsiTheme="minorHAnsi"/>
                <w:sz w:val="24"/>
                <w:szCs w:val="24"/>
              </w:rPr>
            </w:pPr>
            <w:r w:rsidRPr="00755EA7">
              <w:rPr>
                <w:rFonts w:asciiTheme="minorHAnsi" w:hAnsiTheme="minorHAnsi"/>
                <w:sz w:val="24"/>
                <w:szCs w:val="24"/>
              </w:rPr>
              <w:t>A Midsummer Night’s dream</w:t>
            </w:r>
          </w:p>
          <w:p w14:paraId="3AE705B7" w14:textId="3EBC5748" w:rsidR="00DB0C73" w:rsidRPr="00965C8D" w:rsidRDefault="00755EA7" w:rsidP="00755EA7">
            <w:pPr>
              <w:tabs>
                <w:tab w:val="left" w:pos="426"/>
                <w:tab w:val="left" w:pos="19987"/>
              </w:tabs>
              <w:spacing w:after="0"/>
              <w:ind w:right="377"/>
              <w:jc w:val="center"/>
              <w:rPr>
                <w:rFonts w:asciiTheme="minorHAnsi" w:hAnsiTheme="minorHAnsi"/>
                <w:sz w:val="24"/>
                <w:szCs w:val="24"/>
              </w:rPr>
            </w:pPr>
            <w:r w:rsidRPr="00755EA7">
              <w:rPr>
                <w:rFonts w:asciiTheme="minorHAnsi" w:hAnsiTheme="minorHAnsi"/>
                <w:sz w:val="24"/>
                <w:szCs w:val="24"/>
              </w:rPr>
              <w:t>Figurative Language</w:t>
            </w:r>
          </w:p>
        </w:tc>
      </w:tr>
      <w:tr w:rsidR="004212A5" w14:paraId="30DF0046" w14:textId="77777777" w:rsidTr="004212A5">
        <w:trPr>
          <w:cantSplit/>
          <w:trHeight w:val="1199"/>
        </w:trPr>
        <w:tc>
          <w:tcPr>
            <w:tcW w:w="1787" w:type="dxa"/>
            <w:shd w:val="clear" w:color="auto" w:fill="E2EFD9" w:themeFill="accent6" w:themeFillTint="33"/>
            <w:textDirection w:val="btLr"/>
          </w:tcPr>
          <w:p w14:paraId="04300AFF" w14:textId="67B3105B" w:rsidR="004212A5" w:rsidRDefault="004212A5" w:rsidP="00DF3AB9">
            <w:pPr>
              <w:tabs>
                <w:tab w:val="left" w:pos="426"/>
                <w:tab w:val="left" w:pos="19987"/>
              </w:tabs>
              <w:spacing w:after="0"/>
              <w:ind w:left="113" w:right="377"/>
              <w:jc w:val="center"/>
              <w:rPr>
                <w:rFonts w:asciiTheme="minorHAnsi" w:hAnsiTheme="minorHAnsi"/>
                <w:sz w:val="24"/>
                <w:szCs w:val="24"/>
              </w:rPr>
            </w:pPr>
            <w:r>
              <w:rPr>
                <w:rFonts w:asciiTheme="minorHAnsi" w:hAnsiTheme="minorHAnsi"/>
                <w:sz w:val="24"/>
                <w:szCs w:val="24"/>
              </w:rPr>
              <w:t xml:space="preserve">Year 8 </w:t>
            </w:r>
          </w:p>
        </w:tc>
        <w:tc>
          <w:tcPr>
            <w:tcW w:w="5790" w:type="dxa"/>
          </w:tcPr>
          <w:p w14:paraId="422296AD" w14:textId="1A307D12" w:rsidR="004212A5" w:rsidRDefault="0009799D" w:rsidP="00DF3AB9">
            <w:pPr>
              <w:tabs>
                <w:tab w:val="left" w:pos="426"/>
                <w:tab w:val="left" w:pos="19987"/>
              </w:tabs>
              <w:spacing w:after="0"/>
              <w:rPr>
                <w:rFonts w:asciiTheme="minorHAnsi" w:hAnsiTheme="minorHAnsi"/>
                <w:sz w:val="18"/>
                <w:szCs w:val="18"/>
              </w:rPr>
            </w:pPr>
            <w:r w:rsidRPr="0009799D">
              <w:rPr>
                <w:rFonts w:asciiTheme="minorHAnsi" w:hAnsiTheme="minorHAnsi"/>
                <w:sz w:val="18"/>
                <w:szCs w:val="18"/>
              </w:rPr>
              <w:t>Year 8 English begins with an exploration of a fiction text written by Morris Gleitzman on the topic Voices of Conflict. We build from the exploration of the various concepts from Year 7. Additionally, it provides an opportunity for you to express yourself by writing about conflict</w:t>
            </w:r>
            <w:r w:rsidR="00E85F05">
              <w:rPr>
                <w:rFonts w:asciiTheme="minorHAnsi" w:hAnsiTheme="minorHAnsi"/>
                <w:sz w:val="18"/>
                <w:szCs w:val="18"/>
              </w:rPr>
              <w:t>.</w:t>
            </w:r>
          </w:p>
          <w:p w14:paraId="58C596E2" w14:textId="77777777" w:rsidR="00E85F05" w:rsidRDefault="00E85F05" w:rsidP="00DF3AB9">
            <w:pPr>
              <w:tabs>
                <w:tab w:val="left" w:pos="426"/>
                <w:tab w:val="left" w:pos="19987"/>
              </w:tabs>
              <w:spacing w:after="0"/>
              <w:rPr>
                <w:rFonts w:asciiTheme="minorHAnsi" w:hAnsiTheme="minorHAnsi"/>
                <w:sz w:val="18"/>
                <w:szCs w:val="18"/>
              </w:rPr>
            </w:pPr>
          </w:p>
          <w:p w14:paraId="670BF208" w14:textId="2337E6FE" w:rsidR="00E85F05" w:rsidRPr="00A62D3D" w:rsidRDefault="00E85F05" w:rsidP="00A62D3D">
            <w:pPr>
              <w:pStyle w:val="ListParagraph"/>
              <w:numPr>
                <w:ilvl w:val="0"/>
                <w:numId w:val="26"/>
              </w:numPr>
              <w:tabs>
                <w:tab w:val="left" w:pos="426"/>
                <w:tab w:val="left" w:pos="19987"/>
              </w:tabs>
              <w:spacing w:after="0"/>
              <w:rPr>
                <w:rFonts w:asciiTheme="minorHAnsi" w:hAnsiTheme="minorHAnsi"/>
                <w:sz w:val="18"/>
                <w:szCs w:val="18"/>
              </w:rPr>
            </w:pPr>
            <w:r w:rsidRPr="00A62D3D">
              <w:rPr>
                <w:rFonts w:asciiTheme="minorHAnsi" w:hAnsiTheme="minorHAnsi"/>
                <w:sz w:val="18"/>
                <w:szCs w:val="18"/>
              </w:rPr>
              <w:t>What is conflict</w:t>
            </w:r>
          </w:p>
          <w:p w14:paraId="0FCD0FEB" w14:textId="341B76B4" w:rsidR="00E85F05" w:rsidRPr="00A62D3D" w:rsidRDefault="00E85F05" w:rsidP="00A62D3D">
            <w:pPr>
              <w:pStyle w:val="ListParagraph"/>
              <w:numPr>
                <w:ilvl w:val="0"/>
                <w:numId w:val="26"/>
              </w:numPr>
              <w:tabs>
                <w:tab w:val="left" w:pos="426"/>
                <w:tab w:val="left" w:pos="19987"/>
              </w:tabs>
              <w:spacing w:after="0"/>
              <w:rPr>
                <w:rFonts w:asciiTheme="minorHAnsi" w:hAnsiTheme="minorHAnsi"/>
                <w:sz w:val="18"/>
                <w:szCs w:val="18"/>
              </w:rPr>
            </w:pPr>
            <w:r w:rsidRPr="00A62D3D">
              <w:rPr>
                <w:rFonts w:asciiTheme="minorHAnsi" w:hAnsiTheme="minorHAnsi"/>
                <w:sz w:val="18"/>
                <w:szCs w:val="18"/>
              </w:rPr>
              <w:t>A child’s voice</w:t>
            </w:r>
          </w:p>
          <w:p w14:paraId="1C4D8D71" w14:textId="7C8A66D3" w:rsidR="00E85F05" w:rsidRPr="00A62D3D" w:rsidRDefault="007B233A" w:rsidP="00A62D3D">
            <w:pPr>
              <w:pStyle w:val="ListParagraph"/>
              <w:numPr>
                <w:ilvl w:val="0"/>
                <w:numId w:val="26"/>
              </w:numPr>
              <w:tabs>
                <w:tab w:val="left" w:pos="426"/>
                <w:tab w:val="left" w:pos="19987"/>
              </w:tabs>
              <w:spacing w:after="0"/>
              <w:rPr>
                <w:rFonts w:asciiTheme="minorHAnsi" w:hAnsiTheme="minorHAnsi"/>
                <w:sz w:val="18"/>
                <w:szCs w:val="18"/>
              </w:rPr>
            </w:pPr>
            <w:r w:rsidRPr="00A62D3D">
              <w:rPr>
                <w:rFonts w:asciiTheme="minorHAnsi" w:hAnsiTheme="minorHAnsi"/>
                <w:sz w:val="18"/>
                <w:szCs w:val="18"/>
              </w:rPr>
              <w:t>Inferences of life in WWII</w:t>
            </w:r>
          </w:p>
          <w:p w14:paraId="2684E546" w14:textId="61673538" w:rsidR="007B233A" w:rsidRPr="00A62D3D" w:rsidRDefault="007B233A" w:rsidP="00A62D3D">
            <w:pPr>
              <w:pStyle w:val="ListParagraph"/>
              <w:numPr>
                <w:ilvl w:val="0"/>
                <w:numId w:val="26"/>
              </w:numPr>
              <w:tabs>
                <w:tab w:val="left" w:pos="426"/>
                <w:tab w:val="left" w:pos="19987"/>
              </w:tabs>
              <w:spacing w:after="0"/>
              <w:rPr>
                <w:rFonts w:asciiTheme="minorHAnsi" w:hAnsiTheme="minorHAnsi"/>
                <w:sz w:val="18"/>
                <w:szCs w:val="18"/>
              </w:rPr>
            </w:pPr>
            <w:r w:rsidRPr="00A62D3D">
              <w:rPr>
                <w:rFonts w:asciiTheme="minorHAnsi" w:hAnsiTheme="minorHAnsi"/>
                <w:sz w:val="18"/>
                <w:szCs w:val="18"/>
              </w:rPr>
              <w:t>Life of a Jew</w:t>
            </w:r>
          </w:p>
          <w:p w14:paraId="529303F1" w14:textId="6F1579F0" w:rsidR="007B233A" w:rsidRPr="00A62D3D" w:rsidRDefault="007B233A" w:rsidP="00A62D3D">
            <w:pPr>
              <w:pStyle w:val="ListParagraph"/>
              <w:numPr>
                <w:ilvl w:val="0"/>
                <w:numId w:val="26"/>
              </w:numPr>
              <w:tabs>
                <w:tab w:val="left" w:pos="426"/>
                <w:tab w:val="left" w:pos="19987"/>
              </w:tabs>
              <w:spacing w:after="0"/>
              <w:rPr>
                <w:rFonts w:asciiTheme="minorHAnsi" w:hAnsiTheme="minorHAnsi"/>
                <w:sz w:val="18"/>
                <w:szCs w:val="18"/>
              </w:rPr>
            </w:pPr>
            <w:r w:rsidRPr="00A62D3D">
              <w:rPr>
                <w:rFonts w:asciiTheme="minorHAnsi" w:hAnsiTheme="minorHAnsi"/>
                <w:sz w:val="18"/>
                <w:szCs w:val="18"/>
              </w:rPr>
              <w:t>Analyse characters</w:t>
            </w:r>
          </w:p>
          <w:p w14:paraId="18F19364" w14:textId="117C56C5" w:rsidR="007B233A" w:rsidRPr="00A62D3D" w:rsidRDefault="007B233A" w:rsidP="00A62D3D">
            <w:pPr>
              <w:pStyle w:val="ListParagraph"/>
              <w:numPr>
                <w:ilvl w:val="0"/>
                <w:numId w:val="26"/>
              </w:numPr>
              <w:tabs>
                <w:tab w:val="left" w:pos="426"/>
                <w:tab w:val="left" w:pos="19987"/>
              </w:tabs>
              <w:spacing w:after="0"/>
              <w:rPr>
                <w:rFonts w:asciiTheme="minorHAnsi" w:hAnsiTheme="minorHAnsi"/>
                <w:sz w:val="18"/>
                <w:szCs w:val="18"/>
              </w:rPr>
            </w:pPr>
            <w:r w:rsidRPr="00A62D3D">
              <w:rPr>
                <w:rFonts w:asciiTheme="minorHAnsi" w:hAnsiTheme="minorHAnsi"/>
                <w:sz w:val="18"/>
                <w:szCs w:val="18"/>
              </w:rPr>
              <w:t>Plan a narrative</w:t>
            </w:r>
          </w:p>
          <w:p w14:paraId="716B2AF6" w14:textId="68541BAF" w:rsidR="007B233A" w:rsidRPr="00A62D3D" w:rsidRDefault="00A62D3D" w:rsidP="00A62D3D">
            <w:pPr>
              <w:pStyle w:val="ListParagraph"/>
              <w:numPr>
                <w:ilvl w:val="0"/>
                <w:numId w:val="26"/>
              </w:numPr>
              <w:tabs>
                <w:tab w:val="left" w:pos="426"/>
                <w:tab w:val="left" w:pos="19987"/>
              </w:tabs>
              <w:spacing w:after="0"/>
              <w:rPr>
                <w:rFonts w:asciiTheme="minorHAnsi" w:hAnsiTheme="minorHAnsi"/>
                <w:sz w:val="18"/>
                <w:szCs w:val="18"/>
              </w:rPr>
            </w:pPr>
            <w:r w:rsidRPr="00A62D3D">
              <w:rPr>
                <w:rFonts w:asciiTheme="minorHAnsi" w:hAnsiTheme="minorHAnsi"/>
                <w:sz w:val="18"/>
                <w:szCs w:val="18"/>
              </w:rPr>
              <w:t>Develop an understanding of a subject</w:t>
            </w:r>
          </w:p>
          <w:p w14:paraId="4F45857B" w14:textId="408485DC" w:rsidR="00A62D3D" w:rsidRDefault="00A62D3D" w:rsidP="00A62D3D">
            <w:pPr>
              <w:pStyle w:val="ListParagraph"/>
              <w:numPr>
                <w:ilvl w:val="0"/>
                <w:numId w:val="26"/>
              </w:numPr>
              <w:tabs>
                <w:tab w:val="left" w:pos="426"/>
                <w:tab w:val="left" w:pos="19987"/>
              </w:tabs>
              <w:spacing w:after="0"/>
              <w:rPr>
                <w:rFonts w:asciiTheme="minorHAnsi" w:hAnsiTheme="minorHAnsi"/>
                <w:sz w:val="18"/>
                <w:szCs w:val="18"/>
              </w:rPr>
            </w:pPr>
            <w:r w:rsidRPr="00A62D3D">
              <w:rPr>
                <w:rFonts w:asciiTheme="minorHAnsi" w:hAnsiTheme="minorHAnsi"/>
                <w:sz w:val="18"/>
                <w:szCs w:val="18"/>
              </w:rPr>
              <w:t>Give your opinion of conflict</w:t>
            </w:r>
          </w:p>
          <w:p w14:paraId="654406A3" w14:textId="58D4115A" w:rsidR="00A62D3D" w:rsidRDefault="0026405F" w:rsidP="00A62D3D">
            <w:pPr>
              <w:pStyle w:val="ListParagraph"/>
              <w:numPr>
                <w:ilvl w:val="0"/>
                <w:numId w:val="26"/>
              </w:numPr>
              <w:tabs>
                <w:tab w:val="left" w:pos="426"/>
                <w:tab w:val="left" w:pos="19987"/>
              </w:tabs>
              <w:spacing w:after="0"/>
              <w:rPr>
                <w:rFonts w:asciiTheme="minorHAnsi" w:hAnsiTheme="minorHAnsi"/>
                <w:sz w:val="18"/>
                <w:szCs w:val="18"/>
              </w:rPr>
            </w:pPr>
            <w:r>
              <w:rPr>
                <w:rFonts w:asciiTheme="minorHAnsi" w:hAnsiTheme="minorHAnsi"/>
                <w:sz w:val="18"/>
                <w:szCs w:val="18"/>
              </w:rPr>
              <w:t>Figurative language</w:t>
            </w:r>
          </w:p>
          <w:p w14:paraId="7DF62855" w14:textId="4E82C3EB" w:rsidR="00A62D3D" w:rsidRPr="0026405F" w:rsidRDefault="0026405F" w:rsidP="00DF3AB9">
            <w:pPr>
              <w:pStyle w:val="ListParagraph"/>
              <w:numPr>
                <w:ilvl w:val="0"/>
                <w:numId w:val="26"/>
              </w:numPr>
              <w:tabs>
                <w:tab w:val="left" w:pos="426"/>
                <w:tab w:val="left" w:pos="19987"/>
              </w:tabs>
              <w:spacing w:after="0"/>
              <w:rPr>
                <w:rFonts w:asciiTheme="minorHAnsi" w:hAnsiTheme="minorHAnsi"/>
                <w:sz w:val="18"/>
                <w:szCs w:val="18"/>
              </w:rPr>
            </w:pPr>
            <w:r w:rsidRPr="0026405F">
              <w:rPr>
                <w:rFonts w:asciiTheme="minorHAnsi" w:hAnsiTheme="minorHAnsi"/>
                <w:sz w:val="18"/>
                <w:szCs w:val="18"/>
              </w:rPr>
              <w:t>Summarise of voices</w:t>
            </w:r>
          </w:p>
          <w:p w14:paraId="428CF0A9" w14:textId="77777777" w:rsidR="004212A5" w:rsidRDefault="004212A5" w:rsidP="00DF3AB9">
            <w:pPr>
              <w:tabs>
                <w:tab w:val="left" w:pos="426"/>
                <w:tab w:val="left" w:pos="19987"/>
              </w:tabs>
              <w:spacing w:after="0"/>
              <w:rPr>
                <w:rFonts w:asciiTheme="minorHAnsi" w:hAnsiTheme="minorHAnsi"/>
                <w:sz w:val="18"/>
                <w:szCs w:val="18"/>
              </w:rPr>
            </w:pPr>
          </w:p>
          <w:p w14:paraId="33F95AE9" w14:textId="77777777" w:rsidR="004212A5" w:rsidRDefault="004212A5" w:rsidP="00DF3AB9">
            <w:pPr>
              <w:tabs>
                <w:tab w:val="left" w:pos="426"/>
                <w:tab w:val="left" w:pos="19987"/>
              </w:tabs>
              <w:spacing w:after="0"/>
              <w:rPr>
                <w:rFonts w:asciiTheme="minorHAnsi" w:hAnsiTheme="minorHAnsi"/>
                <w:sz w:val="18"/>
                <w:szCs w:val="18"/>
              </w:rPr>
            </w:pPr>
          </w:p>
          <w:p w14:paraId="00217C7B" w14:textId="77777777" w:rsidR="004212A5" w:rsidRDefault="004212A5" w:rsidP="00DF3AB9">
            <w:pPr>
              <w:tabs>
                <w:tab w:val="left" w:pos="426"/>
                <w:tab w:val="left" w:pos="19987"/>
              </w:tabs>
              <w:spacing w:after="0"/>
              <w:rPr>
                <w:rFonts w:asciiTheme="minorHAnsi" w:hAnsiTheme="minorHAnsi"/>
                <w:sz w:val="18"/>
                <w:szCs w:val="18"/>
              </w:rPr>
            </w:pPr>
          </w:p>
          <w:p w14:paraId="1FB13A60" w14:textId="77777777" w:rsidR="004212A5" w:rsidRDefault="004212A5" w:rsidP="00DF3AB9">
            <w:pPr>
              <w:tabs>
                <w:tab w:val="left" w:pos="426"/>
                <w:tab w:val="left" w:pos="19987"/>
              </w:tabs>
              <w:spacing w:after="0"/>
              <w:rPr>
                <w:rFonts w:asciiTheme="minorHAnsi" w:hAnsiTheme="minorHAnsi"/>
                <w:sz w:val="18"/>
                <w:szCs w:val="18"/>
              </w:rPr>
            </w:pPr>
          </w:p>
          <w:p w14:paraId="6D19377C" w14:textId="77777777" w:rsidR="004212A5" w:rsidRDefault="004212A5" w:rsidP="00DF3AB9">
            <w:pPr>
              <w:tabs>
                <w:tab w:val="left" w:pos="426"/>
                <w:tab w:val="left" w:pos="19987"/>
              </w:tabs>
              <w:spacing w:after="0"/>
              <w:rPr>
                <w:rFonts w:asciiTheme="minorHAnsi" w:hAnsiTheme="minorHAnsi"/>
                <w:sz w:val="18"/>
                <w:szCs w:val="18"/>
              </w:rPr>
            </w:pPr>
          </w:p>
          <w:p w14:paraId="7B728AA0" w14:textId="77777777" w:rsidR="004212A5" w:rsidRDefault="004212A5" w:rsidP="00DF3AB9">
            <w:pPr>
              <w:tabs>
                <w:tab w:val="left" w:pos="426"/>
                <w:tab w:val="left" w:pos="19987"/>
              </w:tabs>
              <w:spacing w:after="0"/>
              <w:rPr>
                <w:rFonts w:asciiTheme="minorHAnsi" w:hAnsiTheme="minorHAnsi"/>
                <w:sz w:val="18"/>
                <w:szCs w:val="18"/>
              </w:rPr>
            </w:pPr>
          </w:p>
          <w:p w14:paraId="743D229E" w14:textId="77777777" w:rsidR="004212A5" w:rsidRDefault="004212A5" w:rsidP="00DF3AB9">
            <w:pPr>
              <w:tabs>
                <w:tab w:val="left" w:pos="426"/>
                <w:tab w:val="left" w:pos="19987"/>
              </w:tabs>
              <w:spacing w:after="0"/>
              <w:rPr>
                <w:rFonts w:asciiTheme="minorHAnsi" w:hAnsiTheme="minorHAnsi"/>
                <w:sz w:val="18"/>
                <w:szCs w:val="18"/>
              </w:rPr>
            </w:pPr>
          </w:p>
          <w:p w14:paraId="40044479" w14:textId="77777777" w:rsidR="004212A5" w:rsidRPr="0043128A" w:rsidRDefault="0043128A" w:rsidP="00DF3AB9">
            <w:pPr>
              <w:tabs>
                <w:tab w:val="left" w:pos="426"/>
                <w:tab w:val="left" w:pos="19987"/>
              </w:tabs>
              <w:spacing w:after="0"/>
              <w:rPr>
                <w:rFonts w:asciiTheme="minorHAnsi" w:hAnsiTheme="minorHAnsi"/>
                <w:color w:val="EE0000"/>
                <w:sz w:val="18"/>
                <w:szCs w:val="18"/>
              </w:rPr>
            </w:pPr>
            <w:r w:rsidRPr="0043128A">
              <w:rPr>
                <w:rFonts w:asciiTheme="minorHAnsi" w:hAnsiTheme="minorHAnsi"/>
                <w:color w:val="EE0000"/>
                <w:sz w:val="18"/>
                <w:szCs w:val="18"/>
              </w:rPr>
              <w:t>NGRT reading test</w:t>
            </w:r>
          </w:p>
          <w:p w14:paraId="2D836D97" w14:textId="115BC27B" w:rsidR="0043128A" w:rsidRPr="00023E2D" w:rsidRDefault="0043128A" w:rsidP="00DF3AB9">
            <w:pPr>
              <w:tabs>
                <w:tab w:val="left" w:pos="426"/>
                <w:tab w:val="left" w:pos="19987"/>
              </w:tabs>
              <w:spacing w:after="0"/>
              <w:rPr>
                <w:rFonts w:asciiTheme="minorHAnsi" w:hAnsiTheme="minorHAnsi"/>
                <w:sz w:val="18"/>
                <w:szCs w:val="18"/>
              </w:rPr>
            </w:pPr>
            <w:r w:rsidRPr="0043128A">
              <w:rPr>
                <w:rFonts w:asciiTheme="minorHAnsi" w:hAnsiTheme="minorHAnsi"/>
                <w:color w:val="EE0000"/>
                <w:sz w:val="18"/>
                <w:szCs w:val="18"/>
              </w:rPr>
              <w:t>Spelling test</w:t>
            </w:r>
          </w:p>
        </w:tc>
        <w:tc>
          <w:tcPr>
            <w:tcW w:w="5770" w:type="dxa"/>
          </w:tcPr>
          <w:p w14:paraId="26100409" w14:textId="2C2E47BE" w:rsidR="004212A5" w:rsidRDefault="0043128A" w:rsidP="00DF3AB9">
            <w:pPr>
              <w:tabs>
                <w:tab w:val="left" w:pos="426"/>
                <w:tab w:val="left" w:pos="19987"/>
              </w:tabs>
              <w:spacing w:after="0"/>
              <w:rPr>
                <w:rFonts w:asciiTheme="minorHAnsi" w:hAnsiTheme="minorHAnsi"/>
                <w:sz w:val="18"/>
                <w:szCs w:val="18"/>
              </w:rPr>
            </w:pPr>
            <w:r w:rsidRPr="0043128A">
              <w:rPr>
                <w:rFonts w:asciiTheme="minorHAnsi" w:hAnsiTheme="minorHAnsi"/>
                <w:sz w:val="18"/>
                <w:szCs w:val="18"/>
              </w:rPr>
              <w:t>Year 8: Teaching Studies in Genre, Form, and Context in Year 8 is indeed a powerful way to nurture both analytical thinking and emotional intelligence. When pupils engage with a variety of texts—whether it's poetry, drama, or prose—they're not just learning about literary techniques or historical context</w:t>
            </w:r>
            <w:r w:rsidR="00960879">
              <w:rPr>
                <w:rFonts w:asciiTheme="minorHAnsi" w:hAnsiTheme="minorHAnsi"/>
                <w:sz w:val="18"/>
                <w:szCs w:val="18"/>
              </w:rPr>
              <w:t>.</w:t>
            </w:r>
          </w:p>
          <w:p w14:paraId="6F1A9915" w14:textId="77777777" w:rsidR="00960879" w:rsidRDefault="00960879" w:rsidP="00DF3AB9">
            <w:pPr>
              <w:tabs>
                <w:tab w:val="left" w:pos="426"/>
                <w:tab w:val="left" w:pos="19987"/>
              </w:tabs>
              <w:spacing w:after="0"/>
              <w:rPr>
                <w:rFonts w:asciiTheme="minorHAnsi" w:hAnsiTheme="minorHAnsi"/>
                <w:sz w:val="18"/>
                <w:szCs w:val="18"/>
              </w:rPr>
            </w:pPr>
          </w:p>
          <w:p w14:paraId="02FE4F22" w14:textId="77777777" w:rsidR="003955EE" w:rsidRDefault="0098442F" w:rsidP="003955EE">
            <w:pPr>
              <w:pStyle w:val="ListParagraph"/>
              <w:numPr>
                <w:ilvl w:val="0"/>
                <w:numId w:val="25"/>
              </w:numPr>
              <w:tabs>
                <w:tab w:val="left" w:pos="426"/>
                <w:tab w:val="left" w:pos="19987"/>
              </w:tabs>
              <w:spacing w:after="0"/>
              <w:rPr>
                <w:rFonts w:asciiTheme="minorHAnsi" w:hAnsiTheme="minorHAnsi"/>
                <w:sz w:val="18"/>
                <w:szCs w:val="18"/>
              </w:rPr>
            </w:pPr>
            <w:r w:rsidRPr="003955EE">
              <w:rPr>
                <w:rFonts w:asciiTheme="minorHAnsi" w:hAnsiTheme="minorHAnsi"/>
                <w:sz w:val="18"/>
                <w:szCs w:val="18"/>
              </w:rPr>
              <w:t xml:space="preserve">“Do the caravans have flatscreens?”  </w:t>
            </w:r>
          </w:p>
          <w:p w14:paraId="14CFA80B" w14:textId="306662FE" w:rsidR="0098442F" w:rsidRDefault="0098442F" w:rsidP="003955EE">
            <w:pPr>
              <w:pStyle w:val="ListParagraph"/>
              <w:numPr>
                <w:ilvl w:val="0"/>
                <w:numId w:val="25"/>
              </w:numPr>
              <w:tabs>
                <w:tab w:val="left" w:pos="426"/>
                <w:tab w:val="left" w:pos="19987"/>
              </w:tabs>
              <w:spacing w:after="0"/>
              <w:rPr>
                <w:rFonts w:asciiTheme="minorHAnsi" w:hAnsiTheme="minorHAnsi"/>
                <w:sz w:val="18"/>
                <w:szCs w:val="18"/>
              </w:rPr>
            </w:pPr>
            <w:r w:rsidRPr="003955EE">
              <w:rPr>
                <w:rFonts w:asciiTheme="minorHAnsi" w:hAnsiTheme="minorHAnsi"/>
                <w:sz w:val="18"/>
                <w:szCs w:val="18"/>
              </w:rPr>
              <w:t>​</w:t>
            </w:r>
            <w:r w:rsidR="0071758F" w:rsidRPr="0071758F">
              <w:rPr>
                <w:rFonts w:asciiTheme="minorHAnsi" w:hAnsiTheme="minorHAnsi"/>
                <w:sz w:val="18"/>
                <w:szCs w:val="18"/>
              </w:rPr>
              <w:t>Past - Marco Polo China extract</w:t>
            </w:r>
          </w:p>
          <w:p w14:paraId="3D995A45" w14:textId="613CFA8A" w:rsidR="0071758F" w:rsidRDefault="008C61F3" w:rsidP="003955EE">
            <w:pPr>
              <w:pStyle w:val="ListParagraph"/>
              <w:numPr>
                <w:ilvl w:val="0"/>
                <w:numId w:val="25"/>
              </w:numPr>
              <w:tabs>
                <w:tab w:val="left" w:pos="426"/>
                <w:tab w:val="left" w:pos="19987"/>
              </w:tabs>
              <w:spacing w:after="0"/>
              <w:rPr>
                <w:rFonts w:asciiTheme="minorHAnsi" w:hAnsiTheme="minorHAnsi"/>
                <w:sz w:val="18"/>
                <w:szCs w:val="18"/>
              </w:rPr>
            </w:pPr>
            <w:r w:rsidRPr="008C61F3">
              <w:rPr>
                <w:rFonts w:asciiTheme="minorHAnsi" w:hAnsiTheme="minorHAnsi"/>
                <w:sz w:val="18"/>
                <w:szCs w:val="18"/>
              </w:rPr>
              <w:t>Contemporary- Mexico by Michael Palin</w:t>
            </w:r>
          </w:p>
          <w:p w14:paraId="588E0112" w14:textId="13D02358" w:rsidR="008C61F3" w:rsidRDefault="008C61F3" w:rsidP="003955EE">
            <w:pPr>
              <w:pStyle w:val="ListParagraph"/>
              <w:numPr>
                <w:ilvl w:val="0"/>
                <w:numId w:val="25"/>
              </w:numPr>
              <w:tabs>
                <w:tab w:val="left" w:pos="426"/>
                <w:tab w:val="left" w:pos="19987"/>
              </w:tabs>
              <w:spacing w:after="0"/>
              <w:rPr>
                <w:rFonts w:asciiTheme="minorHAnsi" w:hAnsiTheme="minorHAnsi"/>
                <w:sz w:val="18"/>
                <w:szCs w:val="18"/>
              </w:rPr>
            </w:pPr>
            <w:r w:rsidRPr="008C61F3">
              <w:rPr>
                <w:rFonts w:asciiTheme="minorHAnsi" w:hAnsiTheme="minorHAnsi"/>
                <w:sz w:val="18"/>
                <w:szCs w:val="18"/>
              </w:rPr>
              <w:t>Contemporary- Blackpool by Bill Bryson</w:t>
            </w:r>
          </w:p>
          <w:p w14:paraId="20C1B5DB" w14:textId="1D2CEDE1" w:rsidR="008C61F3" w:rsidRDefault="005B202D" w:rsidP="003955EE">
            <w:pPr>
              <w:pStyle w:val="ListParagraph"/>
              <w:numPr>
                <w:ilvl w:val="0"/>
                <w:numId w:val="25"/>
              </w:numPr>
              <w:tabs>
                <w:tab w:val="left" w:pos="426"/>
                <w:tab w:val="left" w:pos="19987"/>
              </w:tabs>
              <w:spacing w:after="0"/>
              <w:rPr>
                <w:rFonts w:asciiTheme="minorHAnsi" w:hAnsiTheme="minorHAnsi"/>
                <w:sz w:val="18"/>
                <w:szCs w:val="18"/>
              </w:rPr>
            </w:pPr>
            <w:r w:rsidRPr="005B202D">
              <w:rPr>
                <w:rFonts w:asciiTheme="minorHAnsi" w:hAnsiTheme="minorHAnsi"/>
                <w:sz w:val="18"/>
                <w:szCs w:val="18"/>
              </w:rPr>
              <w:t xml:space="preserve">Contemporary- Audio book about </w:t>
            </w:r>
            <w:proofErr w:type="spellStart"/>
            <w:r w:rsidRPr="005B202D">
              <w:rPr>
                <w:rFonts w:asciiTheme="minorHAnsi" w:hAnsiTheme="minorHAnsi"/>
                <w:sz w:val="18"/>
                <w:szCs w:val="18"/>
              </w:rPr>
              <w:t>Kerylos</w:t>
            </w:r>
            <w:proofErr w:type="spellEnd"/>
            <w:r w:rsidRPr="005B202D">
              <w:rPr>
                <w:rFonts w:asciiTheme="minorHAnsi" w:hAnsiTheme="minorHAnsi"/>
                <w:sz w:val="18"/>
                <w:szCs w:val="18"/>
              </w:rPr>
              <w:t xml:space="preserve"> Villa</w:t>
            </w:r>
          </w:p>
          <w:p w14:paraId="480CC161" w14:textId="3788AE24" w:rsidR="005B202D" w:rsidRDefault="005B202D" w:rsidP="003955EE">
            <w:pPr>
              <w:pStyle w:val="ListParagraph"/>
              <w:numPr>
                <w:ilvl w:val="0"/>
                <w:numId w:val="25"/>
              </w:numPr>
              <w:tabs>
                <w:tab w:val="left" w:pos="426"/>
                <w:tab w:val="left" w:pos="19987"/>
              </w:tabs>
              <w:spacing w:after="0"/>
              <w:rPr>
                <w:rFonts w:asciiTheme="minorHAnsi" w:hAnsiTheme="minorHAnsi"/>
                <w:sz w:val="18"/>
                <w:szCs w:val="18"/>
              </w:rPr>
            </w:pPr>
            <w:r w:rsidRPr="005B202D">
              <w:rPr>
                <w:rFonts w:asciiTheme="minorHAnsi" w:hAnsiTheme="minorHAnsi"/>
                <w:sz w:val="18"/>
                <w:szCs w:val="18"/>
              </w:rPr>
              <w:t>The Landlady</w:t>
            </w:r>
          </w:p>
          <w:p w14:paraId="7789928B" w14:textId="0FC2E38D" w:rsidR="005B202D" w:rsidRDefault="005B202D" w:rsidP="003955EE">
            <w:pPr>
              <w:pStyle w:val="ListParagraph"/>
              <w:numPr>
                <w:ilvl w:val="0"/>
                <w:numId w:val="25"/>
              </w:numPr>
              <w:tabs>
                <w:tab w:val="left" w:pos="426"/>
                <w:tab w:val="left" w:pos="19987"/>
              </w:tabs>
              <w:spacing w:after="0"/>
              <w:rPr>
                <w:rFonts w:asciiTheme="minorHAnsi" w:hAnsiTheme="minorHAnsi"/>
                <w:sz w:val="18"/>
                <w:szCs w:val="18"/>
              </w:rPr>
            </w:pPr>
            <w:r>
              <w:rPr>
                <w:rFonts w:asciiTheme="minorHAnsi" w:hAnsiTheme="minorHAnsi"/>
                <w:sz w:val="18"/>
                <w:szCs w:val="18"/>
              </w:rPr>
              <w:t>Lamb to the slaughter</w:t>
            </w:r>
          </w:p>
          <w:p w14:paraId="1CA70B21" w14:textId="0F24A52E" w:rsidR="005B202D" w:rsidRDefault="00960879" w:rsidP="003955EE">
            <w:pPr>
              <w:pStyle w:val="ListParagraph"/>
              <w:numPr>
                <w:ilvl w:val="0"/>
                <w:numId w:val="25"/>
              </w:numPr>
              <w:tabs>
                <w:tab w:val="left" w:pos="426"/>
                <w:tab w:val="left" w:pos="19987"/>
              </w:tabs>
              <w:spacing w:after="0"/>
              <w:rPr>
                <w:rFonts w:asciiTheme="minorHAnsi" w:hAnsiTheme="minorHAnsi"/>
                <w:sz w:val="18"/>
                <w:szCs w:val="18"/>
              </w:rPr>
            </w:pPr>
            <w:r>
              <w:rPr>
                <w:rFonts w:asciiTheme="minorHAnsi" w:hAnsiTheme="minorHAnsi"/>
                <w:sz w:val="18"/>
                <w:szCs w:val="18"/>
              </w:rPr>
              <w:t>Examination day</w:t>
            </w:r>
          </w:p>
          <w:p w14:paraId="65B7CF5A" w14:textId="370E8666" w:rsidR="00960879" w:rsidRDefault="00960879" w:rsidP="003955EE">
            <w:pPr>
              <w:pStyle w:val="ListParagraph"/>
              <w:numPr>
                <w:ilvl w:val="0"/>
                <w:numId w:val="25"/>
              </w:numPr>
              <w:tabs>
                <w:tab w:val="left" w:pos="426"/>
                <w:tab w:val="left" w:pos="19987"/>
              </w:tabs>
              <w:spacing w:after="0"/>
              <w:rPr>
                <w:rFonts w:asciiTheme="minorHAnsi" w:hAnsiTheme="minorHAnsi"/>
                <w:sz w:val="18"/>
                <w:szCs w:val="18"/>
              </w:rPr>
            </w:pPr>
            <w:r>
              <w:rPr>
                <w:rFonts w:asciiTheme="minorHAnsi" w:hAnsiTheme="minorHAnsi"/>
                <w:sz w:val="18"/>
                <w:szCs w:val="18"/>
              </w:rPr>
              <w:t>The signalman</w:t>
            </w:r>
          </w:p>
          <w:p w14:paraId="57662F93" w14:textId="684B4F4E" w:rsidR="004212A5" w:rsidRPr="00960879" w:rsidRDefault="00960879" w:rsidP="00DF3AB9">
            <w:pPr>
              <w:pStyle w:val="ListParagraph"/>
              <w:numPr>
                <w:ilvl w:val="0"/>
                <w:numId w:val="25"/>
              </w:numPr>
              <w:tabs>
                <w:tab w:val="left" w:pos="426"/>
                <w:tab w:val="left" w:pos="19987"/>
              </w:tabs>
              <w:spacing w:after="0"/>
              <w:rPr>
                <w:rFonts w:asciiTheme="minorHAnsi" w:hAnsiTheme="minorHAnsi"/>
                <w:sz w:val="18"/>
                <w:szCs w:val="18"/>
              </w:rPr>
            </w:pPr>
            <w:r w:rsidRPr="00960879">
              <w:rPr>
                <w:rFonts w:asciiTheme="minorHAnsi" w:hAnsiTheme="minorHAnsi"/>
                <w:sz w:val="18"/>
                <w:szCs w:val="18"/>
              </w:rPr>
              <w:t>Write own story</w:t>
            </w:r>
          </w:p>
          <w:p w14:paraId="00B4FB10" w14:textId="77777777" w:rsidR="0043128A" w:rsidRDefault="0043128A" w:rsidP="00DF3AB9">
            <w:pPr>
              <w:tabs>
                <w:tab w:val="left" w:pos="426"/>
                <w:tab w:val="left" w:pos="19987"/>
              </w:tabs>
              <w:spacing w:after="0"/>
              <w:rPr>
                <w:rFonts w:asciiTheme="minorHAnsi" w:hAnsiTheme="minorHAnsi"/>
                <w:sz w:val="18"/>
                <w:szCs w:val="18"/>
              </w:rPr>
            </w:pPr>
          </w:p>
          <w:p w14:paraId="1CDB717C" w14:textId="77777777" w:rsidR="0043128A" w:rsidRDefault="0043128A" w:rsidP="00DF3AB9">
            <w:pPr>
              <w:tabs>
                <w:tab w:val="left" w:pos="426"/>
                <w:tab w:val="left" w:pos="19987"/>
              </w:tabs>
              <w:spacing w:after="0"/>
              <w:rPr>
                <w:rFonts w:asciiTheme="minorHAnsi" w:hAnsiTheme="minorHAnsi"/>
                <w:sz w:val="18"/>
                <w:szCs w:val="18"/>
              </w:rPr>
            </w:pPr>
          </w:p>
          <w:p w14:paraId="7D7A2DBC" w14:textId="77777777" w:rsidR="00EF4EBA" w:rsidRDefault="00EF4EBA" w:rsidP="00DF3AB9">
            <w:pPr>
              <w:tabs>
                <w:tab w:val="left" w:pos="426"/>
                <w:tab w:val="left" w:pos="19987"/>
              </w:tabs>
              <w:spacing w:after="0"/>
              <w:rPr>
                <w:rFonts w:asciiTheme="minorHAnsi" w:hAnsiTheme="minorHAnsi"/>
                <w:sz w:val="18"/>
                <w:szCs w:val="18"/>
              </w:rPr>
            </w:pPr>
          </w:p>
          <w:p w14:paraId="65F570A5" w14:textId="77777777" w:rsidR="00AF26B0" w:rsidRDefault="00AF26B0" w:rsidP="00DF3AB9">
            <w:pPr>
              <w:tabs>
                <w:tab w:val="left" w:pos="426"/>
                <w:tab w:val="left" w:pos="19987"/>
              </w:tabs>
              <w:spacing w:after="0"/>
              <w:rPr>
                <w:rFonts w:asciiTheme="minorHAnsi" w:hAnsiTheme="minorHAnsi"/>
                <w:sz w:val="18"/>
                <w:szCs w:val="18"/>
              </w:rPr>
            </w:pPr>
          </w:p>
          <w:p w14:paraId="5DCC7363" w14:textId="77777777" w:rsidR="00EF4EBA" w:rsidRDefault="00EF4EBA" w:rsidP="00DF3AB9">
            <w:pPr>
              <w:tabs>
                <w:tab w:val="left" w:pos="426"/>
                <w:tab w:val="left" w:pos="19987"/>
              </w:tabs>
              <w:spacing w:after="0"/>
              <w:rPr>
                <w:rFonts w:asciiTheme="minorHAnsi" w:hAnsiTheme="minorHAnsi"/>
                <w:sz w:val="18"/>
                <w:szCs w:val="18"/>
              </w:rPr>
            </w:pPr>
          </w:p>
          <w:p w14:paraId="692F99D1" w14:textId="77777777" w:rsidR="004212A5" w:rsidRDefault="0043128A" w:rsidP="00DF3AB9">
            <w:pPr>
              <w:tabs>
                <w:tab w:val="left" w:pos="426"/>
                <w:tab w:val="left" w:pos="19987"/>
              </w:tabs>
              <w:spacing w:after="0"/>
              <w:rPr>
                <w:rFonts w:asciiTheme="minorHAnsi" w:hAnsiTheme="minorHAnsi"/>
                <w:color w:val="FF0000"/>
                <w:sz w:val="18"/>
                <w:szCs w:val="18"/>
              </w:rPr>
            </w:pPr>
            <w:r>
              <w:rPr>
                <w:rFonts w:asciiTheme="minorHAnsi" w:hAnsiTheme="minorHAnsi"/>
                <w:color w:val="FF0000"/>
                <w:sz w:val="18"/>
                <w:szCs w:val="18"/>
              </w:rPr>
              <w:t>AP1 WHF Trust writing assessment</w:t>
            </w:r>
          </w:p>
          <w:p w14:paraId="47BF018B" w14:textId="12921AD4" w:rsidR="0043128A" w:rsidRPr="00023E2D" w:rsidRDefault="0043128A" w:rsidP="00DF3AB9">
            <w:pPr>
              <w:tabs>
                <w:tab w:val="left" w:pos="426"/>
                <w:tab w:val="left" w:pos="19987"/>
              </w:tabs>
              <w:spacing w:after="0"/>
              <w:rPr>
                <w:rFonts w:asciiTheme="minorHAnsi" w:hAnsiTheme="minorHAnsi"/>
                <w:sz w:val="18"/>
                <w:szCs w:val="18"/>
              </w:rPr>
            </w:pPr>
            <w:r w:rsidRPr="0043128A">
              <w:rPr>
                <w:rFonts w:asciiTheme="minorHAnsi" w:hAnsiTheme="minorHAnsi"/>
                <w:color w:val="EE0000"/>
                <w:sz w:val="18"/>
                <w:szCs w:val="18"/>
              </w:rPr>
              <w:t>Spelling test</w:t>
            </w:r>
          </w:p>
        </w:tc>
        <w:tc>
          <w:tcPr>
            <w:tcW w:w="5793" w:type="dxa"/>
          </w:tcPr>
          <w:p w14:paraId="05AB1FA5" w14:textId="1ABABB5F" w:rsidR="004212A5" w:rsidRDefault="0009799D" w:rsidP="00DF3AB9">
            <w:pPr>
              <w:tabs>
                <w:tab w:val="left" w:pos="426"/>
                <w:tab w:val="left" w:pos="19987"/>
              </w:tabs>
              <w:spacing w:after="0"/>
              <w:rPr>
                <w:rFonts w:asciiTheme="minorHAnsi" w:hAnsiTheme="minorHAnsi"/>
                <w:sz w:val="18"/>
                <w:szCs w:val="18"/>
              </w:rPr>
            </w:pPr>
            <w:r w:rsidRPr="0009799D">
              <w:rPr>
                <w:rFonts w:asciiTheme="minorHAnsi" w:hAnsiTheme="minorHAnsi"/>
                <w:sz w:val="18"/>
                <w:szCs w:val="18"/>
              </w:rPr>
              <w:t xml:space="preserve">Year 8: Language skills &amp; figurative techniques. This unit will give our pupils the opportunity to learn new skills or embed and build upon skills already learnt. Various rich texts will </w:t>
            </w:r>
            <w:r w:rsidR="00315455" w:rsidRPr="0009799D">
              <w:rPr>
                <w:rFonts w:asciiTheme="minorHAnsi" w:hAnsiTheme="minorHAnsi"/>
                <w:sz w:val="18"/>
                <w:szCs w:val="18"/>
              </w:rPr>
              <w:t>be</w:t>
            </w:r>
            <w:r w:rsidRPr="0009799D">
              <w:rPr>
                <w:rFonts w:asciiTheme="minorHAnsi" w:hAnsiTheme="minorHAnsi"/>
                <w:sz w:val="18"/>
                <w:szCs w:val="18"/>
              </w:rPr>
              <w:t xml:space="preserve"> used to support the pupils learning. Once per week they will be completing a reading compression to build up analysis skills required in key stage 4.</w:t>
            </w:r>
          </w:p>
          <w:p w14:paraId="784123CA" w14:textId="77777777" w:rsidR="004212A5" w:rsidRDefault="004212A5" w:rsidP="00DF3AB9">
            <w:pPr>
              <w:tabs>
                <w:tab w:val="left" w:pos="426"/>
                <w:tab w:val="left" w:pos="19987"/>
              </w:tabs>
              <w:spacing w:after="0"/>
              <w:rPr>
                <w:rFonts w:asciiTheme="minorHAnsi" w:hAnsiTheme="minorHAnsi"/>
                <w:sz w:val="18"/>
                <w:szCs w:val="18"/>
              </w:rPr>
            </w:pPr>
          </w:p>
          <w:p w14:paraId="7606F637" w14:textId="7755215D" w:rsidR="004212A5" w:rsidRPr="00F04D6D" w:rsidRDefault="00F04D6D" w:rsidP="00F04D6D">
            <w:pPr>
              <w:pStyle w:val="ListParagraph"/>
              <w:numPr>
                <w:ilvl w:val="0"/>
                <w:numId w:val="27"/>
              </w:numPr>
              <w:tabs>
                <w:tab w:val="left" w:pos="426"/>
                <w:tab w:val="left" w:pos="19987"/>
              </w:tabs>
              <w:spacing w:after="0"/>
              <w:rPr>
                <w:rFonts w:asciiTheme="minorHAnsi" w:hAnsiTheme="minorHAnsi"/>
                <w:sz w:val="18"/>
                <w:szCs w:val="18"/>
              </w:rPr>
            </w:pPr>
            <w:r w:rsidRPr="00F04D6D">
              <w:rPr>
                <w:rFonts w:asciiTheme="minorHAnsi" w:hAnsiTheme="minorHAnsi"/>
                <w:sz w:val="18"/>
                <w:szCs w:val="18"/>
              </w:rPr>
              <w:t>AP2</w:t>
            </w:r>
          </w:p>
          <w:p w14:paraId="1F1F26D9" w14:textId="5C907B0C" w:rsidR="00F04D6D" w:rsidRDefault="00F04D6D" w:rsidP="00F04D6D">
            <w:pPr>
              <w:pStyle w:val="ListParagraph"/>
              <w:numPr>
                <w:ilvl w:val="0"/>
                <w:numId w:val="27"/>
              </w:numPr>
              <w:tabs>
                <w:tab w:val="left" w:pos="426"/>
                <w:tab w:val="left" w:pos="19987"/>
              </w:tabs>
              <w:spacing w:after="0"/>
              <w:rPr>
                <w:rFonts w:asciiTheme="minorHAnsi" w:hAnsiTheme="minorHAnsi"/>
                <w:sz w:val="18"/>
                <w:szCs w:val="18"/>
              </w:rPr>
            </w:pPr>
            <w:r w:rsidRPr="00F04D6D">
              <w:rPr>
                <w:rFonts w:asciiTheme="minorHAnsi" w:hAnsiTheme="minorHAnsi"/>
                <w:sz w:val="18"/>
                <w:szCs w:val="18"/>
              </w:rPr>
              <w:t>Introduction into A midsummer Night’s dream</w:t>
            </w:r>
          </w:p>
          <w:p w14:paraId="370943B0" w14:textId="77003408" w:rsidR="00F04D6D" w:rsidRDefault="0067076E" w:rsidP="00F04D6D">
            <w:pPr>
              <w:pStyle w:val="ListParagraph"/>
              <w:numPr>
                <w:ilvl w:val="0"/>
                <w:numId w:val="27"/>
              </w:numPr>
              <w:tabs>
                <w:tab w:val="left" w:pos="426"/>
                <w:tab w:val="left" w:pos="19987"/>
              </w:tabs>
              <w:spacing w:after="0"/>
              <w:rPr>
                <w:rFonts w:asciiTheme="minorHAnsi" w:hAnsiTheme="minorHAnsi"/>
                <w:sz w:val="18"/>
                <w:szCs w:val="18"/>
              </w:rPr>
            </w:pPr>
            <w:r>
              <w:rPr>
                <w:rFonts w:asciiTheme="minorHAnsi" w:hAnsiTheme="minorHAnsi"/>
                <w:sz w:val="18"/>
                <w:szCs w:val="18"/>
              </w:rPr>
              <w:t>Grammar</w:t>
            </w:r>
          </w:p>
          <w:p w14:paraId="690E24E2" w14:textId="17BF3274" w:rsidR="0067076E" w:rsidRDefault="0067076E" w:rsidP="00F04D6D">
            <w:pPr>
              <w:pStyle w:val="ListParagraph"/>
              <w:numPr>
                <w:ilvl w:val="0"/>
                <w:numId w:val="27"/>
              </w:numPr>
              <w:tabs>
                <w:tab w:val="left" w:pos="426"/>
                <w:tab w:val="left" w:pos="19987"/>
              </w:tabs>
              <w:spacing w:after="0"/>
              <w:rPr>
                <w:rFonts w:asciiTheme="minorHAnsi" w:hAnsiTheme="minorHAnsi"/>
                <w:sz w:val="18"/>
                <w:szCs w:val="18"/>
              </w:rPr>
            </w:pPr>
            <w:r>
              <w:rPr>
                <w:rFonts w:asciiTheme="minorHAnsi" w:hAnsiTheme="minorHAnsi"/>
                <w:sz w:val="18"/>
                <w:szCs w:val="18"/>
              </w:rPr>
              <w:t>Plot &amp; characters of play</w:t>
            </w:r>
          </w:p>
          <w:p w14:paraId="3EDE547F" w14:textId="7D58656F" w:rsidR="0067076E" w:rsidRDefault="0067076E" w:rsidP="00F04D6D">
            <w:pPr>
              <w:pStyle w:val="ListParagraph"/>
              <w:numPr>
                <w:ilvl w:val="0"/>
                <w:numId w:val="27"/>
              </w:numPr>
              <w:tabs>
                <w:tab w:val="left" w:pos="426"/>
                <w:tab w:val="left" w:pos="19987"/>
              </w:tabs>
              <w:spacing w:after="0"/>
              <w:rPr>
                <w:rFonts w:asciiTheme="minorHAnsi" w:hAnsiTheme="minorHAnsi"/>
                <w:sz w:val="18"/>
                <w:szCs w:val="18"/>
              </w:rPr>
            </w:pPr>
            <w:r>
              <w:rPr>
                <w:rFonts w:asciiTheme="minorHAnsi" w:hAnsiTheme="minorHAnsi"/>
                <w:sz w:val="18"/>
                <w:szCs w:val="18"/>
              </w:rPr>
              <w:t>Shakespeare language</w:t>
            </w:r>
          </w:p>
          <w:p w14:paraId="627638F6" w14:textId="12CE988C" w:rsidR="0067076E" w:rsidRDefault="00E93297" w:rsidP="00F04D6D">
            <w:pPr>
              <w:pStyle w:val="ListParagraph"/>
              <w:numPr>
                <w:ilvl w:val="0"/>
                <w:numId w:val="27"/>
              </w:numPr>
              <w:tabs>
                <w:tab w:val="left" w:pos="426"/>
                <w:tab w:val="left" w:pos="19987"/>
              </w:tabs>
              <w:spacing w:after="0"/>
              <w:rPr>
                <w:rFonts w:asciiTheme="minorHAnsi" w:hAnsiTheme="minorHAnsi"/>
                <w:sz w:val="18"/>
                <w:szCs w:val="18"/>
              </w:rPr>
            </w:pPr>
            <w:r>
              <w:rPr>
                <w:rFonts w:asciiTheme="minorHAnsi" w:hAnsiTheme="minorHAnsi"/>
                <w:sz w:val="18"/>
                <w:szCs w:val="18"/>
              </w:rPr>
              <w:t>Core skills: persuade / argue</w:t>
            </w:r>
          </w:p>
          <w:p w14:paraId="32A64F1F" w14:textId="1ABEFACB" w:rsidR="00E93297" w:rsidRDefault="00E93297" w:rsidP="00F04D6D">
            <w:pPr>
              <w:pStyle w:val="ListParagraph"/>
              <w:numPr>
                <w:ilvl w:val="0"/>
                <w:numId w:val="27"/>
              </w:numPr>
              <w:tabs>
                <w:tab w:val="left" w:pos="426"/>
                <w:tab w:val="left" w:pos="19987"/>
              </w:tabs>
              <w:spacing w:after="0"/>
              <w:rPr>
                <w:rFonts w:asciiTheme="minorHAnsi" w:hAnsiTheme="minorHAnsi"/>
                <w:sz w:val="18"/>
                <w:szCs w:val="18"/>
              </w:rPr>
            </w:pPr>
            <w:r>
              <w:rPr>
                <w:rFonts w:asciiTheme="minorHAnsi" w:hAnsiTheme="minorHAnsi"/>
                <w:sz w:val="18"/>
                <w:szCs w:val="18"/>
              </w:rPr>
              <w:t>Core skills: plan and write a story</w:t>
            </w:r>
          </w:p>
          <w:p w14:paraId="38F4E957" w14:textId="5DDC7353" w:rsidR="00E93297" w:rsidRDefault="00E93297" w:rsidP="00F04D6D">
            <w:pPr>
              <w:pStyle w:val="ListParagraph"/>
              <w:numPr>
                <w:ilvl w:val="0"/>
                <w:numId w:val="27"/>
              </w:numPr>
              <w:tabs>
                <w:tab w:val="left" w:pos="426"/>
                <w:tab w:val="left" w:pos="19987"/>
              </w:tabs>
              <w:spacing w:after="0"/>
              <w:rPr>
                <w:rFonts w:asciiTheme="minorHAnsi" w:hAnsiTheme="minorHAnsi"/>
                <w:sz w:val="18"/>
                <w:szCs w:val="18"/>
              </w:rPr>
            </w:pPr>
            <w:r>
              <w:rPr>
                <w:rFonts w:asciiTheme="minorHAnsi" w:hAnsiTheme="minorHAnsi"/>
                <w:sz w:val="18"/>
                <w:szCs w:val="18"/>
              </w:rPr>
              <w:t>Core skills:</w:t>
            </w:r>
            <w:r w:rsidR="00EF4EBA">
              <w:rPr>
                <w:rFonts w:asciiTheme="minorHAnsi" w:hAnsiTheme="minorHAnsi"/>
                <w:sz w:val="18"/>
                <w:szCs w:val="18"/>
              </w:rPr>
              <w:t xml:space="preserve"> write &amp; edit a story</w:t>
            </w:r>
          </w:p>
          <w:p w14:paraId="78716130" w14:textId="37F1DA18" w:rsidR="00EF4EBA" w:rsidRDefault="00EF4EBA" w:rsidP="00F04D6D">
            <w:pPr>
              <w:pStyle w:val="ListParagraph"/>
              <w:numPr>
                <w:ilvl w:val="0"/>
                <w:numId w:val="27"/>
              </w:numPr>
              <w:tabs>
                <w:tab w:val="left" w:pos="426"/>
                <w:tab w:val="left" w:pos="19987"/>
              </w:tabs>
              <w:spacing w:after="0"/>
              <w:rPr>
                <w:rFonts w:asciiTheme="minorHAnsi" w:hAnsiTheme="minorHAnsi"/>
                <w:sz w:val="18"/>
                <w:szCs w:val="18"/>
              </w:rPr>
            </w:pPr>
            <w:r>
              <w:rPr>
                <w:rFonts w:asciiTheme="minorHAnsi" w:hAnsiTheme="minorHAnsi"/>
                <w:sz w:val="18"/>
                <w:szCs w:val="18"/>
              </w:rPr>
              <w:t>Writing to argue / persuade</w:t>
            </w:r>
          </w:p>
          <w:p w14:paraId="02454EF8" w14:textId="143FFBA8" w:rsidR="00EF4EBA" w:rsidRPr="00F04D6D" w:rsidRDefault="00EF4EBA" w:rsidP="00F04D6D">
            <w:pPr>
              <w:pStyle w:val="ListParagraph"/>
              <w:numPr>
                <w:ilvl w:val="0"/>
                <w:numId w:val="27"/>
              </w:numPr>
              <w:tabs>
                <w:tab w:val="left" w:pos="426"/>
                <w:tab w:val="left" w:pos="19987"/>
              </w:tabs>
              <w:spacing w:after="0"/>
              <w:rPr>
                <w:rFonts w:asciiTheme="minorHAnsi" w:hAnsiTheme="minorHAnsi"/>
                <w:sz w:val="18"/>
                <w:szCs w:val="18"/>
              </w:rPr>
            </w:pPr>
            <w:r>
              <w:rPr>
                <w:rFonts w:asciiTheme="minorHAnsi" w:hAnsiTheme="minorHAnsi"/>
                <w:sz w:val="18"/>
                <w:szCs w:val="18"/>
              </w:rPr>
              <w:t>Writing to argue / persuade</w:t>
            </w:r>
          </w:p>
          <w:p w14:paraId="17A2997C" w14:textId="77777777" w:rsidR="00F04D6D" w:rsidRDefault="00F04D6D" w:rsidP="00DF3AB9">
            <w:pPr>
              <w:tabs>
                <w:tab w:val="left" w:pos="426"/>
                <w:tab w:val="left" w:pos="19987"/>
              </w:tabs>
              <w:spacing w:after="0"/>
              <w:rPr>
                <w:rFonts w:asciiTheme="minorHAnsi" w:hAnsiTheme="minorHAnsi"/>
                <w:sz w:val="18"/>
                <w:szCs w:val="18"/>
              </w:rPr>
            </w:pPr>
          </w:p>
          <w:p w14:paraId="04208350" w14:textId="77777777" w:rsidR="004212A5" w:rsidRDefault="004212A5" w:rsidP="00DF3AB9">
            <w:pPr>
              <w:tabs>
                <w:tab w:val="left" w:pos="426"/>
                <w:tab w:val="left" w:pos="19987"/>
              </w:tabs>
              <w:spacing w:after="0"/>
              <w:rPr>
                <w:rFonts w:asciiTheme="minorHAnsi" w:hAnsiTheme="minorHAnsi"/>
                <w:sz w:val="18"/>
                <w:szCs w:val="18"/>
              </w:rPr>
            </w:pPr>
          </w:p>
          <w:p w14:paraId="11EAA2DF" w14:textId="77777777" w:rsidR="0043128A" w:rsidRDefault="0043128A" w:rsidP="00DF3AB9">
            <w:pPr>
              <w:tabs>
                <w:tab w:val="left" w:pos="426"/>
                <w:tab w:val="left" w:pos="19987"/>
              </w:tabs>
              <w:spacing w:after="0"/>
              <w:rPr>
                <w:rFonts w:asciiTheme="minorHAnsi" w:hAnsiTheme="minorHAnsi"/>
                <w:sz w:val="18"/>
                <w:szCs w:val="18"/>
              </w:rPr>
            </w:pPr>
          </w:p>
          <w:p w14:paraId="6C13D48A" w14:textId="77777777" w:rsidR="0043128A" w:rsidRDefault="0043128A" w:rsidP="00DF3AB9">
            <w:pPr>
              <w:tabs>
                <w:tab w:val="left" w:pos="426"/>
                <w:tab w:val="left" w:pos="19987"/>
              </w:tabs>
              <w:spacing w:after="0"/>
              <w:rPr>
                <w:rFonts w:asciiTheme="minorHAnsi" w:hAnsiTheme="minorHAnsi"/>
                <w:sz w:val="18"/>
                <w:szCs w:val="18"/>
              </w:rPr>
            </w:pPr>
          </w:p>
          <w:p w14:paraId="13D86800" w14:textId="77777777" w:rsidR="0043128A" w:rsidRDefault="0043128A" w:rsidP="00DF3AB9">
            <w:pPr>
              <w:tabs>
                <w:tab w:val="left" w:pos="426"/>
                <w:tab w:val="left" w:pos="19987"/>
              </w:tabs>
              <w:spacing w:after="0"/>
              <w:rPr>
                <w:rFonts w:asciiTheme="minorHAnsi" w:hAnsiTheme="minorHAnsi"/>
                <w:sz w:val="18"/>
                <w:szCs w:val="18"/>
              </w:rPr>
            </w:pPr>
          </w:p>
          <w:p w14:paraId="15806CF3" w14:textId="6EF521DF" w:rsidR="004212A5" w:rsidRDefault="0043128A" w:rsidP="00DF3AB9">
            <w:pPr>
              <w:tabs>
                <w:tab w:val="left" w:pos="426"/>
                <w:tab w:val="left" w:pos="19987"/>
              </w:tabs>
              <w:spacing w:after="0"/>
              <w:rPr>
                <w:rFonts w:asciiTheme="minorHAnsi" w:hAnsiTheme="minorHAnsi"/>
                <w:color w:val="FF0000"/>
                <w:sz w:val="18"/>
                <w:szCs w:val="18"/>
              </w:rPr>
            </w:pPr>
            <w:r>
              <w:rPr>
                <w:rFonts w:asciiTheme="minorHAnsi" w:hAnsiTheme="minorHAnsi"/>
                <w:color w:val="FF0000"/>
                <w:sz w:val="18"/>
                <w:szCs w:val="18"/>
              </w:rPr>
              <w:t>AP2 WHF Trust writing assessment</w:t>
            </w:r>
          </w:p>
          <w:p w14:paraId="7AE0673D" w14:textId="49CBD653" w:rsidR="004212A5" w:rsidRPr="00023E2D" w:rsidRDefault="0043128A" w:rsidP="0043128A">
            <w:pPr>
              <w:tabs>
                <w:tab w:val="left" w:pos="426"/>
                <w:tab w:val="left" w:pos="19987"/>
              </w:tabs>
              <w:spacing w:after="0"/>
              <w:rPr>
                <w:rFonts w:asciiTheme="minorHAnsi" w:hAnsiTheme="minorHAnsi"/>
                <w:sz w:val="18"/>
                <w:szCs w:val="18"/>
              </w:rPr>
            </w:pPr>
            <w:r>
              <w:rPr>
                <w:rFonts w:asciiTheme="minorHAnsi" w:hAnsiTheme="minorHAnsi"/>
                <w:color w:val="FF0000"/>
                <w:sz w:val="18"/>
                <w:szCs w:val="18"/>
              </w:rPr>
              <w:t>NGRT reading test</w:t>
            </w:r>
          </w:p>
        </w:tc>
      </w:tr>
      <w:tr w:rsidR="007A53CA" w14:paraId="23CED060" w14:textId="77777777" w:rsidTr="00BA1B48">
        <w:trPr>
          <w:cantSplit/>
          <w:trHeight w:val="1199"/>
        </w:trPr>
        <w:tc>
          <w:tcPr>
            <w:tcW w:w="1787" w:type="dxa"/>
            <w:shd w:val="clear" w:color="auto" w:fill="DEEAF6" w:themeFill="accent1" w:themeFillTint="33"/>
          </w:tcPr>
          <w:p w14:paraId="01545BCD" w14:textId="184B162D" w:rsidR="007A53CA" w:rsidRDefault="007A53CA" w:rsidP="00E72270">
            <w:pPr>
              <w:tabs>
                <w:tab w:val="left" w:pos="426"/>
                <w:tab w:val="left" w:pos="19987"/>
              </w:tabs>
              <w:spacing w:after="0"/>
              <w:ind w:right="377"/>
              <w:jc w:val="center"/>
              <w:rPr>
                <w:rFonts w:asciiTheme="minorHAnsi" w:hAnsiTheme="minorHAnsi"/>
                <w:sz w:val="24"/>
                <w:szCs w:val="24"/>
              </w:rPr>
            </w:pPr>
            <w:r>
              <w:rPr>
                <w:rFonts w:asciiTheme="minorHAnsi" w:hAnsiTheme="minorHAnsi"/>
                <w:sz w:val="24"/>
                <w:szCs w:val="24"/>
              </w:rPr>
              <w:t>Reading</w:t>
            </w:r>
          </w:p>
        </w:tc>
        <w:tc>
          <w:tcPr>
            <w:tcW w:w="5790" w:type="dxa"/>
          </w:tcPr>
          <w:p w14:paraId="1C526CDD" w14:textId="2E88FF04" w:rsidR="007A53CA" w:rsidRDefault="00E72270" w:rsidP="00DF3AB9">
            <w:pPr>
              <w:tabs>
                <w:tab w:val="left" w:pos="426"/>
                <w:tab w:val="left" w:pos="19987"/>
              </w:tabs>
              <w:spacing w:after="0"/>
              <w:rPr>
                <w:rFonts w:asciiTheme="minorHAnsi" w:hAnsiTheme="minorHAnsi"/>
                <w:sz w:val="18"/>
                <w:szCs w:val="18"/>
              </w:rPr>
            </w:pPr>
            <w:r>
              <w:rPr>
                <w:rFonts w:asciiTheme="minorHAnsi" w:hAnsiTheme="minorHAnsi"/>
                <w:sz w:val="18"/>
                <w:szCs w:val="18"/>
              </w:rPr>
              <w:t>Once</w:t>
            </w:r>
          </w:p>
        </w:tc>
        <w:tc>
          <w:tcPr>
            <w:tcW w:w="5770" w:type="dxa"/>
          </w:tcPr>
          <w:p w14:paraId="3E8DA1B6" w14:textId="77777777" w:rsidR="007A53CA" w:rsidRDefault="0098442F" w:rsidP="00DF3AB9">
            <w:pPr>
              <w:tabs>
                <w:tab w:val="left" w:pos="426"/>
                <w:tab w:val="left" w:pos="19987"/>
              </w:tabs>
              <w:spacing w:after="0"/>
              <w:rPr>
                <w:rFonts w:asciiTheme="minorHAnsi" w:hAnsiTheme="minorHAnsi"/>
                <w:sz w:val="18"/>
                <w:szCs w:val="18"/>
              </w:rPr>
            </w:pPr>
            <w:r>
              <w:rPr>
                <w:rFonts w:asciiTheme="minorHAnsi" w:hAnsiTheme="minorHAnsi"/>
                <w:sz w:val="18"/>
                <w:szCs w:val="18"/>
              </w:rPr>
              <w:t>Travel writing</w:t>
            </w:r>
          </w:p>
          <w:p w14:paraId="21272644" w14:textId="3E256D14" w:rsidR="002740F9" w:rsidRDefault="002740F9" w:rsidP="00DF3AB9">
            <w:pPr>
              <w:tabs>
                <w:tab w:val="left" w:pos="426"/>
                <w:tab w:val="left" w:pos="19987"/>
              </w:tabs>
              <w:spacing w:after="0"/>
              <w:rPr>
                <w:rFonts w:asciiTheme="minorHAnsi" w:hAnsiTheme="minorHAnsi"/>
                <w:sz w:val="18"/>
                <w:szCs w:val="18"/>
              </w:rPr>
            </w:pPr>
            <w:r>
              <w:rPr>
                <w:rFonts w:asciiTheme="minorHAnsi" w:hAnsiTheme="minorHAnsi"/>
                <w:sz w:val="18"/>
                <w:szCs w:val="18"/>
              </w:rPr>
              <w:t xml:space="preserve">Short </w:t>
            </w:r>
            <w:r w:rsidR="00BA1B48">
              <w:rPr>
                <w:rFonts w:asciiTheme="minorHAnsi" w:hAnsiTheme="minorHAnsi"/>
                <w:sz w:val="18"/>
                <w:szCs w:val="18"/>
              </w:rPr>
              <w:t>stories</w:t>
            </w:r>
          </w:p>
        </w:tc>
        <w:tc>
          <w:tcPr>
            <w:tcW w:w="5793" w:type="dxa"/>
          </w:tcPr>
          <w:p w14:paraId="75F3C4B8" w14:textId="4372B78C" w:rsidR="007A53CA" w:rsidRDefault="002740F9" w:rsidP="00DF3AB9">
            <w:pPr>
              <w:tabs>
                <w:tab w:val="left" w:pos="426"/>
                <w:tab w:val="left" w:pos="19987"/>
              </w:tabs>
              <w:spacing w:after="0"/>
              <w:rPr>
                <w:rFonts w:asciiTheme="minorHAnsi" w:hAnsiTheme="minorHAnsi"/>
                <w:sz w:val="18"/>
                <w:szCs w:val="18"/>
              </w:rPr>
            </w:pPr>
            <w:r>
              <w:rPr>
                <w:rFonts w:asciiTheme="minorHAnsi" w:hAnsiTheme="minorHAnsi"/>
                <w:sz w:val="18"/>
                <w:szCs w:val="18"/>
              </w:rPr>
              <w:t>A Midsummer night’s dream.</w:t>
            </w:r>
          </w:p>
        </w:tc>
      </w:tr>
      <w:tr w:rsidR="007A53CA" w14:paraId="6608B66B" w14:textId="77777777" w:rsidTr="00BA1B48">
        <w:trPr>
          <w:cantSplit/>
          <w:trHeight w:val="1199"/>
        </w:trPr>
        <w:tc>
          <w:tcPr>
            <w:tcW w:w="1787" w:type="dxa"/>
            <w:shd w:val="clear" w:color="auto" w:fill="FF5050"/>
          </w:tcPr>
          <w:p w14:paraId="6D2DE085" w14:textId="66A7F8CD" w:rsidR="007A53CA" w:rsidRDefault="00E72270" w:rsidP="00E72270">
            <w:pPr>
              <w:tabs>
                <w:tab w:val="left" w:pos="426"/>
                <w:tab w:val="left" w:pos="19987"/>
              </w:tabs>
              <w:spacing w:after="0"/>
              <w:ind w:right="377"/>
              <w:jc w:val="center"/>
              <w:rPr>
                <w:rFonts w:asciiTheme="minorHAnsi" w:hAnsiTheme="minorHAnsi"/>
                <w:sz w:val="24"/>
                <w:szCs w:val="24"/>
              </w:rPr>
            </w:pPr>
            <w:r>
              <w:rPr>
                <w:rFonts w:asciiTheme="minorHAnsi" w:hAnsiTheme="minorHAnsi"/>
                <w:sz w:val="24"/>
                <w:szCs w:val="24"/>
              </w:rPr>
              <w:t>Vocab</w:t>
            </w:r>
          </w:p>
        </w:tc>
        <w:tc>
          <w:tcPr>
            <w:tcW w:w="5790" w:type="dxa"/>
          </w:tcPr>
          <w:p w14:paraId="2345D69A" w14:textId="77777777" w:rsidR="00851115" w:rsidRPr="00851115" w:rsidRDefault="003502A4" w:rsidP="00851115">
            <w:pPr>
              <w:tabs>
                <w:tab w:val="left" w:pos="426"/>
                <w:tab w:val="left" w:pos="19987"/>
              </w:tabs>
              <w:spacing w:after="0"/>
              <w:rPr>
                <w:rFonts w:asciiTheme="minorHAnsi" w:hAnsiTheme="minorHAnsi"/>
                <w:sz w:val="18"/>
                <w:szCs w:val="18"/>
              </w:rPr>
            </w:pPr>
            <w:r w:rsidRPr="003502A4">
              <w:rPr>
                <w:rFonts w:asciiTheme="minorHAnsi" w:hAnsiTheme="minorHAnsi"/>
                <w:sz w:val="18"/>
                <w:szCs w:val="18"/>
              </w:rPr>
              <w:t xml:space="preserve"> </w:t>
            </w:r>
            <w:r w:rsidR="00851115" w:rsidRPr="00851115">
              <w:rPr>
                <w:rFonts w:asciiTheme="minorHAnsi" w:hAnsiTheme="minorHAnsi"/>
                <w:sz w:val="18"/>
                <w:szCs w:val="18"/>
              </w:rPr>
              <w:t xml:space="preserve">Holocaust - destruction or slaughter on a mass scale, especially caused by fire or war </w:t>
            </w:r>
          </w:p>
          <w:p w14:paraId="49468D70"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Jewish – someone who follows the Judaism faith </w:t>
            </w:r>
          </w:p>
          <w:p w14:paraId="32ACE412"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Conflict - a serious disagreement or argument </w:t>
            </w:r>
          </w:p>
          <w:p w14:paraId="2DB64CF9"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Occupied – (politics) under the control of an occupying military force </w:t>
            </w:r>
          </w:p>
          <w:p w14:paraId="45B3BC68"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Determination - is the quality that you show when you have decided to do something, and you will not let anything stop you </w:t>
            </w:r>
          </w:p>
          <w:p w14:paraId="1B4FB45B"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Change - If there is a change in something, it becomes different. </w:t>
            </w:r>
          </w:p>
          <w:p w14:paraId="5BC6C0FA"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Courage - is the quality shown by someone who decides to do something difficult or dangerous, even though they may be afraid </w:t>
            </w:r>
          </w:p>
          <w:p w14:paraId="72E62051"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Hope - you want something to be true or to happen, and you usually believe that it is possible or likely. </w:t>
            </w:r>
          </w:p>
          <w:p w14:paraId="0172BA0B"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Friendship- is a relationship between two or more friends </w:t>
            </w:r>
          </w:p>
          <w:p w14:paraId="2957D9CA"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Storytelling - is the activity of telling or writing stories </w:t>
            </w:r>
          </w:p>
          <w:p w14:paraId="140B36FF" w14:textId="2A4AF127" w:rsidR="007A53CA"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Survival - you manage to continue or exist despite difficult circumstances</w:t>
            </w:r>
          </w:p>
        </w:tc>
        <w:tc>
          <w:tcPr>
            <w:tcW w:w="5770" w:type="dxa"/>
          </w:tcPr>
          <w:p w14:paraId="474E8BC5" w14:textId="69380C32" w:rsidR="00D13877" w:rsidRPr="00D13877" w:rsidRDefault="00D13877" w:rsidP="00D13877">
            <w:pPr>
              <w:tabs>
                <w:tab w:val="left" w:pos="426"/>
                <w:tab w:val="left" w:pos="19987"/>
              </w:tabs>
              <w:spacing w:after="0"/>
              <w:rPr>
                <w:rFonts w:asciiTheme="minorHAnsi" w:hAnsiTheme="minorHAnsi"/>
                <w:sz w:val="18"/>
                <w:szCs w:val="18"/>
              </w:rPr>
            </w:pPr>
            <w:r w:rsidRPr="00D13877">
              <w:rPr>
                <w:rFonts w:asciiTheme="minorHAnsi" w:hAnsiTheme="minorHAnsi"/>
                <w:sz w:val="18"/>
                <w:szCs w:val="18"/>
              </w:rPr>
              <w:t xml:space="preserve">Anecdote – a short amusing story that is real </w:t>
            </w:r>
          </w:p>
          <w:p w14:paraId="73B0F8C2" w14:textId="1DBA89E3" w:rsidR="00D13877" w:rsidRPr="00D13877" w:rsidRDefault="00D13877" w:rsidP="00D13877">
            <w:pPr>
              <w:tabs>
                <w:tab w:val="left" w:pos="426"/>
                <w:tab w:val="left" w:pos="19987"/>
              </w:tabs>
              <w:spacing w:after="0"/>
              <w:rPr>
                <w:rFonts w:asciiTheme="minorHAnsi" w:hAnsiTheme="minorHAnsi"/>
                <w:sz w:val="18"/>
                <w:szCs w:val="18"/>
              </w:rPr>
            </w:pPr>
            <w:r w:rsidRPr="00D13877">
              <w:rPr>
                <w:rFonts w:asciiTheme="minorHAnsi" w:hAnsiTheme="minorHAnsi"/>
                <w:sz w:val="18"/>
                <w:szCs w:val="18"/>
              </w:rPr>
              <w:t xml:space="preserve">Extract – part of a story </w:t>
            </w:r>
          </w:p>
          <w:p w14:paraId="3C00F426" w14:textId="00961431" w:rsidR="00D13877" w:rsidRPr="00D13877" w:rsidRDefault="00D13877" w:rsidP="00D13877">
            <w:pPr>
              <w:tabs>
                <w:tab w:val="left" w:pos="426"/>
                <w:tab w:val="left" w:pos="19987"/>
              </w:tabs>
              <w:spacing w:after="0"/>
              <w:rPr>
                <w:rFonts w:asciiTheme="minorHAnsi" w:hAnsiTheme="minorHAnsi"/>
                <w:sz w:val="18"/>
                <w:szCs w:val="18"/>
              </w:rPr>
            </w:pPr>
            <w:r w:rsidRPr="00D13877">
              <w:rPr>
                <w:rFonts w:asciiTheme="minorHAnsi" w:hAnsiTheme="minorHAnsi"/>
                <w:sz w:val="18"/>
                <w:szCs w:val="18"/>
              </w:rPr>
              <w:t xml:space="preserve">Perspective – someone’s point of view/opinion </w:t>
            </w:r>
          </w:p>
          <w:p w14:paraId="0F227636" w14:textId="51435275" w:rsidR="00D13877" w:rsidRPr="00D13877" w:rsidRDefault="00D13877" w:rsidP="00D13877">
            <w:pPr>
              <w:tabs>
                <w:tab w:val="left" w:pos="426"/>
                <w:tab w:val="left" w:pos="19987"/>
              </w:tabs>
              <w:spacing w:after="0"/>
              <w:rPr>
                <w:rFonts w:asciiTheme="minorHAnsi" w:hAnsiTheme="minorHAnsi"/>
                <w:sz w:val="18"/>
                <w:szCs w:val="18"/>
              </w:rPr>
            </w:pPr>
            <w:r w:rsidRPr="00D13877">
              <w:rPr>
                <w:rFonts w:asciiTheme="minorHAnsi" w:hAnsiTheme="minorHAnsi"/>
                <w:sz w:val="18"/>
                <w:szCs w:val="18"/>
              </w:rPr>
              <w:t xml:space="preserve">Sensory </w:t>
            </w:r>
          </w:p>
          <w:p w14:paraId="64F56F00" w14:textId="5B508853" w:rsidR="00D13877" w:rsidRPr="00D13877" w:rsidRDefault="00D13877" w:rsidP="00D13877">
            <w:pPr>
              <w:tabs>
                <w:tab w:val="left" w:pos="426"/>
                <w:tab w:val="left" w:pos="19987"/>
              </w:tabs>
              <w:spacing w:after="0"/>
              <w:rPr>
                <w:rFonts w:asciiTheme="minorHAnsi" w:hAnsiTheme="minorHAnsi"/>
                <w:sz w:val="18"/>
                <w:szCs w:val="18"/>
              </w:rPr>
            </w:pPr>
            <w:r w:rsidRPr="00D13877">
              <w:rPr>
                <w:rFonts w:asciiTheme="minorHAnsi" w:hAnsiTheme="minorHAnsi"/>
                <w:sz w:val="18"/>
                <w:szCs w:val="18"/>
              </w:rPr>
              <w:t xml:space="preserve">Anaphora – repetition of a word or phrase at the start of a clause. </w:t>
            </w:r>
          </w:p>
          <w:p w14:paraId="238939AE" w14:textId="3B225DB5" w:rsidR="00D13877" w:rsidRPr="00D13877" w:rsidRDefault="00D13877" w:rsidP="00D13877">
            <w:pPr>
              <w:tabs>
                <w:tab w:val="left" w:pos="426"/>
                <w:tab w:val="left" w:pos="19987"/>
              </w:tabs>
              <w:spacing w:after="0"/>
              <w:rPr>
                <w:rFonts w:asciiTheme="minorHAnsi" w:hAnsiTheme="minorHAnsi"/>
                <w:sz w:val="18"/>
                <w:szCs w:val="18"/>
              </w:rPr>
            </w:pPr>
            <w:r w:rsidRPr="00D13877">
              <w:rPr>
                <w:rFonts w:asciiTheme="minorHAnsi" w:hAnsiTheme="minorHAnsi"/>
                <w:sz w:val="18"/>
                <w:szCs w:val="18"/>
              </w:rPr>
              <w:t xml:space="preserve">Compound sentence – a sentence where 2 clauses are joined using a conjunction </w:t>
            </w:r>
          </w:p>
          <w:p w14:paraId="7881E8F1" w14:textId="0B8ECD1E" w:rsidR="00D13877" w:rsidRPr="00D13877" w:rsidRDefault="00D13877" w:rsidP="00D13877">
            <w:pPr>
              <w:tabs>
                <w:tab w:val="left" w:pos="426"/>
                <w:tab w:val="left" w:pos="19987"/>
              </w:tabs>
              <w:spacing w:after="0"/>
              <w:rPr>
                <w:rFonts w:asciiTheme="minorHAnsi" w:hAnsiTheme="minorHAnsi"/>
                <w:sz w:val="18"/>
                <w:szCs w:val="18"/>
              </w:rPr>
            </w:pPr>
            <w:r w:rsidRPr="00D13877">
              <w:rPr>
                <w:rFonts w:asciiTheme="minorHAnsi" w:hAnsiTheme="minorHAnsi"/>
                <w:sz w:val="18"/>
                <w:szCs w:val="18"/>
              </w:rPr>
              <w:t xml:space="preserve">Freitag's pyramid – </w:t>
            </w:r>
            <w:proofErr w:type="gramStart"/>
            <w:r w:rsidRPr="00D13877">
              <w:rPr>
                <w:rFonts w:asciiTheme="minorHAnsi" w:hAnsiTheme="minorHAnsi"/>
                <w:sz w:val="18"/>
                <w:szCs w:val="18"/>
              </w:rPr>
              <w:t>5 part</w:t>
            </w:r>
            <w:proofErr w:type="gramEnd"/>
            <w:r w:rsidRPr="00D13877">
              <w:rPr>
                <w:rFonts w:asciiTheme="minorHAnsi" w:hAnsiTheme="minorHAnsi"/>
                <w:sz w:val="18"/>
                <w:szCs w:val="18"/>
              </w:rPr>
              <w:t xml:space="preserve"> structure of a story – exposition, rising action, climax, falling action, resolution </w:t>
            </w:r>
          </w:p>
          <w:p w14:paraId="60BC7B24" w14:textId="0AA070BE" w:rsidR="00D13877" w:rsidRPr="00D13877" w:rsidRDefault="00D13877" w:rsidP="00D13877">
            <w:pPr>
              <w:tabs>
                <w:tab w:val="left" w:pos="426"/>
                <w:tab w:val="left" w:pos="19987"/>
              </w:tabs>
              <w:spacing w:after="0"/>
              <w:rPr>
                <w:rFonts w:asciiTheme="minorHAnsi" w:hAnsiTheme="minorHAnsi"/>
                <w:sz w:val="18"/>
                <w:szCs w:val="18"/>
              </w:rPr>
            </w:pPr>
            <w:r w:rsidRPr="00D13877">
              <w:rPr>
                <w:rFonts w:asciiTheme="minorHAnsi" w:hAnsiTheme="minorHAnsi"/>
                <w:sz w:val="18"/>
                <w:szCs w:val="18"/>
              </w:rPr>
              <w:t xml:space="preserve">Foreshadowing – dropping hints in a story that something is going to happen </w:t>
            </w:r>
          </w:p>
          <w:p w14:paraId="0A9B8AD3" w14:textId="3C28FEC3" w:rsidR="00D13877" w:rsidRPr="00D13877" w:rsidRDefault="00D13877" w:rsidP="00D13877">
            <w:pPr>
              <w:tabs>
                <w:tab w:val="left" w:pos="426"/>
                <w:tab w:val="left" w:pos="19987"/>
              </w:tabs>
              <w:spacing w:after="0"/>
              <w:rPr>
                <w:rFonts w:asciiTheme="minorHAnsi" w:hAnsiTheme="minorHAnsi"/>
                <w:sz w:val="18"/>
                <w:szCs w:val="18"/>
              </w:rPr>
            </w:pPr>
            <w:r w:rsidRPr="00D13877">
              <w:rPr>
                <w:rFonts w:asciiTheme="minorHAnsi" w:hAnsiTheme="minorHAnsi"/>
                <w:sz w:val="18"/>
                <w:szCs w:val="18"/>
              </w:rPr>
              <w:t xml:space="preserve">Tension – being stretched </w:t>
            </w:r>
          </w:p>
          <w:p w14:paraId="2E083FC6" w14:textId="30F2AF33" w:rsidR="00D13877" w:rsidRPr="00D13877" w:rsidRDefault="00D13877" w:rsidP="00D13877">
            <w:pPr>
              <w:tabs>
                <w:tab w:val="left" w:pos="426"/>
                <w:tab w:val="left" w:pos="19987"/>
              </w:tabs>
              <w:spacing w:after="0"/>
              <w:rPr>
                <w:rFonts w:asciiTheme="minorHAnsi" w:hAnsiTheme="minorHAnsi"/>
                <w:sz w:val="18"/>
                <w:szCs w:val="18"/>
              </w:rPr>
            </w:pPr>
            <w:r w:rsidRPr="00D13877">
              <w:rPr>
                <w:rFonts w:asciiTheme="minorHAnsi" w:hAnsiTheme="minorHAnsi"/>
                <w:sz w:val="18"/>
                <w:szCs w:val="18"/>
              </w:rPr>
              <w:t xml:space="preserve">Adverb snap – an action that happens quickly </w:t>
            </w:r>
          </w:p>
          <w:p w14:paraId="0D497EAD" w14:textId="2F4ECD55" w:rsidR="007A53CA" w:rsidRDefault="00D13877" w:rsidP="00D13877">
            <w:pPr>
              <w:tabs>
                <w:tab w:val="left" w:pos="426"/>
                <w:tab w:val="left" w:pos="19987"/>
              </w:tabs>
              <w:spacing w:after="0"/>
              <w:rPr>
                <w:rFonts w:asciiTheme="minorHAnsi" w:hAnsiTheme="minorHAnsi"/>
                <w:sz w:val="18"/>
                <w:szCs w:val="18"/>
              </w:rPr>
            </w:pPr>
            <w:r w:rsidRPr="00D13877">
              <w:rPr>
                <w:rFonts w:asciiTheme="minorHAnsi" w:hAnsiTheme="minorHAnsi"/>
                <w:sz w:val="18"/>
                <w:szCs w:val="18"/>
              </w:rPr>
              <w:t xml:space="preserve">Cacophony – a mixture of a </w:t>
            </w:r>
            <w:r w:rsidR="00315455" w:rsidRPr="00D13877">
              <w:rPr>
                <w:rFonts w:asciiTheme="minorHAnsi" w:hAnsiTheme="minorHAnsi"/>
                <w:sz w:val="18"/>
                <w:szCs w:val="18"/>
              </w:rPr>
              <w:t>harsh sound</w:t>
            </w:r>
            <w:r w:rsidR="00315455">
              <w:rPr>
                <w:rFonts w:asciiTheme="minorHAnsi" w:hAnsiTheme="minorHAnsi"/>
                <w:sz w:val="18"/>
                <w:szCs w:val="18"/>
              </w:rPr>
              <w:t>s</w:t>
            </w:r>
          </w:p>
        </w:tc>
        <w:tc>
          <w:tcPr>
            <w:tcW w:w="5793" w:type="dxa"/>
          </w:tcPr>
          <w:p w14:paraId="5DB331AC"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Anecdote – a short amusing story that is real </w:t>
            </w:r>
          </w:p>
          <w:p w14:paraId="3E858946"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Extract – part of a story </w:t>
            </w:r>
          </w:p>
          <w:p w14:paraId="23F00A96"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Perspective – someone’s point of view/opinion </w:t>
            </w:r>
          </w:p>
          <w:p w14:paraId="4AD2F342"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Sensory </w:t>
            </w:r>
          </w:p>
          <w:p w14:paraId="19CB11DB"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rising action, climax, falling action, resolution </w:t>
            </w:r>
          </w:p>
          <w:p w14:paraId="1E78C119"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Foreshadowing – dropping hints in a story that something is going to happen </w:t>
            </w:r>
          </w:p>
          <w:p w14:paraId="19949AF3"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Tension – being stretched </w:t>
            </w:r>
          </w:p>
          <w:p w14:paraId="75091EF6" w14:textId="77777777" w:rsidR="00851115" w:rsidRPr="00851115"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Pathetic Fallacy – give human qualities using emotions and feeling to something. </w:t>
            </w:r>
          </w:p>
          <w:p w14:paraId="578D6280" w14:textId="79F5B687" w:rsidR="007A53CA" w:rsidRDefault="00851115" w:rsidP="00851115">
            <w:pPr>
              <w:tabs>
                <w:tab w:val="left" w:pos="426"/>
                <w:tab w:val="left" w:pos="19987"/>
              </w:tabs>
              <w:spacing w:after="0"/>
              <w:rPr>
                <w:rFonts w:asciiTheme="minorHAnsi" w:hAnsiTheme="minorHAnsi"/>
                <w:sz w:val="18"/>
                <w:szCs w:val="18"/>
              </w:rPr>
            </w:pPr>
            <w:r w:rsidRPr="00851115">
              <w:rPr>
                <w:rFonts w:asciiTheme="minorHAnsi" w:hAnsiTheme="minorHAnsi"/>
                <w:sz w:val="18"/>
                <w:szCs w:val="18"/>
              </w:rPr>
              <w:t xml:space="preserve">Punctuation – various types of ending our sentences.  </w:t>
            </w:r>
          </w:p>
        </w:tc>
      </w:tr>
    </w:tbl>
    <w:p w14:paraId="494CA73B" w14:textId="77777777" w:rsidR="00023E2D" w:rsidRDefault="00023E2D" w:rsidP="00341B5C">
      <w:pPr>
        <w:rPr>
          <w:rFonts w:asciiTheme="minorHAnsi" w:hAnsiTheme="minorHAnsi"/>
          <w:sz w:val="24"/>
          <w:szCs w:val="24"/>
        </w:rPr>
      </w:pPr>
    </w:p>
    <w:p w14:paraId="1CB84F16" w14:textId="77777777" w:rsidR="00023E2D" w:rsidRPr="00B40E39" w:rsidRDefault="00023E2D" w:rsidP="00341B5C">
      <w:pPr>
        <w:rPr>
          <w:rFonts w:asciiTheme="minorHAnsi" w:hAnsiTheme="minorHAnsi"/>
          <w:sz w:val="24"/>
          <w:szCs w:val="24"/>
        </w:rPr>
      </w:pPr>
    </w:p>
    <w:sectPr w:rsidR="00023E2D" w:rsidRPr="00B40E39" w:rsidSect="00341B5C">
      <w:headerReference w:type="even" r:id="rId11"/>
      <w:headerReference w:type="default" r:id="rId12"/>
      <w:footerReference w:type="even" r:id="rId13"/>
      <w:footerReference w:type="default" r:id="rId14"/>
      <w:headerReference w:type="first" r:id="rId15"/>
      <w:footerReference w:type="first" r:id="rId16"/>
      <w:pgSz w:w="23811" w:h="16838" w:orient="landscape" w:code="8"/>
      <w:pgMar w:top="709" w:right="564" w:bottom="568"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F156D" w14:textId="77777777" w:rsidR="00262674" w:rsidRDefault="00262674" w:rsidP="008B0176">
      <w:pPr>
        <w:spacing w:after="0" w:line="240" w:lineRule="auto"/>
      </w:pPr>
      <w:r>
        <w:separator/>
      </w:r>
    </w:p>
  </w:endnote>
  <w:endnote w:type="continuationSeparator" w:id="0">
    <w:p w14:paraId="266AF35C" w14:textId="77777777" w:rsidR="00262674" w:rsidRDefault="00262674" w:rsidP="008B0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1ECA" w14:textId="77777777" w:rsidR="009750E5" w:rsidRDefault="00975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91DA" w14:textId="77777777" w:rsidR="009750E5" w:rsidRDefault="009750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08489" w14:textId="77777777" w:rsidR="009750E5" w:rsidRDefault="00975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FC6E6" w14:textId="77777777" w:rsidR="00262674" w:rsidRDefault="00262674" w:rsidP="008B0176">
      <w:pPr>
        <w:spacing w:after="0" w:line="240" w:lineRule="auto"/>
      </w:pPr>
      <w:r>
        <w:separator/>
      </w:r>
    </w:p>
  </w:footnote>
  <w:footnote w:type="continuationSeparator" w:id="0">
    <w:p w14:paraId="737B1FF4" w14:textId="77777777" w:rsidR="00262674" w:rsidRDefault="00262674" w:rsidP="008B01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E81F2" w14:textId="77777777" w:rsidR="009750E5" w:rsidRDefault="009750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1CD51" w14:textId="1387A5DA" w:rsidR="00023E2D" w:rsidRDefault="009750E5">
    <w:pPr>
      <w:pStyle w:val="Header"/>
    </w:pPr>
    <w:r>
      <w:rPr>
        <w:noProof/>
        <w:lang w:eastAsia="en-GB"/>
      </w:rPr>
      <w:drawing>
        <wp:anchor distT="0" distB="0" distL="114300" distR="114300" simplePos="0" relativeHeight="251662336" behindDoc="1" locked="0" layoutInCell="1" allowOverlap="1" wp14:anchorId="637695B9" wp14:editId="4E38F7FE">
          <wp:simplePos x="0" y="0"/>
          <wp:positionH relativeFrom="column">
            <wp:posOffset>-285115</wp:posOffset>
          </wp:positionH>
          <wp:positionV relativeFrom="paragraph">
            <wp:posOffset>-271780</wp:posOffset>
          </wp:positionV>
          <wp:extent cx="984250" cy="723900"/>
          <wp:effectExtent l="0" t="0" r="6350" b="0"/>
          <wp:wrapTight wrapText="bothSides">
            <wp:wrapPolygon edited="0">
              <wp:start x="0" y="0"/>
              <wp:lineTo x="0" y="21032"/>
              <wp:lineTo x="21321" y="21032"/>
              <wp:lineTo x="21321"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984250" cy="7239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0A4EE" w14:textId="4DA2AC2C" w:rsidR="00341B5C" w:rsidRDefault="009750E5">
    <w:pPr>
      <w:pStyle w:val="Header"/>
    </w:pPr>
    <w:r>
      <w:rPr>
        <w:noProof/>
        <w:lang w:eastAsia="en-GB"/>
      </w:rPr>
      <w:drawing>
        <wp:anchor distT="0" distB="0" distL="114300" distR="114300" simplePos="0" relativeHeight="251661312" behindDoc="1" locked="0" layoutInCell="1" allowOverlap="1" wp14:anchorId="666048A5" wp14:editId="3A479F1C">
          <wp:simplePos x="0" y="0"/>
          <wp:positionH relativeFrom="column">
            <wp:posOffset>-227965</wp:posOffset>
          </wp:positionH>
          <wp:positionV relativeFrom="paragraph">
            <wp:posOffset>-259080</wp:posOffset>
          </wp:positionV>
          <wp:extent cx="984250" cy="723900"/>
          <wp:effectExtent l="0" t="0" r="6350" b="0"/>
          <wp:wrapTight wrapText="bothSides">
            <wp:wrapPolygon edited="0">
              <wp:start x="0" y="0"/>
              <wp:lineTo x="0" y="21032"/>
              <wp:lineTo x="21321" y="21032"/>
              <wp:lineTo x="21321"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984250" cy="7239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861BB"/>
    <w:multiLevelType w:val="hybridMultilevel"/>
    <w:tmpl w:val="0E7C2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A75AD9"/>
    <w:multiLevelType w:val="hybridMultilevel"/>
    <w:tmpl w:val="185CD40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061D89"/>
    <w:multiLevelType w:val="hybridMultilevel"/>
    <w:tmpl w:val="7AE8B7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8C2B7E"/>
    <w:multiLevelType w:val="hybridMultilevel"/>
    <w:tmpl w:val="7CFA1E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214A63"/>
    <w:multiLevelType w:val="hybridMultilevel"/>
    <w:tmpl w:val="F5902D4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041381"/>
    <w:multiLevelType w:val="hybridMultilevel"/>
    <w:tmpl w:val="F7CE4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317919"/>
    <w:multiLevelType w:val="hybridMultilevel"/>
    <w:tmpl w:val="CB4E2CB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8B780C"/>
    <w:multiLevelType w:val="hybridMultilevel"/>
    <w:tmpl w:val="7CFA1E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8A5C8D"/>
    <w:multiLevelType w:val="hybridMultilevel"/>
    <w:tmpl w:val="CECAB9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5A53A4"/>
    <w:multiLevelType w:val="hybridMultilevel"/>
    <w:tmpl w:val="05304D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4D3775"/>
    <w:multiLevelType w:val="hybridMultilevel"/>
    <w:tmpl w:val="768667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C4045C"/>
    <w:multiLevelType w:val="hybridMultilevel"/>
    <w:tmpl w:val="DE74970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A31714"/>
    <w:multiLevelType w:val="hybridMultilevel"/>
    <w:tmpl w:val="38440826"/>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F92ED3"/>
    <w:multiLevelType w:val="hybridMultilevel"/>
    <w:tmpl w:val="226048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162B7E"/>
    <w:multiLevelType w:val="hybridMultilevel"/>
    <w:tmpl w:val="8438F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8B6F5E"/>
    <w:multiLevelType w:val="hybridMultilevel"/>
    <w:tmpl w:val="8092C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F08781B"/>
    <w:multiLevelType w:val="hybridMultilevel"/>
    <w:tmpl w:val="CECAB9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95051F"/>
    <w:multiLevelType w:val="hybridMultilevel"/>
    <w:tmpl w:val="CB4E2C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D46DE4"/>
    <w:multiLevelType w:val="hybridMultilevel"/>
    <w:tmpl w:val="48069A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04740E"/>
    <w:multiLevelType w:val="hybridMultilevel"/>
    <w:tmpl w:val="FA24E8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0E2E5B"/>
    <w:multiLevelType w:val="hybridMultilevel"/>
    <w:tmpl w:val="C824C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1C4595"/>
    <w:multiLevelType w:val="hybridMultilevel"/>
    <w:tmpl w:val="05304D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130187"/>
    <w:multiLevelType w:val="hybridMultilevel"/>
    <w:tmpl w:val="85941FB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29B69FA"/>
    <w:multiLevelType w:val="hybridMultilevel"/>
    <w:tmpl w:val="05304D3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B77151"/>
    <w:multiLevelType w:val="hybridMultilevel"/>
    <w:tmpl w:val="7CFA1E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99587F"/>
    <w:multiLevelType w:val="hybridMultilevel"/>
    <w:tmpl w:val="7EB20A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523536"/>
    <w:multiLevelType w:val="hybridMultilevel"/>
    <w:tmpl w:val="24B23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0"/>
  </w:num>
  <w:num w:numId="3">
    <w:abstractNumId w:val="26"/>
  </w:num>
  <w:num w:numId="4">
    <w:abstractNumId w:val="14"/>
  </w:num>
  <w:num w:numId="5">
    <w:abstractNumId w:val="13"/>
  </w:num>
  <w:num w:numId="6">
    <w:abstractNumId w:val="15"/>
  </w:num>
  <w:num w:numId="7">
    <w:abstractNumId w:val="18"/>
  </w:num>
  <w:num w:numId="8">
    <w:abstractNumId w:val="9"/>
  </w:num>
  <w:num w:numId="9">
    <w:abstractNumId w:val="7"/>
  </w:num>
  <w:num w:numId="10">
    <w:abstractNumId w:val="4"/>
  </w:num>
  <w:num w:numId="11">
    <w:abstractNumId w:val="24"/>
  </w:num>
  <w:num w:numId="12">
    <w:abstractNumId w:val="3"/>
  </w:num>
  <w:num w:numId="13">
    <w:abstractNumId w:val="23"/>
  </w:num>
  <w:num w:numId="14">
    <w:abstractNumId w:val="21"/>
  </w:num>
  <w:num w:numId="15">
    <w:abstractNumId w:val="2"/>
  </w:num>
  <w:num w:numId="16">
    <w:abstractNumId w:val="19"/>
  </w:num>
  <w:num w:numId="17">
    <w:abstractNumId w:val="25"/>
  </w:num>
  <w:num w:numId="18">
    <w:abstractNumId w:val="8"/>
  </w:num>
  <w:num w:numId="19">
    <w:abstractNumId w:val="16"/>
  </w:num>
  <w:num w:numId="20">
    <w:abstractNumId w:val="6"/>
  </w:num>
  <w:num w:numId="21">
    <w:abstractNumId w:val="17"/>
  </w:num>
  <w:num w:numId="22">
    <w:abstractNumId w:val="1"/>
  </w:num>
  <w:num w:numId="23">
    <w:abstractNumId w:val="20"/>
  </w:num>
  <w:num w:numId="24">
    <w:abstractNumId w:val="5"/>
  </w:num>
  <w:num w:numId="25">
    <w:abstractNumId w:val="12"/>
  </w:num>
  <w:num w:numId="26">
    <w:abstractNumId w:val="22"/>
  </w:num>
  <w:num w:numId="2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176"/>
    <w:rsid w:val="00023E2D"/>
    <w:rsid w:val="00036C33"/>
    <w:rsid w:val="000534F2"/>
    <w:rsid w:val="00057604"/>
    <w:rsid w:val="000647A0"/>
    <w:rsid w:val="00070C53"/>
    <w:rsid w:val="000866AE"/>
    <w:rsid w:val="000943AB"/>
    <w:rsid w:val="000962B4"/>
    <w:rsid w:val="00096B47"/>
    <w:rsid w:val="0009799D"/>
    <w:rsid w:val="000B68AD"/>
    <w:rsid w:val="000F244A"/>
    <w:rsid w:val="00102448"/>
    <w:rsid w:val="0011137D"/>
    <w:rsid w:val="00136FE5"/>
    <w:rsid w:val="0014024D"/>
    <w:rsid w:val="001A09BC"/>
    <w:rsid w:val="001C7F07"/>
    <w:rsid w:val="0020344E"/>
    <w:rsid w:val="0025222C"/>
    <w:rsid w:val="00262674"/>
    <w:rsid w:val="0026405F"/>
    <w:rsid w:val="0027091E"/>
    <w:rsid w:val="002740F9"/>
    <w:rsid w:val="003076FA"/>
    <w:rsid w:val="00315455"/>
    <w:rsid w:val="0033732C"/>
    <w:rsid w:val="00341B5C"/>
    <w:rsid w:val="00344B49"/>
    <w:rsid w:val="00345DC6"/>
    <w:rsid w:val="003502A4"/>
    <w:rsid w:val="0037607C"/>
    <w:rsid w:val="003903F0"/>
    <w:rsid w:val="003955EE"/>
    <w:rsid w:val="00396023"/>
    <w:rsid w:val="00397436"/>
    <w:rsid w:val="003A2930"/>
    <w:rsid w:val="00406BDC"/>
    <w:rsid w:val="004158E0"/>
    <w:rsid w:val="004212A5"/>
    <w:rsid w:val="0043128A"/>
    <w:rsid w:val="004562D6"/>
    <w:rsid w:val="004604DA"/>
    <w:rsid w:val="004735B7"/>
    <w:rsid w:val="00494C15"/>
    <w:rsid w:val="004F6C57"/>
    <w:rsid w:val="00500897"/>
    <w:rsid w:val="00500CE3"/>
    <w:rsid w:val="005014FB"/>
    <w:rsid w:val="005172D8"/>
    <w:rsid w:val="0052277E"/>
    <w:rsid w:val="00563B63"/>
    <w:rsid w:val="005B202D"/>
    <w:rsid w:val="005B57EF"/>
    <w:rsid w:val="0061264F"/>
    <w:rsid w:val="00615BCC"/>
    <w:rsid w:val="00617557"/>
    <w:rsid w:val="00663A28"/>
    <w:rsid w:val="0067076E"/>
    <w:rsid w:val="006A35F6"/>
    <w:rsid w:val="006A456B"/>
    <w:rsid w:val="006C0DC1"/>
    <w:rsid w:val="006C55C7"/>
    <w:rsid w:val="00702F52"/>
    <w:rsid w:val="007079B9"/>
    <w:rsid w:val="0071758F"/>
    <w:rsid w:val="00725952"/>
    <w:rsid w:val="00737C86"/>
    <w:rsid w:val="00747D55"/>
    <w:rsid w:val="00755EA7"/>
    <w:rsid w:val="007A53CA"/>
    <w:rsid w:val="007B233A"/>
    <w:rsid w:val="007D0397"/>
    <w:rsid w:val="0080900A"/>
    <w:rsid w:val="008159AA"/>
    <w:rsid w:val="00820F22"/>
    <w:rsid w:val="00832CC2"/>
    <w:rsid w:val="00851115"/>
    <w:rsid w:val="0086762D"/>
    <w:rsid w:val="008847F2"/>
    <w:rsid w:val="008B0176"/>
    <w:rsid w:val="008C61F3"/>
    <w:rsid w:val="008D32FE"/>
    <w:rsid w:val="00907109"/>
    <w:rsid w:val="009106A7"/>
    <w:rsid w:val="00960879"/>
    <w:rsid w:val="00965C8D"/>
    <w:rsid w:val="00972D32"/>
    <w:rsid w:val="009750E5"/>
    <w:rsid w:val="00975E70"/>
    <w:rsid w:val="0098442F"/>
    <w:rsid w:val="009B0630"/>
    <w:rsid w:val="009E0D66"/>
    <w:rsid w:val="009E29BA"/>
    <w:rsid w:val="009F01F0"/>
    <w:rsid w:val="00A20F94"/>
    <w:rsid w:val="00A62D3D"/>
    <w:rsid w:val="00A752E6"/>
    <w:rsid w:val="00A90325"/>
    <w:rsid w:val="00A94582"/>
    <w:rsid w:val="00AC0901"/>
    <w:rsid w:val="00AD4A13"/>
    <w:rsid w:val="00ADCE35"/>
    <w:rsid w:val="00AF234E"/>
    <w:rsid w:val="00AF26B0"/>
    <w:rsid w:val="00AF6079"/>
    <w:rsid w:val="00B14657"/>
    <w:rsid w:val="00B40E39"/>
    <w:rsid w:val="00BA1B48"/>
    <w:rsid w:val="00BA7F8F"/>
    <w:rsid w:val="00C144EE"/>
    <w:rsid w:val="00C2493B"/>
    <w:rsid w:val="00C53D23"/>
    <w:rsid w:val="00C71268"/>
    <w:rsid w:val="00C71388"/>
    <w:rsid w:val="00D13877"/>
    <w:rsid w:val="00D21E45"/>
    <w:rsid w:val="00D30E79"/>
    <w:rsid w:val="00D3345E"/>
    <w:rsid w:val="00DB0C73"/>
    <w:rsid w:val="00DD17E7"/>
    <w:rsid w:val="00E153C3"/>
    <w:rsid w:val="00E452DA"/>
    <w:rsid w:val="00E46C5F"/>
    <w:rsid w:val="00E72270"/>
    <w:rsid w:val="00E83424"/>
    <w:rsid w:val="00E85F05"/>
    <w:rsid w:val="00E923AA"/>
    <w:rsid w:val="00E93297"/>
    <w:rsid w:val="00EE05A5"/>
    <w:rsid w:val="00EE40D9"/>
    <w:rsid w:val="00EF4EBA"/>
    <w:rsid w:val="00EF6E96"/>
    <w:rsid w:val="00F04D6D"/>
    <w:rsid w:val="00F37CD7"/>
    <w:rsid w:val="00F5398E"/>
    <w:rsid w:val="016D2A54"/>
    <w:rsid w:val="01A160B5"/>
    <w:rsid w:val="01CC79C6"/>
    <w:rsid w:val="023910F0"/>
    <w:rsid w:val="02CAC7C8"/>
    <w:rsid w:val="02DC367F"/>
    <w:rsid w:val="02F669C5"/>
    <w:rsid w:val="032B1DCA"/>
    <w:rsid w:val="03A59A9E"/>
    <w:rsid w:val="04099A7E"/>
    <w:rsid w:val="041E697F"/>
    <w:rsid w:val="0485A3BD"/>
    <w:rsid w:val="05204083"/>
    <w:rsid w:val="054FF8C7"/>
    <w:rsid w:val="055C1A94"/>
    <w:rsid w:val="05E019F2"/>
    <w:rsid w:val="05F04F49"/>
    <w:rsid w:val="05F26AA8"/>
    <w:rsid w:val="0655A851"/>
    <w:rsid w:val="068EFE8E"/>
    <w:rsid w:val="06A6892C"/>
    <w:rsid w:val="0705105A"/>
    <w:rsid w:val="07EE0B56"/>
    <w:rsid w:val="07F8E726"/>
    <w:rsid w:val="084B34FE"/>
    <w:rsid w:val="089E3634"/>
    <w:rsid w:val="0920C3E6"/>
    <w:rsid w:val="09BF536C"/>
    <w:rsid w:val="09FED693"/>
    <w:rsid w:val="0A392DD0"/>
    <w:rsid w:val="0A48BC67"/>
    <w:rsid w:val="0A632498"/>
    <w:rsid w:val="0AB79EA4"/>
    <w:rsid w:val="0AED2141"/>
    <w:rsid w:val="0C13F171"/>
    <w:rsid w:val="0C3BDF20"/>
    <w:rsid w:val="0C918E2E"/>
    <w:rsid w:val="0CD2EBB6"/>
    <w:rsid w:val="0D253A7C"/>
    <w:rsid w:val="0D9EEA28"/>
    <w:rsid w:val="0DB61D82"/>
    <w:rsid w:val="0EA1F8FA"/>
    <w:rsid w:val="0EE3C145"/>
    <w:rsid w:val="0F773061"/>
    <w:rsid w:val="0F78BDCC"/>
    <w:rsid w:val="0FC0FE62"/>
    <w:rsid w:val="0FD91005"/>
    <w:rsid w:val="100298D1"/>
    <w:rsid w:val="1039C109"/>
    <w:rsid w:val="108AB50F"/>
    <w:rsid w:val="10EBE97B"/>
    <w:rsid w:val="115FD725"/>
    <w:rsid w:val="13288958"/>
    <w:rsid w:val="14983267"/>
    <w:rsid w:val="15100B2D"/>
    <w:rsid w:val="15182790"/>
    <w:rsid w:val="155AB5B4"/>
    <w:rsid w:val="157993B1"/>
    <w:rsid w:val="15BD7065"/>
    <w:rsid w:val="16118126"/>
    <w:rsid w:val="164AC7FC"/>
    <w:rsid w:val="1657276B"/>
    <w:rsid w:val="175548C0"/>
    <w:rsid w:val="17BD95E5"/>
    <w:rsid w:val="17D31D78"/>
    <w:rsid w:val="1814F1DF"/>
    <w:rsid w:val="18D9E0AF"/>
    <w:rsid w:val="1901AC6C"/>
    <w:rsid w:val="1905D588"/>
    <w:rsid w:val="194A971F"/>
    <w:rsid w:val="1955E537"/>
    <w:rsid w:val="19FE90C6"/>
    <w:rsid w:val="1A0D2BC7"/>
    <w:rsid w:val="1A4069A3"/>
    <w:rsid w:val="1AEEFFC5"/>
    <w:rsid w:val="1B339006"/>
    <w:rsid w:val="1B4DCE02"/>
    <w:rsid w:val="1B91EE10"/>
    <w:rsid w:val="1C14F7B3"/>
    <w:rsid w:val="1C4D62A0"/>
    <w:rsid w:val="1CEB8871"/>
    <w:rsid w:val="1D0EB3A0"/>
    <w:rsid w:val="1D7E0DEA"/>
    <w:rsid w:val="1DE80639"/>
    <w:rsid w:val="1E19BE13"/>
    <w:rsid w:val="1E57D568"/>
    <w:rsid w:val="1E761988"/>
    <w:rsid w:val="1E7A34B3"/>
    <w:rsid w:val="1E856A4C"/>
    <w:rsid w:val="1E88EA90"/>
    <w:rsid w:val="1ED6AD9D"/>
    <w:rsid w:val="1EFA2800"/>
    <w:rsid w:val="1EFE40B5"/>
    <w:rsid w:val="1F217B94"/>
    <w:rsid w:val="1F6B6D52"/>
    <w:rsid w:val="1FC2BB47"/>
    <w:rsid w:val="20031A9A"/>
    <w:rsid w:val="20E44921"/>
    <w:rsid w:val="2169F202"/>
    <w:rsid w:val="21D217C6"/>
    <w:rsid w:val="224AE77A"/>
    <w:rsid w:val="2368E30A"/>
    <w:rsid w:val="23877FCA"/>
    <w:rsid w:val="23B01B1A"/>
    <w:rsid w:val="23E39C27"/>
    <w:rsid w:val="23FB06DF"/>
    <w:rsid w:val="24E8D48A"/>
    <w:rsid w:val="251E58DF"/>
    <w:rsid w:val="2521ADC9"/>
    <w:rsid w:val="253A9DA3"/>
    <w:rsid w:val="2553EC72"/>
    <w:rsid w:val="25835EA9"/>
    <w:rsid w:val="25BE6F16"/>
    <w:rsid w:val="25D5C0D0"/>
    <w:rsid w:val="25F5C5CC"/>
    <w:rsid w:val="26299226"/>
    <w:rsid w:val="264521DE"/>
    <w:rsid w:val="267761E5"/>
    <w:rsid w:val="271132D0"/>
    <w:rsid w:val="27193055"/>
    <w:rsid w:val="2720E665"/>
    <w:rsid w:val="286D5D0F"/>
    <w:rsid w:val="28C4B9DD"/>
    <w:rsid w:val="28EE9151"/>
    <w:rsid w:val="297BE4A4"/>
    <w:rsid w:val="2990EB4A"/>
    <w:rsid w:val="2A6847D2"/>
    <w:rsid w:val="2A794EC5"/>
    <w:rsid w:val="2AC3DB96"/>
    <w:rsid w:val="2AEE6B08"/>
    <w:rsid w:val="2AF0699C"/>
    <w:rsid w:val="2B58F49E"/>
    <w:rsid w:val="2B722244"/>
    <w:rsid w:val="2B88D6F2"/>
    <w:rsid w:val="2BC1F3FC"/>
    <w:rsid w:val="2BC980A3"/>
    <w:rsid w:val="2BCE147F"/>
    <w:rsid w:val="2BF047EE"/>
    <w:rsid w:val="2C206422"/>
    <w:rsid w:val="2C26243B"/>
    <w:rsid w:val="2C65F7AD"/>
    <w:rsid w:val="2C7AC04C"/>
    <w:rsid w:val="2CCE0900"/>
    <w:rsid w:val="2CF381C8"/>
    <w:rsid w:val="2D4F9C77"/>
    <w:rsid w:val="2DB61ED4"/>
    <w:rsid w:val="2DE0E015"/>
    <w:rsid w:val="2E114324"/>
    <w:rsid w:val="2E6FE7E5"/>
    <w:rsid w:val="2EAEEBEA"/>
    <w:rsid w:val="2EBD3112"/>
    <w:rsid w:val="2EC1898C"/>
    <w:rsid w:val="2ECE9075"/>
    <w:rsid w:val="2EE2873F"/>
    <w:rsid w:val="2EF53F3F"/>
    <w:rsid w:val="2F07EAE8"/>
    <w:rsid w:val="2F77C39E"/>
    <w:rsid w:val="2FD42C01"/>
    <w:rsid w:val="3067CE39"/>
    <w:rsid w:val="30B3C2FA"/>
    <w:rsid w:val="31020567"/>
    <w:rsid w:val="31819DD0"/>
    <w:rsid w:val="319CE11C"/>
    <w:rsid w:val="3207A79F"/>
    <w:rsid w:val="32EC3DB2"/>
    <w:rsid w:val="33421E2E"/>
    <w:rsid w:val="3342E9DA"/>
    <w:rsid w:val="3344F441"/>
    <w:rsid w:val="33D2C64A"/>
    <w:rsid w:val="3451C53F"/>
    <w:rsid w:val="3529463F"/>
    <w:rsid w:val="3552FCDC"/>
    <w:rsid w:val="3596F145"/>
    <w:rsid w:val="35999D74"/>
    <w:rsid w:val="359D392D"/>
    <w:rsid w:val="35F15F39"/>
    <w:rsid w:val="36585783"/>
    <w:rsid w:val="36E8F9BB"/>
    <w:rsid w:val="37A2D864"/>
    <w:rsid w:val="3808C9AD"/>
    <w:rsid w:val="3838EC5E"/>
    <w:rsid w:val="3871EF07"/>
    <w:rsid w:val="389A5490"/>
    <w:rsid w:val="38DF740D"/>
    <w:rsid w:val="3997FD99"/>
    <w:rsid w:val="3AA309B8"/>
    <w:rsid w:val="3AD72BA0"/>
    <w:rsid w:val="3ADD769F"/>
    <w:rsid w:val="3AE5488B"/>
    <w:rsid w:val="3B4BCA35"/>
    <w:rsid w:val="3B692AE9"/>
    <w:rsid w:val="3BD7699E"/>
    <w:rsid w:val="3BD91039"/>
    <w:rsid w:val="3C4F0DD1"/>
    <w:rsid w:val="3CB66383"/>
    <w:rsid w:val="3CFD6BC2"/>
    <w:rsid w:val="3D85C580"/>
    <w:rsid w:val="3D88D3CE"/>
    <w:rsid w:val="3DA7E555"/>
    <w:rsid w:val="3DEF3E21"/>
    <w:rsid w:val="3E81122F"/>
    <w:rsid w:val="3EA37802"/>
    <w:rsid w:val="3ED605A5"/>
    <w:rsid w:val="3FC453F9"/>
    <w:rsid w:val="3FF8A9E7"/>
    <w:rsid w:val="40A1F0B0"/>
    <w:rsid w:val="40A49EF8"/>
    <w:rsid w:val="40A7E4FD"/>
    <w:rsid w:val="4101AC3D"/>
    <w:rsid w:val="415EA6CD"/>
    <w:rsid w:val="418B3885"/>
    <w:rsid w:val="421FA701"/>
    <w:rsid w:val="423F919F"/>
    <w:rsid w:val="42BF3A74"/>
    <w:rsid w:val="42D3D30D"/>
    <w:rsid w:val="43136F90"/>
    <w:rsid w:val="43189305"/>
    <w:rsid w:val="43757110"/>
    <w:rsid w:val="439DF097"/>
    <w:rsid w:val="441A38BE"/>
    <w:rsid w:val="45AD4E9E"/>
    <w:rsid w:val="45B6E4F8"/>
    <w:rsid w:val="46050487"/>
    <w:rsid w:val="46D7148C"/>
    <w:rsid w:val="47527932"/>
    <w:rsid w:val="477DB299"/>
    <w:rsid w:val="47876ABD"/>
    <w:rsid w:val="48580BB2"/>
    <w:rsid w:val="48F62835"/>
    <w:rsid w:val="495DB062"/>
    <w:rsid w:val="4986A195"/>
    <w:rsid w:val="49CBB947"/>
    <w:rsid w:val="4A86E85B"/>
    <w:rsid w:val="4AB4B15C"/>
    <w:rsid w:val="4B483A2D"/>
    <w:rsid w:val="4B72E04F"/>
    <w:rsid w:val="4B73E263"/>
    <w:rsid w:val="4B95E268"/>
    <w:rsid w:val="4BAF6AC3"/>
    <w:rsid w:val="4BD8B525"/>
    <w:rsid w:val="4CA0EC15"/>
    <w:rsid w:val="4EC31A95"/>
    <w:rsid w:val="4EC45091"/>
    <w:rsid w:val="4F0A0DBC"/>
    <w:rsid w:val="4F0B562F"/>
    <w:rsid w:val="4F6E5560"/>
    <w:rsid w:val="4F954E75"/>
    <w:rsid w:val="4FAA2191"/>
    <w:rsid w:val="4FC5798A"/>
    <w:rsid w:val="4FD12C31"/>
    <w:rsid w:val="50930195"/>
    <w:rsid w:val="50D17FC0"/>
    <w:rsid w:val="50EAC872"/>
    <w:rsid w:val="51D49D63"/>
    <w:rsid w:val="527B1FE6"/>
    <w:rsid w:val="5347B7D5"/>
    <w:rsid w:val="53DF1776"/>
    <w:rsid w:val="53F2B4BA"/>
    <w:rsid w:val="53FF2E1A"/>
    <w:rsid w:val="54160E7C"/>
    <w:rsid w:val="542EB3B5"/>
    <w:rsid w:val="543F038C"/>
    <w:rsid w:val="544FF322"/>
    <w:rsid w:val="5478D503"/>
    <w:rsid w:val="54F7E95C"/>
    <w:rsid w:val="552AB446"/>
    <w:rsid w:val="558A887C"/>
    <w:rsid w:val="55C6C9C6"/>
    <w:rsid w:val="565C73ED"/>
    <w:rsid w:val="5666AA20"/>
    <w:rsid w:val="56F30CCF"/>
    <w:rsid w:val="570FB729"/>
    <w:rsid w:val="5777A2B5"/>
    <w:rsid w:val="57AF6518"/>
    <w:rsid w:val="58B77491"/>
    <w:rsid w:val="58DABD3A"/>
    <w:rsid w:val="58E4CB62"/>
    <w:rsid w:val="590B7A88"/>
    <w:rsid w:val="590DCF64"/>
    <w:rsid w:val="599EB9C3"/>
    <w:rsid w:val="59F4E58D"/>
    <w:rsid w:val="5A129BEB"/>
    <w:rsid w:val="5A36BF67"/>
    <w:rsid w:val="5A7BBBC3"/>
    <w:rsid w:val="5A89DE7C"/>
    <w:rsid w:val="5A97438C"/>
    <w:rsid w:val="5A97B1AE"/>
    <w:rsid w:val="5A982605"/>
    <w:rsid w:val="5AD6E007"/>
    <w:rsid w:val="5BAA3E67"/>
    <w:rsid w:val="5BAC3DD3"/>
    <w:rsid w:val="5BC795AD"/>
    <w:rsid w:val="5BEF105D"/>
    <w:rsid w:val="5C3398BD"/>
    <w:rsid w:val="5C517EA5"/>
    <w:rsid w:val="5C643362"/>
    <w:rsid w:val="5CF737B3"/>
    <w:rsid w:val="5D06DBB3"/>
    <w:rsid w:val="5D3F7FF5"/>
    <w:rsid w:val="5E0F0C3E"/>
    <w:rsid w:val="5E5A2615"/>
    <w:rsid w:val="5EB5393A"/>
    <w:rsid w:val="5ECD311A"/>
    <w:rsid w:val="5EF492E2"/>
    <w:rsid w:val="5F129C60"/>
    <w:rsid w:val="60212303"/>
    <w:rsid w:val="604258A3"/>
    <w:rsid w:val="618A798C"/>
    <w:rsid w:val="61F43B46"/>
    <w:rsid w:val="6206CE0A"/>
    <w:rsid w:val="6236B6BC"/>
    <w:rsid w:val="6290DB19"/>
    <w:rsid w:val="62950F21"/>
    <w:rsid w:val="62B38D21"/>
    <w:rsid w:val="62DB08CE"/>
    <w:rsid w:val="62E1E223"/>
    <w:rsid w:val="6305D9E5"/>
    <w:rsid w:val="63800E75"/>
    <w:rsid w:val="6382CB37"/>
    <w:rsid w:val="63DA22D6"/>
    <w:rsid w:val="6466629F"/>
    <w:rsid w:val="64CC1EF3"/>
    <w:rsid w:val="656F7405"/>
    <w:rsid w:val="65714A89"/>
    <w:rsid w:val="65C5B752"/>
    <w:rsid w:val="65F43F3F"/>
    <w:rsid w:val="6671DFD3"/>
    <w:rsid w:val="678C821B"/>
    <w:rsid w:val="67F1EF40"/>
    <w:rsid w:val="6825181B"/>
    <w:rsid w:val="68D8E92D"/>
    <w:rsid w:val="69C68E56"/>
    <w:rsid w:val="69EE634B"/>
    <w:rsid w:val="6A544744"/>
    <w:rsid w:val="6C653EE8"/>
    <w:rsid w:val="6C6AA8F6"/>
    <w:rsid w:val="6C88F56E"/>
    <w:rsid w:val="6ECF11D4"/>
    <w:rsid w:val="6EDCFB51"/>
    <w:rsid w:val="6EDED9B9"/>
    <w:rsid w:val="6F49D87E"/>
    <w:rsid w:val="6F6337C2"/>
    <w:rsid w:val="6F736965"/>
    <w:rsid w:val="6FD6DEE7"/>
    <w:rsid w:val="7003FE1F"/>
    <w:rsid w:val="700EAE9C"/>
    <w:rsid w:val="703A38DA"/>
    <w:rsid w:val="7040AC2F"/>
    <w:rsid w:val="707E7775"/>
    <w:rsid w:val="70A3FD33"/>
    <w:rsid w:val="70D45E2D"/>
    <w:rsid w:val="714CA570"/>
    <w:rsid w:val="715469C4"/>
    <w:rsid w:val="724A98DC"/>
    <w:rsid w:val="72A091DF"/>
    <w:rsid w:val="72C859CA"/>
    <w:rsid w:val="72D94CA0"/>
    <w:rsid w:val="72DB9C33"/>
    <w:rsid w:val="732C2898"/>
    <w:rsid w:val="7335A558"/>
    <w:rsid w:val="734D7CAA"/>
    <w:rsid w:val="737A1D28"/>
    <w:rsid w:val="73C7E1DA"/>
    <w:rsid w:val="7426CBC3"/>
    <w:rsid w:val="743F84F5"/>
    <w:rsid w:val="745B5EBA"/>
    <w:rsid w:val="746022BD"/>
    <w:rsid w:val="748CBD9E"/>
    <w:rsid w:val="74D834CF"/>
    <w:rsid w:val="74D9D6CB"/>
    <w:rsid w:val="7503DA64"/>
    <w:rsid w:val="7509F75A"/>
    <w:rsid w:val="75375DD8"/>
    <w:rsid w:val="75548FF5"/>
    <w:rsid w:val="755693C6"/>
    <w:rsid w:val="756071A7"/>
    <w:rsid w:val="75A75DD9"/>
    <w:rsid w:val="7647C487"/>
    <w:rsid w:val="767614A8"/>
    <w:rsid w:val="76896046"/>
    <w:rsid w:val="76BD9A07"/>
    <w:rsid w:val="7715069B"/>
    <w:rsid w:val="77485467"/>
    <w:rsid w:val="77B6264B"/>
    <w:rsid w:val="7894E08A"/>
    <w:rsid w:val="78F24984"/>
    <w:rsid w:val="792DC11D"/>
    <w:rsid w:val="7934212B"/>
    <w:rsid w:val="79575A08"/>
    <w:rsid w:val="7A904CDA"/>
    <w:rsid w:val="7AC2FF7B"/>
    <w:rsid w:val="7ACB37FD"/>
    <w:rsid w:val="7ACD0BCB"/>
    <w:rsid w:val="7BEB9871"/>
    <w:rsid w:val="7C92C408"/>
    <w:rsid w:val="7D0702CF"/>
    <w:rsid w:val="7D2B39CD"/>
    <w:rsid w:val="7D90517C"/>
    <w:rsid w:val="7E9EEFBB"/>
    <w:rsid w:val="7EA5C4EC"/>
    <w:rsid w:val="7FD3107D"/>
    <w:rsid w:val="7FDCD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42FC3"/>
  <w15:chartTrackingRefBased/>
  <w15:docId w15:val="{4BA50F7E-DADF-4912-B11F-2628CD7AD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9B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1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0176"/>
  </w:style>
  <w:style w:type="paragraph" w:styleId="Footer">
    <w:name w:val="footer"/>
    <w:basedOn w:val="Normal"/>
    <w:link w:val="FooterChar"/>
    <w:uiPriority w:val="99"/>
    <w:unhideWhenUsed/>
    <w:rsid w:val="008B01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0176"/>
  </w:style>
  <w:style w:type="paragraph" w:styleId="ListParagraph">
    <w:name w:val="List Paragraph"/>
    <w:basedOn w:val="Normal"/>
    <w:uiPriority w:val="34"/>
    <w:qFormat/>
    <w:rsid w:val="007079B9"/>
    <w:pPr>
      <w:ind w:left="720"/>
      <w:contextualSpacing/>
    </w:pPr>
  </w:style>
  <w:style w:type="paragraph" w:styleId="CommentText">
    <w:name w:val="annotation text"/>
    <w:basedOn w:val="Normal"/>
    <w:link w:val="CommentTextChar"/>
    <w:uiPriority w:val="99"/>
    <w:unhideWhenUsed/>
    <w:rsid w:val="007079B9"/>
    <w:pPr>
      <w:spacing w:line="240" w:lineRule="auto"/>
    </w:pPr>
    <w:rPr>
      <w:sz w:val="20"/>
      <w:szCs w:val="20"/>
    </w:rPr>
  </w:style>
  <w:style w:type="character" w:customStyle="1" w:styleId="CommentTextChar">
    <w:name w:val="Comment Text Char"/>
    <w:basedOn w:val="DefaultParagraphFont"/>
    <w:link w:val="CommentText"/>
    <w:uiPriority w:val="99"/>
    <w:rsid w:val="007079B9"/>
    <w:rPr>
      <w:rFonts w:ascii="Calibri" w:eastAsia="Calibri" w:hAnsi="Calibri" w:cs="Times New Roman"/>
      <w:sz w:val="20"/>
      <w:szCs w:val="20"/>
    </w:rPr>
  </w:style>
  <w:style w:type="paragraph" w:styleId="NoSpacing">
    <w:name w:val="No Spacing"/>
    <w:link w:val="NoSpacingChar"/>
    <w:uiPriority w:val="1"/>
    <w:qFormat/>
    <w:rsid w:val="007079B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9B9"/>
    <w:rPr>
      <w:rFonts w:eastAsiaTheme="minorEastAsia"/>
      <w:lang w:val="en-US"/>
    </w:rPr>
  </w:style>
  <w:style w:type="paragraph" w:styleId="BalloonText">
    <w:name w:val="Balloon Text"/>
    <w:basedOn w:val="Normal"/>
    <w:link w:val="BalloonTextChar"/>
    <w:uiPriority w:val="99"/>
    <w:semiHidden/>
    <w:unhideWhenUsed/>
    <w:rsid w:val="007079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9B9"/>
    <w:rPr>
      <w:rFonts w:ascii="Segoe UI" w:eastAsia="Calibri" w:hAnsi="Segoe UI" w:cs="Segoe UI"/>
      <w:sz w:val="18"/>
      <w:szCs w:val="18"/>
    </w:rPr>
  </w:style>
  <w:style w:type="paragraph" w:customStyle="1" w:styleId="Default">
    <w:name w:val="Default"/>
    <w:rsid w:val="0037607C"/>
    <w:pPr>
      <w:autoSpaceDE w:val="0"/>
      <w:autoSpaceDN w:val="0"/>
      <w:adjustRightInd w:val="0"/>
      <w:spacing w:after="0" w:line="240" w:lineRule="auto"/>
    </w:pPr>
    <w:rPr>
      <w:rFonts w:ascii="Tahoma" w:eastAsia="Calibri" w:hAnsi="Tahoma" w:cs="Tahoma"/>
      <w:color w:val="000000"/>
      <w:sz w:val="24"/>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406BDC"/>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c2dbc456-84fc-4cfc-81ff-c010597225bb"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cid:c2dbc456-84fc-4cfc-81ff-c010597225bb"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5C9D7B4E2E514891CBD69C2FADA923" ma:contentTypeVersion="18" ma:contentTypeDescription="Create a new document." ma:contentTypeScope="" ma:versionID="ca7b42512b5fe99658fb08aaf317cdb3">
  <xsd:schema xmlns:xsd="http://www.w3.org/2001/XMLSchema" xmlns:xs="http://www.w3.org/2001/XMLSchema" xmlns:p="http://schemas.microsoft.com/office/2006/metadata/properties" xmlns:ns3="a6193c5a-f040-4a52-907a-8693fb2ea8f4" xmlns:ns4="55a3c923-fb65-4dde-b0a8-9ab6fe11bf53" targetNamespace="http://schemas.microsoft.com/office/2006/metadata/properties" ma:root="true" ma:fieldsID="fe7de3725b9fbc036381bdc63870e0ce" ns3:_="" ns4:_="">
    <xsd:import namespace="a6193c5a-f040-4a52-907a-8693fb2ea8f4"/>
    <xsd:import namespace="55a3c923-fb65-4dde-b0a8-9ab6fe11bf5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SearchProperties" minOccurs="0"/>
                <xsd:element ref="ns3:MediaServiceObjectDetectorVersions" minOccurs="0"/>
                <xsd:element ref="ns3:MediaLengthInSeconds" minOccurs="0"/>
                <xsd:element ref="ns3:_activity"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193c5a-f040-4a52-907a-8693fb2ea8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a3c923-fb65-4dde-b0a8-9ab6fe11bf5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a6193c5a-f040-4a52-907a-8693fb2ea8f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8FE3BE-A782-426D-A6E1-229FF813E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193c5a-f040-4a52-907a-8693fb2ea8f4"/>
    <ds:schemaRef ds:uri="55a3c923-fb65-4dde-b0a8-9ab6fe11b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75F002-B59F-4F67-8074-2AE7A5A15D1F}">
  <ds:schemaRefs>
    <ds:schemaRef ds:uri="http://schemas.openxmlformats.org/officeDocument/2006/bibliography"/>
  </ds:schemaRefs>
</ds:datastoreItem>
</file>

<file path=customXml/itemProps3.xml><?xml version="1.0" encoding="utf-8"?>
<ds:datastoreItem xmlns:ds="http://schemas.openxmlformats.org/officeDocument/2006/customXml" ds:itemID="{457D1920-7234-4710-B6CF-A02CBC366300}">
  <ds:schemaRefs>
    <ds:schemaRef ds:uri="http://schemas.microsoft.com/office/2006/metadata/properties"/>
    <ds:schemaRef ds:uri="http://schemas.microsoft.com/office/infopath/2007/PartnerControls"/>
    <ds:schemaRef ds:uri="a6193c5a-f040-4a52-907a-8693fb2ea8f4"/>
  </ds:schemaRefs>
</ds:datastoreItem>
</file>

<file path=customXml/itemProps4.xml><?xml version="1.0" encoding="utf-8"?>
<ds:datastoreItem xmlns:ds="http://schemas.openxmlformats.org/officeDocument/2006/customXml" ds:itemID="{58F18A00-1A9E-4BBF-8513-F6BE126DE1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1352</Words>
  <Characters>7709</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Stalker</dc:creator>
  <cp:keywords/>
  <dc:description/>
  <cp:lastModifiedBy>Scott Pollok</cp:lastModifiedBy>
  <cp:revision>2</cp:revision>
  <dcterms:created xsi:type="dcterms:W3CDTF">2026-09-11T07:04:00Z</dcterms:created>
  <dcterms:modified xsi:type="dcterms:W3CDTF">2026-09-11T07:04:00Z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0x010100205C9D7B4E2E514891CBD69C2FADA923</vt:lpwstr>
  </property>
</Properties>
</file>