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FB278" w14:textId="2E36A3D3" w:rsidR="00543FAA" w:rsidRPr="00543FAA" w:rsidRDefault="00543FAA" w:rsidP="00543FAA">
      <w:pPr>
        <w:jc w:val="center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5994A" wp14:editId="1D9EDF0F">
                <wp:simplePos x="0" y="0"/>
                <wp:positionH relativeFrom="column">
                  <wp:posOffset>2146300</wp:posOffset>
                </wp:positionH>
                <wp:positionV relativeFrom="paragraph">
                  <wp:posOffset>215900</wp:posOffset>
                </wp:positionV>
                <wp:extent cx="5575300" cy="749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0" cy="74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0D7483" w14:textId="308775C0" w:rsidR="00543FAA" w:rsidRDefault="00A345AA" w:rsidP="001C63A1">
                            <w:pPr>
                              <w:jc w:val="center"/>
                              <w:rPr>
                                <w:rFonts w:eastAsia="Times New Roman" w:cstheme="minorHAnsi"/>
                                <w:sz w:val="72"/>
                                <w:szCs w:val="72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72"/>
                                <w:szCs w:val="72"/>
                                <w:lang w:eastAsia="en-GB"/>
                              </w:rPr>
                              <w:t>Spring</w:t>
                            </w:r>
                            <w:r w:rsidR="001C63A1">
                              <w:rPr>
                                <w:rFonts w:eastAsia="Times New Roman" w:cstheme="minorHAnsi"/>
                                <w:sz w:val="72"/>
                                <w:szCs w:val="72"/>
                                <w:lang w:eastAsia="en-GB"/>
                              </w:rPr>
                              <w:t xml:space="preserve"> term RE overview</w:t>
                            </w:r>
                          </w:p>
                          <w:p w14:paraId="1004CF74" w14:textId="6360AD6F" w:rsidR="00C00AE0" w:rsidRPr="00543FAA" w:rsidRDefault="00C00AE0" w:rsidP="00C00AE0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5994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9pt;margin-top:17pt;width:439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" fillcolor="white [3201]" stroked="f" strokeweight=".5pt">
                <v:textbox>
                  <w:txbxContent>
                    <w:p w14:paraId="320D7483" w14:textId="308775C0" w:rsidR="00543FAA" w:rsidRDefault="00A345AA" w:rsidP="001C63A1">
                      <w:pPr>
                        <w:jc w:val="center"/>
                        <w:rPr>
                          <w:rFonts w:eastAsia="Times New Roman" w:cstheme="minorHAnsi"/>
                          <w:sz w:val="72"/>
                          <w:szCs w:val="72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sz w:val="72"/>
                          <w:szCs w:val="72"/>
                          <w:lang w:eastAsia="en-GB"/>
                        </w:rPr>
                        <w:t>Spring</w:t>
                      </w:r>
                      <w:r w:rsidR="001C63A1">
                        <w:rPr>
                          <w:rFonts w:eastAsia="Times New Roman" w:cstheme="minorHAnsi"/>
                          <w:sz w:val="72"/>
                          <w:szCs w:val="72"/>
                          <w:lang w:eastAsia="en-GB"/>
                        </w:rPr>
                        <w:t xml:space="preserve"> term RE overview</w:t>
                      </w:r>
                    </w:p>
                    <w:p w14:paraId="1004CF74" w14:textId="6360AD6F" w:rsidR="00C00AE0" w:rsidRPr="00543FAA" w:rsidRDefault="00C00AE0" w:rsidP="00C00AE0">
                      <w:pPr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3FAA">
        <w:rPr>
          <w:rFonts w:ascii="Times New Roman" w:eastAsia="Times New Roman" w:hAnsi="Times New Roman" w:cs="Times New Roman"/>
          <w:lang w:eastAsia="en-GB"/>
        </w:rPr>
        <w:fldChar w:fldCharType="begin"/>
      </w:r>
      <w:r w:rsidR="00F64F84">
        <w:rPr>
          <w:rFonts w:ascii="Times New Roman" w:eastAsia="Times New Roman" w:hAnsi="Times New Roman" w:cs="Times New Roman"/>
          <w:lang w:eastAsia="en-GB"/>
        </w:rPr>
        <w:instrText xml:space="preserve"> INCLUDEPICTURE "C:\\var\\folders\\vk\\yz9c313d6vbff7gssp180sqw0000gn\\T\\com.microsoft.Word\\WebArchiveCopyPasteTempFiles\\page2image3775478064" \* MERGEFORMAT </w:instrText>
      </w:r>
      <w:r w:rsidRPr="00543FAA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543FAA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471D2641" wp14:editId="0F3021C2">
            <wp:extent cx="990600" cy="990600"/>
            <wp:effectExtent l="0" t="0" r="0" b="0"/>
            <wp:docPr id="1" name="Picture 1" descr="page2image3775478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377547806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709" cy="99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3FAA">
        <w:rPr>
          <w:rFonts w:ascii="Times New Roman" w:eastAsia="Times New Roman" w:hAnsi="Times New Roman" w:cs="Times New Roman"/>
          <w:lang w:eastAsia="en-GB"/>
        </w:rPr>
        <w:fldChar w:fldCharType="end"/>
      </w:r>
      <w:r>
        <w:rPr>
          <w:rFonts w:ascii="Times New Roman" w:eastAsia="Times New Roman" w:hAnsi="Times New Roman" w:cs="Times New Roman"/>
          <w:lang w:eastAsia="en-GB"/>
        </w:rPr>
        <w:t xml:space="preserve">                                                                                                                                     </w:t>
      </w:r>
      <w:r w:rsidRPr="00543FAA">
        <w:rPr>
          <w:rFonts w:eastAsia="Times New Roman" w:cstheme="minorHAnsi"/>
          <w:sz w:val="144"/>
          <w:szCs w:val="14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 xml:space="preserve">                             </w:t>
      </w:r>
      <w:r w:rsidRPr="00543FAA">
        <w:rPr>
          <w:rFonts w:ascii="Times New Roman" w:eastAsia="Times New Roman" w:hAnsi="Times New Roman" w:cs="Times New Roman"/>
          <w:lang w:eastAsia="en-GB"/>
        </w:rPr>
        <w:fldChar w:fldCharType="begin"/>
      </w:r>
      <w:r w:rsidR="00F64F84">
        <w:rPr>
          <w:rFonts w:ascii="Times New Roman" w:eastAsia="Times New Roman" w:hAnsi="Times New Roman" w:cs="Times New Roman"/>
          <w:lang w:eastAsia="en-GB"/>
        </w:rPr>
        <w:instrText xml:space="preserve"> INCLUDEPICTURE "C:\\var\\folders\\vk\\yz9c313d6vbff7gssp180sqw0000gn\\T\\com.microsoft.Word\\WebArchiveCopyPasteTempFiles\\page2image3775478064" \* MERGEFORMAT </w:instrText>
      </w:r>
      <w:r w:rsidRPr="00543FAA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543FAA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2128088C" wp14:editId="7F790DED">
            <wp:extent cx="977900" cy="977900"/>
            <wp:effectExtent l="0" t="0" r="0" b="0"/>
            <wp:docPr id="2" name="Picture 2" descr="page2image3775478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377547806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264" cy="98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3FAA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467E5639" w14:textId="77777777" w:rsidR="00543FAA" w:rsidRPr="00543FAA" w:rsidRDefault="00543FAA" w:rsidP="00543FAA">
      <w:pPr>
        <w:rPr>
          <w:rFonts w:ascii="Times New Roman" w:eastAsia="Times New Roman" w:hAnsi="Times New Roman" w:cs="Times New Roman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5130"/>
        <w:gridCol w:w="5130"/>
      </w:tblGrid>
      <w:tr w:rsidR="001C63A1" w:rsidRPr="002141E7" w14:paraId="3CBBF377" w14:textId="77777777" w:rsidTr="001C63A1">
        <w:tc>
          <w:tcPr>
            <w:tcW w:w="5130" w:type="dxa"/>
          </w:tcPr>
          <w:p w14:paraId="12783ED9" w14:textId="77777777" w:rsidR="001C63A1" w:rsidRPr="00C00AE0" w:rsidRDefault="001C63A1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5130" w:type="dxa"/>
            <w:shd w:val="clear" w:color="auto" w:fill="C5E0B3" w:themeFill="accent6" w:themeFillTint="66"/>
          </w:tcPr>
          <w:p w14:paraId="018E3A68" w14:textId="69430282" w:rsidR="001C63A1" w:rsidRDefault="00A345AA" w:rsidP="001C63A1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b/>
                <w:sz w:val="40"/>
                <w:szCs w:val="40"/>
              </w:rPr>
              <w:t xml:space="preserve">Spring 1 </w:t>
            </w:r>
          </w:p>
          <w:p w14:paraId="2A0FBE9C" w14:textId="50E0B197" w:rsidR="00397C7E" w:rsidRPr="00BD522D" w:rsidRDefault="00A345AA" w:rsidP="001C63A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 w:rsidRPr="00A345AA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January – 13</w:t>
            </w:r>
            <w:r w:rsidRPr="00A345AA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February</w:t>
            </w:r>
          </w:p>
        </w:tc>
        <w:tc>
          <w:tcPr>
            <w:tcW w:w="5130" w:type="dxa"/>
            <w:shd w:val="clear" w:color="auto" w:fill="B17ED8"/>
          </w:tcPr>
          <w:p w14:paraId="0313CB49" w14:textId="4CB4E12C" w:rsidR="001C63A1" w:rsidRDefault="00A345AA" w:rsidP="001C63A1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b/>
                <w:sz w:val="40"/>
                <w:szCs w:val="40"/>
              </w:rPr>
              <w:t xml:space="preserve">Spring 2 </w:t>
            </w:r>
          </w:p>
          <w:p w14:paraId="39102DDB" w14:textId="74EAAA5D" w:rsidR="00BD522D" w:rsidRPr="00BD522D" w:rsidRDefault="00A345AA" w:rsidP="001C63A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23</w:t>
            </w:r>
            <w:r w:rsidRPr="00A345AA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rd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February- 2</w:t>
            </w:r>
            <w:r w:rsidRPr="00A345AA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April</w:t>
            </w:r>
          </w:p>
        </w:tc>
      </w:tr>
      <w:tr w:rsidR="001C63A1" w:rsidRPr="002141E7" w14:paraId="515ACE94" w14:textId="77777777" w:rsidTr="001C63A1">
        <w:tc>
          <w:tcPr>
            <w:tcW w:w="5130" w:type="dxa"/>
          </w:tcPr>
          <w:p w14:paraId="1177EBF5" w14:textId="1E731799" w:rsidR="001C63A1" w:rsidRPr="00C00AE0" w:rsidRDefault="001C63A1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C00AE0">
              <w:rPr>
                <w:rFonts w:asciiTheme="majorHAnsi" w:hAnsiTheme="majorHAnsi" w:cstheme="majorHAnsi"/>
                <w:b/>
                <w:sz w:val="40"/>
                <w:szCs w:val="40"/>
              </w:rPr>
              <w:t>EYFS</w:t>
            </w:r>
          </w:p>
        </w:tc>
        <w:tc>
          <w:tcPr>
            <w:tcW w:w="5130" w:type="dxa"/>
            <w:shd w:val="clear" w:color="auto" w:fill="C5E0B3" w:themeFill="accent6" w:themeFillTint="66"/>
          </w:tcPr>
          <w:p w14:paraId="31921A45" w14:textId="766A0297" w:rsidR="001C63A1" w:rsidRPr="00164537" w:rsidRDefault="00A345AA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b/>
                <w:sz w:val="40"/>
                <w:szCs w:val="40"/>
              </w:rPr>
              <w:t>Galilee to Jerusalem</w:t>
            </w:r>
            <w:r w:rsidR="00164537" w:rsidRPr="00164537">
              <w:rPr>
                <w:rFonts w:asciiTheme="majorHAnsi" w:hAnsiTheme="majorHAnsi" w:cstheme="majorHAnsi"/>
                <w:b/>
                <w:sz w:val="40"/>
                <w:szCs w:val="40"/>
              </w:rPr>
              <w:t xml:space="preserve"> </w:t>
            </w:r>
          </w:p>
          <w:p w14:paraId="40A3D3AC" w14:textId="7248183C" w:rsidR="00164537" w:rsidRPr="00164537" w:rsidRDefault="00A345AA" w:rsidP="002141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The Wise Men Visit Jesus</w:t>
            </w:r>
          </w:p>
        </w:tc>
        <w:tc>
          <w:tcPr>
            <w:tcW w:w="5130" w:type="dxa"/>
            <w:shd w:val="clear" w:color="auto" w:fill="B17ED8"/>
          </w:tcPr>
          <w:p w14:paraId="12E5BBCC" w14:textId="77CAB03C" w:rsidR="001C63A1" w:rsidRDefault="00A345AA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b/>
                <w:sz w:val="40"/>
                <w:szCs w:val="40"/>
              </w:rPr>
              <w:t>Desert to Garden</w:t>
            </w:r>
          </w:p>
          <w:p w14:paraId="67FC33C4" w14:textId="5F1CB10A" w:rsidR="00397C7E" w:rsidRPr="00397C7E" w:rsidRDefault="00ED0434" w:rsidP="002141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Holy Week</w:t>
            </w:r>
          </w:p>
        </w:tc>
      </w:tr>
      <w:tr w:rsidR="001C63A1" w:rsidRPr="002141E7" w14:paraId="2372BA44" w14:textId="77777777" w:rsidTr="001C63A1">
        <w:tc>
          <w:tcPr>
            <w:tcW w:w="5130" w:type="dxa"/>
          </w:tcPr>
          <w:p w14:paraId="23B3DE95" w14:textId="3464B7FA" w:rsidR="001C63A1" w:rsidRPr="00C00AE0" w:rsidRDefault="001C63A1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C00AE0">
              <w:rPr>
                <w:rFonts w:asciiTheme="majorHAnsi" w:hAnsiTheme="majorHAnsi" w:cstheme="majorHAnsi"/>
                <w:b/>
                <w:sz w:val="40"/>
                <w:szCs w:val="40"/>
              </w:rPr>
              <w:t>Year 1</w:t>
            </w:r>
          </w:p>
        </w:tc>
        <w:tc>
          <w:tcPr>
            <w:tcW w:w="5130" w:type="dxa"/>
            <w:shd w:val="clear" w:color="auto" w:fill="C5E0B3" w:themeFill="accent6" w:themeFillTint="66"/>
          </w:tcPr>
          <w:p w14:paraId="449942FD" w14:textId="2554D109" w:rsidR="001C63A1" w:rsidRDefault="00A345AA" w:rsidP="00A345AA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b/>
                <w:sz w:val="40"/>
                <w:szCs w:val="40"/>
              </w:rPr>
              <w:t>Galilee to Jerusalem</w:t>
            </w:r>
          </w:p>
          <w:p w14:paraId="466EB34D" w14:textId="312903FB" w:rsidR="00164537" w:rsidRPr="00164537" w:rsidRDefault="00A345AA" w:rsidP="002141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Meeting Jesus</w:t>
            </w:r>
          </w:p>
        </w:tc>
        <w:tc>
          <w:tcPr>
            <w:tcW w:w="5130" w:type="dxa"/>
            <w:shd w:val="clear" w:color="auto" w:fill="B17ED8"/>
          </w:tcPr>
          <w:p w14:paraId="0F2979CB" w14:textId="08416149" w:rsidR="001C63A1" w:rsidRDefault="00ED0434" w:rsidP="00397C7E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b/>
                <w:sz w:val="40"/>
                <w:szCs w:val="40"/>
              </w:rPr>
              <w:t>Desert to Garden</w:t>
            </w:r>
          </w:p>
          <w:p w14:paraId="1FE15B27" w14:textId="2F71ED06" w:rsidR="00397C7E" w:rsidRPr="00397C7E" w:rsidRDefault="00ED0434" w:rsidP="00397C7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Lent is a time to prepare for Easter</w:t>
            </w:r>
          </w:p>
        </w:tc>
      </w:tr>
      <w:tr w:rsidR="001C63A1" w:rsidRPr="002141E7" w14:paraId="395FF81F" w14:textId="77777777" w:rsidTr="001C63A1">
        <w:tc>
          <w:tcPr>
            <w:tcW w:w="5130" w:type="dxa"/>
          </w:tcPr>
          <w:p w14:paraId="0360870B" w14:textId="1C0BAB68" w:rsidR="001C63A1" w:rsidRPr="00C00AE0" w:rsidRDefault="001C63A1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C00AE0">
              <w:rPr>
                <w:rFonts w:asciiTheme="majorHAnsi" w:hAnsiTheme="majorHAnsi" w:cstheme="majorHAnsi"/>
                <w:b/>
                <w:sz w:val="40"/>
                <w:szCs w:val="40"/>
              </w:rPr>
              <w:t>Year 2</w:t>
            </w:r>
          </w:p>
        </w:tc>
        <w:tc>
          <w:tcPr>
            <w:tcW w:w="5130" w:type="dxa"/>
            <w:shd w:val="clear" w:color="auto" w:fill="C5E0B3" w:themeFill="accent6" w:themeFillTint="66"/>
          </w:tcPr>
          <w:p w14:paraId="63DE2F39" w14:textId="5371D97F" w:rsidR="001C63A1" w:rsidRDefault="00A345AA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b/>
                <w:sz w:val="40"/>
                <w:szCs w:val="40"/>
              </w:rPr>
              <w:t>Galilee to Jerusalem</w:t>
            </w:r>
          </w:p>
          <w:p w14:paraId="29295749" w14:textId="3153E09E" w:rsidR="00164537" w:rsidRPr="00164537" w:rsidRDefault="00A345AA" w:rsidP="002141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The Baptism of Jesus</w:t>
            </w:r>
          </w:p>
        </w:tc>
        <w:tc>
          <w:tcPr>
            <w:tcW w:w="5130" w:type="dxa"/>
            <w:shd w:val="clear" w:color="auto" w:fill="B17ED8"/>
          </w:tcPr>
          <w:p w14:paraId="7A71345F" w14:textId="7D42746A" w:rsidR="001C63A1" w:rsidRDefault="00ED0434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b/>
                <w:sz w:val="40"/>
                <w:szCs w:val="40"/>
              </w:rPr>
              <w:t>Desert to Garden</w:t>
            </w:r>
          </w:p>
          <w:p w14:paraId="32065E64" w14:textId="4E957393" w:rsidR="00397C7E" w:rsidRPr="00BD522D" w:rsidRDefault="00ED0434" w:rsidP="002141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Linking Jesus’ Ministry and crucifixion</w:t>
            </w:r>
          </w:p>
        </w:tc>
      </w:tr>
      <w:tr w:rsidR="001C63A1" w:rsidRPr="002141E7" w14:paraId="53190D07" w14:textId="77777777" w:rsidTr="001C63A1">
        <w:tc>
          <w:tcPr>
            <w:tcW w:w="5130" w:type="dxa"/>
          </w:tcPr>
          <w:p w14:paraId="31BE9647" w14:textId="0D81A982" w:rsidR="001C63A1" w:rsidRPr="00C00AE0" w:rsidRDefault="001C63A1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C00AE0">
              <w:rPr>
                <w:rFonts w:asciiTheme="majorHAnsi" w:hAnsiTheme="majorHAnsi" w:cstheme="majorHAnsi"/>
                <w:b/>
                <w:sz w:val="40"/>
                <w:szCs w:val="40"/>
              </w:rPr>
              <w:t>Year 3</w:t>
            </w:r>
          </w:p>
        </w:tc>
        <w:tc>
          <w:tcPr>
            <w:tcW w:w="5130" w:type="dxa"/>
            <w:shd w:val="clear" w:color="auto" w:fill="C5E0B3" w:themeFill="accent6" w:themeFillTint="66"/>
          </w:tcPr>
          <w:p w14:paraId="0E00DB29" w14:textId="37721665" w:rsidR="001C63A1" w:rsidRDefault="00A345AA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b/>
                <w:sz w:val="40"/>
                <w:szCs w:val="40"/>
              </w:rPr>
              <w:t xml:space="preserve">Galilee to Jerusalem </w:t>
            </w:r>
          </w:p>
          <w:p w14:paraId="7797F389" w14:textId="7BB11267" w:rsidR="00164537" w:rsidRPr="00164537" w:rsidRDefault="00A345AA" w:rsidP="002141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The Gospel of St Matthew</w:t>
            </w:r>
          </w:p>
        </w:tc>
        <w:tc>
          <w:tcPr>
            <w:tcW w:w="5130" w:type="dxa"/>
            <w:shd w:val="clear" w:color="auto" w:fill="B17ED8"/>
          </w:tcPr>
          <w:p w14:paraId="5E6BA95A" w14:textId="7649E7B6" w:rsidR="001C63A1" w:rsidRDefault="00ED0434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b/>
                <w:sz w:val="40"/>
                <w:szCs w:val="40"/>
              </w:rPr>
              <w:t>Desert to Garden</w:t>
            </w:r>
          </w:p>
          <w:p w14:paraId="1B66D57E" w14:textId="464E9D33" w:rsidR="00BD522D" w:rsidRPr="00BD522D" w:rsidRDefault="00ED0434" w:rsidP="002141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The Liturgy of the Eucharist</w:t>
            </w:r>
          </w:p>
        </w:tc>
      </w:tr>
      <w:tr w:rsidR="001C63A1" w:rsidRPr="002141E7" w14:paraId="49C8F033" w14:textId="77777777" w:rsidTr="001C63A1">
        <w:tc>
          <w:tcPr>
            <w:tcW w:w="5130" w:type="dxa"/>
          </w:tcPr>
          <w:p w14:paraId="03159F9C" w14:textId="1FA3568F" w:rsidR="001C63A1" w:rsidRPr="00C00AE0" w:rsidRDefault="001C63A1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C00AE0">
              <w:rPr>
                <w:rFonts w:asciiTheme="majorHAnsi" w:hAnsiTheme="majorHAnsi" w:cstheme="majorHAnsi"/>
                <w:b/>
                <w:sz w:val="40"/>
                <w:szCs w:val="40"/>
              </w:rPr>
              <w:t>Year 4</w:t>
            </w:r>
          </w:p>
        </w:tc>
        <w:tc>
          <w:tcPr>
            <w:tcW w:w="5130" w:type="dxa"/>
            <w:shd w:val="clear" w:color="auto" w:fill="C5E0B3" w:themeFill="accent6" w:themeFillTint="66"/>
          </w:tcPr>
          <w:p w14:paraId="531E8F36" w14:textId="474C90CE" w:rsidR="001C63A1" w:rsidRDefault="00A345AA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b/>
                <w:sz w:val="40"/>
                <w:szCs w:val="40"/>
              </w:rPr>
              <w:t>Galilee to Jerusalem</w:t>
            </w:r>
          </w:p>
          <w:p w14:paraId="6F98E3E2" w14:textId="5A5EA4E8" w:rsidR="00164537" w:rsidRPr="00164537" w:rsidRDefault="00A345AA" w:rsidP="002141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Sacrament of reconciliation</w:t>
            </w:r>
            <w:r w:rsidR="0016453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5130" w:type="dxa"/>
            <w:shd w:val="clear" w:color="auto" w:fill="B17ED8"/>
          </w:tcPr>
          <w:p w14:paraId="289633EE" w14:textId="2AEC4CB6" w:rsidR="001C63A1" w:rsidRDefault="00ED0434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b/>
                <w:sz w:val="40"/>
                <w:szCs w:val="40"/>
              </w:rPr>
              <w:t>Desert to Garden</w:t>
            </w:r>
          </w:p>
          <w:p w14:paraId="576B487E" w14:textId="3EFC1F69" w:rsidR="00BD522D" w:rsidRPr="00BD522D" w:rsidRDefault="00ED0434" w:rsidP="002141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Devotion to God leads a person</w:t>
            </w:r>
            <w:r w:rsidR="009D2CC6">
              <w:rPr>
                <w:rFonts w:asciiTheme="majorHAnsi" w:hAnsiTheme="majorHAnsi" w:cstheme="majorHAnsi"/>
                <w:sz w:val="22"/>
                <w:szCs w:val="22"/>
              </w:rPr>
              <w:t xml:space="preserve"> to do good works</w:t>
            </w:r>
          </w:p>
        </w:tc>
      </w:tr>
      <w:tr w:rsidR="00164537" w:rsidRPr="002141E7" w14:paraId="4CF2BCDF" w14:textId="77777777" w:rsidTr="001C63A1">
        <w:tc>
          <w:tcPr>
            <w:tcW w:w="5130" w:type="dxa"/>
          </w:tcPr>
          <w:p w14:paraId="5AE1C1FB" w14:textId="67C9FF83" w:rsidR="00164537" w:rsidRPr="00C00AE0" w:rsidRDefault="00164537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b/>
                <w:sz w:val="40"/>
                <w:szCs w:val="40"/>
              </w:rPr>
              <w:t>Year 5</w:t>
            </w:r>
          </w:p>
        </w:tc>
        <w:tc>
          <w:tcPr>
            <w:tcW w:w="5130" w:type="dxa"/>
            <w:shd w:val="clear" w:color="auto" w:fill="C5E0B3" w:themeFill="accent6" w:themeFillTint="66"/>
          </w:tcPr>
          <w:p w14:paraId="01C9528C" w14:textId="35C9C586" w:rsidR="00164537" w:rsidRDefault="00A345AA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b/>
                <w:sz w:val="40"/>
                <w:szCs w:val="40"/>
              </w:rPr>
              <w:t>Galilee to Jerusalem</w:t>
            </w:r>
          </w:p>
          <w:p w14:paraId="21DB9B5E" w14:textId="4481020A" w:rsidR="00164537" w:rsidRPr="00164537" w:rsidRDefault="007368C3" w:rsidP="007368C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The Transfiguration</w:t>
            </w:r>
          </w:p>
        </w:tc>
        <w:tc>
          <w:tcPr>
            <w:tcW w:w="5130" w:type="dxa"/>
            <w:shd w:val="clear" w:color="auto" w:fill="B17ED8"/>
          </w:tcPr>
          <w:p w14:paraId="0933D4DF" w14:textId="77777777" w:rsidR="007368C3" w:rsidRDefault="007368C3" w:rsidP="007368C3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b/>
                <w:sz w:val="40"/>
                <w:szCs w:val="40"/>
              </w:rPr>
              <w:t>Prophecy and Promise</w:t>
            </w:r>
          </w:p>
          <w:p w14:paraId="00E42F2F" w14:textId="3AC2FEAC" w:rsidR="007368C3" w:rsidRPr="007368C3" w:rsidRDefault="007368C3" w:rsidP="007368C3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368C3">
              <w:rPr>
                <w:rFonts w:asciiTheme="majorHAnsi" w:hAnsiTheme="majorHAnsi" w:cstheme="majorHAnsi"/>
                <w:sz w:val="22"/>
                <w:szCs w:val="22"/>
              </w:rPr>
              <w:t xml:space="preserve">Explore the meaning of the words and actions on Ash Wednesday </w:t>
            </w:r>
          </w:p>
        </w:tc>
      </w:tr>
      <w:tr w:rsidR="00164537" w:rsidRPr="002141E7" w14:paraId="4C3D6EE1" w14:textId="77777777" w:rsidTr="001C63A1">
        <w:tc>
          <w:tcPr>
            <w:tcW w:w="5130" w:type="dxa"/>
          </w:tcPr>
          <w:p w14:paraId="17AE353E" w14:textId="0A108B9F" w:rsidR="00164537" w:rsidRPr="00C00AE0" w:rsidRDefault="00164537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b/>
                <w:sz w:val="40"/>
                <w:szCs w:val="40"/>
              </w:rPr>
              <w:t xml:space="preserve">Year 6 </w:t>
            </w:r>
          </w:p>
        </w:tc>
        <w:tc>
          <w:tcPr>
            <w:tcW w:w="5130" w:type="dxa"/>
            <w:shd w:val="clear" w:color="auto" w:fill="C5E0B3" w:themeFill="accent6" w:themeFillTint="66"/>
          </w:tcPr>
          <w:p w14:paraId="3F4544A5" w14:textId="67E09861" w:rsidR="00164537" w:rsidRDefault="00A345AA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b/>
                <w:sz w:val="40"/>
                <w:szCs w:val="40"/>
              </w:rPr>
              <w:t>Galilee to Jerusalem</w:t>
            </w:r>
          </w:p>
          <w:p w14:paraId="113D4D63" w14:textId="1D4F74DA" w:rsidR="00397C7E" w:rsidRPr="00397C7E" w:rsidRDefault="007368C3" w:rsidP="002141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The Transfiguration</w:t>
            </w:r>
          </w:p>
        </w:tc>
        <w:tc>
          <w:tcPr>
            <w:tcW w:w="5130" w:type="dxa"/>
            <w:shd w:val="clear" w:color="auto" w:fill="B17ED8"/>
          </w:tcPr>
          <w:p w14:paraId="11DB279D" w14:textId="77777777" w:rsidR="00164537" w:rsidRDefault="00397C7E" w:rsidP="002141E7">
            <w:pPr>
              <w:jc w:val="center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397C7E">
              <w:rPr>
                <w:rFonts w:asciiTheme="majorHAnsi" w:hAnsiTheme="majorHAnsi" w:cstheme="majorHAnsi"/>
                <w:b/>
                <w:sz w:val="40"/>
                <w:szCs w:val="40"/>
              </w:rPr>
              <w:t>Prophecy and Promise</w:t>
            </w:r>
          </w:p>
          <w:p w14:paraId="77CE9BD7" w14:textId="352B8E47" w:rsidR="007368C3" w:rsidRPr="007368C3" w:rsidRDefault="007368C3" w:rsidP="002141E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368C3">
              <w:rPr>
                <w:rFonts w:asciiTheme="majorHAnsi" w:hAnsiTheme="majorHAnsi" w:cstheme="majorHAnsi"/>
                <w:sz w:val="22"/>
                <w:szCs w:val="22"/>
              </w:rPr>
              <w:t>Explore the meaning of the words and actions on Ash Wednesday</w:t>
            </w:r>
          </w:p>
        </w:tc>
        <w:bookmarkStart w:id="0" w:name="_GoBack"/>
        <w:bookmarkEnd w:id="0"/>
      </w:tr>
    </w:tbl>
    <w:p w14:paraId="3788F09A" w14:textId="66F10A06" w:rsidR="00543FAA" w:rsidRPr="002141E7" w:rsidRDefault="00543FAA" w:rsidP="002141E7">
      <w:pPr>
        <w:jc w:val="center"/>
        <w:rPr>
          <w:rFonts w:asciiTheme="majorHAnsi" w:hAnsiTheme="majorHAnsi" w:cstheme="majorHAnsi"/>
          <w:sz w:val="44"/>
          <w:szCs w:val="44"/>
        </w:rPr>
      </w:pPr>
    </w:p>
    <w:sectPr w:rsidR="00543FAA" w:rsidRPr="002141E7" w:rsidSect="00543FAA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AA"/>
    <w:rsid w:val="00030A30"/>
    <w:rsid w:val="00103590"/>
    <w:rsid w:val="00164537"/>
    <w:rsid w:val="001C63A1"/>
    <w:rsid w:val="002141E7"/>
    <w:rsid w:val="002446AF"/>
    <w:rsid w:val="00397C7E"/>
    <w:rsid w:val="004468F1"/>
    <w:rsid w:val="004C7691"/>
    <w:rsid w:val="004E1E22"/>
    <w:rsid w:val="00543FAA"/>
    <w:rsid w:val="005A175B"/>
    <w:rsid w:val="00726BF1"/>
    <w:rsid w:val="007368C3"/>
    <w:rsid w:val="008A3C95"/>
    <w:rsid w:val="00906332"/>
    <w:rsid w:val="009C6D5E"/>
    <w:rsid w:val="009D2CC6"/>
    <w:rsid w:val="00A345AA"/>
    <w:rsid w:val="00AA2024"/>
    <w:rsid w:val="00BC7250"/>
    <w:rsid w:val="00BD522D"/>
    <w:rsid w:val="00C00AE0"/>
    <w:rsid w:val="00C337B2"/>
    <w:rsid w:val="00E1396B"/>
    <w:rsid w:val="00ED0434"/>
    <w:rsid w:val="00F12A84"/>
    <w:rsid w:val="00F6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CEBFE"/>
  <w15:chartTrackingRefBased/>
  <w15:docId w15:val="{56FAA04E-EE22-3040-AD02-EDDCB0FD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3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6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Drummond</dc:creator>
  <cp:keywords/>
  <dc:description/>
  <cp:lastModifiedBy>Milne, Laura</cp:lastModifiedBy>
  <cp:revision>3</cp:revision>
  <cp:lastPrinted>2024-06-03T07:55:00Z</cp:lastPrinted>
  <dcterms:created xsi:type="dcterms:W3CDTF">2026-02-12T09:26:00Z</dcterms:created>
  <dcterms:modified xsi:type="dcterms:W3CDTF">2026-02-12T09:35:00Z</dcterms:modified>
</cp:coreProperties>
</file>