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1336"/>
        <w:tblW w:w="0" w:type="auto"/>
        <w:tblLayout w:type="fixed"/>
        <w:tblLook w:val="04A0" w:firstRow="1" w:lastRow="0" w:firstColumn="1" w:lastColumn="0" w:noHBand="0" w:noVBand="1"/>
      </w:tblPr>
      <w:tblGrid>
        <w:gridCol w:w="2660"/>
        <w:gridCol w:w="2835"/>
        <w:gridCol w:w="2693"/>
        <w:gridCol w:w="2835"/>
        <w:gridCol w:w="2782"/>
      </w:tblGrid>
      <w:tr w:rsidR="009932E2" w14:paraId="703E3BB7" w14:textId="77777777" w:rsidTr="009932E2">
        <w:trPr>
          <w:trHeight w:val="530"/>
        </w:trPr>
        <w:tc>
          <w:tcPr>
            <w:tcW w:w="2660" w:type="dxa"/>
          </w:tcPr>
          <w:p w14:paraId="11EF2E09" w14:textId="77777777" w:rsidR="009932E2" w:rsidRPr="000E3B75" w:rsidRDefault="009932E2" w:rsidP="009932E2">
            <w:pPr>
              <w:pStyle w:val="Default"/>
              <w:jc w:val="center"/>
              <w:rPr>
                <w:rFonts w:asciiTheme="minorHAnsi" w:hAnsiTheme="minorHAnsi"/>
                <w:b/>
                <w:sz w:val="22"/>
                <w:szCs w:val="22"/>
              </w:rPr>
            </w:pPr>
            <w:bookmarkStart w:id="0" w:name="_GoBack"/>
            <w:bookmarkEnd w:id="0"/>
            <w:r w:rsidRPr="000E3B75">
              <w:rPr>
                <w:rFonts w:asciiTheme="minorHAnsi" w:hAnsiTheme="minorHAnsi"/>
                <w:b/>
                <w:sz w:val="22"/>
                <w:szCs w:val="22"/>
              </w:rPr>
              <w:t>Year 1</w:t>
            </w:r>
          </w:p>
        </w:tc>
        <w:tc>
          <w:tcPr>
            <w:tcW w:w="2835" w:type="dxa"/>
          </w:tcPr>
          <w:p w14:paraId="1FC5CE49" w14:textId="77777777" w:rsidR="009932E2" w:rsidRPr="000E3B75" w:rsidRDefault="009932E2" w:rsidP="009932E2">
            <w:pPr>
              <w:pStyle w:val="Default"/>
              <w:jc w:val="center"/>
              <w:rPr>
                <w:rFonts w:asciiTheme="minorHAnsi" w:hAnsiTheme="minorHAnsi"/>
                <w:b/>
                <w:sz w:val="22"/>
                <w:szCs w:val="22"/>
              </w:rPr>
            </w:pPr>
            <w:r w:rsidRPr="000E3B75">
              <w:rPr>
                <w:rFonts w:asciiTheme="minorHAnsi" w:hAnsiTheme="minorHAnsi"/>
                <w:b/>
                <w:sz w:val="22"/>
                <w:szCs w:val="22"/>
              </w:rPr>
              <w:t>Year 2</w:t>
            </w:r>
          </w:p>
        </w:tc>
        <w:tc>
          <w:tcPr>
            <w:tcW w:w="2693" w:type="dxa"/>
          </w:tcPr>
          <w:p w14:paraId="02879725" w14:textId="77777777" w:rsidR="009932E2" w:rsidRPr="000E3B75" w:rsidRDefault="009932E2" w:rsidP="009932E2">
            <w:pPr>
              <w:pStyle w:val="Default"/>
              <w:jc w:val="center"/>
              <w:rPr>
                <w:rFonts w:asciiTheme="minorHAnsi" w:hAnsiTheme="minorHAnsi"/>
                <w:b/>
                <w:sz w:val="22"/>
                <w:szCs w:val="22"/>
              </w:rPr>
            </w:pPr>
            <w:r w:rsidRPr="000E3B75">
              <w:rPr>
                <w:rFonts w:asciiTheme="minorHAnsi" w:hAnsiTheme="minorHAnsi"/>
                <w:b/>
                <w:sz w:val="22"/>
                <w:szCs w:val="22"/>
              </w:rPr>
              <w:t>Year 3</w:t>
            </w:r>
          </w:p>
        </w:tc>
        <w:tc>
          <w:tcPr>
            <w:tcW w:w="2835" w:type="dxa"/>
          </w:tcPr>
          <w:p w14:paraId="26BE2B01" w14:textId="77777777" w:rsidR="009932E2" w:rsidRPr="000E3B75" w:rsidRDefault="009932E2" w:rsidP="009932E2">
            <w:pPr>
              <w:pStyle w:val="Default"/>
              <w:jc w:val="center"/>
              <w:rPr>
                <w:rFonts w:asciiTheme="minorHAnsi" w:hAnsiTheme="minorHAnsi"/>
                <w:b/>
                <w:sz w:val="22"/>
                <w:szCs w:val="22"/>
              </w:rPr>
            </w:pPr>
            <w:r w:rsidRPr="000E3B75">
              <w:rPr>
                <w:rFonts w:asciiTheme="minorHAnsi" w:hAnsiTheme="minorHAnsi"/>
                <w:b/>
                <w:sz w:val="22"/>
                <w:szCs w:val="22"/>
              </w:rPr>
              <w:t>Year 4</w:t>
            </w:r>
          </w:p>
        </w:tc>
        <w:tc>
          <w:tcPr>
            <w:tcW w:w="2782" w:type="dxa"/>
          </w:tcPr>
          <w:p w14:paraId="6884808F" w14:textId="77777777" w:rsidR="009932E2" w:rsidRPr="000E3B75" w:rsidRDefault="009932E2" w:rsidP="009932E2">
            <w:pPr>
              <w:pStyle w:val="Default"/>
              <w:jc w:val="center"/>
              <w:rPr>
                <w:rFonts w:asciiTheme="minorHAnsi" w:hAnsiTheme="minorHAnsi"/>
                <w:b/>
                <w:sz w:val="22"/>
                <w:szCs w:val="22"/>
              </w:rPr>
            </w:pPr>
            <w:r w:rsidRPr="000E3B75">
              <w:rPr>
                <w:rFonts w:asciiTheme="minorHAnsi" w:hAnsiTheme="minorHAnsi"/>
                <w:b/>
                <w:sz w:val="22"/>
                <w:szCs w:val="22"/>
              </w:rPr>
              <w:t>Year 5</w:t>
            </w:r>
          </w:p>
          <w:p w14:paraId="3E44CB76" w14:textId="77777777" w:rsidR="009932E2" w:rsidRPr="000E3B75" w:rsidRDefault="009932E2" w:rsidP="009932E2">
            <w:pPr>
              <w:pStyle w:val="Default"/>
              <w:jc w:val="center"/>
              <w:rPr>
                <w:rFonts w:asciiTheme="minorHAnsi" w:hAnsiTheme="minorHAnsi"/>
                <w:b/>
                <w:sz w:val="22"/>
                <w:szCs w:val="22"/>
              </w:rPr>
            </w:pPr>
            <w:r w:rsidRPr="000E3B75">
              <w:rPr>
                <w:rFonts w:asciiTheme="minorHAnsi" w:hAnsiTheme="minorHAnsi"/>
                <w:b/>
                <w:sz w:val="22"/>
                <w:szCs w:val="22"/>
              </w:rPr>
              <w:t>Year 6</w:t>
            </w:r>
          </w:p>
        </w:tc>
      </w:tr>
      <w:tr w:rsidR="009932E2" w14:paraId="5DF09E91" w14:textId="77777777" w:rsidTr="009932E2">
        <w:trPr>
          <w:trHeight w:val="2515"/>
        </w:trPr>
        <w:tc>
          <w:tcPr>
            <w:tcW w:w="2660" w:type="dxa"/>
          </w:tcPr>
          <w:p w14:paraId="1E85D11F" w14:textId="77777777" w:rsidR="009932E2" w:rsidRPr="00C11C52" w:rsidRDefault="009932E2" w:rsidP="009932E2">
            <w:pPr>
              <w:pStyle w:val="ListParagraph"/>
              <w:numPr>
                <w:ilvl w:val="0"/>
                <w:numId w:val="27"/>
              </w:numPr>
              <w:spacing w:after="100"/>
              <w:contextualSpacing w:val="0"/>
              <w:rPr>
                <w:sz w:val="20"/>
                <w:szCs w:val="20"/>
              </w:rPr>
            </w:pPr>
            <w:r w:rsidRPr="00C11C52">
              <w:rPr>
                <w:sz w:val="20"/>
                <w:szCs w:val="20"/>
              </w:rPr>
              <w:t>Rehearse sentences out loud before writing</w:t>
            </w:r>
          </w:p>
          <w:p w14:paraId="0EB44CA2" w14:textId="77777777" w:rsidR="009932E2" w:rsidRPr="00C11C52" w:rsidRDefault="009932E2" w:rsidP="009932E2">
            <w:pPr>
              <w:pStyle w:val="ListParagraph"/>
              <w:numPr>
                <w:ilvl w:val="0"/>
                <w:numId w:val="27"/>
              </w:numPr>
              <w:spacing w:after="100"/>
              <w:contextualSpacing w:val="0"/>
              <w:rPr>
                <w:sz w:val="20"/>
                <w:szCs w:val="20"/>
              </w:rPr>
            </w:pPr>
            <w:r w:rsidRPr="00C11C52">
              <w:rPr>
                <w:sz w:val="20"/>
                <w:szCs w:val="20"/>
              </w:rPr>
              <w:t>Use phonics to segment</w:t>
            </w:r>
          </w:p>
          <w:p w14:paraId="35ECA96F" w14:textId="77777777" w:rsidR="009932E2" w:rsidRPr="00C11C52" w:rsidRDefault="009932E2" w:rsidP="009932E2">
            <w:pPr>
              <w:pStyle w:val="ListParagraph"/>
              <w:numPr>
                <w:ilvl w:val="0"/>
                <w:numId w:val="27"/>
              </w:numPr>
              <w:spacing w:after="100"/>
              <w:contextualSpacing w:val="0"/>
              <w:rPr>
                <w:sz w:val="20"/>
                <w:szCs w:val="20"/>
              </w:rPr>
            </w:pPr>
            <w:r w:rsidRPr="00C11C52">
              <w:rPr>
                <w:sz w:val="20"/>
                <w:szCs w:val="20"/>
              </w:rPr>
              <w:t>(Finger) spaces between words</w:t>
            </w:r>
          </w:p>
          <w:p w14:paraId="532CE535" w14:textId="77777777" w:rsidR="009932E2" w:rsidRPr="00C11C52" w:rsidRDefault="009932E2" w:rsidP="009932E2">
            <w:pPr>
              <w:pStyle w:val="ListParagraph"/>
              <w:numPr>
                <w:ilvl w:val="0"/>
                <w:numId w:val="27"/>
              </w:numPr>
              <w:spacing w:after="100"/>
              <w:contextualSpacing w:val="0"/>
              <w:rPr>
                <w:sz w:val="20"/>
                <w:szCs w:val="20"/>
              </w:rPr>
            </w:pPr>
            <w:r w:rsidRPr="00C11C52">
              <w:rPr>
                <w:sz w:val="20"/>
                <w:szCs w:val="20"/>
              </w:rPr>
              <w:t>Start sentences with capital letters</w:t>
            </w:r>
          </w:p>
          <w:p w14:paraId="7C6212F1" w14:textId="77777777" w:rsidR="009932E2" w:rsidRPr="00C11C52" w:rsidRDefault="009932E2" w:rsidP="009932E2">
            <w:pPr>
              <w:pStyle w:val="ListParagraph"/>
              <w:numPr>
                <w:ilvl w:val="0"/>
                <w:numId w:val="27"/>
              </w:numPr>
              <w:spacing w:after="100"/>
              <w:contextualSpacing w:val="0"/>
              <w:rPr>
                <w:sz w:val="20"/>
                <w:szCs w:val="20"/>
              </w:rPr>
            </w:pPr>
            <w:r w:rsidRPr="00C11C52">
              <w:rPr>
                <w:sz w:val="20"/>
                <w:szCs w:val="20"/>
              </w:rPr>
              <w:t>End sentences with full stops</w:t>
            </w:r>
          </w:p>
          <w:p w14:paraId="597DAEF2" w14:textId="77777777" w:rsidR="009932E2" w:rsidRPr="00C11C52" w:rsidRDefault="009932E2" w:rsidP="009932E2">
            <w:pPr>
              <w:pStyle w:val="ListParagraph"/>
              <w:numPr>
                <w:ilvl w:val="0"/>
                <w:numId w:val="27"/>
              </w:numPr>
              <w:spacing w:after="100"/>
              <w:contextualSpacing w:val="0"/>
              <w:rPr>
                <w:sz w:val="20"/>
                <w:szCs w:val="20"/>
              </w:rPr>
            </w:pPr>
            <w:r w:rsidRPr="00C11C52">
              <w:rPr>
                <w:sz w:val="20"/>
                <w:szCs w:val="20"/>
              </w:rPr>
              <w:t xml:space="preserve">Capital letter ‘I’ for the personal pronoun ‘I’ </w:t>
            </w:r>
          </w:p>
          <w:p w14:paraId="45AD5C72" w14:textId="77777777" w:rsidR="009932E2" w:rsidRPr="00C11C52" w:rsidRDefault="009932E2" w:rsidP="009932E2">
            <w:pPr>
              <w:pStyle w:val="ListParagraph"/>
              <w:numPr>
                <w:ilvl w:val="0"/>
                <w:numId w:val="27"/>
              </w:numPr>
              <w:spacing w:after="100"/>
              <w:contextualSpacing w:val="0"/>
              <w:rPr>
                <w:sz w:val="20"/>
                <w:szCs w:val="20"/>
              </w:rPr>
            </w:pPr>
            <w:r w:rsidRPr="00C11C52">
              <w:rPr>
                <w:sz w:val="20"/>
                <w:szCs w:val="20"/>
              </w:rPr>
              <w:t>Re-read every sentence to check it makes sense</w:t>
            </w:r>
          </w:p>
          <w:p w14:paraId="26C055C9" w14:textId="77777777" w:rsidR="009932E2" w:rsidRPr="00C11C52" w:rsidRDefault="009932E2" w:rsidP="009932E2">
            <w:pPr>
              <w:pStyle w:val="ListParagraph"/>
              <w:numPr>
                <w:ilvl w:val="0"/>
                <w:numId w:val="27"/>
              </w:numPr>
              <w:spacing w:after="100"/>
              <w:contextualSpacing w:val="0"/>
              <w:rPr>
                <w:sz w:val="20"/>
                <w:szCs w:val="20"/>
              </w:rPr>
            </w:pPr>
            <w:r w:rsidRPr="00C11C52">
              <w:rPr>
                <w:sz w:val="20"/>
                <w:szCs w:val="20"/>
              </w:rPr>
              <w:t>Handwriting and presentatio</w:t>
            </w:r>
            <w:r>
              <w:rPr>
                <w:sz w:val="20"/>
                <w:szCs w:val="20"/>
              </w:rPr>
              <w:t>n – in line with school policy</w:t>
            </w:r>
          </w:p>
          <w:p w14:paraId="3BA7C7BA" w14:textId="77777777" w:rsidR="009932E2" w:rsidRPr="009F54B7" w:rsidRDefault="009932E2" w:rsidP="009932E2">
            <w:pPr>
              <w:pStyle w:val="ListParagraph"/>
              <w:spacing w:after="100"/>
              <w:ind w:left="113"/>
              <w:contextualSpacing w:val="0"/>
              <w:rPr>
                <w:sz w:val="20"/>
                <w:szCs w:val="20"/>
              </w:rPr>
            </w:pPr>
          </w:p>
        </w:tc>
        <w:tc>
          <w:tcPr>
            <w:tcW w:w="2835" w:type="dxa"/>
          </w:tcPr>
          <w:p w14:paraId="2EA5FDE4" w14:textId="77777777" w:rsidR="009932E2" w:rsidRPr="00691BD3" w:rsidRDefault="009932E2" w:rsidP="009932E2">
            <w:pPr>
              <w:spacing w:after="40"/>
              <w:rPr>
                <w:rFonts w:cs="Segoe UI"/>
                <w:sz w:val="20"/>
                <w:szCs w:val="20"/>
              </w:rPr>
            </w:pPr>
            <w:r w:rsidRPr="00691BD3">
              <w:rPr>
                <w:rFonts w:cs="Segoe UI"/>
                <w:sz w:val="20"/>
                <w:szCs w:val="20"/>
              </w:rPr>
              <w:t>As above and:</w:t>
            </w:r>
          </w:p>
          <w:p w14:paraId="3109ED12" w14:textId="77777777" w:rsidR="009932E2" w:rsidRPr="00691BD3" w:rsidRDefault="009932E2" w:rsidP="009932E2">
            <w:pPr>
              <w:pStyle w:val="ListParagraph"/>
              <w:numPr>
                <w:ilvl w:val="0"/>
                <w:numId w:val="27"/>
              </w:numPr>
              <w:spacing w:after="40"/>
              <w:contextualSpacing w:val="0"/>
              <w:rPr>
                <w:sz w:val="20"/>
                <w:szCs w:val="20"/>
              </w:rPr>
            </w:pPr>
            <w:r w:rsidRPr="00691BD3">
              <w:rPr>
                <w:sz w:val="20"/>
                <w:szCs w:val="20"/>
              </w:rPr>
              <w:t xml:space="preserve">Capital letters for names of people, places, days of the week and months of the year </w:t>
            </w:r>
          </w:p>
          <w:p w14:paraId="64D88BD3" w14:textId="77777777" w:rsidR="009932E2" w:rsidRPr="00691BD3" w:rsidRDefault="009932E2" w:rsidP="009932E2">
            <w:pPr>
              <w:pStyle w:val="ListParagraph"/>
              <w:numPr>
                <w:ilvl w:val="0"/>
                <w:numId w:val="27"/>
              </w:numPr>
              <w:spacing w:after="40"/>
              <w:contextualSpacing w:val="0"/>
              <w:rPr>
                <w:sz w:val="20"/>
                <w:szCs w:val="20"/>
              </w:rPr>
            </w:pPr>
            <w:r w:rsidRPr="00691BD3">
              <w:rPr>
                <w:sz w:val="20"/>
                <w:szCs w:val="20"/>
              </w:rPr>
              <w:t xml:space="preserve">Correct use of question marks and exclamation marks </w:t>
            </w:r>
          </w:p>
          <w:p w14:paraId="62791802" w14:textId="77777777" w:rsidR="009932E2" w:rsidRPr="00691BD3" w:rsidRDefault="009932E2" w:rsidP="009932E2">
            <w:pPr>
              <w:pStyle w:val="ListParagraph"/>
              <w:numPr>
                <w:ilvl w:val="0"/>
                <w:numId w:val="27"/>
              </w:numPr>
              <w:spacing w:after="40"/>
              <w:contextualSpacing w:val="0"/>
              <w:rPr>
                <w:sz w:val="20"/>
                <w:szCs w:val="20"/>
              </w:rPr>
            </w:pPr>
            <w:r w:rsidRPr="00691BD3">
              <w:rPr>
                <w:sz w:val="20"/>
                <w:szCs w:val="20"/>
              </w:rPr>
              <w:t>Correct spelling of taught common exception words and high frequency words</w:t>
            </w:r>
          </w:p>
          <w:p w14:paraId="5A9AF651" w14:textId="77777777" w:rsidR="009932E2" w:rsidRPr="00691BD3" w:rsidRDefault="009932E2" w:rsidP="009932E2">
            <w:pPr>
              <w:pStyle w:val="ListParagraph"/>
              <w:numPr>
                <w:ilvl w:val="0"/>
                <w:numId w:val="27"/>
              </w:numPr>
              <w:spacing w:after="40"/>
              <w:contextualSpacing w:val="0"/>
              <w:rPr>
                <w:sz w:val="20"/>
                <w:szCs w:val="20"/>
              </w:rPr>
            </w:pPr>
            <w:r w:rsidRPr="00691BD3">
              <w:rPr>
                <w:sz w:val="20"/>
                <w:szCs w:val="20"/>
              </w:rPr>
              <w:t>Proof-read to check for errors</w:t>
            </w:r>
          </w:p>
          <w:p w14:paraId="05E8695B" w14:textId="77777777" w:rsidR="009932E2" w:rsidRPr="00691BD3" w:rsidRDefault="009932E2" w:rsidP="009932E2">
            <w:pPr>
              <w:pStyle w:val="ListParagraph"/>
              <w:numPr>
                <w:ilvl w:val="0"/>
                <w:numId w:val="27"/>
              </w:numPr>
              <w:spacing w:after="40"/>
              <w:contextualSpacing w:val="0"/>
              <w:rPr>
                <w:sz w:val="20"/>
                <w:szCs w:val="20"/>
              </w:rPr>
            </w:pPr>
            <w:r w:rsidRPr="00691BD3">
              <w:rPr>
                <w:sz w:val="20"/>
                <w:szCs w:val="20"/>
              </w:rPr>
              <w:t>Handwriting and presentatio</w:t>
            </w:r>
            <w:r>
              <w:rPr>
                <w:sz w:val="20"/>
                <w:szCs w:val="20"/>
              </w:rPr>
              <w:t>n – in line with school policy</w:t>
            </w:r>
          </w:p>
          <w:p w14:paraId="401E7910" w14:textId="77777777" w:rsidR="009932E2" w:rsidRPr="00691BD3" w:rsidRDefault="009932E2" w:rsidP="009932E2">
            <w:pPr>
              <w:pStyle w:val="ListParagraph"/>
              <w:spacing w:after="40"/>
              <w:ind w:left="113"/>
              <w:contextualSpacing w:val="0"/>
              <w:rPr>
                <w:sz w:val="20"/>
                <w:szCs w:val="20"/>
              </w:rPr>
            </w:pPr>
          </w:p>
        </w:tc>
        <w:tc>
          <w:tcPr>
            <w:tcW w:w="2693" w:type="dxa"/>
          </w:tcPr>
          <w:p w14:paraId="6C172CB5" w14:textId="77777777" w:rsidR="009932E2" w:rsidRPr="00691BD3" w:rsidRDefault="009932E2" w:rsidP="009932E2">
            <w:pPr>
              <w:spacing w:after="40"/>
              <w:rPr>
                <w:rFonts w:cs="Segoe UI"/>
                <w:sz w:val="20"/>
                <w:szCs w:val="20"/>
              </w:rPr>
            </w:pPr>
            <w:r w:rsidRPr="00691BD3">
              <w:rPr>
                <w:rFonts w:cs="Segoe UI"/>
                <w:sz w:val="20"/>
                <w:szCs w:val="20"/>
              </w:rPr>
              <w:t>As above and:</w:t>
            </w:r>
          </w:p>
          <w:p w14:paraId="501B0A0C" w14:textId="77777777" w:rsidR="009932E2" w:rsidRPr="00691BD3" w:rsidRDefault="009932E2" w:rsidP="009932E2">
            <w:pPr>
              <w:pStyle w:val="ListParagraph"/>
              <w:numPr>
                <w:ilvl w:val="0"/>
                <w:numId w:val="27"/>
              </w:numPr>
              <w:spacing w:after="40"/>
              <w:contextualSpacing w:val="0"/>
              <w:rPr>
                <w:sz w:val="20"/>
                <w:szCs w:val="20"/>
              </w:rPr>
            </w:pPr>
            <w:r w:rsidRPr="00691BD3">
              <w:rPr>
                <w:sz w:val="20"/>
                <w:szCs w:val="20"/>
              </w:rPr>
              <w:t xml:space="preserve">Commas in a list </w:t>
            </w:r>
          </w:p>
          <w:p w14:paraId="385D5696" w14:textId="77777777" w:rsidR="009932E2" w:rsidRPr="00691BD3" w:rsidRDefault="009932E2" w:rsidP="009932E2">
            <w:pPr>
              <w:pStyle w:val="ListParagraph"/>
              <w:numPr>
                <w:ilvl w:val="0"/>
                <w:numId w:val="27"/>
              </w:numPr>
              <w:spacing w:after="40"/>
              <w:contextualSpacing w:val="0"/>
              <w:rPr>
                <w:sz w:val="20"/>
                <w:szCs w:val="20"/>
              </w:rPr>
            </w:pPr>
            <w:r w:rsidRPr="00691BD3">
              <w:rPr>
                <w:sz w:val="20"/>
                <w:szCs w:val="20"/>
              </w:rPr>
              <w:t>Commas in a sentence where the subordinate clause appears first</w:t>
            </w:r>
          </w:p>
          <w:p w14:paraId="6FCF855E" w14:textId="77777777" w:rsidR="009932E2" w:rsidRPr="00691BD3" w:rsidRDefault="009932E2" w:rsidP="009932E2">
            <w:pPr>
              <w:pStyle w:val="ListParagraph"/>
              <w:numPr>
                <w:ilvl w:val="0"/>
                <w:numId w:val="27"/>
              </w:numPr>
              <w:spacing w:after="40"/>
              <w:contextualSpacing w:val="0"/>
              <w:rPr>
                <w:sz w:val="20"/>
                <w:szCs w:val="20"/>
              </w:rPr>
            </w:pPr>
            <w:r w:rsidRPr="00691BD3">
              <w:rPr>
                <w:sz w:val="20"/>
                <w:szCs w:val="20"/>
              </w:rPr>
              <w:t>Consistent use of tense</w:t>
            </w:r>
          </w:p>
          <w:p w14:paraId="073C4EEE" w14:textId="77777777" w:rsidR="009932E2" w:rsidRPr="00691BD3" w:rsidRDefault="009932E2" w:rsidP="009932E2">
            <w:pPr>
              <w:pStyle w:val="ListParagraph"/>
              <w:numPr>
                <w:ilvl w:val="0"/>
                <w:numId w:val="27"/>
              </w:numPr>
              <w:spacing w:after="40"/>
              <w:contextualSpacing w:val="0"/>
              <w:rPr>
                <w:sz w:val="20"/>
                <w:szCs w:val="20"/>
              </w:rPr>
            </w:pPr>
            <w:r w:rsidRPr="00691BD3">
              <w:rPr>
                <w:sz w:val="20"/>
                <w:szCs w:val="20"/>
              </w:rPr>
              <w:t xml:space="preserve">Correct use of the determiners ‘a’ and ‘an’ </w:t>
            </w:r>
          </w:p>
          <w:p w14:paraId="2FACA39B" w14:textId="77777777" w:rsidR="009932E2" w:rsidRPr="00691BD3" w:rsidRDefault="009932E2" w:rsidP="009932E2">
            <w:pPr>
              <w:pStyle w:val="ListParagraph"/>
              <w:numPr>
                <w:ilvl w:val="0"/>
                <w:numId w:val="27"/>
              </w:numPr>
              <w:spacing w:after="40"/>
              <w:contextualSpacing w:val="0"/>
              <w:rPr>
                <w:sz w:val="20"/>
                <w:szCs w:val="20"/>
              </w:rPr>
            </w:pPr>
            <w:r w:rsidRPr="00691BD3">
              <w:rPr>
                <w:sz w:val="20"/>
                <w:szCs w:val="20"/>
              </w:rPr>
              <w:t xml:space="preserve">Correct spelling of taught words/patterns, including apostrophes for contraction and singular possession </w:t>
            </w:r>
          </w:p>
          <w:p w14:paraId="0D0D2C0E" w14:textId="77777777" w:rsidR="009932E2" w:rsidRPr="00691BD3" w:rsidRDefault="009932E2" w:rsidP="009932E2">
            <w:pPr>
              <w:pStyle w:val="ListParagraph"/>
              <w:numPr>
                <w:ilvl w:val="0"/>
                <w:numId w:val="27"/>
              </w:numPr>
              <w:spacing w:after="40"/>
              <w:contextualSpacing w:val="0"/>
              <w:rPr>
                <w:sz w:val="20"/>
                <w:szCs w:val="20"/>
              </w:rPr>
            </w:pPr>
            <w:r w:rsidRPr="00691BD3">
              <w:rPr>
                <w:sz w:val="20"/>
                <w:szCs w:val="20"/>
              </w:rPr>
              <w:t>Handwriting and presentatio</w:t>
            </w:r>
            <w:r>
              <w:rPr>
                <w:sz w:val="20"/>
                <w:szCs w:val="20"/>
              </w:rPr>
              <w:t>n – in line with school policy</w:t>
            </w:r>
          </w:p>
          <w:p w14:paraId="4D5FD825" w14:textId="77777777" w:rsidR="009932E2" w:rsidRPr="00691BD3" w:rsidRDefault="009932E2" w:rsidP="009932E2">
            <w:pPr>
              <w:pStyle w:val="ListParagraph"/>
              <w:spacing w:after="40"/>
              <w:ind w:left="360"/>
              <w:contextualSpacing w:val="0"/>
              <w:rPr>
                <w:sz w:val="20"/>
                <w:szCs w:val="20"/>
              </w:rPr>
            </w:pPr>
          </w:p>
        </w:tc>
        <w:tc>
          <w:tcPr>
            <w:tcW w:w="2835" w:type="dxa"/>
          </w:tcPr>
          <w:p w14:paraId="70F3F315" w14:textId="77777777" w:rsidR="009932E2" w:rsidRPr="00691BD3" w:rsidRDefault="009932E2" w:rsidP="009932E2">
            <w:pPr>
              <w:spacing w:after="40"/>
              <w:rPr>
                <w:rFonts w:cs="Segoe UI"/>
                <w:sz w:val="20"/>
                <w:szCs w:val="20"/>
              </w:rPr>
            </w:pPr>
            <w:r w:rsidRPr="00691BD3">
              <w:rPr>
                <w:rFonts w:cs="Segoe UI"/>
                <w:sz w:val="20"/>
                <w:szCs w:val="20"/>
              </w:rPr>
              <w:t>As above and:</w:t>
            </w:r>
          </w:p>
          <w:p w14:paraId="59C15F31" w14:textId="77777777" w:rsidR="009932E2" w:rsidRPr="00691BD3" w:rsidRDefault="009932E2" w:rsidP="009932E2">
            <w:pPr>
              <w:pStyle w:val="ListParagraph"/>
              <w:numPr>
                <w:ilvl w:val="0"/>
                <w:numId w:val="27"/>
              </w:numPr>
              <w:rPr>
                <w:sz w:val="20"/>
                <w:szCs w:val="20"/>
              </w:rPr>
            </w:pPr>
            <w:r w:rsidRPr="00691BD3">
              <w:rPr>
                <w:sz w:val="20"/>
                <w:szCs w:val="20"/>
              </w:rPr>
              <w:t>Commas to mark clauses and after fronted adverbials</w:t>
            </w:r>
          </w:p>
          <w:p w14:paraId="6A6DD0A9" w14:textId="77777777" w:rsidR="009932E2" w:rsidRPr="00691BD3" w:rsidRDefault="009932E2" w:rsidP="009932E2">
            <w:pPr>
              <w:pStyle w:val="ListParagraph"/>
              <w:numPr>
                <w:ilvl w:val="0"/>
                <w:numId w:val="27"/>
              </w:numPr>
              <w:rPr>
                <w:sz w:val="20"/>
                <w:szCs w:val="20"/>
              </w:rPr>
            </w:pPr>
            <w:r w:rsidRPr="00691BD3">
              <w:rPr>
                <w:sz w:val="20"/>
                <w:szCs w:val="20"/>
              </w:rPr>
              <w:t>Correct use of speech punctuation</w:t>
            </w:r>
          </w:p>
          <w:p w14:paraId="11EAD8E3" w14:textId="77777777" w:rsidR="009932E2" w:rsidRPr="00691BD3" w:rsidRDefault="009932E2" w:rsidP="009932E2">
            <w:pPr>
              <w:pStyle w:val="ListParagraph"/>
              <w:numPr>
                <w:ilvl w:val="0"/>
                <w:numId w:val="27"/>
              </w:numPr>
              <w:rPr>
                <w:sz w:val="20"/>
                <w:szCs w:val="20"/>
              </w:rPr>
            </w:pPr>
            <w:r w:rsidRPr="00691BD3">
              <w:rPr>
                <w:sz w:val="20"/>
                <w:szCs w:val="20"/>
              </w:rPr>
              <w:t>Correct use of Standard English verb inflections</w:t>
            </w:r>
          </w:p>
          <w:p w14:paraId="798F28BF" w14:textId="77777777" w:rsidR="009932E2" w:rsidRPr="00691BD3" w:rsidRDefault="009932E2" w:rsidP="009932E2">
            <w:pPr>
              <w:pStyle w:val="ListParagraph"/>
              <w:numPr>
                <w:ilvl w:val="0"/>
                <w:numId w:val="27"/>
              </w:numPr>
              <w:rPr>
                <w:sz w:val="20"/>
                <w:szCs w:val="20"/>
              </w:rPr>
            </w:pPr>
            <w:r w:rsidRPr="00691BD3">
              <w:rPr>
                <w:sz w:val="20"/>
                <w:szCs w:val="20"/>
              </w:rPr>
              <w:t>Paragraphs to organise</w:t>
            </w:r>
          </w:p>
          <w:p w14:paraId="041B0EA4" w14:textId="77777777" w:rsidR="009932E2" w:rsidRPr="00691BD3" w:rsidRDefault="009932E2" w:rsidP="009932E2">
            <w:pPr>
              <w:pStyle w:val="ListParagraph"/>
              <w:numPr>
                <w:ilvl w:val="0"/>
                <w:numId w:val="27"/>
              </w:numPr>
              <w:rPr>
                <w:sz w:val="20"/>
                <w:szCs w:val="20"/>
              </w:rPr>
            </w:pPr>
            <w:r w:rsidRPr="00691BD3">
              <w:rPr>
                <w:sz w:val="20"/>
                <w:szCs w:val="20"/>
              </w:rPr>
              <w:t>Correct spelling of taught words from Y3/4 word list.</w:t>
            </w:r>
          </w:p>
          <w:p w14:paraId="1D0D68BF" w14:textId="77777777" w:rsidR="009932E2" w:rsidRPr="00691BD3" w:rsidRDefault="009932E2" w:rsidP="009932E2">
            <w:pPr>
              <w:pStyle w:val="ListParagraph"/>
              <w:numPr>
                <w:ilvl w:val="0"/>
                <w:numId w:val="27"/>
              </w:numPr>
              <w:rPr>
                <w:sz w:val="20"/>
                <w:szCs w:val="20"/>
              </w:rPr>
            </w:pPr>
            <w:r w:rsidRPr="00691BD3">
              <w:rPr>
                <w:sz w:val="20"/>
                <w:szCs w:val="20"/>
              </w:rPr>
              <w:t>Handwriting and presentatio</w:t>
            </w:r>
            <w:r>
              <w:rPr>
                <w:sz w:val="20"/>
                <w:szCs w:val="20"/>
              </w:rPr>
              <w:t>n – in line with school policy</w:t>
            </w:r>
          </w:p>
          <w:p w14:paraId="26781F96" w14:textId="77777777" w:rsidR="009932E2" w:rsidRPr="00691BD3" w:rsidRDefault="009932E2" w:rsidP="009932E2">
            <w:pPr>
              <w:pStyle w:val="ListParagraph"/>
              <w:ind w:left="360"/>
              <w:rPr>
                <w:sz w:val="20"/>
                <w:szCs w:val="20"/>
              </w:rPr>
            </w:pPr>
          </w:p>
        </w:tc>
        <w:tc>
          <w:tcPr>
            <w:tcW w:w="2782" w:type="dxa"/>
          </w:tcPr>
          <w:p w14:paraId="696079CF" w14:textId="77777777" w:rsidR="009932E2" w:rsidRPr="00691BD3" w:rsidRDefault="009932E2" w:rsidP="009932E2">
            <w:pPr>
              <w:spacing w:after="40"/>
              <w:rPr>
                <w:rFonts w:cs="Segoe UI"/>
                <w:sz w:val="20"/>
                <w:szCs w:val="20"/>
              </w:rPr>
            </w:pPr>
            <w:r w:rsidRPr="00691BD3">
              <w:rPr>
                <w:rFonts w:cs="Segoe UI"/>
                <w:sz w:val="20"/>
                <w:szCs w:val="20"/>
              </w:rPr>
              <w:t>As above and:</w:t>
            </w:r>
          </w:p>
          <w:p w14:paraId="352DDC82" w14:textId="77777777" w:rsidR="009932E2" w:rsidRPr="00691BD3" w:rsidRDefault="009932E2" w:rsidP="009932E2">
            <w:pPr>
              <w:pStyle w:val="ListParagraph"/>
              <w:numPr>
                <w:ilvl w:val="0"/>
                <w:numId w:val="27"/>
              </w:numPr>
              <w:rPr>
                <w:rFonts w:cs="Segoe UI"/>
                <w:sz w:val="20"/>
                <w:szCs w:val="20"/>
              </w:rPr>
            </w:pPr>
            <w:r w:rsidRPr="00691BD3">
              <w:rPr>
                <w:rFonts w:cs="Segoe UI"/>
                <w:sz w:val="20"/>
                <w:szCs w:val="20"/>
              </w:rPr>
              <w:t>Use a variety of sentence structures</w:t>
            </w:r>
          </w:p>
          <w:p w14:paraId="3B7126B1" w14:textId="77777777" w:rsidR="009932E2" w:rsidRPr="00691BD3" w:rsidRDefault="009932E2" w:rsidP="009932E2">
            <w:pPr>
              <w:pStyle w:val="ListParagraph"/>
              <w:numPr>
                <w:ilvl w:val="0"/>
                <w:numId w:val="27"/>
              </w:numPr>
              <w:rPr>
                <w:rFonts w:cs="Segoe UI"/>
                <w:sz w:val="20"/>
                <w:szCs w:val="20"/>
              </w:rPr>
            </w:pPr>
            <w:r w:rsidRPr="00691BD3">
              <w:rPr>
                <w:rFonts w:cs="Segoe UI"/>
                <w:sz w:val="20"/>
                <w:szCs w:val="20"/>
              </w:rPr>
              <w:t>Proof-read to check for:</w:t>
            </w:r>
          </w:p>
          <w:p w14:paraId="7EE6285E" w14:textId="77777777" w:rsidR="009932E2" w:rsidRPr="00691BD3" w:rsidRDefault="009932E2" w:rsidP="009932E2">
            <w:pPr>
              <w:pStyle w:val="ListParagraph"/>
              <w:numPr>
                <w:ilvl w:val="1"/>
                <w:numId w:val="27"/>
              </w:numPr>
              <w:rPr>
                <w:rFonts w:cs="Segoe UI"/>
                <w:sz w:val="20"/>
                <w:szCs w:val="20"/>
              </w:rPr>
            </w:pPr>
            <w:r w:rsidRPr="00691BD3">
              <w:rPr>
                <w:rFonts w:cs="Segoe UI"/>
                <w:sz w:val="20"/>
                <w:szCs w:val="20"/>
              </w:rPr>
              <w:t xml:space="preserve">spelling; </w:t>
            </w:r>
          </w:p>
          <w:p w14:paraId="5EA796B5" w14:textId="77777777" w:rsidR="009932E2" w:rsidRPr="00691BD3" w:rsidRDefault="009932E2" w:rsidP="009932E2">
            <w:pPr>
              <w:pStyle w:val="ListParagraph"/>
              <w:numPr>
                <w:ilvl w:val="1"/>
                <w:numId w:val="27"/>
              </w:numPr>
              <w:rPr>
                <w:rFonts w:cs="Segoe UI"/>
                <w:sz w:val="20"/>
                <w:szCs w:val="20"/>
              </w:rPr>
            </w:pPr>
            <w:r w:rsidRPr="00691BD3">
              <w:rPr>
                <w:rFonts w:cs="Segoe UI"/>
                <w:sz w:val="20"/>
                <w:szCs w:val="20"/>
              </w:rPr>
              <w:t xml:space="preserve">grammar; </w:t>
            </w:r>
          </w:p>
          <w:p w14:paraId="5E4D81A2" w14:textId="77777777" w:rsidR="009932E2" w:rsidRPr="00691BD3" w:rsidRDefault="009932E2" w:rsidP="009932E2">
            <w:pPr>
              <w:pStyle w:val="ListParagraph"/>
              <w:numPr>
                <w:ilvl w:val="1"/>
                <w:numId w:val="27"/>
              </w:numPr>
              <w:rPr>
                <w:rFonts w:cs="Segoe UI"/>
                <w:sz w:val="20"/>
                <w:szCs w:val="20"/>
              </w:rPr>
            </w:pPr>
            <w:proofErr w:type="gramStart"/>
            <w:r w:rsidRPr="00691BD3">
              <w:rPr>
                <w:rFonts w:cs="Segoe UI"/>
                <w:sz w:val="20"/>
                <w:szCs w:val="20"/>
              </w:rPr>
              <w:t>punctuation .,A,?,</w:t>
            </w:r>
            <w:proofErr w:type="gramEnd"/>
            <w:r w:rsidRPr="00691BD3">
              <w:rPr>
                <w:rFonts w:cs="Segoe UI"/>
                <w:sz w:val="20"/>
                <w:szCs w:val="20"/>
              </w:rPr>
              <w:t xml:space="preserve"> !, “ “; </w:t>
            </w:r>
          </w:p>
          <w:p w14:paraId="5E73028F" w14:textId="77777777" w:rsidR="009932E2" w:rsidRPr="00691BD3" w:rsidRDefault="009932E2" w:rsidP="009932E2">
            <w:pPr>
              <w:pStyle w:val="ListParagraph"/>
              <w:numPr>
                <w:ilvl w:val="1"/>
                <w:numId w:val="27"/>
              </w:numPr>
              <w:rPr>
                <w:rFonts w:cs="Segoe UI"/>
                <w:sz w:val="20"/>
                <w:szCs w:val="20"/>
              </w:rPr>
            </w:pPr>
            <w:r w:rsidRPr="00691BD3">
              <w:rPr>
                <w:rFonts w:cs="Segoe UI"/>
                <w:sz w:val="20"/>
                <w:szCs w:val="20"/>
              </w:rPr>
              <w:t xml:space="preserve">correct use of tense; </w:t>
            </w:r>
          </w:p>
          <w:p w14:paraId="7D361890" w14:textId="77777777" w:rsidR="009932E2" w:rsidRPr="00691BD3" w:rsidRDefault="009932E2" w:rsidP="009932E2">
            <w:pPr>
              <w:pStyle w:val="ListParagraph"/>
              <w:numPr>
                <w:ilvl w:val="1"/>
                <w:numId w:val="27"/>
              </w:numPr>
              <w:rPr>
                <w:rFonts w:cs="Segoe UI"/>
                <w:sz w:val="20"/>
                <w:szCs w:val="20"/>
              </w:rPr>
            </w:pPr>
            <w:r w:rsidRPr="00691BD3">
              <w:rPr>
                <w:rFonts w:cs="Segoe UI"/>
                <w:sz w:val="20"/>
                <w:szCs w:val="20"/>
              </w:rPr>
              <w:t>consistent subject/verb agreement.</w:t>
            </w:r>
          </w:p>
          <w:p w14:paraId="1F594CBE" w14:textId="77777777" w:rsidR="009932E2" w:rsidRPr="00691BD3" w:rsidRDefault="009932E2" w:rsidP="009932E2">
            <w:pPr>
              <w:pStyle w:val="ListParagraph"/>
              <w:numPr>
                <w:ilvl w:val="0"/>
                <w:numId w:val="27"/>
              </w:numPr>
              <w:rPr>
                <w:rFonts w:cs="Segoe UI"/>
                <w:sz w:val="20"/>
                <w:szCs w:val="20"/>
              </w:rPr>
            </w:pPr>
            <w:r w:rsidRPr="00691BD3">
              <w:rPr>
                <w:rFonts w:cs="Segoe UI"/>
                <w:sz w:val="20"/>
                <w:szCs w:val="20"/>
              </w:rPr>
              <w:t>Correct spelling of taught words from Y5/6 word list</w:t>
            </w:r>
          </w:p>
          <w:p w14:paraId="3FE1D563" w14:textId="77777777" w:rsidR="009932E2" w:rsidRPr="00691BD3" w:rsidRDefault="009932E2" w:rsidP="009932E2">
            <w:pPr>
              <w:pStyle w:val="ListParagraph"/>
              <w:numPr>
                <w:ilvl w:val="0"/>
                <w:numId w:val="27"/>
              </w:numPr>
              <w:rPr>
                <w:rFonts w:cs="Segoe UI"/>
                <w:sz w:val="20"/>
                <w:szCs w:val="20"/>
              </w:rPr>
            </w:pPr>
            <w:r w:rsidRPr="00691BD3">
              <w:rPr>
                <w:rFonts w:cs="Segoe UI"/>
                <w:sz w:val="20"/>
                <w:szCs w:val="20"/>
              </w:rPr>
              <w:t xml:space="preserve">Handwriting and presentation – in line with school </w:t>
            </w:r>
            <w:r>
              <w:rPr>
                <w:rFonts w:cs="Segoe UI"/>
                <w:sz w:val="20"/>
                <w:szCs w:val="20"/>
              </w:rPr>
              <w:t>policy</w:t>
            </w:r>
          </w:p>
          <w:p w14:paraId="55C411ED" w14:textId="77777777" w:rsidR="009932E2" w:rsidRPr="00691BD3" w:rsidRDefault="009932E2" w:rsidP="009932E2">
            <w:pPr>
              <w:pStyle w:val="ListParagraph"/>
              <w:ind w:left="360"/>
              <w:rPr>
                <w:sz w:val="20"/>
                <w:szCs w:val="20"/>
              </w:rPr>
            </w:pPr>
          </w:p>
        </w:tc>
      </w:tr>
    </w:tbl>
    <w:p w14:paraId="730008F9" w14:textId="77777777" w:rsidR="00992F81" w:rsidRDefault="00992F81"/>
    <w:p w14:paraId="636532AA" w14:textId="77777777" w:rsidR="009932E2" w:rsidRDefault="009932E2"/>
    <w:p w14:paraId="3C55877D" w14:textId="77777777" w:rsidR="009932E2" w:rsidRDefault="009932E2"/>
    <w:p w14:paraId="383B972F" w14:textId="77777777" w:rsidR="00992F81" w:rsidRDefault="00992F81"/>
    <w:p w14:paraId="6123B892" w14:textId="77777777" w:rsidR="00992F81" w:rsidRDefault="00992F81"/>
    <w:p w14:paraId="326C925B" w14:textId="77777777" w:rsidR="00992F81" w:rsidRDefault="00992F81"/>
    <w:p w14:paraId="0A377452" w14:textId="77777777" w:rsidR="00992F81" w:rsidRDefault="00992F81"/>
    <w:p w14:paraId="0C76174E" w14:textId="77777777" w:rsidR="00992F81" w:rsidRDefault="00992F81"/>
    <w:p w14:paraId="2968B094" w14:textId="77777777" w:rsidR="00992F81" w:rsidRDefault="00992F81"/>
    <w:p w14:paraId="304ADBCF" w14:textId="77777777" w:rsidR="00992F81" w:rsidRDefault="00992F81"/>
    <w:p w14:paraId="42DF56F6" w14:textId="77777777" w:rsidR="00992F81" w:rsidRDefault="00992F81"/>
    <w:p w14:paraId="0D17EF24" w14:textId="77777777" w:rsidR="00992F81" w:rsidRDefault="00992F81"/>
    <w:p w14:paraId="6A3DEE66" w14:textId="77777777" w:rsidR="00992F81" w:rsidRDefault="00992F81"/>
    <w:p w14:paraId="64EFB357" w14:textId="77777777" w:rsidR="00992F81" w:rsidRDefault="00992F81"/>
    <w:p w14:paraId="5AC00D36" w14:textId="77777777" w:rsidR="00992F81" w:rsidRDefault="00992F81"/>
    <w:p w14:paraId="14C7AD15" w14:textId="77777777" w:rsidR="009932E2" w:rsidRDefault="00992F81">
      <w:r>
        <w:t>The Non-negotiables for Writing have been compiled by the English and Literacy team</w:t>
      </w:r>
      <w:r w:rsidR="002F6D9E">
        <w:t>. They</w:t>
      </w:r>
      <w:r>
        <w:t xml:space="preserve"> include skills which should be embedded in writing </w:t>
      </w:r>
      <w:r w:rsidR="00C038B6">
        <w:t>by</w:t>
      </w:r>
      <w:r w:rsidR="00A944A3">
        <w:t xml:space="preserve"> the end of the year taken from </w:t>
      </w:r>
      <w:r w:rsidR="00C038B6" w:rsidRPr="00C038B6">
        <w:rPr>
          <w:i/>
        </w:rPr>
        <w:t>Key Learning in Writing</w:t>
      </w:r>
      <w:r w:rsidR="00C038B6">
        <w:t xml:space="preserve">. </w:t>
      </w:r>
      <w:r>
        <w:t xml:space="preserve">  They are designed to be a starting point and should be modified regularly as the year progresses, and as more skills are taught and applied.  Following modelling, it may be that these are displayed on working walls or as table top mats for children to refer to frequently in order </w:t>
      </w:r>
      <w:r w:rsidR="008D5CC7">
        <w:t>to self/</w:t>
      </w:r>
      <w:r>
        <w:t xml:space="preserve">peer-edit their writing. </w:t>
      </w:r>
      <w:r w:rsidR="009932E2">
        <w:t xml:space="preserve"> </w:t>
      </w:r>
    </w:p>
    <w:p w14:paraId="4B47B7A6" w14:textId="77777777" w:rsidR="00992F81" w:rsidRPr="009932E2" w:rsidRDefault="009932E2">
      <w:pPr>
        <w:rPr>
          <w:b/>
        </w:rPr>
      </w:pPr>
      <w:r w:rsidRPr="009932E2">
        <w:rPr>
          <w:b/>
        </w:rPr>
        <w:t xml:space="preserve">Note - These are not intended to replace KLIPS </w:t>
      </w:r>
    </w:p>
    <w:sectPr w:rsidR="00992F81" w:rsidRPr="009932E2" w:rsidSect="009932E2">
      <w:headerReference w:type="even" r:id="rId11"/>
      <w:headerReference w:type="default" r:id="rId12"/>
      <w:footerReference w:type="even" r:id="rId13"/>
      <w:footerReference w:type="default" r:id="rId14"/>
      <w:headerReference w:type="first" r:id="rId15"/>
      <w:footerReference w:type="first" r:id="rId16"/>
      <w:pgSz w:w="16838" w:h="11906" w:orient="landscape"/>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FE84F" w14:textId="77777777" w:rsidR="00C83707" w:rsidRDefault="00C83707" w:rsidP="00DD0221">
      <w:pPr>
        <w:spacing w:after="0" w:line="240" w:lineRule="auto"/>
      </w:pPr>
      <w:r>
        <w:separator/>
      </w:r>
    </w:p>
  </w:endnote>
  <w:endnote w:type="continuationSeparator" w:id="0">
    <w:p w14:paraId="7FA5FC71" w14:textId="77777777" w:rsidR="00C83707" w:rsidRDefault="00C83707" w:rsidP="00DD0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4886C" w14:textId="77777777" w:rsidR="002F6D9E" w:rsidRDefault="002F6D9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BCF41" w14:textId="77777777" w:rsidR="009932E2" w:rsidRDefault="009932E2">
    <w:pPr>
      <w:pStyle w:val="Footer"/>
    </w:pPr>
    <w:r>
      <w:t xml:space="preserve">Lancashire Primary English and Literacy team 2017 </w:t>
    </w:r>
  </w:p>
  <w:p w14:paraId="17AAE9ED" w14:textId="77777777" w:rsidR="00DD0221" w:rsidRDefault="00DD0221" w:rsidP="00132BAE">
    <w:pPr>
      <w:pStyle w:val="Footer"/>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EA94" w14:textId="77777777" w:rsidR="002F6D9E" w:rsidRDefault="002F6D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CEEFC" w14:textId="77777777" w:rsidR="00C83707" w:rsidRDefault="00C83707" w:rsidP="00DD0221">
      <w:pPr>
        <w:spacing w:after="0" w:line="240" w:lineRule="auto"/>
      </w:pPr>
      <w:r>
        <w:separator/>
      </w:r>
    </w:p>
  </w:footnote>
  <w:footnote w:type="continuationSeparator" w:id="0">
    <w:p w14:paraId="31E3D50C" w14:textId="77777777" w:rsidR="00C83707" w:rsidRDefault="00C83707" w:rsidP="00DD0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AB35E" w14:textId="77777777" w:rsidR="002F6D9E" w:rsidRDefault="002F6D9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05AD1" w14:textId="77777777" w:rsidR="00DD0221" w:rsidRPr="00132BAE" w:rsidRDefault="00F85B60">
    <w:pPr>
      <w:pStyle w:val="Header"/>
      <w:rPr>
        <w:sz w:val="28"/>
      </w:rPr>
    </w:pPr>
    <w:sdt>
      <w:sdtPr>
        <w:rPr>
          <w:sz w:val="28"/>
        </w:rPr>
        <w:id w:val="-1284652416"/>
        <w:docPartObj>
          <w:docPartGallery w:val="Watermarks"/>
          <w:docPartUnique/>
        </w:docPartObj>
      </w:sdtPr>
      <w:sdtEndPr/>
      <w:sdtContent>
        <w:r>
          <w:rPr>
            <w:noProof/>
            <w:sz w:val="28"/>
            <w:lang w:val="en-US" w:eastAsia="zh-TW"/>
          </w:rPr>
          <w:pict w14:anchorId="6E3BE8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86F66">
      <w:rPr>
        <w:sz w:val="28"/>
      </w:rPr>
      <w:t>Progre</w:t>
    </w:r>
    <w:r w:rsidR="007E51A5">
      <w:rPr>
        <w:sz w:val="28"/>
      </w:rPr>
      <w:t xml:space="preserve">ssion in </w:t>
    </w:r>
    <w:r w:rsidR="00D149C5">
      <w:rPr>
        <w:sz w:val="28"/>
      </w:rPr>
      <w:t>N</w:t>
    </w:r>
    <w:r w:rsidR="00696CC7">
      <w:rPr>
        <w:sz w:val="28"/>
      </w:rPr>
      <w:t>on-negotiables for Writing</w:t>
    </w:r>
  </w:p>
  <w:p w14:paraId="10F8F49F" w14:textId="77777777" w:rsidR="00DD0221" w:rsidRDefault="00DD022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9BFE7" w14:textId="77777777" w:rsidR="002F6D9E" w:rsidRDefault="002F6D9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2ABE"/>
    <w:multiLevelType w:val="hybridMultilevel"/>
    <w:tmpl w:val="753CE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CC71F0"/>
    <w:multiLevelType w:val="hybridMultilevel"/>
    <w:tmpl w:val="88443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D95E75"/>
    <w:multiLevelType w:val="hybridMultilevel"/>
    <w:tmpl w:val="E6501504"/>
    <w:lvl w:ilvl="0" w:tplc="C13481EA">
      <w:start w:val="1"/>
      <w:numFmt w:val="bullet"/>
      <w:lvlText w:val=""/>
      <w:lvlJc w:val="left"/>
      <w:pPr>
        <w:ind w:left="113" w:hanging="113"/>
      </w:pPr>
      <w:rPr>
        <w:rFonts w:ascii="Wingdings" w:hAnsi="Wingdings" w:hint="default"/>
        <w:color w:val="00808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43C99"/>
    <w:multiLevelType w:val="hybridMultilevel"/>
    <w:tmpl w:val="E138B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CD44CB"/>
    <w:multiLevelType w:val="hybridMultilevel"/>
    <w:tmpl w:val="B99C1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953791"/>
    <w:multiLevelType w:val="hybridMultilevel"/>
    <w:tmpl w:val="C6F8D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932AA1"/>
    <w:multiLevelType w:val="hybridMultilevel"/>
    <w:tmpl w:val="3EAEF410"/>
    <w:lvl w:ilvl="0" w:tplc="961C3A08">
      <w:start w:val="1"/>
      <w:numFmt w:val="bullet"/>
      <w:lvlText w:val="•"/>
      <w:lvlJc w:val="left"/>
      <w:pPr>
        <w:tabs>
          <w:tab w:val="num" w:pos="720"/>
        </w:tabs>
        <w:ind w:left="720" w:hanging="360"/>
      </w:pPr>
      <w:rPr>
        <w:rFonts w:ascii="Times New Roman" w:hAnsi="Times New Roman" w:hint="default"/>
      </w:rPr>
    </w:lvl>
    <w:lvl w:ilvl="1" w:tplc="C3B81942" w:tentative="1">
      <w:start w:val="1"/>
      <w:numFmt w:val="bullet"/>
      <w:lvlText w:val="•"/>
      <w:lvlJc w:val="left"/>
      <w:pPr>
        <w:tabs>
          <w:tab w:val="num" w:pos="1440"/>
        </w:tabs>
        <w:ind w:left="1440" w:hanging="360"/>
      </w:pPr>
      <w:rPr>
        <w:rFonts w:ascii="Times New Roman" w:hAnsi="Times New Roman" w:hint="default"/>
      </w:rPr>
    </w:lvl>
    <w:lvl w:ilvl="2" w:tplc="62829440" w:tentative="1">
      <w:start w:val="1"/>
      <w:numFmt w:val="bullet"/>
      <w:lvlText w:val="•"/>
      <w:lvlJc w:val="left"/>
      <w:pPr>
        <w:tabs>
          <w:tab w:val="num" w:pos="2160"/>
        </w:tabs>
        <w:ind w:left="2160" w:hanging="360"/>
      </w:pPr>
      <w:rPr>
        <w:rFonts w:ascii="Times New Roman" w:hAnsi="Times New Roman" w:hint="default"/>
      </w:rPr>
    </w:lvl>
    <w:lvl w:ilvl="3" w:tplc="E74870B4" w:tentative="1">
      <w:start w:val="1"/>
      <w:numFmt w:val="bullet"/>
      <w:lvlText w:val="•"/>
      <w:lvlJc w:val="left"/>
      <w:pPr>
        <w:tabs>
          <w:tab w:val="num" w:pos="2880"/>
        </w:tabs>
        <w:ind w:left="2880" w:hanging="360"/>
      </w:pPr>
      <w:rPr>
        <w:rFonts w:ascii="Times New Roman" w:hAnsi="Times New Roman" w:hint="default"/>
      </w:rPr>
    </w:lvl>
    <w:lvl w:ilvl="4" w:tplc="06E25576" w:tentative="1">
      <w:start w:val="1"/>
      <w:numFmt w:val="bullet"/>
      <w:lvlText w:val="•"/>
      <w:lvlJc w:val="left"/>
      <w:pPr>
        <w:tabs>
          <w:tab w:val="num" w:pos="3600"/>
        </w:tabs>
        <w:ind w:left="3600" w:hanging="360"/>
      </w:pPr>
      <w:rPr>
        <w:rFonts w:ascii="Times New Roman" w:hAnsi="Times New Roman" w:hint="default"/>
      </w:rPr>
    </w:lvl>
    <w:lvl w:ilvl="5" w:tplc="E95886DA" w:tentative="1">
      <w:start w:val="1"/>
      <w:numFmt w:val="bullet"/>
      <w:lvlText w:val="•"/>
      <w:lvlJc w:val="left"/>
      <w:pPr>
        <w:tabs>
          <w:tab w:val="num" w:pos="4320"/>
        </w:tabs>
        <w:ind w:left="4320" w:hanging="360"/>
      </w:pPr>
      <w:rPr>
        <w:rFonts w:ascii="Times New Roman" w:hAnsi="Times New Roman" w:hint="default"/>
      </w:rPr>
    </w:lvl>
    <w:lvl w:ilvl="6" w:tplc="DDA81050" w:tentative="1">
      <w:start w:val="1"/>
      <w:numFmt w:val="bullet"/>
      <w:lvlText w:val="•"/>
      <w:lvlJc w:val="left"/>
      <w:pPr>
        <w:tabs>
          <w:tab w:val="num" w:pos="5040"/>
        </w:tabs>
        <w:ind w:left="5040" w:hanging="360"/>
      </w:pPr>
      <w:rPr>
        <w:rFonts w:ascii="Times New Roman" w:hAnsi="Times New Roman" w:hint="default"/>
      </w:rPr>
    </w:lvl>
    <w:lvl w:ilvl="7" w:tplc="3334BF34" w:tentative="1">
      <w:start w:val="1"/>
      <w:numFmt w:val="bullet"/>
      <w:lvlText w:val="•"/>
      <w:lvlJc w:val="left"/>
      <w:pPr>
        <w:tabs>
          <w:tab w:val="num" w:pos="5760"/>
        </w:tabs>
        <w:ind w:left="5760" w:hanging="360"/>
      </w:pPr>
      <w:rPr>
        <w:rFonts w:ascii="Times New Roman" w:hAnsi="Times New Roman" w:hint="default"/>
      </w:rPr>
    </w:lvl>
    <w:lvl w:ilvl="8" w:tplc="E85EEC8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137262B"/>
    <w:multiLevelType w:val="hybridMultilevel"/>
    <w:tmpl w:val="D9E25E60"/>
    <w:lvl w:ilvl="0" w:tplc="338E4004">
      <w:start w:val="1"/>
      <w:numFmt w:val="bullet"/>
      <w:lvlText w:val=""/>
      <w:lvlJc w:val="left"/>
      <w:pPr>
        <w:ind w:left="720" w:hanging="360"/>
      </w:pPr>
      <w:rPr>
        <w:rFonts w:ascii="Wingdings" w:hAnsi="Wingdings" w:hint="default"/>
        <w:color w:val="B4D33E"/>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D4D53"/>
    <w:multiLevelType w:val="hybridMultilevel"/>
    <w:tmpl w:val="530A340E"/>
    <w:lvl w:ilvl="0" w:tplc="6268937A">
      <w:start w:val="1"/>
      <w:numFmt w:val="bullet"/>
      <w:lvlText w:val=""/>
      <w:lvlJc w:val="left"/>
      <w:pPr>
        <w:ind w:left="102" w:hanging="113"/>
      </w:pPr>
      <w:rPr>
        <w:rFonts w:ascii="Wingdings" w:hAnsi="Wingdings" w:hint="default"/>
        <w:color w:val="008080"/>
        <w:sz w:val="20"/>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9" w15:restartNumberingAfterBreak="0">
    <w:nsid w:val="13F84A06"/>
    <w:multiLevelType w:val="hybridMultilevel"/>
    <w:tmpl w:val="5926879A"/>
    <w:lvl w:ilvl="0" w:tplc="D638B27E">
      <w:start w:val="1"/>
      <w:numFmt w:val="bullet"/>
      <w:lvlText w:val=""/>
      <w:lvlJc w:val="left"/>
      <w:pPr>
        <w:ind w:left="720" w:hanging="360"/>
      </w:pPr>
      <w:rPr>
        <w:rFonts w:ascii="Wingdings" w:hAnsi="Wingdings" w:hint="default"/>
        <w:color w:val="auto"/>
        <w:sz w:val="20"/>
      </w:rPr>
    </w:lvl>
    <w:lvl w:ilvl="1" w:tplc="84E491F0">
      <w:numFmt w:val="bullet"/>
      <w:lvlText w:val="-"/>
      <w:lvlJc w:val="left"/>
      <w:pPr>
        <w:ind w:left="1440" w:hanging="360"/>
      </w:pPr>
      <w:rPr>
        <w:rFonts w:ascii="Segoe UI" w:eastAsiaTheme="minorHAnsi" w:hAnsi="Segoe UI" w:cs="Segoe U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4F450D"/>
    <w:multiLevelType w:val="hybridMultilevel"/>
    <w:tmpl w:val="A5AE7B46"/>
    <w:lvl w:ilvl="0" w:tplc="BC20CE94">
      <w:start w:val="1"/>
      <w:numFmt w:val="bullet"/>
      <w:lvlText w:val=""/>
      <w:lvlJc w:val="left"/>
      <w:pPr>
        <w:ind w:left="113" w:hanging="113"/>
      </w:pPr>
      <w:rPr>
        <w:rFonts w:ascii="Wingdings" w:hAnsi="Wingdings" w:hint="default"/>
        <w:color w:val="00808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E879BA"/>
    <w:multiLevelType w:val="hybridMultilevel"/>
    <w:tmpl w:val="3EB285CE"/>
    <w:lvl w:ilvl="0" w:tplc="D8EEDEEA">
      <w:start w:val="1"/>
      <w:numFmt w:val="bullet"/>
      <w:lvlText w:val="•"/>
      <w:lvlJc w:val="left"/>
      <w:pPr>
        <w:tabs>
          <w:tab w:val="num" w:pos="720"/>
        </w:tabs>
        <w:ind w:left="720" w:hanging="360"/>
      </w:pPr>
      <w:rPr>
        <w:rFonts w:ascii="Times New Roman" w:hAnsi="Times New Roman" w:hint="default"/>
      </w:rPr>
    </w:lvl>
    <w:lvl w:ilvl="1" w:tplc="634844FE" w:tentative="1">
      <w:start w:val="1"/>
      <w:numFmt w:val="bullet"/>
      <w:lvlText w:val="•"/>
      <w:lvlJc w:val="left"/>
      <w:pPr>
        <w:tabs>
          <w:tab w:val="num" w:pos="1440"/>
        </w:tabs>
        <w:ind w:left="1440" w:hanging="360"/>
      </w:pPr>
      <w:rPr>
        <w:rFonts w:ascii="Times New Roman" w:hAnsi="Times New Roman" w:hint="default"/>
      </w:rPr>
    </w:lvl>
    <w:lvl w:ilvl="2" w:tplc="43F8CE82" w:tentative="1">
      <w:start w:val="1"/>
      <w:numFmt w:val="bullet"/>
      <w:lvlText w:val="•"/>
      <w:lvlJc w:val="left"/>
      <w:pPr>
        <w:tabs>
          <w:tab w:val="num" w:pos="2160"/>
        </w:tabs>
        <w:ind w:left="2160" w:hanging="360"/>
      </w:pPr>
      <w:rPr>
        <w:rFonts w:ascii="Times New Roman" w:hAnsi="Times New Roman" w:hint="default"/>
      </w:rPr>
    </w:lvl>
    <w:lvl w:ilvl="3" w:tplc="C792D8DC" w:tentative="1">
      <w:start w:val="1"/>
      <w:numFmt w:val="bullet"/>
      <w:lvlText w:val="•"/>
      <w:lvlJc w:val="left"/>
      <w:pPr>
        <w:tabs>
          <w:tab w:val="num" w:pos="2880"/>
        </w:tabs>
        <w:ind w:left="2880" w:hanging="360"/>
      </w:pPr>
      <w:rPr>
        <w:rFonts w:ascii="Times New Roman" w:hAnsi="Times New Roman" w:hint="default"/>
      </w:rPr>
    </w:lvl>
    <w:lvl w:ilvl="4" w:tplc="15DA9EDC" w:tentative="1">
      <w:start w:val="1"/>
      <w:numFmt w:val="bullet"/>
      <w:lvlText w:val="•"/>
      <w:lvlJc w:val="left"/>
      <w:pPr>
        <w:tabs>
          <w:tab w:val="num" w:pos="3600"/>
        </w:tabs>
        <w:ind w:left="3600" w:hanging="360"/>
      </w:pPr>
      <w:rPr>
        <w:rFonts w:ascii="Times New Roman" w:hAnsi="Times New Roman" w:hint="default"/>
      </w:rPr>
    </w:lvl>
    <w:lvl w:ilvl="5" w:tplc="EFFE7D7E" w:tentative="1">
      <w:start w:val="1"/>
      <w:numFmt w:val="bullet"/>
      <w:lvlText w:val="•"/>
      <w:lvlJc w:val="left"/>
      <w:pPr>
        <w:tabs>
          <w:tab w:val="num" w:pos="4320"/>
        </w:tabs>
        <w:ind w:left="4320" w:hanging="360"/>
      </w:pPr>
      <w:rPr>
        <w:rFonts w:ascii="Times New Roman" w:hAnsi="Times New Roman" w:hint="default"/>
      </w:rPr>
    </w:lvl>
    <w:lvl w:ilvl="6" w:tplc="AC8266FC" w:tentative="1">
      <w:start w:val="1"/>
      <w:numFmt w:val="bullet"/>
      <w:lvlText w:val="•"/>
      <w:lvlJc w:val="left"/>
      <w:pPr>
        <w:tabs>
          <w:tab w:val="num" w:pos="5040"/>
        </w:tabs>
        <w:ind w:left="5040" w:hanging="360"/>
      </w:pPr>
      <w:rPr>
        <w:rFonts w:ascii="Times New Roman" w:hAnsi="Times New Roman" w:hint="default"/>
      </w:rPr>
    </w:lvl>
    <w:lvl w:ilvl="7" w:tplc="4B4E7B64" w:tentative="1">
      <w:start w:val="1"/>
      <w:numFmt w:val="bullet"/>
      <w:lvlText w:val="•"/>
      <w:lvlJc w:val="left"/>
      <w:pPr>
        <w:tabs>
          <w:tab w:val="num" w:pos="5760"/>
        </w:tabs>
        <w:ind w:left="5760" w:hanging="360"/>
      </w:pPr>
      <w:rPr>
        <w:rFonts w:ascii="Times New Roman" w:hAnsi="Times New Roman" w:hint="default"/>
      </w:rPr>
    </w:lvl>
    <w:lvl w:ilvl="8" w:tplc="0C6037D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BD72596"/>
    <w:multiLevelType w:val="hybridMultilevel"/>
    <w:tmpl w:val="859068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AE12E6"/>
    <w:multiLevelType w:val="hybridMultilevel"/>
    <w:tmpl w:val="64C07708"/>
    <w:lvl w:ilvl="0" w:tplc="F5321D8C">
      <w:start w:val="1"/>
      <w:numFmt w:val="bullet"/>
      <w:lvlText w:val=""/>
      <w:lvlJc w:val="left"/>
      <w:pPr>
        <w:ind w:left="113" w:hanging="113"/>
      </w:pPr>
      <w:rPr>
        <w:rFonts w:ascii="Wingdings" w:hAnsi="Wingdings" w:hint="default"/>
        <w:color w:val="00808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5E7836"/>
    <w:multiLevelType w:val="hybridMultilevel"/>
    <w:tmpl w:val="17544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B055D4"/>
    <w:multiLevelType w:val="hybridMultilevel"/>
    <w:tmpl w:val="CCC07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9B3F03"/>
    <w:multiLevelType w:val="hybridMultilevel"/>
    <w:tmpl w:val="1C822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311DE8"/>
    <w:multiLevelType w:val="hybridMultilevel"/>
    <w:tmpl w:val="094641D6"/>
    <w:lvl w:ilvl="0" w:tplc="2A066B22">
      <w:start w:val="1"/>
      <w:numFmt w:val="bullet"/>
      <w:lvlText w:val="•"/>
      <w:lvlJc w:val="left"/>
      <w:pPr>
        <w:tabs>
          <w:tab w:val="num" w:pos="720"/>
        </w:tabs>
        <w:ind w:left="720" w:hanging="360"/>
      </w:pPr>
      <w:rPr>
        <w:rFonts w:ascii="Times New Roman" w:hAnsi="Times New Roman" w:hint="default"/>
      </w:rPr>
    </w:lvl>
    <w:lvl w:ilvl="1" w:tplc="715C4210" w:tentative="1">
      <w:start w:val="1"/>
      <w:numFmt w:val="bullet"/>
      <w:lvlText w:val="•"/>
      <w:lvlJc w:val="left"/>
      <w:pPr>
        <w:tabs>
          <w:tab w:val="num" w:pos="1440"/>
        </w:tabs>
        <w:ind w:left="1440" w:hanging="360"/>
      </w:pPr>
      <w:rPr>
        <w:rFonts w:ascii="Times New Roman" w:hAnsi="Times New Roman" w:hint="default"/>
      </w:rPr>
    </w:lvl>
    <w:lvl w:ilvl="2" w:tplc="E702C766" w:tentative="1">
      <w:start w:val="1"/>
      <w:numFmt w:val="bullet"/>
      <w:lvlText w:val="•"/>
      <w:lvlJc w:val="left"/>
      <w:pPr>
        <w:tabs>
          <w:tab w:val="num" w:pos="2160"/>
        </w:tabs>
        <w:ind w:left="2160" w:hanging="360"/>
      </w:pPr>
      <w:rPr>
        <w:rFonts w:ascii="Times New Roman" w:hAnsi="Times New Roman" w:hint="default"/>
      </w:rPr>
    </w:lvl>
    <w:lvl w:ilvl="3" w:tplc="3E7EDDE4" w:tentative="1">
      <w:start w:val="1"/>
      <w:numFmt w:val="bullet"/>
      <w:lvlText w:val="•"/>
      <w:lvlJc w:val="left"/>
      <w:pPr>
        <w:tabs>
          <w:tab w:val="num" w:pos="2880"/>
        </w:tabs>
        <w:ind w:left="2880" w:hanging="360"/>
      </w:pPr>
      <w:rPr>
        <w:rFonts w:ascii="Times New Roman" w:hAnsi="Times New Roman" w:hint="default"/>
      </w:rPr>
    </w:lvl>
    <w:lvl w:ilvl="4" w:tplc="ED2A0746" w:tentative="1">
      <w:start w:val="1"/>
      <w:numFmt w:val="bullet"/>
      <w:lvlText w:val="•"/>
      <w:lvlJc w:val="left"/>
      <w:pPr>
        <w:tabs>
          <w:tab w:val="num" w:pos="3600"/>
        </w:tabs>
        <w:ind w:left="3600" w:hanging="360"/>
      </w:pPr>
      <w:rPr>
        <w:rFonts w:ascii="Times New Roman" w:hAnsi="Times New Roman" w:hint="default"/>
      </w:rPr>
    </w:lvl>
    <w:lvl w:ilvl="5" w:tplc="64B0090A" w:tentative="1">
      <w:start w:val="1"/>
      <w:numFmt w:val="bullet"/>
      <w:lvlText w:val="•"/>
      <w:lvlJc w:val="left"/>
      <w:pPr>
        <w:tabs>
          <w:tab w:val="num" w:pos="4320"/>
        </w:tabs>
        <w:ind w:left="4320" w:hanging="360"/>
      </w:pPr>
      <w:rPr>
        <w:rFonts w:ascii="Times New Roman" w:hAnsi="Times New Roman" w:hint="default"/>
      </w:rPr>
    </w:lvl>
    <w:lvl w:ilvl="6" w:tplc="19C060B0" w:tentative="1">
      <w:start w:val="1"/>
      <w:numFmt w:val="bullet"/>
      <w:lvlText w:val="•"/>
      <w:lvlJc w:val="left"/>
      <w:pPr>
        <w:tabs>
          <w:tab w:val="num" w:pos="5040"/>
        </w:tabs>
        <w:ind w:left="5040" w:hanging="360"/>
      </w:pPr>
      <w:rPr>
        <w:rFonts w:ascii="Times New Roman" w:hAnsi="Times New Roman" w:hint="default"/>
      </w:rPr>
    </w:lvl>
    <w:lvl w:ilvl="7" w:tplc="A5401CAE" w:tentative="1">
      <w:start w:val="1"/>
      <w:numFmt w:val="bullet"/>
      <w:lvlText w:val="•"/>
      <w:lvlJc w:val="left"/>
      <w:pPr>
        <w:tabs>
          <w:tab w:val="num" w:pos="5760"/>
        </w:tabs>
        <w:ind w:left="5760" w:hanging="360"/>
      </w:pPr>
      <w:rPr>
        <w:rFonts w:ascii="Times New Roman" w:hAnsi="Times New Roman" w:hint="default"/>
      </w:rPr>
    </w:lvl>
    <w:lvl w:ilvl="8" w:tplc="C5F27E9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A721E76"/>
    <w:multiLevelType w:val="hybridMultilevel"/>
    <w:tmpl w:val="9620E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F33783"/>
    <w:multiLevelType w:val="hybridMultilevel"/>
    <w:tmpl w:val="B740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F42101"/>
    <w:multiLevelType w:val="hybridMultilevel"/>
    <w:tmpl w:val="D53CE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23A1009"/>
    <w:multiLevelType w:val="hybridMultilevel"/>
    <w:tmpl w:val="6C9AA894"/>
    <w:lvl w:ilvl="0" w:tplc="B41AB866">
      <w:start w:val="1"/>
      <w:numFmt w:val="bullet"/>
      <w:lvlText w:val=""/>
      <w:lvlJc w:val="left"/>
      <w:pPr>
        <w:ind w:left="113" w:hanging="113"/>
      </w:pPr>
      <w:rPr>
        <w:rFonts w:ascii="Wingdings" w:hAnsi="Wingdings" w:hint="default"/>
        <w:color w:val="00808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396B2D"/>
    <w:multiLevelType w:val="hybridMultilevel"/>
    <w:tmpl w:val="C494E940"/>
    <w:lvl w:ilvl="0" w:tplc="F56CB0D4">
      <w:start w:val="1"/>
      <w:numFmt w:val="bullet"/>
      <w:lvlText w:val="•"/>
      <w:lvlJc w:val="left"/>
      <w:pPr>
        <w:tabs>
          <w:tab w:val="num" w:pos="720"/>
        </w:tabs>
        <w:ind w:left="720" w:hanging="360"/>
      </w:pPr>
      <w:rPr>
        <w:rFonts w:ascii="Times New Roman" w:hAnsi="Times New Roman" w:hint="default"/>
      </w:rPr>
    </w:lvl>
    <w:lvl w:ilvl="1" w:tplc="61324500" w:tentative="1">
      <w:start w:val="1"/>
      <w:numFmt w:val="bullet"/>
      <w:lvlText w:val="•"/>
      <w:lvlJc w:val="left"/>
      <w:pPr>
        <w:tabs>
          <w:tab w:val="num" w:pos="1440"/>
        </w:tabs>
        <w:ind w:left="1440" w:hanging="360"/>
      </w:pPr>
      <w:rPr>
        <w:rFonts w:ascii="Times New Roman" w:hAnsi="Times New Roman" w:hint="default"/>
      </w:rPr>
    </w:lvl>
    <w:lvl w:ilvl="2" w:tplc="9692F3AC" w:tentative="1">
      <w:start w:val="1"/>
      <w:numFmt w:val="bullet"/>
      <w:lvlText w:val="•"/>
      <w:lvlJc w:val="left"/>
      <w:pPr>
        <w:tabs>
          <w:tab w:val="num" w:pos="2160"/>
        </w:tabs>
        <w:ind w:left="2160" w:hanging="360"/>
      </w:pPr>
      <w:rPr>
        <w:rFonts w:ascii="Times New Roman" w:hAnsi="Times New Roman" w:hint="default"/>
      </w:rPr>
    </w:lvl>
    <w:lvl w:ilvl="3" w:tplc="AFE68DFA" w:tentative="1">
      <w:start w:val="1"/>
      <w:numFmt w:val="bullet"/>
      <w:lvlText w:val="•"/>
      <w:lvlJc w:val="left"/>
      <w:pPr>
        <w:tabs>
          <w:tab w:val="num" w:pos="2880"/>
        </w:tabs>
        <w:ind w:left="2880" w:hanging="360"/>
      </w:pPr>
      <w:rPr>
        <w:rFonts w:ascii="Times New Roman" w:hAnsi="Times New Roman" w:hint="default"/>
      </w:rPr>
    </w:lvl>
    <w:lvl w:ilvl="4" w:tplc="400A1530" w:tentative="1">
      <w:start w:val="1"/>
      <w:numFmt w:val="bullet"/>
      <w:lvlText w:val="•"/>
      <w:lvlJc w:val="left"/>
      <w:pPr>
        <w:tabs>
          <w:tab w:val="num" w:pos="3600"/>
        </w:tabs>
        <w:ind w:left="3600" w:hanging="360"/>
      </w:pPr>
      <w:rPr>
        <w:rFonts w:ascii="Times New Roman" w:hAnsi="Times New Roman" w:hint="default"/>
      </w:rPr>
    </w:lvl>
    <w:lvl w:ilvl="5" w:tplc="15EAF7D0" w:tentative="1">
      <w:start w:val="1"/>
      <w:numFmt w:val="bullet"/>
      <w:lvlText w:val="•"/>
      <w:lvlJc w:val="left"/>
      <w:pPr>
        <w:tabs>
          <w:tab w:val="num" w:pos="4320"/>
        </w:tabs>
        <w:ind w:left="4320" w:hanging="360"/>
      </w:pPr>
      <w:rPr>
        <w:rFonts w:ascii="Times New Roman" w:hAnsi="Times New Roman" w:hint="default"/>
      </w:rPr>
    </w:lvl>
    <w:lvl w:ilvl="6" w:tplc="A16C2586" w:tentative="1">
      <w:start w:val="1"/>
      <w:numFmt w:val="bullet"/>
      <w:lvlText w:val="•"/>
      <w:lvlJc w:val="left"/>
      <w:pPr>
        <w:tabs>
          <w:tab w:val="num" w:pos="5040"/>
        </w:tabs>
        <w:ind w:left="5040" w:hanging="360"/>
      </w:pPr>
      <w:rPr>
        <w:rFonts w:ascii="Times New Roman" w:hAnsi="Times New Roman" w:hint="default"/>
      </w:rPr>
    </w:lvl>
    <w:lvl w:ilvl="7" w:tplc="D996EFA8" w:tentative="1">
      <w:start w:val="1"/>
      <w:numFmt w:val="bullet"/>
      <w:lvlText w:val="•"/>
      <w:lvlJc w:val="left"/>
      <w:pPr>
        <w:tabs>
          <w:tab w:val="num" w:pos="5760"/>
        </w:tabs>
        <w:ind w:left="5760" w:hanging="360"/>
      </w:pPr>
      <w:rPr>
        <w:rFonts w:ascii="Times New Roman" w:hAnsi="Times New Roman" w:hint="default"/>
      </w:rPr>
    </w:lvl>
    <w:lvl w:ilvl="8" w:tplc="90A22A2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5B32D5A"/>
    <w:multiLevelType w:val="hybridMultilevel"/>
    <w:tmpl w:val="45CC328E"/>
    <w:lvl w:ilvl="0" w:tplc="F82A0836">
      <w:start w:val="1"/>
      <w:numFmt w:val="bullet"/>
      <w:lvlText w:val="•"/>
      <w:lvlJc w:val="left"/>
      <w:pPr>
        <w:tabs>
          <w:tab w:val="num" w:pos="720"/>
        </w:tabs>
        <w:ind w:left="720" w:hanging="360"/>
      </w:pPr>
      <w:rPr>
        <w:rFonts w:ascii="Times New Roman" w:hAnsi="Times New Roman" w:hint="default"/>
      </w:rPr>
    </w:lvl>
    <w:lvl w:ilvl="1" w:tplc="7A1AAB10" w:tentative="1">
      <w:start w:val="1"/>
      <w:numFmt w:val="bullet"/>
      <w:lvlText w:val="•"/>
      <w:lvlJc w:val="left"/>
      <w:pPr>
        <w:tabs>
          <w:tab w:val="num" w:pos="1440"/>
        </w:tabs>
        <w:ind w:left="1440" w:hanging="360"/>
      </w:pPr>
      <w:rPr>
        <w:rFonts w:ascii="Times New Roman" w:hAnsi="Times New Roman" w:hint="default"/>
      </w:rPr>
    </w:lvl>
    <w:lvl w:ilvl="2" w:tplc="350A43B6" w:tentative="1">
      <w:start w:val="1"/>
      <w:numFmt w:val="bullet"/>
      <w:lvlText w:val="•"/>
      <w:lvlJc w:val="left"/>
      <w:pPr>
        <w:tabs>
          <w:tab w:val="num" w:pos="2160"/>
        </w:tabs>
        <w:ind w:left="2160" w:hanging="360"/>
      </w:pPr>
      <w:rPr>
        <w:rFonts w:ascii="Times New Roman" w:hAnsi="Times New Roman" w:hint="default"/>
      </w:rPr>
    </w:lvl>
    <w:lvl w:ilvl="3" w:tplc="1626F91C" w:tentative="1">
      <w:start w:val="1"/>
      <w:numFmt w:val="bullet"/>
      <w:lvlText w:val="•"/>
      <w:lvlJc w:val="left"/>
      <w:pPr>
        <w:tabs>
          <w:tab w:val="num" w:pos="2880"/>
        </w:tabs>
        <w:ind w:left="2880" w:hanging="360"/>
      </w:pPr>
      <w:rPr>
        <w:rFonts w:ascii="Times New Roman" w:hAnsi="Times New Roman" w:hint="default"/>
      </w:rPr>
    </w:lvl>
    <w:lvl w:ilvl="4" w:tplc="300C8F8E" w:tentative="1">
      <w:start w:val="1"/>
      <w:numFmt w:val="bullet"/>
      <w:lvlText w:val="•"/>
      <w:lvlJc w:val="left"/>
      <w:pPr>
        <w:tabs>
          <w:tab w:val="num" w:pos="3600"/>
        </w:tabs>
        <w:ind w:left="3600" w:hanging="360"/>
      </w:pPr>
      <w:rPr>
        <w:rFonts w:ascii="Times New Roman" w:hAnsi="Times New Roman" w:hint="default"/>
      </w:rPr>
    </w:lvl>
    <w:lvl w:ilvl="5" w:tplc="D382CDF2" w:tentative="1">
      <w:start w:val="1"/>
      <w:numFmt w:val="bullet"/>
      <w:lvlText w:val="•"/>
      <w:lvlJc w:val="left"/>
      <w:pPr>
        <w:tabs>
          <w:tab w:val="num" w:pos="4320"/>
        </w:tabs>
        <w:ind w:left="4320" w:hanging="360"/>
      </w:pPr>
      <w:rPr>
        <w:rFonts w:ascii="Times New Roman" w:hAnsi="Times New Roman" w:hint="default"/>
      </w:rPr>
    </w:lvl>
    <w:lvl w:ilvl="6" w:tplc="5128F8BE" w:tentative="1">
      <w:start w:val="1"/>
      <w:numFmt w:val="bullet"/>
      <w:lvlText w:val="•"/>
      <w:lvlJc w:val="left"/>
      <w:pPr>
        <w:tabs>
          <w:tab w:val="num" w:pos="5040"/>
        </w:tabs>
        <w:ind w:left="5040" w:hanging="360"/>
      </w:pPr>
      <w:rPr>
        <w:rFonts w:ascii="Times New Roman" w:hAnsi="Times New Roman" w:hint="default"/>
      </w:rPr>
    </w:lvl>
    <w:lvl w:ilvl="7" w:tplc="3CDC1626" w:tentative="1">
      <w:start w:val="1"/>
      <w:numFmt w:val="bullet"/>
      <w:lvlText w:val="•"/>
      <w:lvlJc w:val="left"/>
      <w:pPr>
        <w:tabs>
          <w:tab w:val="num" w:pos="5760"/>
        </w:tabs>
        <w:ind w:left="5760" w:hanging="360"/>
      </w:pPr>
      <w:rPr>
        <w:rFonts w:ascii="Times New Roman" w:hAnsi="Times New Roman" w:hint="default"/>
      </w:rPr>
    </w:lvl>
    <w:lvl w:ilvl="8" w:tplc="EE02868C"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6573295"/>
    <w:multiLevelType w:val="hybridMultilevel"/>
    <w:tmpl w:val="54D87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9050256"/>
    <w:multiLevelType w:val="hybridMultilevel"/>
    <w:tmpl w:val="D316B2CA"/>
    <w:lvl w:ilvl="0" w:tplc="A31A9566">
      <w:start w:val="1"/>
      <w:numFmt w:val="bullet"/>
      <w:lvlText w:val=""/>
      <w:lvlJc w:val="left"/>
      <w:pPr>
        <w:ind w:left="113" w:hanging="113"/>
      </w:pPr>
      <w:rPr>
        <w:rFonts w:ascii="Wingdings" w:hAnsi="Wingdings" w:hint="default"/>
        <w:color w:val="00808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1E03BD"/>
    <w:multiLevelType w:val="hybridMultilevel"/>
    <w:tmpl w:val="1CAC5E54"/>
    <w:lvl w:ilvl="0" w:tplc="30188A3C">
      <w:start w:val="1"/>
      <w:numFmt w:val="bullet"/>
      <w:lvlText w:val="•"/>
      <w:lvlJc w:val="left"/>
      <w:pPr>
        <w:tabs>
          <w:tab w:val="num" w:pos="720"/>
        </w:tabs>
        <w:ind w:left="720" w:hanging="360"/>
      </w:pPr>
      <w:rPr>
        <w:rFonts w:ascii="Times New Roman" w:hAnsi="Times New Roman" w:hint="default"/>
      </w:rPr>
    </w:lvl>
    <w:lvl w:ilvl="1" w:tplc="A726FC8E" w:tentative="1">
      <w:start w:val="1"/>
      <w:numFmt w:val="bullet"/>
      <w:lvlText w:val="•"/>
      <w:lvlJc w:val="left"/>
      <w:pPr>
        <w:tabs>
          <w:tab w:val="num" w:pos="1440"/>
        </w:tabs>
        <w:ind w:left="1440" w:hanging="360"/>
      </w:pPr>
      <w:rPr>
        <w:rFonts w:ascii="Times New Roman" w:hAnsi="Times New Roman" w:hint="default"/>
      </w:rPr>
    </w:lvl>
    <w:lvl w:ilvl="2" w:tplc="871C9C10" w:tentative="1">
      <w:start w:val="1"/>
      <w:numFmt w:val="bullet"/>
      <w:lvlText w:val="•"/>
      <w:lvlJc w:val="left"/>
      <w:pPr>
        <w:tabs>
          <w:tab w:val="num" w:pos="2160"/>
        </w:tabs>
        <w:ind w:left="2160" w:hanging="360"/>
      </w:pPr>
      <w:rPr>
        <w:rFonts w:ascii="Times New Roman" w:hAnsi="Times New Roman" w:hint="default"/>
      </w:rPr>
    </w:lvl>
    <w:lvl w:ilvl="3" w:tplc="99BEABBA" w:tentative="1">
      <w:start w:val="1"/>
      <w:numFmt w:val="bullet"/>
      <w:lvlText w:val="•"/>
      <w:lvlJc w:val="left"/>
      <w:pPr>
        <w:tabs>
          <w:tab w:val="num" w:pos="2880"/>
        </w:tabs>
        <w:ind w:left="2880" w:hanging="360"/>
      </w:pPr>
      <w:rPr>
        <w:rFonts w:ascii="Times New Roman" w:hAnsi="Times New Roman" w:hint="default"/>
      </w:rPr>
    </w:lvl>
    <w:lvl w:ilvl="4" w:tplc="74869554" w:tentative="1">
      <w:start w:val="1"/>
      <w:numFmt w:val="bullet"/>
      <w:lvlText w:val="•"/>
      <w:lvlJc w:val="left"/>
      <w:pPr>
        <w:tabs>
          <w:tab w:val="num" w:pos="3600"/>
        </w:tabs>
        <w:ind w:left="3600" w:hanging="360"/>
      </w:pPr>
      <w:rPr>
        <w:rFonts w:ascii="Times New Roman" w:hAnsi="Times New Roman" w:hint="default"/>
      </w:rPr>
    </w:lvl>
    <w:lvl w:ilvl="5" w:tplc="655C18B8" w:tentative="1">
      <w:start w:val="1"/>
      <w:numFmt w:val="bullet"/>
      <w:lvlText w:val="•"/>
      <w:lvlJc w:val="left"/>
      <w:pPr>
        <w:tabs>
          <w:tab w:val="num" w:pos="4320"/>
        </w:tabs>
        <w:ind w:left="4320" w:hanging="360"/>
      </w:pPr>
      <w:rPr>
        <w:rFonts w:ascii="Times New Roman" w:hAnsi="Times New Roman" w:hint="default"/>
      </w:rPr>
    </w:lvl>
    <w:lvl w:ilvl="6" w:tplc="D28A9BC4" w:tentative="1">
      <w:start w:val="1"/>
      <w:numFmt w:val="bullet"/>
      <w:lvlText w:val="•"/>
      <w:lvlJc w:val="left"/>
      <w:pPr>
        <w:tabs>
          <w:tab w:val="num" w:pos="5040"/>
        </w:tabs>
        <w:ind w:left="5040" w:hanging="360"/>
      </w:pPr>
      <w:rPr>
        <w:rFonts w:ascii="Times New Roman" w:hAnsi="Times New Roman" w:hint="default"/>
      </w:rPr>
    </w:lvl>
    <w:lvl w:ilvl="7" w:tplc="1C36BED2" w:tentative="1">
      <w:start w:val="1"/>
      <w:numFmt w:val="bullet"/>
      <w:lvlText w:val="•"/>
      <w:lvlJc w:val="left"/>
      <w:pPr>
        <w:tabs>
          <w:tab w:val="num" w:pos="5760"/>
        </w:tabs>
        <w:ind w:left="5760" w:hanging="360"/>
      </w:pPr>
      <w:rPr>
        <w:rFonts w:ascii="Times New Roman" w:hAnsi="Times New Roman" w:hint="default"/>
      </w:rPr>
    </w:lvl>
    <w:lvl w:ilvl="8" w:tplc="247618AA" w:tentative="1">
      <w:start w:val="1"/>
      <w:numFmt w:val="bullet"/>
      <w:lvlText w:val="•"/>
      <w:lvlJc w:val="left"/>
      <w:pPr>
        <w:tabs>
          <w:tab w:val="num" w:pos="6480"/>
        </w:tabs>
        <w:ind w:left="6480" w:hanging="360"/>
      </w:pPr>
      <w:rPr>
        <w:rFonts w:ascii="Times New Roman" w:hAnsi="Times New Roman" w:hint="default"/>
      </w:rPr>
    </w:lvl>
  </w:abstractNum>
  <w:num w:numId="1">
    <w:abstractNumId w:val="24"/>
  </w:num>
  <w:num w:numId="2">
    <w:abstractNumId w:val="18"/>
  </w:num>
  <w:num w:numId="3">
    <w:abstractNumId w:val="3"/>
  </w:num>
  <w:num w:numId="4">
    <w:abstractNumId w:val="19"/>
  </w:num>
  <w:num w:numId="5">
    <w:abstractNumId w:val="14"/>
  </w:num>
  <w:num w:numId="6">
    <w:abstractNumId w:val="20"/>
  </w:num>
  <w:num w:numId="7">
    <w:abstractNumId w:val="15"/>
  </w:num>
  <w:num w:numId="8">
    <w:abstractNumId w:val="16"/>
  </w:num>
  <w:num w:numId="9">
    <w:abstractNumId w:val="4"/>
  </w:num>
  <w:num w:numId="10">
    <w:abstractNumId w:val="5"/>
  </w:num>
  <w:num w:numId="11">
    <w:abstractNumId w:val="1"/>
  </w:num>
  <w:num w:numId="12">
    <w:abstractNumId w:val="0"/>
  </w:num>
  <w:num w:numId="13">
    <w:abstractNumId w:val="12"/>
  </w:num>
  <w:num w:numId="14">
    <w:abstractNumId w:val="21"/>
  </w:num>
  <w:num w:numId="15">
    <w:abstractNumId w:val="2"/>
  </w:num>
  <w:num w:numId="16">
    <w:abstractNumId w:val="8"/>
  </w:num>
  <w:num w:numId="17">
    <w:abstractNumId w:val="25"/>
  </w:num>
  <w:num w:numId="18">
    <w:abstractNumId w:val="10"/>
  </w:num>
  <w:num w:numId="19">
    <w:abstractNumId w:val="13"/>
  </w:num>
  <w:num w:numId="20">
    <w:abstractNumId w:val="6"/>
  </w:num>
  <w:num w:numId="21">
    <w:abstractNumId w:val="23"/>
  </w:num>
  <w:num w:numId="22">
    <w:abstractNumId w:val="26"/>
  </w:num>
  <w:num w:numId="23">
    <w:abstractNumId w:val="22"/>
  </w:num>
  <w:num w:numId="24">
    <w:abstractNumId w:val="11"/>
  </w:num>
  <w:num w:numId="25">
    <w:abstractNumId w:val="17"/>
  </w:num>
  <w:num w:numId="26">
    <w:abstractNumId w:val="7"/>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11B"/>
    <w:rsid w:val="00026FBA"/>
    <w:rsid w:val="000830EC"/>
    <w:rsid w:val="00090CB5"/>
    <w:rsid w:val="000A4D9B"/>
    <w:rsid w:val="000C22D7"/>
    <w:rsid w:val="000E3B75"/>
    <w:rsid w:val="0012260C"/>
    <w:rsid w:val="00132BAE"/>
    <w:rsid w:val="00143386"/>
    <w:rsid w:val="0021111B"/>
    <w:rsid w:val="002112BA"/>
    <w:rsid w:val="002B4AF9"/>
    <w:rsid w:val="002F6D9E"/>
    <w:rsid w:val="00385BB3"/>
    <w:rsid w:val="00387C2E"/>
    <w:rsid w:val="0039434F"/>
    <w:rsid w:val="003B0594"/>
    <w:rsid w:val="003D13CE"/>
    <w:rsid w:val="003D7672"/>
    <w:rsid w:val="00402828"/>
    <w:rsid w:val="00486F66"/>
    <w:rsid w:val="004B0CD4"/>
    <w:rsid w:val="004E2D77"/>
    <w:rsid w:val="00514C00"/>
    <w:rsid w:val="00532617"/>
    <w:rsid w:val="00555FFC"/>
    <w:rsid w:val="00575E08"/>
    <w:rsid w:val="006053E7"/>
    <w:rsid w:val="00691BD3"/>
    <w:rsid w:val="00696CC7"/>
    <w:rsid w:val="006C2B05"/>
    <w:rsid w:val="006E394F"/>
    <w:rsid w:val="00725C6F"/>
    <w:rsid w:val="00743450"/>
    <w:rsid w:val="007C144B"/>
    <w:rsid w:val="007E51A5"/>
    <w:rsid w:val="008D5CC7"/>
    <w:rsid w:val="009510DD"/>
    <w:rsid w:val="00992F81"/>
    <w:rsid w:val="009932E2"/>
    <w:rsid w:val="009D5655"/>
    <w:rsid w:val="009F54B7"/>
    <w:rsid w:val="00A01771"/>
    <w:rsid w:val="00A944A3"/>
    <w:rsid w:val="00AA41F6"/>
    <w:rsid w:val="00AB7310"/>
    <w:rsid w:val="00AE6437"/>
    <w:rsid w:val="00B341D3"/>
    <w:rsid w:val="00BC4A38"/>
    <w:rsid w:val="00BD2540"/>
    <w:rsid w:val="00BE7083"/>
    <w:rsid w:val="00C038B6"/>
    <w:rsid w:val="00C11C52"/>
    <w:rsid w:val="00C17243"/>
    <w:rsid w:val="00C17E36"/>
    <w:rsid w:val="00C7386F"/>
    <w:rsid w:val="00C83707"/>
    <w:rsid w:val="00C86D4F"/>
    <w:rsid w:val="00D04650"/>
    <w:rsid w:val="00D149C5"/>
    <w:rsid w:val="00D47143"/>
    <w:rsid w:val="00D90394"/>
    <w:rsid w:val="00DD0221"/>
    <w:rsid w:val="00DE1BC9"/>
    <w:rsid w:val="00DF4EFA"/>
    <w:rsid w:val="00E564C5"/>
    <w:rsid w:val="00E92CC9"/>
    <w:rsid w:val="00EA6158"/>
    <w:rsid w:val="00F83226"/>
    <w:rsid w:val="00F85B60"/>
    <w:rsid w:val="00FC3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F8BD10"/>
  <w15:docId w15:val="{A517D360-07FC-46BC-9DDA-48970A39A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1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5BB3"/>
    <w:pPr>
      <w:ind w:left="720"/>
      <w:contextualSpacing/>
    </w:pPr>
  </w:style>
  <w:style w:type="paragraph" w:customStyle="1" w:styleId="Default">
    <w:name w:val="Default"/>
    <w:rsid w:val="00385BB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D02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221"/>
  </w:style>
  <w:style w:type="paragraph" w:styleId="Footer">
    <w:name w:val="footer"/>
    <w:basedOn w:val="Normal"/>
    <w:link w:val="FooterChar"/>
    <w:uiPriority w:val="99"/>
    <w:unhideWhenUsed/>
    <w:rsid w:val="00DD02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221"/>
  </w:style>
  <w:style w:type="paragraph" w:styleId="BalloonText">
    <w:name w:val="Balloon Text"/>
    <w:basedOn w:val="Normal"/>
    <w:link w:val="BalloonTextChar"/>
    <w:uiPriority w:val="99"/>
    <w:semiHidden/>
    <w:unhideWhenUsed/>
    <w:rsid w:val="00DD0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2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785221">
      <w:bodyDiv w:val="1"/>
      <w:marLeft w:val="0"/>
      <w:marRight w:val="0"/>
      <w:marTop w:val="0"/>
      <w:marBottom w:val="0"/>
      <w:divBdr>
        <w:top w:val="none" w:sz="0" w:space="0" w:color="auto"/>
        <w:left w:val="none" w:sz="0" w:space="0" w:color="auto"/>
        <w:bottom w:val="none" w:sz="0" w:space="0" w:color="auto"/>
        <w:right w:val="none" w:sz="0" w:space="0" w:color="auto"/>
      </w:divBdr>
      <w:divsChild>
        <w:div w:id="989286939">
          <w:marLeft w:val="547"/>
          <w:marRight w:val="0"/>
          <w:marTop w:val="154"/>
          <w:marBottom w:val="0"/>
          <w:divBdr>
            <w:top w:val="none" w:sz="0" w:space="0" w:color="auto"/>
            <w:left w:val="none" w:sz="0" w:space="0" w:color="auto"/>
            <w:bottom w:val="none" w:sz="0" w:space="0" w:color="auto"/>
            <w:right w:val="none" w:sz="0" w:space="0" w:color="auto"/>
          </w:divBdr>
        </w:div>
        <w:div w:id="1604920829">
          <w:marLeft w:val="547"/>
          <w:marRight w:val="0"/>
          <w:marTop w:val="154"/>
          <w:marBottom w:val="0"/>
          <w:divBdr>
            <w:top w:val="none" w:sz="0" w:space="0" w:color="auto"/>
            <w:left w:val="none" w:sz="0" w:space="0" w:color="auto"/>
            <w:bottom w:val="none" w:sz="0" w:space="0" w:color="auto"/>
            <w:right w:val="none" w:sz="0" w:space="0" w:color="auto"/>
          </w:divBdr>
        </w:div>
        <w:div w:id="1643926796">
          <w:marLeft w:val="547"/>
          <w:marRight w:val="0"/>
          <w:marTop w:val="154"/>
          <w:marBottom w:val="0"/>
          <w:divBdr>
            <w:top w:val="none" w:sz="0" w:space="0" w:color="auto"/>
            <w:left w:val="none" w:sz="0" w:space="0" w:color="auto"/>
            <w:bottom w:val="none" w:sz="0" w:space="0" w:color="auto"/>
            <w:right w:val="none" w:sz="0" w:space="0" w:color="auto"/>
          </w:divBdr>
        </w:div>
        <w:div w:id="765081455">
          <w:marLeft w:val="547"/>
          <w:marRight w:val="0"/>
          <w:marTop w:val="154"/>
          <w:marBottom w:val="0"/>
          <w:divBdr>
            <w:top w:val="none" w:sz="0" w:space="0" w:color="auto"/>
            <w:left w:val="none" w:sz="0" w:space="0" w:color="auto"/>
            <w:bottom w:val="none" w:sz="0" w:space="0" w:color="auto"/>
            <w:right w:val="none" w:sz="0" w:space="0" w:color="auto"/>
          </w:divBdr>
        </w:div>
        <w:div w:id="110907495">
          <w:marLeft w:val="547"/>
          <w:marRight w:val="0"/>
          <w:marTop w:val="154"/>
          <w:marBottom w:val="0"/>
          <w:divBdr>
            <w:top w:val="none" w:sz="0" w:space="0" w:color="auto"/>
            <w:left w:val="none" w:sz="0" w:space="0" w:color="auto"/>
            <w:bottom w:val="none" w:sz="0" w:space="0" w:color="auto"/>
            <w:right w:val="none" w:sz="0" w:space="0" w:color="auto"/>
          </w:divBdr>
        </w:div>
      </w:divsChild>
    </w:div>
    <w:div w:id="1066295876">
      <w:bodyDiv w:val="1"/>
      <w:marLeft w:val="0"/>
      <w:marRight w:val="0"/>
      <w:marTop w:val="0"/>
      <w:marBottom w:val="0"/>
      <w:divBdr>
        <w:top w:val="none" w:sz="0" w:space="0" w:color="auto"/>
        <w:left w:val="none" w:sz="0" w:space="0" w:color="auto"/>
        <w:bottom w:val="none" w:sz="0" w:space="0" w:color="auto"/>
        <w:right w:val="none" w:sz="0" w:space="0" w:color="auto"/>
      </w:divBdr>
      <w:divsChild>
        <w:div w:id="124587024">
          <w:marLeft w:val="547"/>
          <w:marRight w:val="0"/>
          <w:marTop w:val="154"/>
          <w:marBottom w:val="0"/>
          <w:divBdr>
            <w:top w:val="none" w:sz="0" w:space="0" w:color="auto"/>
            <w:left w:val="none" w:sz="0" w:space="0" w:color="auto"/>
            <w:bottom w:val="none" w:sz="0" w:space="0" w:color="auto"/>
            <w:right w:val="none" w:sz="0" w:space="0" w:color="auto"/>
          </w:divBdr>
        </w:div>
        <w:div w:id="692993458">
          <w:marLeft w:val="547"/>
          <w:marRight w:val="0"/>
          <w:marTop w:val="154"/>
          <w:marBottom w:val="0"/>
          <w:divBdr>
            <w:top w:val="none" w:sz="0" w:space="0" w:color="auto"/>
            <w:left w:val="none" w:sz="0" w:space="0" w:color="auto"/>
            <w:bottom w:val="none" w:sz="0" w:space="0" w:color="auto"/>
            <w:right w:val="none" w:sz="0" w:space="0" w:color="auto"/>
          </w:divBdr>
        </w:div>
        <w:div w:id="973873840">
          <w:marLeft w:val="547"/>
          <w:marRight w:val="0"/>
          <w:marTop w:val="154"/>
          <w:marBottom w:val="0"/>
          <w:divBdr>
            <w:top w:val="none" w:sz="0" w:space="0" w:color="auto"/>
            <w:left w:val="none" w:sz="0" w:space="0" w:color="auto"/>
            <w:bottom w:val="none" w:sz="0" w:space="0" w:color="auto"/>
            <w:right w:val="none" w:sz="0" w:space="0" w:color="auto"/>
          </w:divBdr>
        </w:div>
        <w:div w:id="451636854">
          <w:marLeft w:val="547"/>
          <w:marRight w:val="0"/>
          <w:marTop w:val="154"/>
          <w:marBottom w:val="0"/>
          <w:divBdr>
            <w:top w:val="none" w:sz="0" w:space="0" w:color="auto"/>
            <w:left w:val="none" w:sz="0" w:space="0" w:color="auto"/>
            <w:bottom w:val="none" w:sz="0" w:space="0" w:color="auto"/>
            <w:right w:val="none" w:sz="0" w:space="0" w:color="auto"/>
          </w:divBdr>
        </w:div>
        <w:div w:id="1575697757">
          <w:marLeft w:val="547"/>
          <w:marRight w:val="0"/>
          <w:marTop w:val="154"/>
          <w:marBottom w:val="0"/>
          <w:divBdr>
            <w:top w:val="none" w:sz="0" w:space="0" w:color="auto"/>
            <w:left w:val="none" w:sz="0" w:space="0" w:color="auto"/>
            <w:bottom w:val="none" w:sz="0" w:space="0" w:color="auto"/>
            <w:right w:val="none" w:sz="0" w:space="0" w:color="auto"/>
          </w:divBdr>
        </w:div>
        <w:div w:id="1615861840">
          <w:marLeft w:val="547"/>
          <w:marRight w:val="0"/>
          <w:marTop w:val="154"/>
          <w:marBottom w:val="0"/>
          <w:divBdr>
            <w:top w:val="none" w:sz="0" w:space="0" w:color="auto"/>
            <w:left w:val="none" w:sz="0" w:space="0" w:color="auto"/>
            <w:bottom w:val="none" w:sz="0" w:space="0" w:color="auto"/>
            <w:right w:val="none" w:sz="0" w:space="0" w:color="auto"/>
          </w:divBdr>
        </w:div>
        <w:div w:id="1227574096">
          <w:marLeft w:val="547"/>
          <w:marRight w:val="0"/>
          <w:marTop w:val="154"/>
          <w:marBottom w:val="0"/>
          <w:divBdr>
            <w:top w:val="none" w:sz="0" w:space="0" w:color="auto"/>
            <w:left w:val="none" w:sz="0" w:space="0" w:color="auto"/>
            <w:bottom w:val="none" w:sz="0" w:space="0" w:color="auto"/>
            <w:right w:val="none" w:sz="0" w:space="0" w:color="auto"/>
          </w:divBdr>
        </w:div>
        <w:div w:id="263420391">
          <w:marLeft w:val="547"/>
          <w:marRight w:val="0"/>
          <w:marTop w:val="154"/>
          <w:marBottom w:val="0"/>
          <w:divBdr>
            <w:top w:val="none" w:sz="0" w:space="0" w:color="auto"/>
            <w:left w:val="none" w:sz="0" w:space="0" w:color="auto"/>
            <w:bottom w:val="none" w:sz="0" w:space="0" w:color="auto"/>
            <w:right w:val="none" w:sz="0" w:space="0" w:color="auto"/>
          </w:divBdr>
        </w:div>
      </w:divsChild>
    </w:div>
    <w:div w:id="1115103263">
      <w:bodyDiv w:val="1"/>
      <w:marLeft w:val="0"/>
      <w:marRight w:val="0"/>
      <w:marTop w:val="0"/>
      <w:marBottom w:val="0"/>
      <w:divBdr>
        <w:top w:val="none" w:sz="0" w:space="0" w:color="auto"/>
        <w:left w:val="none" w:sz="0" w:space="0" w:color="auto"/>
        <w:bottom w:val="none" w:sz="0" w:space="0" w:color="auto"/>
        <w:right w:val="none" w:sz="0" w:space="0" w:color="auto"/>
      </w:divBdr>
      <w:divsChild>
        <w:div w:id="259291268">
          <w:marLeft w:val="547"/>
          <w:marRight w:val="0"/>
          <w:marTop w:val="134"/>
          <w:marBottom w:val="0"/>
          <w:divBdr>
            <w:top w:val="none" w:sz="0" w:space="0" w:color="auto"/>
            <w:left w:val="none" w:sz="0" w:space="0" w:color="auto"/>
            <w:bottom w:val="none" w:sz="0" w:space="0" w:color="auto"/>
            <w:right w:val="none" w:sz="0" w:space="0" w:color="auto"/>
          </w:divBdr>
        </w:div>
        <w:div w:id="906846554">
          <w:marLeft w:val="547"/>
          <w:marRight w:val="0"/>
          <w:marTop w:val="134"/>
          <w:marBottom w:val="0"/>
          <w:divBdr>
            <w:top w:val="none" w:sz="0" w:space="0" w:color="auto"/>
            <w:left w:val="none" w:sz="0" w:space="0" w:color="auto"/>
            <w:bottom w:val="none" w:sz="0" w:space="0" w:color="auto"/>
            <w:right w:val="none" w:sz="0" w:space="0" w:color="auto"/>
          </w:divBdr>
        </w:div>
        <w:div w:id="1947734835">
          <w:marLeft w:val="547"/>
          <w:marRight w:val="0"/>
          <w:marTop w:val="134"/>
          <w:marBottom w:val="0"/>
          <w:divBdr>
            <w:top w:val="none" w:sz="0" w:space="0" w:color="auto"/>
            <w:left w:val="none" w:sz="0" w:space="0" w:color="auto"/>
            <w:bottom w:val="none" w:sz="0" w:space="0" w:color="auto"/>
            <w:right w:val="none" w:sz="0" w:space="0" w:color="auto"/>
          </w:divBdr>
        </w:div>
        <w:div w:id="776752742">
          <w:marLeft w:val="547"/>
          <w:marRight w:val="0"/>
          <w:marTop w:val="134"/>
          <w:marBottom w:val="0"/>
          <w:divBdr>
            <w:top w:val="none" w:sz="0" w:space="0" w:color="auto"/>
            <w:left w:val="none" w:sz="0" w:space="0" w:color="auto"/>
            <w:bottom w:val="none" w:sz="0" w:space="0" w:color="auto"/>
            <w:right w:val="none" w:sz="0" w:space="0" w:color="auto"/>
          </w:divBdr>
        </w:div>
      </w:divsChild>
    </w:div>
    <w:div w:id="1160804037">
      <w:bodyDiv w:val="1"/>
      <w:marLeft w:val="0"/>
      <w:marRight w:val="0"/>
      <w:marTop w:val="0"/>
      <w:marBottom w:val="0"/>
      <w:divBdr>
        <w:top w:val="none" w:sz="0" w:space="0" w:color="auto"/>
        <w:left w:val="none" w:sz="0" w:space="0" w:color="auto"/>
        <w:bottom w:val="none" w:sz="0" w:space="0" w:color="auto"/>
        <w:right w:val="none" w:sz="0" w:space="0" w:color="auto"/>
      </w:divBdr>
      <w:divsChild>
        <w:div w:id="1802334648">
          <w:marLeft w:val="547"/>
          <w:marRight w:val="0"/>
          <w:marTop w:val="154"/>
          <w:marBottom w:val="0"/>
          <w:divBdr>
            <w:top w:val="none" w:sz="0" w:space="0" w:color="auto"/>
            <w:left w:val="none" w:sz="0" w:space="0" w:color="auto"/>
            <w:bottom w:val="none" w:sz="0" w:space="0" w:color="auto"/>
            <w:right w:val="none" w:sz="0" w:space="0" w:color="auto"/>
          </w:divBdr>
        </w:div>
        <w:div w:id="1945110684">
          <w:marLeft w:val="547"/>
          <w:marRight w:val="0"/>
          <w:marTop w:val="154"/>
          <w:marBottom w:val="0"/>
          <w:divBdr>
            <w:top w:val="none" w:sz="0" w:space="0" w:color="auto"/>
            <w:left w:val="none" w:sz="0" w:space="0" w:color="auto"/>
            <w:bottom w:val="none" w:sz="0" w:space="0" w:color="auto"/>
            <w:right w:val="none" w:sz="0" w:space="0" w:color="auto"/>
          </w:divBdr>
        </w:div>
        <w:div w:id="987704479">
          <w:marLeft w:val="547"/>
          <w:marRight w:val="0"/>
          <w:marTop w:val="154"/>
          <w:marBottom w:val="0"/>
          <w:divBdr>
            <w:top w:val="none" w:sz="0" w:space="0" w:color="auto"/>
            <w:left w:val="none" w:sz="0" w:space="0" w:color="auto"/>
            <w:bottom w:val="none" w:sz="0" w:space="0" w:color="auto"/>
            <w:right w:val="none" w:sz="0" w:space="0" w:color="auto"/>
          </w:divBdr>
        </w:div>
        <w:div w:id="1228034877">
          <w:marLeft w:val="547"/>
          <w:marRight w:val="0"/>
          <w:marTop w:val="154"/>
          <w:marBottom w:val="0"/>
          <w:divBdr>
            <w:top w:val="none" w:sz="0" w:space="0" w:color="auto"/>
            <w:left w:val="none" w:sz="0" w:space="0" w:color="auto"/>
            <w:bottom w:val="none" w:sz="0" w:space="0" w:color="auto"/>
            <w:right w:val="none" w:sz="0" w:space="0" w:color="auto"/>
          </w:divBdr>
        </w:div>
        <w:div w:id="157964180">
          <w:marLeft w:val="547"/>
          <w:marRight w:val="0"/>
          <w:marTop w:val="154"/>
          <w:marBottom w:val="0"/>
          <w:divBdr>
            <w:top w:val="none" w:sz="0" w:space="0" w:color="auto"/>
            <w:left w:val="none" w:sz="0" w:space="0" w:color="auto"/>
            <w:bottom w:val="none" w:sz="0" w:space="0" w:color="auto"/>
            <w:right w:val="none" w:sz="0" w:space="0" w:color="auto"/>
          </w:divBdr>
        </w:div>
        <w:div w:id="1387291944">
          <w:marLeft w:val="547"/>
          <w:marRight w:val="0"/>
          <w:marTop w:val="154"/>
          <w:marBottom w:val="0"/>
          <w:divBdr>
            <w:top w:val="none" w:sz="0" w:space="0" w:color="auto"/>
            <w:left w:val="none" w:sz="0" w:space="0" w:color="auto"/>
            <w:bottom w:val="none" w:sz="0" w:space="0" w:color="auto"/>
            <w:right w:val="none" w:sz="0" w:space="0" w:color="auto"/>
          </w:divBdr>
        </w:div>
      </w:divsChild>
    </w:div>
    <w:div w:id="1467625900">
      <w:bodyDiv w:val="1"/>
      <w:marLeft w:val="0"/>
      <w:marRight w:val="0"/>
      <w:marTop w:val="0"/>
      <w:marBottom w:val="0"/>
      <w:divBdr>
        <w:top w:val="none" w:sz="0" w:space="0" w:color="auto"/>
        <w:left w:val="none" w:sz="0" w:space="0" w:color="auto"/>
        <w:bottom w:val="none" w:sz="0" w:space="0" w:color="auto"/>
        <w:right w:val="none" w:sz="0" w:space="0" w:color="auto"/>
      </w:divBdr>
      <w:divsChild>
        <w:div w:id="2095399065">
          <w:marLeft w:val="547"/>
          <w:marRight w:val="0"/>
          <w:marTop w:val="154"/>
          <w:marBottom w:val="0"/>
          <w:divBdr>
            <w:top w:val="none" w:sz="0" w:space="0" w:color="auto"/>
            <w:left w:val="none" w:sz="0" w:space="0" w:color="auto"/>
            <w:bottom w:val="none" w:sz="0" w:space="0" w:color="auto"/>
            <w:right w:val="none" w:sz="0" w:space="0" w:color="auto"/>
          </w:divBdr>
        </w:div>
        <w:div w:id="1566645957">
          <w:marLeft w:val="547"/>
          <w:marRight w:val="0"/>
          <w:marTop w:val="154"/>
          <w:marBottom w:val="0"/>
          <w:divBdr>
            <w:top w:val="none" w:sz="0" w:space="0" w:color="auto"/>
            <w:left w:val="none" w:sz="0" w:space="0" w:color="auto"/>
            <w:bottom w:val="none" w:sz="0" w:space="0" w:color="auto"/>
            <w:right w:val="none" w:sz="0" w:space="0" w:color="auto"/>
          </w:divBdr>
        </w:div>
        <w:div w:id="576748103">
          <w:marLeft w:val="547"/>
          <w:marRight w:val="0"/>
          <w:marTop w:val="154"/>
          <w:marBottom w:val="0"/>
          <w:divBdr>
            <w:top w:val="none" w:sz="0" w:space="0" w:color="auto"/>
            <w:left w:val="none" w:sz="0" w:space="0" w:color="auto"/>
            <w:bottom w:val="none" w:sz="0" w:space="0" w:color="auto"/>
            <w:right w:val="none" w:sz="0" w:space="0" w:color="auto"/>
          </w:divBdr>
        </w:div>
        <w:div w:id="502550579">
          <w:marLeft w:val="547"/>
          <w:marRight w:val="0"/>
          <w:marTop w:val="154"/>
          <w:marBottom w:val="0"/>
          <w:divBdr>
            <w:top w:val="none" w:sz="0" w:space="0" w:color="auto"/>
            <w:left w:val="none" w:sz="0" w:space="0" w:color="auto"/>
            <w:bottom w:val="none" w:sz="0" w:space="0" w:color="auto"/>
            <w:right w:val="none" w:sz="0" w:space="0" w:color="auto"/>
          </w:divBdr>
        </w:div>
        <w:div w:id="1420176988">
          <w:marLeft w:val="547"/>
          <w:marRight w:val="0"/>
          <w:marTop w:val="154"/>
          <w:marBottom w:val="0"/>
          <w:divBdr>
            <w:top w:val="none" w:sz="0" w:space="0" w:color="auto"/>
            <w:left w:val="none" w:sz="0" w:space="0" w:color="auto"/>
            <w:bottom w:val="none" w:sz="0" w:space="0" w:color="auto"/>
            <w:right w:val="none" w:sz="0" w:space="0" w:color="auto"/>
          </w:divBdr>
        </w:div>
        <w:div w:id="158429978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B057C9BE9C5A41BE769B1C2B60F132" ma:contentTypeVersion="13" ma:contentTypeDescription="Create a new document." ma:contentTypeScope="" ma:versionID="c7abc5df8551666119d6d123df3d5118">
  <xsd:schema xmlns:xsd="http://www.w3.org/2001/XMLSchema" xmlns:xs="http://www.w3.org/2001/XMLSchema" xmlns:p="http://schemas.microsoft.com/office/2006/metadata/properties" xmlns:ns3="a0a8976a-7299-4835-8070-21fdeedc9cc0" xmlns:ns4="1bdd9bf8-020d-4964-b720-1ef7858a6916" targetNamespace="http://schemas.microsoft.com/office/2006/metadata/properties" ma:root="true" ma:fieldsID="a82f84373737e2813afe534a578ad1b0" ns3:_="" ns4:_="">
    <xsd:import namespace="a0a8976a-7299-4835-8070-21fdeedc9cc0"/>
    <xsd:import namespace="1bdd9bf8-020d-4964-b720-1ef7858a691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8976a-7299-4835-8070-21fdeedc9cc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dd9bf8-020d-4964-b720-1ef7858a691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96923-7E90-46BC-B2C5-0ABB02EF2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8976a-7299-4835-8070-21fdeedc9cc0"/>
    <ds:schemaRef ds:uri="1bdd9bf8-020d-4964-b720-1ef7858a6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8981E6-0D52-4A51-86E9-11E5DFA6CB31}">
  <ds:schemaRefs>
    <ds:schemaRef ds:uri="http://schemas.microsoft.com/sharepoint/v3/contenttype/forms"/>
  </ds:schemaRefs>
</ds:datastoreItem>
</file>

<file path=customXml/itemProps3.xml><?xml version="1.0" encoding="utf-8"?>
<ds:datastoreItem xmlns:ds="http://schemas.openxmlformats.org/officeDocument/2006/customXml" ds:itemID="{FCA0608C-D012-48BD-9314-BDE61B176CA6}">
  <ds:schemaRefs>
    <ds:schemaRef ds:uri="1bdd9bf8-020d-4964-b720-1ef7858a6916"/>
    <ds:schemaRef ds:uri="http://purl.org/dc/terms/"/>
    <ds:schemaRef ds:uri="http://www.w3.org/XML/1998/namespace"/>
    <ds:schemaRef ds:uri="http://purl.org/dc/elements/1.1/"/>
    <ds:schemaRef ds:uri="http://purl.org/dc/dcmitype/"/>
    <ds:schemaRef ds:uri="http://schemas.microsoft.com/office/infopath/2007/PartnerControls"/>
    <ds:schemaRef ds:uri="http://schemas.microsoft.com/office/2006/documentManagement/types"/>
    <ds:schemaRef ds:uri="a0a8976a-7299-4835-8070-21fdeedc9cc0"/>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1AE148B-3ECB-4C5D-AC7D-5D32858D3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Learning Excellence</dc:creator>
  <cp:lastModifiedBy>Milne, Laura</cp:lastModifiedBy>
  <cp:revision>2</cp:revision>
  <dcterms:created xsi:type="dcterms:W3CDTF">2022-02-10T14:06:00Z</dcterms:created>
  <dcterms:modified xsi:type="dcterms:W3CDTF">2022-02-10T14:06:00Z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0x0101007DB057C9BE9C5A41BE769B1C2B60F132</vt:lpwstr>
  </property>
</Properties>
</file>