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FA2B0B3" w14:textId="77777777" w:rsidR="003633A5" w:rsidRDefault="003633A5">
      <w:pPr>
        <w:spacing w:after="0"/>
        <w:ind w:left="-1440" w:right="15401"/>
      </w:pPr>
    </w:p>
    <w:p w14:paraId="50A82D44" w14:textId="32681FEA" w:rsidR="00370F4F" w:rsidRDefault="00370F4F" w:rsidP="00370F4F">
      <w:pPr>
        <w:pStyle w:val="paragraph"/>
        <w:spacing w:before="0" w:beforeAutospacing="0" w:after="0" w:afterAutospacing="0"/>
        <w:ind w:left="-825"/>
        <w:jc w:val="center"/>
        <w:textAlignment w:val="baseline"/>
        <w:rPr>
          <w:rFonts w:ascii="Segoe UI" w:hAnsi="Segoe UI" w:cs="Segoe UI"/>
          <w:color w:val="000000"/>
          <w:sz w:val="18"/>
          <w:szCs w:val="18"/>
        </w:rPr>
      </w:pPr>
      <w:r>
        <w:rPr>
          <w:rStyle w:val="normaltextrun"/>
          <w:rFonts w:ascii="Segoe UI" w:hAnsi="Segoe UI" w:cs="Segoe UI"/>
          <w:b/>
          <w:bCs/>
          <w:color w:val="000000"/>
          <w:sz w:val="28"/>
          <w:szCs w:val="28"/>
        </w:rPr>
        <w:t xml:space="preserve">Progression of substantive knowledge and disciplinary skills in </w:t>
      </w:r>
      <w:r w:rsidR="00246771">
        <w:rPr>
          <w:rStyle w:val="normaltextrun"/>
          <w:rFonts w:ascii="Segoe UI" w:hAnsi="Segoe UI" w:cs="Segoe UI"/>
          <w:b/>
          <w:bCs/>
          <w:color w:val="000000"/>
          <w:sz w:val="28"/>
          <w:szCs w:val="28"/>
        </w:rPr>
        <w:t>History</w:t>
      </w:r>
      <w:r>
        <w:rPr>
          <w:rStyle w:val="eop"/>
          <w:rFonts w:ascii="Segoe UI" w:hAnsi="Segoe UI" w:cs="Segoe UI"/>
          <w:color w:val="000000"/>
          <w:sz w:val="28"/>
          <w:szCs w:val="28"/>
        </w:rPr>
        <w:t> </w:t>
      </w:r>
    </w:p>
    <w:p w14:paraId="5EDD6048" w14:textId="77777777" w:rsidR="00370F4F" w:rsidRDefault="00370F4F" w:rsidP="00370F4F">
      <w:pPr>
        <w:pStyle w:val="paragraph"/>
        <w:spacing w:before="0" w:beforeAutospacing="0" w:after="0" w:afterAutospacing="0"/>
        <w:ind w:left="-825"/>
        <w:jc w:val="center"/>
        <w:textAlignment w:val="baseline"/>
        <w:rPr>
          <w:rFonts w:ascii="Segoe UI" w:hAnsi="Segoe UI" w:cs="Segoe UI"/>
          <w:color w:val="000000"/>
          <w:sz w:val="18"/>
          <w:szCs w:val="18"/>
        </w:rPr>
      </w:pPr>
      <w:r>
        <w:rPr>
          <w:rStyle w:val="normaltextrun"/>
          <w:rFonts w:ascii="Segoe UI" w:hAnsi="Segoe UI" w:cs="Segoe UI"/>
          <w:b/>
          <w:bCs/>
          <w:color w:val="000000"/>
          <w:sz w:val="28"/>
          <w:szCs w:val="28"/>
        </w:rPr>
        <w:t>St Mary &amp; St Andrew’s Catholic Primary School</w:t>
      </w:r>
      <w:r>
        <w:rPr>
          <w:rStyle w:val="eop"/>
          <w:rFonts w:ascii="Segoe UI" w:hAnsi="Segoe UI" w:cs="Segoe UI"/>
          <w:color w:val="000000"/>
          <w:sz w:val="28"/>
          <w:szCs w:val="28"/>
        </w:rPr>
        <w:t> </w:t>
      </w:r>
    </w:p>
    <w:p w14:paraId="6DC392C1" w14:textId="73D4323A" w:rsidR="00370F4F" w:rsidRDefault="00370F4F" w:rsidP="00370F4F">
      <w:pPr>
        <w:pStyle w:val="paragraph"/>
        <w:spacing w:before="0" w:beforeAutospacing="0" w:after="0" w:afterAutospacing="0"/>
        <w:ind w:left="-840"/>
        <w:jc w:val="both"/>
        <w:textAlignment w:val="baseline"/>
        <w:rPr>
          <w:rStyle w:val="eop"/>
          <w:rFonts w:ascii="Avenir Next LT Pro" w:hAnsi="Avenir Next LT Pro" w:cs="Segoe UI"/>
          <w:color w:val="000000"/>
        </w:rPr>
      </w:pPr>
      <w:r>
        <w:rPr>
          <w:rStyle w:val="eop"/>
          <w:rFonts w:ascii="Avenir Next LT Pro" w:hAnsi="Avenir Next LT Pro" w:cs="Segoe UI"/>
          <w:color w:val="000000"/>
        </w:rPr>
        <w:t> </w:t>
      </w:r>
    </w:p>
    <w:p w14:paraId="7298DBA7" w14:textId="77777777" w:rsidR="00370F4F" w:rsidRDefault="00370F4F" w:rsidP="00370F4F">
      <w:pPr>
        <w:pStyle w:val="paragraph"/>
        <w:spacing w:before="0" w:beforeAutospacing="0" w:after="0" w:afterAutospacing="0"/>
        <w:ind w:left="-840"/>
        <w:jc w:val="both"/>
        <w:textAlignment w:val="baseline"/>
        <w:rPr>
          <w:rStyle w:val="eop"/>
          <w:rFonts w:ascii="Avenir Next LT Pro" w:hAnsi="Avenir Next LT Pro" w:cs="Segoe UI"/>
          <w:color w:val="000000"/>
        </w:rPr>
      </w:pPr>
    </w:p>
    <w:p w14:paraId="52A9FF62" w14:textId="77777777" w:rsidR="00370F4F" w:rsidRDefault="00370F4F" w:rsidP="00370F4F">
      <w:pPr>
        <w:pStyle w:val="paragraph"/>
        <w:spacing w:before="0" w:beforeAutospacing="0" w:after="0" w:afterAutospacing="0"/>
        <w:ind w:left="-840"/>
        <w:jc w:val="both"/>
        <w:textAlignment w:val="baseline"/>
        <w:rPr>
          <w:rStyle w:val="eop"/>
          <w:rFonts w:ascii="Avenir Next LT Pro" w:hAnsi="Avenir Next LT Pro" w:cs="Segoe UI"/>
          <w:color w:val="000000"/>
        </w:rPr>
      </w:pPr>
    </w:p>
    <w:p w14:paraId="34C63600" w14:textId="6F9B063C" w:rsidR="00370F4F" w:rsidRDefault="00370F4F" w:rsidP="00370F4F">
      <w:pPr>
        <w:pStyle w:val="paragraph"/>
        <w:spacing w:before="0" w:beforeAutospacing="0" w:after="0" w:afterAutospacing="0"/>
        <w:ind w:left="-840"/>
        <w:jc w:val="both"/>
        <w:textAlignment w:val="baseline"/>
        <w:rPr>
          <w:rStyle w:val="eop"/>
          <w:rFonts w:ascii="Avenir Next LT Pro" w:hAnsi="Avenir Next LT Pro" w:cs="Segoe UI"/>
          <w:color w:val="000000"/>
        </w:rPr>
      </w:pPr>
      <w:r>
        <w:rPr>
          <w:rStyle w:val="wacimagecontainer"/>
          <w:rFonts w:ascii="Segoe UI" w:hAnsi="Segoe UI" w:cs="Segoe UI"/>
          <w:noProof/>
          <w:color w:val="000000"/>
          <w:sz w:val="18"/>
          <w:szCs w:val="18"/>
        </w:rPr>
        <w:drawing>
          <wp:anchor distT="0" distB="0" distL="114300" distR="114300" simplePos="0" relativeHeight="251658240" behindDoc="1" locked="0" layoutInCell="1" allowOverlap="1" wp14:anchorId="0FC11339" wp14:editId="71CB522E">
            <wp:simplePos x="0" y="0"/>
            <wp:positionH relativeFrom="column">
              <wp:posOffset>2289638</wp:posOffset>
            </wp:positionH>
            <wp:positionV relativeFrom="paragraph">
              <wp:posOffset>94169</wp:posOffset>
            </wp:positionV>
            <wp:extent cx="3509010" cy="3754755"/>
            <wp:effectExtent l="0" t="0" r="0" b="0"/>
            <wp:wrapTight wrapText="bothSides">
              <wp:wrapPolygon edited="0">
                <wp:start x="10241" y="0"/>
                <wp:lineTo x="7114" y="1242"/>
                <wp:lineTo x="1954" y="2338"/>
                <wp:lineTo x="1720" y="2630"/>
                <wp:lineTo x="1485" y="3580"/>
                <wp:lineTo x="1173" y="5918"/>
                <wp:lineTo x="1407" y="9425"/>
                <wp:lineTo x="1642" y="10594"/>
                <wp:lineTo x="1954" y="11763"/>
                <wp:lineTo x="2345" y="12932"/>
                <wp:lineTo x="4065" y="16438"/>
                <wp:lineTo x="2345" y="16950"/>
                <wp:lineTo x="1876" y="17388"/>
                <wp:lineTo x="2033" y="17607"/>
                <wp:lineTo x="3049" y="18776"/>
                <wp:lineTo x="3127" y="19434"/>
                <wp:lineTo x="5785" y="19945"/>
                <wp:lineTo x="8834" y="20018"/>
                <wp:lineTo x="10241" y="20749"/>
                <wp:lineTo x="10319" y="20895"/>
                <wp:lineTo x="11179" y="20895"/>
                <wp:lineTo x="11257" y="20749"/>
                <wp:lineTo x="12664" y="19945"/>
                <wp:lineTo x="15792" y="19945"/>
                <wp:lineTo x="18450" y="19434"/>
                <wp:lineTo x="18450" y="18776"/>
                <wp:lineTo x="19309" y="17607"/>
                <wp:lineTo x="19622" y="17315"/>
                <wp:lineTo x="18997" y="16877"/>
                <wp:lineTo x="17590" y="16438"/>
                <wp:lineTo x="17902" y="15269"/>
                <wp:lineTo x="18606" y="14100"/>
                <wp:lineTo x="19857" y="10594"/>
                <wp:lineTo x="20091" y="9425"/>
                <wp:lineTo x="20248" y="7087"/>
                <wp:lineTo x="20013" y="3434"/>
                <wp:lineTo x="19544" y="2338"/>
                <wp:lineTo x="14228" y="1242"/>
                <wp:lineTo x="11257" y="0"/>
                <wp:lineTo x="10241" y="0"/>
              </wp:wrapPolygon>
            </wp:wrapTight>
            <wp:docPr id="287022374" name="Picture 1" descr="St Mary and St Andrew's Catholic Primary Scho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 Mary and St Andrew's Catholic Primary School"/>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509010" cy="37547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31CAC59" w14:textId="268C4E0D" w:rsidR="00370F4F" w:rsidRDefault="00370F4F" w:rsidP="00370F4F">
      <w:pPr>
        <w:pStyle w:val="paragraph"/>
        <w:spacing w:before="0" w:beforeAutospacing="0" w:after="0" w:afterAutospacing="0"/>
        <w:ind w:left="-840"/>
        <w:jc w:val="both"/>
        <w:textAlignment w:val="baseline"/>
        <w:rPr>
          <w:rStyle w:val="eop"/>
          <w:rFonts w:ascii="Avenir Next LT Pro" w:hAnsi="Avenir Next LT Pro" w:cs="Segoe UI"/>
          <w:color w:val="000000"/>
        </w:rPr>
      </w:pPr>
    </w:p>
    <w:p w14:paraId="2C26ACC1" w14:textId="77777777" w:rsidR="00370F4F" w:rsidRDefault="00370F4F" w:rsidP="00370F4F">
      <w:pPr>
        <w:pStyle w:val="paragraph"/>
        <w:spacing w:before="0" w:beforeAutospacing="0" w:after="0" w:afterAutospacing="0"/>
        <w:ind w:left="-840"/>
        <w:jc w:val="both"/>
        <w:textAlignment w:val="baseline"/>
        <w:rPr>
          <w:rStyle w:val="eop"/>
          <w:rFonts w:ascii="Avenir Next LT Pro" w:hAnsi="Avenir Next LT Pro" w:cs="Segoe UI"/>
          <w:color w:val="000000"/>
        </w:rPr>
      </w:pPr>
    </w:p>
    <w:p w14:paraId="365CD1AD" w14:textId="77777777" w:rsidR="00370F4F" w:rsidRDefault="00370F4F" w:rsidP="00370F4F">
      <w:pPr>
        <w:pStyle w:val="paragraph"/>
        <w:spacing w:before="0" w:beforeAutospacing="0" w:after="0" w:afterAutospacing="0"/>
        <w:ind w:left="-840"/>
        <w:jc w:val="both"/>
        <w:textAlignment w:val="baseline"/>
        <w:rPr>
          <w:rStyle w:val="eop"/>
          <w:rFonts w:ascii="Avenir Next LT Pro" w:hAnsi="Avenir Next LT Pro" w:cs="Segoe UI"/>
          <w:color w:val="000000"/>
        </w:rPr>
      </w:pPr>
    </w:p>
    <w:p w14:paraId="5F32A892" w14:textId="77777777" w:rsidR="00370F4F" w:rsidRDefault="00370F4F" w:rsidP="00370F4F">
      <w:pPr>
        <w:pStyle w:val="paragraph"/>
        <w:spacing w:before="0" w:beforeAutospacing="0" w:after="0" w:afterAutospacing="0"/>
        <w:ind w:left="-840"/>
        <w:jc w:val="both"/>
        <w:textAlignment w:val="baseline"/>
        <w:rPr>
          <w:rStyle w:val="eop"/>
          <w:rFonts w:ascii="Avenir Next LT Pro" w:hAnsi="Avenir Next LT Pro" w:cs="Segoe UI"/>
          <w:color w:val="000000"/>
        </w:rPr>
      </w:pPr>
    </w:p>
    <w:p w14:paraId="1F0D172F" w14:textId="77777777" w:rsidR="00370F4F" w:rsidRDefault="00370F4F" w:rsidP="00370F4F">
      <w:pPr>
        <w:pStyle w:val="paragraph"/>
        <w:spacing w:before="0" w:beforeAutospacing="0" w:after="0" w:afterAutospacing="0"/>
        <w:ind w:left="-840"/>
        <w:jc w:val="both"/>
        <w:textAlignment w:val="baseline"/>
        <w:rPr>
          <w:rStyle w:val="eop"/>
          <w:rFonts w:ascii="Avenir Next LT Pro" w:hAnsi="Avenir Next LT Pro" w:cs="Segoe UI"/>
          <w:color w:val="000000"/>
        </w:rPr>
      </w:pPr>
    </w:p>
    <w:p w14:paraId="1533F758" w14:textId="77777777" w:rsidR="00370F4F" w:rsidRDefault="00370F4F" w:rsidP="00370F4F">
      <w:pPr>
        <w:pStyle w:val="paragraph"/>
        <w:spacing w:before="0" w:beforeAutospacing="0" w:after="0" w:afterAutospacing="0"/>
        <w:ind w:left="-840"/>
        <w:jc w:val="both"/>
        <w:textAlignment w:val="baseline"/>
        <w:rPr>
          <w:rStyle w:val="eop"/>
          <w:rFonts w:ascii="Avenir Next LT Pro" w:hAnsi="Avenir Next LT Pro" w:cs="Segoe UI"/>
          <w:color w:val="000000"/>
        </w:rPr>
      </w:pPr>
    </w:p>
    <w:p w14:paraId="18BDFD50" w14:textId="77777777" w:rsidR="00370F4F" w:rsidRDefault="00370F4F" w:rsidP="00370F4F">
      <w:pPr>
        <w:pStyle w:val="paragraph"/>
        <w:spacing w:before="0" w:beforeAutospacing="0" w:after="0" w:afterAutospacing="0"/>
        <w:ind w:left="-840"/>
        <w:jc w:val="both"/>
        <w:textAlignment w:val="baseline"/>
        <w:rPr>
          <w:rStyle w:val="eop"/>
          <w:rFonts w:ascii="Avenir Next LT Pro" w:hAnsi="Avenir Next LT Pro" w:cs="Segoe UI"/>
          <w:color w:val="000000"/>
        </w:rPr>
      </w:pPr>
    </w:p>
    <w:p w14:paraId="10819C91" w14:textId="77777777" w:rsidR="00370F4F" w:rsidRDefault="00370F4F" w:rsidP="00370F4F">
      <w:pPr>
        <w:pStyle w:val="paragraph"/>
        <w:spacing w:before="0" w:beforeAutospacing="0" w:after="0" w:afterAutospacing="0"/>
        <w:ind w:left="-840"/>
        <w:jc w:val="both"/>
        <w:textAlignment w:val="baseline"/>
        <w:rPr>
          <w:rStyle w:val="eop"/>
          <w:rFonts w:ascii="Avenir Next LT Pro" w:hAnsi="Avenir Next LT Pro" w:cs="Segoe UI"/>
          <w:color w:val="000000"/>
        </w:rPr>
      </w:pPr>
    </w:p>
    <w:p w14:paraId="1F563F22" w14:textId="77777777" w:rsidR="00370F4F" w:rsidRDefault="00370F4F" w:rsidP="00370F4F">
      <w:pPr>
        <w:pStyle w:val="paragraph"/>
        <w:spacing w:before="0" w:beforeAutospacing="0" w:after="0" w:afterAutospacing="0"/>
        <w:ind w:left="-840"/>
        <w:jc w:val="both"/>
        <w:textAlignment w:val="baseline"/>
        <w:rPr>
          <w:rStyle w:val="eop"/>
          <w:rFonts w:ascii="Avenir Next LT Pro" w:hAnsi="Avenir Next LT Pro" w:cs="Segoe UI"/>
          <w:color w:val="000000"/>
        </w:rPr>
      </w:pPr>
    </w:p>
    <w:p w14:paraId="5DCEC360" w14:textId="77777777" w:rsidR="00370F4F" w:rsidRDefault="00370F4F" w:rsidP="00370F4F">
      <w:pPr>
        <w:pStyle w:val="paragraph"/>
        <w:spacing w:before="0" w:beforeAutospacing="0" w:after="0" w:afterAutospacing="0"/>
        <w:ind w:left="-840"/>
        <w:jc w:val="both"/>
        <w:textAlignment w:val="baseline"/>
        <w:rPr>
          <w:rStyle w:val="eop"/>
          <w:rFonts w:ascii="Avenir Next LT Pro" w:hAnsi="Avenir Next LT Pro" w:cs="Segoe UI"/>
          <w:color w:val="000000"/>
        </w:rPr>
      </w:pPr>
    </w:p>
    <w:p w14:paraId="4AB8D457" w14:textId="77777777" w:rsidR="00370F4F" w:rsidRDefault="00370F4F" w:rsidP="00370F4F">
      <w:pPr>
        <w:pStyle w:val="paragraph"/>
        <w:spacing w:before="0" w:beforeAutospacing="0" w:after="0" w:afterAutospacing="0"/>
        <w:ind w:left="-840"/>
        <w:jc w:val="both"/>
        <w:textAlignment w:val="baseline"/>
        <w:rPr>
          <w:rStyle w:val="eop"/>
          <w:rFonts w:ascii="Avenir Next LT Pro" w:hAnsi="Avenir Next LT Pro" w:cs="Segoe UI"/>
          <w:color w:val="000000"/>
        </w:rPr>
      </w:pPr>
    </w:p>
    <w:p w14:paraId="16FC5089" w14:textId="77777777" w:rsidR="00370F4F" w:rsidRDefault="00370F4F" w:rsidP="00370F4F">
      <w:pPr>
        <w:pStyle w:val="paragraph"/>
        <w:spacing w:before="0" w:beforeAutospacing="0" w:after="0" w:afterAutospacing="0"/>
        <w:ind w:left="-840"/>
        <w:jc w:val="both"/>
        <w:textAlignment w:val="baseline"/>
        <w:rPr>
          <w:rStyle w:val="eop"/>
          <w:rFonts w:ascii="Avenir Next LT Pro" w:hAnsi="Avenir Next LT Pro" w:cs="Segoe UI"/>
          <w:color w:val="000000"/>
        </w:rPr>
      </w:pPr>
    </w:p>
    <w:p w14:paraId="6C1A9342" w14:textId="77777777" w:rsidR="00370F4F" w:rsidRDefault="00370F4F" w:rsidP="00370F4F">
      <w:pPr>
        <w:pStyle w:val="paragraph"/>
        <w:spacing w:before="0" w:beforeAutospacing="0" w:after="0" w:afterAutospacing="0"/>
        <w:ind w:left="-840"/>
        <w:jc w:val="both"/>
        <w:textAlignment w:val="baseline"/>
        <w:rPr>
          <w:rFonts w:ascii="Segoe UI" w:hAnsi="Segoe UI" w:cs="Segoe UI"/>
          <w:color w:val="000000"/>
          <w:sz w:val="18"/>
          <w:szCs w:val="18"/>
        </w:rPr>
      </w:pPr>
    </w:p>
    <w:p w14:paraId="2A53375C" w14:textId="6C31527E" w:rsidR="00370F4F" w:rsidRDefault="00370F4F" w:rsidP="00370F4F">
      <w:pPr>
        <w:pStyle w:val="paragraph"/>
        <w:spacing w:before="0" w:beforeAutospacing="0" w:after="0" w:afterAutospacing="0"/>
        <w:textAlignment w:val="baseline"/>
        <w:rPr>
          <w:rStyle w:val="eop"/>
          <w:rFonts w:ascii="Avenir Next LT Pro" w:hAnsi="Avenir Next LT Pro" w:cs="Segoe UI"/>
          <w:color w:val="000000"/>
        </w:rPr>
      </w:pPr>
      <w:r>
        <w:rPr>
          <w:rStyle w:val="eop"/>
          <w:rFonts w:ascii="Avenir Next LT Pro" w:hAnsi="Avenir Next LT Pro" w:cs="Segoe UI"/>
          <w:color w:val="000000"/>
        </w:rPr>
        <w:t> </w:t>
      </w:r>
    </w:p>
    <w:p w14:paraId="3FF44860" w14:textId="77777777" w:rsidR="00370F4F" w:rsidRDefault="00370F4F" w:rsidP="00370F4F">
      <w:pPr>
        <w:pStyle w:val="paragraph"/>
        <w:spacing w:before="0" w:beforeAutospacing="0" w:after="0" w:afterAutospacing="0"/>
        <w:textAlignment w:val="baseline"/>
        <w:rPr>
          <w:rStyle w:val="eop"/>
          <w:rFonts w:ascii="Avenir Next LT Pro" w:hAnsi="Avenir Next LT Pro"/>
        </w:rPr>
      </w:pPr>
    </w:p>
    <w:p w14:paraId="4803457A" w14:textId="77777777" w:rsidR="00370F4F" w:rsidRDefault="00370F4F" w:rsidP="00370F4F">
      <w:pPr>
        <w:pStyle w:val="paragraph"/>
        <w:spacing w:before="0" w:beforeAutospacing="0" w:after="0" w:afterAutospacing="0"/>
        <w:textAlignment w:val="baseline"/>
        <w:rPr>
          <w:rStyle w:val="eop"/>
          <w:rFonts w:ascii="Avenir Next LT Pro" w:hAnsi="Avenir Next LT Pro"/>
        </w:rPr>
      </w:pPr>
    </w:p>
    <w:p w14:paraId="0696DF0D" w14:textId="77777777" w:rsidR="00370F4F" w:rsidRDefault="00370F4F" w:rsidP="00370F4F">
      <w:pPr>
        <w:pStyle w:val="paragraph"/>
        <w:spacing w:before="0" w:beforeAutospacing="0" w:after="0" w:afterAutospacing="0"/>
        <w:textAlignment w:val="baseline"/>
        <w:rPr>
          <w:rStyle w:val="eop"/>
          <w:rFonts w:ascii="Avenir Next LT Pro" w:hAnsi="Avenir Next LT Pro"/>
        </w:rPr>
      </w:pPr>
    </w:p>
    <w:p w14:paraId="20A67B5B" w14:textId="77777777" w:rsidR="00370F4F" w:rsidRDefault="00370F4F" w:rsidP="00370F4F">
      <w:pPr>
        <w:pStyle w:val="paragraph"/>
        <w:spacing w:before="0" w:beforeAutospacing="0" w:after="0" w:afterAutospacing="0"/>
        <w:textAlignment w:val="baseline"/>
        <w:rPr>
          <w:rStyle w:val="eop"/>
          <w:rFonts w:ascii="Avenir Next LT Pro" w:hAnsi="Avenir Next LT Pro"/>
        </w:rPr>
      </w:pPr>
    </w:p>
    <w:p w14:paraId="2CD9ABFF" w14:textId="77777777" w:rsidR="00370F4F" w:rsidRDefault="00370F4F" w:rsidP="00370F4F">
      <w:pPr>
        <w:pStyle w:val="paragraph"/>
        <w:spacing w:before="0" w:beforeAutospacing="0" w:after="0" w:afterAutospacing="0"/>
        <w:textAlignment w:val="baseline"/>
        <w:rPr>
          <w:rStyle w:val="eop"/>
          <w:rFonts w:ascii="Avenir Next LT Pro" w:hAnsi="Avenir Next LT Pro"/>
        </w:rPr>
      </w:pPr>
    </w:p>
    <w:p w14:paraId="0C0A9CD9" w14:textId="77777777" w:rsidR="00370F4F" w:rsidRDefault="00370F4F" w:rsidP="00370F4F">
      <w:pPr>
        <w:pStyle w:val="paragraph"/>
        <w:spacing w:before="0" w:beforeAutospacing="0" w:after="0" w:afterAutospacing="0"/>
        <w:textAlignment w:val="baseline"/>
        <w:rPr>
          <w:rStyle w:val="eop"/>
          <w:rFonts w:ascii="Avenir Next LT Pro" w:hAnsi="Avenir Next LT Pro"/>
        </w:rPr>
      </w:pPr>
    </w:p>
    <w:p w14:paraId="5CCF8DF5" w14:textId="77777777" w:rsidR="00370F4F" w:rsidRDefault="00370F4F" w:rsidP="00370F4F">
      <w:pPr>
        <w:pStyle w:val="paragraph"/>
        <w:spacing w:before="0" w:beforeAutospacing="0" w:after="0" w:afterAutospacing="0"/>
        <w:textAlignment w:val="baseline"/>
        <w:rPr>
          <w:rStyle w:val="eop"/>
          <w:rFonts w:ascii="Avenir Next LT Pro" w:hAnsi="Avenir Next LT Pro"/>
        </w:rPr>
      </w:pPr>
    </w:p>
    <w:p w14:paraId="280CCD92" w14:textId="77777777" w:rsidR="00370F4F" w:rsidRDefault="00370F4F" w:rsidP="00370F4F">
      <w:pPr>
        <w:pStyle w:val="paragraph"/>
        <w:spacing w:before="0" w:beforeAutospacing="0" w:after="0" w:afterAutospacing="0"/>
        <w:textAlignment w:val="baseline"/>
        <w:rPr>
          <w:rStyle w:val="eop"/>
          <w:rFonts w:ascii="Avenir Next LT Pro" w:hAnsi="Avenir Next LT Pro"/>
        </w:rPr>
      </w:pPr>
    </w:p>
    <w:p w14:paraId="71BACADD" w14:textId="77777777" w:rsidR="00370F4F" w:rsidRDefault="00370F4F" w:rsidP="00370F4F">
      <w:pPr>
        <w:pStyle w:val="paragraph"/>
        <w:spacing w:before="0" w:beforeAutospacing="0" w:after="0" w:afterAutospacing="0"/>
        <w:textAlignment w:val="baseline"/>
        <w:rPr>
          <w:rStyle w:val="eop"/>
          <w:rFonts w:ascii="Avenir Next LT Pro" w:hAnsi="Avenir Next LT Pro"/>
        </w:rPr>
      </w:pPr>
    </w:p>
    <w:p w14:paraId="21A9A4F4" w14:textId="77777777" w:rsidR="00370F4F" w:rsidRDefault="00370F4F" w:rsidP="00370F4F">
      <w:pPr>
        <w:pStyle w:val="paragraph"/>
        <w:spacing w:before="0" w:beforeAutospacing="0" w:after="0" w:afterAutospacing="0"/>
        <w:textAlignment w:val="baseline"/>
        <w:rPr>
          <w:rStyle w:val="eop"/>
          <w:rFonts w:ascii="Avenir Next LT Pro" w:hAnsi="Avenir Next LT Pro"/>
        </w:rPr>
      </w:pPr>
    </w:p>
    <w:p w14:paraId="589077D0" w14:textId="77777777" w:rsidR="00370F4F" w:rsidRDefault="00370F4F" w:rsidP="00370F4F">
      <w:pPr>
        <w:pStyle w:val="paragraph"/>
        <w:spacing w:before="0" w:beforeAutospacing="0" w:after="0" w:afterAutospacing="0"/>
        <w:textAlignment w:val="baseline"/>
        <w:rPr>
          <w:rStyle w:val="eop"/>
          <w:rFonts w:ascii="Avenir Next LT Pro" w:hAnsi="Avenir Next LT Pro"/>
        </w:rPr>
      </w:pPr>
    </w:p>
    <w:p w14:paraId="7FF200A0" w14:textId="7DFE9D17" w:rsidR="00370F4F" w:rsidRDefault="00370F4F" w:rsidP="00370F4F">
      <w:pPr>
        <w:pStyle w:val="paragraph"/>
        <w:spacing w:before="0" w:beforeAutospacing="0" w:after="0" w:afterAutospacing="0"/>
        <w:textAlignment w:val="baseline"/>
        <w:rPr>
          <w:rFonts w:ascii="Segoe UI" w:hAnsi="Segoe UI" w:cs="Segoe UI"/>
          <w:color w:val="000000"/>
          <w:sz w:val="18"/>
          <w:szCs w:val="18"/>
        </w:rPr>
      </w:pPr>
    </w:p>
    <w:p w14:paraId="2BDD7FC1" w14:textId="6B7AE774" w:rsidR="00FE01E2" w:rsidRDefault="00FE01E2" w:rsidP="00370F4F">
      <w:pPr>
        <w:pStyle w:val="paragraph"/>
        <w:spacing w:before="0" w:beforeAutospacing="0" w:after="0" w:afterAutospacing="0"/>
        <w:textAlignment w:val="baseline"/>
        <w:rPr>
          <w:rFonts w:ascii="Segoe UI" w:hAnsi="Segoe UI" w:cs="Segoe UI"/>
          <w:color w:val="000000"/>
          <w:sz w:val="18"/>
          <w:szCs w:val="18"/>
        </w:rPr>
      </w:pPr>
    </w:p>
    <w:p w14:paraId="650E2CE6" w14:textId="77777777" w:rsidR="00FE01E2" w:rsidRPr="00370F4F" w:rsidRDefault="00FE01E2" w:rsidP="00370F4F">
      <w:pPr>
        <w:pStyle w:val="paragraph"/>
        <w:spacing w:before="0" w:beforeAutospacing="0" w:after="0" w:afterAutospacing="0"/>
        <w:textAlignment w:val="baseline"/>
        <w:rPr>
          <w:rFonts w:ascii="Segoe UI" w:hAnsi="Segoe UI" w:cs="Segoe UI"/>
          <w:color w:val="000000"/>
          <w:sz w:val="18"/>
          <w:szCs w:val="18"/>
        </w:rPr>
      </w:pPr>
    </w:p>
    <w:tbl>
      <w:tblPr>
        <w:tblStyle w:val="TableGrid"/>
        <w:tblW w:w="15309" w:type="dxa"/>
        <w:tblInd w:w="-572" w:type="dxa"/>
        <w:tblLook w:val="04A0" w:firstRow="1" w:lastRow="0" w:firstColumn="1" w:lastColumn="0" w:noHBand="0" w:noVBand="1"/>
      </w:tblPr>
      <w:tblGrid>
        <w:gridCol w:w="15309"/>
      </w:tblGrid>
      <w:tr w:rsidR="00370F4F" w14:paraId="360A2157" w14:textId="77777777" w:rsidTr="00370F4F">
        <w:tc>
          <w:tcPr>
            <w:tcW w:w="15309" w:type="dxa"/>
          </w:tcPr>
          <w:p w14:paraId="12B476C8" w14:textId="77777777" w:rsidR="00370F4F" w:rsidRDefault="00370F4F" w:rsidP="00370F4F">
            <w:pPr>
              <w:pStyle w:val="paragraph"/>
              <w:spacing w:before="0" w:beforeAutospacing="0" w:after="0" w:afterAutospacing="0"/>
              <w:jc w:val="center"/>
              <w:textAlignment w:val="baseline"/>
              <w:rPr>
                <w:rFonts w:ascii="Segoe UI" w:hAnsi="Segoe UI" w:cs="Segoe UI"/>
                <w:color w:val="2F5496"/>
                <w:sz w:val="18"/>
                <w:szCs w:val="18"/>
              </w:rPr>
            </w:pPr>
            <w:r>
              <w:rPr>
                <w:rStyle w:val="normaltextrun"/>
                <w:rFonts w:ascii="Avenir Next LT Pro" w:hAnsi="Avenir Next LT Pro" w:cs="Segoe UI"/>
                <w:color w:val="2F5496"/>
              </w:rPr>
              <w:t>Learning opportunities and experiences for our children in the EYFS prepares them to become historians in Year One and beyond.</w:t>
            </w:r>
            <w:r>
              <w:rPr>
                <w:rStyle w:val="eop"/>
                <w:rFonts w:ascii="Avenir Next LT Pro" w:hAnsi="Avenir Next LT Pro" w:cs="Segoe UI"/>
                <w:color w:val="2F5496"/>
              </w:rPr>
              <w:t> </w:t>
            </w:r>
          </w:p>
          <w:p w14:paraId="303D8856" w14:textId="77777777" w:rsidR="00370F4F" w:rsidRDefault="00370F4F" w:rsidP="00370F4F">
            <w:pPr>
              <w:pStyle w:val="paragraph"/>
              <w:spacing w:before="0" w:beforeAutospacing="0" w:after="0" w:afterAutospacing="0"/>
              <w:jc w:val="center"/>
              <w:textAlignment w:val="baseline"/>
              <w:rPr>
                <w:rStyle w:val="eop"/>
                <w:rFonts w:ascii="Avenir Next LT Pro" w:hAnsi="Avenir Next LT Pro" w:cs="Segoe UI"/>
                <w:color w:val="2F5496"/>
              </w:rPr>
            </w:pPr>
            <w:r>
              <w:rPr>
                <w:rStyle w:val="normaltextrun"/>
                <w:rFonts w:ascii="Avenir Next LT Pro" w:hAnsi="Avenir Next LT Pro" w:cs="Segoe UI"/>
                <w:color w:val="2F5496"/>
              </w:rPr>
              <w:t>Historical Development:</w:t>
            </w:r>
            <w:r>
              <w:rPr>
                <w:rStyle w:val="eop"/>
                <w:rFonts w:ascii="Avenir Next LT Pro" w:hAnsi="Avenir Next LT Pro" w:cs="Segoe UI"/>
                <w:color w:val="2F5496"/>
              </w:rPr>
              <w:t> </w:t>
            </w:r>
          </w:p>
          <w:p w14:paraId="1B460B15" w14:textId="77777777" w:rsidR="00B84C04" w:rsidRDefault="00B84C04" w:rsidP="00370F4F">
            <w:pPr>
              <w:pStyle w:val="paragraph"/>
              <w:spacing w:before="0" w:beforeAutospacing="0" w:after="0" w:afterAutospacing="0"/>
              <w:jc w:val="center"/>
              <w:textAlignment w:val="baseline"/>
              <w:rPr>
                <w:rStyle w:val="eop"/>
                <w:rFonts w:ascii="Avenir Next LT Pro" w:hAnsi="Avenir Next LT Pro"/>
                <w:color w:val="2F5496"/>
              </w:rPr>
            </w:pPr>
          </w:p>
          <w:p w14:paraId="569D1F81" w14:textId="54262EEA" w:rsidR="00B84C04" w:rsidRPr="00DE509D" w:rsidRDefault="00B84C04" w:rsidP="00DE509D">
            <w:pPr>
              <w:pStyle w:val="paragraph"/>
              <w:spacing w:before="0" w:beforeAutospacing="0" w:after="0" w:afterAutospacing="0"/>
              <w:jc w:val="center"/>
              <w:textAlignment w:val="baseline"/>
              <w:rPr>
                <w:rStyle w:val="eop"/>
                <w:rFonts w:ascii="Avenir Next LT Pro" w:hAnsi="Avenir Next LT Pro"/>
                <w:color w:val="2F5496"/>
              </w:rPr>
            </w:pPr>
            <w:r>
              <w:rPr>
                <w:rStyle w:val="eop"/>
                <w:rFonts w:ascii="Avenir Next LT Pro" w:hAnsi="Avenir Next LT Pro"/>
                <w:color w:val="2F5496"/>
              </w:rPr>
              <w:t>Our children will know the difference between things that happened long ago – including people who were alive then – and be able to make comparisons with how things are now.</w:t>
            </w:r>
            <w:r w:rsidR="00DE509D">
              <w:rPr>
                <w:rStyle w:val="eop"/>
                <w:rFonts w:ascii="Avenir Next LT Pro" w:hAnsi="Avenir Next LT Pro"/>
                <w:color w:val="2F5496"/>
              </w:rPr>
              <w:t xml:space="preserve"> </w:t>
            </w:r>
            <w:r>
              <w:rPr>
                <w:rStyle w:val="eop"/>
                <w:rFonts w:ascii="Avenir Next LT Pro" w:hAnsi="Avenir Next LT Pro" w:cs="Segoe UI"/>
                <w:color w:val="2F5496"/>
              </w:rPr>
              <w:t xml:space="preserve">They will develop the language of </w:t>
            </w:r>
            <w:r w:rsidRPr="00B84C04">
              <w:rPr>
                <w:rStyle w:val="eop"/>
                <w:rFonts w:ascii="Avenir Next LT Pro" w:hAnsi="Avenir Next LT Pro" w:cs="Segoe UI"/>
                <w:color w:val="2F5496"/>
              </w:rPr>
              <w:t>old and new, long ago and present day</w:t>
            </w:r>
            <w:r>
              <w:rPr>
                <w:rStyle w:val="eop"/>
                <w:rFonts w:ascii="Avenir Next LT Pro" w:hAnsi="Avenir Next LT Pro" w:cs="Segoe UI"/>
                <w:color w:val="2F5496"/>
              </w:rPr>
              <w:t>.</w:t>
            </w:r>
          </w:p>
          <w:p w14:paraId="32EE41C3" w14:textId="020235B2" w:rsidR="00B84C04" w:rsidRDefault="00B84C04" w:rsidP="00B84C04">
            <w:pPr>
              <w:pStyle w:val="NoSpacing"/>
            </w:pPr>
          </w:p>
          <w:p w14:paraId="08FA04EB" w14:textId="77777777" w:rsidR="00B84C04" w:rsidRPr="003D0104" w:rsidRDefault="00370F4F" w:rsidP="00B84C04">
            <w:pPr>
              <w:pStyle w:val="NoSpacing"/>
              <w:rPr>
                <w:b/>
                <w:bCs/>
                <w:sz w:val="24"/>
                <w:szCs w:val="28"/>
                <w:u w:val="single"/>
              </w:rPr>
            </w:pPr>
            <w:r w:rsidRPr="003D0104">
              <w:rPr>
                <w:b/>
                <w:bCs/>
                <w:sz w:val="24"/>
                <w:szCs w:val="28"/>
                <w:u w:val="single"/>
              </w:rPr>
              <w:t>EYFS Statutory Framew</w:t>
            </w:r>
            <w:r w:rsidR="00B84C04" w:rsidRPr="003D0104">
              <w:rPr>
                <w:b/>
                <w:bCs/>
                <w:sz w:val="24"/>
                <w:szCs w:val="28"/>
                <w:u w:val="single"/>
              </w:rPr>
              <w:t>ork:</w:t>
            </w:r>
          </w:p>
          <w:p w14:paraId="54E745FA" w14:textId="77777777" w:rsidR="003D0104" w:rsidRDefault="003D0104" w:rsidP="00B84C04">
            <w:pPr>
              <w:pStyle w:val="NoSpacing"/>
            </w:pPr>
          </w:p>
          <w:p w14:paraId="37CBA2E6" w14:textId="47746D16" w:rsidR="00B84C04" w:rsidRPr="003D0104" w:rsidRDefault="00370F4F" w:rsidP="00045E8B">
            <w:pPr>
              <w:pStyle w:val="NoSpacing"/>
              <w:jc w:val="center"/>
              <w:rPr>
                <w:sz w:val="24"/>
                <w:szCs w:val="28"/>
                <w:u w:val="single"/>
              </w:rPr>
            </w:pPr>
            <w:r w:rsidRPr="003D0104">
              <w:rPr>
                <w:sz w:val="24"/>
                <w:szCs w:val="28"/>
                <w:u w:val="single"/>
              </w:rPr>
              <w:t>Understanding the World</w:t>
            </w:r>
          </w:p>
          <w:p w14:paraId="43A40F21" w14:textId="7A9B6DAE" w:rsidR="00370F4F" w:rsidRDefault="00370F4F" w:rsidP="00B84C04">
            <w:pPr>
              <w:pStyle w:val="NoSpacing"/>
              <w:rPr>
                <w:rFonts w:ascii="Times New Roman" w:eastAsia="Times New Roman" w:hAnsi="Times New Roman" w:cs="Times New Roman"/>
                <w:color w:val="auto"/>
                <w:sz w:val="24"/>
                <w:lang w:bidi="ar-SA"/>
              </w:rPr>
            </w:pPr>
            <w:r>
              <w:rPr>
                <w:color w:val="006DBF"/>
              </w:rPr>
              <w:t xml:space="preserve">ELG: Past &amp; Present </w:t>
            </w:r>
          </w:p>
          <w:p w14:paraId="07E52E32" w14:textId="77777777" w:rsidR="00370F4F" w:rsidRDefault="00370F4F" w:rsidP="00B84C04">
            <w:pPr>
              <w:pStyle w:val="NoSpacing"/>
              <w:rPr>
                <w:rFonts w:ascii="SymbolMT" w:hAnsi="SymbolMT"/>
              </w:rPr>
            </w:pPr>
            <w:r>
              <w:t xml:space="preserve">Talk about the lives of the people around them and their roles in society. </w:t>
            </w:r>
          </w:p>
          <w:p w14:paraId="21B7E8F2" w14:textId="77777777" w:rsidR="00370F4F" w:rsidRDefault="00370F4F" w:rsidP="00B84C04">
            <w:pPr>
              <w:pStyle w:val="NoSpacing"/>
            </w:pPr>
            <w:r>
              <w:t xml:space="preserve">Know </w:t>
            </w:r>
            <w:proofErr w:type="gramStart"/>
            <w:r>
              <w:t>some</w:t>
            </w:r>
            <w:proofErr w:type="gramEnd"/>
            <w:r>
              <w:t xml:space="preserve"> similarities and differences between things in the past and now, drawing on their experiences and what has been read in class.</w:t>
            </w:r>
          </w:p>
          <w:p w14:paraId="2770551F" w14:textId="77777777" w:rsidR="00370F4F" w:rsidRDefault="00370F4F" w:rsidP="00B84C04">
            <w:pPr>
              <w:pStyle w:val="NoSpacing"/>
              <w:rPr>
                <w:rFonts w:ascii="SymbolMT" w:hAnsi="SymbolMT"/>
              </w:rPr>
            </w:pPr>
            <w:r>
              <w:t xml:space="preserve">Understand the past through settings, characters and events encountered in books read in class and storytelling. </w:t>
            </w:r>
          </w:p>
          <w:p w14:paraId="4CA4D06E" w14:textId="77777777" w:rsidR="00B84C04" w:rsidRPr="003D0104" w:rsidRDefault="00B84C04" w:rsidP="00B84C04">
            <w:pPr>
              <w:pStyle w:val="NoSpacing"/>
              <w:rPr>
                <w:sz w:val="24"/>
                <w:szCs w:val="28"/>
              </w:rPr>
            </w:pPr>
          </w:p>
          <w:p w14:paraId="1B7E4B7F" w14:textId="5889BE4E" w:rsidR="00370F4F" w:rsidRPr="003D0104" w:rsidRDefault="00370F4F" w:rsidP="003D0104">
            <w:pPr>
              <w:pStyle w:val="NoSpacing"/>
              <w:jc w:val="center"/>
              <w:rPr>
                <w:rFonts w:ascii="SymbolMT" w:hAnsi="SymbolMT"/>
                <w:sz w:val="24"/>
                <w:szCs w:val="28"/>
                <w:u w:val="single"/>
              </w:rPr>
            </w:pPr>
            <w:r w:rsidRPr="003D0104">
              <w:rPr>
                <w:sz w:val="24"/>
                <w:szCs w:val="28"/>
                <w:u w:val="single"/>
              </w:rPr>
              <w:t>Communication and Language</w:t>
            </w:r>
          </w:p>
          <w:p w14:paraId="57231AAE" w14:textId="77777777" w:rsidR="00370F4F" w:rsidRDefault="00370F4F" w:rsidP="00B84C04">
            <w:pPr>
              <w:pStyle w:val="NoSpacing"/>
              <w:rPr>
                <w:color w:val="006DBF"/>
              </w:rPr>
            </w:pPr>
            <w:r>
              <w:rPr>
                <w:color w:val="006DBF"/>
              </w:rPr>
              <w:t xml:space="preserve">ELG: Speaking </w:t>
            </w:r>
          </w:p>
          <w:p w14:paraId="2F9A8214" w14:textId="77777777" w:rsidR="00370F4F" w:rsidRDefault="00370F4F" w:rsidP="000E0FE9">
            <w:pPr>
              <w:pStyle w:val="NoSpacing"/>
            </w:pPr>
            <w:r>
              <w:t xml:space="preserve">Offer explanations for why things might happen, making use of recently introduced vocabulary from stories, non-fiction, </w:t>
            </w:r>
            <w:proofErr w:type="gramStart"/>
            <w:r>
              <w:t>rhymes</w:t>
            </w:r>
            <w:proofErr w:type="gramEnd"/>
            <w:r>
              <w:t xml:space="preserve"> and poems when appropriate. </w:t>
            </w:r>
          </w:p>
          <w:p w14:paraId="178074B6" w14:textId="6B495EEC" w:rsidR="000E0FE9" w:rsidRDefault="000E0FE9" w:rsidP="000E0FE9">
            <w:pPr>
              <w:pStyle w:val="NoSpacing"/>
              <w:rPr>
                <w:rFonts w:ascii="SymbolMT" w:hAnsi="SymbolMT"/>
              </w:rPr>
            </w:pPr>
          </w:p>
        </w:tc>
      </w:tr>
    </w:tbl>
    <w:p w14:paraId="18E7A98C" w14:textId="4E9AF91A" w:rsidR="00370F4F" w:rsidRDefault="00370F4F" w:rsidP="00B84C04">
      <w:pPr>
        <w:pStyle w:val="NormalWeb"/>
        <w:rPr>
          <w:rFonts w:ascii="SymbolMT" w:hAnsi="SymbolMT"/>
        </w:rPr>
      </w:pPr>
    </w:p>
    <w:p w14:paraId="737434B7" w14:textId="77777777" w:rsidR="00370F4F" w:rsidRDefault="00370F4F" w:rsidP="00370F4F">
      <w:pPr>
        <w:pStyle w:val="paragraph"/>
        <w:spacing w:before="0" w:beforeAutospacing="0" w:after="0" w:afterAutospacing="0"/>
        <w:jc w:val="center"/>
        <w:textAlignment w:val="baseline"/>
        <w:rPr>
          <w:rFonts w:ascii="Segoe UI" w:hAnsi="Segoe UI" w:cs="Segoe UI"/>
          <w:color w:val="2F5496"/>
          <w:sz w:val="18"/>
          <w:szCs w:val="18"/>
        </w:rPr>
      </w:pPr>
    </w:p>
    <w:p w14:paraId="567AE777" w14:textId="26A0F469" w:rsidR="00370F4F" w:rsidRDefault="00370F4F" w:rsidP="00370F4F">
      <w:pPr>
        <w:pStyle w:val="paragraph"/>
        <w:spacing w:before="0" w:beforeAutospacing="0" w:after="0" w:afterAutospacing="0"/>
        <w:textAlignment w:val="baseline"/>
        <w:rPr>
          <w:rFonts w:ascii="Segoe UI" w:hAnsi="Segoe UI" w:cs="Segoe UI"/>
          <w:color w:val="000000"/>
          <w:sz w:val="18"/>
          <w:szCs w:val="18"/>
        </w:rPr>
      </w:pPr>
    </w:p>
    <w:p w14:paraId="440EB126" w14:textId="77777777" w:rsidR="00370F4F" w:rsidRDefault="00370F4F" w:rsidP="00370F4F">
      <w:pPr>
        <w:pStyle w:val="paragraph"/>
        <w:spacing w:before="0" w:beforeAutospacing="0" w:after="0" w:afterAutospacing="0"/>
        <w:textAlignment w:val="baseline"/>
        <w:rPr>
          <w:rFonts w:ascii="Segoe UI" w:hAnsi="Segoe UI" w:cs="Segoe UI"/>
          <w:color w:val="000000"/>
          <w:sz w:val="18"/>
          <w:szCs w:val="18"/>
        </w:rPr>
      </w:pPr>
      <w:r>
        <w:rPr>
          <w:rStyle w:val="eop"/>
          <w:rFonts w:ascii="Avenir Next LT Pro" w:hAnsi="Avenir Next LT Pro" w:cs="Segoe UI"/>
          <w:color w:val="000000"/>
        </w:rPr>
        <w:t> </w:t>
      </w:r>
    </w:p>
    <w:p w14:paraId="02AEE563" w14:textId="77777777" w:rsidR="00370F4F" w:rsidRDefault="00370F4F" w:rsidP="00370F4F">
      <w:pPr>
        <w:pStyle w:val="paragraph"/>
        <w:spacing w:before="0" w:beforeAutospacing="0" w:after="0" w:afterAutospacing="0"/>
        <w:textAlignment w:val="baseline"/>
        <w:rPr>
          <w:rFonts w:ascii="Segoe UI" w:hAnsi="Segoe UI" w:cs="Segoe UI"/>
          <w:color w:val="000000"/>
          <w:sz w:val="18"/>
          <w:szCs w:val="18"/>
        </w:rPr>
      </w:pPr>
      <w:r>
        <w:rPr>
          <w:rStyle w:val="eop"/>
          <w:rFonts w:ascii="Avenir Next LT Pro" w:hAnsi="Avenir Next LT Pro" w:cs="Segoe UI"/>
          <w:color w:val="000000"/>
        </w:rPr>
        <w:t> </w:t>
      </w:r>
    </w:p>
    <w:p w14:paraId="0AA2ADA2" w14:textId="77777777" w:rsidR="00370F4F" w:rsidRDefault="00370F4F" w:rsidP="00370F4F">
      <w:pPr>
        <w:pStyle w:val="paragraph"/>
        <w:spacing w:before="0" w:beforeAutospacing="0" w:after="0" w:afterAutospacing="0"/>
        <w:ind w:right="15390"/>
        <w:textAlignment w:val="baseline"/>
        <w:rPr>
          <w:rFonts w:ascii="Segoe UI" w:hAnsi="Segoe UI" w:cs="Segoe UI"/>
          <w:color w:val="000000"/>
          <w:sz w:val="18"/>
          <w:szCs w:val="18"/>
        </w:rPr>
      </w:pPr>
      <w:r>
        <w:rPr>
          <w:rStyle w:val="eop"/>
          <w:rFonts w:ascii="Avenir Next LT Pro" w:hAnsi="Avenir Next LT Pro" w:cs="Segoe UI"/>
          <w:color w:val="000000"/>
        </w:rPr>
        <w:t> </w:t>
      </w:r>
    </w:p>
    <w:p w14:paraId="1DEBC8D8" w14:textId="6BDD52C9" w:rsidR="00370F4F" w:rsidRDefault="00370F4F" w:rsidP="00370F4F">
      <w:pPr>
        <w:pStyle w:val="paragraph"/>
        <w:spacing w:before="0" w:beforeAutospacing="0" w:after="0" w:afterAutospacing="0"/>
        <w:ind w:right="15390"/>
        <w:textAlignment w:val="baseline"/>
        <w:rPr>
          <w:rStyle w:val="eop"/>
          <w:rFonts w:ascii="Avenir Next LT Pro" w:hAnsi="Avenir Next LT Pro" w:cs="Segoe UI"/>
          <w:color w:val="000000"/>
        </w:rPr>
      </w:pPr>
      <w:r>
        <w:rPr>
          <w:rStyle w:val="eop"/>
          <w:rFonts w:ascii="Avenir Next LT Pro" w:hAnsi="Avenir Next LT Pro" w:cs="Segoe UI"/>
          <w:color w:val="000000"/>
        </w:rPr>
        <w:t> </w:t>
      </w:r>
    </w:p>
    <w:p w14:paraId="24BDE40E" w14:textId="77777777" w:rsidR="00FE01E2" w:rsidRDefault="00FE01E2" w:rsidP="00370F4F">
      <w:pPr>
        <w:pStyle w:val="paragraph"/>
        <w:spacing w:before="0" w:beforeAutospacing="0" w:after="0" w:afterAutospacing="0"/>
        <w:ind w:right="15390"/>
        <w:textAlignment w:val="baseline"/>
        <w:rPr>
          <w:rFonts w:ascii="Segoe UI" w:hAnsi="Segoe UI" w:cs="Segoe UI"/>
          <w:color w:val="000000"/>
          <w:sz w:val="18"/>
          <w:szCs w:val="18"/>
        </w:rPr>
      </w:pPr>
    </w:p>
    <w:p w14:paraId="7984B849" w14:textId="77777777" w:rsidR="00370F4F" w:rsidRDefault="00370F4F" w:rsidP="00370F4F">
      <w:pPr>
        <w:pStyle w:val="paragraph"/>
        <w:spacing w:before="0" w:beforeAutospacing="0" w:after="0" w:afterAutospacing="0"/>
        <w:ind w:right="15390"/>
        <w:textAlignment w:val="baseline"/>
        <w:rPr>
          <w:rFonts w:ascii="Segoe UI" w:hAnsi="Segoe UI" w:cs="Segoe UI"/>
          <w:color w:val="000000"/>
          <w:sz w:val="18"/>
          <w:szCs w:val="18"/>
        </w:rPr>
      </w:pPr>
      <w:r>
        <w:rPr>
          <w:rStyle w:val="eop"/>
          <w:rFonts w:ascii="Avenir Next LT Pro" w:hAnsi="Avenir Next LT Pro" w:cs="Segoe UI"/>
          <w:color w:val="000000"/>
        </w:rPr>
        <w:t> </w:t>
      </w:r>
    </w:p>
    <w:p w14:paraId="0FF0F03E" w14:textId="56CDF76C" w:rsidR="00370F4F" w:rsidRPr="00B84C04" w:rsidRDefault="00370F4F" w:rsidP="00B84C04">
      <w:pPr>
        <w:pStyle w:val="paragraph"/>
        <w:spacing w:before="0" w:beforeAutospacing="0" w:after="0" w:afterAutospacing="0"/>
        <w:ind w:right="15390"/>
        <w:textAlignment w:val="baseline"/>
        <w:rPr>
          <w:rFonts w:ascii="Segoe UI" w:hAnsi="Segoe UI" w:cs="Segoe UI"/>
          <w:color w:val="000000"/>
          <w:sz w:val="18"/>
          <w:szCs w:val="18"/>
        </w:rPr>
      </w:pPr>
    </w:p>
    <w:p w14:paraId="2B48859B" w14:textId="32453651" w:rsidR="000E0FE9" w:rsidRDefault="000E0FE9">
      <w:pPr>
        <w:spacing w:after="0"/>
        <w:ind w:left="-1440" w:right="15401"/>
      </w:pPr>
    </w:p>
    <w:p w14:paraId="24418277" w14:textId="77777777" w:rsidR="000E0FE9" w:rsidRDefault="000E0FE9">
      <w:pPr>
        <w:spacing w:after="0" w:line="240" w:lineRule="auto"/>
      </w:pPr>
      <w:r>
        <w:br w:type="page"/>
      </w:r>
    </w:p>
    <w:p w14:paraId="37A0E385" w14:textId="3222B0D1" w:rsidR="000E0FE9" w:rsidRDefault="000E0FE9">
      <w:pPr>
        <w:spacing w:after="0"/>
        <w:ind w:left="-1440" w:right="15401"/>
      </w:pPr>
    </w:p>
    <w:tbl>
      <w:tblPr>
        <w:tblStyle w:val="TableGrid1"/>
        <w:tblW w:w="15655" w:type="dxa"/>
        <w:tblInd w:w="-827" w:type="dxa"/>
        <w:tblCellMar>
          <w:top w:w="34" w:type="dxa"/>
          <w:right w:w="16" w:type="dxa"/>
        </w:tblCellMar>
        <w:tblLook w:val="04A0" w:firstRow="1" w:lastRow="0" w:firstColumn="1" w:lastColumn="0" w:noHBand="0" w:noVBand="1"/>
      </w:tblPr>
      <w:tblGrid>
        <w:gridCol w:w="5642"/>
        <w:gridCol w:w="5934"/>
        <w:gridCol w:w="4079"/>
      </w:tblGrid>
      <w:tr w:rsidR="000E0FE9" w14:paraId="74EE0A75" w14:textId="77777777" w:rsidTr="005D0E5F">
        <w:trPr>
          <w:trHeight w:val="273"/>
        </w:trPr>
        <w:tc>
          <w:tcPr>
            <w:tcW w:w="15655" w:type="dxa"/>
            <w:gridSpan w:val="3"/>
            <w:tcBorders>
              <w:top w:val="single" w:sz="6"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8EAADB" w:themeFill="accent1" w:themeFillTint="99"/>
          </w:tcPr>
          <w:p w14:paraId="328EAABE" w14:textId="55B14C85" w:rsidR="000E0FE9" w:rsidRDefault="000E0FE9" w:rsidP="005D0E5F">
            <w:pPr>
              <w:spacing w:after="0"/>
              <w:jc w:val="center"/>
              <w:rPr>
                <w:rFonts w:ascii="Century Gothic" w:eastAsia="Century Gothic" w:hAnsi="Century Gothic" w:cs="Century Gothic"/>
                <w:b/>
                <w:sz w:val="20"/>
              </w:rPr>
            </w:pPr>
            <w:r>
              <w:rPr>
                <w:rFonts w:ascii="Century Gothic" w:eastAsia="Century Gothic" w:hAnsi="Century Gothic" w:cs="Century Gothic"/>
                <w:b/>
                <w:sz w:val="20"/>
              </w:rPr>
              <w:t>EYFS - Reception</w:t>
            </w:r>
          </w:p>
          <w:p w14:paraId="263907D4" w14:textId="77777777" w:rsidR="000E0FE9" w:rsidRDefault="000E0FE9" w:rsidP="005D0E5F">
            <w:pPr>
              <w:spacing w:after="0"/>
              <w:jc w:val="center"/>
              <w:rPr>
                <w:rFonts w:ascii="Century Gothic" w:eastAsia="Century Gothic" w:hAnsi="Century Gothic" w:cs="Century Gothic"/>
                <w:b/>
                <w:sz w:val="20"/>
              </w:rPr>
            </w:pPr>
            <w:r>
              <w:rPr>
                <w:rFonts w:ascii="Century Gothic" w:eastAsia="Century Gothic" w:hAnsi="Century Gothic" w:cs="Century Gothic"/>
                <w:b/>
                <w:sz w:val="20"/>
              </w:rPr>
              <w:t>Substantive historical knowledge our children will acquire</w:t>
            </w:r>
          </w:p>
        </w:tc>
      </w:tr>
      <w:tr w:rsidR="000E0FE9" w14:paraId="2F8461B8" w14:textId="77777777" w:rsidTr="005D0E5F">
        <w:trPr>
          <w:trHeight w:val="273"/>
        </w:trPr>
        <w:tc>
          <w:tcPr>
            <w:tcW w:w="5642" w:type="dxa"/>
            <w:tcBorders>
              <w:top w:val="single" w:sz="6"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8EAADB" w:themeFill="accent1" w:themeFillTint="99"/>
          </w:tcPr>
          <w:p w14:paraId="6B141E6A" w14:textId="798D23FA" w:rsidR="000E0FE9" w:rsidRPr="00FE01E2" w:rsidRDefault="00412029" w:rsidP="005D0E5F">
            <w:pPr>
              <w:tabs>
                <w:tab w:val="left" w:pos="2711"/>
              </w:tabs>
              <w:spacing w:after="0"/>
              <w:jc w:val="center"/>
              <w:rPr>
                <w:color w:val="2F5496" w:themeColor="accent1" w:themeShade="BF"/>
              </w:rPr>
            </w:pPr>
            <w:r>
              <w:rPr>
                <w:rFonts w:ascii="Century Gothic" w:eastAsia="Century Gothic" w:hAnsi="Century Gothic" w:cs="Century Gothic"/>
                <w:b/>
                <w:sz w:val="20"/>
              </w:rPr>
              <w:t>ELG – Past and Present</w:t>
            </w:r>
          </w:p>
        </w:tc>
        <w:tc>
          <w:tcPr>
            <w:tcW w:w="5934" w:type="dxa"/>
            <w:tcBorders>
              <w:top w:val="single" w:sz="6"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8EAADB" w:themeFill="accent1" w:themeFillTint="99"/>
          </w:tcPr>
          <w:p w14:paraId="7DDFC8B5" w14:textId="29058651" w:rsidR="000E0FE9" w:rsidRDefault="00412029" w:rsidP="005D0E5F">
            <w:pPr>
              <w:spacing w:after="0"/>
              <w:ind w:left="114"/>
              <w:jc w:val="center"/>
            </w:pPr>
            <w:r>
              <w:rPr>
                <w:rFonts w:ascii="Century Gothic" w:eastAsia="Century Gothic" w:hAnsi="Century Gothic" w:cs="Century Gothic"/>
                <w:b/>
                <w:sz w:val="20"/>
              </w:rPr>
              <w:t>ELG – People, Culture and Communities</w:t>
            </w:r>
          </w:p>
        </w:tc>
        <w:tc>
          <w:tcPr>
            <w:tcW w:w="4079" w:type="dxa"/>
            <w:tcBorders>
              <w:top w:val="single" w:sz="6"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8EAADB" w:themeFill="accent1" w:themeFillTint="99"/>
          </w:tcPr>
          <w:p w14:paraId="0D23BFDE" w14:textId="40E7BFBD" w:rsidR="000E0FE9" w:rsidRDefault="00412029" w:rsidP="005D0E5F">
            <w:pPr>
              <w:spacing w:after="0"/>
              <w:ind w:left="113"/>
              <w:jc w:val="center"/>
            </w:pPr>
            <w:r>
              <w:rPr>
                <w:rFonts w:ascii="Century Gothic" w:eastAsia="Century Gothic" w:hAnsi="Century Gothic" w:cs="Century Gothic"/>
                <w:b/>
                <w:sz w:val="20"/>
              </w:rPr>
              <w:t>ELG – The Natural World</w:t>
            </w:r>
          </w:p>
        </w:tc>
      </w:tr>
      <w:tr w:rsidR="000E0FE9" w14:paraId="44A24DE1" w14:textId="77777777" w:rsidTr="00811540">
        <w:trPr>
          <w:trHeight w:val="2180"/>
        </w:trPr>
        <w:tc>
          <w:tcPr>
            <w:tcW w:w="564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50DEC58C" w14:textId="77777777" w:rsidR="006D3ED9" w:rsidRPr="00811540" w:rsidRDefault="006D3ED9" w:rsidP="00E04D59">
            <w:pPr>
              <w:pStyle w:val="ListParagraph"/>
              <w:spacing w:after="0"/>
              <w:ind w:left="0"/>
              <w:rPr>
                <w:rFonts w:ascii="Century Gothic" w:hAnsi="Century Gothic" w:cstheme="minorHAnsi"/>
                <w:b/>
                <w:color w:val="00B0F0"/>
                <w:sz w:val="18"/>
                <w:szCs w:val="18"/>
              </w:rPr>
            </w:pPr>
            <w:r w:rsidRPr="00811540">
              <w:rPr>
                <w:rFonts w:ascii="Century Gothic" w:hAnsi="Century Gothic" w:cstheme="minorHAnsi"/>
                <w:b/>
                <w:color w:val="00B0F0"/>
                <w:sz w:val="18"/>
                <w:szCs w:val="18"/>
              </w:rPr>
              <w:t>ELG</w:t>
            </w:r>
          </w:p>
          <w:p w14:paraId="0D4D6DB8" w14:textId="77777777" w:rsidR="006D3ED9" w:rsidRPr="00811540" w:rsidRDefault="006D3ED9" w:rsidP="00E04D59">
            <w:pPr>
              <w:pStyle w:val="ListParagraph"/>
              <w:spacing w:after="0"/>
              <w:ind w:left="0"/>
              <w:rPr>
                <w:rFonts w:ascii="Century Gothic" w:hAnsi="Century Gothic" w:cstheme="minorHAnsi"/>
                <w:sz w:val="18"/>
                <w:szCs w:val="18"/>
              </w:rPr>
            </w:pPr>
            <w:r w:rsidRPr="00811540">
              <w:rPr>
                <w:rFonts w:ascii="Century Gothic" w:hAnsi="Century Gothic" w:cstheme="minorHAnsi"/>
                <w:sz w:val="18"/>
                <w:szCs w:val="18"/>
              </w:rPr>
              <w:t>Children at the expected level of development will:</w:t>
            </w:r>
          </w:p>
          <w:p w14:paraId="6E76E7DC" w14:textId="4CE8376B" w:rsidR="006D3ED9" w:rsidRPr="00811540" w:rsidRDefault="006D3ED9" w:rsidP="00E04D59">
            <w:pPr>
              <w:pStyle w:val="ListParagraph"/>
              <w:numPr>
                <w:ilvl w:val="0"/>
                <w:numId w:val="20"/>
              </w:numPr>
              <w:spacing w:after="0" w:line="240" w:lineRule="auto"/>
              <w:rPr>
                <w:rFonts w:ascii="Century Gothic" w:hAnsi="Century Gothic" w:cstheme="minorHAnsi"/>
                <w:sz w:val="18"/>
                <w:szCs w:val="18"/>
              </w:rPr>
            </w:pPr>
            <w:r w:rsidRPr="00811540">
              <w:rPr>
                <w:rFonts w:ascii="Century Gothic" w:hAnsi="Century Gothic" w:cstheme="minorHAnsi"/>
                <w:sz w:val="18"/>
                <w:szCs w:val="18"/>
              </w:rPr>
              <w:t xml:space="preserve">Talk about the lives of the people around them and their roles in </w:t>
            </w:r>
            <w:r w:rsidR="000C567E" w:rsidRPr="00811540">
              <w:rPr>
                <w:rFonts w:ascii="Century Gothic" w:hAnsi="Century Gothic" w:cstheme="minorHAnsi"/>
                <w:sz w:val="18"/>
                <w:szCs w:val="18"/>
              </w:rPr>
              <w:t>society.</w:t>
            </w:r>
          </w:p>
          <w:p w14:paraId="60FCB1C2" w14:textId="1B56D2D3" w:rsidR="00E04D59" w:rsidRPr="00811540" w:rsidRDefault="006D3ED9" w:rsidP="00E04D59">
            <w:pPr>
              <w:pStyle w:val="ListParagraph"/>
              <w:numPr>
                <w:ilvl w:val="0"/>
                <w:numId w:val="20"/>
              </w:numPr>
              <w:spacing w:after="0" w:line="240" w:lineRule="auto"/>
              <w:rPr>
                <w:rFonts w:ascii="Century Gothic" w:hAnsi="Century Gothic" w:cstheme="minorHAnsi"/>
                <w:sz w:val="18"/>
                <w:szCs w:val="18"/>
              </w:rPr>
            </w:pPr>
            <w:r w:rsidRPr="00811540">
              <w:rPr>
                <w:rFonts w:ascii="Century Gothic" w:hAnsi="Century Gothic" w:cstheme="minorHAnsi"/>
                <w:sz w:val="18"/>
                <w:szCs w:val="18"/>
              </w:rPr>
              <w:t xml:space="preserve">Know </w:t>
            </w:r>
            <w:proofErr w:type="gramStart"/>
            <w:r w:rsidRPr="00811540">
              <w:rPr>
                <w:rFonts w:ascii="Century Gothic" w:hAnsi="Century Gothic" w:cstheme="minorHAnsi"/>
                <w:sz w:val="18"/>
                <w:szCs w:val="18"/>
              </w:rPr>
              <w:t>some</w:t>
            </w:r>
            <w:proofErr w:type="gramEnd"/>
            <w:r w:rsidRPr="00811540">
              <w:rPr>
                <w:rFonts w:ascii="Century Gothic" w:hAnsi="Century Gothic" w:cstheme="minorHAnsi"/>
                <w:sz w:val="18"/>
                <w:szCs w:val="18"/>
              </w:rPr>
              <w:t xml:space="preserve"> similarities and differences between things in the past and now, drawing on their experiences and what has been read in </w:t>
            </w:r>
            <w:r w:rsidR="000C567E" w:rsidRPr="00811540">
              <w:rPr>
                <w:rFonts w:ascii="Century Gothic" w:hAnsi="Century Gothic" w:cstheme="minorHAnsi"/>
                <w:sz w:val="18"/>
                <w:szCs w:val="18"/>
              </w:rPr>
              <w:t>class.</w:t>
            </w:r>
          </w:p>
          <w:p w14:paraId="2F814249" w14:textId="045F8EFA" w:rsidR="000E0FE9" w:rsidRPr="00811540" w:rsidRDefault="006D3ED9" w:rsidP="00E04D59">
            <w:pPr>
              <w:pStyle w:val="ListParagraph"/>
              <w:numPr>
                <w:ilvl w:val="0"/>
                <w:numId w:val="20"/>
              </w:numPr>
              <w:spacing w:after="0" w:line="240" w:lineRule="auto"/>
              <w:rPr>
                <w:rFonts w:ascii="Century Gothic" w:hAnsi="Century Gothic" w:cstheme="minorHAnsi"/>
                <w:sz w:val="18"/>
                <w:szCs w:val="18"/>
              </w:rPr>
            </w:pPr>
            <w:r w:rsidRPr="00811540">
              <w:rPr>
                <w:rFonts w:ascii="Century Gothic" w:hAnsi="Century Gothic" w:cstheme="minorHAnsi"/>
                <w:sz w:val="18"/>
                <w:szCs w:val="18"/>
              </w:rPr>
              <w:t xml:space="preserve">Recall </w:t>
            </w:r>
            <w:proofErr w:type="gramStart"/>
            <w:r w:rsidRPr="00811540">
              <w:rPr>
                <w:rFonts w:ascii="Century Gothic" w:hAnsi="Century Gothic" w:cstheme="minorHAnsi"/>
                <w:sz w:val="18"/>
                <w:szCs w:val="18"/>
              </w:rPr>
              <w:t>some</w:t>
            </w:r>
            <w:proofErr w:type="gramEnd"/>
            <w:r w:rsidRPr="00811540">
              <w:rPr>
                <w:rFonts w:ascii="Century Gothic" w:hAnsi="Century Gothic" w:cstheme="minorHAnsi"/>
                <w:sz w:val="18"/>
                <w:szCs w:val="18"/>
              </w:rPr>
              <w:t xml:space="preserve"> important narratives, characters and figures from the past encountered in books read in class.</w:t>
            </w:r>
          </w:p>
        </w:tc>
        <w:tc>
          <w:tcPr>
            <w:tcW w:w="593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89283DD" w14:textId="77777777" w:rsidR="007F451E" w:rsidRPr="00811540" w:rsidRDefault="007F451E" w:rsidP="00E04D59">
            <w:pPr>
              <w:spacing w:after="0"/>
              <w:rPr>
                <w:rFonts w:ascii="Century Gothic" w:hAnsi="Century Gothic" w:cstheme="minorHAnsi"/>
                <w:b/>
                <w:color w:val="00B0F0"/>
                <w:sz w:val="18"/>
                <w:szCs w:val="18"/>
              </w:rPr>
            </w:pPr>
            <w:r w:rsidRPr="00811540">
              <w:rPr>
                <w:rFonts w:ascii="Century Gothic" w:hAnsi="Century Gothic" w:cstheme="minorHAnsi"/>
                <w:b/>
                <w:color w:val="00B0F0"/>
                <w:sz w:val="18"/>
                <w:szCs w:val="18"/>
              </w:rPr>
              <w:t>ELG</w:t>
            </w:r>
          </w:p>
          <w:p w14:paraId="17D9816A" w14:textId="77777777" w:rsidR="007F451E" w:rsidRPr="00811540" w:rsidRDefault="007F451E" w:rsidP="00E04D59">
            <w:pPr>
              <w:spacing w:after="0"/>
              <w:rPr>
                <w:rFonts w:ascii="Century Gothic" w:hAnsi="Century Gothic" w:cstheme="minorHAnsi"/>
                <w:sz w:val="18"/>
                <w:szCs w:val="18"/>
              </w:rPr>
            </w:pPr>
            <w:r w:rsidRPr="00811540">
              <w:rPr>
                <w:rFonts w:ascii="Century Gothic" w:hAnsi="Century Gothic" w:cstheme="minorHAnsi"/>
                <w:sz w:val="18"/>
                <w:szCs w:val="18"/>
              </w:rPr>
              <w:t>Children at the expected level of development will:</w:t>
            </w:r>
          </w:p>
          <w:p w14:paraId="0E4687F8" w14:textId="4EC5960E" w:rsidR="007F451E" w:rsidRPr="00811540" w:rsidRDefault="007F451E" w:rsidP="00E04D59">
            <w:pPr>
              <w:pStyle w:val="ListParagraph"/>
              <w:numPr>
                <w:ilvl w:val="0"/>
                <w:numId w:val="21"/>
              </w:numPr>
              <w:spacing w:after="0" w:line="240" w:lineRule="auto"/>
              <w:rPr>
                <w:rFonts w:ascii="Century Gothic" w:hAnsi="Century Gothic" w:cstheme="minorHAnsi"/>
                <w:sz w:val="18"/>
                <w:szCs w:val="18"/>
              </w:rPr>
            </w:pPr>
            <w:r w:rsidRPr="00811540">
              <w:rPr>
                <w:rFonts w:ascii="Century Gothic" w:hAnsi="Century Gothic" w:cstheme="minorHAnsi"/>
                <w:sz w:val="18"/>
                <w:szCs w:val="18"/>
              </w:rPr>
              <w:t xml:space="preserve">Describe their immediate environment using knowledge from observation, discussion, stories, non-fiction texts and </w:t>
            </w:r>
            <w:r w:rsidR="000C567E" w:rsidRPr="00811540">
              <w:rPr>
                <w:rFonts w:ascii="Century Gothic" w:hAnsi="Century Gothic" w:cstheme="minorHAnsi"/>
                <w:sz w:val="18"/>
                <w:szCs w:val="18"/>
              </w:rPr>
              <w:t>maps.</w:t>
            </w:r>
          </w:p>
          <w:p w14:paraId="42DADB02" w14:textId="48CD1864" w:rsidR="007F451E" w:rsidRPr="00811540" w:rsidRDefault="007F451E" w:rsidP="00E04D59">
            <w:pPr>
              <w:pStyle w:val="ListParagraph"/>
              <w:numPr>
                <w:ilvl w:val="0"/>
                <w:numId w:val="21"/>
              </w:numPr>
              <w:spacing w:after="0" w:line="240" w:lineRule="auto"/>
              <w:rPr>
                <w:rFonts w:ascii="Century Gothic" w:hAnsi="Century Gothic" w:cstheme="minorHAnsi"/>
                <w:sz w:val="18"/>
                <w:szCs w:val="18"/>
              </w:rPr>
            </w:pPr>
            <w:r w:rsidRPr="00811540">
              <w:rPr>
                <w:rFonts w:ascii="Century Gothic" w:hAnsi="Century Gothic" w:cstheme="minorHAnsi"/>
                <w:sz w:val="18"/>
                <w:szCs w:val="18"/>
              </w:rPr>
              <w:t xml:space="preserve">Know </w:t>
            </w:r>
            <w:proofErr w:type="gramStart"/>
            <w:r w:rsidRPr="00811540">
              <w:rPr>
                <w:rFonts w:ascii="Century Gothic" w:hAnsi="Century Gothic" w:cstheme="minorHAnsi"/>
                <w:sz w:val="18"/>
                <w:szCs w:val="18"/>
              </w:rPr>
              <w:t>some</w:t>
            </w:r>
            <w:proofErr w:type="gramEnd"/>
            <w:r w:rsidRPr="00811540">
              <w:rPr>
                <w:rFonts w:ascii="Century Gothic" w:hAnsi="Century Gothic" w:cstheme="minorHAnsi"/>
                <w:sz w:val="18"/>
                <w:szCs w:val="18"/>
              </w:rPr>
              <w:t xml:space="preserve"> similarities and differences between different religious and cultural communities in this country, drawing on their experiences and what has been read in </w:t>
            </w:r>
            <w:r w:rsidR="000C567E" w:rsidRPr="00811540">
              <w:rPr>
                <w:rFonts w:ascii="Century Gothic" w:hAnsi="Century Gothic" w:cstheme="minorHAnsi"/>
                <w:sz w:val="18"/>
                <w:szCs w:val="18"/>
              </w:rPr>
              <w:t>class.</w:t>
            </w:r>
          </w:p>
          <w:p w14:paraId="0B2A9041" w14:textId="7E2AF48A" w:rsidR="007F451E" w:rsidRPr="00811540" w:rsidRDefault="007F451E" w:rsidP="00361CB6">
            <w:pPr>
              <w:pStyle w:val="ListParagraph"/>
              <w:numPr>
                <w:ilvl w:val="0"/>
                <w:numId w:val="21"/>
              </w:numPr>
              <w:spacing w:after="0" w:line="240" w:lineRule="auto"/>
              <w:rPr>
                <w:rFonts w:ascii="Century Gothic" w:hAnsi="Century Gothic" w:cstheme="minorHAnsi"/>
                <w:b/>
                <w:color w:val="9C649D"/>
                <w:sz w:val="18"/>
                <w:szCs w:val="18"/>
              </w:rPr>
            </w:pPr>
            <w:r w:rsidRPr="00811540">
              <w:rPr>
                <w:rFonts w:ascii="Century Gothic" w:hAnsi="Century Gothic" w:cstheme="minorHAnsi"/>
                <w:sz w:val="18"/>
                <w:szCs w:val="18"/>
              </w:rPr>
              <w:t xml:space="preserve">Explain </w:t>
            </w:r>
            <w:proofErr w:type="gramStart"/>
            <w:r w:rsidRPr="00811540">
              <w:rPr>
                <w:rFonts w:ascii="Century Gothic" w:hAnsi="Century Gothic" w:cstheme="minorHAnsi"/>
                <w:sz w:val="18"/>
                <w:szCs w:val="18"/>
              </w:rPr>
              <w:t>some</w:t>
            </w:r>
            <w:proofErr w:type="gramEnd"/>
            <w:r w:rsidRPr="00811540">
              <w:rPr>
                <w:rFonts w:ascii="Century Gothic" w:hAnsi="Century Gothic" w:cstheme="minorHAnsi"/>
                <w:sz w:val="18"/>
                <w:szCs w:val="18"/>
              </w:rPr>
              <w:t xml:space="preserve"> similarities and differences between life in this country and life in other countries, drawing on knowledge from stories, non-fiction texts and – when appropriate – maps.</w:t>
            </w:r>
          </w:p>
        </w:tc>
        <w:tc>
          <w:tcPr>
            <w:tcW w:w="40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787CC72" w14:textId="77777777" w:rsidR="00E04D59" w:rsidRPr="00811540" w:rsidRDefault="00E04D59" w:rsidP="00E04D59">
            <w:pPr>
              <w:spacing w:after="0"/>
              <w:rPr>
                <w:rFonts w:ascii="Century Gothic" w:hAnsi="Century Gothic" w:cstheme="minorHAnsi"/>
                <w:b/>
                <w:color w:val="00B0F0"/>
                <w:sz w:val="18"/>
                <w:szCs w:val="18"/>
              </w:rPr>
            </w:pPr>
            <w:r w:rsidRPr="00811540">
              <w:rPr>
                <w:rFonts w:ascii="Century Gothic" w:hAnsi="Century Gothic" w:cstheme="minorHAnsi"/>
                <w:b/>
                <w:color w:val="00B0F0"/>
                <w:sz w:val="18"/>
                <w:szCs w:val="18"/>
              </w:rPr>
              <w:t>ELG</w:t>
            </w:r>
          </w:p>
          <w:p w14:paraId="7FBAF55F" w14:textId="77777777" w:rsidR="00E04D59" w:rsidRPr="00811540" w:rsidRDefault="00E04D59" w:rsidP="00E04D59">
            <w:pPr>
              <w:pStyle w:val="ListParagraph"/>
              <w:spacing w:after="0"/>
              <w:ind w:left="0"/>
              <w:rPr>
                <w:rFonts w:ascii="Century Gothic" w:hAnsi="Century Gothic" w:cstheme="minorHAnsi"/>
                <w:color w:val="000000" w:themeColor="text1"/>
                <w:sz w:val="18"/>
                <w:szCs w:val="18"/>
              </w:rPr>
            </w:pPr>
            <w:r w:rsidRPr="00811540">
              <w:rPr>
                <w:rFonts w:ascii="Century Gothic" w:hAnsi="Century Gothic" w:cstheme="minorHAnsi"/>
                <w:color w:val="000000" w:themeColor="text1"/>
                <w:sz w:val="18"/>
                <w:szCs w:val="18"/>
              </w:rPr>
              <w:t>Children at the expected level of development will:</w:t>
            </w:r>
          </w:p>
          <w:p w14:paraId="4264340C" w14:textId="14547B09" w:rsidR="00E04D59" w:rsidRPr="00811540" w:rsidRDefault="00E04D59" w:rsidP="00E04D59">
            <w:pPr>
              <w:pStyle w:val="ListParagraph"/>
              <w:numPr>
                <w:ilvl w:val="0"/>
                <w:numId w:val="21"/>
              </w:numPr>
              <w:spacing w:after="0" w:line="240" w:lineRule="auto"/>
              <w:rPr>
                <w:rFonts w:ascii="Century Gothic" w:hAnsi="Century Gothic" w:cstheme="minorHAnsi"/>
                <w:color w:val="000000" w:themeColor="text1"/>
                <w:sz w:val="18"/>
                <w:szCs w:val="18"/>
              </w:rPr>
            </w:pPr>
            <w:r w:rsidRPr="00811540">
              <w:rPr>
                <w:rFonts w:ascii="Century Gothic" w:hAnsi="Century Gothic" w:cstheme="minorHAnsi"/>
                <w:color w:val="000000" w:themeColor="text1"/>
                <w:sz w:val="18"/>
                <w:szCs w:val="18"/>
              </w:rPr>
              <w:t xml:space="preserve">Explore the natural world around them, making observations and drawing pictures of animals and </w:t>
            </w:r>
            <w:r w:rsidR="000C567E" w:rsidRPr="00811540">
              <w:rPr>
                <w:rFonts w:ascii="Century Gothic" w:hAnsi="Century Gothic" w:cstheme="minorHAnsi"/>
                <w:color w:val="000000" w:themeColor="text1"/>
                <w:sz w:val="18"/>
                <w:szCs w:val="18"/>
              </w:rPr>
              <w:t>plants.</w:t>
            </w:r>
          </w:p>
          <w:p w14:paraId="2D52BCA2" w14:textId="1E54E9E4" w:rsidR="00E04D59" w:rsidRPr="00811540" w:rsidRDefault="00E04D59" w:rsidP="00E04D59">
            <w:pPr>
              <w:pStyle w:val="ListParagraph"/>
              <w:numPr>
                <w:ilvl w:val="0"/>
                <w:numId w:val="21"/>
              </w:numPr>
              <w:spacing w:after="0" w:line="240" w:lineRule="auto"/>
              <w:rPr>
                <w:rFonts w:ascii="Century Gothic" w:hAnsi="Century Gothic" w:cstheme="minorHAnsi"/>
                <w:color w:val="000000" w:themeColor="text1"/>
                <w:sz w:val="18"/>
                <w:szCs w:val="18"/>
              </w:rPr>
            </w:pPr>
            <w:r w:rsidRPr="00811540">
              <w:rPr>
                <w:rFonts w:ascii="Century Gothic" w:hAnsi="Century Gothic" w:cstheme="minorHAnsi"/>
                <w:color w:val="000000" w:themeColor="text1"/>
                <w:sz w:val="18"/>
                <w:szCs w:val="18"/>
              </w:rPr>
              <w:t xml:space="preserve">Know </w:t>
            </w:r>
            <w:proofErr w:type="gramStart"/>
            <w:r w:rsidRPr="00811540">
              <w:rPr>
                <w:rFonts w:ascii="Century Gothic" w:hAnsi="Century Gothic" w:cstheme="minorHAnsi"/>
                <w:color w:val="000000" w:themeColor="text1"/>
                <w:sz w:val="18"/>
                <w:szCs w:val="18"/>
              </w:rPr>
              <w:t>some</w:t>
            </w:r>
            <w:proofErr w:type="gramEnd"/>
            <w:r w:rsidRPr="00811540">
              <w:rPr>
                <w:rFonts w:ascii="Century Gothic" w:hAnsi="Century Gothic" w:cstheme="minorHAnsi"/>
                <w:color w:val="000000" w:themeColor="text1"/>
                <w:sz w:val="18"/>
                <w:szCs w:val="18"/>
              </w:rPr>
              <w:t xml:space="preserve"> similarities and differences between the natural world around them and contrasting environments, drawing on their experiences and what has been read in </w:t>
            </w:r>
            <w:r w:rsidR="000C567E" w:rsidRPr="00811540">
              <w:rPr>
                <w:rFonts w:ascii="Century Gothic" w:hAnsi="Century Gothic" w:cstheme="minorHAnsi"/>
                <w:color w:val="000000" w:themeColor="text1"/>
                <w:sz w:val="18"/>
                <w:szCs w:val="18"/>
              </w:rPr>
              <w:t>class.</w:t>
            </w:r>
          </w:p>
          <w:p w14:paraId="740A27B5" w14:textId="51365B20" w:rsidR="000E0FE9" w:rsidRPr="00811540" w:rsidRDefault="00E04D59" w:rsidP="00E04D59">
            <w:pPr>
              <w:pStyle w:val="ListParagraph"/>
              <w:numPr>
                <w:ilvl w:val="0"/>
                <w:numId w:val="21"/>
              </w:numPr>
              <w:spacing w:after="0" w:line="240" w:lineRule="auto"/>
              <w:rPr>
                <w:rFonts w:ascii="Century Gothic" w:hAnsi="Century Gothic" w:cstheme="minorHAnsi"/>
                <w:color w:val="000000" w:themeColor="text1"/>
                <w:sz w:val="18"/>
                <w:szCs w:val="18"/>
              </w:rPr>
            </w:pPr>
            <w:r w:rsidRPr="00811540">
              <w:rPr>
                <w:rFonts w:ascii="Century Gothic" w:hAnsi="Century Gothic" w:cstheme="minorHAnsi"/>
                <w:color w:val="000000" w:themeColor="text1"/>
                <w:sz w:val="18"/>
                <w:szCs w:val="18"/>
              </w:rPr>
              <w:t xml:space="preserve">Understand </w:t>
            </w:r>
            <w:proofErr w:type="gramStart"/>
            <w:r w:rsidRPr="00811540">
              <w:rPr>
                <w:rFonts w:ascii="Century Gothic" w:hAnsi="Century Gothic" w:cstheme="minorHAnsi"/>
                <w:color w:val="000000" w:themeColor="text1"/>
                <w:sz w:val="18"/>
                <w:szCs w:val="18"/>
              </w:rPr>
              <w:t>some</w:t>
            </w:r>
            <w:proofErr w:type="gramEnd"/>
            <w:r w:rsidRPr="00811540">
              <w:rPr>
                <w:rFonts w:ascii="Century Gothic" w:hAnsi="Century Gothic" w:cstheme="minorHAnsi"/>
                <w:color w:val="000000" w:themeColor="text1"/>
                <w:sz w:val="18"/>
                <w:szCs w:val="18"/>
              </w:rPr>
              <w:t xml:space="preserve"> important processes and changes in the natural world around them, including the seasons and changing states of matter.</w:t>
            </w:r>
          </w:p>
        </w:tc>
      </w:tr>
      <w:tr w:rsidR="00811540" w14:paraId="62B9D33C" w14:textId="77777777" w:rsidTr="00925455">
        <w:trPr>
          <w:trHeight w:val="386"/>
        </w:trPr>
        <w:tc>
          <w:tcPr>
            <w:tcW w:w="15655"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8EAADB" w:themeFill="accent1" w:themeFillTint="99"/>
          </w:tcPr>
          <w:p w14:paraId="3391280A" w14:textId="38FC6ADB" w:rsidR="00811540" w:rsidRPr="00925455" w:rsidRDefault="00925455" w:rsidP="00862589">
            <w:pPr>
              <w:jc w:val="center"/>
              <w:rPr>
                <w:rFonts w:ascii="Century Gothic" w:hAnsi="Century Gothic"/>
                <w:b/>
                <w:color w:val="FF0000"/>
                <w:sz w:val="20"/>
                <w:szCs w:val="20"/>
              </w:rPr>
            </w:pPr>
            <w:r w:rsidRPr="00925455">
              <w:rPr>
                <w:rFonts w:ascii="Century Gothic" w:hAnsi="Century Gothic"/>
                <w:b/>
                <w:color w:val="auto"/>
                <w:sz w:val="20"/>
                <w:szCs w:val="20"/>
              </w:rPr>
              <w:t>Key Learning Linked to ‘Understanding the World’</w:t>
            </w:r>
          </w:p>
        </w:tc>
      </w:tr>
      <w:tr w:rsidR="005F37D8" w14:paraId="45FB391C" w14:textId="77777777" w:rsidTr="005A7C37">
        <w:trPr>
          <w:trHeight w:val="346"/>
        </w:trPr>
        <w:tc>
          <w:tcPr>
            <w:tcW w:w="564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8EAADB" w:themeFill="accent1" w:themeFillTint="99"/>
          </w:tcPr>
          <w:p w14:paraId="34055ADD" w14:textId="0DB35D72" w:rsidR="005F37D8" w:rsidRPr="005668D3" w:rsidRDefault="005668D3" w:rsidP="00882B62">
            <w:pPr>
              <w:spacing w:after="0"/>
              <w:jc w:val="center"/>
              <w:rPr>
                <w:rFonts w:ascii="Century Gothic" w:hAnsi="Century Gothic"/>
                <w:b/>
                <w:color w:val="auto"/>
                <w:sz w:val="20"/>
                <w:szCs w:val="20"/>
              </w:rPr>
            </w:pPr>
            <w:r w:rsidRPr="005668D3">
              <w:rPr>
                <w:rFonts w:ascii="Century Gothic" w:hAnsi="Century Gothic"/>
                <w:b/>
                <w:color w:val="auto"/>
                <w:sz w:val="20"/>
                <w:szCs w:val="20"/>
              </w:rPr>
              <w:t>Past and Present</w:t>
            </w:r>
          </w:p>
        </w:tc>
        <w:tc>
          <w:tcPr>
            <w:tcW w:w="10013"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8EAADB" w:themeFill="accent1" w:themeFillTint="99"/>
          </w:tcPr>
          <w:p w14:paraId="3B018FED" w14:textId="5BF65237" w:rsidR="005F37D8" w:rsidRPr="005668D3" w:rsidRDefault="005668D3" w:rsidP="00882B62">
            <w:pPr>
              <w:spacing w:after="0"/>
              <w:jc w:val="center"/>
              <w:rPr>
                <w:rFonts w:ascii="Century Gothic" w:hAnsi="Century Gothic"/>
                <w:b/>
                <w:color w:val="auto"/>
                <w:sz w:val="20"/>
                <w:szCs w:val="20"/>
              </w:rPr>
            </w:pPr>
            <w:r w:rsidRPr="005668D3">
              <w:rPr>
                <w:rFonts w:ascii="Century Gothic" w:hAnsi="Century Gothic"/>
                <w:b/>
                <w:color w:val="auto"/>
                <w:sz w:val="20"/>
                <w:szCs w:val="20"/>
              </w:rPr>
              <w:t>Pe</w:t>
            </w:r>
            <w:r>
              <w:rPr>
                <w:rFonts w:ascii="Century Gothic" w:hAnsi="Century Gothic"/>
                <w:b/>
                <w:color w:val="auto"/>
                <w:sz w:val="20"/>
                <w:szCs w:val="20"/>
              </w:rPr>
              <w:t>ople, Culture and Communities</w:t>
            </w:r>
          </w:p>
        </w:tc>
      </w:tr>
      <w:tr w:rsidR="00811540" w14:paraId="3435BB47" w14:textId="77777777" w:rsidTr="005A7C37">
        <w:trPr>
          <w:trHeight w:val="346"/>
        </w:trPr>
        <w:tc>
          <w:tcPr>
            <w:tcW w:w="564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8EAADB" w:themeFill="accent1" w:themeFillTint="99"/>
          </w:tcPr>
          <w:p w14:paraId="15A883E1" w14:textId="76B89986" w:rsidR="00811540" w:rsidRPr="005668D3" w:rsidRDefault="005668D3" w:rsidP="00862589">
            <w:pPr>
              <w:spacing w:after="0"/>
              <w:rPr>
                <w:rFonts w:ascii="Century Gothic" w:hAnsi="Century Gothic"/>
                <w:b/>
                <w:color w:val="auto"/>
                <w:sz w:val="20"/>
                <w:szCs w:val="20"/>
              </w:rPr>
            </w:pPr>
            <w:r>
              <w:rPr>
                <w:rFonts w:ascii="Century Gothic" w:hAnsi="Century Gothic"/>
                <w:b/>
                <w:color w:val="auto"/>
                <w:sz w:val="20"/>
                <w:szCs w:val="20"/>
              </w:rPr>
              <w:t>Historical Development</w:t>
            </w:r>
          </w:p>
        </w:tc>
        <w:tc>
          <w:tcPr>
            <w:tcW w:w="593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8EAADB" w:themeFill="accent1" w:themeFillTint="99"/>
          </w:tcPr>
          <w:p w14:paraId="7CD80E80" w14:textId="73A2068B" w:rsidR="00811540" w:rsidRPr="005668D3" w:rsidRDefault="009C46CB" w:rsidP="00862589">
            <w:pPr>
              <w:spacing w:after="0"/>
              <w:rPr>
                <w:rFonts w:ascii="Century Gothic" w:hAnsi="Century Gothic"/>
                <w:b/>
                <w:color w:val="auto"/>
                <w:sz w:val="20"/>
                <w:szCs w:val="20"/>
              </w:rPr>
            </w:pPr>
            <w:r>
              <w:rPr>
                <w:rFonts w:ascii="Century Gothic" w:hAnsi="Century Gothic"/>
                <w:b/>
                <w:color w:val="auto"/>
                <w:sz w:val="20"/>
                <w:szCs w:val="20"/>
              </w:rPr>
              <w:t>Cultures and Beliefs</w:t>
            </w:r>
          </w:p>
        </w:tc>
        <w:tc>
          <w:tcPr>
            <w:tcW w:w="40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8EAADB" w:themeFill="accent1" w:themeFillTint="99"/>
          </w:tcPr>
          <w:p w14:paraId="07B13472" w14:textId="01B0B950" w:rsidR="00811540" w:rsidRPr="005668D3" w:rsidRDefault="009C46CB" w:rsidP="00862589">
            <w:pPr>
              <w:spacing w:after="0"/>
              <w:rPr>
                <w:rFonts w:ascii="Century Gothic" w:hAnsi="Century Gothic"/>
                <w:b/>
                <w:color w:val="auto"/>
                <w:sz w:val="20"/>
                <w:szCs w:val="20"/>
              </w:rPr>
            </w:pPr>
            <w:r>
              <w:rPr>
                <w:rFonts w:ascii="Century Gothic" w:hAnsi="Century Gothic"/>
                <w:b/>
                <w:color w:val="auto"/>
                <w:sz w:val="20"/>
                <w:szCs w:val="20"/>
              </w:rPr>
              <w:t>Geographical Development</w:t>
            </w:r>
          </w:p>
        </w:tc>
      </w:tr>
      <w:tr w:rsidR="00811540" w14:paraId="19291DC1" w14:textId="77777777" w:rsidTr="00361CB6">
        <w:trPr>
          <w:trHeight w:val="2508"/>
        </w:trPr>
        <w:tc>
          <w:tcPr>
            <w:tcW w:w="564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54A4879D" w14:textId="2F18A953" w:rsidR="00811540" w:rsidRPr="00862589" w:rsidRDefault="00862589" w:rsidP="00862589">
            <w:pPr>
              <w:spacing w:after="0"/>
              <w:rPr>
                <w:rFonts w:ascii="Century Gothic" w:hAnsi="Century Gothic"/>
                <w:b/>
                <w:color w:val="00B0F0"/>
                <w:sz w:val="18"/>
                <w:szCs w:val="18"/>
              </w:rPr>
            </w:pPr>
            <w:r>
              <w:rPr>
                <w:rFonts w:ascii="Century Gothic" w:hAnsi="Century Gothic"/>
                <w:b/>
                <w:color w:val="00B0F0"/>
                <w:sz w:val="18"/>
                <w:szCs w:val="18"/>
              </w:rPr>
              <w:t>(F</w:t>
            </w:r>
            <w:r w:rsidR="00811540" w:rsidRPr="00862589">
              <w:rPr>
                <w:rFonts w:ascii="Century Gothic" w:hAnsi="Century Gothic"/>
                <w:b/>
                <w:color w:val="00B0F0"/>
                <w:sz w:val="18"/>
                <w:szCs w:val="18"/>
              </w:rPr>
              <w:t xml:space="preserve">rom P&amp;C Historical </w:t>
            </w:r>
            <w:r w:rsidRPr="00862589">
              <w:rPr>
                <w:rFonts w:ascii="Century Gothic" w:hAnsi="Century Gothic"/>
                <w:b/>
                <w:color w:val="00B0F0"/>
                <w:sz w:val="18"/>
                <w:szCs w:val="18"/>
              </w:rPr>
              <w:t>Development)</w:t>
            </w:r>
          </w:p>
          <w:p w14:paraId="46F369C7" w14:textId="77777777" w:rsidR="00811540" w:rsidRPr="00811540" w:rsidRDefault="00811540" w:rsidP="00C61920">
            <w:pPr>
              <w:pStyle w:val="ListParagraph"/>
              <w:numPr>
                <w:ilvl w:val="0"/>
                <w:numId w:val="27"/>
              </w:numPr>
              <w:spacing w:after="0" w:line="240" w:lineRule="auto"/>
              <w:rPr>
                <w:rFonts w:ascii="Century Gothic" w:hAnsi="Century Gothic"/>
                <w:i/>
                <w:sz w:val="18"/>
                <w:szCs w:val="18"/>
              </w:rPr>
            </w:pPr>
            <w:r w:rsidRPr="00811540">
              <w:rPr>
                <w:rFonts w:ascii="Century Gothic" w:hAnsi="Century Gothic"/>
                <w:b/>
                <w:color w:val="00B0F0"/>
                <w:sz w:val="18"/>
                <w:szCs w:val="18"/>
              </w:rPr>
              <w:t>Communication</w:t>
            </w:r>
            <w:r w:rsidRPr="00811540">
              <w:rPr>
                <w:rFonts w:ascii="Century Gothic" w:hAnsi="Century Gothic"/>
                <w:color w:val="00B0F0"/>
                <w:sz w:val="18"/>
                <w:szCs w:val="18"/>
              </w:rPr>
              <w:t xml:space="preserve"> </w:t>
            </w:r>
            <w:r w:rsidRPr="00811540">
              <w:rPr>
                <w:rFonts w:ascii="Century Gothic" w:hAnsi="Century Gothic"/>
                <w:color w:val="0070C0"/>
                <w:sz w:val="18"/>
                <w:szCs w:val="18"/>
              </w:rPr>
              <w:t xml:space="preserve">– </w:t>
            </w:r>
            <w:r w:rsidRPr="00811540">
              <w:rPr>
                <w:rFonts w:ascii="Century Gothic" w:hAnsi="Century Gothic"/>
                <w:i/>
                <w:sz w:val="18"/>
                <w:szCs w:val="18"/>
              </w:rPr>
              <w:t xml:space="preserve">talk about key events, in own lives, about family, friends, other people including significant people. </w:t>
            </w:r>
            <w:r w:rsidRPr="00C61920">
              <w:rPr>
                <w:rFonts w:ascii="Century Gothic" w:hAnsi="Century Gothic"/>
                <w:i/>
                <w:color w:val="0070C0"/>
                <w:sz w:val="18"/>
                <w:szCs w:val="18"/>
              </w:rPr>
              <w:t xml:space="preserve">Talk about key roles people have in society both in the present and the past. </w:t>
            </w:r>
          </w:p>
          <w:p w14:paraId="0727E3A1" w14:textId="77777777" w:rsidR="00C61920" w:rsidRPr="00C61920" w:rsidRDefault="00811540" w:rsidP="00C61920">
            <w:pPr>
              <w:pStyle w:val="ListParagraph"/>
              <w:numPr>
                <w:ilvl w:val="0"/>
                <w:numId w:val="27"/>
              </w:numPr>
              <w:spacing w:after="0" w:line="240" w:lineRule="auto"/>
              <w:rPr>
                <w:rFonts w:ascii="Century Gothic" w:hAnsi="Century Gothic"/>
                <w:i/>
                <w:sz w:val="18"/>
                <w:szCs w:val="18"/>
              </w:rPr>
            </w:pPr>
            <w:r w:rsidRPr="00811540">
              <w:rPr>
                <w:rFonts w:ascii="Century Gothic" w:hAnsi="Century Gothic"/>
                <w:b/>
                <w:color w:val="00B0F0"/>
                <w:sz w:val="18"/>
                <w:szCs w:val="18"/>
              </w:rPr>
              <w:t>Observe</w:t>
            </w:r>
            <w:r w:rsidRPr="00811540">
              <w:rPr>
                <w:rFonts w:ascii="Century Gothic" w:hAnsi="Century Gothic"/>
                <w:color w:val="00B0F0"/>
                <w:sz w:val="18"/>
                <w:szCs w:val="18"/>
              </w:rPr>
              <w:t xml:space="preserve"> </w:t>
            </w:r>
            <w:r w:rsidRPr="00811540">
              <w:rPr>
                <w:rFonts w:ascii="Century Gothic" w:hAnsi="Century Gothic"/>
                <w:color w:val="0070C0"/>
                <w:sz w:val="18"/>
                <w:szCs w:val="18"/>
              </w:rPr>
              <w:t xml:space="preserve">– </w:t>
            </w:r>
            <w:r w:rsidRPr="00811540">
              <w:rPr>
                <w:rFonts w:ascii="Century Gothic" w:hAnsi="Century Gothic"/>
                <w:i/>
                <w:sz w:val="18"/>
                <w:szCs w:val="18"/>
              </w:rPr>
              <w:t xml:space="preserve">show an interest in </w:t>
            </w:r>
            <w:proofErr w:type="gramStart"/>
            <w:r w:rsidRPr="00811540">
              <w:rPr>
                <w:rFonts w:ascii="Century Gothic" w:hAnsi="Century Gothic"/>
                <w:i/>
                <w:sz w:val="18"/>
                <w:szCs w:val="18"/>
              </w:rPr>
              <w:t>significant events</w:t>
            </w:r>
            <w:proofErr w:type="gramEnd"/>
            <w:r w:rsidRPr="00811540">
              <w:rPr>
                <w:rFonts w:ascii="Century Gothic" w:hAnsi="Century Gothic"/>
                <w:i/>
                <w:sz w:val="18"/>
                <w:szCs w:val="18"/>
              </w:rPr>
              <w:t xml:space="preserve"> and experiences in the lives of others, including friends and family members, </w:t>
            </w:r>
            <w:r w:rsidRPr="00C61920">
              <w:rPr>
                <w:rFonts w:ascii="Century Gothic" w:hAnsi="Century Gothic"/>
                <w:i/>
                <w:color w:val="0070C0"/>
                <w:sz w:val="18"/>
                <w:szCs w:val="18"/>
              </w:rPr>
              <w:t>and through books.</w:t>
            </w:r>
          </w:p>
          <w:p w14:paraId="0E050AD0" w14:textId="2F4B7B28" w:rsidR="00811540" w:rsidRPr="00C61920" w:rsidRDefault="00811540" w:rsidP="00C61920">
            <w:pPr>
              <w:pStyle w:val="ListParagraph"/>
              <w:numPr>
                <w:ilvl w:val="0"/>
                <w:numId w:val="27"/>
              </w:numPr>
              <w:spacing w:after="0" w:line="240" w:lineRule="auto"/>
              <w:rPr>
                <w:rFonts w:ascii="Century Gothic" w:hAnsi="Century Gothic"/>
                <w:i/>
                <w:sz w:val="18"/>
                <w:szCs w:val="18"/>
              </w:rPr>
            </w:pPr>
            <w:r w:rsidRPr="00C61920">
              <w:rPr>
                <w:rFonts w:ascii="Century Gothic" w:hAnsi="Century Gothic"/>
                <w:b/>
                <w:color w:val="00B0F0"/>
                <w:sz w:val="18"/>
                <w:szCs w:val="18"/>
              </w:rPr>
              <w:t>Describe</w:t>
            </w:r>
            <w:r w:rsidRPr="00C61920">
              <w:rPr>
                <w:rFonts w:ascii="Century Gothic" w:hAnsi="Century Gothic"/>
                <w:color w:val="00B0F0"/>
                <w:sz w:val="18"/>
                <w:szCs w:val="18"/>
              </w:rPr>
              <w:t xml:space="preserve"> </w:t>
            </w:r>
            <w:r w:rsidRPr="00C61920">
              <w:rPr>
                <w:rFonts w:ascii="Century Gothic" w:hAnsi="Century Gothic"/>
                <w:color w:val="0070C0"/>
                <w:sz w:val="18"/>
                <w:szCs w:val="18"/>
              </w:rPr>
              <w:t xml:space="preserve">– </w:t>
            </w:r>
            <w:r w:rsidRPr="00C61920">
              <w:rPr>
                <w:rFonts w:ascii="Century Gothic" w:hAnsi="Century Gothic"/>
                <w:i/>
                <w:sz w:val="18"/>
                <w:szCs w:val="18"/>
              </w:rPr>
              <w:t xml:space="preserve">features of objects, people, places at </w:t>
            </w:r>
            <w:proofErr w:type="gramStart"/>
            <w:r w:rsidRPr="00C61920">
              <w:rPr>
                <w:rFonts w:ascii="Century Gothic" w:hAnsi="Century Gothic"/>
                <w:i/>
                <w:sz w:val="18"/>
                <w:szCs w:val="18"/>
              </w:rPr>
              <w:t>different times</w:t>
            </w:r>
            <w:proofErr w:type="gramEnd"/>
            <w:r w:rsidRPr="00C61920">
              <w:rPr>
                <w:rFonts w:ascii="Century Gothic" w:hAnsi="Century Gothic"/>
                <w:i/>
                <w:sz w:val="18"/>
                <w:szCs w:val="18"/>
              </w:rPr>
              <w:t xml:space="preserve">, make comparisons. </w:t>
            </w:r>
            <w:r w:rsidRPr="00C61920">
              <w:rPr>
                <w:rFonts w:ascii="Century Gothic" w:hAnsi="Century Gothic"/>
                <w:i/>
                <w:color w:val="0070C0"/>
                <w:sz w:val="18"/>
                <w:szCs w:val="18"/>
              </w:rPr>
              <w:t xml:space="preserve">Talk about similarities and </w:t>
            </w:r>
            <w:r w:rsidR="00646DF7" w:rsidRPr="00C61920">
              <w:rPr>
                <w:rFonts w:ascii="Century Gothic" w:hAnsi="Century Gothic"/>
                <w:i/>
                <w:color w:val="0070C0"/>
                <w:sz w:val="18"/>
                <w:szCs w:val="18"/>
              </w:rPr>
              <w:t>differences.</w:t>
            </w:r>
          </w:p>
          <w:p w14:paraId="727C914C" w14:textId="77777777" w:rsidR="00811540" w:rsidRPr="00811540" w:rsidRDefault="00811540" w:rsidP="00C61920">
            <w:pPr>
              <w:pStyle w:val="ListParagraph"/>
              <w:numPr>
                <w:ilvl w:val="0"/>
                <w:numId w:val="27"/>
              </w:numPr>
              <w:spacing w:after="0" w:line="240" w:lineRule="auto"/>
              <w:rPr>
                <w:rFonts w:ascii="Century Gothic" w:hAnsi="Century Gothic"/>
                <w:i/>
                <w:sz w:val="18"/>
                <w:szCs w:val="18"/>
              </w:rPr>
            </w:pPr>
            <w:r w:rsidRPr="00811540">
              <w:rPr>
                <w:rFonts w:ascii="Century Gothic" w:hAnsi="Century Gothic"/>
                <w:b/>
                <w:color w:val="00B0F0"/>
                <w:sz w:val="18"/>
                <w:szCs w:val="18"/>
              </w:rPr>
              <w:t>Research</w:t>
            </w:r>
            <w:r w:rsidRPr="00811540">
              <w:rPr>
                <w:rFonts w:ascii="Century Gothic" w:hAnsi="Century Gothic"/>
                <w:color w:val="00B0F0"/>
                <w:sz w:val="18"/>
                <w:szCs w:val="18"/>
              </w:rPr>
              <w:t xml:space="preserve"> </w:t>
            </w:r>
            <w:r w:rsidRPr="00811540">
              <w:rPr>
                <w:rFonts w:ascii="Century Gothic" w:hAnsi="Century Gothic"/>
                <w:color w:val="0070C0"/>
                <w:sz w:val="18"/>
                <w:szCs w:val="18"/>
              </w:rPr>
              <w:t xml:space="preserve">– </w:t>
            </w:r>
            <w:r w:rsidRPr="00811540">
              <w:rPr>
                <w:rFonts w:ascii="Century Gothic" w:hAnsi="Century Gothic"/>
                <w:i/>
                <w:sz w:val="18"/>
                <w:szCs w:val="18"/>
              </w:rPr>
              <w:t xml:space="preserve">find out about, people, places, events, objects, ask questions, use </w:t>
            </w:r>
            <w:proofErr w:type="gramStart"/>
            <w:r w:rsidRPr="00811540">
              <w:rPr>
                <w:rFonts w:ascii="Century Gothic" w:hAnsi="Century Gothic"/>
                <w:i/>
                <w:sz w:val="18"/>
                <w:szCs w:val="18"/>
              </w:rPr>
              <w:t>different sources</w:t>
            </w:r>
            <w:proofErr w:type="gramEnd"/>
            <w:r w:rsidRPr="00811540">
              <w:rPr>
                <w:rFonts w:ascii="Century Gothic" w:hAnsi="Century Gothic"/>
                <w:i/>
                <w:sz w:val="18"/>
                <w:szCs w:val="18"/>
              </w:rPr>
              <w:t xml:space="preserve"> to find the answers, </w:t>
            </w:r>
            <w:r w:rsidRPr="00C61920">
              <w:rPr>
                <w:rFonts w:ascii="Century Gothic" w:hAnsi="Century Gothic"/>
                <w:i/>
                <w:color w:val="0070C0"/>
                <w:sz w:val="18"/>
                <w:szCs w:val="18"/>
              </w:rPr>
              <w:t>including books.</w:t>
            </w:r>
          </w:p>
          <w:p w14:paraId="2FDF093F" w14:textId="254B3F89" w:rsidR="00811540" w:rsidRPr="00811540" w:rsidRDefault="00811540" w:rsidP="00C61920">
            <w:pPr>
              <w:pStyle w:val="ListParagraph"/>
              <w:numPr>
                <w:ilvl w:val="0"/>
                <w:numId w:val="27"/>
              </w:numPr>
              <w:spacing w:after="0" w:line="240" w:lineRule="auto"/>
              <w:rPr>
                <w:rFonts w:ascii="Century Gothic" w:hAnsi="Century Gothic"/>
                <w:i/>
                <w:sz w:val="18"/>
                <w:szCs w:val="18"/>
              </w:rPr>
            </w:pPr>
            <w:r w:rsidRPr="00811540">
              <w:rPr>
                <w:rFonts w:ascii="Century Gothic" w:hAnsi="Century Gothic"/>
                <w:b/>
                <w:color w:val="00B0F0"/>
                <w:sz w:val="18"/>
                <w:szCs w:val="18"/>
              </w:rPr>
              <w:t xml:space="preserve">Recall – </w:t>
            </w:r>
            <w:r w:rsidRPr="00C61920">
              <w:rPr>
                <w:rFonts w:ascii="Century Gothic" w:hAnsi="Century Gothic"/>
                <w:i/>
                <w:color w:val="0070C0"/>
                <w:sz w:val="18"/>
                <w:szCs w:val="18"/>
              </w:rPr>
              <w:t xml:space="preserve">talk to others about what they know about a key person, character, event from the </w:t>
            </w:r>
            <w:r w:rsidR="00646DF7" w:rsidRPr="00C61920">
              <w:rPr>
                <w:rFonts w:ascii="Century Gothic" w:hAnsi="Century Gothic"/>
                <w:i/>
                <w:color w:val="0070C0"/>
                <w:sz w:val="18"/>
                <w:szCs w:val="18"/>
              </w:rPr>
              <w:t>past.</w:t>
            </w:r>
          </w:p>
          <w:p w14:paraId="04A1C812" w14:textId="77777777" w:rsidR="00C61920" w:rsidRDefault="00811540" w:rsidP="00C61920">
            <w:pPr>
              <w:pStyle w:val="ListParagraph"/>
              <w:numPr>
                <w:ilvl w:val="0"/>
                <w:numId w:val="27"/>
              </w:numPr>
              <w:spacing w:after="0" w:line="240" w:lineRule="auto"/>
              <w:rPr>
                <w:rFonts w:ascii="Century Gothic" w:hAnsi="Century Gothic"/>
                <w:i/>
                <w:sz w:val="18"/>
                <w:szCs w:val="18"/>
              </w:rPr>
            </w:pPr>
            <w:r w:rsidRPr="00811540">
              <w:rPr>
                <w:rFonts w:ascii="Century Gothic" w:hAnsi="Century Gothic"/>
                <w:b/>
                <w:color w:val="00B0F0"/>
                <w:sz w:val="18"/>
                <w:szCs w:val="18"/>
              </w:rPr>
              <w:lastRenderedPageBreak/>
              <w:t>Chronology</w:t>
            </w:r>
            <w:r w:rsidRPr="00811540">
              <w:rPr>
                <w:rFonts w:ascii="Century Gothic" w:hAnsi="Century Gothic"/>
                <w:color w:val="00B0F0"/>
                <w:sz w:val="18"/>
                <w:szCs w:val="18"/>
              </w:rPr>
              <w:t xml:space="preserve"> </w:t>
            </w:r>
            <w:r w:rsidRPr="00811540">
              <w:rPr>
                <w:rFonts w:ascii="Century Gothic" w:hAnsi="Century Gothic"/>
                <w:i/>
                <w:sz w:val="18"/>
                <w:szCs w:val="18"/>
              </w:rPr>
              <w:t>– order simple experiences in relation to themselves, and others including stories, events, experiences.</w:t>
            </w:r>
          </w:p>
          <w:p w14:paraId="34D048F9" w14:textId="0C67E7A8" w:rsidR="00811540" w:rsidRPr="00C61920" w:rsidRDefault="00811540" w:rsidP="00C61920">
            <w:pPr>
              <w:pStyle w:val="ListParagraph"/>
              <w:numPr>
                <w:ilvl w:val="0"/>
                <w:numId w:val="27"/>
              </w:numPr>
              <w:spacing w:after="0" w:line="240" w:lineRule="auto"/>
              <w:rPr>
                <w:rFonts w:ascii="Century Gothic" w:hAnsi="Century Gothic"/>
                <w:i/>
                <w:sz w:val="18"/>
                <w:szCs w:val="18"/>
              </w:rPr>
            </w:pPr>
            <w:r w:rsidRPr="00C61920">
              <w:rPr>
                <w:rFonts w:ascii="Century Gothic" w:hAnsi="Century Gothic"/>
                <w:b/>
                <w:color w:val="00B0F0"/>
                <w:sz w:val="18"/>
                <w:szCs w:val="18"/>
              </w:rPr>
              <w:t>Vocabulary</w:t>
            </w:r>
            <w:r w:rsidRPr="00C61920">
              <w:rPr>
                <w:rFonts w:ascii="Century Gothic" w:hAnsi="Century Gothic"/>
                <w:color w:val="00B0F0"/>
                <w:sz w:val="18"/>
                <w:szCs w:val="18"/>
              </w:rPr>
              <w:t xml:space="preserve"> </w:t>
            </w:r>
            <w:r w:rsidRPr="00C61920">
              <w:rPr>
                <w:rFonts w:ascii="Century Gothic" w:hAnsi="Century Gothic"/>
                <w:i/>
                <w:sz w:val="18"/>
                <w:szCs w:val="18"/>
              </w:rPr>
              <w:t xml:space="preserve">– </w:t>
            </w:r>
            <w:r w:rsidRPr="00C61920">
              <w:rPr>
                <w:rFonts w:ascii="Century Gothic" w:hAnsi="Century Gothic"/>
                <w:i/>
                <w:color w:val="0070C0"/>
                <w:sz w:val="18"/>
                <w:szCs w:val="18"/>
              </w:rPr>
              <w:t xml:space="preserve">use the </w:t>
            </w:r>
            <w:r w:rsidRPr="00C61920">
              <w:rPr>
                <w:rFonts w:ascii="Century Gothic" w:hAnsi="Century Gothic"/>
                <w:i/>
                <w:sz w:val="18"/>
                <w:szCs w:val="18"/>
              </w:rPr>
              <w:t xml:space="preserve">language of time when talking about past/present events in their own lives </w:t>
            </w:r>
            <w:r w:rsidRPr="00C61920">
              <w:rPr>
                <w:rFonts w:ascii="Century Gothic" w:hAnsi="Century Gothic"/>
                <w:i/>
                <w:color w:val="0070C0"/>
                <w:sz w:val="18"/>
                <w:szCs w:val="18"/>
              </w:rPr>
              <w:t xml:space="preserve">and in the lives of others including people they have learnt about through </w:t>
            </w:r>
            <w:r w:rsidR="00646DF7" w:rsidRPr="00C61920">
              <w:rPr>
                <w:rFonts w:ascii="Century Gothic" w:hAnsi="Century Gothic"/>
                <w:i/>
                <w:color w:val="0070C0"/>
                <w:sz w:val="18"/>
                <w:szCs w:val="18"/>
              </w:rPr>
              <w:t>books.</w:t>
            </w:r>
          </w:p>
          <w:p w14:paraId="4827577C" w14:textId="77777777" w:rsidR="00811540" w:rsidRPr="00811540" w:rsidRDefault="00811540" w:rsidP="005A7C37">
            <w:pPr>
              <w:pStyle w:val="ListParagraph"/>
              <w:spacing w:after="0"/>
              <w:ind w:left="0"/>
              <w:rPr>
                <w:rFonts w:ascii="Century Gothic" w:hAnsi="Century Gothic" w:cstheme="minorHAnsi"/>
                <w:b/>
                <w:color w:val="00B0F0"/>
                <w:sz w:val="18"/>
                <w:szCs w:val="18"/>
              </w:rPr>
            </w:pPr>
          </w:p>
        </w:tc>
        <w:tc>
          <w:tcPr>
            <w:tcW w:w="593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58C3EF7" w14:textId="02B6AC54" w:rsidR="00811540" w:rsidRPr="00862589" w:rsidRDefault="00862589" w:rsidP="00862589">
            <w:pPr>
              <w:spacing w:after="0"/>
              <w:rPr>
                <w:rFonts w:ascii="Century Gothic" w:hAnsi="Century Gothic"/>
                <w:b/>
                <w:color w:val="auto"/>
                <w:sz w:val="18"/>
                <w:szCs w:val="18"/>
              </w:rPr>
            </w:pPr>
            <w:r>
              <w:rPr>
                <w:rFonts w:ascii="Century Gothic" w:hAnsi="Century Gothic"/>
                <w:b/>
                <w:color w:val="00B0F0"/>
                <w:sz w:val="18"/>
                <w:szCs w:val="18"/>
              </w:rPr>
              <w:lastRenderedPageBreak/>
              <w:t>(F</w:t>
            </w:r>
            <w:r w:rsidR="00811540" w:rsidRPr="00862589">
              <w:rPr>
                <w:rFonts w:ascii="Century Gothic" w:hAnsi="Century Gothic"/>
                <w:b/>
                <w:color w:val="00B0F0"/>
                <w:sz w:val="18"/>
                <w:szCs w:val="18"/>
              </w:rPr>
              <w:t>rom P&amp;C / Cultures and beliefs)</w:t>
            </w:r>
          </w:p>
          <w:p w14:paraId="605860A5" w14:textId="77777777" w:rsidR="00811540" w:rsidRPr="00811540" w:rsidRDefault="00811540" w:rsidP="00C61920">
            <w:pPr>
              <w:pStyle w:val="ListParagraph"/>
              <w:numPr>
                <w:ilvl w:val="0"/>
                <w:numId w:val="27"/>
              </w:numPr>
              <w:spacing w:after="0" w:line="240" w:lineRule="auto"/>
              <w:rPr>
                <w:rFonts w:ascii="Century Gothic" w:hAnsi="Century Gothic"/>
                <w:i/>
                <w:color w:val="000000" w:themeColor="text1"/>
                <w:sz w:val="18"/>
                <w:szCs w:val="18"/>
              </w:rPr>
            </w:pPr>
            <w:r w:rsidRPr="00811540">
              <w:rPr>
                <w:rFonts w:ascii="Century Gothic" w:hAnsi="Century Gothic"/>
                <w:b/>
                <w:color w:val="00B0F0"/>
                <w:sz w:val="18"/>
                <w:szCs w:val="18"/>
              </w:rPr>
              <w:t>Communication</w:t>
            </w:r>
            <w:r w:rsidRPr="00811540">
              <w:rPr>
                <w:rFonts w:ascii="Century Gothic" w:hAnsi="Century Gothic"/>
                <w:i/>
                <w:color w:val="00B0F0"/>
                <w:sz w:val="18"/>
                <w:szCs w:val="18"/>
              </w:rPr>
              <w:t xml:space="preserve"> – </w:t>
            </w:r>
            <w:r w:rsidRPr="00811540">
              <w:rPr>
                <w:rFonts w:ascii="Century Gothic" w:hAnsi="Century Gothic"/>
                <w:i/>
                <w:color w:val="000000" w:themeColor="text1"/>
                <w:sz w:val="18"/>
                <w:szCs w:val="18"/>
              </w:rPr>
              <w:t xml:space="preserve">express feelings, give opinions and reasons. Comment on </w:t>
            </w:r>
            <w:proofErr w:type="gramStart"/>
            <w:r w:rsidRPr="00811540">
              <w:rPr>
                <w:rFonts w:ascii="Century Gothic" w:hAnsi="Century Gothic"/>
                <w:i/>
                <w:color w:val="000000" w:themeColor="text1"/>
                <w:sz w:val="18"/>
                <w:szCs w:val="18"/>
              </w:rPr>
              <w:t>significant events</w:t>
            </w:r>
            <w:proofErr w:type="gramEnd"/>
            <w:r w:rsidRPr="00811540">
              <w:rPr>
                <w:rFonts w:ascii="Century Gothic" w:hAnsi="Century Gothic"/>
                <w:i/>
                <w:color w:val="000000" w:themeColor="text1"/>
                <w:sz w:val="18"/>
                <w:szCs w:val="18"/>
              </w:rPr>
              <w:t xml:space="preserve"> in own lives, talk about </w:t>
            </w:r>
            <w:r w:rsidRPr="00C61920">
              <w:rPr>
                <w:rFonts w:ascii="Century Gothic" w:hAnsi="Century Gothic"/>
                <w:i/>
                <w:color w:val="0070C0"/>
                <w:sz w:val="18"/>
                <w:szCs w:val="18"/>
              </w:rPr>
              <w:t>their</w:t>
            </w:r>
            <w:r w:rsidRPr="00811540">
              <w:rPr>
                <w:rFonts w:ascii="Century Gothic" w:hAnsi="Century Gothic"/>
                <w:i/>
                <w:color w:val="000000" w:themeColor="text1"/>
                <w:sz w:val="18"/>
                <w:szCs w:val="18"/>
              </w:rPr>
              <w:t xml:space="preserve"> family, friends and the local community. </w:t>
            </w:r>
            <w:r w:rsidRPr="00C61920">
              <w:rPr>
                <w:rFonts w:ascii="Century Gothic" w:hAnsi="Century Gothic"/>
                <w:i/>
                <w:color w:val="0070C0"/>
                <w:sz w:val="18"/>
                <w:szCs w:val="18"/>
              </w:rPr>
              <w:t xml:space="preserve">Know about people they know are </w:t>
            </w:r>
            <w:r w:rsidRPr="00811540">
              <w:rPr>
                <w:rFonts w:ascii="Century Gothic" w:hAnsi="Century Gothic"/>
                <w:i/>
                <w:color w:val="000000" w:themeColor="text1"/>
                <w:sz w:val="18"/>
                <w:szCs w:val="18"/>
              </w:rPr>
              <w:t xml:space="preserve">similar, </w:t>
            </w:r>
            <w:r w:rsidRPr="00C61920">
              <w:rPr>
                <w:rFonts w:ascii="Century Gothic" w:hAnsi="Century Gothic"/>
                <w:i/>
                <w:color w:val="0070C0"/>
                <w:sz w:val="18"/>
                <w:szCs w:val="18"/>
              </w:rPr>
              <w:t xml:space="preserve">how they are different </w:t>
            </w:r>
            <w:r w:rsidRPr="00811540">
              <w:rPr>
                <w:rFonts w:ascii="Century Gothic" w:hAnsi="Century Gothic"/>
                <w:i/>
                <w:color w:val="000000" w:themeColor="text1"/>
                <w:sz w:val="18"/>
                <w:szCs w:val="18"/>
              </w:rPr>
              <w:t xml:space="preserve">in gender, language, ethnicity, religion, culture and SEND. Use language skills to share experiences, ideas, give explanations, make suggestions, </w:t>
            </w:r>
            <w:proofErr w:type="gramStart"/>
            <w:r w:rsidRPr="00811540">
              <w:rPr>
                <w:rFonts w:ascii="Century Gothic" w:hAnsi="Century Gothic"/>
                <w:i/>
                <w:color w:val="000000" w:themeColor="text1"/>
                <w:sz w:val="18"/>
                <w:szCs w:val="18"/>
              </w:rPr>
              <w:t>choices</w:t>
            </w:r>
            <w:proofErr w:type="gramEnd"/>
            <w:r w:rsidRPr="00811540">
              <w:rPr>
                <w:rFonts w:ascii="Century Gothic" w:hAnsi="Century Gothic"/>
                <w:i/>
                <w:color w:val="000000" w:themeColor="text1"/>
                <w:sz w:val="18"/>
                <w:szCs w:val="18"/>
              </w:rPr>
              <w:t xml:space="preserve"> and decisions, either verbally or nonverbally.</w:t>
            </w:r>
          </w:p>
          <w:p w14:paraId="730ABB8C" w14:textId="77777777" w:rsidR="00C61920" w:rsidRDefault="00811540" w:rsidP="00C61920">
            <w:pPr>
              <w:pStyle w:val="ListParagraph"/>
              <w:numPr>
                <w:ilvl w:val="0"/>
                <w:numId w:val="27"/>
              </w:numPr>
              <w:spacing w:after="0" w:line="240" w:lineRule="auto"/>
              <w:rPr>
                <w:rFonts w:ascii="Century Gothic" w:hAnsi="Century Gothic"/>
                <w:i/>
                <w:color w:val="000000" w:themeColor="text1"/>
                <w:sz w:val="18"/>
                <w:szCs w:val="18"/>
              </w:rPr>
            </w:pPr>
            <w:r w:rsidRPr="00811540">
              <w:rPr>
                <w:rFonts w:ascii="Century Gothic" w:hAnsi="Century Gothic"/>
                <w:b/>
                <w:color w:val="00B0F0"/>
                <w:sz w:val="18"/>
                <w:szCs w:val="18"/>
              </w:rPr>
              <w:t xml:space="preserve">Respect </w:t>
            </w:r>
            <w:r w:rsidRPr="00811540">
              <w:rPr>
                <w:rFonts w:ascii="Century Gothic" w:hAnsi="Century Gothic"/>
                <w:i/>
                <w:color w:val="00B0F0"/>
                <w:sz w:val="18"/>
                <w:szCs w:val="18"/>
              </w:rPr>
              <w:t xml:space="preserve">– </w:t>
            </w:r>
            <w:r w:rsidRPr="00811540">
              <w:rPr>
                <w:rFonts w:ascii="Century Gothic" w:hAnsi="Century Gothic"/>
                <w:i/>
                <w:color w:val="000000" w:themeColor="text1"/>
                <w:sz w:val="18"/>
                <w:szCs w:val="18"/>
              </w:rPr>
              <w:t>themselves, special things in their own lives, other people including their ideas, feelings, beliefs, culture, possessions.</w:t>
            </w:r>
          </w:p>
          <w:p w14:paraId="13F162C6" w14:textId="7FE799F8" w:rsidR="00811540" w:rsidRPr="00C61920" w:rsidRDefault="00811540" w:rsidP="00C61920">
            <w:pPr>
              <w:pStyle w:val="ListParagraph"/>
              <w:numPr>
                <w:ilvl w:val="0"/>
                <w:numId w:val="27"/>
              </w:numPr>
              <w:spacing w:after="0" w:line="240" w:lineRule="auto"/>
              <w:rPr>
                <w:rFonts w:ascii="Century Gothic" w:hAnsi="Century Gothic"/>
                <w:i/>
                <w:color w:val="000000" w:themeColor="text1"/>
                <w:sz w:val="18"/>
                <w:szCs w:val="18"/>
              </w:rPr>
            </w:pPr>
            <w:r w:rsidRPr="00C61920">
              <w:rPr>
                <w:rFonts w:ascii="Century Gothic" w:hAnsi="Century Gothic"/>
                <w:b/>
                <w:color w:val="00B0F0"/>
                <w:sz w:val="18"/>
                <w:szCs w:val="18"/>
              </w:rPr>
              <w:t>Observe</w:t>
            </w:r>
            <w:r w:rsidRPr="00C61920">
              <w:rPr>
                <w:rFonts w:ascii="Century Gothic" w:hAnsi="Century Gothic"/>
                <w:i/>
                <w:color w:val="00B0F0"/>
                <w:sz w:val="18"/>
                <w:szCs w:val="18"/>
              </w:rPr>
              <w:t xml:space="preserve"> – </w:t>
            </w:r>
            <w:r w:rsidRPr="00C61920">
              <w:rPr>
                <w:rFonts w:ascii="Century Gothic" w:hAnsi="Century Gothic"/>
                <w:i/>
                <w:color w:val="000000" w:themeColor="text1"/>
                <w:sz w:val="18"/>
                <w:szCs w:val="18"/>
              </w:rPr>
              <w:t xml:space="preserve">look closely and consider their own culture and religion and that of the people </w:t>
            </w:r>
            <w:r w:rsidRPr="00C61920">
              <w:rPr>
                <w:rFonts w:ascii="Century Gothic" w:hAnsi="Century Gothic"/>
                <w:i/>
                <w:color w:val="0070C0"/>
                <w:sz w:val="18"/>
                <w:szCs w:val="18"/>
              </w:rPr>
              <w:t>in their own community. Look closely and observe at the lives of people in communities in other countries within the world.</w:t>
            </w:r>
          </w:p>
          <w:p w14:paraId="19EBC423" w14:textId="77777777" w:rsidR="00C61920" w:rsidRPr="00C61920" w:rsidRDefault="00811540" w:rsidP="00C61920">
            <w:pPr>
              <w:pStyle w:val="ListParagraph"/>
              <w:numPr>
                <w:ilvl w:val="0"/>
                <w:numId w:val="27"/>
              </w:numPr>
              <w:spacing w:after="0" w:line="240" w:lineRule="auto"/>
              <w:rPr>
                <w:rFonts w:ascii="Century Gothic" w:hAnsi="Century Gothic"/>
                <w:i/>
                <w:color w:val="000000" w:themeColor="text1"/>
                <w:sz w:val="18"/>
                <w:szCs w:val="18"/>
              </w:rPr>
            </w:pPr>
            <w:r w:rsidRPr="00811540">
              <w:rPr>
                <w:rFonts w:ascii="Century Gothic" w:hAnsi="Century Gothic"/>
                <w:b/>
                <w:color w:val="00B0F0"/>
                <w:sz w:val="18"/>
                <w:szCs w:val="18"/>
              </w:rPr>
              <w:t>Describe</w:t>
            </w:r>
            <w:r w:rsidRPr="00811540">
              <w:rPr>
                <w:rFonts w:ascii="Century Gothic" w:hAnsi="Century Gothic"/>
                <w:i/>
                <w:color w:val="00B0F0"/>
                <w:sz w:val="18"/>
                <w:szCs w:val="18"/>
              </w:rPr>
              <w:t xml:space="preserve"> – </w:t>
            </w:r>
            <w:r w:rsidRPr="00C61920">
              <w:rPr>
                <w:rFonts w:ascii="Century Gothic" w:hAnsi="Century Gothic"/>
                <w:i/>
                <w:color w:val="0070C0"/>
                <w:sz w:val="18"/>
                <w:szCs w:val="18"/>
              </w:rPr>
              <w:t xml:space="preserve">culture and religion in relation to </w:t>
            </w:r>
            <w:r w:rsidRPr="00811540">
              <w:rPr>
                <w:rFonts w:ascii="Century Gothic" w:hAnsi="Century Gothic"/>
                <w:i/>
                <w:color w:val="000000" w:themeColor="text1"/>
                <w:sz w:val="18"/>
                <w:szCs w:val="18"/>
              </w:rPr>
              <w:t xml:space="preserve">themselves, friends, family, </w:t>
            </w:r>
            <w:r w:rsidRPr="00C61920">
              <w:rPr>
                <w:rFonts w:ascii="Century Gothic" w:hAnsi="Century Gothic"/>
                <w:i/>
                <w:color w:val="0070C0"/>
                <w:sz w:val="18"/>
                <w:szCs w:val="18"/>
              </w:rPr>
              <w:t xml:space="preserve">and </w:t>
            </w:r>
            <w:r w:rsidRPr="00811540">
              <w:rPr>
                <w:rFonts w:ascii="Century Gothic" w:hAnsi="Century Gothic"/>
                <w:i/>
                <w:color w:val="000000" w:themeColor="text1"/>
                <w:sz w:val="18"/>
                <w:szCs w:val="18"/>
              </w:rPr>
              <w:t xml:space="preserve">other people within their community </w:t>
            </w:r>
            <w:r w:rsidRPr="00C61920">
              <w:rPr>
                <w:rFonts w:ascii="Century Gothic" w:hAnsi="Century Gothic"/>
                <w:i/>
                <w:color w:val="0070C0"/>
                <w:sz w:val="18"/>
                <w:szCs w:val="18"/>
              </w:rPr>
              <w:lastRenderedPageBreak/>
              <w:t>based on their own experiences,</w:t>
            </w:r>
            <w:r w:rsidRPr="00811540">
              <w:rPr>
                <w:rFonts w:ascii="Century Gothic" w:hAnsi="Century Gothic"/>
                <w:i/>
                <w:color w:val="000000" w:themeColor="text1"/>
                <w:sz w:val="18"/>
                <w:szCs w:val="18"/>
              </w:rPr>
              <w:t xml:space="preserve"> events, </w:t>
            </w:r>
            <w:proofErr w:type="gramStart"/>
            <w:r w:rsidRPr="00811540">
              <w:rPr>
                <w:rFonts w:ascii="Century Gothic" w:hAnsi="Century Gothic"/>
                <w:i/>
                <w:color w:val="000000" w:themeColor="text1"/>
                <w:sz w:val="18"/>
                <w:szCs w:val="18"/>
              </w:rPr>
              <w:t>objects</w:t>
            </w:r>
            <w:proofErr w:type="gramEnd"/>
            <w:r w:rsidRPr="00811540">
              <w:rPr>
                <w:rFonts w:ascii="Century Gothic" w:hAnsi="Century Gothic"/>
                <w:i/>
                <w:color w:val="000000" w:themeColor="text1"/>
                <w:sz w:val="18"/>
                <w:szCs w:val="18"/>
              </w:rPr>
              <w:t xml:space="preserve"> or artefacts. </w:t>
            </w:r>
            <w:r w:rsidRPr="0009510C">
              <w:rPr>
                <w:rFonts w:ascii="Century Gothic" w:hAnsi="Century Gothic"/>
                <w:i/>
                <w:color w:val="0070C0"/>
                <w:sz w:val="18"/>
                <w:szCs w:val="18"/>
              </w:rPr>
              <w:t>T</w:t>
            </w:r>
            <w:r w:rsidRPr="00C61920">
              <w:rPr>
                <w:rFonts w:ascii="Century Gothic" w:hAnsi="Century Gothic"/>
                <w:i/>
                <w:color w:val="0070C0"/>
                <w:sz w:val="18"/>
                <w:szCs w:val="18"/>
              </w:rPr>
              <w:t xml:space="preserve">alk about and describe features of their own lives, talk </w:t>
            </w:r>
            <w:proofErr w:type="gramStart"/>
            <w:r w:rsidRPr="00C61920">
              <w:rPr>
                <w:rFonts w:ascii="Century Gothic" w:hAnsi="Century Gothic"/>
                <w:i/>
                <w:color w:val="0070C0"/>
                <w:sz w:val="18"/>
                <w:szCs w:val="18"/>
              </w:rPr>
              <w:t>about</w:t>
            </w:r>
            <w:proofErr w:type="gramEnd"/>
            <w:r w:rsidRPr="00C61920">
              <w:rPr>
                <w:rFonts w:ascii="Century Gothic" w:hAnsi="Century Gothic"/>
                <w:i/>
                <w:color w:val="0070C0"/>
                <w:sz w:val="18"/>
                <w:szCs w:val="18"/>
              </w:rPr>
              <w:t xml:space="preserve"> and describe features of the lives of people in their own community and of people in other countries across the world.</w:t>
            </w:r>
          </w:p>
          <w:p w14:paraId="1F969028" w14:textId="77777777" w:rsidR="00C61920" w:rsidRPr="00C61920" w:rsidRDefault="00811540" w:rsidP="00C61920">
            <w:pPr>
              <w:pStyle w:val="ListParagraph"/>
              <w:numPr>
                <w:ilvl w:val="0"/>
                <w:numId w:val="27"/>
              </w:numPr>
              <w:spacing w:after="0" w:line="240" w:lineRule="auto"/>
              <w:rPr>
                <w:rFonts w:ascii="Century Gothic" w:hAnsi="Century Gothic"/>
                <w:i/>
                <w:color w:val="000000" w:themeColor="text1"/>
                <w:sz w:val="18"/>
                <w:szCs w:val="18"/>
              </w:rPr>
            </w:pPr>
            <w:r w:rsidRPr="00C61920">
              <w:rPr>
                <w:rFonts w:ascii="Century Gothic" w:hAnsi="Century Gothic"/>
                <w:b/>
                <w:color w:val="00B0F0"/>
                <w:sz w:val="18"/>
                <w:szCs w:val="18"/>
              </w:rPr>
              <w:t xml:space="preserve">Compare - </w:t>
            </w:r>
            <w:r w:rsidRPr="00C61920">
              <w:rPr>
                <w:rFonts w:ascii="Century Gothic" w:hAnsi="Century Gothic"/>
                <w:i/>
                <w:color w:val="0070C0"/>
                <w:sz w:val="18"/>
                <w:szCs w:val="18"/>
              </w:rPr>
              <w:t>recognise the similarities and differences in culture and religion between them and other communities. Look closely at and make comparisons between this country and the lives of people in other countries within the world.</w:t>
            </w:r>
          </w:p>
          <w:p w14:paraId="3199F7FA" w14:textId="77777777" w:rsidR="00C61920" w:rsidRPr="00C61920" w:rsidRDefault="00811540" w:rsidP="00C61920">
            <w:pPr>
              <w:pStyle w:val="ListParagraph"/>
              <w:numPr>
                <w:ilvl w:val="0"/>
                <w:numId w:val="27"/>
              </w:numPr>
              <w:spacing w:after="0" w:line="240" w:lineRule="auto"/>
              <w:rPr>
                <w:rFonts w:ascii="Century Gothic" w:hAnsi="Century Gothic"/>
                <w:i/>
                <w:color w:val="000000" w:themeColor="text1"/>
                <w:sz w:val="18"/>
                <w:szCs w:val="18"/>
              </w:rPr>
            </w:pPr>
            <w:r w:rsidRPr="00C61920">
              <w:rPr>
                <w:rFonts w:ascii="Century Gothic" w:hAnsi="Century Gothic"/>
                <w:b/>
                <w:color w:val="00B0F0"/>
                <w:sz w:val="18"/>
                <w:szCs w:val="18"/>
              </w:rPr>
              <w:t>Research</w:t>
            </w:r>
            <w:r w:rsidRPr="00C61920">
              <w:rPr>
                <w:rFonts w:ascii="Century Gothic" w:hAnsi="Century Gothic"/>
                <w:i/>
                <w:color w:val="00B0F0"/>
                <w:sz w:val="18"/>
                <w:szCs w:val="18"/>
              </w:rPr>
              <w:t xml:space="preserve"> – </w:t>
            </w:r>
            <w:r w:rsidRPr="00C61920">
              <w:rPr>
                <w:rFonts w:ascii="Century Gothic" w:hAnsi="Century Gothic"/>
                <w:i/>
                <w:color w:val="000000" w:themeColor="text1"/>
                <w:sz w:val="18"/>
                <w:szCs w:val="18"/>
              </w:rPr>
              <w:t xml:space="preserve">show curiosity and interest, find out about people </w:t>
            </w:r>
            <w:r w:rsidRPr="00C61920">
              <w:rPr>
                <w:rFonts w:ascii="Century Gothic" w:hAnsi="Century Gothic"/>
                <w:i/>
                <w:color w:val="0070C0"/>
                <w:sz w:val="18"/>
                <w:szCs w:val="18"/>
              </w:rPr>
              <w:t xml:space="preserve">within their own community and in other countries - </w:t>
            </w:r>
            <w:r w:rsidRPr="00C61920">
              <w:rPr>
                <w:rFonts w:ascii="Century Gothic" w:hAnsi="Century Gothic"/>
                <w:i/>
                <w:color w:val="000000" w:themeColor="text1"/>
                <w:sz w:val="18"/>
                <w:szCs w:val="18"/>
              </w:rPr>
              <w:t xml:space="preserve">special places and events or objects – </w:t>
            </w:r>
            <w:r w:rsidRPr="00C61920">
              <w:rPr>
                <w:rFonts w:ascii="Century Gothic" w:hAnsi="Century Gothic"/>
                <w:i/>
                <w:color w:val="0070C0"/>
                <w:sz w:val="18"/>
                <w:szCs w:val="18"/>
              </w:rPr>
              <w:t xml:space="preserve">through non-fiction texts, stories, visitors, celebrations - explore and ask </w:t>
            </w:r>
            <w:proofErr w:type="gramStart"/>
            <w:r w:rsidRPr="00C61920">
              <w:rPr>
                <w:rFonts w:ascii="Century Gothic" w:hAnsi="Century Gothic"/>
                <w:i/>
                <w:color w:val="0070C0"/>
                <w:sz w:val="18"/>
                <w:szCs w:val="18"/>
              </w:rPr>
              <w:t>different types</w:t>
            </w:r>
            <w:proofErr w:type="gramEnd"/>
            <w:r w:rsidRPr="00C61920">
              <w:rPr>
                <w:rFonts w:ascii="Century Gothic" w:hAnsi="Century Gothic"/>
                <w:i/>
                <w:color w:val="0070C0"/>
                <w:sz w:val="18"/>
                <w:szCs w:val="18"/>
              </w:rPr>
              <w:t xml:space="preserve"> of questions, examine possibilities, consider alternatives.</w:t>
            </w:r>
          </w:p>
          <w:p w14:paraId="28541726" w14:textId="4654785A" w:rsidR="00811540" w:rsidRPr="00C61920" w:rsidRDefault="00811540" w:rsidP="00C61920">
            <w:pPr>
              <w:pStyle w:val="ListParagraph"/>
              <w:numPr>
                <w:ilvl w:val="0"/>
                <w:numId w:val="27"/>
              </w:numPr>
              <w:spacing w:after="0" w:line="240" w:lineRule="auto"/>
              <w:rPr>
                <w:rFonts w:ascii="Century Gothic" w:hAnsi="Century Gothic"/>
                <w:i/>
                <w:color w:val="000000" w:themeColor="text1"/>
                <w:sz w:val="18"/>
                <w:szCs w:val="18"/>
              </w:rPr>
            </w:pPr>
            <w:r w:rsidRPr="00C61920">
              <w:rPr>
                <w:rFonts w:ascii="Century Gothic" w:hAnsi="Century Gothic"/>
                <w:b/>
                <w:color w:val="00B0F0"/>
                <w:sz w:val="18"/>
                <w:szCs w:val="18"/>
              </w:rPr>
              <w:t>Vocabulary</w:t>
            </w:r>
            <w:r w:rsidRPr="00C61920">
              <w:rPr>
                <w:rFonts w:ascii="Century Gothic" w:hAnsi="Century Gothic"/>
                <w:i/>
                <w:color w:val="00B0F0"/>
                <w:sz w:val="18"/>
                <w:szCs w:val="18"/>
              </w:rPr>
              <w:t xml:space="preserve"> – </w:t>
            </w:r>
            <w:r w:rsidRPr="00C61920">
              <w:rPr>
                <w:rFonts w:ascii="Century Gothic" w:hAnsi="Century Gothic"/>
                <w:i/>
                <w:color w:val="000000" w:themeColor="text1"/>
                <w:sz w:val="18"/>
                <w:szCs w:val="18"/>
              </w:rPr>
              <w:t xml:space="preserve">language of tolerance, </w:t>
            </w:r>
            <w:proofErr w:type="gramStart"/>
            <w:r w:rsidRPr="00C61920">
              <w:rPr>
                <w:rFonts w:ascii="Century Gothic" w:hAnsi="Century Gothic"/>
                <w:i/>
                <w:color w:val="000000" w:themeColor="text1"/>
                <w:sz w:val="18"/>
                <w:szCs w:val="18"/>
              </w:rPr>
              <w:t>respect</w:t>
            </w:r>
            <w:proofErr w:type="gramEnd"/>
            <w:r w:rsidRPr="00C61920">
              <w:rPr>
                <w:rFonts w:ascii="Century Gothic" w:hAnsi="Century Gothic"/>
                <w:i/>
                <w:color w:val="000000" w:themeColor="text1"/>
                <w:sz w:val="18"/>
                <w:szCs w:val="18"/>
              </w:rPr>
              <w:t xml:space="preserve"> and co-operation.</w:t>
            </w:r>
          </w:p>
        </w:tc>
        <w:tc>
          <w:tcPr>
            <w:tcW w:w="40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3870E62" w14:textId="392737DE" w:rsidR="00811540" w:rsidRPr="00862589" w:rsidRDefault="00862589" w:rsidP="00862589">
            <w:pPr>
              <w:spacing w:after="0"/>
              <w:rPr>
                <w:rFonts w:ascii="Century Gothic" w:hAnsi="Century Gothic"/>
                <w:b/>
                <w:color w:val="00B0F0"/>
                <w:sz w:val="18"/>
                <w:szCs w:val="18"/>
              </w:rPr>
            </w:pPr>
            <w:r>
              <w:rPr>
                <w:rFonts w:ascii="Century Gothic" w:hAnsi="Century Gothic"/>
                <w:b/>
                <w:color w:val="00B0F0"/>
                <w:sz w:val="18"/>
                <w:szCs w:val="18"/>
              </w:rPr>
              <w:lastRenderedPageBreak/>
              <w:t>(Fr</w:t>
            </w:r>
            <w:r w:rsidR="00811540" w:rsidRPr="00862589">
              <w:rPr>
                <w:rFonts w:ascii="Century Gothic" w:hAnsi="Century Gothic"/>
                <w:b/>
                <w:color w:val="00B0F0"/>
                <w:sz w:val="18"/>
                <w:szCs w:val="18"/>
              </w:rPr>
              <w:t>om the world)</w:t>
            </w:r>
          </w:p>
          <w:p w14:paraId="2F3F9121" w14:textId="77777777" w:rsidR="00811540" w:rsidRPr="00811540" w:rsidRDefault="00811540" w:rsidP="00C61920">
            <w:pPr>
              <w:pStyle w:val="ListParagraph"/>
              <w:numPr>
                <w:ilvl w:val="0"/>
                <w:numId w:val="27"/>
              </w:numPr>
              <w:spacing w:after="0" w:line="240" w:lineRule="auto"/>
              <w:rPr>
                <w:rFonts w:ascii="Century Gothic" w:hAnsi="Century Gothic"/>
                <w:i/>
                <w:sz w:val="18"/>
                <w:szCs w:val="18"/>
              </w:rPr>
            </w:pPr>
            <w:r w:rsidRPr="00811540">
              <w:rPr>
                <w:rFonts w:ascii="Century Gothic" w:hAnsi="Century Gothic"/>
                <w:b/>
                <w:color w:val="00B0F0"/>
                <w:sz w:val="18"/>
                <w:szCs w:val="18"/>
              </w:rPr>
              <w:t xml:space="preserve">Communication: </w:t>
            </w:r>
            <w:r w:rsidRPr="00811540">
              <w:rPr>
                <w:rFonts w:ascii="Century Gothic" w:hAnsi="Century Gothic"/>
                <w:i/>
                <w:sz w:val="18"/>
                <w:szCs w:val="18"/>
              </w:rPr>
              <w:t xml:space="preserve">talk about the features of </w:t>
            </w:r>
            <w:r w:rsidRPr="00C61920">
              <w:rPr>
                <w:rFonts w:ascii="Century Gothic" w:hAnsi="Century Gothic"/>
                <w:i/>
                <w:color w:val="0070C0"/>
                <w:sz w:val="18"/>
                <w:szCs w:val="18"/>
              </w:rPr>
              <w:t>their immediate environment and other places – familiar and those they have learnt about.</w:t>
            </w:r>
          </w:p>
          <w:p w14:paraId="34AF7C6D" w14:textId="77777777" w:rsidR="00811540" w:rsidRPr="00811540" w:rsidRDefault="00811540" w:rsidP="00C61920">
            <w:pPr>
              <w:pStyle w:val="ListParagraph"/>
              <w:numPr>
                <w:ilvl w:val="0"/>
                <w:numId w:val="27"/>
              </w:numPr>
              <w:spacing w:after="0" w:line="240" w:lineRule="auto"/>
              <w:rPr>
                <w:rFonts w:ascii="Century Gothic" w:hAnsi="Century Gothic"/>
                <w:i/>
                <w:sz w:val="18"/>
                <w:szCs w:val="18"/>
              </w:rPr>
            </w:pPr>
            <w:r w:rsidRPr="00811540">
              <w:rPr>
                <w:rFonts w:ascii="Century Gothic" w:hAnsi="Century Gothic"/>
                <w:b/>
                <w:i/>
                <w:color w:val="00B0F0"/>
                <w:sz w:val="18"/>
                <w:szCs w:val="18"/>
              </w:rPr>
              <w:t>M</w:t>
            </w:r>
            <w:r w:rsidRPr="00811540">
              <w:rPr>
                <w:rFonts w:ascii="Century Gothic" w:hAnsi="Century Gothic"/>
                <w:b/>
                <w:color w:val="00B0F0"/>
                <w:sz w:val="18"/>
                <w:szCs w:val="18"/>
              </w:rPr>
              <w:t xml:space="preserve">apping: </w:t>
            </w:r>
            <w:r w:rsidRPr="00C61920">
              <w:rPr>
                <w:rFonts w:ascii="Century Gothic" w:hAnsi="Century Gothic"/>
                <w:i/>
                <w:color w:val="0070C0"/>
                <w:sz w:val="18"/>
                <w:szCs w:val="18"/>
              </w:rPr>
              <w:t>recognise,</w:t>
            </w:r>
            <w:r w:rsidRPr="00C61920">
              <w:rPr>
                <w:rFonts w:ascii="Century Gothic" w:hAnsi="Century Gothic"/>
                <w:b/>
                <w:color w:val="0070C0"/>
                <w:sz w:val="18"/>
                <w:szCs w:val="18"/>
              </w:rPr>
              <w:t xml:space="preserve"> </w:t>
            </w:r>
            <w:r w:rsidRPr="00811540">
              <w:rPr>
                <w:rFonts w:ascii="Century Gothic" w:hAnsi="Century Gothic"/>
                <w:i/>
                <w:sz w:val="18"/>
                <w:szCs w:val="18"/>
              </w:rPr>
              <w:t xml:space="preserve">know </w:t>
            </w:r>
            <w:proofErr w:type="gramStart"/>
            <w:r w:rsidRPr="00811540">
              <w:rPr>
                <w:rFonts w:ascii="Century Gothic" w:hAnsi="Century Gothic"/>
                <w:i/>
                <w:sz w:val="18"/>
                <w:szCs w:val="18"/>
              </w:rPr>
              <w:t>about</w:t>
            </w:r>
            <w:proofErr w:type="gramEnd"/>
            <w:r w:rsidRPr="00811540">
              <w:rPr>
                <w:rFonts w:ascii="Century Gothic" w:hAnsi="Century Gothic"/>
                <w:i/>
                <w:sz w:val="18"/>
                <w:szCs w:val="18"/>
              </w:rPr>
              <w:t xml:space="preserve"> </w:t>
            </w:r>
            <w:r w:rsidRPr="00C61920">
              <w:rPr>
                <w:rFonts w:ascii="Century Gothic" w:hAnsi="Century Gothic"/>
                <w:i/>
                <w:color w:val="0070C0"/>
                <w:sz w:val="18"/>
                <w:szCs w:val="18"/>
              </w:rPr>
              <w:t xml:space="preserve">and describe </w:t>
            </w:r>
            <w:r w:rsidRPr="00811540">
              <w:rPr>
                <w:rFonts w:ascii="Century Gothic" w:hAnsi="Century Gothic"/>
                <w:i/>
                <w:sz w:val="18"/>
                <w:szCs w:val="18"/>
              </w:rPr>
              <w:t xml:space="preserve">features of different places – </w:t>
            </w:r>
            <w:r w:rsidRPr="00C61920">
              <w:rPr>
                <w:rFonts w:ascii="Century Gothic" w:hAnsi="Century Gothic"/>
                <w:i/>
                <w:color w:val="0070C0"/>
                <w:sz w:val="18"/>
                <w:szCs w:val="18"/>
              </w:rPr>
              <w:t>their immediate environment / other familiar places / places they have learnt about through non - fiction texts, stories, maps, visits, visitors, etc.</w:t>
            </w:r>
          </w:p>
          <w:p w14:paraId="4B45287B" w14:textId="3CB015A5" w:rsidR="00811540" w:rsidRPr="00811540" w:rsidRDefault="00811540" w:rsidP="00C61920">
            <w:pPr>
              <w:pStyle w:val="ListParagraph"/>
              <w:numPr>
                <w:ilvl w:val="0"/>
                <w:numId w:val="27"/>
              </w:numPr>
              <w:spacing w:after="0" w:line="240" w:lineRule="auto"/>
              <w:rPr>
                <w:rFonts w:ascii="Century Gothic" w:hAnsi="Century Gothic"/>
                <w:i/>
                <w:sz w:val="18"/>
                <w:szCs w:val="18"/>
              </w:rPr>
            </w:pPr>
            <w:r w:rsidRPr="00811540">
              <w:rPr>
                <w:rFonts w:ascii="Century Gothic" w:hAnsi="Century Gothic"/>
                <w:b/>
                <w:color w:val="00B0F0"/>
                <w:sz w:val="18"/>
                <w:szCs w:val="18"/>
              </w:rPr>
              <w:t>Fieldwork:</w:t>
            </w:r>
            <w:r w:rsidRPr="00811540">
              <w:rPr>
                <w:rFonts w:ascii="Century Gothic" w:hAnsi="Century Gothic"/>
                <w:i/>
                <w:color w:val="00B0F0"/>
                <w:sz w:val="18"/>
                <w:szCs w:val="18"/>
              </w:rPr>
              <w:t xml:space="preserve"> </w:t>
            </w:r>
            <w:r w:rsidRPr="00811540">
              <w:rPr>
                <w:rFonts w:ascii="Century Gothic" w:hAnsi="Century Gothic"/>
                <w:i/>
                <w:sz w:val="18"/>
                <w:szCs w:val="18"/>
              </w:rPr>
              <w:t xml:space="preserve">look closely at similarities and differences between </w:t>
            </w:r>
            <w:r w:rsidRPr="00C61920">
              <w:rPr>
                <w:rFonts w:ascii="Century Gothic" w:hAnsi="Century Gothic"/>
                <w:i/>
                <w:color w:val="0070C0"/>
                <w:sz w:val="18"/>
                <w:szCs w:val="18"/>
              </w:rPr>
              <w:t xml:space="preserve">their immediate environment and </w:t>
            </w:r>
            <w:proofErr w:type="gramStart"/>
            <w:r w:rsidRPr="00811540">
              <w:rPr>
                <w:rFonts w:ascii="Century Gothic" w:hAnsi="Century Gothic"/>
                <w:i/>
                <w:sz w:val="18"/>
                <w:szCs w:val="18"/>
              </w:rPr>
              <w:t>different places</w:t>
            </w:r>
            <w:proofErr w:type="gramEnd"/>
            <w:r w:rsidRPr="00811540">
              <w:rPr>
                <w:rFonts w:ascii="Century Gothic" w:hAnsi="Century Gothic"/>
                <w:i/>
                <w:sz w:val="18"/>
                <w:szCs w:val="18"/>
              </w:rPr>
              <w:t xml:space="preserve"> </w:t>
            </w:r>
            <w:r w:rsidRPr="00C61920">
              <w:rPr>
                <w:rFonts w:ascii="Century Gothic" w:hAnsi="Century Gothic"/>
                <w:i/>
                <w:color w:val="0070C0"/>
                <w:sz w:val="18"/>
                <w:szCs w:val="18"/>
              </w:rPr>
              <w:t xml:space="preserve">they have visited, leant about through books or websites, etc. Talk </w:t>
            </w:r>
            <w:r w:rsidRPr="00C61920">
              <w:rPr>
                <w:rFonts w:ascii="Century Gothic" w:hAnsi="Century Gothic"/>
                <w:i/>
                <w:color w:val="0070C0"/>
                <w:sz w:val="18"/>
                <w:szCs w:val="18"/>
              </w:rPr>
              <w:lastRenderedPageBreak/>
              <w:t xml:space="preserve">about what features are the same and what are the </w:t>
            </w:r>
            <w:r w:rsidR="0009510C" w:rsidRPr="00C61920">
              <w:rPr>
                <w:rFonts w:ascii="Century Gothic" w:hAnsi="Century Gothic"/>
                <w:i/>
                <w:color w:val="0070C0"/>
                <w:sz w:val="18"/>
                <w:szCs w:val="18"/>
              </w:rPr>
              <w:t>differences.</w:t>
            </w:r>
          </w:p>
          <w:p w14:paraId="674CEA30" w14:textId="77777777" w:rsidR="00C61920" w:rsidRPr="00C61920" w:rsidRDefault="00811540" w:rsidP="00C61920">
            <w:pPr>
              <w:pStyle w:val="ListParagraph"/>
              <w:numPr>
                <w:ilvl w:val="0"/>
                <w:numId w:val="27"/>
              </w:numPr>
              <w:spacing w:after="0" w:line="240" w:lineRule="auto"/>
              <w:rPr>
                <w:rFonts w:ascii="Century Gothic" w:hAnsi="Century Gothic"/>
                <w:i/>
                <w:sz w:val="18"/>
                <w:szCs w:val="18"/>
              </w:rPr>
            </w:pPr>
            <w:r w:rsidRPr="00811540">
              <w:rPr>
                <w:rFonts w:ascii="Century Gothic" w:hAnsi="Century Gothic"/>
                <w:b/>
                <w:color w:val="00B0F0"/>
                <w:sz w:val="18"/>
                <w:szCs w:val="18"/>
              </w:rPr>
              <w:t xml:space="preserve">Enquiry: </w:t>
            </w:r>
            <w:r w:rsidRPr="00811540">
              <w:rPr>
                <w:rFonts w:ascii="Century Gothic" w:hAnsi="Century Gothic"/>
                <w:i/>
                <w:sz w:val="18"/>
                <w:szCs w:val="18"/>
              </w:rPr>
              <w:t xml:space="preserve">comment and ask questions about </w:t>
            </w:r>
            <w:r w:rsidRPr="00C61920">
              <w:rPr>
                <w:rFonts w:ascii="Century Gothic" w:hAnsi="Century Gothic"/>
                <w:i/>
                <w:color w:val="0070C0"/>
                <w:sz w:val="18"/>
                <w:szCs w:val="18"/>
              </w:rPr>
              <w:t xml:space="preserve">their immediate environment, other places which are </w:t>
            </w:r>
            <w:r w:rsidR="00C61920" w:rsidRPr="00C61920">
              <w:rPr>
                <w:rFonts w:ascii="Century Gothic" w:hAnsi="Century Gothic"/>
                <w:i/>
                <w:color w:val="0070C0"/>
                <w:sz w:val="18"/>
                <w:szCs w:val="18"/>
              </w:rPr>
              <w:t>familiar to</w:t>
            </w:r>
            <w:r w:rsidRPr="00C61920">
              <w:rPr>
                <w:rFonts w:ascii="Century Gothic" w:hAnsi="Century Gothic"/>
                <w:i/>
                <w:color w:val="0070C0"/>
                <w:sz w:val="18"/>
                <w:szCs w:val="18"/>
              </w:rPr>
              <w:t xml:space="preserve"> them, and places they have learnt about.</w:t>
            </w:r>
          </w:p>
          <w:p w14:paraId="3D08E43F" w14:textId="7EA6FD36" w:rsidR="00811540" w:rsidRPr="00C61920" w:rsidRDefault="00811540" w:rsidP="00C61920">
            <w:pPr>
              <w:pStyle w:val="ListParagraph"/>
              <w:numPr>
                <w:ilvl w:val="0"/>
                <w:numId w:val="27"/>
              </w:numPr>
              <w:spacing w:after="0" w:line="240" w:lineRule="auto"/>
              <w:rPr>
                <w:rFonts w:ascii="Century Gothic" w:hAnsi="Century Gothic"/>
                <w:i/>
                <w:sz w:val="18"/>
                <w:szCs w:val="18"/>
              </w:rPr>
            </w:pPr>
            <w:r w:rsidRPr="00C61920">
              <w:rPr>
                <w:rFonts w:ascii="Century Gothic" w:hAnsi="Century Gothic"/>
                <w:b/>
                <w:color w:val="00B0F0"/>
                <w:sz w:val="18"/>
                <w:szCs w:val="18"/>
              </w:rPr>
              <w:t xml:space="preserve">Use of Technology: </w:t>
            </w:r>
            <w:r w:rsidRPr="00C61920">
              <w:rPr>
                <w:rFonts w:ascii="Century Gothic" w:hAnsi="Century Gothic"/>
                <w:i/>
                <w:sz w:val="18"/>
                <w:szCs w:val="18"/>
              </w:rPr>
              <w:t xml:space="preserve">use technology and IT equipment (e.g. camera, iPad, video/video clips, apps, </w:t>
            </w:r>
            <w:proofErr w:type="gramStart"/>
            <w:r w:rsidRPr="00C61920">
              <w:rPr>
                <w:rFonts w:ascii="Century Gothic" w:hAnsi="Century Gothic"/>
                <w:i/>
                <w:sz w:val="18"/>
                <w:szCs w:val="18"/>
              </w:rPr>
              <w:t>visualisers</w:t>
            </w:r>
            <w:proofErr w:type="gramEnd"/>
            <w:r w:rsidRPr="00C61920">
              <w:rPr>
                <w:rFonts w:ascii="Century Gothic" w:hAnsi="Century Gothic"/>
                <w:i/>
                <w:sz w:val="18"/>
                <w:szCs w:val="18"/>
              </w:rPr>
              <w:t xml:space="preserve"> or the internet) to make observations or find information about </w:t>
            </w:r>
            <w:r w:rsidRPr="00C61920">
              <w:rPr>
                <w:rFonts w:ascii="Century Gothic" w:hAnsi="Century Gothic"/>
                <w:i/>
                <w:color w:val="0070C0"/>
                <w:sz w:val="18"/>
                <w:szCs w:val="18"/>
              </w:rPr>
              <w:t xml:space="preserve">their immediate environment, </w:t>
            </w:r>
            <w:r w:rsidRPr="00C61920">
              <w:rPr>
                <w:rFonts w:ascii="Century Gothic" w:hAnsi="Century Gothic"/>
                <w:i/>
                <w:sz w:val="18"/>
                <w:szCs w:val="18"/>
              </w:rPr>
              <w:t>different locations and places.</w:t>
            </w:r>
          </w:p>
        </w:tc>
      </w:tr>
    </w:tbl>
    <w:p w14:paraId="77E60476" w14:textId="77777777" w:rsidR="000E0FE9" w:rsidRDefault="000E0FE9">
      <w:pPr>
        <w:spacing w:after="0" w:line="240" w:lineRule="auto"/>
      </w:pPr>
      <w:r>
        <w:lastRenderedPageBreak/>
        <w:br w:type="page"/>
      </w:r>
    </w:p>
    <w:p w14:paraId="53A9BF74" w14:textId="77777777" w:rsidR="00370F4F" w:rsidRDefault="00370F4F">
      <w:pPr>
        <w:spacing w:after="0"/>
        <w:ind w:left="-1440" w:right="15401"/>
      </w:pPr>
    </w:p>
    <w:tbl>
      <w:tblPr>
        <w:tblStyle w:val="TableGrid1"/>
        <w:tblW w:w="15655" w:type="dxa"/>
        <w:tblInd w:w="-827" w:type="dxa"/>
        <w:tblCellMar>
          <w:top w:w="34" w:type="dxa"/>
          <w:right w:w="16" w:type="dxa"/>
        </w:tblCellMar>
        <w:tblLook w:val="04A0" w:firstRow="1" w:lastRow="0" w:firstColumn="1" w:lastColumn="0" w:noHBand="0" w:noVBand="1"/>
      </w:tblPr>
      <w:tblGrid>
        <w:gridCol w:w="5642"/>
        <w:gridCol w:w="5934"/>
        <w:gridCol w:w="4079"/>
      </w:tblGrid>
      <w:tr w:rsidR="00B84C04" w14:paraId="334A1A5A" w14:textId="77777777" w:rsidTr="00782D5D">
        <w:trPr>
          <w:trHeight w:val="273"/>
        </w:trPr>
        <w:tc>
          <w:tcPr>
            <w:tcW w:w="15655" w:type="dxa"/>
            <w:gridSpan w:val="3"/>
            <w:tcBorders>
              <w:top w:val="single" w:sz="6"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8EAADB" w:themeFill="accent1" w:themeFillTint="99"/>
          </w:tcPr>
          <w:p w14:paraId="360CF4E9" w14:textId="0EBB6837" w:rsidR="00FE01E2" w:rsidRDefault="009D30EB" w:rsidP="009D30EB">
            <w:pPr>
              <w:spacing w:after="0"/>
              <w:jc w:val="center"/>
              <w:rPr>
                <w:rFonts w:ascii="Century Gothic" w:eastAsia="Century Gothic" w:hAnsi="Century Gothic" w:cs="Century Gothic"/>
                <w:b/>
                <w:sz w:val="20"/>
              </w:rPr>
            </w:pPr>
            <w:r>
              <w:rPr>
                <w:rFonts w:ascii="Century Gothic" w:eastAsia="Century Gothic" w:hAnsi="Century Gothic" w:cs="Century Gothic"/>
                <w:b/>
                <w:sz w:val="20"/>
              </w:rPr>
              <w:t>Key Stage One</w:t>
            </w:r>
          </w:p>
          <w:p w14:paraId="44F62DDC" w14:textId="7B66E931" w:rsidR="00B84C04" w:rsidRDefault="00B84C04" w:rsidP="009D30EB">
            <w:pPr>
              <w:spacing w:after="0"/>
              <w:jc w:val="center"/>
              <w:rPr>
                <w:rFonts w:ascii="Century Gothic" w:eastAsia="Century Gothic" w:hAnsi="Century Gothic" w:cs="Century Gothic"/>
                <w:b/>
                <w:sz w:val="20"/>
              </w:rPr>
            </w:pPr>
            <w:r>
              <w:rPr>
                <w:rFonts w:ascii="Century Gothic" w:eastAsia="Century Gothic" w:hAnsi="Century Gothic" w:cs="Century Gothic"/>
                <w:b/>
                <w:sz w:val="20"/>
              </w:rPr>
              <w:t>Substantive historical knowledge our children will acquire</w:t>
            </w:r>
          </w:p>
        </w:tc>
      </w:tr>
      <w:tr w:rsidR="00FE01E2" w14:paraId="40AA0931" w14:textId="77777777" w:rsidTr="000C6113">
        <w:trPr>
          <w:trHeight w:val="273"/>
        </w:trPr>
        <w:tc>
          <w:tcPr>
            <w:tcW w:w="5642" w:type="dxa"/>
            <w:tcBorders>
              <w:top w:val="single" w:sz="6"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8EAADB" w:themeFill="accent1" w:themeFillTint="99"/>
          </w:tcPr>
          <w:p w14:paraId="1C7DFF0A" w14:textId="061AA979" w:rsidR="00FE01E2" w:rsidRPr="00FE01E2" w:rsidRDefault="00FE01E2" w:rsidP="00FE01E2">
            <w:pPr>
              <w:tabs>
                <w:tab w:val="left" w:pos="2711"/>
              </w:tabs>
              <w:spacing w:after="0"/>
              <w:jc w:val="center"/>
              <w:rPr>
                <w:color w:val="2F5496" w:themeColor="accent1" w:themeShade="BF"/>
              </w:rPr>
            </w:pPr>
            <w:r>
              <w:rPr>
                <w:rFonts w:ascii="Century Gothic" w:eastAsia="Century Gothic" w:hAnsi="Century Gothic" w:cs="Century Gothic"/>
                <w:b/>
                <w:sz w:val="20"/>
              </w:rPr>
              <w:t>Chronology</w:t>
            </w:r>
          </w:p>
        </w:tc>
        <w:tc>
          <w:tcPr>
            <w:tcW w:w="5934" w:type="dxa"/>
            <w:tcBorders>
              <w:top w:val="single" w:sz="6"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8EAADB" w:themeFill="accent1" w:themeFillTint="99"/>
          </w:tcPr>
          <w:p w14:paraId="28ADDF7A" w14:textId="47E43377" w:rsidR="00FE01E2" w:rsidRDefault="00FE01E2" w:rsidP="00FE01E2">
            <w:pPr>
              <w:spacing w:after="0"/>
              <w:ind w:left="114"/>
              <w:jc w:val="center"/>
            </w:pPr>
            <w:r>
              <w:rPr>
                <w:rFonts w:ascii="Century Gothic" w:eastAsia="Century Gothic" w:hAnsi="Century Gothic" w:cs="Century Gothic"/>
                <w:b/>
                <w:sz w:val="20"/>
              </w:rPr>
              <w:t>Events, People and Changes</w:t>
            </w:r>
          </w:p>
        </w:tc>
        <w:tc>
          <w:tcPr>
            <w:tcW w:w="4079" w:type="dxa"/>
            <w:tcBorders>
              <w:top w:val="single" w:sz="6"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8EAADB" w:themeFill="accent1" w:themeFillTint="99"/>
          </w:tcPr>
          <w:p w14:paraId="316311AE" w14:textId="18973207" w:rsidR="00FE01E2" w:rsidRDefault="00FE01E2" w:rsidP="00FE01E2">
            <w:pPr>
              <w:spacing w:after="0"/>
              <w:ind w:left="113"/>
              <w:jc w:val="center"/>
            </w:pPr>
            <w:r>
              <w:rPr>
                <w:rFonts w:ascii="Century Gothic" w:eastAsia="Century Gothic" w:hAnsi="Century Gothic" w:cs="Century Gothic"/>
                <w:b/>
                <w:sz w:val="20"/>
              </w:rPr>
              <w:t>Communication</w:t>
            </w:r>
          </w:p>
        </w:tc>
      </w:tr>
      <w:tr w:rsidR="00A41DE1" w14:paraId="094CDC14" w14:textId="77777777" w:rsidTr="00A41DE1">
        <w:trPr>
          <w:trHeight w:val="4814"/>
        </w:trPr>
        <w:tc>
          <w:tcPr>
            <w:tcW w:w="564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291C5238" w14:textId="77777777" w:rsidR="00A41DE1" w:rsidRDefault="00A41DE1" w:rsidP="009D30EB">
            <w:pPr>
              <w:spacing w:after="102" w:line="230" w:lineRule="auto"/>
            </w:pPr>
            <w:r>
              <w:rPr>
                <w:rFonts w:ascii="Century Gothic" w:eastAsia="Century Gothic" w:hAnsi="Century Gothic" w:cs="Century Gothic"/>
                <w:sz w:val="18"/>
              </w:rPr>
              <w:t xml:space="preserve">Show their emerging knowledge and understanding of the past by: </w:t>
            </w:r>
          </w:p>
          <w:p w14:paraId="3E8AEF75" w14:textId="77777777" w:rsidR="00A41DE1" w:rsidRDefault="00A41DE1">
            <w:pPr>
              <w:pStyle w:val="ListParagraph"/>
              <w:numPr>
                <w:ilvl w:val="0"/>
                <w:numId w:val="1"/>
              </w:numPr>
              <w:spacing w:after="87" w:line="247" w:lineRule="auto"/>
            </w:pPr>
            <w:r w:rsidRPr="00CB543B">
              <w:rPr>
                <w:rFonts w:ascii="Century Gothic" w:eastAsia="Century Gothic" w:hAnsi="Century Gothic" w:cs="Century Gothic"/>
                <w:sz w:val="18"/>
              </w:rPr>
              <w:t xml:space="preserve">Recognising the distinction between past and present. </w:t>
            </w:r>
          </w:p>
          <w:p w14:paraId="73112F6C" w14:textId="77777777" w:rsidR="00A41DE1" w:rsidRDefault="00A41DE1">
            <w:pPr>
              <w:pStyle w:val="ListParagraph"/>
              <w:numPr>
                <w:ilvl w:val="0"/>
                <w:numId w:val="1"/>
              </w:numPr>
              <w:spacing w:after="87" w:line="247" w:lineRule="auto"/>
            </w:pPr>
            <w:r w:rsidRPr="00CB543B">
              <w:rPr>
                <w:rFonts w:ascii="Century Gothic" w:eastAsia="Century Gothic" w:hAnsi="Century Gothic" w:cs="Century Gothic"/>
                <w:sz w:val="18"/>
              </w:rPr>
              <w:t xml:space="preserve">Identifying </w:t>
            </w:r>
            <w:proofErr w:type="gramStart"/>
            <w:r w:rsidRPr="00CB543B">
              <w:rPr>
                <w:rFonts w:ascii="Century Gothic" w:eastAsia="Century Gothic" w:hAnsi="Century Gothic" w:cs="Century Gothic"/>
                <w:i/>
                <w:sz w:val="18"/>
              </w:rPr>
              <w:t>some</w:t>
            </w:r>
            <w:proofErr w:type="gramEnd"/>
            <w:r w:rsidRPr="00CB543B">
              <w:rPr>
                <w:rFonts w:ascii="Century Gothic" w:eastAsia="Century Gothic" w:hAnsi="Century Gothic" w:cs="Century Gothic"/>
                <w:i/>
                <w:sz w:val="18"/>
              </w:rPr>
              <w:t xml:space="preserve"> </w:t>
            </w:r>
            <w:r w:rsidRPr="00CB543B">
              <w:rPr>
                <w:rFonts w:ascii="Century Gothic" w:eastAsia="Century Gothic" w:hAnsi="Century Gothic" w:cs="Century Gothic"/>
                <w:sz w:val="18"/>
              </w:rPr>
              <w:t xml:space="preserve">similarities and differences between their own present and aspects of the past. </w:t>
            </w:r>
          </w:p>
          <w:p w14:paraId="75552CDB" w14:textId="77777777" w:rsidR="00A41DE1" w:rsidRDefault="00A41DE1">
            <w:pPr>
              <w:numPr>
                <w:ilvl w:val="0"/>
                <w:numId w:val="1"/>
              </w:numPr>
              <w:spacing w:after="60" w:line="247" w:lineRule="auto"/>
            </w:pPr>
            <w:r>
              <w:rPr>
                <w:rFonts w:ascii="Century Gothic" w:eastAsia="Century Gothic" w:hAnsi="Century Gothic" w:cs="Century Gothic"/>
                <w:sz w:val="18"/>
              </w:rPr>
              <w:t xml:space="preserve">Place </w:t>
            </w:r>
            <w:proofErr w:type="gramStart"/>
            <w:r>
              <w:rPr>
                <w:rFonts w:ascii="Century Gothic" w:eastAsia="Century Gothic" w:hAnsi="Century Gothic" w:cs="Century Gothic"/>
                <w:i/>
                <w:sz w:val="18"/>
              </w:rPr>
              <w:t>a few</w:t>
            </w:r>
            <w:proofErr w:type="gramEnd"/>
            <w:r>
              <w:rPr>
                <w:rFonts w:ascii="Century Gothic" w:eastAsia="Century Gothic" w:hAnsi="Century Gothic" w:cs="Century Gothic"/>
                <w:i/>
                <w:sz w:val="18"/>
              </w:rPr>
              <w:t xml:space="preserve"> </w:t>
            </w:r>
            <w:r>
              <w:rPr>
                <w:rFonts w:ascii="Century Gothic" w:eastAsia="Century Gothic" w:hAnsi="Century Gothic" w:cs="Century Gothic"/>
                <w:sz w:val="18"/>
              </w:rPr>
              <w:t>events and objects in order by using common phrases to show the passing of time (</w:t>
            </w:r>
            <w:r>
              <w:rPr>
                <w:rFonts w:ascii="Century Gothic" w:eastAsia="Century Gothic" w:hAnsi="Century Gothic" w:cs="Century Gothic"/>
                <w:i/>
                <w:sz w:val="18"/>
              </w:rPr>
              <w:t xml:space="preserve">old, new/young, days </w:t>
            </w:r>
            <w:r>
              <w:rPr>
                <w:rFonts w:ascii="Century Gothic" w:eastAsia="Century Gothic" w:hAnsi="Century Gothic" w:cs="Century Gothic"/>
                <w:sz w:val="18"/>
              </w:rPr>
              <w:t xml:space="preserve">and </w:t>
            </w:r>
            <w:r>
              <w:rPr>
                <w:rFonts w:ascii="Century Gothic" w:eastAsia="Century Gothic" w:hAnsi="Century Gothic" w:cs="Century Gothic"/>
                <w:i/>
                <w:sz w:val="18"/>
              </w:rPr>
              <w:t xml:space="preserve">months). </w:t>
            </w:r>
          </w:p>
          <w:p w14:paraId="5FA6B9AE" w14:textId="77777777" w:rsidR="00A41DE1" w:rsidRDefault="00A41DE1" w:rsidP="009D30EB">
            <w:pPr>
              <w:spacing w:after="90" w:line="244" w:lineRule="auto"/>
              <w:jc w:val="both"/>
            </w:pPr>
            <w:r w:rsidRPr="009D30EB">
              <w:rPr>
                <w:rFonts w:ascii="Century Gothic" w:eastAsia="Century Gothic" w:hAnsi="Century Gothic" w:cs="Century Gothic"/>
                <w:sz w:val="18"/>
              </w:rPr>
              <w:t xml:space="preserve">Show their developing knowledge and understanding of the past by: </w:t>
            </w:r>
          </w:p>
          <w:p w14:paraId="1A2E2640" w14:textId="77777777" w:rsidR="00A41DE1" w:rsidRDefault="00A41DE1">
            <w:pPr>
              <w:numPr>
                <w:ilvl w:val="0"/>
                <w:numId w:val="1"/>
              </w:numPr>
              <w:spacing w:after="87" w:line="247" w:lineRule="auto"/>
            </w:pPr>
            <w:r>
              <w:rPr>
                <w:rFonts w:ascii="Century Gothic" w:eastAsia="Century Gothic" w:hAnsi="Century Gothic" w:cs="Century Gothic"/>
                <w:sz w:val="18"/>
              </w:rPr>
              <w:t xml:space="preserve">Recognising the distinction between present and past in their own and other people's lives. </w:t>
            </w:r>
          </w:p>
          <w:p w14:paraId="777E1726" w14:textId="77777777" w:rsidR="00A41DE1" w:rsidRDefault="00A41DE1">
            <w:pPr>
              <w:numPr>
                <w:ilvl w:val="0"/>
                <w:numId w:val="1"/>
              </w:numPr>
              <w:spacing w:after="87" w:line="247" w:lineRule="auto"/>
            </w:pPr>
            <w:r>
              <w:rPr>
                <w:rFonts w:ascii="Century Gothic" w:eastAsia="Century Gothic" w:hAnsi="Century Gothic" w:cs="Century Gothic"/>
                <w:sz w:val="18"/>
              </w:rPr>
              <w:t xml:space="preserve">Identifying </w:t>
            </w:r>
            <w:proofErr w:type="gramStart"/>
            <w:r>
              <w:rPr>
                <w:rFonts w:ascii="Century Gothic" w:eastAsia="Century Gothic" w:hAnsi="Century Gothic" w:cs="Century Gothic"/>
                <w:sz w:val="18"/>
              </w:rPr>
              <w:t>some</w:t>
            </w:r>
            <w:proofErr w:type="gramEnd"/>
            <w:r>
              <w:rPr>
                <w:rFonts w:ascii="Century Gothic" w:eastAsia="Century Gothic" w:hAnsi="Century Gothic" w:cs="Century Gothic"/>
                <w:sz w:val="18"/>
              </w:rPr>
              <w:t xml:space="preserve"> similarities and differences between ways of life in different periods. </w:t>
            </w:r>
          </w:p>
          <w:p w14:paraId="68993A58" w14:textId="77777777" w:rsidR="00A41DE1" w:rsidRPr="00922F08" w:rsidRDefault="00A41DE1">
            <w:pPr>
              <w:numPr>
                <w:ilvl w:val="0"/>
                <w:numId w:val="1"/>
              </w:numPr>
              <w:spacing w:after="0"/>
            </w:pPr>
            <w:r>
              <w:rPr>
                <w:rFonts w:ascii="Century Gothic" w:eastAsia="Century Gothic" w:hAnsi="Century Gothic" w:cs="Century Gothic"/>
                <w:sz w:val="18"/>
              </w:rPr>
              <w:t xml:space="preserve">Know where some people and events fit into a chronological framework by using </w:t>
            </w:r>
            <w:proofErr w:type="gramStart"/>
            <w:r>
              <w:rPr>
                <w:rFonts w:ascii="Century Gothic" w:eastAsia="Century Gothic" w:hAnsi="Century Gothic" w:cs="Century Gothic"/>
                <w:sz w:val="18"/>
              </w:rPr>
              <w:t>common words</w:t>
            </w:r>
            <w:proofErr w:type="gramEnd"/>
            <w:r>
              <w:rPr>
                <w:rFonts w:ascii="Century Gothic" w:eastAsia="Century Gothic" w:hAnsi="Century Gothic" w:cs="Century Gothic"/>
                <w:sz w:val="18"/>
              </w:rPr>
              <w:t xml:space="preserve"> and phrases about the passing of time </w:t>
            </w:r>
            <w:r>
              <w:rPr>
                <w:rFonts w:ascii="Century Gothic" w:eastAsia="Century Gothic" w:hAnsi="Century Gothic" w:cs="Century Gothic"/>
                <w:i/>
                <w:sz w:val="18"/>
              </w:rPr>
              <w:t xml:space="preserve">(before, after, a long time ago, past…). </w:t>
            </w:r>
          </w:p>
          <w:p w14:paraId="3B4B0BF5" w14:textId="69FC6F8F" w:rsidR="00A41DE1" w:rsidRDefault="00A41DE1" w:rsidP="004F110B">
            <w:pPr>
              <w:spacing w:after="0"/>
              <w:ind w:left="720"/>
            </w:pPr>
          </w:p>
        </w:tc>
        <w:tc>
          <w:tcPr>
            <w:tcW w:w="593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9169949" w14:textId="77777777" w:rsidR="00A41DE1" w:rsidRDefault="00A41DE1">
            <w:pPr>
              <w:pStyle w:val="ListParagraph"/>
              <w:numPr>
                <w:ilvl w:val="0"/>
                <w:numId w:val="1"/>
              </w:numPr>
              <w:spacing w:after="86" w:line="246" w:lineRule="auto"/>
              <w:ind w:right="47"/>
            </w:pPr>
            <w:r w:rsidRPr="00CB543B">
              <w:rPr>
                <w:rFonts w:ascii="Century Gothic" w:eastAsia="Century Gothic" w:hAnsi="Century Gothic" w:cs="Century Gothic"/>
                <w:sz w:val="18"/>
              </w:rPr>
              <w:t xml:space="preserve">To tell the difference between past and present in their own and other people’s lives by using and making simple comparisons to </w:t>
            </w:r>
            <w:r w:rsidRPr="00CB543B">
              <w:rPr>
                <w:rFonts w:ascii="Century Gothic" w:eastAsia="Century Gothic" w:hAnsi="Century Gothic" w:cs="Century Gothic"/>
                <w:i/>
                <w:sz w:val="18"/>
              </w:rPr>
              <w:t xml:space="preserve">parts </w:t>
            </w:r>
            <w:r w:rsidRPr="00CB543B">
              <w:rPr>
                <w:rFonts w:ascii="Century Gothic" w:eastAsia="Century Gothic" w:hAnsi="Century Gothic" w:cs="Century Gothic"/>
                <w:sz w:val="18"/>
              </w:rPr>
              <w:t xml:space="preserve">of stories, and features of events. </w:t>
            </w:r>
          </w:p>
          <w:p w14:paraId="030352D9" w14:textId="77777777" w:rsidR="00A41DE1" w:rsidRDefault="00A41DE1">
            <w:pPr>
              <w:pStyle w:val="ListParagraph"/>
              <w:numPr>
                <w:ilvl w:val="0"/>
                <w:numId w:val="1"/>
              </w:numPr>
              <w:spacing w:after="87" w:line="247" w:lineRule="auto"/>
              <w:ind w:right="47"/>
            </w:pPr>
            <w:r w:rsidRPr="00CB543B">
              <w:rPr>
                <w:rFonts w:ascii="Century Gothic" w:eastAsia="Century Gothic" w:hAnsi="Century Gothic" w:cs="Century Gothic"/>
                <w:sz w:val="18"/>
              </w:rPr>
              <w:t xml:space="preserve">Recognise that their own lives are different from the lives of people in the past by describing some of the topics, </w:t>
            </w:r>
            <w:proofErr w:type="gramStart"/>
            <w:r w:rsidRPr="00CB543B">
              <w:rPr>
                <w:rFonts w:ascii="Century Gothic" w:eastAsia="Century Gothic" w:hAnsi="Century Gothic" w:cs="Century Gothic"/>
                <w:sz w:val="18"/>
              </w:rPr>
              <w:t>events</w:t>
            </w:r>
            <w:proofErr w:type="gramEnd"/>
            <w:r w:rsidRPr="00CB543B">
              <w:rPr>
                <w:rFonts w:ascii="Century Gothic" w:eastAsia="Century Gothic" w:hAnsi="Century Gothic" w:cs="Century Gothic"/>
                <w:sz w:val="18"/>
              </w:rPr>
              <w:t xml:space="preserve"> and people that they have studied. </w:t>
            </w:r>
          </w:p>
          <w:p w14:paraId="49C9BD8A" w14:textId="23A837AE" w:rsidR="00A41DE1" w:rsidRDefault="00A41DE1">
            <w:pPr>
              <w:pStyle w:val="ListParagraph"/>
              <w:numPr>
                <w:ilvl w:val="0"/>
                <w:numId w:val="1"/>
              </w:numPr>
              <w:spacing w:after="0" w:line="247" w:lineRule="auto"/>
              <w:ind w:right="47"/>
            </w:pPr>
            <w:r w:rsidRPr="00CB543B">
              <w:rPr>
                <w:rFonts w:ascii="Century Gothic" w:eastAsia="Century Gothic" w:hAnsi="Century Gothic" w:cs="Century Gothic"/>
                <w:sz w:val="18"/>
              </w:rPr>
              <w:t xml:space="preserve">Use simple stories and other sources to show that they know and understand key features of events. </w:t>
            </w:r>
          </w:p>
        </w:tc>
        <w:tc>
          <w:tcPr>
            <w:tcW w:w="40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B79267B" w14:textId="6DFF2187" w:rsidR="00A41DE1" w:rsidRDefault="00A41DE1">
            <w:pPr>
              <w:pStyle w:val="ListParagraph"/>
              <w:numPr>
                <w:ilvl w:val="0"/>
                <w:numId w:val="1"/>
              </w:numPr>
              <w:spacing w:after="85" w:line="246" w:lineRule="auto"/>
              <w:ind w:right="271"/>
              <w:jc w:val="both"/>
            </w:pPr>
            <w:r w:rsidRPr="00CB543B">
              <w:rPr>
                <w:rFonts w:ascii="Century Gothic" w:eastAsia="Century Gothic" w:hAnsi="Century Gothic" w:cs="Century Gothic"/>
                <w:sz w:val="18"/>
              </w:rPr>
              <w:t>Understand and use</w:t>
            </w:r>
            <w:r>
              <w:rPr>
                <w:rFonts w:ascii="Century Gothic" w:eastAsia="Century Gothic" w:hAnsi="Century Gothic" w:cs="Century Gothic"/>
                <w:sz w:val="18"/>
              </w:rPr>
              <w:t xml:space="preserve"> </w:t>
            </w:r>
            <w:r w:rsidRPr="00CB543B">
              <w:rPr>
                <w:rFonts w:ascii="Century Gothic" w:eastAsia="Century Gothic" w:hAnsi="Century Gothic" w:cs="Century Gothic"/>
                <w:sz w:val="18"/>
              </w:rPr>
              <w:t xml:space="preserve">simple historical concepts such as now/then and same/different. </w:t>
            </w:r>
          </w:p>
          <w:p w14:paraId="51C6243C" w14:textId="77777777" w:rsidR="00A41DE1" w:rsidRDefault="00A41DE1">
            <w:pPr>
              <w:pStyle w:val="ListParagraph"/>
              <w:numPr>
                <w:ilvl w:val="0"/>
                <w:numId w:val="1"/>
              </w:numPr>
              <w:spacing w:after="87" w:line="247" w:lineRule="auto"/>
              <w:ind w:right="271"/>
              <w:jc w:val="both"/>
            </w:pPr>
            <w:r w:rsidRPr="00CB543B">
              <w:rPr>
                <w:rFonts w:ascii="Century Gothic" w:eastAsia="Century Gothic" w:hAnsi="Century Gothic" w:cs="Century Gothic"/>
                <w:sz w:val="18"/>
              </w:rPr>
              <w:t xml:space="preserve">To show what they know and understand about the past in </w:t>
            </w:r>
            <w:proofErr w:type="gramStart"/>
            <w:r w:rsidRPr="00CB543B">
              <w:rPr>
                <w:rFonts w:ascii="Century Gothic" w:eastAsia="Century Gothic" w:hAnsi="Century Gothic" w:cs="Century Gothic"/>
                <w:sz w:val="18"/>
              </w:rPr>
              <w:t>different ways</w:t>
            </w:r>
            <w:proofErr w:type="gramEnd"/>
            <w:r w:rsidRPr="00CB543B">
              <w:rPr>
                <w:rFonts w:ascii="Century Gothic" w:eastAsia="Century Gothic" w:hAnsi="Century Gothic" w:cs="Century Gothic"/>
                <w:sz w:val="18"/>
              </w:rPr>
              <w:t xml:space="preserve"> </w:t>
            </w:r>
            <w:r w:rsidRPr="00CB543B">
              <w:rPr>
                <w:rFonts w:ascii="Century Gothic" w:eastAsia="Century Gothic" w:hAnsi="Century Gothic" w:cs="Century Gothic"/>
                <w:i/>
                <w:sz w:val="18"/>
              </w:rPr>
              <w:t xml:space="preserve">(speaking, role- play, drawing and writing). </w:t>
            </w:r>
          </w:p>
          <w:p w14:paraId="3968ECB0" w14:textId="02E47417" w:rsidR="00A41DE1" w:rsidRDefault="00A41DE1">
            <w:pPr>
              <w:pStyle w:val="ListParagraph"/>
              <w:numPr>
                <w:ilvl w:val="0"/>
                <w:numId w:val="1"/>
              </w:numPr>
              <w:spacing w:after="0"/>
              <w:ind w:right="271"/>
              <w:jc w:val="both"/>
            </w:pPr>
            <w:r w:rsidRPr="00CB543B">
              <w:rPr>
                <w:rFonts w:ascii="Century Gothic" w:eastAsia="Century Gothic" w:hAnsi="Century Gothic" w:cs="Century Gothic"/>
                <w:sz w:val="18"/>
              </w:rPr>
              <w:t xml:space="preserve">Understand historical concepts and use them to make simple connections and draw contrasts. </w:t>
            </w:r>
          </w:p>
        </w:tc>
      </w:tr>
    </w:tbl>
    <w:p w14:paraId="6CB42DD5" w14:textId="13512786" w:rsidR="00FE01E2" w:rsidRDefault="00FE01E2">
      <w:pPr>
        <w:spacing w:after="0" w:line="240" w:lineRule="auto"/>
      </w:pPr>
    </w:p>
    <w:tbl>
      <w:tblPr>
        <w:tblStyle w:val="TableGrid1"/>
        <w:tblW w:w="15617" w:type="dxa"/>
        <w:tblInd w:w="-827" w:type="dxa"/>
        <w:tblCellMar>
          <w:top w:w="47" w:type="dxa"/>
          <w:left w:w="5" w:type="dxa"/>
          <w:right w:w="67" w:type="dxa"/>
        </w:tblCellMar>
        <w:tblLook w:val="04A0" w:firstRow="1" w:lastRow="0" w:firstColumn="1" w:lastColumn="0" w:noHBand="0" w:noVBand="1"/>
      </w:tblPr>
      <w:tblGrid>
        <w:gridCol w:w="7906"/>
        <w:gridCol w:w="7711"/>
      </w:tblGrid>
      <w:tr w:rsidR="00FE01E2" w14:paraId="1BEF0E49" w14:textId="77777777" w:rsidTr="00A94F92">
        <w:trPr>
          <w:trHeight w:val="272"/>
        </w:trPr>
        <w:tc>
          <w:tcPr>
            <w:tcW w:w="15617" w:type="dxa"/>
            <w:gridSpan w:val="2"/>
            <w:tcBorders>
              <w:top w:val="single" w:sz="4" w:space="0" w:color="000000"/>
              <w:left w:val="single" w:sz="4" w:space="0" w:color="A6A6A6"/>
              <w:bottom w:val="single" w:sz="4" w:space="0" w:color="A6A6A6"/>
              <w:right w:val="single" w:sz="4" w:space="0" w:color="000000"/>
            </w:tcBorders>
            <w:shd w:val="clear" w:color="auto" w:fill="8EAADB" w:themeFill="accent1" w:themeFillTint="99"/>
          </w:tcPr>
          <w:p w14:paraId="2627EBFA" w14:textId="447C21E7" w:rsidR="00FE01E2" w:rsidRPr="00FE01E2" w:rsidRDefault="00FE01E2" w:rsidP="00FE01E2">
            <w:pPr>
              <w:spacing w:after="0"/>
              <w:ind w:left="140"/>
              <w:jc w:val="center"/>
            </w:pPr>
            <w:r>
              <w:rPr>
                <w:rFonts w:ascii="Century Gothic" w:eastAsia="Century Gothic" w:hAnsi="Century Gothic" w:cs="Century Gothic"/>
                <w:b/>
                <w:sz w:val="20"/>
                <w:shd w:val="clear" w:color="auto" w:fill="8EAADB" w:themeFill="accent1" w:themeFillTint="99"/>
              </w:rPr>
              <w:t>Key Stage One</w:t>
            </w:r>
          </w:p>
          <w:p w14:paraId="0B89F5F9" w14:textId="1711EFC4" w:rsidR="00FE01E2" w:rsidRDefault="00FE01E2" w:rsidP="00FE01E2">
            <w:pPr>
              <w:tabs>
                <w:tab w:val="center" w:pos="9332"/>
              </w:tabs>
              <w:spacing w:after="0"/>
              <w:jc w:val="center"/>
              <w:rPr>
                <w:rFonts w:ascii="Century Gothic" w:eastAsia="Century Gothic" w:hAnsi="Century Gothic" w:cs="Century Gothic"/>
                <w:b/>
                <w:sz w:val="20"/>
                <w:shd w:val="clear" w:color="auto" w:fill="8EAADB" w:themeFill="accent1" w:themeFillTint="99"/>
              </w:rPr>
            </w:pPr>
            <w:r>
              <w:rPr>
                <w:rFonts w:ascii="Century Gothic" w:eastAsia="Century Gothic" w:hAnsi="Century Gothic" w:cs="Century Gothic"/>
                <w:b/>
                <w:sz w:val="20"/>
                <w:shd w:val="clear" w:color="auto" w:fill="8EAADB" w:themeFill="accent1" w:themeFillTint="99"/>
              </w:rPr>
              <w:t>Disciplinary knowledge and skills our children will acquire</w:t>
            </w:r>
          </w:p>
          <w:p w14:paraId="46ADFDD1" w14:textId="77777777" w:rsidR="00FE01E2" w:rsidRDefault="00FE01E2" w:rsidP="00902285">
            <w:pPr>
              <w:tabs>
                <w:tab w:val="center" w:pos="9332"/>
              </w:tabs>
              <w:spacing w:after="0"/>
              <w:jc w:val="center"/>
            </w:pPr>
            <w:r>
              <w:rPr>
                <w:rFonts w:ascii="Century Gothic" w:eastAsia="Century Gothic" w:hAnsi="Century Gothic" w:cs="Century Gothic"/>
                <w:b/>
                <w:sz w:val="20"/>
                <w:shd w:val="clear" w:color="auto" w:fill="8EAADB" w:themeFill="accent1" w:themeFillTint="99"/>
              </w:rPr>
              <w:t>(</w:t>
            </w:r>
            <w:r w:rsidRPr="00D53F64">
              <w:rPr>
                <w:rFonts w:ascii="Century Gothic" w:eastAsia="Century Gothic" w:hAnsi="Century Gothic" w:cs="Century Gothic"/>
                <w:b/>
                <w:sz w:val="20"/>
                <w:shd w:val="clear" w:color="auto" w:fill="8EAADB" w:themeFill="accent1" w:themeFillTint="99"/>
              </w:rPr>
              <w:t>Enquiry, Interpretation</w:t>
            </w:r>
            <w:r>
              <w:rPr>
                <w:rFonts w:ascii="Century Gothic" w:eastAsia="Century Gothic" w:hAnsi="Century Gothic" w:cs="Century Gothic"/>
                <w:b/>
                <w:sz w:val="20"/>
              </w:rPr>
              <w:t xml:space="preserve"> and Using Sources)</w:t>
            </w:r>
          </w:p>
        </w:tc>
      </w:tr>
      <w:tr w:rsidR="00FE01E2" w14:paraId="52B98F74" w14:textId="77777777" w:rsidTr="00FE01E2">
        <w:trPr>
          <w:trHeight w:val="1054"/>
        </w:trPr>
        <w:tc>
          <w:tcPr>
            <w:tcW w:w="7906" w:type="dxa"/>
            <w:tcBorders>
              <w:top w:val="single" w:sz="4" w:space="0" w:color="A6A6A6"/>
              <w:left w:val="single" w:sz="4" w:space="0" w:color="A6A6A6"/>
              <w:bottom w:val="single" w:sz="4" w:space="0" w:color="A6A6A6"/>
              <w:right w:val="single" w:sz="4" w:space="0" w:color="A6A6A6"/>
            </w:tcBorders>
            <w:shd w:val="clear" w:color="auto" w:fill="FFFFFF" w:themeFill="background1"/>
          </w:tcPr>
          <w:p w14:paraId="56533728" w14:textId="77777777" w:rsidR="00FE01E2" w:rsidRPr="00A96FEA" w:rsidRDefault="00FE01E2" w:rsidP="00902285">
            <w:pPr>
              <w:pStyle w:val="ListParagraph"/>
              <w:numPr>
                <w:ilvl w:val="0"/>
                <w:numId w:val="12"/>
              </w:numPr>
              <w:spacing w:after="15"/>
            </w:pPr>
            <w:r w:rsidRPr="00A96FEA">
              <w:rPr>
                <w:rFonts w:ascii="Century Gothic" w:eastAsia="Century Gothic" w:hAnsi="Century Gothic" w:cs="Century Gothic"/>
                <w:sz w:val="17"/>
              </w:rPr>
              <w:t xml:space="preserve">Use sources to answer </w:t>
            </w:r>
            <w:r w:rsidRPr="00A96FEA">
              <w:rPr>
                <w:rFonts w:ascii="Century Gothic" w:eastAsia="Century Gothic" w:hAnsi="Century Gothic" w:cs="Century Gothic"/>
                <w:i/>
                <w:sz w:val="17"/>
              </w:rPr>
              <w:t xml:space="preserve">simple </w:t>
            </w:r>
            <w:r w:rsidRPr="00A96FEA">
              <w:rPr>
                <w:rFonts w:ascii="Century Gothic" w:eastAsia="Century Gothic" w:hAnsi="Century Gothic" w:cs="Century Gothic"/>
                <w:sz w:val="17"/>
              </w:rPr>
              <w:t xml:space="preserve">questions about the past. </w:t>
            </w:r>
          </w:p>
          <w:p w14:paraId="5177DED5" w14:textId="77777777" w:rsidR="00FE01E2" w:rsidRDefault="00FE01E2" w:rsidP="00902285">
            <w:pPr>
              <w:pStyle w:val="ListParagraph"/>
              <w:numPr>
                <w:ilvl w:val="0"/>
                <w:numId w:val="12"/>
              </w:numPr>
              <w:spacing w:after="15"/>
            </w:pPr>
            <w:r w:rsidRPr="00A96FEA">
              <w:rPr>
                <w:rFonts w:ascii="Century Gothic" w:eastAsia="Century Gothic" w:hAnsi="Century Gothic" w:cs="Century Gothic"/>
                <w:sz w:val="17"/>
              </w:rPr>
              <w:t xml:space="preserve">Ask and answer questions about the past through observing and </w:t>
            </w:r>
            <w:proofErr w:type="gramStart"/>
            <w:r w:rsidRPr="00A96FEA">
              <w:rPr>
                <w:rFonts w:ascii="Century Gothic" w:eastAsia="Century Gothic" w:hAnsi="Century Gothic" w:cs="Century Gothic"/>
                <w:sz w:val="17"/>
              </w:rPr>
              <w:t>handling</w:t>
            </w:r>
            <w:proofErr w:type="gramEnd"/>
            <w:r w:rsidRPr="00A96FEA">
              <w:rPr>
                <w:rFonts w:ascii="Century Gothic" w:eastAsia="Century Gothic" w:hAnsi="Century Gothic" w:cs="Century Gothic"/>
                <w:sz w:val="17"/>
              </w:rPr>
              <w:t xml:space="preserve"> a range of sources, such as objects, pictures, people talking about their past, buildings, written sources. </w:t>
            </w:r>
          </w:p>
          <w:p w14:paraId="7EAC8165" w14:textId="77777777" w:rsidR="00FE01E2" w:rsidRDefault="00FE01E2" w:rsidP="00902285">
            <w:pPr>
              <w:spacing w:after="0"/>
              <w:ind w:left="108"/>
            </w:pPr>
            <w:r>
              <w:rPr>
                <w:rFonts w:ascii="Century Gothic" w:eastAsia="Century Gothic" w:hAnsi="Century Gothic" w:cs="Century Gothic"/>
                <w:sz w:val="17"/>
              </w:rPr>
              <w:t xml:space="preserve"> </w:t>
            </w:r>
          </w:p>
        </w:tc>
        <w:tc>
          <w:tcPr>
            <w:tcW w:w="7711" w:type="dxa"/>
            <w:tcBorders>
              <w:top w:val="single" w:sz="4" w:space="0" w:color="A6A6A6"/>
              <w:left w:val="single" w:sz="4" w:space="0" w:color="A6A6A6"/>
              <w:bottom w:val="single" w:sz="4" w:space="0" w:color="A6A6A6"/>
              <w:right w:val="single" w:sz="4" w:space="0" w:color="A6A6A6"/>
            </w:tcBorders>
          </w:tcPr>
          <w:p w14:paraId="3AECEEBC" w14:textId="77777777" w:rsidR="00FE01E2" w:rsidRPr="00A96FEA" w:rsidRDefault="00FE01E2" w:rsidP="00902285">
            <w:pPr>
              <w:pStyle w:val="ListParagraph"/>
              <w:numPr>
                <w:ilvl w:val="0"/>
                <w:numId w:val="12"/>
              </w:numPr>
              <w:spacing w:after="15"/>
              <w:ind w:right="82"/>
            </w:pPr>
            <w:r w:rsidRPr="00A96FEA">
              <w:rPr>
                <w:rFonts w:ascii="Century Gothic" w:eastAsia="Century Gothic" w:hAnsi="Century Gothic" w:cs="Century Gothic"/>
                <w:sz w:val="17"/>
              </w:rPr>
              <w:t xml:space="preserve">Identify </w:t>
            </w:r>
            <w:proofErr w:type="gramStart"/>
            <w:r w:rsidRPr="00A96FEA">
              <w:rPr>
                <w:rFonts w:ascii="Century Gothic" w:eastAsia="Century Gothic" w:hAnsi="Century Gothic" w:cs="Century Gothic"/>
                <w:sz w:val="17"/>
              </w:rPr>
              <w:t>some of</w:t>
            </w:r>
            <w:proofErr w:type="gramEnd"/>
            <w:r w:rsidRPr="00A96FEA">
              <w:rPr>
                <w:rFonts w:ascii="Century Gothic" w:eastAsia="Century Gothic" w:hAnsi="Century Gothic" w:cs="Century Gothic"/>
                <w:sz w:val="17"/>
              </w:rPr>
              <w:t xml:space="preserve"> the </w:t>
            </w:r>
            <w:r w:rsidRPr="00A96FEA">
              <w:rPr>
                <w:rFonts w:ascii="Century Gothic" w:eastAsia="Century Gothic" w:hAnsi="Century Gothic" w:cs="Century Gothic"/>
                <w:i/>
                <w:sz w:val="17"/>
              </w:rPr>
              <w:t xml:space="preserve">basic </w:t>
            </w:r>
            <w:r w:rsidRPr="00A96FEA">
              <w:rPr>
                <w:rFonts w:ascii="Century Gothic" w:eastAsia="Century Gothic" w:hAnsi="Century Gothic" w:cs="Century Gothic"/>
                <w:sz w:val="17"/>
              </w:rPr>
              <w:t xml:space="preserve">ways the past can be represented. </w:t>
            </w:r>
          </w:p>
          <w:p w14:paraId="2E8F83A1" w14:textId="77777777" w:rsidR="00FE01E2" w:rsidRDefault="00FE01E2" w:rsidP="00902285">
            <w:pPr>
              <w:pStyle w:val="ListParagraph"/>
              <w:numPr>
                <w:ilvl w:val="0"/>
                <w:numId w:val="12"/>
              </w:numPr>
              <w:spacing w:after="15"/>
              <w:ind w:right="82"/>
            </w:pPr>
            <w:r w:rsidRPr="00A96FEA">
              <w:rPr>
                <w:rFonts w:ascii="Century Gothic" w:eastAsia="Century Gothic" w:hAnsi="Century Gothic" w:cs="Century Gothic"/>
                <w:sz w:val="17"/>
              </w:rPr>
              <w:t xml:space="preserve">To begin to understand the reasons why people in the past </w:t>
            </w:r>
            <w:proofErr w:type="gramStart"/>
            <w:r w:rsidRPr="00A96FEA">
              <w:rPr>
                <w:rFonts w:ascii="Century Gothic" w:eastAsia="Century Gothic" w:hAnsi="Century Gothic" w:cs="Century Gothic"/>
                <w:sz w:val="17"/>
              </w:rPr>
              <w:t>acted as</w:t>
            </w:r>
            <w:proofErr w:type="gramEnd"/>
            <w:r w:rsidRPr="00A96FEA">
              <w:rPr>
                <w:rFonts w:ascii="Century Gothic" w:eastAsia="Century Gothic" w:hAnsi="Century Gothic" w:cs="Century Gothic"/>
                <w:sz w:val="17"/>
              </w:rPr>
              <w:t xml:space="preserve"> they did from a range of sources </w:t>
            </w:r>
            <w:r w:rsidRPr="00A96FEA">
              <w:rPr>
                <w:rFonts w:ascii="Century Gothic" w:eastAsia="Century Gothic" w:hAnsi="Century Gothic" w:cs="Century Gothic"/>
                <w:i/>
                <w:sz w:val="17"/>
              </w:rPr>
              <w:t xml:space="preserve">(pictures, plays, films, written accounts, songs, museum displays, stories). </w:t>
            </w:r>
          </w:p>
        </w:tc>
      </w:tr>
    </w:tbl>
    <w:p w14:paraId="2B65F40E" w14:textId="637B3F44" w:rsidR="00FE01E2" w:rsidRDefault="00FE01E2">
      <w:pPr>
        <w:spacing w:after="0" w:line="240" w:lineRule="auto"/>
      </w:pPr>
    </w:p>
    <w:p w14:paraId="0A36FFE7" w14:textId="77777777" w:rsidR="00FE01E2" w:rsidRDefault="00FE01E2">
      <w:pPr>
        <w:spacing w:after="0" w:line="240" w:lineRule="auto"/>
      </w:pPr>
      <w:r>
        <w:br w:type="page"/>
      </w:r>
    </w:p>
    <w:tbl>
      <w:tblPr>
        <w:tblStyle w:val="TableGrid1"/>
        <w:tblW w:w="15655" w:type="dxa"/>
        <w:tblInd w:w="-827" w:type="dxa"/>
        <w:tblCellMar>
          <w:top w:w="34" w:type="dxa"/>
          <w:right w:w="16" w:type="dxa"/>
        </w:tblCellMar>
        <w:tblLook w:val="04A0" w:firstRow="1" w:lastRow="0" w:firstColumn="1" w:lastColumn="0" w:noHBand="0" w:noVBand="1"/>
      </w:tblPr>
      <w:tblGrid>
        <w:gridCol w:w="5642"/>
        <w:gridCol w:w="5934"/>
        <w:gridCol w:w="4079"/>
      </w:tblGrid>
      <w:tr w:rsidR="00FE01E2" w14:paraId="3B79A35B" w14:textId="77777777" w:rsidTr="00902285">
        <w:trPr>
          <w:trHeight w:val="273"/>
        </w:trPr>
        <w:tc>
          <w:tcPr>
            <w:tcW w:w="15655" w:type="dxa"/>
            <w:gridSpan w:val="3"/>
            <w:tcBorders>
              <w:top w:val="single" w:sz="6"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8EAADB" w:themeFill="accent1" w:themeFillTint="99"/>
          </w:tcPr>
          <w:p w14:paraId="0521AFC6" w14:textId="771752A7" w:rsidR="00FE01E2" w:rsidRDefault="00FE01E2" w:rsidP="009D30EB">
            <w:pPr>
              <w:spacing w:after="0"/>
              <w:jc w:val="center"/>
              <w:rPr>
                <w:rFonts w:ascii="Century Gothic" w:eastAsia="Century Gothic" w:hAnsi="Century Gothic" w:cs="Century Gothic"/>
                <w:b/>
                <w:sz w:val="20"/>
              </w:rPr>
            </w:pPr>
            <w:r>
              <w:rPr>
                <w:rFonts w:ascii="Century Gothic" w:eastAsia="Century Gothic" w:hAnsi="Century Gothic" w:cs="Century Gothic"/>
                <w:b/>
                <w:sz w:val="20"/>
              </w:rPr>
              <w:lastRenderedPageBreak/>
              <w:t>Lower Key Stage Two</w:t>
            </w:r>
          </w:p>
          <w:p w14:paraId="7860FA92" w14:textId="77777777" w:rsidR="00FE01E2" w:rsidRDefault="00FE01E2" w:rsidP="009D30EB">
            <w:pPr>
              <w:spacing w:after="0"/>
              <w:jc w:val="center"/>
              <w:rPr>
                <w:rFonts w:ascii="Century Gothic" w:eastAsia="Century Gothic" w:hAnsi="Century Gothic" w:cs="Century Gothic"/>
                <w:b/>
                <w:sz w:val="20"/>
              </w:rPr>
            </w:pPr>
            <w:r>
              <w:rPr>
                <w:rFonts w:ascii="Century Gothic" w:eastAsia="Century Gothic" w:hAnsi="Century Gothic" w:cs="Century Gothic"/>
                <w:b/>
                <w:sz w:val="20"/>
              </w:rPr>
              <w:t>Substantive historical knowledge our children will acquire</w:t>
            </w:r>
          </w:p>
        </w:tc>
      </w:tr>
      <w:tr w:rsidR="00FE01E2" w14:paraId="02A78C4C" w14:textId="77777777" w:rsidTr="00902285">
        <w:trPr>
          <w:trHeight w:val="273"/>
        </w:trPr>
        <w:tc>
          <w:tcPr>
            <w:tcW w:w="5642" w:type="dxa"/>
            <w:tcBorders>
              <w:top w:val="single" w:sz="6"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8EAADB" w:themeFill="accent1" w:themeFillTint="99"/>
          </w:tcPr>
          <w:p w14:paraId="447CBEB0" w14:textId="77777777" w:rsidR="00FE01E2" w:rsidRPr="00FE01E2" w:rsidRDefault="00FE01E2" w:rsidP="00902285">
            <w:pPr>
              <w:tabs>
                <w:tab w:val="left" w:pos="2711"/>
              </w:tabs>
              <w:spacing w:after="0"/>
              <w:jc w:val="center"/>
              <w:rPr>
                <w:color w:val="2F5496" w:themeColor="accent1" w:themeShade="BF"/>
              </w:rPr>
            </w:pPr>
            <w:r>
              <w:rPr>
                <w:rFonts w:ascii="Century Gothic" w:eastAsia="Century Gothic" w:hAnsi="Century Gothic" w:cs="Century Gothic"/>
                <w:b/>
                <w:sz w:val="20"/>
              </w:rPr>
              <w:t>Chronology</w:t>
            </w:r>
          </w:p>
        </w:tc>
        <w:tc>
          <w:tcPr>
            <w:tcW w:w="5934" w:type="dxa"/>
            <w:tcBorders>
              <w:top w:val="single" w:sz="6"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8EAADB" w:themeFill="accent1" w:themeFillTint="99"/>
          </w:tcPr>
          <w:p w14:paraId="00AC3D9C" w14:textId="77777777" w:rsidR="00FE01E2" w:rsidRDefault="00FE01E2" w:rsidP="00902285">
            <w:pPr>
              <w:spacing w:after="0"/>
              <w:ind w:left="114"/>
              <w:jc w:val="center"/>
            </w:pPr>
            <w:r>
              <w:rPr>
                <w:rFonts w:ascii="Century Gothic" w:eastAsia="Century Gothic" w:hAnsi="Century Gothic" w:cs="Century Gothic"/>
                <w:b/>
                <w:sz w:val="20"/>
              </w:rPr>
              <w:t>Events, People and Changes</w:t>
            </w:r>
          </w:p>
        </w:tc>
        <w:tc>
          <w:tcPr>
            <w:tcW w:w="4079" w:type="dxa"/>
            <w:tcBorders>
              <w:top w:val="single" w:sz="6"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8EAADB" w:themeFill="accent1" w:themeFillTint="99"/>
          </w:tcPr>
          <w:p w14:paraId="6AC42AB7" w14:textId="77777777" w:rsidR="00FE01E2" w:rsidRDefault="00FE01E2" w:rsidP="00902285">
            <w:pPr>
              <w:spacing w:after="0"/>
              <w:ind w:left="113"/>
              <w:jc w:val="center"/>
            </w:pPr>
            <w:r>
              <w:rPr>
                <w:rFonts w:ascii="Century Gothic" w:eastAsia="Century Gothic" w:hAnsi="Century Gothic" w:cs="Century Gothic"/>
                <w:b/>
                <w:sz w:val="20"/>
              </w:rPr>
              <w:t>Communication</w:t>
            </w:r>
          </w:p>
        </w:tc>
      </w:tr>
      <w:tr w:rsidR="00FE01E2" w14:paraId="20B5A20C" w14:textId="77777777" w:rsidTr="00902285">
        <w:trPr>
          <w:trHeight w:val="4814"/>
        </w:trPr>
        <w:tc>
          <w:tcPr>
            <w:tcW w:w="564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3F8A0012" w14:textId="77777777" w:rsidR="00FE01E2" w:rsidRDefault="00FE01E2" w:rsidP="00FE01E2">
            <w:pPr>
              <w:spacing w:after="100" w:line="230" w:lineRule="auto"/>
              <w:ind w:left="113"/>
            </w:pPr>
            <w:r>
              <w:rPr>
                <w:rFonts w:ascii="Century Gothic" w:eastAsia="Century Gothic" w:hAnsi="Century Gothic" w:cs="Century Gothic"/>
                <w:sz w:val="18"/>
              </w:rPr>
              <w:t xml:space="preserve">Show their increasing knowledge and understanding of the past by: </w:t>
            </w:r>
          </w:p>
          <w:p w14:paraId="2C31917A" w14:textId="77777777" w:rsidR="00FE01E2" w:rsidRDefault="00FE01E2" w:rsidP="00FE01E2">
            <w:pPr>
              <w:pStyle w:val="ListParagraph"/>
              <w:numPr>
                <w:ilvl w:val="0"/>
                <w:numId w:val="3"/>
              </w:numPr>
              <w:spacing w:after="87" w:line="247" w:lineRule="auto"/>
              <w:ind w:right="438"/>
            </w:pPr>
            <w:r w:rsidRPr="00CB543B">
              <w:rPr>
                <w:rFonts w:ascii="Century Gothic" w:eastAsia="Century Gothic" w:hAnsi="Century Gothic" w:cs="Century Gothic"/>
                <w:sz w:val="18"/>
              </w:rPr>
              <w:t>Using specialist dates and terms, and by placing topics studied into different periods (c</w:t>
            </w:r>
            <w:r w:rsidRPr="00CB543B">
              <w:rPr>
                <w:rFonts w:ascii="Century Gothic" w:eastAsia="Century Gothic" w:hAnsi="Century Gothic" w:cs="Century Gothic"/>
                <w:i/>
                <w:sz w:val="18"/>
              </w:rPr>
              <w:t xml:space="preserve">entury, decade, Roman, Egyptian, BC, AD…). </w:t>
            </w:r>
          </w:p>
          <w:p w14:paraId="04A6B995" w14:textId="77777777" w:rsidR="00FE01E2" w:rsidRDefault="00FE01E2" w:rsidP="00FE01E2">
            <w:pPr>
              <w:pStyle w:val="ListParagraph"/>
              <w:numPr>
                <w:ilvl w:val="0"/>
                <w:numId w:val="3"/>
              </w:numPr>
              <w:spacing w:after="85" w:line="247" w:lineRule="auto"/>
              <w:ind w:right="438"/>
            </w:pPr>
            <w:r w:rsidRPr="00CB543B">
              <w:rPr>
                <w:rFonts w:ascii="Century Gothic" w:eastAsia="Century Gothic" w:hAnsi="Century Gothic" w:cs="Century Gothic"/>
                <w:sz w:val="18"/>
              </w:rPr>
              <w:t xml:space="preserve">Making </w:t>
            </w:r>
            <w:r w:rsidRPr="00CB543B">
              <w:rPr>
                <w:rFonts w:ascii="Century Gothic" w:eastAsia="Century Gothic" w:hAnsi="Century Gothic" w:cs="Century Gothic"/>
                <w:i/>
                <w:sz w:val="18"/>
              </w:rPr>
              <w:t xml:space="preserve">some </w:t>
            </w:r>
            <w:r w:rsidRPr="00CB543B">
              <w:rPr>
                <w:rFonts w:ascii="Century Gothic" w:eastAsia="Century Gothic" w:hAnsi="Century Gothic" w:cs="Century Gothic"/>
                <w:sz w:val="18"/>
              </w:rPr>
              <w:t xml:space="preserve">links between and across periods, such as the differences between clothes, food, </w:t>
            </w:r>
            <w:proofErr w:type="gramStart"/>
            <w:r w:rsidRPr="00CB543B">
              <w:rPr>
                <w:rFonts w:ascii="Century Gothic" w:eastAsia="Century Gothic" w:hAnsi="Century Gothic" w:cs="Century Gothic"/>
                <w:sz w:val="18"/>
              </w:rPr>
              <w:t>buildings</w:t>
            </w:r>
            <w:proofErr w:type="gramEnd"/>
            <w:r w:rsidRPr="00CB543B">
              <w:rPr>
                <w:rFonts w:ascii="Century Gothic" w:eastAsia="Century Gothic" w:hAnsi="Century Gothic" w:cs="Century Gothic"/>
                <w:sz w:val="18"/>
              </w:rPr>
              <w:t xml:space="preserve"> or transport. </w:t>
            </w:r>
          </w:p>
          <w:p w14:paraId="0B2A4ED1" w14:textId="77777777" w:rsidR="00FE01E2" w:rsidRDefault="00FE01E2" w:rsidP="00FE01E2">
            <w:pPr>
              <w:pStyle w:val="ListParagraph"/>
              <w:numPr>
                <w:ilvl w:val="0"/>
                <w:numId w:val="3"/>
              </w:numPr>
              <w:spacing w:after="811" w:line="247" w:lineRule="auto"/>
              <w:ind w:right="438"/>
            </w:pPr>
            <w:r w:rsidRPr="00CB543B">
              <w:rPr>
                <w:rFonts w:ascii="Century Gothic" w:eastAsia="Century Gothic" w:hAnsi="Century Gothic" w:cs="Century Gothic"/>
                <w:sz w:val="18"/>
              </w:rPr>
              <w:t>Recognise historical events as a coherent chronological narrative from the earliest times to the present day</w:t>
            </w:r>
            <w:proofErr w:type="gramStart"/>
            <w:r w:rsidRPr="00CB543B">
              <w:rPr>
                <w:rFonts w:ascii="Century Gothic" w:eastAsia="Century Gothic" w:hAnsi="Century Gothic" w:cs="Century Gothic"/>
                <w:sz w:val="18"/>
              </w:rPr>
              <w:t xml:space="preserve">.  </w:t>
            </w:r>
            <w:proofErr w:type="gramEnd"/>
          </w:p>
          <w:p w14:paraId="7611BF54" w14:textId="711E588D" w:rsidR="00FE01E2" w:rsidRDefault="00FE01E2" w:rsidP="00FE01E2">
            <w:pPr>
              <w:spacing w:after="0"/>
              <w:ind w:left="720"/>
            </w:pPr>
            <w:r>
              <w:rPr>
                <w:rFonts w:ascii="Century Gothic" w:eastAsia="Century Gothic" w:hAnsi="Century Gothic" w:cs="Century Gothic"/>
              </w:rPr>
              <w:t xml:space="preserve"> </w:t>
            </w:r>
          </w:p>
        </w:tc>
        <w:tc>
          <w:tcPr>
            <w:tcW w:w="593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4381501" w14:textId="77777777" w:rsidR="00FE01E2" w:rsidRDefault="00FE01E2" w:rsidP="00FE01E2">
            <w:pPr>
              <w:spacing w:after="85" w:line="247" w:lineRule="auto"/>
              <w:ind w:left="115"/>
              <w:jc w:val="both"/>
            </w:pPr>
            <w:r>
              <w:rPr>
                <w:rFonts w:ascii="Century Gothic" w:eastAsia="Century Gothic" w:hAnsi="Century Gothic" w:cs="Century Gothic"/>
                <w:sz w:val="18"/>
              </w:rPr>
              <w:t xml:space="preserve">Be able to describe some of the main events, </w:t>
            </w:r>
            <w:proofErr w:type="gramStart"/>
            <w:r>
              <w:rPr>
                <w:rFonts w:ascii="Century Gothic" w:eastAsia="Century Gothic" w:hAnsi="Century Gothic" w:cs="Century Gothic"/>
                <w:sz w:val="18"/>
              </w:rPr>
              <w:t>people</w:t>
            </w:r>
            <w:proofErr w:type="gramEnd"/>
            <w:r>
              <w:rPr>
                <w:rFonts w:ascii="Century Gothic" w:eastAsia="Century Gothic" w:hAnsi="Century Gothic" w:cs="Century Gothic"/>
                <w:sz w:val="18"/>
              </w:rPr>
              <w:t xml:space="preserve"> and periods they have studied by: </w:t>
            </w:r>
          </w:p>
          <w:p w14:paraId="668AA3E6" w14:textId="77777777" w:rsidR="00FE01E2" w:rsidRPr="00CB543B" w:rsidRDefault="00FE01E2" w:rsidP="00FE01E2">
            <w:pPr>
              <w:pStyle w:val="ListParagraph"/>
              <w:numPr>
                <w:ilvl w:val="0"/>
                <w:numId w:val="4"/>
              </w:numPr>
              <w:spacing w:after="87" w:line="247" w:lineRule="auto"/>
            </w:pPr>
            <w:r w:rsidRPr="00CB543B">
              <w:rPr>
                <w:rFonts w:ascii="Century Gothic" w:eastAsia="Century Gothic" w:hAnsi="Century Gothic" w:cs="Century Gothic"/>
                <w:sz w:val="18"/>
              </w:rPr>
              <w:t xml:space="preserve">Understanding </w:t>
            </w:r>
            <w:proofErr w:type="gramStart"/>
            <w:r w:rsidRPr="00CB543B">
              <w:rPr>
                <w:rFonts w:ascii="Century Gothic" w:eastAsia="Century Gothic" w:hAnsi="Century Gothic" w:cs="Century Gothic"/>
                <w:i/>
                <w:sz w:val="18"/>
              </w:rPr>
              <w:t xml:space="preserve">some </w:t>
            </w:r>
            <w:r w:rsidRPr="00CB543B">
              <w:rPr>
                <w:rFonts w:ascii="Century Gothic" w:eastAsia="Century Gothic" w:hAnsi="Century Gothic" w:cs="Century Gothic"/>
                <w:sz w:val="18"/>
              </w:rPr>
              <w:t>of</w:t>
            </w:r>
            <w:proofErr w:type="gramEnd"/>
            <w:r w:rsidRPr="00CB543B">
              <w:rPr>
                <w:rFonts w:ascii="Century Gothic" w:eastAsia="Century Gothic" w:hAnsi="Century Gothic" w:cs="Century Gothic"/>
                <w:sz w:val="18"/>
              </w:rPr>
              <w:t xml:space="preserve"> the ways in which people's lives have shaped this nation. </w:t>
            </w:r>
          </w:p>
          <w:p w14:paraId="0290F6FC" w14:textId="77777777" w:rsidR="00FE01E2" w:rsidRPr="00FE01E2" w:rsidRDefault="00FE01E2" w:rsidP="00FE01E2">
            <w:pPr>
              <w:pStyle w:val="ListParagraph"/>
              <w:numPr>
                <w:ilvl w:val="0"/>
                <w:numId w:val="4"/>
              </w:numPr>
              <w:spacing w:after="87" w:line="247" w:lineRule="auto"/>
            </w:pPr>
            <w:r w:rsidRPr="00CB543B">
              <w:rPr>
                <w:rFonts w:ascii="Century Gothic" w:eastAsia="Century Gothic" w:hAnsi="Century Gothic" w:cs="Century Gothic"/>
                <w:sz w:val="18"/>
              </w:rPr>
              <w:t xml:space="preserve">Describing how Britain </w:t>
            </w:r>
            <w:r>
              <w:rPr>
                <w:rFonts w:ascii="Century Gothic" w:eastAsia="Century Gothic" w:hAnsi="Century Gothic" w:cs="Century Gothic"/>
                <w:sz w:val="18"/>
              </w:rPr>
              <w:t>has influenced the wider world.</w:t>
            </w:r>
          </w:p>
          <w:p w14:paraId="5C6216B0" w14:textId="2C34D9B6" w:rsidR="00FE01E2" w:rsidRDefault="00FE01E2" w:rsidP="00FE01E2">
            <w:pPr>
              <w:pStyle w:val="ListParagraph"/>
              <w:numPr>
                <w:ilvl w:val="0"/>
                <w:numId w:val="4"/>
              </w:numPr>
              <w:spacing w:after="87" w:line="247" w:lineRule="auto"/>
            </w:pPr>
            <w:r w:rsidRPr="00FE01E2">
              <w:rPr>
                <w:rFonts w:ascii="Century Gothic" w:eastAsia="Century Gothic" w:hAnsi="Century Gothic" w:cs="Century Gothic"/>
                <w:sz w:val="18"/>
              </w:rPr>
              <w:t xml:space="preserve">Understanding </w:t>
            </w:r>
            <w:proofErr w:type="gramStart"/>
            <w:r w:rsidRPr="00FE01E2">
              <w:rPr>
                <w:rFonts w:ascii="Century Gothic" w:eastAsia="Century Gothic" w:hAnsi="Century Gothic" w:cs="Century Gothic"/>
                <w:sz w:val="18"/>
              </w:rPr>
              <w:t>some</w:t>
            </w:r>
            <w:proofErr w:type="gramEnd"/>
            <w:r w:rsidRPr="00FE01E2">
              <w:rPr>
                <w:rFonts w:ascii="Century Gothic" w:eastAsia="Century Gothic" w:hAnsi="Century Gothic" w:cs="Century Gothic"/>
                <w:sz w:val="18"/>
              </w:rPr>
              <w:t xml:space="preserve"> significant aspects of history – nature of ancient civilisations; expansion of empires. </w:t>
            </w:r>
          </w:p>
        </w:tc>
        <w:tc>
          <w:tcPr>
            <w:tcW w:w="40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96A48FD" w14:textId="77777777" w:rsidR="00FE01E2" w:rsidRDefault="00FE01E2" w:rsidP="00FE01E2">
            <w:pPr>
              <w:numPr>
                <w:ilvl w:val="0"/>
                <w:numId w:val="4"/>
              </w:numPr>
              <w:spacing w:after="85" w:line="247" w:lineRule="auto"/>
              <w:ind w:right="166"/>
            </w:pPr>
            <w:r>
              <w:rPr>
                <w:rFonts w:ascii="Century Gothic" w:eastAsia="Century Gothic" w:hAnsi="Century Gothic" w:cs="Century Gothic"/>
                <w:sz w:val="18"/>
              </w:rPr>
              <w:t xml:space="preserve">Construct informed responses that involve thoughtful selection and organisation of relevant historical information. </w:t>
            </w:r>
          </w:p>
          <w:p w14:paraId="1D6EC7CD" w14:textId="77777777" w:rsidR="00FE01E2" w:rsidRPr="009D30EB" w:rsidRDefault="00FE01E2" w:rsidP="00FE01E2">
            <w:pPr>
              <w:numPr>
                <w:ilvl w:val="0"/>
                <w:numId w:val="4"/>
              </w:numPr>
              <w:spacing w:after="1" w:line="247" w:lineRule="auto"/>
              <w:ind w:right="166"/>
            </w:pPr>
            <w:r>
              <w:rPr>
                <w:rFonts w:ascii="Century Gothic" w:eastAsia="Century Gothic" w:hAnsi="Century Gothic" w:cs="Century Gothic"/>
                <w:sz w:val="18"/>
              </w:rPr>
              <w:t xml:space="preserve">When doing this they should use specialist terms like </w:t>
            </w:r>
            <w:r>
              <w:rPr>
                <w:rFonts w:ascii="Century Gothic" w:eastAsia="Century Gothic" w:hAnsi="Century Gothic" w:cs="Century Gothic"/>
                <w:i/>
                <w:sz w:val="18"/>
              </w:rPr>
              <w:t xml:space="preserve">settlement, invasion, primary/secondary </w:t>
            </w:r>
            <w:r w:rsidRPr="00FE01E2">
              <w:rPr>
                <w:rFonts w:ascii="Century Gothic" w:eastAsia="Century Gothic" w:hAnsi="Century Gothic" w:cs="Century Gothic"/>
                <w:i/>
                <w:sz w:val="18"/>
              </w:rPr>
              <w:t xml:space="preserve">evidence, civilization, empire </w:t>
            </w:r>
            <w:proofErr w:type="gramStart"/>
            <w:r w:rsidRPr="00FE01E2">
              <w:rPr>
                <w:rFonts w:ascii="Century Gothic" w:eastAsia="Century Gothic" w:hAnsi="Century Gothic" w:cs="Century Gothic"/>
                <w:i/>
                <w:sz w:val="18"/>
              </w:rPr>
              <w:t>etc</w:t>
            </w:r>
            <w:proofErr w:type="gramEnd"/>
            <w:r w:rsidRPr="00FE01E2">
              <w:rPr>
                <w:rFonts w:ascii="Century Gothic" w:eastAsia="Century Gothic" w:hAnsi="Century Gothic" w:cs="Century Gothic"/>
                <w:i/>
                <w:sz w:val="18"/>
              </w:rPr>
              <w:t xml:space="preserve"> </w:t>
            </w:r>
            <w:r w:rsidRPr="00FE01E2">
              <w:rPr>
                <w:rFonts w:ascii="Century Gothic" w:eastAsia="Century Gothic" w:hAnsi="Century Gothic" w:cs="Century Gothic"/>
                <w:sz w:val="18"/>
              </w:rPr>
              <w:t xml:space="preserve">and vocabulary linked to chronology. </w:t>
            </w:r>
          </w:p>
          <w:p w14:paraId="3439992A" w14:textId="6EC7D20B" w:rsidR="009D30EB" w:rsidRPr="009D30EB" w:rsidRDefault="009D30EB" w:rsidP="009D30EB">
            <w:pPr>
              <w:numPr>
                <w:ilvl w:val="0"/>
                <w:numId w:val="4"/>
              </w:numPr>
              <w:spacing w:after="1" w:line="247" w:lineRule="auto"/>
              <w:ind w:right="166"/>
              <w:rPr>
                <w:rFonts w:ascii="Century Gothic" w:hAnsi="Century Gothic"/>
              </w:rPr>
            </w:pPr>
            <w:r w:rsidRPr="009D30EB">
              <w:rPr>
                <w:rFonts w:ascii="Century Gothic" w:hAnsi="Century Gothic"/>
                <w:sz w:val="18"/>
              </w:rPr>
              <w:t xml:space="preserve">Produce structured work that makes </w:t>
            </w:r>
            <w:proofErr w:type="gramStart"/>
            <w:r w:rsidRPr="009D30EB">
              <w:rPr>
                <w:rFonts w:ascii="Century Gothic" w:hAnsi="Century Gothic"/>
                <w:sz w:val="18"/>
              </w:rPr>
              <w:t>some</w:t>
            </w:r>
            <w:proofErr w:type="gramEnd"/>
            <w:r w:rsidRPr="009D30EB">
              <w:rPr>
                <w:rFonts w:ascii="Century Gothic" w:hAnsi="Century Gothic"/>
                <w:sz w:val="18"/>
              </w:rPr>
              <w:t xml:space="preserve"> connections, draws some contrasts, frame </w:t>
            </w:r>
            <w:r w:rsidR="000C567E" w:rsidRPr="009D30EB">
              <w:rPr>
                <w:rFonts w:ascii="Century Gothic" w:hAnsi="Century Gothic"/>
                <w:sz w:val="18"/>
              </w:rPr>
              <w:t>historically valid</w:t>
            </w:r>
            <w:r w:rsidRPr="009D30EB">
              <w:rPr>
                <w:rFonts w:ascii="Century Gothic" w:hAnsi="Century Gothic"/>
                <w:sz w:val="18"/>
              </w:rPr>
              <w:t xml:space="preserve"> questions involving thoughtful selection and organisation of relevant historical information using appropriate dates and terms.</w:t>
            </w:r>
          </w:p>
        </w:tc>
      </w:tr>
    </w:tbl>
    <w:p w14:paraId="73166C44" w14:textId="77777777" w:rsidR="00FE01E2" w:rsidRDefault="00FE01E2" w:rsidP="00FE01E2">
      <w:pPr>
        <w:spacing w:after="0" w:line="240" w:lineRule="auto"/>
      </w:pPr>
    </w:p>
    <w:tbl>
      <w:tblPr>
        <w:tblStyle w:val="TableGrid1"/>
        <w:tblW w:w="15617" w:type="dxa"/>
        <w:tblInd w:w="-827" w:type="dxa"/>
        <w:tblCellMar>
          <w:top w:w="47" w:type="dxa"/>
          <w:left w:w="5" w:type="dxa"/>
          <w:right w:w="67" w:type="dxa"/>
        </w:tblCellMar>
        <w:tblLook w:val="04A0" w:firstRow="1" w:lastRow="0" w:firstColumn="1" w:lastColumn="0" w:noHBand="0" w:noVBand="1"/>
      </w:tblPr>
      <w:tblGrid>
        <w:gridCol w:w="7906"/>
        <w:gridCol w:w="7711"/>
      </w:tblGrid>
      <w:tr w:rsidR="00FE01E2" w14:paraId="2807B52F" w14:textId="77777777" w:rsidTr="00902285">
        <w:trPr>
          <w:trHeight w:val="272"/>
        </w:trPr>
        <w:tc>
          <w:tcPr>
            <w:tcW w:w="15617" w:type="dxa"/>
            <w:gridSpan w:val="2"/>
            <w:tcBorders>
              <w:top w:val="single" w:sz="4" w:space="0" w:color="000000"/>
              <w:left w:val="single" w:sz="4" w:space="0" w:color="A6A6A6"/>
              <w:bottom w:val="single" w:sz="4" w:space="0" w:color="A6A6A6"/>
              <w:right w:val="single" w:sz="4" w:space="0" w:color="000000"/>
            </w:tcBorders>
            <w:shd w:val="clear" w:color="auto" w:fill="8EAADB" w:themeFill="accent1" w:themeFillTint="99"/>
          </w:tcPr>
          <w:p w14:paraId="3E44589A" w14:textId="0B5D6498" w:rsidR="00FE01E2" w:rsidRPr="00FE01E2" w:rsidRDefault="00FE01E2" w:rsidP="00902285">
            <w:pPr>
              <w:spacing w:after="0"/>
              <w:ind w:left="140"/>
              <w:jc w:val="center"/>
            </w:pPr>
            <w:r>
              <w:rPr>
                <w:rFonts w:ascii="Century Gothic" w:eastAsia="Century Gothic" w:hAnsi="Century Gothic" w:cs="Century Gothic"/>
                <w:b/>
                <w:sz w:val="20"/>
                <w:shd w:val="clear" w:color="auto" w:fill="8EAADB" w:themeFill="accent1" w:themeFillTint="99"/>
              </w:rPr>
              <w:t>Lower Key Stage Two</w:t>
            </w:r>
          </w:p>
          <w:p w14:paraId="5F07D500" w14:textId="7F1C39C1" w:rsidR="00FE01E2" w:rsidRDefault="00FE01E2" w:rsidP="00902285">
            <w:pPr>
              <w:tabs>
                <w:tab w:val="center" w:pos="9332"/>
              </w:tabs>
              <w:spacing w:after="0"/>
              <w:jc w:val="center"/>
              <w:rPr>
                <w:rFonts w:ascii="Century Gothic" w:eastAsia="Century Gothic" w:hAnsi="Century Gothic" w:cs="Century Gothic"/>
                <w:b/>
                <w:sz w:val="20"/>
                <w:shd w:val="clear" w:color="auto" w:fill="8EAADB" w:themeFill="accent1" w:themeFillTint="99"/>
              </w:rPr>
            </w:pPr>
            <w:r>
              <w:rPr>
                <w:rFonts w:ascii="Century Gothic" w:eastAsia="Century Gothic" w:hAnsi="Century Gothic" w:cs="Century Gothic"/>
                <w:b/>
                <w:sz w:val="20"/>
                <w:shd w:val="clear" w:color="auto" w:fill="8EAADB" w:themeFill="accent1" w:themeFillTint="99"/>
              </w:rPr>
              <w:t xml:space="preserve">Disciplinary knowledge and skills our children will </w:t>
            </w:r>
            <w:r w:rsidR="000C567E">
              <w:rPr>
                <w:rFonts w:ascii="Century Gothic" w:eastAsia="Century Gothic" w:hAnsi="Century Gothic" w:cs="Century Gothic"/>
                <w:b/>
                <w:sz w:val="20"/>
                <w:shd w:val="clear" w:color="auto" w:fill="8EAADB" w:themeFill="accent1" w:themeFillTint="99"/>
              </w:rPr>
              <w:t>acquire.</w:t>
            </w:r>
          </w:p>
          <w:p w14:paraId="4A833EA9" w14:textId="77777777" w:rsidR="00FE01E2" w:rsidRDefault="00FE01E2" w:rsidP="00902285">
            <w:pPr>
              <w:tabs>
                <w:tab w:val="center" w:pos="9332"/>
              </w:tabs>
              <w:spacing w:after="0"/>
              <w:jc w:val="center"/>
            </w:pPr>
            <w:r>
              <w:rPr>
                <w:rFonts w:ascii="Century Gothic" w:eastAsia="Century Gothic" w:hAnsi="Century Gothic" w:cs="Century Gothic"/>
                <w:b/>
                <w:sz w:val="20"/>
                <w:shd w:val="clear" w:color="auto" w:fill="8EAADB" w:themeFill="accent1" w:themeFillTint="99"/>
              </w:rPr>
              <w:t>(</w:t>
            </w:r>
            <w:r w:rsidRPr="00D53F64">
              <w:rPr>
                <w:rFonts w:ascii="Century Gothic" w:eastAsia="Century Gothic" w:hAnsi="Century Gothic" w:cs="Century Gothic"/>
                <w:b/>
                <w:sz w:val="20"/>
                <w:shd w:val="clear" w:color="auto" w:fill="8EAADB" w:themeFill="accent1" w:themeFillTint="99"/>
              </w:rPr>
              <w:t>Enquiry, Interpretation</w:t>
            </w:r>
            <w:r>
              <w:rPr>
                <w:rFonts w:ascii="Century Gothic" w:eastAsia="Century Gothic" w:hAnsi="Century Gothic" w:cs="Century Gothic"/>
                <w:b/>
                <w:sz w:val="20"/>
              </w:rPr>
              <w:t xml:space="preserve"> and Using Sources)</w:t>
            </w:r>
          </w:p>
        </w:tc>
      </w:tr>
      <w:tr w:rsidR="00FE01E2" w14:paraId="447BE420" w14:textId="77777777" w:rsidTr="00902285">
        <w:trPr>
          <w:trHeight w:val="1054"/>
        </w:trPr>
        <w:tc>
          <w:tcPr>
            <w:tcW w:w="7906" w:type="dxa"/>
            <w:tcBorders>
              <w:top w:val="single" w:sz="4" w:space="0" w:color="A6A6A6"/>
              <w:left w:val="single" w:sz="4" w:space="0" w:color="A6A6A6"/>
              <w:bottom w:val="single" w:sz="4" w:space="0" w:color="A6A6A6"/>
              <w:right w:val="single" w:sz="4" w:space="0" w:color="A6A6A6"/>
            </w:tcBorders>
            <w:shd w:val="clear" w:color="auto" w:fill="FFFFFF" w:themeFill="background1"/>
          </w:tcPr>
          <w:p w14:paraId="33B06CBD" w14:textId="77777777" w:rsidR="00FE01E2" w:rsidRPr="00A96FEA" w:rsidRDefault="00FE01E2" w:rsidP="00FE01E2">
            <w:pPr>
              <w:pStyle w:val="ListParagraph"/>
              <w:numPr>
                <w:ilvl w:val="0"/>
                <w:numId w:val="15"/>
              </w:numPr>
              <w:spacing w:after="26" w:line="246" w:lineRule="auto"/>
              <w:ind w:right="267"/>
            </w:pPr>
            <w:r w:rsidRPr="00A96FEA">
              <w:rPr>
                <w:rFonts w:ascii="Century Gothic" w:eastAsia="Century Gothic" w:hAnsi="Century Gothic" w:cs="Century Gothic"/>
                <w:sz w:val="17"/>
              </w:rPr>
              <w:t xml:space="preserve">Understand </w:t>
            </w:r>
            <w:proofErr w:type="gramStart"/>
            <w:r w:rsidRPr="00A96FEA">
              <w:rPr>
                <w:rFonts w:ascii="Century Gothic" w:eastAsia="Century Gothic" w:hAnsi="Century Gothic" w:cs="Century Gothic"/>
                <w:i/>
                <w:sz w:val="17"/>
              </w:rPr>
              <w:t xml:space="preserve">some </w:t>
            </w:r>
            <w:r w:rsidRPr="00A96FEA">
              <w:rPr>
                <w:rFonts w:ascii="Century Gothic" w:eastAsia="Century Gothic" w:hAnsi="Century Gothic" w:cs="Century Gothic"/>
                <w:sz w:val="17"/>
              </w:rPr>
              <w:t>of</w:t>
            </w:r>
            <w:proofErr w:type="gramEnd"/>
            <w:r w:rsidRPr="00A96FEA">
              <w:rPr>
                <w:rFonts w:ascii="Century Gothic" w:eastAsia="Century Gothic" w:hAnsi="Century Gothic" w:cs="Century Gothic"/>
                <w:sz w:val="17"/>
              </w:rPr>
              <w:t xml:space="preserve"> the methods of historical enquiry, and how evidence is used to make detailed observations, finding answers to questions about the past. </w:t>
            </w:r>
          </w:p>
          <w:p w14:paraId="5051B09E" w14:textId="77777777" w:rsidR="00FE01E2" w:rsidRPr="00FE01E2" w:rsidRDefault="00FE01E2" w:rsidP="00FE01E2">
            <w:pPr>
              <w:pStyle w:val="ListParagraph"/>
              <w:numPr>
                <w:ilvl w:val="0"/>
                <w:numId w:val="15"/>
              </w:numPr>
              <w:spacing w:after="26" w:line="246" w:lineRule="auto"/>
              <w:ind w:right="267"/>
            </w:pPr>
            <w:r w:rsidRPr="00A96FEA">
              <w:rPr>
                <w:rFonts w:ascii="Century Gothic" w:eastAsia="Century Gothic" w:hAnsi="Century Gothic" w:cs="Century Gothic"/>
                <w:sz w:val="17"/>
              </w:rPr>
              <w:t xml:space="preserve">Use </w:t>
            </w:r>
            <w:proofErr w:type="gramStart"/>
            <w:r w:rsidRPr="00A96FEA">
              <w:rPr>
                <w:rFonts w:ascii="Century Gothic" w:eastAsia="Century Gothic" w:hAnsi="Century Gothic" w:cs="Century Gothic"/>
                <w:i/>
                <w:sz w:val="17"/>
              </w:rPr>
              <w:t>some</w:t>
            </w:r>
            <w:proofErr w:type="gramEnd"/>
            <w:r w:rsidRPr="00A96FEA">
              <w:rPr>
                <w:rFonts w:ascii="Century Gothic" w:eastAsia="Century Gothic" w:hAnsi="Century Gothic" w:cs="Century Gothic"/>
                <w:i/>
                <w:sz w:val="17"/>
              </w:rPr>
              <w:t xml:space="preserve"> </w:t>
            </w:r>
            <w:r w:rsidRPr="00A96FEA">
              <w:rPr>
                <w:rFonts w:ascii="Century Gothic" w:eastAsia="Century Gothic" w:hAnsi="Century Gothic" w:cs="Century Gothic"/>
                <w:sz w:val="17"/>
              </w:rPr>
              <w:t xml:space="preserve">sources to start devising historically valid questions about change, cause, similarity and difference, and significance. </w:t>
            </w:r>
          </w:p>
          <w:p w14:paraId="6784CF4F" w14:textId="77777777" w:rsidR="00FE01E2" w:rsidRPr="009D30EB" w:rsidRDefault="00FE01E2" w:rsidP="00FE01E2">
            <w:pPr>
              <w:pStyle w:val="ListParagraph"/>
              <w:numPr>
                <w:ilvl w:val="0"/>
                <w:numId w:val="15"/>
              </w:numPr>
              <w:spacing w:after="26" w:line="246" w:lineRule="auto"/>
              <w:ind w:right="267"/>
              <w:rPr>
                <w:rFonts w:ascii="Century Gothic" w:hAnsi="Century Gothic"/>
                <w:sz w:val="17"/>
                <w:szCs w:val="17"/>
              </w:rPr>
            </w:pPr>
            <w:r w:rsidRPr="00FE01E2">
              <w:rPr>
                <w:rFonts w:ascii="Century Gothic" w:eastAsia="Century Gothic" w:hAnsi="Century Gothic" w:cs="Century Gothic"/>
                <w:sz w:val="17"/>
              </w:rPr>
              <w:t xml:space="preserve">Understand </w:t>
            </w:r>
            <w:proofErr w:type="gramStart"/>
            <w:r w:rsidRPr="00FE01E2">
              <w:rPr>
                <w:rFonts w:ascii="Century Gothic" w:eastAsia="Century Gothic" w:hAnsi="Century Gothic" w:cs="Century Gothic"/>
                <w:sz w:val="17"/>
              </w:rPr>
              <w:t>some of</w:t>
            </w:r>
            <w:proofErr w:type="gramEnd"/>
            <w:r w:rsidRPr="00FE01E2">
              <w:rPr>
                <w:rFonts w:ascii="Century Gothic" w:eastAsia="Century Gothic" w:hAnsi="Century Gothic" w:cs="Century Gothic"/>
                <w:sz w:val="17"/>
              </w:rPr>
              <w:t xml:space="preserve"> the methods of historical enquiry, how evidence is used to make historical claims. </w:t>
            </w:r>
          </w:p>
          <w:p w14:paraId="028EC10C" w14:textId="7B0B0DAD" w:rsidR="009D30EB" w:rsidRDefault="009D30EB" w:rsidP="00FE01E2">
            <w:pPr>
              <w:pStyle w:val="ListParagraph"/>
              <w:numPr>
                <w:ilvl w:val="0"/>
                <w:numId w:val="15"/>
              </w:numPr>
              <w:spacing w:after="26" w:line="246" w:lineRule="auto"/>
              <w:ind w:right="267"/>
            </w:pPr>
            <w:r w:rsidRPr="009D30EB">
              <w:rPr>
                <w:rFonts w:ascii="Century Gothic" w:eastAsia="Times New Roman" w:hAnsi="Century Gothic" w:cs="Segoe UI"/>
                <w:sz w:val="17"/>
                <w:szCs w:val="17"/>
                <w:lang w:bidi="ar-SA"/>
              </w:rPr>
              <w:t xml:space="preserve">Use sources as a basis for research from which they will begin to use information as evidence to </w:t>
            </w:r>
            <w:proofErr w:type="gramStart"/>
            <w:r w:rsidRPr="009D30EB">
              <w:rPr>
                <w:rFonts w:ascii="Century Gothic" w:eastAsia="Times New Roman" w:hAnsi="Century Gothic" w:cs="Segoe UI"/>
                <w:sz w:val="17"/>
                <w:szCs w:val="17"/>
                <w:lang w:bidi="ar-SA"/>
              </w:rPr>
              <w:t>test</w:t>
            </w:r>
            <w:proofErr w:type="gramEnd"/>
            <w:r w:rsidRPr="009D30EB">
              <w:rPr>
                <w:rFonts w:ascii="Century Gothic" w:eastAsia="Times New Roman" w:hAnsi="Century Gothic" w:cs="Segoe UI"/>
                <w:sz w:val="17"/>
                <w:szCs w:val="17"/>
                <w:lang w:bidi="ar-SA"/>
              </w:rPr>
              <w:t xml:space="preserve"> hypotheses.</w:t>
            </w:r>
          </w:p>
        </w:tc>
        <w:tc>
          <w:tcPr>
            <w:tcW w:w="7711" w:type="dxa"/>
            <w:tcBorders>
              <w:top w:val="single" w:sz="4" w:space="0" w:color="A6A6A6"/>
              <w:left w:val="single" w:sz="4" w:space="0" w:color="A6A6A6"/>
              <w:bottom w:val="single" w:sz="4" w:space="0" w:color="A6A6A6"/>
              <w:right w:val="single" w:sz="4" w:space="0" w:color="A6A6A6"/>
            </w:tcBorders>
          </w:tcPr>
          <w:p w14:paraId="4CB3AA69" w14:textId="77777777" w:rsidR="00FE01E2" w:rsidRPr="00FE01E2" w:rsidRDefault="00FE01E2" w:rsidP="00FE01E2">
            <w:pPr>
              <w:pStyle w:val="ListParagraph"/>
              <w:numPr>
                <w:ilvl w:val="0"/>
                <w:numId w:val="15"/>
              </w:numPr>
              <w:spacing w:after="26" w:line="246" w:lineRule="auto"/>
              <w:ind w:right="307"/>
            </w:pPr>
            <w:r w:rsidRPr="00A96FEA">
              <w:rPr>
                <w:rFonts w:ascii="Century Gothic" w:eastAsia="Century Gothic" w:hAnsi="Century Gothic" w:cs="Century Gothic"/>
                <w:sz w:val="17"/>
              </w:rPr>
              <w:t xml:space="preserve">Identify some of the </w:t>
            </w:r>
            <w:proofErr w:type="gramStart"/>
            <w:r w:rsidRPr="00A96FEA">
              <w:rPr>
                <w:rFonts w:ascii="Century Gothic" w:eastAsia="Century Gothic" w:hAnsi="Century Gothic" w:cs="Century Gothic"/>
                <w:sz w:val="17"/>
              </w:rPr>
              <w:t>different ways</w:t>
            </w:r>
            <w:proofErr w:type="gramEnd"/>
            <w:r w:rsidRPr="00A96FEA">
              <w:rPr>
                <w:rFonts w:ascii="Century Gothic" w:eastAsia="Century Gothic" w:hAnsi="Century Gothic" w:cs="Century Gothic"/>
                <w:sz w:val="17"/>
              </w:rPr>
              <w:t xml:space="preserve"> in which the past can be represented, and that different versions of the past such as an event </w:t>
            </w:r>
            <w:r w:rsidRPr="00A96FEA">
              <w:rPr>
                <w:rFonts w:ascii="Century Gothic" w:eastAsia="Century Gothic" w:hAnsi="Century Gothic" w:cs="Century Gothic"/>
                <w:i/>
                <w:sz w:val="17"/>
              </w:rPr>
              <w:t xml:space="preserve">may </w:t>
            </w:r>
            <w:r w:rsidRPr="00A96FEA">
              <w:rPr>
                <w:rFonts w:ascii="Century Gothic" w:eastAsia="Century Gothic" w:hAnsi="Century Gothic" w:cs="Century Gothic"/>
                <w:sz w:val="17"/>
              </w:rPr>
              <w:t xml:space="preserve">exist </w:t>
            </w:r>
            <w:r w:rsidRPr="00A96FEA">
              <w:rPr>
                <w:rFonts w:ascii="Century Gothic" w:eastAsia="Century Gothic" w:hAnsi="Century Gothic" w:cs="Century Gothic"/>
                <w:i/>
                <w:sz w:val="17"/>
              </w:rPr>
              <w:t xml:space="preserve">(artist’s pictures, museum displays, written sources). </w:t>
            </w:r>
          </w:p>
          <w:p w14:paraId="7D47BF1E" w14:textId="74CBE240" w:rsidR="00FE01E2" w:rsidRDefault="00FE01E2" w:rsidP="00FE01E2">
            <w:pPr>
              <w:pStyle w:val="ListParagraph"/>
              <w:numPr>
                <w:ilvl w:val="0"/>
                <w:numId w:val="15"/>
              </w:numPr>
              <w:spacing w:after="26" w:line="246" w:lineRule="auto"/>
              <w:ind w:right="307"/>
            </w:pPr>
            <w:r w:rsidRPr="00FE01E2">
              <w:rPr>
                <w:rFonts w:ascii="Century Gothic" w:eastAsia="Century Gothic" w:hAnsi="Century Gothic" w:cs="Century Gothic"/>
                <w:sz w:val="17"/>
              </w:rPr>
              <w:t xml:space="preserve">Understand how our knowledge of the past is constructed from a range of </w:t>
            </w:r>
            <w:proofErr w:type="gramStart"/>
            <w:r w:rsidRPr="00FE01E2">
              <w:rPr>
                <w:rFonts w:ascii="Century Gothic" w:eastAsia="Century Gothic" w:hAnsi="Century Gothic" w:cs="Century Gothic"/>
                <w:sz w:val="17"/>
              </w:rPr>
              <w:t>different sources</w:t>
            </w:r>
            <w:proofErr w:type="gramEnd"/>
            <w:r w:rsidRPr="00FE01E2">
              <w:rPr>
                <w:rFonts w:ascii="Century Gothic" w:eastAsia="Century Gothic" w:hAnsi="Century Gothic" w:cs="Century Gothic"/>
                <w:sz w:val="17"/>
              </w:rPr>
              <w:t xml:space="preserve"> and that different versions of past events may exist, giving some possible reasons for this. </w:t>
            </w:r>
          </w:p>
        </w:tc>
      </w:tr>
    </w:tbl>
    <w:p w14:paraId="3D1DEE49" w14:textId="77777777" w:rsidR="00FE01E2" w:rsidRDefault="00FE01E2">
      <w:pPr>
        <w:spacing w:after="0" w:line="240" w:lineRule="auto"/>
      </w:pPr>
      <w:r>
        <w:br w:type="page"/>
      </w:r>
    </w:p>
    <w:tbl>
      <w:tblPr>
        <w:tblStyle w:val="TableGrid1"/>
        <w:tblW w:w="15655" w:type="dxa"/>
        <w:tblInd w:w="-827" w:type="dxa"/>
        <w:tblCellMar>
          <w:top w:w="34" w:type="dxa"/>
          <w:right w:w="16" w:type="dxa"/>
        </w:tblCellMar>
        <w:tblLook w:val="04A0" w:firstRow="1" w:lastRow="0" w:firstColumn="1" w:lastColumn="0" w:noHBand="0" w:noVBand="1"/>
      </w:tblPr>
      <w:tblGrid>
        <w:gridCol w:w="5642"/>
        <w:gridCol w:w="5934"/>
        <w:gridCol w:w="4079"/>
      </w:tblGrid>
      <w:tr w:rsidR="00FE01E2" w14:paraId="24C7C5D5" w14:textId="77777777" w:rsidTr="00902285">
        <w:trPr>
          <w:trHeight w:val="273"/>
        </w:trPr>
        <w:tc>
          <w:tcPr>
            <w:tcW w:w="15655" w:type="dxa"/>
            <w:gridSpan w:val="3"/>
            <w:tcBorders>
              <w:top w:val="single" w:sz="6"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8EAADB" w:themeFill="accent1" w:themeFillTint="99"/>
          </w:tcPr>
          <w:p w14:paraId="404B2B4E" w14:textId="4D547DB1" w:rsidR="00FE01E2" w:rsidRDefault="00FE01E2" w:rsidP="009D30EB">
            <w:pPr>
              <w:spacing w:after="0"/>
              <w:jc w:val="center"/>
              <w:rPr>
                <w:rFonts w:ascii="Century Gothic" w:eastAsia="Century Gothic" w:hAnsi="Century Gothic" w:cs="Century Gothic"/>
                <w:b/>
                <w:sz w:val="20"/>
              </w:rPr>
            </w:pPr>
            <w:r>
              <w:rPr>
                <w:rFonts w:ascii="Century Gothic" w:eastAsia="Century Gothic" w:hAnsi="Century Gothic" w:cs="Century Gothic"/>
                <w:b/>
                <w:sz w:val="20"/>
              </w:rPr>
              <w:lastRenderedPageBreak/>
              <w:t>Upper Key Stage Two</w:t>
            </w:r>
          </w:p>
          <w:p w14:paraId="1EC91F70" w14:textId="77777777" w:rsidR="00FE01E2" w:rsidRDefault="00FE01E2" w:rsidP="009D30EB">
            <w:pPr>
              <w:spacing w:after="0"/>
              <w:jc w:val="center"/>
              <w:rPr>
                <w:rFonts w:ascii="Century Gothic" w:eastAsia="Century Gothic" w:hAnsi="Century Gothic" w:cs="Century Gothic"/>
                <w:b/>
                <w:sz w:val="20"/>
              </w:rPr>
            </w:pPr>
            <w:r>
              <w:rPr>
                <w:rFonts w:ascii="Century Gothic" w:eastAsia="Century Gothic" w:hAnsi="Century Gothic" w:cs="Century Gothic"/>
                <w:b/>
                <w:sz w:val="20"/>
              </w:rPr>
              <w:t>Substantive historical knowledge our children will acquire</w:t>
            </w:r>
          </w:p>
        </w:tc>
      </w:tr>
      <w:tr w:rsidR="00FE01E2" w14:paraId="3D7C25E7" w14:textId="77777777" w:rsidTr="00902285">
        <w:trPr>
          <w:trHeight w:val="273"/>
        </w:trPr>
        <w:tc>
          <w:tcPr>
            <w:tcW w:w="5642" w:type="dxa"/>
            <w:tcBorders>
              <w:top w:val="single" w:sz="6"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8EAADB" w:themeFill="accent1" w:themeFillTint="99"/>
          </w:tcPr>
          <w:p w14:paraId="1EFD546C" w14:textId="77777777" w:rsidR="00FE01E2" w:rsidRPr="00FE01E2" w:rsidRDefault="00FE01E2" w:rsidP="00902285">
            <w:pPr>
              <w:tabs>
                <w:tab w:val="left" w:pos="2711"/>
              </w:tabs>
              <w:spacing w:after="0"/>
              <w:jc w:val="center"/>
              <w:rPr>
                <w:color w:val="2F5496" w:themeColor="accent1" w:themeShade="BF"/>
              </w:rPr>
            </w:pPr>
            <w:r>
              <w:rPr>
                <w:rFonts w:ascii="Century Gothic" w:eastAsia="Century Gothic" w:hAnsi="Century Gothic" w:cs="Century Gothic"/>
                <w:b/>
                <w:sz w:val="20"/>
              </w:rPr>
              <w:t>Chronology</w:t>
            </w:r>
          </w:p>
        </w:tc>
        <w:tc>
          <w:tcPr>
            <w:tcW w:w="5934" w:type="dxa"/>
            <w:tcBorders>
              <w:top w:val="single" w:sz="6"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8EAADB" w:themeFill="accent1" w:themeFillTint="99"/>
          </w:tcPr>
          <w:p w14:paraId="779C771E" w14:textId="77777777" w:rsidR="00FE01E2" w:rsidRDefault="00FE01E2" w:rsidP="00902285">
            <w:pPr>
              <w:spacing w:after="0"/>
              <w:ind w:left="114"/>
              <w:jc w:val="center"/>
            </w:pPr>
            <w:r>
              <w:rPr>
                <w:rFonts w:ascii="Century Gothic" w:eastAsia="Century Gothic" w:hAnsi="Century Gothic" w:cs="Century Gothic"/>
                <w:b/>
                <w:sz w:val="20"/>
              </w:rPr>
              <w:t>Events, People and Changes</w:t>
            </w:r>
          </w:p>
        </w:tc>
        <w:tc>
          <w:tcPr>
            <w:tcW w:w="4079" w:type="dxa"/>
            <w:tcBorders>
              <w:top w:val="single" w:sz="6"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8EAADB" w:themeFill="accent1" w:themeFillTint="99"/>
          </w:tcPr>
          <w:p w14:paraId="4892A977" w14:textId="77777777" w:rsidR="00FE01E2" w:rsidRDefault="00FE01E2" w:rsidP="00902285">
            <w:pPr>
              <w:spacing w:after="0"/>
              <w:ind w:left="113"/>
              <w:jc w:val="center"/>
            </w:pPr>
            <w:r>
              <w:rPr>
                <w:rFonts w:ascii="Century Gothic" w:eastAsia="Century Gothic" w:hAnsi="Century Gothic" w:cs="Century Gothic"/>
                <w:b/>
                <w:sz w:val="20"/>
              </w:rPr>
              <w:t>Communication</w:t>
            </w:r>
          </w:p>
        </w:tc>
      </w:tr>
      <w:tr w:rsidR="00FE01E2" w14:paraId="38B2862B" w14:textId="77777777" w:rsidTr="00902285">
        <w:trPr>
          <w:trHeight w:val="4814"/>
        </w:trPr>
        <w:tc>
          <w:tcPr>
            <w:tcW w:w="564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34A38B5C" w14:textId="77777777" w:rsidR="00FE01E2" w:rsidRDefault="00FE01E2" w:rsidP="00FE01E2">
            <w:pPr>
              <w:spacing w:after="79"/>
              <w:ind w:left="107"/>
            </w:pPr>
            <w:r>
              <w:rPr>
                <w:rFonts w:ascii="Century Gothic" w:eastAsia="Century Gothic" w:hAnsi="Century Gothic" w:cs="Century Gothic"/>
                <w:sz w:val="18"/>
              </w:rPr>
              <w:t xml:space="preserve">Show their chronologically secure knowledge by: </w:t>
            </w:r>
          </w:p>
          <w:p w14:paraId="012612AE" w14:textId="77777777" w:rsidR="00FE01E2" w:rsidRPr="00A96FEA" w:rsidRDefault="00FE01E2" w:rsidP="00FE01E2">
            <w:pPr>
              <w:pStyle w:val="ListParagraph"/>
              <w:numPr>
                <w:ilvl w:val="0"/>
                <w:numId w:val="10"/>
              </w:numPr>
              <w:spacing w:after="85" w:line="247" w:lineRule="auto"/>
            </w:pPr>
            <w:r w:rsidRPr="00A96FEA">
              <w:rPr>
                <w:rFonts w:ascii="Century Gothic" w:eastAsia="Century Gothic" w:hAnsi="Century Gothic" w:cs="Century Gothic"/>
                <w:sz w:val="18"/>
              </w:rPr>
              <w:t xml:space="preserve">Sequencing events and periods </w:t>
            </w:r>
            <w:proofErr w:type="gramStart"/>
            <w:r w:rsidRPr="00A96FEA">
              <w:rPr>
                <w:rFonts w:ascii="Century Gothic" w:eastAsia="Century Gothic" w:hAnsi="Century Gothic" w:cs="Century Gothic"/>
                <w:sz w:val="18"/>
              </w:rPr>
              <w:t>through the use of</w:t>
            </w:r>
            <w:proofErr w:type="gramEnd"/>
            <w:r w:rsidRPr="00A96FEA">
              <w:rPr>
                <w:rFonts w:ascii="Century Gothic" w:eastAsia="Century Gothic" w:hAnsi="Century Gothic" w:cs="Century Gothic"/>
                <w:sz w:val="18"/>
              </w:rPr>
              <w:t xml:space="preserve"> appropriate terms relating to the passing of time </w:t>
            </w:r>
            <w:r w:rsidRPr="00A96FEA">
              <w:rPr>
                <w:rFonts w:ascii="Century Gothic" w:eastAsia="Century Gothic" w:hAnsi="Century Gothic" w:cs="Century Gothic"/>
                <w:i/>
                <w:sz w:val="18"/>
              </w:rPr>
              <w:t xml:space="preserve">(empire, civilisation, parliament, peasantry...). </w:t>
            </w:r>
          </w:p>
          <w:p w14:paraId="2CA750EA" w14:textId="77777777" w:rsidR="00FE01E2" w:rsidRPr="00A96FEA" w:rsidRDefault="00FE01E2" w:rsidP="00FE01E2">
            <w:pPr>
              <w:pStyle w:val="ListParagraph"/>
              <w:numPr>
                <w:ilvl w:val="0"/>
                <w:numId w:val="10"/>
              </w:numPr>
              <w:spacing w:after="85" w:line="247" w:lineRule="auto"/>
            </w:pPr>
            <w:r w:rsidRPr="00A96FEA">
              <w:rPr>
                <w:rFonts w:ascii="Century Gothic" w:eastAsia="Century Gothic" w:hAnsi="Century Gothic" w:cs="Century Gothic"/>
                <w:sz w:val="18"/>
              </w:rPr>
              <w:t xml:space="preserve">Identifying where periods studied fit into a chronological framework by noting connections, </w:t>
            </w:r>
            <w:proofErr w:type="gramStart"/>
            <w:r w:rsidRPr="00A96FEA">
              <w:rPr>
                <w:rFonts w:ascii="Century Gothic" w:eastAsia="Century Gothic" w:hAnsi="Century Gothic" w:cs="Century Gothic"/>
                <w:sz w:val="18"/>
              </w:rPr>
              <w:t>trends</w:t>
            </w:r>
            <w:proofErr w:type="gramEnd"/>
            <w:r w:rsidRPr="00A96FEA">
              <w:rPr>
                <w:rFonts w:ascii="Century Gothic" w:eastAsia="Century Gothic" w:hAnsi="Century Gothic" w:cs="Century Gothic"/>
                <w:sz w:val="18"/>
              </w:rPr>
              <w:t xml:space="preserve"> and contrasts over time. </w:t>
            </w:r>
          </w:p>
          <w:p w14:paraId="29D7E139" w14:textId="77777777" w:rsidR="00FE01E2" w:rsidRPr="00A96FEA" w:rsidRDefault="00FE01E2" w:rsidP="00FE01E2">
            <w:pPr>
              <w:pStyle w:val="ListParagraph"/>
              <w:numPr>
                <w:ilvl w:val="0"/>
                <w:numId w:val="10"/>
              </w:numPr>
              <w:spacing w:after="85" w:line="247" w:lineRule="auto"/>
            </w:pPr>
            <w:r w:rsidRPr="00A96FEA">
              <w:rPr>
                <w:rFonts w:ascii="Century Gothic" w:eastAsia="Century Gothic" w:hAnsi="Century Gothic" w:cs="Century Gothic"/>
                <w:sz w:val="18"/>
              </w:rPr>
              <w:t xml:space="preserve">Know and understand the history of these islands as a coherent, chronological narrative, from the earliest times to the present day. </w:t>
            </w:r>
          </w:p>
          <w:p w14:paraId="20CC5908" w14:textId="77777777" w:rsidR="009C5C62" w:rsidRPr="009C5C62" w:rsidRDefault="00FE01E2" w:rsidP="009C5C62">
            <w:pPr>
              <w:pStyle w:val="ListParagraph"/>
              <w:numPr>
                <w:ilvl w:val="0"/>
                <w:numId w:val="10"/>
              </w:numPr>
              <w:spacing w:after="85" w:line="247" w:lineRule="auto"/>
            </w:pPr>
            <w:r w:rsidRPr="00A96FEA">
              <w:rPr>
                <w:rFonts w:ascii="Century Gothic" w:eastAsia="Century Gothic" w:hAnsi="Century Gothic" w:cs="Century Gothic"/>
                <w:sz w:val="18"/>
              </w:rPr>
              <w:t>In depth study of different periods, using appropriate vocabulary when describing the passing of time and historical concepts (</w:t>
            </w:r>
            <w:r w:rsidRPr="00A96FEA">
              <w:rPr>
                <w:rFonts w:ascii="Century Gothic" w:eastAsia="Century Gothic" w:hAnsi="Century Gothic" w:cs="Century Gothic"/>
                <w:i/>
                <w:sz w:val="18"/>
              </w:rPr>
              <w:t xml:space="preserve">propaganda, bias, primary source, secondary source, reliability...). </w:t>
            </w:r>
          </w:p>
          <w:p w14:paraId="6D45F579" w14:textId="636124C4" w:rsidR="00FE01E2" w:rsidRDefault="00FE01E2" w:rsidP="009C5C62">
            <w:pPr>
              <w:pStyle w:val="ListParagraph"/>
              <w:numPr>
                <w:ilvl w:val="0"/>
                <w:numId w:val="10"/>
              </w:numPr>
              <w:spacing w:after="85" w:line="247" w:lineRule="auto"/>
            </w:pPr>
            <w:r w:rsidRPr="009C5C62">
              <w:rPr>
                <w:rFonts w:ascii="Century Gothic" w:eastAsia="Century Gothic" w:hAnsi="Century Gothic" w:cs="Century Gothic"/>
                <w:sz w:val="18"/>
              </w:rPr>
              <w:t xml:space="preserve">Analyse connections, </w:t>
            </w:r>
            <w:proofErr w:type="gramStart"/>
            <w:r w:rsidRPr="009C5C62">
              <w:rPr>
                <w:rFonts w:ascii="Century Gothic" w:eastAsia="Century Gothic" w:hAnsi="Century Gothic" w:cs="Century Gothic"/>
                <w:sz w:val="18"/>
              </w:rPr>
              <w:t>trends</w:t>
            </w:r>
            <w:proofErr w:type="gramEnd"/>
            <w:r w:rsidRPr="009C5C62">
              <w:rPr>
                <w:rFonts w:ascii="Century Gothic" w:eastAsia="Century Gothic" w:hAnsi="Century Gothic" w:cs="Century Gothic"/>
                <w:sz w:val="18"/>
              </w:rPr>
              <w:t xml:space="preserve"> and contrasts over time. </w:t>
            </w:r>
          </w:p>
        </w:tc>
        <w:tc>
          <w:tcPr>
            <w:tcW w:w="593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E9937B9" w14:textId="77777777" w:rsidR="00FE01E2" w:rsidRDefault="00FE01E2" w:rsidP="00FE01E2">
            <w:pPr>
              <w:spacing w:after="85" w:line="249" w:lineRule="auto"/>
              <w:ind w:left="109"/>
              <w:jc w:val="both"/>
            </w:pPr>
            <w:r>
              <w:rPr>
                <w:rFonts w:ascii="Century Gothic" w:eastAsia="Century Gothic" w:hAnsi="Century Gothic" w:cs="Century Gothic"/>
                <w:sz w:val="18"/>
              </w:rPr>
              <w:t xml:space="preserve">Show their knowledge and understanding of local, </w:t>
            </w:r>
            <w:proofErr w:type="gramStart"/>
            <w:r>
              <w:rPr>
                <w:rFonts w:ascii="Century Gothic" w:eastAsia="Century Gothic" w:hAnsi="Century Gothic" w:cs="Century Gothic"/>
                <w:sz w:val="18"/>
              </w:rPr>
              <w:t>national</w:t>
            </w:r>
            <w:proofErr w:type="gramEnd"/>
            <w:r>
              <w:rPr>
                <w:rFonts w:ascii="Century Gothic" w:eastAsia="Century Gothic" w:hAnsi="Century Gothic" w:cs="Century Gothic"/>
                <w:sz w:val="18"/>
              </w:rPr>
              <w:t xml:space="preserve"> and international history by: </w:t>
            </w:r>
          </w:p>
          <w:p w14:paraId="46FB81FC" w14:textId="77777777" w:rsidR="00FE01E2" w:rsidRPr="00A96FEA" w:rsidRDefault="00FE01E2" w:rsidP="00FE01E2">
            <w:pPr>
              <w:pStyle w:val="ListParagraph"/>
              <w:numPr>
                <w:ilvl w:val="0"/>
                <w:numId w:val="11"/>
              </w:numPr>
              <w:spacing w:after="88" w:line="246" w:lineRule="auto"/>
            </w:pPr>
            <w:r w:rsidRPr="00A96FEA">
              <w:rPr>
                <w:rFonts w:ascii="Century Gothic" w:eastAsia="Century Gothic" w:hAnsi="Century Gothic" w:cs="Century Gothic"/>
                <w:sz w:val="18"/>
              </w:rPr>
              <w:t xml:space="preserve">Understanding significant aspects of history- expansion and dissolution of empires; characteristic features of non- European societies. </w:t>
            </w:r>
          </w:p>
          <w:p w14:paraId="39B668DA" w14:textId="2F1EFA73" w:rsidR="00FE01E2" w:rsidRPr="009C5C62" w:rsidRDefault="00FE01E2" w:rsidP="00FE01E2">
            <w:pPr>
              <w:pStyle w:val="ListParagraph"/>
              <w:numPr>
                <w:ilvl w:val="0"/>
                <w:numId w:val="11"/>
              </w:numPr>
              <w:spacing w:after="88" w:line="246" w:lineRule="auto"/>
            </w:pPr>
            <w:r w:rsidRPr="00A96FEA">
              <w:rPr>
                <w:rFonts w:ascii="Century Gothic" w:eastAsia="Century Gothic" w:hAnsi="Century Gothic" w:cs="Century Gothic"/>
                <w:sz w:val="18"/>
              </w:rPr>
              <w:t xml:space="preserve">Gaining historical perspective by placing their growing knowledge into different contexts...between cultural, economic, military, political </w:t>
            </w:r>
            <w:proofErr w:type="gramStart"/>
            <w:r w:rsidRPr="00A96FEA">
              <w:rPr>
                <w:rFonts w:ascii="Century Gothic" w:eastAsia="Century Gothic" w:hAnsi="Century Gothic" w:cs="Century Gothic"/>
                <w:sz w:val="18"/>
              </w:rPr>
              <w:t>religious</w:t>
            </w:r>
            <w:proofErr w:type="gramEnd"/>
            <w:r w:rsidRPr="00A96FEA">
              <w:rPr>
                <w:rFonts w:ascii="Century Gothic" w:eastAsia="Century Gothic" w:hAnsi="Century Gothic" w:cs="Century Gothic"/>
                <w:sz w:val="18"/>
              </w:rPr>
              <w:t xml:space="preserve"> and social history. </w:t>
            </w:r>
          </w:p>
          <w:p w14:paraId="527ADB41" w14:textId="1E87716F" w:rsidR="009C5C62" w:rsidRPr="009C5C62" w:rsidRDefault="009C5C62" w:rsidP="009C5C62">
            <w:pPr>
              <w:pStyle w:val="ListParagraph"/>
              <w:numPr>
                <w:ilvl w:val="0"/>
                <w:numId w:val="11"/>
              </w:numPr>
              <w:rPr>
                <w:rFonts w:ascii="Century Gothic" w:hAnsi="Century Gothic"/>
                <w:sz w:val="18"/>
              </w:rPr>
            </w:pPr>
            <w:r w:rsidRPr="009C5C62">
              <w:rPr>
                <w:rFonts w:ascii="Century Gothic" w:hAnsi="Century Gothic"/>
                <w:sz w:val="18"/>
              </w:rPr>
              <w:t>Establishing a narrative showing connections and trends within and across periods of study.</w:t>
            </w:r>
          </w:p>
          <w:p w14:paraId="606AD12F" w14:textId="77777777" w:rsidR="009C5C62" w:rsidRPr="009C5C62" w:rsidRDefault="00FE01E2" w:rsidP="009C5C62">
            <w:pPr>
              <w:pStyle w:val="ListParagraph"/>
              <w:numPr>
                <w:ilvl w:val="0"/>
                <w:numId w:val="11"/>
              </w:numPr>
              <w:spacing w:after="88" w:line="246" w:lineRule="auto"/>
            </w:pPr>
            <w:r w:rsidRPr="00A96FEA">
              <w:rPr>
                <w:rFonts w:ascii="Century Gothic" w:eastAsia="Century Gothic" w:hAnsi="Century Gothic" w:cs="Century Gothic"/>
                <w:sz w:val="18"/>
              </w:rPr>
              <w:t xml:space="preserve">Begin to recognise and describe change and continuity and suggest relationships between causes. </w:t>
            </w:r>
          </w:p>
          <w:p w14:paraId="28DDC1FC" w14:textId="36907F27" w:rsidR="00FE01E2" w:rsidRDefault="00FE01E2" w:rsidP="009C5C62">
            <w:pPr>
              <w:pStyle w:val="ListParagraph"/>
              <w:numPr>
                <w:ilvl w:val="0"/>
                <w:numId w:val="11"/>
              </w:numPr>
              <w:spacing w:after="88" w:line="246" w:lineRule="auto"/>
            </w:pPr>
            <w:r w:rsidRPr="009C5C62">
              <w:rPr>
                <w:rFonts w:ascii="Century Gothic" w:eastAsia="Century Gothic" w:hAnsi="Century Gothic" w:cs="Century Gothic"/>
                <w:sz w:val="18"/>
              </w:rPr>
              <w:t xml:space="preserve">Presenting a clear narrative within and across periods that notes connections, </w:t>
            </w:r>
            <w:proofErr w:type="gramStart"/>
            <w:r w:rsidRPr="009C5C62">
              <w:rPr>
                <w:rFonts w:ascii="Century Gothic" w:eastAsia="Century Gothic" w:hAnsi="Century Gothic" w:cs="Century Gothic"/>
                <w:sz w:val="18"/>
              </w:rPr>
              <w:t>contrasts</w:t>
            </w:r>
            <w:proofErr w:type="gramEnd"/>
            <w:r w:rsidRPr="009C5C62">
              <w:rPr>
                <w:rFonts w:ascii="Century Gothic" w:eastAsia="Century Gothic" w:hAnsi="Century Gothic" w:cs="Century Gothic"/>
                <w:sz w:val="18"/>
              </w:rPr>
              <w:t xml:space="preserve"> and trends over time. </w:t>
            </w:r>
          </w:p>
        </w:tc>
        <w:tc>
          <w:tcPr>
            <w:tcW w:w="40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68C36BE" w14:textId="77777777" w:rsidR="009C5C62" w:rsidRPr="009C5C62" w:rsidRDefault="00FE01E2" w:rsidP="009C5C62">
            <w:pPr>
              <w:pStyle w:val="ListParagraph"/>
              <w:numPr>
                <w:ilvl w:val="0"/>
                <w:numId w:val="11"/>
              </w:numPr>
              <w:spacing w:after="87" w:line="247" w:lineRule="auto"/>
              <w:ind w:right="100"/>
            </w:pPr>
            <w:r w:rsidRPr="00A96FEA">
              <w:rPr>
                <w:rFonts w:ascii="Century Gothic" w:eastAsia="Century Gothic" w:hAnsi="Century Gothic" w:cs="Century Gothic"/>
                <w:sz w:val="18"/>
              </w:rPr>
              <w:t>Produce structured work that makes connections, draws contrasts, analyses trends, frames historically valid questions involving thoughtful selection and organisation of relevant historical information using appropriate dates and terms.</w:t>
            </w:r>
          </w:p>
          <w:p w14:paraId="483BC99E" w14:textId="06A01682" w:rsidR="00FE01E2" w:rsidRDefault="00FE01E2" w:rsidP="009C5C62">
            <w:pPr>
              <w:pStyle w:val="ListParagraph"/>
              <w:numPr>
                <w:ilvl w:val="0"/>
                <w:numId w:val="11"/>
              </w:numPr>
              <w:spacing w:after="87" w:line="247" w:lineRule="auto"/>
              <w:ind w:right="100"/>
            </w:pPr>
            <w:r w:rsidRPr="009C5C62">
              <w:rPr>
                <w:rFonts w:ascii="Century Gothic" w:eastAsia="Century Gothic" w:hAnsi="Century Gothic" w:cs="Century Gothic"/>
                <w:sz w:val="18"/>
              </w:rPr>
              <w:t xml:space="preserve">Produce detailed structured work to select and deploy information and make appropriate use of historical terminology and contrasting evidence. </w:t>
            </w:r>
          </w:p>
        </w:tc>
      </w:tr>
    </w:tbl>
    <w:p w14:paraId="6931A085" w14:textId="73C161A8" w:rsidR="003633A5" w:rsidRDefault="003633A5" w:rsidP="00FE01E2">
      <w:pPr>
        <w:spacing w:after="0"/>
        <w:ind w:right="15401"/>
      </w:pPr>
    </w:p>
    <w:p w14:paraId="4044EA8A" w14:textId="293C8FBC" w:rsidR="003633A5" w:rsidRDefault="003633A5">
      <w:pPr>
        <w:spacing w:after="0"/>
        <w:ind w:left="-941"/>
        <w:jc w:val="both"/>
      </w:pPr>
    </w:p>
    <w:tbl>
      <w:tblPr>
        <w:tblStyle w:val="TableGrid1"/>
        <w:tblW w:w="15617" w:type="dxa"/>
        <w:tblInd w:w="-827" w:type="dxa"/>
        <w:tblCellMar>
          <w:top w:w="47" w:type="dxa"/>
          <w:left w:w="5" w:type="dxa"/>
          <w:right w:w="67" w:type="dxa"/>
        </w:tblCellMar>
        <w:tblLook w:val="04A0" w:firstRow="1" w:lastRow="0" w:firstColumn="1" w:lastColumn="0" w:noHBand="0" w:noVBand="1"/>
      </w:tblPr>
      <w:tblGrid>
        <w:gridCol w:w="7906"/>
        <w:gridCol w:w="7711"/>
      </w:tblGrid>
      <w:tr w:rsidR="00FE01E2" w14:paraId="59957531" w14:textId="77777777" w:rsidTr="001B6A9C">
        <w:trPr>
          <w:trHeight w:val="272"/>
        </w:trPr>
        <w:tc>
          <w:tcPr>
            <w:tcW w:w="15617" w:type="dxa"/>
            <w:gridSpan w:val="2"/>
            <w:tcBorders>
              <w:top w:val="single" w:sz="4" w:space="0" w:color="000000"/>
              <w:left w:val="single" w:sz="4" w:space="0" w:color="A6A6A6"/>
              <w:bottom w:val="single" w:sz="4" w:space="0" w:color="A6A6A6"/>
              <w:right w:val="single" w:sz="4" w:space="0" w:color="000000"/>
            </w:tcBorders>
            <w:shd w:val="clear" w:color="auto" w:fill="8EAADB" w:themeFill="accent1" w:themeFillTint="99"/>
          </w:tcPr>
          <w:p w14:paraId="6422374C" w14:textId="089BA5D6" w:rsidR="00FE01E2" w:rsidRDefault="00FE01E2" w:rsidP="00FE01E2">
            <w:pPr>
              <w:spacing w:after="0"/>
              <w:ind w:left="140"/>
              <w:jc w:val="center"/>
            </w:pPr>
            <w:r>
              <w:rPr>
                <w:rFonts w:ascii="Century Gothic" w:eastAsia="Century Gothic" w:hAnsi="Century Gothic" w:cs="Century Gothic"/>
                <w:b/>
                <w:sz w:val="20"/>
              </w:rPr>
              <w:t>Upper Key Stage Two</w:t>
            </w:r>
          </w:p>
          <w:p w14:paraId="73ED89EE" w14:textId="09ADA787" w:rsidR="00FE01E2" w:rsidRDefault="00FE01E2">
            <w:pPr>
              <w:tabs>
                <w:tab w:val="center" w:pos="9332"/>
              </w:tabs>
              <w:spacing w:after="0"/>
              <w:rPr>
                <w:rFonts w:ascii="Century Gothic" w:eastAsia="Century Gothic" w:hAnsi="Century Gothic" w:cs="Century Gothic"/>
                <w:b/>
                <w:sz w:val="20"/>
                <w:shd w:val="clear" w:color="auto" w:fill="8EAADB" w:themeFill="accent1" w:themeFillTint="99"/>
              </w:rPr>
            </w:pPr>
            <w:r>
              <w:rPr>
                <w:rFonts w:ascii="Century Gothic" w:eastAsia="Century Gothic" w:hAnsi="Century Gothic" w:cs="Century Gothic"/>
                <w:sz w:val="25"/>
                <w:vertAlign w:val="superscript"/>
              </w:rPr>
              <w:t xml:space="preserve">  </w:t>
            </w:r>
            <w:r>
              <w:rPr>
                <w:rFonts w:ascii="Century Gothic" w:eastAsia="Century Gothic" w:hAnsi="Century Gothic" w:cs="Century Gothic"/>
                <w:b/>
                <w:sz w:val="20"/>
                <w:shd w:val="clear" w:color="auto" w:fill="8EAADB" w:themeFill="accent1" w:themeFillTint="99"/>
              </w:rPr>
              <w:t xml:space="preserve">                                                                                              Disciplinary knowledge and skills our children will </w:t>
            </w:r>
            <w:r w:rsidR="000C567E">
              <w:rPr>
                <w:rFonts w:ascii="Century Gothic" w:eastAsia="Century Gothic" w:hAnsi="Century Gothic" w:cs="Century Gothic"/>
                <w:b/>
                <w:sz w:val="20"/>
                <w:shd w:val="clear" w:color="auto" w:fill="8EAADB" w:themeFill="accent1" w:themeFillTint="99"/>
              </w:rPr>
              <w:t>acquire.</w:t>
            </w:r>
          </w:p>
          <w:p w14:paraId="5E395C44" w14:textId="4C706C1D" w:rsidR="00FE01E2" w:rsidRDefault="00FE01E2" w:rsidP="00B84C04">
            <w:pPr>
              <w:tabs>
                <w:tab w:val="center" w:pos="9332"/>
              </w:tabs>
              <w:spacing w:after="0"/>
              <w:jc w:val="center"/>
            </w:pPr>
            <w:r>
              <w:rPr>
                <w:rFonts w:ascii="Century Gothic" w:eastAsia="Century Gothic" w:hAnsi="Century Gothic" w:cs="Century Gothic"/>
                <w:b/>
                <w:sz w:val="20"/>
                <w:shd w:val="clear" w:color="auto" w:fill="8EAADB" w:themeFill="accent1" w:themeFillTint="99"/>
              </w:rPr>
              <w:t>(</w:t>
            </w:r>
            <w:r w:rsidRPr="00D53F64">
              <w:rPr>
                <w:rFonts w:ascii="Century Gothic" w:eastAsia="Century Gothic" w:hAnsi="Century Gothic" w:cs="Century Gothic"/>
                <w:b/>
                <w:sz w:val="20"/>
                <w:shd w:val="clear" w:color="auto" w:fill="8EAADB" w:themeFill="accent1" w:themeFillTint="99"/>
              </w:rPr>
              <w:t>Enquiry, Interpretation</w:t>
            </w:r>
            <w:r>
              <w:rPr>
                <w:rFonts w:ascii="Century Gothic" w:eastAsia="Century Gothic" w:hAnsi="Century Gothic" w:cs="Century Gothic"/>
                <w:b/>
                <w:sz w:val="20"/>
              </w:rPr>
              <w:t xml:space="preserve"> and Using Sources)</w:t>
            </w:r>
          </w:p>
        </w:tc>
      </w:tr>
      <w:tr w:rsidR="00FE01E2" w14:paraId="67ECE140" w14:textId="77777777" w:rsidTr="00FE01E2">
        <w:trPr>
          <w:trHeight w:val="2000"/>
        </w:trPr>
        <w:tc>
          <w:tcPr>
            <w:tcW w:w="7906" w:type="dxa"/>
            <w:tcBorders>
              <w:top w:val="single" w:sz="4" w:space="0" w:color="A6A6A6"/>
              <w:left w:val="single" w:sz="4" w:space="0" w:color="A6A6A6"/>
              <w:bottom w:val="single" w:sz="4" w:space="0" w:color="A6A6A6"/>
              <w:right w:val="single" w:sz="4" w:space="0" w:color="A6A6A6"/>
            </w:tcBorders>
            <w:shd w:val="clear" w:color="auto" w:fill="FFFFFF" w:themeFill="background1"/>
          </w:tcPr>
          <w:p w14:paraId="01E68EC7" w14:textId="77777777" w:rsidR="00FE01E2" w:rsidRPr="00A96FEA" w:rsidRDefault="00FE01E2">
            <w:pPr>
              <w:pStyle w:val="ListParagraph"/>
              <w:numPr>
                <w:ilvl w:val="0"/>
                <w:numId w:val="17"/>
              </w:numPr>
              <w:spacing w:after="26" w:line="246" w:lineRule="auto"/>
              <w:jc w:val="both"/>
            </w:pPr>
            <w:r w:rsidRPr="00A96FEA">
              <w:rPr>
                <w:rFonts w:ascii="Century Gothic" w:eastAsia="Century Gothic" w:hAnsi="Century Gothic" w:cs="Century Gothic"/>
                <w:sz w:val="17"/>
              </w:rPr>
              <w:t xml:space="preserve">Understand the methods of historical enquiry, how evidence </w:t>
            </w:r>
            <w:proofErr w:type="gramStart"/>
            <w:r w:rsidRPr="00A96FEA">
              <w:rPr>
                <w:rFonts w:ascii="Century Gothic" w:eastAsia="Century Gothic" w:hAnsi="Century Gothic" w:cs="Century Gothic"/>
                <w:sz w:val="17"/>
              </w:rPr>
              <w:t>is used</w:t>
            </w:r>
            <w:proofErr w:type="gramEnd"/>
            <w:r w:rsidRPr="00A96FEA">
              <w:rPr>
                <w:rFonts w:ascii="Century Gothic" w:eastAsia="Century Gothic" w:hAnsi="Century Gothic" w:cs="Century Gothic"/>
                <w:sz w:val="17"/>
              </w:rPr>
              <w:t xml:space="preserve"> to make historical claims, and </w:t>
            </w:r>
            <w:r w:rsidRPr="00A96FEA">
              <w:rPr>
                <w:rFonts w:ascii="Century Gothic" w:eastAsia="Century Gothic" w:hAnsi="Century Gothic" w:cs="Century Gothic"/>
                <w:i/>
                <w:sz w:val="17"/>
              </w:rPr>
              <w:t xml:space="preserve">begin </w:t>
            </w:r>
            <w:r w:rsidRPr="00A96FEA">
              <w:rPr>
                <w:rFonts w:ascii="Century Gothic" w:eastAsia="Century Gothic" w:hAnsi="Century Gothic" w:cs="Century Gothic"/>
                <w:sz w:val="17"/>
              </w:rPr>
              <w:t xml:space="preserve">to discern how and why contrasting arguments and interpretations of the past have been constructed. </w:t>
            </w:r>
          </w:p>
          <w:p w14:paraId="225F1CA0" w14:textId="77777777" w:rsidR="00FE01E2" w:rsidRPr="00A96FEA" w:rsidRDefault="00FE01E2">
            <w:pPr>
              <w:pStyle w:val="ListParagraph"/>
              <w:numPr>
                <w:ilvl w:val="0"/>
                <w:numId w:val="17"/>
              </w:numPr>
              <w:spacing w:after="26" w:line="246" w:lineRule="auto"/>
              <w:jc w:val="both"/>
            </w:pPr>
            <w:r w:rsidRPr="00A96FEA">
              <w:rPr>
                <w:rFonts w:ascii="Century Gothic" w:eastAsia="Century Gothic" w:hAnsi="Century Gothic" w:cs="Century Gothic"/>
                <w:sz w:val="17"/>
              </w:rPr>
              <w:t xml:space="preserve">Use sources as a basis for research from which they will begin to use information as evidence to </w:t>
            </w:r>
            <w:proofErr w:type="gramStart"/>
            <w:r w:rsidRPr="00A96FEA">
              <w:rPr>
                <w:rFonts w:ascii="Century Gothic" w:eastAsia="Century Gothic" w:hAnsi="Century Gothic" w:cs="Century Gothic"/>
                <w:sz w:val="17"/>
              </w:rPr>
              <w:t>test</w:t>
            </w:r>
            <w:proofErr w:type="gramEnd"/>
            <w:r w:rsidRPr="00A96FEA">
              <w:rPr>
                <w:rFonts w:ascii="Century Gothic" w:eastAsia="Century Gothic" w:hAnsi="Century Gothic" w:cs="Century Gothic"/>
                <w:sz w:val="17"/>
              </w:rPr>
              <w:t xml:space="preserve"> hypotheses. </w:t>
            </w:r>
          </w:p>
          <w:p w14:paraId="78C00FFE" w14:textId="66166B4E" w:rsidR="00FE01E2" w:rsidRDefault="00FE01E2">
            <w:pPr>
              <w:pStyle w:val="ListParagraph"/>
              <w:numPr>
                <w:ilvl w:val="0"/>
                <w:numId w:val="17"/>
              </w:numPr>
              <w:spacing w:after="26" w:line="246" w:lineRule="auto"/>
              <w:jc w:val="both"/>
            </w:pPr>
            <w:r w:rsidRPr="00A96FEA">
              <w:rPr>
                <w:rFonts w:ascii="Century Gothic" w:eastAsia="Century Gothic" w:hAnsi="Century Gothic" w:cs="Century Gothic"/>
                <w:sz w:val="17"/>
              </w:rPr>
              <w:t xml:space="preserve">Begin to evaluate sources to make historical </w:t>
            </w:r>
            <w:r w:rsidR="000C567E" w:rsidRPr="00A96FEA">
              <w:rPr>
                <w:rFonts w:ascii="Century Gothic" w:eastAsia="Century Gothic" w:hAnsi="Century Gothic" w:cs="Century Gothic"/>
                <w:sz w:val="17"/>
              </w:rPr>
              <w:t>claims and</w:t>
            </w:r>
            <w:r w:rsidRPr="00A96FEA">
              <w:rPr>
                <w:rFonts w:ascii="Century Gothic" w:eastAsia="Century Gothic" w:hAnsi="Century Gothic" w:cs="Century Gothic"/>
                <w:sz w:val="17"/>
              </w:rPr>
              <w:t xml:space="preserve"> discern how and why contrasting arguments and interpretations of the past have been </w:t>
            </w:r>
            <w:r w:rsidR="00646DF7" w:rsidRPr="00A96FEA">
              <w:rPr>
                <w:rFonts w:ascii="Century Gothic" w:eastAsia="Century Gothic" w:hAnsi="Century Gothic" w:cs="Century Gothic"/>
                <w:sz w:val="17"/>
              </w:rPr>
              <w:t>constructed and</w:t>
            </w:r>
            <w:r w:rsidRPr="00A96FEA">
              <w:rPr>
                <w:rFonts w:ascii="Century Gothic" w:eastAsia="Century Gothic" w:hAnsi="Century Gothic" w:cs="Century Gothic"/>
                <w:sz w:val="17"/>
              </w:rPr>
              <w:t xml:space="preserve"> establish for </w:t>
            </w:r>
            <w:proofErr w:type="gramStart"/>
            <w:r w:rsidRPr="00A96FEA">
              <w:rPr>
                <w:rFonts w:ascii="Century Gothic" w:eastAsia="Century Gothic" w:hAnsi="Century Gothic" w:cs="Century Gothic"/>
                <w:sz w:val="17"/>
              </w:rPr>
              <w:t>particular enquiries</w:t>
            </w:r>
            <w:proofErr w:type="gramEnd"/>
            <w:r w:rsidRPr="00A96FEA">
              <w:rPr>
                <w:rFonts w:ascii="Century Gothic" w:eastAsia="Century Gothic" w:hAnsi="Century Gothic" w:cs="Century Gothic"/>
                <w:sz w:val="17"/>
              </w:rPr>
              <w:t xml:space="preserve">. </w:t>
            </w:r>
          </w:p>
        </w:tc>
        <w:tc>
          <w:tcPr>
            <w:tcW w:w="7711" w:type="dxa"/>
            <w:tcBorders>
              <w:top w:val="single" w:sz="4" w:space="0" w:color="A6A6A6"/>
              <w:left w:val="single" w:sz="4" w:space="0" w:color="A6A6A6"/>
              <w:bottom w:val="single" w:sz="4" w:space="0" w:color="A6A6A6"/>
              <w:right w:val="single" w:sz="4" w:space="0" w:color="A6A6A6"/>
            </w:tcBorders>
          </w:tcPr>
          <w:p w14:paraId="08A2BC4B" w14:textId="77777777" w:rsidR="00FE01E2" w:rsidRPr="00A96FEA" w:rsidRDefault="00FE01E2">
            <w:pPr>
              <w:pStyle w:val="ListParagraph"/>
              <w:numPr>
                <w:ilvl w:val="0"/>
                <w:numId w:val="17"/>
              </w:numPr>
              <w:spacing w:after="26" w:line="246" w:lineRule="auto"/>
              <w:ind w:right="110"/>
            </w:pPr>
            <w:r w:rsidRPr="00A96FEA">
              <w:rPr>
                <w:rFonts w:ascii="Century Gothic" w:eastAsia="Century Gothic" w:hAnsi="Century Gothic" w:cs="Century Gothic"/>
                <w:sz w:val="17"/>
              </w:rPr>
              <w:t xml:space="preserve">Understand how our knowledge of the past is constructed from a range of </w:t>
            </w:r>
            <w:proofErr w:type="gramStart"/>
            <w:r w:rsidRPr="00A96FEA">
              <w:rPr>
                <w:rFonts w:ascii="Century Gothic" w:eastAsia="Century Gothic" w:hAnsi="Century Gothic" w:cs="Century Gothic"/>
                <w:sz w:val="17"/>
              </w:rPr>
              <w:t>different sources</w:t>
            </w:r>
            <w:proofErr w:type="gramEnd"/>
            <w:r w:rsidRPr="00A96FEA">
              <w:rPr>
                <w:rFonts w:ascii="Century Gothic" w:eastAsia="Century Gothic" w:hAnsi="Century Gothic" w:cs="Century Gothic"/>
                <w:sz w:val="17"/>
              </w:rPr>
              <w:t xml:space="preserve"> and that different versions of past events often exist, giving some reasons for this. </w:t>
            </w:r>
          </w:p>
          <w:p w14:paraId="58419B3A" w14:textId="4BE0C2EC" w:rsidR="00FE01E2" w:rsidRDefault="00FE01E2">
            <w:pPr>
              <w:pStyle w:val="ListParagraph"/>
              <w:numPr>
                <w:ilvl w:val="0"/>
                <w:numId w:val="17"/>
              </w:numPr>
              <w:spacing w:after="26" w:line="246" w:lineRule="auto"/>
              <w:ind w:right="110"/>
            </w:pPr>
            <w:r w:rsidRPr="00A96FEA">
              <w:rPr>
                <w:rFonts w:ascii="Century Gothic" w:eastAsia="Century Gothic" w:hAnsi="Century Gothic" w:cs="Century Gothic"/>
                <w:sz w:val="17"/>
              </w:rPr>
              <w:t xml:space="preserve">Begin to recognise why </w:t>
            </w:r>
            <w:proofErr w:type="gramStart"/>
            <w:r w:rsidRPr="00A96FEA">
              <w:rPr>
                <w:rFonts w:ascii="Century Gothic" w:eastAsia="Century Gothic" w:hAnsi="Century Gothic" w:cs="Century Gothic"/>
                <w:sz w:val="17"/>
              </w:rPr>
              <w:t>some</w:t>
            </w:r>
            <w:proofErr w:type="gramEnd"/>
            <w:r w:rsidRPr="00A96FEA">
              <w:rPr>
                <w:rFonts w:ascii="Century Gothic" w:eastAsia="Century Gothic" w:hAnsi="Century Gothic" w:cs="Century Gothic"/>
                <w:sz w:val="17"/>
              </w:rPr>
              <w:t xml:space="preserve"> events, people and changes might be judged as more historically significant than others. </w:t>
            </w:r>
          </w:p>
        </w:tc>
      </w:tr>
    </w:tbl>
    <w:p w14:paraId="791D26FB" w14:textId="77777777" w:rsidR="003633A5" w:rsidRDefault="00C90A3A">
      <w:pPr>
        <w:spacing w:after="0"/>
        <w:ind w:left="-941"/>
        <w:jc w:val="both"/>
      </w:pPr>
      <w:r>
        <w:rPr>
          <w:rFonts w:ascii="Century Gothic" w:eastAsia="Century Gothic" w:hAnsi="Century Gothic" w:cs="Century Gothic"/>
        </w:rPr>
        <w:t xml:space="preserve"> </w:t>
      </w:r>
    </w:p>
    <w:sectPr w:rsidR="003633A5">
      <w:headerReference w:type="even" r:id="rId11"/>
      <w:headerReference w:type="default" r:id="rId12"/>
      <w:headerReference w:type="first" r:id="rId13"/>
      <w:pgSz w:w="16841" w:h="11911" w:orient="landscape"/>
      <w:pgMar w:top="1067" w:right="1440" w:bottom="942" w:left="1440" w:header="501"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FB36C36" w14:textId="77777777" w:rsidR="00821386" w:rsidRDefault="00821386">
      <w:pPr>
        <w:spacing w:after="0" w:line="240" w:lineRule="auto"/>
      </w:pPr>
      <w:r>
        <w:separator/>
      </w:r>
    </w:p>
  </w:endnote>
  <w:endnote w:type="continuationSeparator" w:id="0">
    <w:p w14:paraId="2C50E0BF" w14:textId="77777777" w:rsidR="00821386" w:rsidRDefault="00821386">
      <w:pPr>
        <w:spacing w:after="0" w:line="240" w:lineRule="auto"/>
      </w:pPr>
      <w:r>
        <w:continuationSeparator/>
      </w:r>
    </w:p>
  </w:endnote>
  <w:endnote w:type="continuationNotice" w:id="1">
    <w:p w14:paraId="41781DB1" w14:textId="77777777" w:rsidR="00821386" w:rsidRDefault="0082138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Gothic">
    <w:panose1 w:val="020B0502020202020204"/>
    <w:charset w:val="00"/>
    <w:family w:val="swiss"/>
    <w:pitch w:val="variable"/>
    <w:sig w:usb0="00000287" w:usb1="00000000" w:usb2="00000000" w:usb3="00000000" w:csb0="0000009F" w:csb1="00000000"/>
  </w:font>
  <w:font w:name="Symbol">
    <w:altName w:val="Wingdings 3"/>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venir Next LT Pro">
    <w:charset w:val="00"/>
    <w:family w:val="swiss"/>
    <w:pitch w:val="variable"/>
    <w:sig w:usb0="800000EF" w:usb1="5000204A" w:usb2="00000000" w:usb3="00000000" w:csb0="00000093" w:csb1="00000000"/>
  </w:font>
  <w:font w:name="SymbolMT">
    <w:altName w:val="Cambria"/>
    <w:charset w:val="00"/>
    <w:family w:val="roman"/>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F2A850A" w14:textId="77777777" w:rsidR="00821386" w:rsidRDefault="00821386">
      <w:pPr>
        <w:spacing w:after="0" w:line="240" w:lineRule="auto"/>
      </w:pPr>
      <w:r>
        <w:separator/>
      </w:r>
    </w:p>
  </w:footnote>
  <w:footnote w:type="continuationSeparator" w:id="0">
    <w:p w14:paraId="362D6C01" w14:textId="77777777" w:rsidR="00821386" w:rsidRDefault="00821386">
      <w:pPr>
        <w:spacing w:after="0" w:line="240" w:lineRule="auto"/>
      </w:pPr>
      <w:r>
        <w:continuationSeparator/>
      </w:r>
    </w:p>
  </w:footnote>
  <w:footnote w:type="continuationNotice" w:id="1">
    <w:p w14:paraId="00BDE4E4" w14:textId="77777777" w:rsidR="00821386" w:rsidRDefault="0082138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4DF07F" w14:textId="77777777" w:rsidR="003633A5" w:rsidRDefault="00C90A3A">
    <w:pPr>
      <w:spacing w:after="0"/>
      <w:ind w:left="-941"/>
    </w:pPr>
    <w:r>
      <w:rPr>
        <w:rFonts w:ascii="Segoe UI" w:eastAsia="Segoe UI" w:hAnsi="Segoe UI" w:cs="Segoe UI"/>
        <w:sz w:val="20"/>
      </w:rPr>
      <w:t xml:space="preserve"> </w:t>
    </w:r>
  </w:p>
  <w:p w14:paraId="3B0FF787" w14:textId="77777777" w:rsidR="003633A5" w:rsidRDefault="00C90A3A">
    <w:pPr>
      <w:spacing w:after="0"/>
      <w:ind w:left="-720"/>
    </w:pPr>
    <w:r>
      <w:rPr>
        <w:rFonts w:ascii="Century Gothic" w:eastAsia="Century Gothic" w:hAnsi="Century Gothic" w:cs="Century Gothic"/>
        <w:b/>
        <w:sz w:val="28"/>
      </w:rPr>
      <w:t xml:space="preserve">Progression in Skills in History: The Willows Catholic Primary School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5C4DE9" w14:textId="0F3C6D5A" w:rsidR="003633A5" w:rsidRDefault="00C90A3A" w:rsidP="00370F4F">
    <w:pPr>
      <w:spacing w:after="0"/>
      <w:ind w:left="-941"/>
    </w:pPr>
    <w:r>
      <w:rPr>
        <w:rFonts w:ascii="Segoe UI" w:eastAsia="Segoe UI" w:hAnsi="Segoe UI" w:cs="Segoe UI"/>
        <w:sz w:val="20"/>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59EF7A" w14:textId="77777777" w:rsidR="003633A5" w:rsidRDefault="00C90A3A">
    <w:pPr>
      <w:spacing w:after="0"/>
      <w:ind w:left="-941"/>
    </w:pPr>
    <w:r>
      <w:rPr>
        <w:rFonts w:ascii="Segoe UI" w:eastAsia="Segoe UI" w:hAnsi="Segoe UI" w:cs="Segoe UI"/>
        <w:sz w:val="20"/>
      </w:rPr>
      <w:t xml:space="preserve"> </w:t>
    </w:r>
  </w:p>
  <w:p w14:paraId="5644F323" w14:textId="77777777" w:rsidR="003633A5" w:rsidRDefault="00C90A3A">
    <w:pPr>
      <w:spacing w:after="0"/>
      <w:ind w:left="-720"/>
    </w:pPr>
    <w:r>
      <w:rPr>
        <w:rFonts w:ascii="Century Gothic" w:eastAsia="Century Gothic" w:hAnsi="Century Gothic" w:cs="Century Gothic"/>
        <w:b/>
        <w:sz w:val="28"/>
      </w:rPr>
      <w:t xml:space="preserve">Progression in Skills in History: The Willows Catholic Primary School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066BA9"/>
    <w:multiLevelType w:val="hybridMultilevel"/>
    <w:tmpl w:val="BA783192"/>
    <w:lvl w:ilvl="0" w:tplc="D5BC0E24">
      <w:start w:val="1"/>
      <w:numFmt w:val="decimal"/>
      <w:lvlText w:val="%1"/>
      <w:lvlJc w:val="left"/>
      <w:pPr>
        <w:ind w:left="454" w:hanging="360"/>
      </w:pPr>
      <w:rPr>
        <w:rFonts w:ascii="Century Gothic" w:eastAsia="Century Gothic" w:hAnsi="Century Gothic" w:cs="Century Gothic" w:hint="default"/>
        <w:b/>
        <w:sz w:val="17"/>
      </w:rPr>
    </w:lvl>
    <w:lvl w:ilvl="1" w:tplc="08090019" w:tentative="1">
      <w:start w:val="1"/>
      <w:numFmt w:val="lowerLetter"/>
      <w:lvlText w:val="%2."/>
      <w:lvlJc w:val="left"/>
      <w:pPr>
        <w:ind w:left="1174" w:hanging="360"/>
      </w:pPr>
    </w:lvl>
    <w:lvl w:ilvl="2" w:tplc="0809001B" w:tentative="1">
      <w:start w:val="1"/>
      <w:numFmt w:val="lowerRoman"/>
      <w:lvlText w:val="%3."/>
      <w:lvlJc w:val="right"/>
      <w:pPr>
        <w:ind w:left="1894" w:hanging="180"/>
      </w:pPr>
    </w:lvl>
    <w:lvl w:ilvl="3" w:tplc="0809000F" w:tentative="1">
      <w:start w:val="1"/>
      <w:numFmt w:val="decimal"/>
      <w:lvlText w:val="%4."/>
      <w:lvlJc w:val="left"/>
      <w:pPr>
        <w:ind w:left="2614" w:hanging="360"/>
      </w:pPr>
    </w:lvl>
    <w:lvl w:ilvl="4" w:tplc="08090019" w:tentative="1">
      <w:start w:val="1"/>
      <w:numFmt w:val="lowerLetter"/>
      <w:lvlText w:val="%5."/>
      <w:lvlJc w:val="left"/>
      <w:pPr>
        <w:ind w:left="3334" w:hanging="360"/>
      </w:pPr>
    </w:lvl>
    <w:lvl w:ilvl="5" w:tplc="0809001B" w:tentative="1">
      <w:start w:val="1"/>
      <w:numFmt w:val="lowerRoman"/>
      <w:lvlText w:val="%6."/>
      <w:lvlJc w:val="right"/>
      <w:pPr>
        <w:ind w:left="4054" w:hanging="180"/>
      </w:pPr>
    </w:lvl>
    <w:lvl w:ilvl="6" w:tplc="0809000F" w:tentative="1">
      <w:start w:val="1"/>
      <w:numFmt w:val="decimal"/>
      <w:lvlText w:val="%7."/>
      <w:lvlJc w:val="left"/>
      <w:pPr>
        <w:ind w:left="4774" w:hanging="360"/>
      </w:pPr>
    </w:lvl>
    <w:lvl w:ilvl="7" w:tplc="08090019" w:tentative="1">
      <w:start w:val="1"/>
      <w:numFmt w:val="lowerLetter"/>
      <w:lvlText w:val="%8."/>
      <w:lvlJc w:val="left"/>
      <w:pPr>
        <w:ind w:left="5494" w:hanging="360"/>
      </w:pPr>
    </w:lvl>
    <w:lvl w:ilvl="8" w:tplc="0809001B" w:tentative="1">
      <w:start w:val="1"/>
      <w:numFmt w:val="lowerRoman"/>
      <w:lvlText w:val="%9."/>
      <w:lvlJc w:val="right"/>
      <w:pPr>
        <w:ind w:left="6214" w:hanging="180"/>
      </w:pPr>
    </w:lvl>
  </w:abstractNum>
  <w:abstractNum w:abstractNumId="1" w15:restartNumberingAfterBreak="0">
    <w:nsid w:val="03797040"/>
    <w:multiLevelType w:val="hybridMultilevel"/>
    <w:tmpl w:val="508CA2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B22FE5"/>
    <w:multiLevelType w:val="hybridMultilevel"/>
    <w:tmpl w:val="FB6E40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5B81431"/>
    <w:multiLevelType w:val="hybridMultilevel"/>
    <w:tmpl w:val="7C564E6C"/>
    <w:lvl w:ilvl="0" w:tplc="08090001">
      <w:start w:val="1"/>
      <w:numFmt w:val="bullet"/>
      <w:lvlText w:val=""/>
      <w:lvlJc w:val="left"/>
      <w:pPr>
        <w:ind w:left="475" w:hanging="360"/>
      </w:pPr>
      <w:rPr>
        <w:rFonts w:ascii="Symbol" w:hAnsi="Symbol" w:hint="default"/>
      </w:rPr>
    </w:lvl>
    <w:lvl w:ilvl="1" w:tplc="08090003" w:tentative="1">
      <w:start w:val="1"/>
      <w:numFmt w:val="bullet"/>
      <w:lvlText w:val="o"/>
      <w:lvlJc w:val="left"/>
      <w:pPr>
        <w:ind w:left="1195" w:hanging="360"/>
      </w:pPr>
      <w:rPr>
        <w:rFonts w:ascii="Courier New" w:hAnsi="Courier New" w:cs="Courier New" w:hint="default"/>
      </w:rPr>
    </w:lvl>
    <w:lvl w:ilvl="2" w:tplc="08090005" w:tentative="1">
      <w:start w:val="1"/>
      <w:numFmt w:val="bullet"/>
      <w:lvlText w:val=""/>
      <w:lvlJc w:val="left"/>
      <w:pPr>
        <w:ind w:left="1915" w:hanging="360"/>
      </w:pPr>
      <w:rPr>
        <w:rFonts w:ascii="Wingdings" w:hAnsi="Wingdings" w:hint="default"/>
      </w:rPr>
    </w:lvl>
    <w:lvl w:ilvl="3" w:tplc="08090001" w:tentative="1">
      <w:start w:val="1"/>
      <w:numFmt w:val="bullet"/>
      <w:lvlText w:val=""/>
      <w:lvlJc w:val="left"/>
      <w:pPr>
        <w:ind w:left="2635" w:hanging="360"/>
      </w:pPr>
      <w:rPr>
        <w:rFonts w:ascii="Symbol" w:hAnsi="Symbol" w:hint="default"/>
      </w:rPr>
    </w:lvl>
    <w:lvl w:ilvl="4" w:tplc="08090003" w:tentative="1">
      <w:start w:val="1"/>
      <w:numFmt w:val="bullet"/>
      <w:lvlText w:val="o"/>
      <w:lvlJc w:val="left"/>
      <w:pPr>
        <w:ind w:left="3355" w:hanging="360"/>
      </w:pPr>
      <w:rPr>
        <w:rFonts w:ascii="Courier New" w:hAnsi="Courier New" w:cs="Courier New" w:hint="default"/>
      </w:rPr>
    </w:lvl>
    <w:lvl w:ilvl="5" w:tplc="08090005" w:tentative="1">
      <w:start w:val="1"/>
      <w:numFmt w:val="bullet"/>
      <w:lvlText w:val=""/>
      <w:lvlJc w:val="left"/>
      <w:pPr>
        <w:ind w:left="4075" w:hanging="360"/>
      </w:pPr>
      <w:rPr>
        <w:rFonts w:ascii="Wingdings" w:hAnsi="Wingdings" w:hint="default"/>
      </w:rPr>
    </w:lvl>
    <w:lvl w:ilvl="6" w:tplc="08090001" w:tentative="1">
      <w:start w:val="1"/>
      <w:numFmt w:val="bullet"/>
      <w:lvlText w:val=""/>
      <w:lvlJc w:val="left"/>
      <w:pPr>
        <w:ind w:left="4795" w:hanging="360"/>
      </w:pPr>
      <w:rPr>
        <w:rFonts w:ascii="Symbol" w:hAnsi="Symbol" w:hint="default"/>
      </w:rPr>
    </w:lvl>
    <w:lvl w:ilvl="7" w:tplc="08090003" w:tentative="1">
      <w:start w:val="1"/>
      <w:numFmt w:val="bullet"/>
      <w:lvlText w:val="o"/>
      <w:lvlJc w:val="left"/>
      <w:pPr>
        <w:ind w:left="5515" w:hanging="360"/>
      </w:pPr>
      <w:rPr>
        <w:rFonts w:ascii="Courier New" w:hAnsi="Courier New" w:cs="Courier New" w:hint="default"/>
      </w:rPr>
    </w:lvl>
    <w:lvl w:ilvl="8" w:tplc="08090005" w:tentative="1">
      <w:start w:val="1"/>
      <w:numFmt w:val="bullet"/>
      <w:lvlText w:val=""/>
      <w:lvlJc w:val="left"/>
      <w:pPr>
        <w:ind w:left="6235" w:hanging="360"/>
      </w:pPr>
      <w:rPr>
        <w:rFonts w:ascii="Wingdings" w:hAnsi="Wingdings" w:hint="default"/>
      </w:rPr>
    </w:lvl>
  </w:abstractNum>
  <w:abstractNum w:abstractNumId="4" w15:restartNumberingAfterBreak="0">
    <w:nsid w:val="0B51587D"/>
    <w:multiLevelType w:val="hybridMultilevel"/>
    <w:tmpl w:val="EAFC76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F2F437A"/>
    <w:multiLevelType w:val="multilevel"/>
    <w:tmpl w:val="AB463A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2DB07FD"/>
    <w:multiLevelType w:val="hybridMultilevel"/>
    <w:tmpl w:val="A920A36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5F76858"/>
    <w:multiLevelType w:val="hybridMultilevel"/>
    <w:tmpl w:val="908839F8"/>
    <w:lvl w:ilvl="0" w:tplc="08090001">
      <w:start w:val="1"/>
      <w:numFmt w:val="bullet"/>
      <w:lvlText w:val=""/>
      <w:lvlJc w:val="left"/>
      <w:pPr>
        <w:ind w:left="828" w:hanging="360"/>
      </w:pPr>
      <w:rPr>
        <w:rFonts w:ascii="Symbol" w:hAnsi="Symbol" w:hint="default"/>
      </w:rPr>
    </w:lvl>
    <w:lvl w:ilvl="1" w:tplc="08090003" w:tentative="1">
      <w:start w:val="1"/>
      <w:numFmt w:val="bullet"/>
      <w:lvlText w:val="o"/>
      <w:lvlJc w:val="left"/>
      <w:pPr>
        <w:ind w:left="1548" w:hanging="360"/>
      </w:pPr>
      <w:rPr>
        <w:rFonts w:ascii="Courier New" w:hAnsi="Courier New" w:cs="Courier New" w:hint="default"/>
      </w:rPr>
    </w:lvl>
    <w:lvl w:ilvl="2" w:tplc="08090005" w:tentative="1">
      <w:start w:val="1"/>
      <w:numFmt w:val="bullet"/>
      <w:lvlText w:val=""/>
      <w:lvlJc w:val="left"/>
      <w:pPr>
        <w:ind w:left="2268" w:hanging="360"/>
      </w:pPr>
      <w:rPr>
        <w:rFonts w:ascii="Wingdings" w:hAnsi="Wingdings" w:hint="default"/>
      </w:rPr>
    </w:lvl>
    <w:lvl w:ilvl="3" w:tplc="08090001" w:tentative="1">
      <w:start w:val="1"/>
      <w:numFmt w:val="bullet"/>
      <w:lvlText w:val=""/>
      <w:lvlJc w:val="left"/>
      <w:pPr>
        <w:ind w:left="2988" w:hanging="360"/>
      </w:pPr>
      <w:rPr>
        <w:rFonts w:ascii="Symbol" w:hAnsi="Symbol" w:hint="default"/>
      </w:rPr>
    </w:lvl>
    <w:lvl w:ilvl="4" w:tplc="08090003" w:tentative="1">
      <w:start w:val="1"/>
      <w:numFmt w:val="bullet"/>
      <w:lvlText w:val="o"/>
      <w:lvlJc w:val="left"/>
      <w:pPr>
        <w:ind w:left="3708" w:hanging="360"/>
      </w:pPr>
      <w:rPr>
        <w:rFonts w:ascii="Courier New" w:hAnsi="Courier New" w:cs="Courier New" w:hint="default"/>
      </w:rPr>
    </w:lvl>
    <w:lvl w:ilvl="5" w:tplc="08090005" w:tentative="1">
      <w:start w:val="1"/>
      <w:numFmt w:val="bullet"/>
      <w:lvlText w:val=""/>
      <w:lvlJc w:val="left"/>
      <w:pPr>
        <w:ind w:left="4428" w:hanging="360"/>
      </w:pPr>
      <w:rPr>
        <w:rFonts w:ascii="Wingdings" w:hAnsi="Wingdings" w:hint="default"/>
      </w:rPr>
    </w:lvl>
    <w:lvl w:ilvl="6" w:tplc="08090001" w:tentative="1">
      <w:start w:val="1"/>
      <w:numFmt w:val="bullet"/>
      <w:lvlText w:val=""/>
      <w:lvlJc w:val="left"/>
      <w:pPr>
        <w:ind w:left="5148" w:hanging="360"/>
      </w:pPr>
      <w:rPr>
        <w:rFonts w:ascii="Symbol" w:hAnsi="Symbol" w:hint="default"/>
      </w:rPr>
    </w:lvl>
    <w:lvl w:ilvl="7" w:tplc="08090003" w:tentative="1">
      <w:start w:val="1"/>
      <w:numFmt w:val="bullet"/>
      <w:lvlText w:val="o"/>
      <w:lvlJc w:val="left"/>
      <w:pPr>
        <w:ind w:left="5868" w:hanging="360"/>
      </w:pPr>
      <w:rPr>
        <w:rFonts w:ascii="Courier New" w:hAnsi="Courier New" w:cs="Courier New" w:hint="default"/>
      </w:rPr>
    </w:lvl>
    <w:lvl w:ilvl="8" w:tplc="08090005" w:tentative="1">
      <w:start w:val="1"/>
      <w:numFmt w:val="bullet"/>
      <w:lvlText w:val=""/>
      <w:lvlJc w:val="left"/>
      <w:pPr>
        <w:ind w:left="6588" w:hanging="360"/>
      </w:pPr>
      <w:rPr>
        <w:rFonts w:ascii="Wingdings" w:hAnsi="Wingdings" w:hint="default"/>
      </w:rPr>
    </w:lvl>
  </w:abstractNum>
  <w:abstractNum w:abstractNumId="8" w15:restartNumberingAfterBreak="0">
    <w:nsid w:val="18B169A9"/>
    <w:multiLevelType w:val="hybridMultilevel"/>
    <w:tmpl w:val="E7C2A1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E84610B"/>
    <w:multiLevelType w:val="hybridMultilevel"/>
    <w:tmpl w:val="C2584DAC"/>
    <w:lvl w:ilvl="0" w:tplc="D304F3BA">
      <w:start w:val="30"/>
      <w:numFmt w:val="bullet"/>
      <w:lvlText w:val="-"/>
      <w:lvlJc w:val="left"/>
      <w:pPr>
        <w:ind w:left="942" w:hanging="360"/>
      </w:pPr>
      <w:rPr>
        <w:rFonts w:ascii="Century Gothic" w:eastAsia="Century Gothic" w:hAnsi="Century Gothic" w:cs="Century Gothic" w:hint="default"/>
        <w:sz w:val="18"/>
      </w:rPr>
    </w:lvl>
    <w:lvl w:ilvl="1" w:tplc="08090003" w:tentative="1">
      <w:start w:val="1"/>
      <w:numFmt w:val="bullet"/>
      <w:lvlText w:val="o"/>
      <w:lvlJc w:val="left"/>
      <w:pPr>
        <w:ind w:left="1662" w:hanging="360"/>
      </w:pPr>
      <w:rPr>
        <w:rFonts w:ascii="Courier New" w:hAnsi="Courier New" w:cs="Courier New" w:hint="default"/>
      </w:rPr>
    </w:lvl>
    <w:lvl w:ilvl="2" w:tplc="08090005" w:tentative="1">
      <w:start w:val="1"/>
      <w:numFmt w:val="bullet"/>
      <w:lvlText w:val=""/>
      <w:lvlJc w:val="left"/>
      <w:pPr>
        <w:ind w:left="2382" w:hanging="360"/>
      </w:pPr>
      <w:rPr>
        <w:rFonts w:ascii="Wingdings" w:hAnsi="Wingdings" w:hint="default"/>
      </w:rPr>
    </w:lvl>
    <w:lvl w:ilvl="3" w:tplc="08090001" w:tentative="1">
      <w:start w:val="1"/>
      <w:numFmt w:val="bullet"/>
      <w:lvlText w:val=""/>
      <w:lvlJc w:val="left"/>
      <w:pPr>
        <w:ind w:left="3102" w:hanging="360"/>
      </w:pPr>
      <w:rPr>
        <w:rFonts w:ascii="Symbol" w:hAnsi="Symbol" w:hint="default"/>
      </w:rPr>
    </w:lvl>
    <w:lvl w:ilvl="4" w:tplc="08090003" w:tentative="1">
      <w:start w:val="1"/>
      <w:numFmt w:val="bullet"/>
      <w:lvlText w:val="o"/>
      <w:lvlJc w:val="left"/>
      <w:pPr>
        <w:ind w:left="3822" w:hanging="360"/>
      </w:pPr>
      <w:rPr>
        <w:rFonts w:ascii="Courier New" w:hAnsi="Courier New" w:cs="Courier New" w:hint="default"/>
      </w:rPr>
    </w:lvl>
    <w:lvl w:ilvl="5" w:tplc="08090005" w:tentative="1">
      <w:start w:val="1"/>
      <w:numFmt w:val="bullet"/>
      <w:lvlText w:val=""/>
      <w:lvlJc w:val="left"/>
      <w:pPr>
        <w:ind w:left="4542" w:hanging="360"/>
      </w:pPr>
      <w:rPr>
        <w:rFonts w:ascii="Wingdings" w:hAnsi="Wingdings" w:hint="default"/>
      </w:rPr>
    </w:lvl>
    <w:lvl w:ilvl="6" w:tplc="08090001" w:tentative="1">
      <w:start w:val="1"/>
      <w:numFmt w:val="bullet"/>
      <w:lvlText w:val=""/>
      <w:lvlJc w:val="left"/>
      <w:pPr>
        <w:ind w:left="5262" w:hanging="360"/>
      </w:pPr>
      <w:rPr>
        <w:rFonts w:ascii="Symbol" w:hAnsi="Symbol" w:hint="default"/>
      </w:rPr>
    </w:lvl>
    <w:lvl w:ilvl="7" w:tplc="08090003" w:tentative="1">
      <w:start w:val="1"/>
      <w:numFmt w:val="bullet"/>
      <w:lvlText w:val="o"/>
      <w:lvlJc w:val="left"/>
      <w:pPr>
        <w:ind w:left="5982" w:hanging="360"/>
      </w:pPr>
      <w:rPr>
        <w:rFonts w:ascii="Courier New" w:hAnsi="Courier New" w:cs="Courier New" w:hint="default"/>
      </w:rPr>
    </w:lvl>
    <w:lvl w:ilvl="8" w:tplc="08090005" w:tentative="1">
      <w:start w:val="1"/>
      <w:numFmt w:val="bullet"/>
      <w:lvlText w:val=""/>
      <w:lvlJc w:val="left"/>
      <w:pPr>
        <w:ind w:left="6702" w:hanging="360"/>
      </w:pPr>
      <w:rPr>
        <w:rFonts w:ascii="Wingdings" w:hAnsi="Wingdings" w:hint="default"/>
      </w:rPr>
    </w:lvl>
  </w:abstractNum>
  <w:abstractNum w:abstractNumId="10" w15:restartNumberingAfterBreak="0">
    <w:nsid w:val="335B72CC"/>
    <w:multiLevelType w:val="hybridMultilevel"/>
    <w:tmpl w:val="3CF84C12"/>
    <w:lvl w:ilvl="0" w:tplc="08090001">
      <w:start w:val="1"/>
      <w:numFmt w:val="bullet"/>
      <w:lvlText w:val=""/>
      <w:lvlJc w:val="left"/>
      <w:pPr>
        <w:ind w:left="829" w:hanging="360"/>
      </w:pPr>
      <w:rPr>
        <w:rFonts w:ascii="Symbol" w:hAnsi="Symbol" w:hint="default"/>
      </w:rPr>
    </w:lvl>
    <w:lvl w:ilvl="1" w:tplc="08090003" w:tentative="1">
      <w:start w:val="1"/>
      <w:numFmt w:val="bullet"/>
      <w:lvlText w:val="o"/>
      <w:lvlJc w:val="left"/>
      <w:pPr>
        <w:ind w:left="1549" w:hanging="360"/>
      </w:pPr>
      <w:rPr>
        <w:rFonts w:ascii="Courier New" w:hAnsi="Courier New" w:cs="Courier New" w:hint="default"/>
      </w:rPr>
    </w:lvl>
    <w:lvl w:ilvl="2" w:tplc="08090005" w:tentative="1">
      <w:start w:val="1"/>
      <w:numFmt w:val="bullet"/>
      <w:lvlText w:val=""/>
      <w:lvlJc w:val="left"/>
      <w:pPr>
        <w:ind w:left="2269" w:hanging="360"/>
      </w:pPr>
      <w:rPr>
        <w:rFonts w:ascii="Wingdings" w:hAnsi="Wingdings" w:hint="default"/>
      </w:rPr>
    </w:lvl>
    <w:lvl w:ilvl="3" w:tplc="08090001" w:tentative="1">
      <w:start w:val="1"/>
      <w:numFmt w:val="bullet"/>
      <w:lvlText w:val=""/>
      <w:lvlJc w:val="left"/>
      <w:pPr>
        <w:ind w:left="2989" w:hanging="360"/>
      </w:pPr>
      <w:rPr>
        <w:rFonts w:ascii="Symbol" w:hAnsi="Symbol" w:hint="default"/>
      </w:rPr>
    </w:lvl>
    <w:lvl w:ilvl="4" w:tplc="08090003" w:tentative="1">
      <w:start w:val="1"/>
      <w:numFmt w:val="bullet"/>
      <w:lvlText w:val="o"/>
      <w:lvlJc w:val="left"/>
      <w:pPr>
        <w:ind w:left="3709" w:hanging="360"/>
      </w:pPr>
      <w:rPr>
        <w:rFonts w:ascii="Courier New" w:hAnsi="Courier New" w:cs="Courier New" w:hint="default"/>
      </w:rPr>
    </w:lvl>
    <w:lvl w:ilvl="5" w:tplc="08090005" w:tentative="1">
      <w:start w:val="1"/>
      <w:numFmt w:val="bullet"/>
      <w:lvlText w:val=""/>
      <w:lvlJc w:val="left"/>
      <w:pPr>
        <w:ind w:left="4429" w:hanging="360"/>
      </w:pPr>
      <w:rPr>
        <w:rFonts w:ascii="Wingdings" w:hAnsi="Wingdings" w:hint="default"/>
      </w:rPr>
    </w:lvl>
    <w:lvl w:ilvl="6" w:tplc="08090001" w:tentative="1">
      <w:start w:val="1"/>
      <w:numFmt w:val="bullet"/>
      <w:lvlText w:val=""/>
      <w:lvlJc w:val="left"/>
      <w:pPr>
        <w:ind w:left="5149" w:hanging="360"/>
      </w:pPr>
      <w:rPr>
        <w:rFonts w:ascii="Symbol" w:hAnsi="Symbol" w:hint="default"/>
      </w:rPr>
    </w:lvl>
    <w:lvl w:ilvl="7" w:tplc="08090003" w:tentative="1">
      <w:start w:val="1"/>
      <w:numFmt w:val="bullet"/>
      <w:lvlText w:val="o"/>
      <w:lvlJc w:val="left"/>
      <w:pPr>
        <w:ind w:left="5869" w:hanging="360"/>
      </w:pPr>
      <w:rPr>
        <w:rFonts w:ascii="Courier New" w:hAnsi="Courier New" w:cs="Courier New" w:hint="default"/>
      </w:rPr>
    </w:lvl>
    <w:lvl w:ilvl="8" w:tplc="08090005" w:tentative="1">
      <w:start w:val="1"/>
      <w:numFmt w:val="bullet"/>
      <w:lvlText w:val=""/>
      <w:lvlJc w:val="left"/>
      <w:pPr>
        <w:ind w:left="6589" w:hanging="360"/>
      </w:pPr>
      <w:rPr>
        <w:rFonts w:ascii="Wingdings" w:hAnsi="Wingdings" w:hint="default"/>
      </w:rPr>
    </w:lvl>
  </w:abstractNum>
  <w:abstractNum w:abstractNumId="11" w15:restartNumberingAfterBreak="0">
    <w:nsid w:val="357A3A55"/>
    <w:multiLevelType w:val="hybridMultilevel"/>
    <w:tmpl w:val="51C20F38"/>
    <w:lvl w:ilvl="0" w:tplc="08090001">
      <w:start w:val="1"/>
      <w:numFmt w:val="bullet"/>
      <w:lvlText w:val=""/>
      <w:lvlJc w:val="left"/>
      <w:pPr>
        <w:ind w:left="475" w:hanging="360"/>
      </w:pPr>
      <w:rPr>
        <w:rFonts w:ascii="Symbol" w:hAnsi="Symbol" w:hint="default"/>
      </w:rPr>
    </w:lvl>
    <w:lvl w:ilvl="1" w:tplc="08090003" w:tentative="1">
      <w:start w:val="1"/>
      <w:numFmt w:val="bullet"/>
      <w:lvlText w:val="o"/>
      <w:lvlJc w:val="left"/>
      <w:pPr>
        <w:ind w:left="1195" w:hanging="360"/>
      </w:pPr>
      <w:rPr>
        <w:rFonts w:ascii="Courier New" w:hAnsi="Courier New" w:cs="Courier New" w:hint="default"/>
      </w:rPr>
    </w:lvl>
    <w:lvl w:ilvl="2" w:tplc="08090005" w:tentative="1">
      <w:start w:val="1"/>
      <w:numFmt w:val="bullet"/>
      <w:lvlText w:val=""/>
      <w:lvlJc w:val="left"/>
      <w:pPr>
        <w:ind w:left="1915" w:hanging="360"/>
      </w:pPr>
      <w:rPr>
        <w:rFonts w:ascii="Wingdings" w:hAnsi="Wingdings" w:hint="default"/>
      </w:rPr>
    </w:lvl>
    <w:lvl w:ilvl="3" w:tplc="08090001" w:tentative="1">
      <w:start w:val="1"/>
      <w:numFmt w:val="bullet"/>
      <w:lvlText w:val=""/>
      <w:lvlJc w:val="left"/>
      <w:pPr>
        <w:ind w:left="2635" w:hanging="360"/>
      </w:pPr>
      <w:rPr>
        <w:rFonts w:ascii="Symbol" w:hAnsi="Symbol" w:hint="default"/>
      </w:rPr>
    </w:lvl>
    <w:lvl w:ilvl="4" w:tplc="08090003" w:tentative="1">
      <w:start w:val="1"/>
      <w:numFmt w:val="bullet"/>
      <w:lvlText w:val="o"/>
      <w:lvlJc w:val="left"/>
      <w:pPr>
        <w:ind w:left="3355" w:hanging="360"/>
      </w:pPr>
      <w:rPr>
        <w:rFonts w:ascii="Courier New" w:hAnsi="Courier New" w:cs="Courier New" w:hint="default"/>
      </w:rPr>
    </w:lvl>
    <w:lvl w:ilvl="5" w:tplc="08090005" w:tentative="1">
      <w:start w:val="1"/>
      <w:numFmt w:val="bullet"/>
      <w:lvlText w:val=""/>
      <w:lvlJc w:val="left"/>
      <w:pPr>
        <w:ind w:left="4075" w:hanging="360"/>
      </w:pPr>
      <w:rPr>
        <w:rFonts w:ascii="Wingdings" w:hAnsi="Wingdings" w:hint="default"/>
      </w:rPr>
    </w:lvl>
    <w:lvl w:ilvl="6" w:tplc="08090001" w:tentative="1">
      <w:start w:val="1"/>
      <w:numFmt w:val="bullet"/>
      <w:lvlText w:val=""/>
      <w:lvlJc w:val="left"/>
      <w:pPr>
        <w:ind w:left="4795" w:hanging="360"/>
      </w:pPr>
      <w:rPr>
        <w:rFonts w:ascii="Symbol" w:hAnsi="Symbol" w:hint="default"/>
      </w:rPr>
    </w:lvl>
    <w:lvl w:ilvl="7" w:tplc="08090003" w:tentative="1">
      <w:start w:val="1"/>
      <w:numFmt w:val="bullet"/>
      <w:lvlText w:val="o"/>
      <w:lvlJc w:val="left"/>
      <w:pPr>
        <w:ind w:left="5515" w:hanging="360"/>
      </w:pPr>
      <w:rPr>
        <w:rFonts w:ascii="Courier New" w:hAnsi="Courier New" w:cs="Courier New" w:hint="default"/>
      </w:rPr>
    </w:lvl>
    <w:lvl w:ilvl="8" w:tplc="08090005" w:tentative="1">
      <w:start w:val="1"/>
      <w:numFmt w:val="bullet"/>
      <w:lvlText w:val=""/>
      <w:lvlJc w:val="left"/>
      <w:pPr>
        <w:ind w:left="6235" w:hanging="360"/>
      </w:pPr>
      <w:rPr>
        <w:rFonts w:ascii="Wingdings" w:hAnsi="Wingdings" w:hint="default"/>
      </w:rPr>
    </w:lvl>
  </w:abstractNum>
  <w:abstractNum w:abstractNumId="12" w15:restartNumberingAfterBreak="0">
    <w:nsid w:val="39B47096"/>
    <w:multiLevelType w:val="hybridMultilevel"/>
    <w:tmpl w:val="DA127B72"/>
    <w:lvl w:ilvl="0" w:tplc="08090001">
      <w:start w:val="1"/>
      <w:numFmt w:val="bullet"/>
      <w:lvlText w:val=""/>
      <w:lvlJc w:val="left"/>
      <w:pPr>
        <w:ind w:left="473" w:hanging="360"/>
      </w:pPr>
      <w:rPr>
        <w:rFonts w:ascii="Symbol" w:hAnsi="Symbol" w:hint="default"/>
      </w:rPr>
    </w:lvl>
    <w:lvl w:ilvl="1" w:tplc="08090003" w:tentative="1">
      <w:start w:val="1"/>
      <w:numFmt w:val="bullet"/>
      <w:lvlText w:val="o"/>
      <w:lvlJc w:val="left"/>
      <w:pPr>
        <w:ind w:left="1193" w:hanging="360"/>
      </w:pPr>
      <w:rPr>
        <w:rFonts w:ascii="Courier New" w:hAnsi="Courier New" w:cs="Courier New" w:hint="default"/>
      </w:rPr>
    </w:lvl>
    <w:lvl w:ilvl="2" w:tplc="08090005" w:tentative="1">
      <w:start w:val="1"/>
      <w:numFmt w:val="bullet"/>
      <w:lvlText w:val=""/>
      <w:lvlJc w:val="left"/>
      <w:pPr>
        <w:ind w:left="1913" w:hanging="360"/>
      </w:pPr>
      <w:rPr>
        <w:rFonts w:ascii="Wingdings" w:hAnsi="Wingdings" w:hint="default"/>
      </w:rPr>
    </w:lvl>
    <w:lvl w:ilvl="3" w:tplc="08090001" w:tentative="1">
      <w:start w:val="1"/>
      <w:numFmt w:val="bullet"/>
      <w:lvlText w:val=""/>
      <w:lvlJc w:val="left"/>
      <w:pPr>
        <w:ind w:left="2633" w:hanging="360"/>
      </w:pPr>
      <w:rPr>
        <w:rFonts w:ascii="Symbol" w:hAnsi="Symbol" w:hint="default"/>
      </w:rPr>
    </w:lvl>
    <w:lvl w:ilvl="4" w:tplc="08090003" w:tentative="1">
      <w:start w:val="1"/>
      <w:numFmt w:val="bullet"/>
      <w:lvlText w:val="o"/>
      <w:lvlJc w:val="left"/>
      <w:pPr>
        <w:ind w:left="3353" w:hanging="360"/>
      </w:pPr>
      <w:rPr>
        <w:rFonts w:ascii="Courier New" w:hAnsi="Courier New" w:cs="Courier New" w:hint="default"/>
      </w:rPr>
    </w:lvl>
    <w:lvl w:ilvl="5" w:tplc="08090005" w:tentative="1">
      <w:start w:val="1"/>
      <w:numFmt w:val="bullet"/>
      <w:lvlText w:val=""/>
      <w:lvlJc w:val="left"/>
      <w:pPr>
        <w:ind w:left="4073" w:hanging="360"/>
      </w:pPr>
      <w:rPr>
        <w:rFonts w:ascii="Wingdings" w:hAnsi="Wingdings" w:hint="default"/>
      </w:rPr>
    </w:lvl>
    <w:lvl w:ilvl="6" w:tplc="08090001" w:tentative="1">
      <w:start w:val="1"/>
      <w:numFmt w:val="bullet"/>
      <w:lvlText w:val=""/>
      <w:lvlJc w:val="left"/>
      <w:pPr>
        <w:ind w:left="4793" w:hanging="360"/>
      </w:pPr>
      <w:rPr>
        <w:rFonts w:ascii="Symbol" w:hAnsi="Symbol" w:hint="default"/>
      </w:rPr>
    </w:lvl>
    <w:lvl w:ilvl="7" w:tplc="08090003" w:tentative="1">
      <w:start w:val="1"/>
      <w:numFmt w:val="bullet"/>
      <w:lvlText w:val="o"/>
      <w:lvlJc w:val="left"/>
      <w:pPr>
        <w:ind w:left="5513" w:hanging="360"/>
      </w:pPr>
      <w:rPr>
        <w:rFonts w:ascii="Courier New" w:hAnsi="Courier New" w:cs="Courier New" w:hint="default"/>
      </w:rPr>
    </w:lvl>
    <w:lvl w:ilvl="8" w:tplc="08090005" w:tentative="1">
      <w:start w:val="1"/>
      <w:numFmt w:val="bullet"/>
      <w:lvlText w:val=""/>
      <w:lvlJc w:val="left"/>
      <w:pPr>
        <w:ind w:left="6233" w:hanging="360"/>
      </w:pPr>
      <w:rPr>
        <w:rFonts w:ascii="Wingdings" w:hAnsi="Wingdings" w:hint="default"/>
      </w:rPr>
    </w:lvl>
  </w:abstractNum>
  <w:abstractNum w:abstractNumId="13" w15:restartNumberingAfterBreak="0">
    <w:nsid w:val="479015E5"/>
    <w:multiLevelType w:val="hybridMultilevel"/>
    <w:tmpl w:val="365004B4"/>
    <w:lvl w:ilvl="0" w:tplc="08090001">
      <w:start w:val="1"/>
      <w:numFmt w:val="bullet"/>
      <w:lvlText w:val=""/>
      <w:lvlJc w:val="left"/>
      <w:pPr>
        <w:ind w:left="473" w:hanging="360"/>
      </w:pPr>
      <w:rPr>
        <w:rFonts w:ascii="Symbol" w:hAnsi="Symbol" w:hint="default"/>
      </w:rPr>
    </w:lvl>
    <w:lvl w:ilvl="1" w:tplc="08090003" w:tentative="1">
      <w:start w:val="1"/>
      <w:numFmt w:val="bullet"/>
      <w:lvlText w:val="o"/>
      <w:lvlJc w:val="left"/>
      <w:pPr>
        <w:ind w:left="1193" w:hanging="360"/>
      </w:pPr>
      <w:rPr>
        <w:rFonts w:ascii="Courier New" w:hAnsi="Courier New" w:cs="Courier New" w:hint="default"/>
      </w:rPr>
    </w:lvl>
    <w:lvl w:ilvl="2" w:tplc="08090005" w:tentative="1">
      <w:start w:val="1"/>
      <w:numFmt w:val="bullet"/>
      <w:lvlText w:val=""/>
      <w:lvlJc w:val="left"/>
      <w:pPr>
        <w:ind w:left="1913" w:hanging="360"/>
      </w:pPr>
      <w:rPr>
        <w:rFonts w:ascii="Wingdings" w:hAnsi="Wingdings" w:hint="default"/>
      </w:rPr>
    </w:lvl>
    <w:lvl w:ilvl="3" w:tplc="08090001" w:tentative="1">
      <w:start w:val="1"/>
      <w:numFmt w:val="bullet"/>
      <w:lvlText w:val=""/>
      <w:lvlJc w:val="left"/>
      <w:pPr>
        <w:ind w:left="2633" w:hanging="360"/>
      </w:pPr>
      <w:rPr>
        <w:rFonts w:ascii="Symbol" w:hAnsi="Symbol" w:hint="default"/>
      </w:rPr>
    </w:lvl>
    <w:lvl w:ilvl="4" w:tplc="08090003" w:tentative="1">
      <w:start w:val="1"/>
      <w:numFmt w:val="bullet"/>
      <w:lvlText w:val="o"/>
      <w:lvlJc w:val="left"/>
      <w:pPr>
        <w:ind w:left="3353" w:hanging="360"/>
      </w:pPr>
      <w:rPr>
        <w:rFonts w:ascii="Courier New" w:hAnsi="Courier New" w:cs="Courier New" w:hint="default"/>
      </w:rPr>
    </w:lvl>
    <w:lvl w:ilvl="5" w:tplc="08090005" w:tentative="1">
      <w:start w:val="1"/>
      <w:numFmt w:val="bullet"/>
      <w:lvlText w:val=""/>
      <w:lvlJc w:val="left"/>
      <w:pPr>
        <w:ind w:left="4073" w:hanging="360"/>
      </w:pPr>
      <w:rPr>
        <w:rFonts w:ascii="Wingdings" w:hAnsi="Wingdings" w:hint="default"/>
      </w:rPr>
    </w:lvl>
    <w:lvl w:ilvl="6" w:tplc="08090001" w:tentative="1">
      <w:start w:val="1"/>
      <w:numFmt w:val="bullet"/>
      <w:lvlText w:val=""/>
      <w:lvlJc w:val="left"/>
      <w:pPr>
        <w:ind w:left="4793" w:hanging="360"/>
      </w:pPr>
      <w:rPr>
        <w:rFonts w:ascii="Symbol" w:hAnsi="Symbol" w:hint="default"/>
      </w:rPr>
    </w:lvl>
    <w:lvl w:ilvl="7" w:tplc="08090003" w:tentative="1">
      <w:start w:val="1"/>
      <w:numFmt w:val="bullet"/>
      <w:lvlText w:val="o"/>
      <w:lvlJc w:val="left"/>
      <w:pPr>
        <w:ind w:left="5513" w:hanging="360"/>
      </w:pPr>
      <w:rPr>
        <w:rFonts w:ascii="Courier New" w:hAnsi="Courier New" w:cs="Courier New" w:hint="default"/>
      </w:rPr>
    </w:lvl>
    <w:lvl w:ilvl="8" w:tplc="08090005" w:tentative="1">
      <w:start w:val="1"/>
      <w:numFmt w:val="bullet"/>
      <w:lvlText w:val=""/>
      <w:lvlJc w:val="left"/>
      <w:pPr>
        <w:ind w:left="6233" w:hanging="360"/>
      </w:pPr>
      <w:rPr>
        <w:rFonts w:ascii="Wingdings" w:hAnsi="Wingdings" w:hint="default"/>
      </w:rPr>
    </w:lvl>
  </w:abstractNum>
  <w:abstractNum w:abstractNumId="14" w15:restartNumberingAfterBreak="0">
    <w:nsid w:val="4BB102DA"/>
    <w:multiLevelType w:val="hybridMultilevel"/>
    <w:tmpl w:val="419ED9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DD4731D"/>
    <w:multiLevelType w:val="hybridMultilevel"/>
    <w:tmpl w:val="C0562E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30F20A2"/>
    <w:multiLevelType w:val="hybridMultilevel"/>
    <w:tmpl w:val="D6BA4F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40E5620"/>
    <w:multiLevelType w:val="hybridMultilevel"/>
    <w:tmpl w:val="7E367DC8"/>
    <w:lvl w:ilvl="0" w:tplc="08090001">
      <w:start w:val="1"/>
      <w:numFmt w:val="bullet"/>
      <w:lvlText w:val=""/>
      <w:lvlJc w:val="left"/>
      <w:pPr>
        <w:ind w:left="473" w:hanging="360"/>
      </w:pPr>
      <w:rPr>
        <w:rFonts w:ascii="Symbol" w:hAnsi="Symbol" w:hint="default"/>
      </w:rPr>
    </w:lvl>
    <w:lvl w:ilvl="1" w:tplc="08090003" w:tentative="1">
      <w:start w:val="1"/>
      <w:numFmt w:val="bullet"/>
      <w:lvlText w:val="o"/>
      <w:lvlJc w:val="left"/>
      <w:pPr>
        <w:ind w:left="1193" w:hanging="360"/>
      </w:pPr>
      <w:rPr>
        <w:rFonts w:ascii="Courier New" w:hAnsi="Courier New" w:cs="Courier New" w:hint="default"/>
      </w:rPr>
    </w:lvl>
    <w:lvl w:ilvl="2" w:tplc="08090005" w:tentative="1">
      <w:start w:val="1"/>
      <w:numFmt w:val="bullet"/>
      <w:lvlText w:val=""/>
      <w:lvlJc w:val="left"/>
      <w:pPr>
        <w:ind w:left="1913" w:hanging="360"/>
      </w:pPr>
      <w:rPr>
        <w:rFonts w:ascii="Wingdings" w:hAnsi="Wingdings" w:hint="default"/>
      </w:rPr>
    </w:lvl>
    <w:lvl w:ilvl="3" w:tplc="08090001" w:tentative="1">
      <w:start w:val="1"/>
      <w:numFmt w:val="bullet"/>
      <w:lvlText w:val=""/>
      <w:lvlJc w:val="left"/>
      <w:pPr>
        <w:ind w:left="2633" w:hanging="360"/>
      </w:pPr>
      <w:rPr>
        <w:rFonts w:ascii="Symbol" w:hAnsi="Symbol" w:hint="default"/>
      </w:rPr>
    </w:lvl>
    <w:lvl w:ilvl="4" w:tplc="08090003" w:tentative="1">
      <w:start w:val="1"/>
      <w:numFmt w:val="bullet"/>
      <w:lvlText w:val="o"/>
      <w:lvlJc w:val="left"/>
      <w:pPr>
        <w:ind w:left="3353" w:hanging="360"/>
      </w:pPr>
      <w:rPr>
        <w:rFonts w:ascii="Courier New" w:hAnsi="Courier New" w:cs="Courier New" w:hint="default"/>
      </w:rPr>
    </w:lvl>
    <w:lvl w:ilvl="5" w:tplc="08090005" w:tentative="1">
      <w:start w:val="1"/>
      <w:numFmt w:val="bullet"/>
      <w:lvlText w:val=""/>
      <w:lvlJc w:val="left"/>
      <w:pPr>
        <w:ind w:left="4073" w:hanging="360"/>
      </w:pPr>
      <w:rPr>
        <w:rFonts w:ascii="Wingdings" w:hAnsi="Wingdings" w:hint="default"/>
      </w:rPr>
    </w:lvl>
    <w:lvl w:ilvl="6" w:tplc="08090001" w:tentative="1">
      <w:start w:val="1"/>
      <w:numFmt w:val="bullet"/>
      <w:lvlText w:val=""/>
      <w:lvlJc w:val="left"/>
      <w:pPr>
        <w:ind w:left="4793" w:hanging="360"/>
      </w:pPr>
      <w:rPr>
        <w:rFonts w:ascii="Symbol" w:hAnsi="Symbol" w:hint="default"/>
      </w:rPr>
    </w:lvl>
    <w:lvl w:ilvl="7" w:tplc="08090003" w:tentative="1">
      <w:start w:val="1"/>
      <w:numFmt w:val="bullet"/>
      <w:lvlText w:val="o"/>
      <w:lvlJc w:val="left"/>
      <w:pPr>
        <w:ind w:left="5513" w:hanging="360"/>
      </w:pPr>
      <w:rPr>
        <w:rFonts w:ascii="Courier New" w:hAnsi="Courier New" w:cs="Courier New" w:hint="default"/>
      </w:rPr>
    </w:lvl>
    <w:lvl w:ilvl="8" w:tplc="08090005" w:tentative="1">
      <w:start w:val="1"/>
      <w:numFmt w:val="bullet"/>
      <w:lvlText w:val=""/>
      <w:lvlJc w:val="left"/>
      <w:pPr>
        <w:ind w:left="6233" w:hanging="360"/>
      </w:pPr>
      <w:rPr>
        <w:rFonts w:ascii="Wingdings" w:hAnsi="Wingdings" w:hint="default"/>
      </w:rPr>
    </w:lvl>
  </w:abstractNum>
  <w:abstractNum w:abstractNumId="18" w15:restartNumberingAfterBreak="0">
    <w:nsid w:val="55EF0CF0"/>
    <w:multiLevelType w:val="hybridMultilevel"/>
    <w:tmpl w:val="6A7441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D821644"/>
    <w:multiLevelType w:val="hybridMultilevel"/>
    <w:tmpl w:val="989C0D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DF3072B"/>
    <w:multiLevelType w:val="hybridMultilevel"/>
    <w:tmpl w:val="B2D639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65B75CC9"/>
    <w:multiLevelType w:val="hybridMultilevel"/>
    <w:tmpl w:val="D03E8A26"/>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6B112760"/>
    <w:multiLevelType w:val="hybridMultilevel"/>
    <w:tmpl w:val="46FC9CB4"/>
    <w:lvl w:ilvl="0" w:tplc="9092CE64">
      <w:numFmt w:val="bullet"/>
      <w:lvlText w:val="-"/>
      <w:lvlJc w:val="left"/>
      <w:pPr>
        <w:ind w:left="360" w:hanging="360"/>
      </w:pPr>
      <w:rPr>
        <w:rFonts w:ascii="Calibri" w:eastAsiaTheme="minorHAnsi" w:hAnsi="Calibri"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6E1D198D"/>
    <w:multiLevelType w:val="hybridMultilevel"/>
    <w:tmpl w:val="F1A253D0"/>
    <w:lvl w:ilvl="0" w:tplc="08090001">
      <w:start w:val="1"/>
      <w:numFmt w:val="bullet"/>
      <w:lvlText w:val=""/>
      <w:lvlJc w:val="left"/>
      <w:pPr>
        <w:ind w:left="467" w:hanging="360"/>
      </w:pPr>
      <w:rPr>
        <w:rFonts w:ascii="Symbol" w:hAnsi="Symbol" w:hint="default"/>
      </w:rPr>
    </w:lvl>
    <w:lvl w:ilvl="1" w:tplc="08090003" w:tentative="1">
      <w:start w:val="1"/>
      <w:numFmt w:val="bullet"/>
      <w:lvlText w:val="o"/>
      <w:lvlJc w:val="left"/>
      <w:pPr>
        <w:ind w:left="1187" w:hanging="360"/>
      </w:pPr>
      <w:rPr>
        <w:rFonts w:ascii="Courier New" w:hAnsi="Courier New" w:cs="Courier New" w:hint="default"/>
      </w:rPr>
    </w:lvl>
    <w:lvl w:ilvl="2" w:tplc="08090005" w:tentative="1">
      <w:start w:val="1"/>
      <w:numFmt w:val="bullet"/>
      <w:lvlText w:val=""/>
      <w:lvlJc w:val="left"/>
      <w:pPr>
        <w:ind w:left="1907" w:hanging="360"/>
      </w:pPr>
      <w:rPr>
        <w:rFonts w:ascii="Wingdings" w:hAnsi="Wingdings" w:hint="default"/>
      </w:rPr>
    </w:lvl>
    <w:lvl w:ilvl="3" w:tplc="08090001" w:tentative="1">
      <w:start w:val="1"/>
      <w:numFmt w:val="bullet"/>
      <w:lvlText w:val=""/>
      <w:lvlJc w:val="left"/>
      <w:pPr>
        <w:ind w:left="2627" w:hanging="360"/>
      </w:pPr>
      <w:rPr>
        <w:rFonts w:ascii="Symbol" w:hAnsi="Symbol" w:hint="default"/>
      </w:rPr>
    </w:lvl>
    <w:lvl w:ilvl="4" w:tplc="08090003" w:tentative="1">
      <w:start w:val="1"/>
      <w:numFmt w:val="bullet"/>
      <w:lvlText w:val="o"/>
      <w:lvlJc w:val="left"/>
      <w:pPr>
        <w:ind w:left="3347" w:hanging="360"/>
      </w:pPr>
      <w:rPr>
        <w:rFonts w:ascii="Courier New" w:hAnsi="Courier New" w:cs="Courier New" w:hint="default"/>
      </w:rPr>
    </w:lvl>
    <w:lvl w:ilvl="5" w:tplc="08090005" w:tentative="1">
      <w:start w:val="1"/>
      <w:numFmt w:val="bullet"/>
      <w:lvlText w:val=""/>
      <w:lvlJc w:val="left"/>
      <w:pPr>
        <w:ind w:left="4067" w:hanging="360"/>
      </w:pPr>
      <w:rPr>
        <w:rFonts w:ascii="Wingdings" w:hAnsi="Wingdings" w:hint="default"/>
      </w:rPr>
    </w:lvl>
    <w:lvl w:ilvl="6" w:tplc="08090001" w:tentative="1">
      <w:start w:val="1"/>
      <w:numFmt w:val="bullet"/>
      <w:lvlText w:val=""/>
      <w:lvlJc w:val="left"/>
      <w:pPr>
        <w:ind w:left="4787" w:hanging="360"/>
      </w:pPr>
      <w:rPr>
        <w:rFonts w:ascii="Symbol" w:hAnsi="Symbol" w:hint="default"/>
      </w:rPr>
    </w:lvl>
    <w:lvl w:ilvl="7" w:tplc="08090003" w:tentative="1">
      <w:start w:val="1"/>
      <w:numFmt w:val="bullet"/>
      <w:lvlText w:val="o"/>
      <w:lvlJc w:val="left"/>
      <w:pPr>
        <w:ind w:left="5507" w:hanging="360"/>
      </w:pPr>
      <w:rPr>
        <w:rFonts w:ascii="Courier New" w:hAnsi="Courier New" w:cs="Courier New" w:hint="default"/>
      </w:rPr>
    </w:lvl>
    <w:lvl w:ilvl="8" w:tplc="08090005" w:tentative="1">
      <w:start w:val="1"/>
      <w:numFmt w:val="bullet"/>
      <w:lvlText w:val=""/>
      <w:lvlJc w:val="left"/>
      <w:pPr>
        <w:ind w:left="6227" w:hanging="360"/>
      </w:pPr>
      <w:rPr>
        <w:rFonts w:ascii="Wingdings" w:hAnsi="Wingdings" w:hint="default"/>
      </w:rPr>
    </w:lvl>
  </w:abstractNum>
  <w:abstractNum w:abstractNumId="24" w15:restartNumberingAfterBreak="0">
    <w:nsid w:val="6F515301"/>
    <w:multiLevelType w:val="hybridMultilevel"/>
    <w:tmpl w:val="2F24CE6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60A1FB7"/>
    <w:multiLevelType w:val="hybridMultilevel"/>
    <w:tmpl w:val="1D8E44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D6018E4"/>
    <w:multiLevelType w:val="hybridMultilevel"/>
    <w:tmpl w:val="2A46378E"/>
    <w:lvl w:ilvl="0" w:tplc="9092CE64">
      <w:numFmt w:val="bullet"/>
      <w:lvlText w:val="-"/>
      <w:lvlJc w:val="left"/>
      <w:pPr>
        <w:ind w:left="360" w:hanging="360"/>
      </w:pPr>
      <w:rPr>
        <w:rFonts w:ascii="Calibri" w:eastAsiaTheme="minorHAnsi" w:hAnsi="Calibri"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503424083">
    <w:abstractNumId w:val="8"/>
  </w:num>
  <w:num w:numId="2" w16cid:durableId="1782869573">
    <w:abstractNumId w:val="17"/>
  </w:num>
  <w:num w:numId="3" w16cid:durableId="2112436278">
    <w:abstractNumId w:val="12"/>
  </w:num>
  <w:num w:numId="4" w16cid:durableId="1434860774">
    <w:abstractNumId w:val="3"/>
  </w:num>
  <w:num w:numId="5" w16cid:durableId="455175339">
    <w:abstractNumId w:val="13"/>
  </w:num>
  <w:num w:numId="6" w16cid:durableId="1334331857">
    <w:abstractNumId w:val="11"/>
  </w:num>
  <w:num w:numId="7" w16cid:durableId="1573156061">
    <w:abstractNumId w:val="23"/>
  </w:num>
  <w:num w:numId="8" w16cid:durableId="558131977">
    <w:abstractNumId w:val="10"/>
  </w:num>
  <w:num w:numId="9" w16cid:durableId="2055419908">
    <w:abstractNumId w:val="9"/>
  </w:num>
  <w:num w:numId="10" w16cid:durableId="1500390834">
    <w:abstractNumId w:val="1"/>
  </w:num>
  <w:num w:numId="11" w16cid:durableId="1063455615">
    <w:abstractNumId w:val="19"/>
  </w:num>
  <w:num w:numId="12" w16cid:durableId="275523247">
    <w:abstractNumId w:val="25"/>
  </w:num>
  <w:num w:numId="13" w16cid:durableId="1161777104">
    <w:abstractNumId w:val="0"/>
  </w:num>
  <w:num w:numId="14" w16cid:durableId="2080706105">
    <w:abstractNumId w:val="2"/>
  </w:num>
  <w:num w:numId="15" w16cid:durableId="795953573">
    <w:abstractNumId w:val="18"/>
  </w:num>
  <w:num w:numId="16" w16cid:durableId="2037657038">
    <w:abstractNumId w:val="15"/>
  </w:num>
  <w:num w:numId="17" w16cid:durableId="1418554448">
    <w:abstractNumId w:val="16"/>
  </w:num>
  <w:num w:numId="18" w16cid:durableId="1463419658">
    <w:abstractNumId w:val="7"/>
  </w:num>
  <w:num w:numId="19" w16cid:durableId="1495955372">
    <w:abstractNumId w:val="5"/>
  </w:num>
  <w:num w:numId="20" w16cid:durableId="1253976097">
    <w:abstractNumId w:val="26"/>
  </w:num>
  <w:num w:numId="21" w16cid:durableId="179898685">
    <w:abstractNumId w:val="22"/>
  </w:num>
  <w:num w:numId="22" w16cid:durableId="303049776">
    <w:abstractNumId w:val="6"/>
  </w:num>
  <w:num w:numId="23" w16cid:durableId="201943796">
    <w:abstractNumId w:val="4"/>
  </w:num>
  <w:num w:numId="24" w16cid:durableId="14046019">
    <w:abstractNumId w:val="20"/>
  </w:num>
  <w:num w:numId="25" w16cid:durableId="433138792">
    <w:abstractNumId w:val="24"/>
  </w:num>
  <w:num w:numId="26" w16cid:durableId="121926888">
    <w:abstractNumId w:val="14"/>
  </w:num>
  <w:num w:numId="27" w16cid:durableId="1213033988">
    <w:abstractNumId w:val="21"/>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33A5"/>
    <w:rsid w:val="00007840"/>
    <w:rsid w:val="00045E8B"/>
    <w:rsid w:val="0009510C"/>
    <w:rsid w:val="000C567E"/>
    <w:rsid w:val="000E0FE9"/>
    <w:rsid w:val="000F55A2"/>
    <w:rsid w:val="00105E7B"/>
    <w:rsid w:val="00162471"/>
    <w:rsid w:val="00183AE8"/>
    <w:rsid w:val="00187039"/>
    <w:rsid w:val="001A610B"/>
    <w:rsid w:val="001E727E"/>
    <w:rsid w:val="002052A0"/>
    <w:rsid w:val="00246771"/>
    <w:rsid w:val="002668FC"/>
    <w:rsid w:val="002711B5"/>
    <w:rsid w:val="002C746C"/>
    <w:rsid w:val="002D06B4"/>
    <w:rsid w:val="003226B8"/>
    <w:rsid w:val="00361CB6"/>
    <w:rsid w:val="003633A5"/>
    <w:rsid w:val="00370BB5"/>
    <w:rsid w:val="00370F4F"/>
    <w:rsid w:val="0037200F"/>
    <w:rsid w:val="003C1E12"/>
    <w:rsid w:val="003D0104"/>
    <w:rsid w:val="00412029"/>
    <w:rsid w:val="0044140A"/>
    <w:rsid w:val="00454EAC"/>
    <w:rsid w:val="004F110B"/>
    <w:rsid w:val="005668D3"/>
    <w:rsid w:val="0058484C"/>
    <w:rsid w:val="0059540B"/>
    <w:rsid w:val="005A0BC9"/>
    <w:rsid w:val="005A7C37"/>
    <w:rsid w:val="005D00E3"/>
    <w:rsid w:val="005F37D8"/>
    <w:rsid w:val="00646DF7"/>
    <w:rsid w:val="006A62DE"/>
    <w:rsid w:val="006D3ED9"/>
    <w:rsid w:val="006E3029"/>
    <w:rsid w:val="00724B0B"/>
    <w:rsid w:val="00767B1E"/>
    <w:rsid w:val="007830FD"/>
    <w:rsid w:val="007B5759"/>
    <w:rsid w:val="007F451E"/>
    <w:rsid w:val="00811540"/>
    <w:rsid w:val="00821386"/>
    <w:rsid w:val="00862589"/>
    <w:rsid w:val="00882B62"/>
    <w:rsid w:val="00922F08"/>
    <w:rsid w:val="00925455"/>
    <w:rsid w:val="00972F85"/>
    <w:rsid w:val="009A2C1F"/>
    <w:rsid w:val="009C46CB"/>
    <w:rsid w:val="009C5C62"/>
    <w:rsid w:val="009D30EB"/>
    <w:rsid w:val="00A00C6A"/>
    <w:rsid w:val="00A41DE1"/>
    <w:rsid w:val="00A96FEA"/>
    <w:rsid w:val="00AC5009"/>
    <w:rsid w:val="00B351E7"/>
    <w:rsid w:val="00B84C04"/>
    <w:rsid w:val="00C3312D"/>
    <w:rsid w:val="00C43F1A"/>
    <w:rsid w:val="00C61920"/>
    <w:rsid w:val="00C71282"/>
    <w:rsid w:val="00C80B02"/>
    <w:rsid w:val="00C82205"/>
    <w:rsid w:val="00C90A3A"/>
    <w:rsid w:val="00CB543B"/>
    <w:rsid w:val="00D4099A"/>
    <w:rsid w:val="00D53F64"/>
    <w:rsid w:val="00DD406A"/>
    <w:rsid w:val="00DE509D"/>
    <w:rsid w:val="00E04D59"/>
    <w:rsid w:val="00E24B3D"/>
    <w:rsid w:val="00E9739B"/>
    <w:rsid w:val="00ED6A26"/>
    <w:rsid w:val="00F36E75"/>
    <w:rsid w:val="00F470A8"/>
    <w:rsid w:val="00F93AA0"/>
    <w:rsid w:val="00FE01E2"/>
    <w:rsid w:val="04277483"/>
    <w:rsid w:val="060681E1"/>
    <w:rsid w:val="07127633"/>
    <w:rsid w:val="073135BA"/>
    <w:rsid w:val="086261E4"/>
    <w:rsid w:val="0C605532"/>
    <w:rsid w:val="0CA0EDB1"/>
    <w:rsid w:val="0D1399FC"/>
    <w:rsid w:val="0DFC2593"/>
    <w:rsid w:val="0FCBDCE3"/>
    <w:rsid w:val="100CC546"/>
    <w:rsid w:val="15C31BA6"/>
    <w:rsid w:val="17B87728"/>
    <w:rsid w:val="1B9DFF1A"/>
    <w:rsid w:val="1CC6D3AD"/>
    <w:rsid w:val="1F39F33F"/>
    <w:rsid w:val="1FBCC4DF"/>
    <w:rsid w:val="240D6462"/>
    <w:rsid w:val="2E38DCAD"/>
    <w:rsid w:val="32FC1C9E"/>
    <w:rsid w:val="365F806F"/>
    <w:rsid w:val="37FB50D0"/>
    <w:rsid w:val="399556E4"/>
    <w:rsid w:val="3C3C2584"/>
    <w:rsid w:val="481E1563"/>
    <w:rsid w:val="494C7552"/>
    <w:rsid w:val="4AE542DB"/>
    <w:rsid w:val="4D16DA1A"/>
    <w:rsid w:val="4D682E5A"/>
    <w:rsid w:val="4F976991"/>
    <w:rsid w:val="5124EA67"/>
    <w:rsid w:val="617B6CDB"/>
    <w:rsid w:val="64DA2DC4"/>
    <w:rsid w:val="6683A852"/>
    <w:rsid w:val="67FFCF00"/>
    <w:rsid w:val="698EBBFC"/>
    <w:rsid w:val="6D7E7B38"/>
    <w:rsid w:val="6E9F4E13"/>
    <w:rsid w:val="71E1DECB"/>
    <w:rsid w:val="7205F0C5"/>
    <w:rsid w:val="72E870E7"/>
    <w:rsid w:val="74844148"/>
    <w:rsid w:val="784A2D0C"/>
    <w:rsid w:val="7B424CAD"/>
    <w:rsid w:val="7BACD30B"/>
    <w:rsid w:val="7C194645"/>
    <w:rsid w:val="7DFD1D03"/>
    <w:rsid w:val="7E3C665F"/>
    <w:rsid w:val="7E41CD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ED3D36"/>
  <w15:docId w15:val="{7869B2C4-865F-6944-B9DF-898EC161A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rFonts w:ascii="Calibri" w:eastAsia="Calibri" w:hAnsi="Calibri" w:cs="Calibri"/>
      <w:color w:val="000000"/>
      <w:sz w:val="22"/>
      <w:lang w:bidi="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uiPriority w:val="59"/>
    <w:tblPr>
      <w:tblCellMar>
        <w:top w:w="0" w:type="dxa"/>
        <w:left w:w="0" w:type="dxa"/>
        <w:bottom w:w="0" w:type="dxa"/>
        <w:right w:w="0" w:type="dxa"/>
      </w:tblCellMar>
    </w:tblPr>
  </w:style>
  <w:style w:type="paragraph" w:styleId="Footer">
    <w:name w:val="footer"/>
    <w:basedOn w:val="Normal"/>
    <w:link w:val="FooterChar"/>
    <w:uiPriority w:val="99"/>
    <w:unhideWhenUsed/>
    <w:rsid w:val="00D53F64"/>
    <w:pPr>
      <w:tabs>
        <w:tab w:val="center" w:pos="4513"/>
        <w:tab w:val="right" w:pos="9026"/>
      </w:tabs>
      <w:spacing w:after="0" w:line="240" w:lineRule="auto"/>
    </w:pPr>
  </w:style>
  <w:style w:type="character" w:customStyle="1" w:styleId="FooterChar">
    <w:name w:val="Footer Char"/>
    <w:basedOn w:val="DefaultParagraphFont"/>
    <w:link w:val="Footer"/>
    <w:uiPriority w:val="99"/>
    <w:rsid w:val="00D53F64"/>
    <w:rPr>
      <w:rFonts w:ascii="Calibri" w:eastAsia="Calibri" w:hAnsi="Calibri" w:cs="Calibri"/>
      <w:color w:val="000000"/>
      <w:sz w:val="22"/>
      <w:lang w:bidi="en-GB"/>
    </w:rPr>
  </w:style>
  <w:style w:type="paragraph" w:styleId="ListParagraph">
    <w:name w:val="List Paragraph"/>
    <w:basedOn w:val="Normal"/>
    <w:uiPriority w:val="34"/>
    <w:qFormat/>
    <w:rsid w:val="00CB543B"/>
    <w:pPr>
      <w:ind w:left="720"/>
      <w:contextualSpacing/>
    </w:pPr>
  </w:style>
  <w:style w:type="character" w:customStyle="1" w:styleId="normaltextrun">
    <w:name w:val="normaltextrun"/>
    <w:basedOn w:val="DefaultParagraphFont"/>
    <w:rsid w:val="00A00C6A"/>
  </w:style>
  <w:style w:type="character" w:customStyle="1" w:styleId="eop">
    <w:name w:val="eop"/>
    <w:basedOn w:val="DefaultParagraphFont"/>
    <w:rsid w:val="00A00C6A"/>
  </w:style>
  <w:style w:type="paragraph" w:styleId="Header">
    <w:name w:val="header"/>
    <w:basedOn w:val="Normal"/>
    <w:link w:val="HeaderChar"/>
    <w:uiPriority w:val="99"/>
    <w:semiHidden/>
    <w:unhideWhenUsed/>
    <w:rsid w:val="00D4099A"/>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D4099A"/>
    <w:rPr>
      <w:rFonts w:ascii="Calibri" w:eastAsia="Calibri" w:hAnsi="Calibri" w:cs="Calibri"/>
      <w:color w:val="000000"/>
      <w:sz w:val="22"/>
      <w:lang w:bidi="en-GB"/>
    </w:rPr>
  </w:style>
  <w:style w:type="paragraph" w:customStyle="1" w:styleId="paragraph">
    <w:name w:val="paragraph"/>
    <w:basedOn w:val="Normal"/>
    <w:rsid w:val="00370F4F"/>
    <w:pPr>
      <w:spacing w:before="100" w:beforeAutospacing="1" w:after="100" w:afterAutospacing="1" w:line="240" w:lineRule="auto"/>
    </w:pPr>
    <w:rPr>
      <w:rFonts w:ascii="Times New Roman" w:eastAsia="Times New Roman" w:hAnsi="Times New Roman" w:cs="Times New Roman"/>
      <w:color w:val="auto"/>
      <w:sz w:val="24"/>
      <w:lang w:bidi="ar-SA"/>
    </w:rPr>
  </w:style>
  <w:style w:type="character" w:customStyle="1" w:styleId="wacimagecontainer">
    <w:name w:val="wacimagecontainer"/>
    <w:basedOn w:val="DefaultParagraphFont"/>
    <w:rsid w:val="00370F4F"/>
  </w:style>
  <w:style w:type="paragraph" w:styleId="NormalWeb">
    <w:name w:val="Normal (Web)"/>
    <w:basedOn w:val="Normal"/>
    <w:uiPriority w:val="99"/>
    <w:semiHidden/>
    <w:unhideWhenUsed/>
    <w:rsid w:val="00370F4F"/>
    <w:pPr>
      <w:spacing w:before="100" w:beforeAutospacing="1" w:after="100" w:afterAutospacing="1" w:line="240" w:lineRule="auto"/>
    </w:pPr>
    <w:rPr>
      <w:rFonts w:ascii="Times New Roman" w:eastAsia="Times New Roman" w:hAnsi="Times New Roman" w:cs="Times New Roman"/>
      <w:color w:val="auto"/>
      <w:sz w:val="24"/>
      <w:lang w:bidi="ar-SA"/>
    </w:rPr>
  </w:style>
  <w:style w:type="table" w:styleId="TableGrid">
    <w:name w:val="Table Grid"/>
    <w:basedOn w:val="TableNormal"/>
    <w:uiPriority w:val="39"/>
    <w:rsid w:val="00370F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B84C04"/>
    <w:rPr>
      <w:rFonts w:ascii="Calibri" w:eastAsia="Calibri" w:hAnsi="Calibri" w:cs="Calibri"/>
      <w:color w:val="000000"/>
      <w:sz w:val="22"/>
      <w:lang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2477977">
      <w:bodyDiv w:val="1"/>
      <w:marLeft w:val="0"/>
      <w:marRight w:val="0"/>
      <w:marTop w:val="0"/>
      <w:marBottom w:val="0"/>
      <w:divBdr>
        <w:top w:val="none" w:sz="0" w:space="0" w:color="auto"/>
        <w:left w:val="none" w:sz="0" w:space="0" w:color="auto"/>
        <w:bottom w:val="none" w:sz="0" w:space="0" w:color="auto"/>
        <w:right w:val="none" w:sz="0" w:space="0" w:color="auto"/>
      </w:divBdr>
    </w:div>
    <w:div w:id="202600458">
      <w:bodyDiv w:val="1"/>
      <w:marLeft w:val="0"/>
      <w:marRight w:val="0"/>
      <w:marTop w:val="0"/>
      <w:marBottom w:val="0"/>
      <w:divBdr>
        <w:top w:val="none" w:sz="0" w:space="0" w:color="auto"/>
        <w:left w:val="none" w:sz="0" w:space="0" w:color="auto"/>
        <w:bottom w:val="none" w:sz="0" w:space="0" w:color="auto"/>
        <w:right w:val="none" w:sz="0" w:space="0" w:color="auto"/>
      </w:divBdr>
    </w:div>
    <w:div w:id="252519824">
      <w:bodyDiv w:val="1"/>
      <w:marLeft w:val="0"/>
      <w:marRight w:val="0"/>
      <w:marTop w:val="0"/>
      <w:marBottom w:val="0"/>
      <w:divBdr>
        <w:top w:val="none" w:sz="0" w:space="0" w:color="auto"/>
        <w:left w:val="none" w:sz="0" w:space="0" w:color="auto"/>
        <w:bottom w:val="none" w:sz="0" w:space="0" w:color="auto"/>
        <w:right w:val="none" w:sz="0" w:space="0" w:color="auto"/>
      </w:divBdr>
      <w:divsChild>
        <w:div w:id="301232200">
          <w:marLeft w:val="0"/>
          <w:marRight w:val="0"/>
          <w:marTop w:val="0"/>
          <w:marBottom w:val="0"/>
          <w:divBdr>
            <w:top w:val="none" w:sz="0" w:space="0" w:color="auto"/>
            <w:left w:val="none" w:sz="0" w:space="0" w:color="auto"/>
            <w:bottom w:val="none" w:sz="0" w:space="0" w:color="auto"/>
            <w:right w:val="none" w:sz="0" w:space="0" w:color="auto"/>
          </w:divBdr>
        </w:div>
        <w:div w:id="363746867">
          <w:marLeft w:val="0"/>
          <w:marRight w:val="0"/>
          <w:marTop w:val="0"/>
          <w:marBottom w:val="0"/>
          <w:divBdr>
            <w:top w:val="none" w:sz="0" w:space="0" w:color="auto"/>
            <w:left w:val="none" w:sz="0" w:space="0" w:color="auto"/>
            <w:bottom w:val="none" w:sz="0" w:space="0" w:color="auto"/>
            <w:right w:val="none" w:sz="0" w:space="0" w:color="auto"/>
          </w:divBdr>
        </w:div>
      </w:divsChild>
    </w:div>
    <w:div w:id="294874442">
      <w:bodyDiv w:val="1"/>
      <w:marLeft w:val="0"/>
      <w:marRight w:val="0"/>
      <w:marTop w:val="0"/>
      <w:marBottom w:val="0"/>
      <w:divBdr>
        <w:top w:val="none" w:sz="0" w:space="0" w:color="auto"/>
        <w:left w:val="none" w:sz="0" w:space="0" w:color="auto"/>
        <w:bottom w:val="none" w:sz="0" w:space="0" w:color="auto"/>
        <w:right w:val="none" w:sz="0" w:space="0" w:color="auto"/>
      </w:divBdr>
    </w:div>
    <w:div w:id="446238746">
      <w:bodyDiv w:val="1"/>
      <w:marLeft w:val="0"/>
      <w:marRight w:val="0"/>
      <w:marTop w:val="0"/>
      <w:marBottom w:val="0"/>
      <w:divBdr>
        <w:top w:val="none" w:sz="0" w:space="0" w:color="auto"/>
        <w:left w:val="none" w:sz="0" w:space="0" w:color="auto"/>
        <w:bottom w:val="none" w:sz="0" w:space="0" w:color="auto"/>
        <w:right w:val="none" w:sz="0" w:space="0" w:color="auto"/>
      </w:divBdr>
    </w:div>
    <w:div w:id="581185556">
      <w:bodyDiv w:val="1"/>
      <w:marLeft w:val="0"/>
      <w:marRight w:val="0"/>
      <w:marTop w:val="0"/>
      <w:marBottom w:val="0"/>
      <w:divBdr>
        <w:top w:val="none" w:sz="0" w:space="0" w:color="auto"/>
        <w:left w:val="none" w:sz="0" w:space="0" w:color="auto"/>
        <w:bottom w:val="none" w:sz="0" w:space="0" w:color="auto"/>
        <w:right w:val="none" w:sz="0" w:space="0" w:color="auto"/>
      </w:divBdr>
    </w:div>
    <w:div w:id="804740789">
      <w:bodyDiv w:val="1"/>
      <w:marLeft w:val="0"/>
      <w:marRight w:val="0"/>
      <w:marTop w:val="0"/>
      <w:marBottom w:val="0"/>
      <w:divBdr>
        <w:top w:val="none" w:sz="0" w:space="0" w:color="auto"/>
        <w:left w:val="none" w:sz="0" w:space="0" w:color="auto"/>
        <w:bottom w:val="none" w:sz="0" w:space="0" w:color="auto"/>
        <w:right w:val="none" w:sz="0" w:space="0" w:color="auto"/>
      </w:divBdr>
    </w:div>
    <w:div w:id="991058143">
      <w:bodyDiv w:val="1"/>
      <w:marLeft w:val="0"/>
      <w:marRight w:val="0"/>
      <w:marTop w:val="0"/>
      <w:marBottom w:val="0"/>
      <w:divBdr>
        <w:top w:val="none" w:sz="0" w:space="0" w:color="auto"/>
        <w:left w:val="none" w:sz="0" w:space="0" w:color="auto"/>
        <w:bottom w:val="none" w:sz="0" w:space="0" w:color="auto"/>
        <w:right w:val="none" w:sz="0" w:space="0" w:color="auto"/>
      </w:divBdr>
      <w:divsChild>
        <w:div w:id="1454401845">
          <w:marLeft w:val="0"/>
          <w:marRight w:val="0"/>
          <w:marTop w:val="0"/>
          <w:marBottom w:val="0"/>
          <w:divBdr>
            <w:top w:val="none" w:sz="0" w:space="0" w:color="auto"/>
            <w:left w:val="none" w:sz="0" w:space="0" w:color="auto"/>
            <w:bottom w:val="none" w:sz="0" w:space="0" w:color="auto"/>
            <w:right w:val="none" w:sz="0" w:space="0" w:color="auto"/>
          </w:divBdr>
          <w:divsChild>
            <w:div w:id="1579512405">
              <w:marLeft w:val="0"/>
              <w:marRight w:val="0"/>
              <w:marTop w:val="0"/>
              <w:marBottom w:val="0"/>
              <w:divBdr>
                <w:top w:val="none" w:sz="0" w:space="0" w:color="auto"/>
                <w:left w:val="none" w:sz="0" w:space="0" w:color="auto"/>
                <w:bottom w:val="none" w:sz="0" w:space="0" w:color="auto"/>
                <w:right w:val="none" w:sz="0" w:space="0" w:color="auto"/>
              </w:divBdr>
              <w:divsChild>
                <w:div w:id="163905722">
                  <w:marLeft w:val="0"/>
                  <w:marRight w:val="0"/>
                  <w:marTop w:val="0"/>
                  <w:marBottom w:val="0"/>
                  <w:divBdr>
                    <w:top w:val="none" w:sz="0" w:space="0" w:color="auto"/>
                    <w:left w:val="none" w:sz="0" w:space="0" w:color="auto"/>
                    <w:bottom w:val="none" w:sz="0" w:space="0" w:color="auto"/>
                    <w:right w:val="none" w:sz="0" w:space="0" w:color="auto"/>
                  </w:divBdr>
                  <w:divsChild>
                    <w:div w:id="635724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2002030">
      <w:bodyDiv w:val="1"/>
      <w:marLeft w:val="0"/>
      <w:marRight w:val="0"/>
      <w:marTop w:val="0"/>
      <w:marBottom w:val="0"/>
      <w:divBdr>
        <w:top w:val="none" w:sz="0" w:space="0" w:color="auto"/>
        <w:left w:val="none" w:sz="0" w:space="0" w:color="auto"/>
        <w:bottom w:val="none" w:sz="0" w:space="0" w:color="auto"/>
        <w:right w:val="none" w:sz="0" w:space="0" w:color="auto"/>
      </w:divBdr>
    </w:div>
    <w:div w:id="1112480266">
      <w:bodyDiv w:val="1"/>
      <w:marLeft w:val="0"/>
      <w:marRight w:val="0"/>
      <w:marTop w:val="0"/>
      <w:marBottom w:val="0"/>
      <w:divBdr>
        <w:top w:val="none" w:sz="0" w:space="0" w:color="auto"/>
        <w:left w:val="none" w:sz="0" w:space="0" w:color="auto"/>
        <w:bottom w:val="none" w:sz="0" w:space="0" w:color="auto"/>
        <w:right w:val="none" w:sz="0" w:space="0" w:color="auto"/>
      </w:divBdr>
      <w:divsChild>
        <w:div w:id="1418357514">
          <w:marLeft w:val="0"/>
          <w:marRight w:val="0"/>
          <w:marTop w:val="0"/>
          <w:marBottom w:val="0"/>
          <w:divBdr>
            <w:top w:val="none" w:sz="0" w:space="0" w:color="auto"/>
            <w:left w:val="none" w:sz="0" w:space="0" w:color="auto"/>
            <w:bottom w:val="none" w:sz="0" w:space="0" w:color="auto"/>
            <w:right w:val="none" w:sz="0" w:space="0" w:color="auto"/>
          </w:divBdr>
        </w:div>
        <w:div w:id="386491107">
          <w:marLeft w:val="0"/>
          <w:marRight w:val="0"/>
          <w:marTop w:val="0"/>
          <w:marBottom w:val="0"/>
          <w:divBdr>
            <w:top w:val="none" w:sz="0" w:space="0" w:color="auto"/>
            <w:left w:val="none" w:sz="0" w:space="0" w:color="auto"/>
            <w:bottom w:val="none" w:sz="0" w:space="0" w:color="auto"/>
            <w:right w:val="none" w:sz="0" w:space="0" w:color="auto"/>
          </w:divBdr>
        </w:div>
      </w:divsChild>
    </w:div>
    <w:div w:id="1312834252">
      <w:bodyDiv w:val="1"/>
      <w:marLeft w:val="0"/>
      <w:marRight w:val="0"/>
      <w:marTop w:val="0"/>
      <w:marBottom w:val="0"/>
      <w:divBdr>
        <w:top w:val="none" w:sz="0" w:space="0" w:color="auto"/>
        <w:left w:val="none" w:sz="0" w:space="0" w:color="auto"/>
        <w:bottom w:val="none" w:sz="0" w:space="0" w:color="auto"/>
        <w:right w:val="none" w:sz="0" w:space="0" w:color="auto"/>
      </w:divBdr>
    </w:div>
    <w:div w:id="1326662912">
      <w:bodyDiv w:val="1"/>
      <w:marLeft w:val="0"/>
      <w:marRight w:val="0"/>
      <w:marTop w:val="0"/>
      <w:marBottom w:val="0"/>
      <w:divBdr>
        <w:top w:val="none" w:sz="0" w:space="0" w:color="auto"/>
        <w:left w:val="none" w:sz="0" w:space="0" w:color="auto"/>
        <w:bottom w:val="none" w:sz="0" w:space="0" w:color="auto"/>
        <w:right w:val="none" w:sz="0" w:space="0" w:color="auto"/>
      </w:divBdr>
    </w:div>
    <w:div w:id="1428696850">
      <w:bodyDiv w:val="1"/>
      <w:marLeft w:val="0"/>
      <w:marRight w:val="0"/>
      <w:marTop w:val="0"/>
      <w:marBottom w:val="0"/>
      <w:divBdr>
        <w:top w:val="none" w:sz="0" w:space="0" w:color="auto"/>
        <w:left w:val="none" w:sz="0" w:space="0" w:color="auto"/>
        <w:bottom w:val="none" w:sz="0" w:space="0" w:color="auto"/>
        <w:right w:val="none" w:sz="0" w:space="0" w:color="auto"/>
      </w:divBdr>
      <w:divsChild>
        <w:div w:id="1177689935">
          <w:marLeft w:val="0"/>
          <w:marRight w:val="0"/>
          <w:marTop w:val="0"/>
          <w:marBottom w:val="0"/>
          <w:divBdr>
            <w:top w:val="none" w:sz="0" w:space="0" w:color="auto"/>
            <w:left w:val="none" w:sz="0" w:space="0" w:color="auto"/>
            <w:bottom w:val="none" w:sz="0" w:space="0" w:color="auto"/>
            <w:right w:val="none" w:sz="0" w:space="0" w:color="auto"/>
          </w:divBdr>
        </w:div>
        <w:div w:id="849296160">
          <w:marLeft w:val="0"/>
          <w:marRight w:val="0"/>
          <w:marTop w:val="0"/>
          <w:marBottom w:val="0"/>
          <w:divBdr>
            <w:top w:val="none" w:sz="0" w:space="0" w:color="auto"/>
            <w:left w:val="none" w:sz="0" w:space="0" w:color="auto"/>
            <w:bottom w:val="none" w:sz="0" w:space="0" w:color="auto"/>
            <w:right w:val="none" w:sz="0" w:space="0" w:color="auto"/>
          </w:divBdr>
        </w:div>
      </w:divsChild>
    </w:div>
    <w:div w:id="1518233650">
      <w:bodyDiv w:val="1"/>
      <w:marLeft w:val="0"/>
      <w:marRight w:val="0"/>
      <w:marTop w:val="0"/>
      <w:marBottom w:val="0"/>
      <w:divBdr>
        <w:top w:val="none" w:sz="0" w:space="0" w:color="auto"/>
        <w:left w:val="none" w:sz="0" w:space="0" w:color="auto"/>
        <w:bottom w:val="none" w:sz="0" w:space="0" w:color="auto"/>
        <w:right w:val="none" w:sz="0" w:space="0" w:color="auto"/>
      </w:divBdr>
    </w:div>
    <w:div w:id="1550844091">
      <w:bodyDiv w:val="1"/>
      <w:marLeft w:val="0"/>
      <w:marRight w:val="0"/>
      <w:marTop w:val="0"/>
      <w:marBottom w:val="0"/>
      <w:divBdr>
        <w:top w:val="none" w:sz="0" w:space="0" w:color="auto"/>
        <w:left w:val="none" w:sz="0" w:space="0" w:color="auto"/>
        <w:bottom w:val="none" w:sz="0" w:space="0" w:color="auto"/>
        <w:right w:val="none" w:sz="0" w:space="0" w:color="auto"/>
      </w:divBdr>
    </w:div>
    <w:div w:id="1564290225">
      <w:bodyDiv w:val="1"/>
      <w:marLeft w:val="0"/>
      <w:marRight w:val="0"/>
      <w:marTop w:val="0"/>
      <w:marBottom w:val="0"/>
      <w:divBdr>
        <w:top w:val="none" w:sz="0" w:space="0" w:color="auto"/>
        <w:left w:val="none" w:sz="0" w:space="0" w:color="auto"/>
        <w:bottom w:val="none" w:sz="0" w:space="0" w:color="auto"/>
        <w:right w:val="none" w:sz="0" w:space="0" w:color="auto"/>
      </w:divBdr>
    </w:div>
    <w:div w:id="1649045159">
      <w:bodyDiv w:val="1"/>
      <w:marLeft w:val="0"/>
      <w:marRight w:val="0"/>
      <w:marTop w:val="0"/>
      <w:marBottom w:val="0"/>
      <w:divBdr>
        <w:top w:val="none" w:sz="0" w:space="0" w:color="auto"/>
        <w:left w:val="none" w:sz="0" w:space="0" w:color="auto"/>
        <w:bottom w:val="none" w:sz="0" w:space="0" w:color="auto"/>
        <w:right w:val="none" w:sz="0" w:space="0" w:color="auto"/>
      </w:divBdr>
    </w:div>
    <w:div w:id="1654333404">
      <w:bodyDiv w:val="1"/>
      <w:marLeft w:val="0"/>
      <w:marRight w:val="0"/>
      <w:marTop w:val="0"/>
      <w:marBottom w:val="0"/>
      <w:divBdr>
        <w:top w:val="none" w:sz="0" w:space="0" w:color="auto"/>
        <w:left w:val="none" w:sz="0" w:space="0" w:color="auto"/>
        <w:bottom w:val="none" w:sz="0" w:space="0" w:color="auto"/>
        <w:right w:val="none" w:sz="0" w:space="0" w:color="auto"/>
      </w:divBdr>
      <w:divsChild>
        <w:div w:id="316031788">
          <w:marLeft w:val="0"/>
          <w:marRight w:val="0"/>
          <w:marTop w:val="0"/>
          <w:marBottom w:val="0"/>
          <w:divBdr>
            <w:top w:val="none" w:sz="0" w:space="0" w:color="auto"/>
            <w:left w:val="none" w:sz="0" w:space="0" w:color="auto"/>
            <w:bottom w:val="none" w:sz="0" w:space="0" w:color="auto"/>
            <w:right w:val="none" w:sz="0" w:space="0" w:color="auto"/>
          </w:divBdr>
        </w:div>
        <w:div w:id="2138525218">
          <w:marLeft w:val="0"/>
          <w:marRight w:val="0"/>
          <w:marTop w:val="0"/>
          <w:marBottom w:val="0"/>
          <w:divBdr>
            <w:top w:val="none" w:sz="0" w:space="0" w:color="auto"/>
            <w:left w:val="none" w:sz="0" w:space="0" w:color="auto"/>
            <w:bottom w:val="none" w:sz="0" w:space="0" w:color="auto"/>
            <w:right w:val="none" w:sz="0" w:space="0" w:color="auto"/>
          </w:divBdr>
        </w:div>
        <w:div w:id="2317322">
          <w:marLeft w:val="0"/>
          <w:marRight w:val="0"/>
          <w:marTop w:val="0"/>
          <w:marBottom w:val="0"/>
          <w:divBdr>
            <w:top w:val="none" w:sz="0" w:space="0" w:color="auto"/>
            <w:left w:val="none" w:sz="0" w:space="0" w:color="auto"/>
            <w:bottom w:val="none" w:sz="0" w:space="0" w:color="auto"/>
            <w:right w:val="none" w:sz="0" w:space="0" w:color="auto"/>
          </w:divBdr>
        </w:div>
        <w:div w:id="479884981">
          <w:marLeft w:val="0"/>
          <w:marRight w:val="0"/>
          <w:marTop w:val="0"/>
          <w:marBottom w:val="0"/>
          <w:divBdr>
            <w:top w:val="none" w:sz="0" w:space="0" w:color="auto"/>
            <w:left w:val="none" w:sz="0" w:space="0" w:color="auto"/>
            <w:bottom w:val="none" w:sz="0" w:space="0" w:color="auto"/>
            <w:right w:val="none" w:sz="0" w:space="0" w:color="auto"/>
          </w:divBdr>
        </w:div>
        <w:div w:id="810365092">
          <w:marLeft w:val="0"/>
          <w:marRight w:val="0"/>
          <w:marTop w:val="0"/>
          <w:marBottom w:val="0"/>
          <w:divBdr>
            <w:top w:val="none" w:sz="0" w:space="0" w:color="auto"/>
            <w:left w:val="none" w:sz="0" w:space="0" w:color="auto"/>
            <w:bottom w:val="none" w:sz="0" w:space="0" w:color="auto"/>
            <w:right w:val="none" w:sz="0" w:space="0" w:color="auto"/>
          </w:divBdr>
        </w:div>
        <w:div w:id="519513059">
          <w:marLeft w:val="0"/>
          <w:marRight w:val="0"/>
          <w:marTop w:val="0"/>
          <w:marBottom w:val="0"/>
          <w:divBdr>
            <w:top w:val="none" w:sz="0" w:space="0" w:color="auto"/>
            <w:left w:val="none" w:sz="0" w:space="0" w:color="auto"/>
            <w:bottom w:val="none" w:sz="0" w:space="0" w:color="auto"/>
            <w:right w:val="none" w:sz="0" w:space="0" w:color="auto"/>
          </w:divBdr>
        </w:div>
        <w:div w:id="1067149811">
          <w:marLeft w:val="0"/>
          <w:marRight w:val="0"/>
          <w:marTop w:val="0"/>
          <w:marBottom w:val="0"/>
          <w:divBdr>
            <w:top w:val="none" w:sz="0" w:space="0" w:color="auto"/>
            <w:left w:val="none" w:sz="0" w:space="0" w:color="auto"/>
            <w:bottom w:val="none" w:sz="0" w:space="0" w:color="auto"/>
            <w:right w:val="none" w:sz="0" w:space="0" w:color="auto"/>
          </w:divBdr>
        </w:div>
        <w:div w:id="1172992325">
          <w:marLeft w:val="0"/>
          <w:marRight w:val="0"/>
          <w:marTop w:val="0"/>
          <w:marBottom w:val="0"/>
          <w:divBdr>
            <w:top w:val="none" w:sz="0" w:space="0" w:color="auto"/>
            <w:left w:val="none" w:sz="0" w:space="0" w:color="auto"/>
            <w:bottom w:val="none" w:sz="0" w:space="0" w:color="auto"/>
            <w:right w:val="none" w:sz="0" w:space="0" w:color="auto"/>
          </w:divBdr>
        </w:div>
        <w:div w:id="249003114">
          <w:marLeft w:val="0"/>
          <w:marRight w:val="0"/>
          <w:marTop w:val="0"/>
          <w:marBottom w:val="0"/>
          <w:divBdr>
            <w:top w:val="none" w:sz="0" w:space="0" w:color="auto"/>
            <w:left w:val="none" w:sz="0" w:space="0" w:color="auto"/>
            <w:bottom w:val="none" w:sz="0" w:space="0" w:color="auto"/>
            <w:right w:val="none" w:sz="0" w:space="0" w:color="auto"/>
          </w:divBdr>
        </w:div>
        <w:div w:id="475876923">
          <w:marLeft w:val="0"/>
          <w:marRight w:val="0"/>
          <w:marTop w:val="0"/>
          <w:marBottom w:val="0"/>
          <w:divBdr>
            <w:top w:val="none" w:sz="0" w:space="0" w:color="auto"/>
            <w:left w:val="none" w:sz="0" w:space="0" w:color="auto"/>
            <w:bottom w:val="none" w:sz="0" w:space="0" w:color="auto"/>
            <w:right w:val="none" w:sz="0" w:space="0" w:color="auto"/>
          </w:divBdr>
        </w:div>
        <w:div w:id="1373379333">
          <w:marLeft w:val="0"/>
          <w:marRight w:val="0"/>
          <w:marTop w:val="0"/>
          <w:marBottom w:val="0"/>
          <w:divBdr>
            <w:top w:val="none" w:sz="0" w:space="0" w:color="auto"/>
            <w:left w:val="none" w:sz="0" w:space="0" w:color="auto"/>
            <w:bottom w:val="none" w:sz="0" w:space="0" w:color="auto"/>
            <w:right w:val="none" w:sz="0" w:space="0" w:color="auto"/>
          </w:divBdr>
        </w:div>
        <w:div w:id="787507348">
          <w:marLeft w:val="0"/>
          <w:marRight w:val="0"/>
          <w:marTop w:val="0"/>
          <w:marBottom w:val="0"/>
          <w:divBdr>
            <w:top w:val="none" w:sz="0" w:space="0" w:color="auto"/>
            <w:left w:val="none" w:sz="0" w:space="0" w:color="auto"/>
            <w:bottom w:val="none" w:sz="0" w:space="0" w:color="auto"/>
            <w:right w:val="none" w:sz="0" w:space="0" w:color="auto"/>
          </w:divBdr>
        </w:div>
        <w:div w:id="726728757">
          <w:marLeft w:val="0"/>
          <w:marRight w:val="0"/>
          <w:marTop w:val="0"/>
          <w:marBottom w:val="0"/>
          <w:divBdr>
            <w:top w:val="none" w:sz="0" w:space="0" w:color="auto"/>
            <w:left w:val="none" w:sz="0" w:space="0" w:color="auto"/>
            <w:bottom w:val="none" w:sz="0" w:space="0" w:color="auto"/>
            <w:right w:val="none" w:sz="0" w:space="0" w:color="auto"/>
          </w:divBdr>
        </w:div>
        <w:div w:id="2046979586">
          <w:marLeft w:val="0"/>
          <w:marRight w:val="0"/>
          <w:marTop w:val="0"/>
          <w:marBottom w:val="0"/>
          <w:divBdr>
            <w:top w:val="none" w:sz="0" w:space="0" w:color="auto"/>
            <w:left w:val="none" w:sz="0" w:space="0" w:color="auto"/>
            <w:bottom w:val="none" w:sz="0" w:space="0" w:color="auto"/>
            <w:right w:val="none" w:sz="0" w:space="0" w:color="auto"/>
          </w:divBdr>
        </w:div>
        <w:div w:id="1701977235">
          <w:marLeft w:val="0"/>
          <w:marRight w:val="0"/>
          <w:marTop w:val="0"/>
          <w:marBottom w:val="0"/>
          <w:divBdr>
            <w:top w:val="none" w:sz="0" w:space="0" w:color="auto"/>
            <w:left w:val="none" w:sz="0" w:space="0" w:color="auto"/>
            <w:bottom w:val="none" w:sz="0" w:space="0" w:color="auto"/>
            <w:right w:val="none" w:sz="0" w:space="0" w:color="auto"/>
          </w:divBdr>
        </w:div>
        <w:div w:id="1203589578">
          <w:marLeft w:val="0"/>
          <w:marRight w:val="0"/>
          <w:marTop w:val="0"/>
          <w:marBottom w:val="0"/>
          <w:divBdr>
            <w:top w:val="none" w:sz="0" w:space="0" w:color="auto"/>
            <w:left w:val="none" w:sz="0" w:space="0" w:color="auto"/>
            <w:bottom w:val="none" w:sz="0" w:space="0" w:color="auto"/>
            <w:right w:val="none" w:sz="0" w:space="0" w:color="auto"/>
          </w:divBdr>
        </w:div>
        <w:div w:id="1682313406">
          <w:marLeft w:val="0"/>
          <w:marRight w:val="0"/>
          <w:marTop w:val="0"/>
          <w:marBottom w:val="0"/>
          <w:divBdr>
            <w:top w:val="none" w:sz="0" w:space="0" w:color="auto"/>
            <w:left w:val="none" w:sz="0" w:space="0" w:color="auto"/>
            <w:bottom w:val="none" w:sz="0" w:space="0" w:color="auto"/>
            <w:right w:val="none" w:sz="0" w:space="0" w:color="auto"/>
          </w:divBdr>
        </w:div>
      </w:divsChild>
    </w:div>
    <w:div w:id="1681001837">
      <w:bodyDiv w:val="1"/>
      <w:marLeft w:val="0"/>
      <w:marRight w:val="0"/>
      <w:marTop w:val="0"/>
      <w:marBottom w:val="0"/>
      <w:divBdr>
        <w:top w:val="none" w:sz="0" w:space="0" w:color="auto"/>
        <w:left w:val="none" w:sz="0" w:space="0" w:color="auto"/>
        <w:bottom w:val="none" w:sz="0" w:space="0" w:color="auto"/>
        <w:right w:val="none" w:sz="0" w:space="0" w:color="auto"/>
      </w:divBdr>
    </w:div>
    <w:div w:id="1742679173">
      <w:bodyDiv w:val="1"/>
      <w:marLeft w:val="0"/>
      <w:marRight w:val="0"/>
      <w:marTop w:val="0"/>
      <w:marBottom w:val="0"/>
      <w:divBdr>
        <w:top w:val="none" w:sz="0" w:space="0" w:color="auto"/>
        <w:left w:val="none" w:sz="0" w:space="0" w:color="auto"/>
        <w:bottom w:val="none" w:sz="0" w:space="0" w:color="auto"/>
        <w:right w:val="none" w:sz="0" w:space="0" w:color="auto"/>
      </w:divBdr>
    </w:div>
    <w:div w:id="1762722262">
      <w:bodyDiv w:val="1"/>
      <w:marLeft w:val="0"/>
      <w:marRight w:val="0"/>
      <w:marTop w:val="0"/>
      <w:marBottom w:val="0"/>
      <w:divBdr>
        <w:top w:val="none" w:sz="0" w:space="0" w:color="auto"/>
        <w:left w:val="none" w:sz="0" w:space="0" w:color="auto"/>
        <w:bottom w:val="none" w:sz="0" w:space="0" w:color="auto"/>
        <w:right w:val="none" w:sz="0" w:space="0" w:color="auto"/>
      </w:divBdr>
    </w:div>
    <w:div w:id="19510840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c0d96e54-11e0-45b4-968f-3919b387d347"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99DA038D58043428094469570E9DDAD" ma:contentTypeVersion="18" ma:contentTypeDescription="Create a new document." ma:contentTypeScope="" ma:versionID="eaf80a54c228c7abe4a35e7db1ce1782">
  <xsd:schema xmlns:xsd="http://www.w3.org/2001/XMLSchema" xmlns:xs="http://www.w3.org/2001/XMLSchema" xmlns:p="http://schemas.microsoft.com/office/2006/metadata/properties" xmlns:ns3="bb9097d9-fdbc-479c-b4e9-3e54d94a7d93" xmlns:ns4="c0d96e54-11e0-45b4-968f-3919b387d347" targetNamespace="http://schemas.microsoft.com/office/2006/metadata/properties" ma:root="true" ma:fieldsID="bb19bf24951dc9646398fe71c775c95d" ns3:_="" ns4:_="">
    <xsd:import namespace="bb9097d9-fdbc-479c-b4e9-3e54d94a7d93"/>
    <xsd:import namespace="c0d96e54-11e0-45b4-968f-3919b387d347"/>
    <xsd:element name="properties">
      <xsd:complexType>
        <xsd:sequence>
          <xsd:element name="documentManagement">
            <xsd:complexType>
              <xsd:all>
                <xsd:element ref="ns3:SharedWithUsers" minOccurs="0"/>
                <xsd:element ref="ns3:SharingHintHash" minOccurs="0"/>
                <xsd:element ref="ns3:SharedWithDetails" minOccurs="0"/>
                <xsd:element ref="ns4:MediaServiceMetadata" minOccurs="0"/>
                <xsd:element ref="ns4:MediaServiceFastMetadata" minOccurs="0"/>
                <xsd:element ref="ns4:MediaServiceAutoTags" minOccurs="0"/>
                <xsd:element ref="ns4:MediaServiceGenerationTime" minOccurs="0"/>
                <xsd:element ref="ns4:MediaServiceEventHashCode" minOccurs="0"/>
                <xsd:element ref="ns4:MediaServiceDateTaken" minOccurs="0"/>
                <xsd:element ref="ns4:MediaServiceOCR" minOccurs="0"/>
                <xsd:element ref="ns4:MediaServiceLocation" minOccurs="0"/>
                <xsd:element ref="ns4:MediaServiceAutoKeyPoints" minOccurs="0"/>
                <xsd:element ref="ns4:MediaServiceKeyPoints" minOccurs="0"/>
                <xsd:element ref="ns4:MediaLengthInSeconds"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9097d9-fdbc-479c-b4e9-3e54d94a7d9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0d96e54-11e0-45b4-968f-3919b387d34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B097B55-9CBA-456B-BA08-8246A588082C}">
  <ds:schemaRefs>
    <ds:schemaRef ds:uri="http://schemas.microsoft.com/office/2006/documentManagement/types"/>
    <ds:schemaRef ds:uri="http://schemas.microsoft.com/office/2006/metadata/properties"/>
    <ds:schemaRef ds:uri="c0d96e54-11e0-45b4-968f-3919b387d347"/>
    <ds:schemaRef ds:uri="http://purl.org/dc/terms/"/>
    <ds:schemaRef ds:uri="http://purl.org/dc/elements/1.1/"/>
    <ds:schemaRef ds:uri="http://schemas.openxmlformats.org/package/2006/metadata/core-properties"/>
    <ds:schemaRef ds:uri="http://schemas.microsoft.com/office/infopath/2007/PartnerControls"/>
    <ds:schemaRef ds:uri="bb9097d9-fdbc-479c-b4e9-3e54d94a7d93"/>
    <ds:schemaRef ds:uri="http://www.w3.org/XML/1998/namespace"/>
    <ds:schemaRef ds:uri="http://purl.org/dc/dcmitype/"/>
  </ds:schemaRefs>
</ds:datastoreItem>
</file>

<file path=customXml/itemProps2.xml><?xml version="1.0" encoding="utf-8"?>
<ds:datastoreItem xmlns:ds="http://schemas.openxmlformats.org/officeDocument/2006/customXml" ds:itemID="{AD229B37-197B-4947-A59F-369384C073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9097d9-fdbc-479c-b4e9-3e54d94a7d93"/>
    <ds:schemaRef ds:uri="c0d96e54-11e0-45b4-968f-3919b387d3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5BE505B-A14F-4E33-80BA-213DB319E0E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7</Pages>
  <Words>2132</Words>
  <Characters>12153</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Progression of Skills in Design and Technology – Key Stage 1</vt:lpstr>
    </vt:vector>
  </TitlesOfParts>
  <Company/>
  <LinksUpToDate>false</LinksUpToDate>
  <CharactersWithSpaces>14257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Progression of Skills in Design and Technology – Key Stage 1</dc:title>
  <dc:subject/>
  <dc:creator>ICT Services</dc:creator>
  <cp:keywords/>
  <cp:lastModifiedBy>Sarah Roach</cp:lastModifiedBy>
  <cp:revision>24</cp:revision>
  <dcterms:created xsi:type="dcterms:W3CDTF">2024-09-04T12:28:00Z</dcterms:created>
  <dcterms:modified xsi:type="dcterms:W3CDTF">2024-09-04T12:50:00Z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0x010100D99DA038D58043428094469570E9DDAD</vt:lpwstr>
  </property>
</Properties>
</file>