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8041A" w:rsidRDefault="004812B8">
      <w:pPr>
        <w:widowControl w:val="0"/>
        <w:pBdr>
          <w:top w:val="nil"/>
          <w:left w:val="nil"/>
          <w:bottom w:val="nil"/>
          <w:right w:val="nil"/>
          <w:between w:val="nil"/>
        </w:pBdr>
        <w:spacing w:after="0" w:line="240" w:lineRule="auto"/>
        <w:ind w:firstLine="0"/>
        <w:rPr>
          <w:rFonts w:ascii="Arial" w:eastAsia="Arial" w:hAnsi="Arial" w:cs="Arial"/>
          <w:color w:val="000000"/>
        </w:rPr>
      </w:pPr>
      <w:r>
        <w:rPr>
          <w:rFonts w:ascii="Arial" w:eastAsia="Arial" w:hAnsi="Arial" w:cs="Arial"/>
          <w:noProof/>
        </w:rPr>
        <mc:AlternateContent>
          <mc:Choice Requires="wpg">
            <w:drawing>
              <wp:anchor distT="0" distB="0" distL="114300" distR="114300" simplePos="0" relativeHeight="251658240" behindDoc="0" locked="0" layoutInCell="1" hidden="0" allowOverlap="1">
                <wp:simplePos x="0" y="0"/>
                <wp:positionH relativeFrom="page">
                  <wp:posOffset>3193351</wp:posOffset>
                </wp:positionH>
                <wp:positionV relativeFrom="page">
                  <wp:posOffset>770241</wp:posOffset>
                </wp:positionV>
                <wp:extent cx="4467225" cy="942975"/>
                <wp:effectExtent l="0" t="0" r="0" b="0"/>
                <wp:wrapNone/>
                <wp:docPr id="1" name=""/>
                <wp:cNvGraphicFramePr/>
                <a:graphic xmlns:a="http://schemas.openxmlformats.org/drawingml/2006/main">
                  <a:graphicData uri="http://schemas.microsoft.com/office/word/2010/wordprocessingShape">
                    <wps:wsp>
                      <wps:cNvSpPr/>
                      <wps:spPr>
                        <a:xfrm>
                          <a:off x="3383850" y="3367250"/>
                          <a:ext cx="3924300" cy="825500"/>
                        </a:xfrm>
                        <a:prstGeom prst="rect">
                          <a:avLst/>
                        </a:prstGeom>
                        <a:solidFill>
                          <a:schemeClr val="lt1"/>
                        </a:solidFill>
                        <a:ln>
                          <a:noFill/>
                        </a:ln>
                      </wps:spPr>
                      <wps:txbx>
                        <w:txbxContent>
                          <w:p w:rsidR="0068041A" w:rsidRDefault="004812B8">
                            <w:pPr>
                              <w:spacing w:line="240" w:lineRule="auto"/>
                              <w:ind w:left="2" w:firstLine="4"/>
                              <w:jc w:val="center"/>
                              <w:textDirection w:val="btLr"/>
                            </w:pPr>
                            <w:r>
                              <w:rPr>
                                <w:rFonts w:ascii="ABeeZee" w:eastAsia="ABeeZee" w:hAnsi="ABeeZee" w:cs="ABeeZee"/>
                                <w:b/>
                                <w:color w:val="000000"/>
                                <w:sz w:val="36"/>
                              </w:rPr>
                              <w:t>Termly Newsletter Autumn 2026</w:t>
                            </w:r>
                          </w:p>
                          <w:p w:rsidR="0068041A" w:rsidRDefault="004812B8">
                            <w:pPr>
                              <w:spacing w:line="240" w:lineRule="auto"/>
                              <w:ind w:left="2" w:firstLine="4"/>
                              <w:jc w:val="center"/>
                              <w:textDirection w:val="btLr"/>
                            </w:pPr>
                            <w:proofErr w:type="gramStart"/>
                            <w:r>
                              <w:rPr>
                                <w:rFonts w:ascii="ABeeZee" w:eastAsia="ABeeZee" w:hAnsi="ABeeZee" w:cs="ABeeZee"/>
                                <w:b/>
                                <w:color w:val="000000"/>
                                <w:sz w:val="36"/>
                              </w:rPr>
                              <w:t>Year  3</w:t>
                            </w:r>
                            <w:proofErr w:type="gramEnd"/>
                          </w:p>
                          <w:p w:rsidR="0068041A" w:rsidRDefault="0068041A">
                            <w:pPr>
                              <w:spacing w:line="275" w:lineRule="auto"/>
                              <w:ind w:firstLine="0"/>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page">
                  <wp:posOffset>3193351</wp:posOffset>
                </wp:positionH>
                <wp:positionV relativeFrom="page">
                  <wp:posOffset>770241</wp:posOffset>
                </wp:positionV>
                <wp:extent cx="4467225" cy="942975"/>
                <wp:effectExtent b="0" l="0" r="0" t="0"/>
                <wp:wrapNone/>
                <wp:docPr id="1"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4467225" cy="942975"/>
                        </a:xfrm>
                        <a:prstGeom prst="rect"/>
                        <a:ln/>
                      </pic:spPr>
                    </pic:pic>
                  </a:graphicData>
                </a:graphic>
              </wp:anchor>
            </w:drawing>
          </mc:Fallback>
        </mc:AlternateContent>
      </w:r>
    </w:p>
    <w:tbl>
      <w:tblPr>
        <w:tblStyle w:val="a"/>
        <w:tblpPr w:leftFromText="180" w:rightFromText="180" w:vertAnchor="text" w:tblpX="-289"/>
        <w:tblW w:w="16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2895"/>
        <w:gridCol w:w="2625"/>
        <w:gridCol w:w="5370"/>
      </w:tblGrid>
      <w:tr w:rsidR="0068041A">
        <w:trPr>
          <w:trHeight w:val="3915"/>
        </w:trPr>
        <w:tc>
          <w:tcPr>
            <w:tcW w:w="16155" w:type="dxa"/>
            <w:gridSpan w:val="4"/>
          </w:tcPr>
          <w:p w:rsidR="0068041A" w:rsidRDefault="004812B8">
            <w:pPr>
              <w:spacing w:line="240" w:lineRule="auto"/>
              <w:ind w:hanging="2"/>
              <w:rPr>
                <w:rFonts w:ascii="Century Gothic" w:eastAsia="Century Gothic" w:hAnsi="Century Gothic" w:cs="Century Gothic"/>
                <w:b/>
                <w:bCs/>
                <w:sz w:val="26"/>
                <w:szCs w:val="26"/>
              </w:rPr>
            </w:pPr>
            <w:r>
              <w:rPr>
                <w:noProof/>
              </w:rPr>
              <w:drawing>
                <wp:anchor distT="45720" distB="45720" distL="114300" distR="114300" simplePos="0" relativeHeight="251659264" behindDoc="0" locked="0" layoutInCell="1" hidden="0" allowOverlap="1">
                  <wp:simplePos x="0" y="0"/>
                  <wp:positionH relativeFrom="column">
                    <wp:posOffset>9134475</wp:posOffset>
                  </wp:positionH>
                  <wp:positionV relativeFrom="paragraph">
                    <wp:posOffset>47004</wp:posOffset>
                  </wp:positionV>
                  <wp:extent cx="938213" cy="1034439"/>
                  <wp:effectExtent l="0" t="0" r="0" b="0"/>
                  <wp:wrapSquare wrapText="bothSides" distT="45720" distB="45720" distL="114300" distR="11430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938213" cy="1034439"/>
                          </a:xfrm>
                          <a:prstGeom prst="rect">
                            <a:avLst/>
                          </a:prstGeom>
                          <a:ln/>
                        </pic:spPr>
                      </pic:pic>
                    </a:graphicData>
                  </a:graphic>
                </wp:anchor>
              </w:drawing>
            </w:r>
          </w:p>
          <w:p w:rsidR="0068041A" w:rsidRDefault="0068041A">
            <w:pPr>
              <w:spacing w:line="240" w:lineRule="auto"/>
              <w:ind w:hanging="2"/>
              <w:rPr>
                <w:rFonts w:ascii="Century Gothic" w:eastAsia="Century Gothic" w:hAnsi="Century Gothic" w:cs="Century Gothic"/>
                <w:b/>
                <w:bCs/>
                <w:sz w:val="26"/>
                <w:szCs w:val="26"/>
              </w:rPr>
            </w:pPr>
          </w:p>
          <w:p w:rsidR="0068041A" w:rsidRDefault="0068041A">
            <w:pPr>
              <w:spacing w:line="240" w:lineRule="auto"/>
              <w:ind w:hanging="2"/>
              <w:rPr>
                <w:rFonts w:ascii="Century Gothic" w:eastAsia="Century Gothic" w:hAnsi="Century Gothic" w:cs="Century Gothic"/>
                <w:b/>
                <w:bCs/>
                <w:sz w:val="26"/>
                <w:szCs w:val="26"/>
              </w:rPr>
            </w:pPr>
          </w:p>
          <w:p w:rsidR="0068041A" w:rsidRDefault="004812B8">
            <w:pPr>
              <w:widowControl w:val="0"/>
              <w:spacing w:after="0" w:line="240" w:lineRule="auto"/>
              <w:ind w:firstLine="0"/>
              <w:rPr>
                <w:rFonts w:ascii="Century Gothic" w:eastAsia="Century Gothic" w:hAnsi="Century Gothic" w:cs="Century Gothic"/>
              </w:rPr>
            </w:pPr>
            <w:r>
              <w:rPr>
                <w:rFonts w:ascii="Century Gothic" w:eastAsia="Century Gothic" w:hAnsi="Century Gothic" w:cs="Century Gothic"/>
              </w:rPr>
              <w:t>Welcome back - I hope you had a lovely Summer break!  I am delighted to welcome the children to Year 3 where the class have already had a great start to the year. Below, you will find an outline of the topics that your child will be learning about in class over the coming term. In addition to providing you with an insight into the curriculum areas that will be covered in the lead up to Christmas, I hope that this information will also assist in supporting and extending your child’s learning at home. In our teaching team this year we have Ms Carolan, Ms Marta and new St Mary’s member, Ms Hanan. We are all looking forward to a fabulous year ahead!</w:t>
            </w:r>
          </w:p>
          <w:p w:rsidR="0068041A" w:rsidRDefault="0068041A">
            <w:pPr>
              <w:widowControl w:val="0"/>
              <w:spacing w:after="0" w:line="240" w:lineRule="auto"/>
              <w:ind w:left="708" w:firstLine="0"/>
              <w:jc w:val="both"/>
              <w:rPr>
                <w:rFonts w:ascii="Century Gothic" w:eastAsia="Century Gothic" w:hAnsi="Century Gothic" w:cs="Century Gothic"/>
                <w:sz w:val="6"/>
                <w:szCs w:val="6"/>
              </w:rPr>
            </w:pPr>
          </w:p>
          <w:p w:rsidR="0068041A" w:rsidRDefault="004812B8">
            <w:pPr>
              <w:widowControl w:val="0"/>
              <w:spacing w:after="0" w:line="240" w:lineRule="auto"/>
              <w:ind w:left="708" w:firstLine="0"/>
              <w:jc w:val="center"/>
              <w:rPr>
                <w:rFonts w:ascii="Century Gothic" w:eastAsia="Century Gothic" w:hAnsi="Century Gothic" w:cs="Century Gothic"/>
                <w:sz w:val="24"/>
                <w:szCs w:val="24"/>
              </w:rPr>
            </w:pPr>
            <w:r>
              <w:rPr>
                <w:rFonts w:ascii="Century Gothic" w:eastAsia="Century Gothic" w:hAnsi="Century Gothic" w:cs="Century Gothic"/>
                <w:sz w:val="24"/>
                <w:szCs w:val="24"/>
              </w:rPr>
              <w:t>Best wishes,</w:t>
            </w:r>
          </w:p>
          <w:p w:rsidR="0068041A" w:rsidRDefault="004812B8">
            <w:pPr>
              <w:widowControl w:val="0"/>
              <w:spacing w:after="0" w:line="240" w:lineRule="auto"/>
              <w:ind w:left="708" w:firstLine="0"/>
              <w:jc w:val="center"/>
              <w:rPr>
                <w:rFonts w:ascii="Century Gothic" w:eastAsia="Century Gothic" w:hAnsi="Century Gothic" w:cs="Century Gothic"/>
                <w:sz w:val="24"/>
                <w:szCs w:val="24"/>
              </w:rPr>
            </w:pPr>
            <w:r>
              <w:rPr>
                <w:rFonts w:ascii="Century Gothic" w:eastAsia="Century Gothic" w:hAnsi="Century Gothic" w:cs="Century Gothic"/>
                <w:sz w:val="24"/>
                <w:szCs w:val="24"/>
              </w:rPr>
              <w:t>Miss Flashman</w:t>
            </w:r>
          </w:p>
          <w:p w:rsidR="0068041A" w:rsidRDefault="0068041A">
            <w:pPr>
              <w:widowControl w:val="0"/>
              <w:spacing w:after="0" w:line="240" w:lineRule="auto"/>
              <w:ind w:left="708" w:firstLine="0"/>
              <w:jc w:val="center"/>
              <w:rPr>
                <w:rFonts w:ascii="Century Gothic" w:eastAsia="Century Gothic" w:hAnsi="Century Gothic" w:cs="Century Gothic"/>
                <w:sz w:val="8"/>
                <w:szCs w:val="8"/>
              </w:rPr>
            </w:pPr>
          </w:p>
        </w:tc>
      </w:tr>
      <w:tr w:rsidR="0068041A">
        <w:tc>
          <w:tcPr>
            <w:tcW w:w="5265" w:type="dxa"/>
          </w:tcPr>
          <w:p w:rsidR="0068041A" w:rsidRDefault="004812B8">
            <w:pPr>
              <w:pBdr>
                <w:top w:val="nil"/>
                <w:left w:val="nil"/>
                <w:bottom w:val="nil"/>
                <w:right w:val="nil"/>
                <w:between w:val="nil"/>
              </w:pBdr>
              <w:spacing w:after="0"/>
              <w:ind w:hanging="2"/>
              <w:rPr>
                <w:rFonts w:ascii="Century Gothic" w:eastAsia="Century Gothic" w:hAnsi="Century Gothic" w:cs="Century Gothic"/>
                <w:color w:val="000000"/>
                <w:sz w:val="20"/>
                <w:szCs w:val="20"/>
              </w:rPr>
            </w:pPr>
            <w:r>
              <w:rPr>
                <w:rFonts w:ascii="Century Gothic" w:eastAsia="Century Gothic" w:hAnsi="Century Gothic" w:cs="Century Gothic"/>
                <w:b/>
                <w:bCs/>
                <w:color w:val="000000"/>
              </w:rPr>
              <w:t>English-Writing</w:t>
            </w:r>
          </w:p>
          <w:p w:rsidR="0068041A" w:rsidRDefault="004812B8">
            <w:pPr>
              <w:pBdr>
                <w:top w:val="nil"/>
                <w:left w:val="nil"/>
                <w:bottom w:val="nil"/>
                <w:right w:val="nil"/>
                <w:between w:val="nil"/>
              </w:pBdr>
              <w:spacing w:after="0" w:line="240" w:lineRule="auto"/>
              <w:ind w:hanging="2"/>
              <w:jc w:val="both"/>
              <w:rPr>
                <w:rFonts w:ascii="Century Gothic" w:eastAsia="Century Gothic" w:hAnsi="Century Gothic" w:cs="Century Gothic"/>
                <w:color w:val="595959"/>
                <w:sz w:val="18"/>
                <w:szCs w:val="18"/>
              </w:rPr>
            </w:pPr>
            <w:r>
              <w:rPr>
                <w:rFonts w:ascii="Century Gothic" w:eastAsia="Century Gothic" w:hAnsi="Century Gothic" w:cs="Century Gothic"/>
                <w:color w:val="000000"/>
                <w:sz w:val="18"/>
                <w:szCs w:val="18"/>
              </w:rPr>
              <w:t>In English this ter</w:t>
            </w:r>
            <w:r>
              <w:rPr>
                <w:rFonts w:ascii="Century Gothic" w:eastAsia="Century Gothic" w:hAnsi="Century Gothic" w:cs="Century Gothic"/>
                <w:sz w:val="18"/>
                <w:szCs w:val="18"/>
              </w:rPr>
              <w:t>m, our writing will include a selection of fiction and non-fiction pieces based around the class texts.</w:t>
            </w:r>
            <w:r>
              <w:rPr>
                <w:noProof/>
              </w:rPr>
              <w:drawing>
                <wp:anchor distT="114300" distB="114300" distL="114300" distR="114300" simplePos="0" relativeHeight="251660288" behindDoc="0" locked="0" layoutInCell="1" hidden="0" allowOverlap="1">
                  <wp:simplePos x="0" y="0"/>
                  <wp:positionH relativeFrom="column">
                    <wp:posOffset>1838325</wp:posOffset>
                  </wp:positionH>
                  <wp:positionV relativeFrom="paragraph">
                    <wp:posOffset>561975</wp:posOffset>
                  </wp:positionV>
                  <wp:extent cx="784820" cy="607851"/>
                  <wp:effectExtent l="60499" t="83806" r="60499" b="83806"/>
                  <wp:wrapNone/>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rot="20783377">
                            <a:off x="0" y="0"/>
                            <a:ext cx="784820" cy="607851"/>
                          </a:xfrm>
                          <a:prstGeom prst="rect">
                            <a:avLst/>
                          </a:prstGeom>
                          <a:ln/>
                        </pic:spPr>
                      </pic:pic>
                    </a:graphicData>
                  </a:graphic>
                </wp:anchor>
              </w:drawing>
            </w:r>
          </w:p>
          <w:p w:rsidR="0068041A" w:rsidRDefault="004812B8">
            <w:pPr>
              <w:widowControl w:val="0"/>
              <w:numPr>
                <w:ilvl w:val="0"/>
                <w:numId w:val="2"/>
              </w:numPr>
              <w:spacing w:before="140" w:after="0" w:line="240" w:lineRule="auto"/>
              <w:ind w:left="566" w:hanging="330"/>
              <w:rPr>
                <w:rFonts w:ascii="Century Gothic" w:eastAsia="Century Gothic" w:hAnsi="Century Gothic" w:cs="Century Gothic"/>
                <w:color w:val="505046"/>
                <w:sz w:val="20"/>
                <w:szCs w:val="20"/>
              </w:rPr>
            </w:pPr>
            <w:r>
              <w:rPr>
                <w:rFonts w:ascii="Century Gothic" w:eastAsia="Century Gothic" w:hAnsi="Century Gothic" w:cs="Century Gothic"/>
                <w:sz w:val="20"/>
                <w:szCs w:val="20"/>
              </w:rPr>
              <w:t>Character descriptions</w:t>
            </w:r>
            <w:r>
              <w:rPr>
                <w:noProof/>
              </w:rPr>
              <w:drawing>
                <wp:anchor distT="114300" distB="114300" distL="114300" distR="114300" simplePos="0" relativeHeight="251661312" behindDoc="0" locked="0" layoutInCell="1" hidden="0" allowOverlap="1">
                  <wp:simplePos x="0" y="0"/>
                  <wp:positionH relativeFrom="column">
                    <wp:posOffset>2419350</wp:posOffset>
                  </wp:positionH>
                  <wp:positionV relativeFrom="paragraph">
                    <wp:posOffset>189272</wp:posOffset>
                  </wp:positionV>
                  <wp:extent cx="581073" cy="890155"/>
                  <wp:effectExtent l="99686" t="57375" r="99686" b="57375"/>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rot="846117">
                            <a:off x="0" y="0"/>
                            <a:ext cx="581073" cy="890155"/>
                          </a:xfrm>
                          <a:prstGeom prst="rect">
                            <a:avLst/>
                          </a:prstGeom>
                          <a:ln/>
                        </pic:spPr>
                      </pic:pic>
                    </a:graphicData>
                  </a:graphic>
                </wp:anchor>
              </w:drawing>
            </w:r>
          </w:p>
          <w:p w:rsidR="0068041A" w:rsidRDefault="004812B8">
            <w:pPr>
              <w:widowControl w:val="0"/>
              <w:numPr>
                <w:ilvl w:val="0"/>
                <w:numId w:val="2"/>
              </w:numPr>
              <w:spacing w:before="140" w:after="0" w:line="240" w:lineRule="auto"/>
              <w:ind w:left="566" w:hanging="330"/>
              <w:rPr>
                <w:rFonts w:ascii="Century Gothic" w:eastAsia="Century Gothic" w:hAnsi="Century Gothic" w:cs="Century Gothic"/>
                <w:sz w:val="20"/>
                <w:szCs w:val="20"/>
              </w:rPr>
            </w:pPr>
            <w:r>
              <w:rPr>
                <w:rFonts w:ascii="Century Gothic" w:eastAsia="Century Gothic" w:hAnsi="Century Gothic" w:cs="Century Gothic"/>
                <w:sz w:val="20"/>
                <w:szCs w:val="20"/>
              </w:rPr>
              <w:t>Third person narratives</w:t>
            </w:r>
          </w:p>
          <w:p w:rsidR="0068041A" w:rsidRDefault="004812B8">
            <w:pPr>
              <w:widowControl w:val="0"/>
              <w:numPr>
                <w:ilvl w:val="0"/>
                <w:numId w:val="2"/>
              </w:numPr>
              <w:spacing w:before="140" w:after="0" w:line="240" w:lineRule="auto"/>
              <w:ind w:left="566" w:hanging="330"/>
              <w:rPr>
                <w:rFonts w:ascii="Century Gothic" w:eastAsia="Century Gothic" w:hAnsi="Century Gothic" w:cs="Century Gothic"/>
                <w:sz w:val="20"/>
                <w:szCs w:val="20"/>
              </w:rPr>
            </w:pPr>
            <w:r>
              <w:rPr>
                <w:rFonts w:ascii="Century Gothic" w:eastAsia="Century Gothic" w:hAnsi="Century Gothic" w:cs="Century Gothic"/>
                <w:sz w:val="20"/>
                <w:szCs w:val="20"/>
              </w:rPr>
              <w:t>Reports</w:t>
            </w:r>
          </w:p>
          <w:p w:rsidR="0068041A" w:rsidRDefault="004812B8">
            <w:pPr>
              <w:widowControl w:val="0"/>
              <w:numPr>
                <w:ilvl w:val="0"/>
                <w:numId w:val="2"/>
              </w:numPr>
              <w:spacing w:before="140" w:after="0" w:line="240" w:lineRule="auto"/>
              <w:ind w:left="566" w:hanging="330"/>
              <w:rPr>
                <w:rFonts w:ascii="Century Gothic" w:eastAsia="Century Gothic" w:hAnsi="Century Gothic" w:cs="Century Gothic"/>
                <w:sz w:val="20"/>
                <w:szCs w:val="20"/>
              </w:rPr>
            </w:pPr>
            <w:r>
              <w:rPr>
                <w:rFonts w:ascii="Century Gothic" w:eastAsia="Century Gothic" w:hAnsi="Century Gothic" w:cs="Century Gothic"/>
                <w:sz w:val="20"/>
                <w:szCs w:val="20"/>
              </w:rPr>
              <w:t>Instructional Writing</w:t>
            </w:r>
          </w:p>
          <w:p w:rsidR="0068041A" w:rsidRDefault="0068041A">
            <w:pPr>
              <w:pBdr>
                <w:top w:val="nil"/>
                <w:left w:val="nil"/>
                <w:bottom w:val="nil"/>
                <w:right w:val="nil"/>
                <w:between w:val="nil"/>
              </w:pBdr>
              <w:spacing w:after="0" w:line="240" w:lineRule="auto"/>
              <w:ind w:hanging="2"/>
              <w:rPr>
                <w:rFonts w:ascii="Century Gothic" w:eastAsia="Century Gothic" w:hAnsi="Century Gothic" w:cs="Century Gothic"/>
                <w:sz w:val="4"/>
                <w:szCs w:val="4"/>
              </w:rPr>
            </w:pPr>
          </w:p>
          <w:p w:rsidR="0068041A" w:rsidRDefault="0068041A">
            <w:pPr>
              <w:pBdr>
                <w:top w:val="nil"/>
                <w:left w:val="nil"/>
                <w:bottom w:val="nil"/>
                <w:right w:val="nil"/>
                <w:between w:val="nil"/>
              </w:pBdr>
              <w:spacing w:after="0" w:line="240" w:lineRule="auto"/>
              <w:ind w:hanging="2"/>
              <w:rPr>
                <w:rFonts w:ascii="Century Gothic" w:eastAsia="Century Gothic" w:hAnsi="Century Gothic" w:cs="Century Gothic"/>
                <w:sz w:val="4"/>
                <w:szCs w:val="4"/>
              </w:rPr>
            </w:pPr>
          </w:p>
          <w:p w:rsidR="0068041A" w:rsidRDefault="004812B8">
            <w:pPr>
              <w:widowControl w:val="0"/>
              <w:spacing w:before="140" w:after="0" w:line="240" w:lineRule="auto"/>
              <w:ind w:firstLine="0"/>
              <w:rPr>
                <w:rFonts w:ascii="Century Gothic" w:eastAsia="Century Gothic" w:hAnsi="Century Gothic" w:cs="Century Gothic"/>
                <w:sz w:val="18"/>
                <w:szCs w:val="18"/>
              </w:rPr>
            </w:pPr>
            <w:r>
              <w:rPr>
                <w:rFonts w:ascii="Century Gothic" w:eastAsia="Century Gothic" w:hAnsi="Century Gothic" w:cs="Century Gothic"/>
                <w:sz w:val="18"/>
                <w:szCs w:val="18"/>
              </w:rPr>
              <w:t>In grammar, we will be studying: Identifying and sorting nouns, prefixes, specifically “un-”, inverted commas for direct speech, punctuation in spoken sentences and synonyms for “said”.</w:t>
            </w:r>
            <w:r>
              <w:rPr>
                <w:noProof/>
              </w:rPr>
              <w:drawing>
                <wp:anchor distT="114300" distB="114300" distL="114300" distR="114300" simplePos="0" relativeHeight="251662336" behindDoc="0" locked="0" layoutInCell="1" hidden="0" allowOverlap="1">
                  <wp:simplePos x="0" y="0"/>
                  <wp:positionH relativeFrom="column">
                    <wp:posOffset>47626</wp:posOffset>
                  </wp:positionH>
                  <wp:positionV relativeFrom="paragraph">
                    <wp:posOffset>704850</wp:posOffset>
                  </wp:positionV>
                  <wp:extent cx="971550" cy="897379"/>
                  <wp:effectExtent l="0" t="0" r="0" b="0"/>
                  <wp:wrapSquare wrapText="bothSides" distT="114300" distB="114300" distL="114300" distR="11430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971550" cy="897379"/>
                          </a:xfrm>
                          <a:prstGeom prst="rect">
                            <a:avLst/>
                          </a:prstGeom>
                          <a:ln/>
                        </pic:spPr>
                      </pic:pic>
                    </a:graphicData>
                  </a:graphic>
                </wp:anchor>
              </w:drawing>
            </w:r>
          </w:p>
          <w:p w:rsidR="0068041A" w:rsidRDefault="004812B8">
            <w:pPr>
              <w:widowControl w:val="0"/>
              <w:spacing w:before="140" w:after="0" w:line="240" w:lineRule="auto"/>
              <w:ind w:firstLine="0"/>
              <w:rPr>
                <w:rFonts w:ascii="Century Gothic" w:eastAsia="Century Gothic" w:hAnsi="Century Gothic" w:cs="Century Gothic"/>
                <w:sz w:val="16"/>
                <w:szCs w:val="16"/>
              </w:rPr>
            </w:pPr>
            <w:r>
              <w:rPr>
                <w:rFonts w:ascii="Century Gothic" w:eastAsia="Century Gothic" w:hAnsi="Century Gothic" w:cs="Century Gothic"/>
                <w:sz w:val="19"/>
                <w:szCs w:val="19"/>
              </w:rPr>
              <w:t xml:space="preserve">Our class texts we will be focusing our learning around will be </w:t>
            </w:r>
            <w:r>
              <w:rPr>
                <w:rFonts w:ascii="Century Gothic" w:eastAsia="Century Gothic" w:hAnsi="Century Gothic" w:cs="Century Gothic"/>
                <w:b/>
                <w:bCs/>
                <w:i/>
                <w:iCs/>
                <w:sz w:val="19"/>
                <w:szCs w:val="19"/>
              </w:rPr>
              <w:t>Gorilla</w:t>
            </w:r>
            <w:r>
              <w:rPr>
                <w:rFonts w:ascii="Century Gothic" w:eastAsia="Century Gothic" w:hAnsi="Century Gothic" w:cs="Century Gothic"/>
                <w:sz w:val="19"/>
                <w:szCs w:val="19"/>
              </w:rPr>
              <w:t xml:space="preserve"> by Anthony Browne and </w:t>
            </w:r>
            <w:r>
              <w:rPr>
                <w:rFonts w:ascii="Century Gothic" w:eastAsia="Century Gothic" w:hAnsi="Century Gothic" w:cs="Century Gothic"/>
                <w:b/>
                <w:bCs/>
                <w:i/>
                <w:iCs/>
                <w:sz w:val="19"/>
                <w:szCs w:val="19"/>
              </w:rPr>
              <w:t>The Twits</w:t>
            </w:r>
            <w:r>
              <w:rPr>
                <w:rFonts w:ascii="Century Gothic" w:eastAsia="Century Gothic" w:hAnsi="Century Gothic" w:cs="Century Gothic"/>
                <w:sz w:val="19"/>
                <w:szCs w:val="19"/>
              </w:rPr>
              <w:t xml:space="preserve"> by Roald Dahl.</w:t>
            </w:r>
          </w:p>
        </w:tc>
        <w:tc>
          <w:tcPr>
            <w:tcW w:w="5520" w:type="dxa"/>
            <w:gridSpan w:val="2"/>
          </w:tcPr>
          <w:p w:rsidR="0068041A" w:rsidRDefault="004812B8">
            <w:pPr>
              <w:pBdr>
                <w:top w:val="nil"/>
                <w:left w:val="nil"/>
                <w:bottom w:val="nil"/>
                <w:right w:val="nil"/>
                <w:between w:val="nil"/>
              </w:pBdr>
              <w:spacing w:after="0"/>
              <w:ind w:hanging="2"/>
              <w:rPr>
                <w:rFonts w:ascii="Century Gothic" w:eastAsia="Century Gothic" w:hAnsi="Century Gothic" w:cs="Century Gothic"/>
                <w:b/>
                <w:bCs/>
              </w:rPr>
            </w:pPr>
            <w:r>
              <w:rPr>
                <w:rFonts w:ascii="Century Gothic" w:eastAsia="Century Gothic" w:hAnsi="Century Gothic" w:cs="Century Gothic"/>
                <w:b/>
                <w:bCs/>
                <w:color w:val="000000"/>
              </w:rPr>
              <w:t>English-Spellin</w:t>
            </w:r>
            <w:r>
              <w:rPr>
                <w:rFonts w:ascii="Century Gothic" w:eastAsia="Century Gothic" w:hAnsi="Century Gothic" w:cs="Century Gothic"/>
                <w:b/>
                <w:bCs/>
              </w:rPr>
              <w:t>g</w:t>
            </w:r>
          </w:p>
          <w:p w:rsidR="0068041A" w:rsidRDefault="004812B8">
            <w:pPr>
              <w:widowControl w:val="0"/>
              <w:spacing w:before="140" w:after="0" w:line="240" w:lineRule="auto"/>
              <w:ind w:firstLine="0"/>
              <w:jc w:val="both"/>
              <w:rPr>
                <w:rFonts w:ascii="Century Gothic" w:eastAsia="Century Gothic" w:hAnsi="Century Gothic" w:cs="Century Gothic"/>
                <w:b/>
                <w:bCs/>
              </w:rPr>
            </w:pPr>
            <w:r>
              <w:rPr>
                <w:rFonts w:ascii="Century Gothic" w:eastAsia="Century Gothic" w:hAnsi="Century Gothic" w:cs="Century Gothic"/>
                <w:sz w:val="20"/>
                <w:szCs w:val="20"/>
              </w:rPr>
              <w:t>Spelling lists will be given out on Fridays along with other homework. Spelling tests from the previous week will also be on Fridays.  The spelling patterns we will be looking at are: Words where ‘</w:t>
            </w:r>
            <w:proofErr w:type="spellStart"/>
            <w:r>
              <w:rPr>
                <w:rFonts w:ascii="Century Gothic" w:eastAsia="Century Gothic" w:hAnsi="Century Gothic" w:cs="Century Gothic"/>
                <w:sz w:val="20"/>
                <w:szCs w:val="20"/>
              </w:rPr>
              <w:t>ou</w:t>
            </w:r>
            <w:proofErr w:type="spellEnd"/>
            <w:r>
              <w:rPr>
                <w:rFonts w:ascii="Century Gothic" w:eastAsia="Century Gothic" w:hAnsi="Century Gothic" w:cs="Century Gothic"/>
                <w:sz w:val="20"/>
                <w:szCs w:val="20"/>
              </w:rPr>
              <w:t>’ makes an /ow/ sound, words where ‘</w:t>
            </w:r>
            <w:proofErr w:type="spellStart"/>
            <w:r>
              <w:rPr>
                <w:rFonts w:ascii="Century Gothic" w:eastAsia="Century Gothic" w:hAnsi="Century Gothic" w:cs="Century Gothic"/>
                <w:sz w:val="20"/>
                <w:szCs w:val="20"/>
              </w:rPr>
              <w:t>ou</w:t>
            </w:r>
            <w:proofErr w:type="spellEnd"/>
            <w:r>
              <w:rPr>
                <w:rFonts w:ascii="Century Gothic" w:eastAsia="Century Gothic" w:hAnsi="Century Gothic" w:cs="Century Gothic"/>
                <w:sz w:val="20"/>
                <w:szCs w:val="20"/>
              </w:rPr>
              <w:t>’ makes a /u/ sound, words where ‘y’ makes an /i/ sound, words ending in ‘-sure’, words ending in ‘-</w:t>
            </w:r>
            <w:proofErr w:type="spellStart"/>
            <w:r>
              <w:rPr>
                <w:rFonts w:ascii="Century Gothic" w:eastAsia="Century Gothic" w:hAnsi="Century Gothic" w:cs="Century Gothic"/>
                <w:sz w:val="20"/>
                <w:szCs w:val="20"/>
              </w:rPr>
              <w:t>ture</w:t>
            </w:r>
            <w:proofErr w:type="spellEnd"/>
            <w:r>
              <w:rPr>
                <w:rFonts w:ascii="Century Gothic" w:eastAsia="Century Gothic" w:hAnsi="Century Gothic" w:cs="Century Gothic"/>
                <w:sz w:val="20"/>
                <w:szCs w:val="20"/>
              </w:rPr>
              <w:t>’, words with the prefix ’re-’.</w:t>
            </w:r>
          </w:p>
          <w:p w:rsidR="0068041A" w:rsidRDefault="004812B8">
            <w:pPr>
              <w:spacing w:after="0" w:line="240" w:lineRule="auto"/>
              <w:ind w:right="-1054" w:firstLine="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noProof/>
                <w:color w:val="000000"/>
                <w:sz w:val="20"/>
                <w:szCs w:val="20"/>
              </w:rPr>
              <w:drawing>
                <wp:inline distT="0" distB="0" distL="0" distR="0">
                  <wp:extent cx="776288" cy="776288"/>
                  <wp:effectExtent l="0" t="0" r="0" b="0"/>
                  <wp:docPr id="9" name="image8.png" descr="A light bulb on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light bulb on a book&#10;&#10;Description automatically generated"/>
                          <pic:cNvPicPr preferRelativeResize="0"/>
                        </pic:nvPicPr>
                        <pic:blipFill>
                          <a:blip r:embed="rId12"/>
                          <a:srcRect/>
                          <a:stretch>
                            <a:fillRect/>
                          </a:stretch>
                        </pic:blipFill>
                        <pic:spPr>
                          <a:xfrm>
                            <a:off x="0" y="0"/>
                            <a:ext cx="776288" cy="776288"/>
                          </a:xfrm>
                          <a:prstGeom prst="rect">
                            <a:avLst/>
                          </a:prstGeom>
                          <a:ln/>
                        </pic:spPr>
                      </pic:pic>
                    </a:graphicData>
                  </a:graphic>
                </wp:inline>
              </w:drawing>
            </w:r>
          </w:p>
          <w:p w:rsidR="0068041A" w:rsidRDefault="004812B8">
            <w:pPr>
              <w:spacing w:after="0" w:line="240" w:lineRule="auto"/>
              <w:ind w:right="-1054" w:firstLine="0"/>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English-Reading</w:t>
            </w:r>
          </w:p>
          <w:p w:rsidR="0068041A" w:rsidRDefault="004812B8">
            <w:pPr>
              <w:widowControl w:val="0"/>
              <w:spacing w:before="140" w:after="0" w:line="240" w:lineRule="auto"/>
              <w:ind w:firstLine="0"/>
              <w:rPr>
                <w:rFonts w:ascii="Century Gothic" w:eastAsia="Century Gothic" w:hAnsi="Century Gothic" w:cs="Century Gothic"/>
                <w:b/>
                <w:bCs/>
                <w:sz w:val="2"/>
                <w:szCs w:val="2"/>
              </w:rPr>
            </w:pPr>
            <w:r>
              <w:rPr>
                <w:rFonts w:ascii="Century Gothic" w:eastAsia="Century Gothic" w:hAnsi="Century Gothic" w:cs="Century Gothic"/>
                <w:sz w:val="21"/>
                <w:szCs w:val="21"/>
              </w:rPr>
              <w:t xml:space="preserve">Just as in KS1, a great emphasis will be placed on daily reading, both at home and at school. Reading will be taught in both guided and independent sessions. </w:t>
            </w:r>
          </w:p>
          <w:p w:rsidR="0068041A" w:rsidRDefault="0068041A">
            <w:pPr>
              <w:widowControl w:val="0"/>
              <w:spacing w:before="140" w:after="0" w:line="240" w:lineRule="auto"/>
              <w:ind w:firstLine="0"/>
              <w:rPr>
                <w:rFonts w:ascii="Century Gothic" w:eastAsia="Century Gothic" w:hAnsi="Century Gothic" w:cs="Century Gothic"/>
                <w:color w:val="000000"/>
                <w:sz w:val="20"/>
                <w:szCs w:val="20"/>
              </w:rPr>
            </w:pPr>
          </w:p>
        </w:tc>
        <w:tc>
          <w:tcPr>
            <w:tcW w:w="5370" w:type="dxa"/>
          </w:tcPr>
          <w:p w:rsidR="0068041A" w:rsidRDefault="004812B8">
            <w:pPr>
              <w:pBdr>
                <w:top w:val="nil"/>
                <w:left w:val="nil"/>
                <w:bottom w:val="nil"/>
                <w:right w:val="nil"/>
                <w:between w:val="nil"/>
              </w:pBdr>
              <w:spacing w:after="0" w:line="240" w:lineRule="auto"/>
              <w:ind w:hanging="2"/>
              <w:rPr>
                <w:rFonts w:ascii="Century Gothic" w:eastAsia="Century Gothic" w:hAnsi="Century Gothic" w:cs="Century Gothic"/>
                <w:b/>
                <w:bCs/>
                <w:color w:val="000000"/>
              </w:rPr>
            </w:pPr>
            <w:r>
              <w:rPr>
                <w:rFonts w:ascii="Century Gothic" w:eastAsia="Century Gothic" w:hAnsi="Century Gothic" w:cs="Century Gothic"/>
                <w:b/>
                <w:bCs/>
                <w:color w:val="000000"/>
              </w:rPr>
              <w:t>Maths</w:t>
            </w:r>
          </w:p>
          <w:p w:rsidR="0068041A" w:rsidRDefault="004812B8">
            <w:pPr>
              <w:spacing w:line="240" w:lineRule="auto"/>
              <w:ind w:firstLine="0"/>
              <w:rPr>
                <w:rFonts w:ascii="Century Gothic" w:eastAsia="Century Gothic" w:hAnsi="Century Gothic" w:cs="Century Gothic"/>
                <w:color w:val="595959"/>
                <w:sz w:val="21"/>
                <w:szCs w:val="21"/>
              </w:rPr>
            </w:pPr>
            <w:r>
              <w:rPr>
                <w:noProof/>
                <w:sz w:val="20"/>
                <w:szCs w:val="20"/>
              </w:rPr>
              <w:drawing>
                <wp:inline distT="0" distB="0" distL="0" distR="0">
                  <wp:extent cx="1150619" cy="752328"/>
                  <wp:effectExtent l="0" t="0" r="0" b="0"/>
                  <wp:docPr id="11" name="image17.gif" descr="Math matique Clipart - Clipart library"/>
                  <wp:cNvGraphicFramePr/>
                  <a:graphic xmlns:a="http://schemas.openxmlformats.org/drawingml/2006/main">
                    <a:graphicData uri="http://schemas.openxmlformats.org/drawingml/2006/picture">
                      <pic:pic xmlns:pic="http://schemas.openxmlformats.org/drawingml/2006/picture">
                        <pic:nvPicPr>
                          <pic:cNvPr id="0" name="image17.gif" descr="Math matique Clipart - Clipart library"/>
                          <pic:cNvPicPr preferRelativeResize="0"/>
                        </pic:nvPicPr>
                        <pic:blipFill>
                          <a:blip r:embed="rId13"/>
                          <a:srcRect/>
                          <a:stretch>
                            <a:fillRect/>
                          </a:stretch>
                        </pic:blipFill>
                        <pic:spPr>
                          <a:xfrm>
                            <a:off x="0" y="0"/>
                            <a:ext cx="1150619" cy="752328"/>
                          </a:xfrm>
                          <a:prstGeom prst="rect">
                            <a:avLst/>
                          </a:prstGeom>
                          <a:ln/>
                        </pic:spPr>
                      </pic:pic>
                    </a:graphicData>
                  </a:graphic>
                </wp:inline>
              </w:drawing>
            </w:r>
            <w:r>
              <w:rPr>
                <w:rFonts w:ascii="Century Gothic" w:eastAsia="Century Gothic" w:hAnsi="Century Gothic" w:cs="Century Gothic"/>
                <w:color w:val="000000"/>
                <w:sz w:val="20"/>
                <w:szCs w:val="20"/>
              </w:rPr>
              <w:t xml:space="preserve">This term </w:t>
            </w:r>
            <w:r>
              <w:rPr>
                <w:rFonts w:ascii="Century Gothic" w:eastAsia="Century Gothic" w:hAnsi="Century Gothic" w:cs="Century Gothic"/>
                <w:sz w:val="21"/>
                <w:szCs w:val="21"/>
              </w:rPr>
              <w:t>we are continuing to use the White Rose curriculum scheme and we will be studying the following topics:</w:t>
            </w:r>
          </w:p>
          <w:p w:rsidR="0068041A" w:rsidRDefault="004812B8">
            <w:pPr>
              <w:widowControl w:val="0"/>
              <w:numPr>
                <w:ilvl w:val="0"/>
                <w:numId w:val="3"/>
              </w:numPr>
              <w:spacing w:after="0" w:line="264" w:lineRule="auto"/>
              <w:rPr>
                <w:rFonts w:ascii="Century Gothic" w:eastAsia="Century Gothic" w:hAnsi="Century Gothic" w:cs="Century Gothic"/>
                <w:sz w:val="20"/>
                <w:szCs w:val="20"/>
              </w:rPr>
            </w:pPr>
            <w:r>
              <w:rPr>
                <w:rFonts w:ascii="Century Gothic" w:eastAsia="Century Gothic" w:hAnsi="Century Gothic" w:cs="Century Gothic"/>
                <w:sz w:val="20"/>
                <w:szCs w:val="20"/>
              </w:rPr>
              <w:t>Place value.</w:t>
            </w:r>
          </w:p>
          <w:p w:rsidR="0068041A" w:rsidRDefault="004812B8">
            <w:pPr>
              <w:widowControl w:val="0"/>
              <w:numPr>
                <w:ilvl w:val="0"/>
                <w:numId w:val="3"/>
              </w:numPr>
              <w:spacing w:after="0" w:line="264" w:lineRule="auto"/>
              <w:rPr>
                <w:rFonts w:ascii="Century Gothic" w:eastAsia="Century Gothic" w:hAnsi="Century Gothic" w:cs="Century Gothic"/>
                <w:sz w:val="20"/>
                <w:szCs w:val="20"/>
              </w:rPr>
            </w:pPr>
            <w:r>
              <w:rPr>
                <w:rFonts w:ascii="Century Gothic" w:eastAsia="Century Gothic" w:hAnsi="Century Gothic" w:cs="Century Gothic"/>
                <w:sz w:val="20"/>
                <w:szCs w:val="20"/>
              </w:rPr>
              <w:t>Addition and subtraction.</w:t>
            </w:r>
          </w:p>
          <w:p w:rsidR="0068041A" w:rsidRDefault="004812B8">
            <w:pPr>
              <w:numPr>
                <w:ilvl w:val="0"/>
                <w:numId w:val="3"/>
              </w:numPr>
              <w:spacing w:line="240" w:lineRule="auto"/>
            </w:pPr>
            <w:r>
              <w:rPr>
                <w:rFonts w:ascii="Century Gothic" w:eastAsia="Century Gothic" w:hAnsi="Century Gothic" w:cs="Century Gothic"/>
                <w:sz w:val="20"/>
                <w:szCs w:val="20"/>
              </w:rPr>
              <w:t>Multiplication and division.</w:t>
            </w:r>
          </w:p>
          <w:p w:rsidR="0068041A" w:rsidRDefault="004812B8">
            <w:pPr>
              <w:spacing w:line="240" w:lineRule="auto"/>
              <w:ind w:firstLine="0"/>
              <w:jc w:val="both"/>
              <w:rPr>
                <w:color w:val="9900FF"/>
                <w:sz w:val="23"/>
                <w:szCs w:val="23"/>
              </w:rPr>
            </w:pPr>
            <w:r>
              <w:rPr>
                <w:rFonts w:ascii="Century Gothic" w:eastAsia="Century Gothic" w:hAnsi="Century Gothic" w:cs="Century Gothic"/>
                <w:sz w:val="20"/>
                <w:szCs w:val="20"/>
              </w:rPr>
              <w:t>We will also be working on learning and consolidating our Multiplication and Division facts and number bonds up to and within 100.</w:t>
            </w:r>
            <w:r>
              <w:rPr>
                <w:rFonts w:ascii="Century Gothic" w:eastAsia="Century Gothic" w:hAnsi="Century Gothic" w:cs="Century Gothic"/>
                <w:color w:val="000000"/>
                <w:sz w:val="20"/>
                <w:szCs w:val="20"/>
              </w:rPr>
              <w:t xml:space="preserve"> </w:t>
            </w:r>
          </w:p>
        </w:tc>
      </w:tr>
      <w:tr w:rsidR="0068041A">
        <w:trPr>
          <w:trHeight w:val="2266"/>
        </w:trPr>
        <w:tc>
          <w:tcPr>
            <w:tcW w:w="5265" w:type="dxa"/>
          </w:tcPr>
          <w:p w:rsidR="0068041A" w:rsidRDefault="004812B8">
            <w:pPr>
              <w:pBdr>
                <w:top w:val="nil"/>
                <w:left w:val="nil"/>
                <w:bottom w:val="nil"/>
                <w:right w:val="nil"/>
                <w:between w:val="nil"/>
              </w:pBdr>
              <w:spacing w:after="0"/>
              <w:ind w:hanging="2"/>
              <w:rPr>
                <w:rFonts w:ascii="Century Gothic" w:eastAsia="Century Gothic" w:hAnsi="Century Gothic" w:cs="Century Gothic"/>
                <w:sz w:val="20"/>
                <w:szCs w:val="20"/>
              </w:rPr>
            </w:pPr>
            <w:r>
              <w:rPr>
                <w:rFonts w:ascii="Century Gothic" w:eastAsia="Century Gothic" w:hAnsi="Century Gothic" w:cs="Century Gothic"/>
                <w:b/>
                <w:bCs/>
                <w:color w:val="000000"/>
              </w:rPr>
              <w:lastRenderedPageBreak/>
              <w:t>Science</w:t>
            </w:r>
            <w:r>
              <w:rPr>
                <w:noProof/>
              </w:rPr>
              <w:drawing>
                <wp:anchor distT="0" distB="0" distL="114300" distR="114300" simplePos="0" relativeHeight="251663360" behindDoc="0" locked="0" layoutInCell="1" hidden="0" allowOverlap="1">
                  <wp:simplePos x="0" y="0"/>
                  <wp:positionH relativeFrom="column">
                    <wp:posOffset>3</wp:posOffset>
                  </wp:positionH>
                  <wp:positionV relativeFrom="paragraph">
                    <wp:posOffset>-6982</wp:posOffset>
                  </wp:positionV>
                  <wp:extent cx="511200" cy="511200"/>
                  <wp:effectExtent l="0" t="0" r="0" b="0"/>
                  <wp:wrapSquare wrapText="right" distT="0" distB="0" distL="114300" distR="11430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11200" cy="511200"/>
                          </a:xfrm>
                          <a:prstGeom prst="rect">
                            <a:avLst/>
                          </a:prstGeom>
                          <a:ln/>
                        </pic:spPr>
                      </pic:pic>
                    </a:graphicData>
                  </a:graphic>
                </wp:anchor>
              </w:drawing>
            </w:r>
          </w:p>
          <w:p w:rsidR="0068041A" w:rsidRDefault="004812B8">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kick off </w:t>
            </w:r>
            <w:r>
              <w:rPr>
                <w:rFonts w:ascii="Century Gothic" w:eastAsia="Century Gothic" w:hAnsi="Century Gothic" w:cs="Century Gothic"/>
                <w:color w:val="000000"/>
                <w:sz w:val="20"/>
                <w:szCs w:val="20"/>
              </w:rPr>
              <w:t xml:space="preserve">science </w:t>
            </w:r>
            <w:r>
              <w:rPr>
                <w:rFonts w:ascii="Century Gothic" w:eastAsia="Century Gothic" w:hAnsi="Century Gothic" w:cs="Century Gothic"/>
                <w:sz w:val="20"/>
                <w:szCs w:val="20"/>
              </w:rPr>
              <w:t>this</w:t>
            </w:r>
            <w:r>
              <w:rPr>
                <w:rFonts w:ascii="Century Gothic" w:eastAsia="Century Gothic" w:hAnsi="Century Gothic" w:cs="Century Gothic"/>
                <w:color w:val="000000"/>
                <w:sz w:val="20"/>
                <w:szCs w:val="20"/>
              </w:rPr>
              <w:t xml:space="preserve"> term, we will first be </w:t>
            </w:r>
            <w:r>
              <w:rPr>
                <w:rFonts w:ascii="Century Gothic" w:eastAsia="Century Gothic" w:hAnsi="Century Gothic" w:cs="Century Gothic"/>
                <w:sz w:val="20"/>
                <w:szCs w:val="20"/>
              </w:rPr>
              <w:t xml:space="preserve">learning about </w:t>
            </w:r>
            <w:r>
              <w:rPr>
                <w:rFonts w:ascii="Century Gothic" w:eastAsia="Century Gothic" w:hAnsi="Century Gothic" w:cs="Century Gothic"/>
                <w:b/>
                <w:bCs/>
                <w:i/>
                <w:iCs/>
                <w:sz w:val="20"/>
                <w:szCs w:val="20"/>
              </w:rPr>
              <w:t>Forces and Magnets</w:t>
            </w:r>
            <w:r>
              <w:rPr>
                <w:rFonts w:ascii="Century Gothic" w:eastAsia="Century Gothic" w:hAnsi="Century Gothic" w:cs="Century Gothic"/>
                <w:sz w:val="20"/>
                <w:szCs w:val="20"/>
              </w:rPr>
              <w:t>.  A force is a push or pull, and surfaces can either help or hinder how an object moves. Magnets attract magnetic materials such as iron and nickel, and their strongest parts are the north and south poles. Like poles repel each other, while unlike poles attract each other.</w:t>
            </w:r>
          </w:p>
          <w:p w:rsidR="0068041A" w:rsidRDefault="004812B8">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Year 3 will then move on to studying </w:t>
            </w:r>
            <w:r>
              <w:rPr>
                <w:rFonts w:ascii="Century Gothic" w:eastAsia="Century Gothic" w:hAnsi="Century Gothic" w:cs="Century Gothic"/>
                <w:b/>
                <w:bCs/>
                <w:i/>
                <w:iCs/>
                <w:sz w:val="20"/>
                <w:szCs w:val="20"/>
              </w:rPr>
              <w:t>Animals Including Human</w:t>
            </w:r>
            <w:r>
              <w:rPr>
                <w:rFonts w:ascii="Century Gothic" w:eastAsia="Century Gothic" w:hAnsi="Century Gothic" w:cs="Century Gothic"/>
                <w:sz w:val="20"/>
                <w:szCs w:val="20"/>
              </w:rPr>
              <w:t>s as our second topic.</w:t>
            </w:r>
            <w:r>
              <w:rPr>
                <w:rFonts w:ascii="Century Gothic" w:eastAsia="Century Gothic" w:hAnsi="Century Gothic" w:cs="Century Gothic"/>
                <w:color w:val="000000"/>
                <w:sz w:val="20"/>
                <w:szCs w:val="20"/>
              </w:rPr>
              <w:t xml:space="preserve"> Animals need to eat food to get the nutrients they need, unlike plants which can make their own food. Nutrients include carbohydrates, protein, vitamins, minerals, fats, water and fibre, which help keep the body healthy. Humans and some other animals have skeletons and muscles that provide support, protection and help them move.</w:t>
            </w:r>
          </w:p>
        </w:tc>
        <w:tc>
          <w:tcPr>
            <w:tcW w:w="5520" w:type="dxa"/>
            <w:gridSpan w:val="2"/>
          </w:tcPr>
          <w:p w:rsidR="0068041A" w:rsidRDefault="004812B8">
            <w:pPr>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rPr>
              <w:t>History (Autumn 2)</w:t>
            </w:r>
            <w:r>
              <w:rPr>
                <w:noProof/>
              </w:rPr>
              <w:drawing>
                <wp:anchor distT="0" distB="0" distL="114300" distR="114300" simplePos="0" relativeHeight="251664384" behindDoc="0" locked="0" layoutInCell="1" hidden="0" allowOverlap="1">
                  <wp:simplePos x="0" y="0"/>
                  <wp:positionH relativeFrom="column">
                    <wp:posOffset>3813</wp:posOffset>
                  </wp:positionH>
                  <wp:positionV relativeFrom="paragraph">
                    <wp:posOffset>-6983</wp:posOffset>
                  </wp:positionV>
                  <wp:extent cx="716400" cy="615600"/>
                  <wp:effectExtent l="0" t="0" r="0" b="0"/>
                  <wp:wrapSquare wrapText="right" distT="0" distB="0" distL="114300" distR="114300"/>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716400" cy="615600"/>
                          </a:xfrm>
                          <a:prstGeom prst="rect">
                            <a:avLst/>
                          </a:prstGeom>
                          <a:ln/>
                        </pic:spPr>
                      </pic:pic>
                    </a:graphicData>
                  </a:graphic>
                </wp:anchor>
              </w:drawing>
            </w:r>
          </w:p>
          <w:p w:rsidR="0068041A" w:rsidRDefault="0068041A">
            <w:pPr>
              <w:widowControl w:val="0"/>
              <w:spacing w:after="0" w:line="240" w:lineRule="auto"/>
              <w:ind w:hanging="2"/>
              <w:rPr>
                <w:rFonts w:ascii="Century Gothic" w:eastAsia="Century Gothic" w:hAnsi="Century Gothic" w:cs="Century Gothic"/>
                <w:sz w:val="20"/>
                <w:szCs w:val="20"/>
              </w:rPr>
            </w:pPr>
          </w:p>
          <w:p w:rsidR="0068041A" w:rsidRDefault="004812B8">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In History this term, we will be exploring </w:t>
            </w:r>
            <w:r>
              <w:rPr>
                <w:rFonts w:ascii="Century Gothic" w:eastAsia="Century Gothic" w:hAnsi="Century Gothic" w:cs="Century Gothic"/>
                <w:b/>
                <w:bCs/>
                <w:i/>
                <w:iCs/>
                <w:sz w:val="20"/>
                <w:szCs w:val="20"/>
              </w:rPr>
              <w:t xml:space="preserve">Early life in Britain - </w:t>
            </w:r>
            <w:proofErr w:type="gramStart"/>
            <w:r>
              <w:rPr>
                <w:rFonts w:ascii="Century Gothic" w:eastAsia="Century Gothic" w:hAnsi="Century Gothic" w:cs="Century Gothic"/>
                <w:b/>
                <w:bCs/>
                <w:i/>
                <w:iCs/>
                <w:sz w:val="20"/>
                <w:szCs w:val="20"/>
              </w:rPr>
              <w:t>from  the</w:t>
            </w:r>
            <w:proofErr w:type="gramEnd"/>
            <w:r>
              <w:rPr>
                <w:rFonts w:ascii="Century Gothic" w:eastAsia="Century Gothic" w:hAnsi="Century Gothic" w:cs="Century Gothic"/>
                <w:b/>
                <w:bCs/>
                <w:i/>
                <w:iCs/>
                <w:sz w:val="20"/>
                <w:szCs w:val="20"/>
              </w:rPr>
              <w:t xml:space="preserve"> Stone Age to the Iron Age</w:t>
            </w:r>
            <w:r>
              <w:rPr>
                <w:rFonts w:ascii="Century Gothic" w:eastAsia="Century Gothic" w:hAnsi="Century Gothic" w:cs="Century Gothic"/>
                <w:sz w:val="20"/>
                <w:szCs w:val="20"/>
              </w:rPr>
              <w:t>. The children will learn about the major discoveries that shaped life in prehistoric Britain - including fire, farming, bronze, and iron - and how each one helped people live more safely and build stronger communities. Our enquiry question at the centre of our learning is ‘What was the most significant discovery in early Britain?</w:t>
            </w:r>
            <w:proofErr w:type="gramStart"/>
            <w:r>
              <w:rPr>
                <w:rFonts w:ascii="Century Gothic" w:eastAsia="Century Gothic" w:hAnsi="Century Gothic" w:cs="Century Gothic"/>
                <w:sz w:val="20"/>
                <w:szCs w:val="20"/>
              </w:rPr>
              <w:t>’.</w:t>
            </w:r>
            <w:proofErr w:type="gramEnd"/>
          </w:p>
        </w:tc>
        <w:tc>
          <w:tcPr>
            <w:tcW w:w="5370" w:type="dxa"/>
          </w:tcPr>
          <w:p w:rsidR="0068041A" w:rsidRDefault="004812B8">
            <w:pPr>
              <w:widowControl w:val="0"/>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rPr>
              <w:t>Geography (Autumn 1)</w:t>
            </w:r>
            <w:r>
              <w:rPr>
                <w:noProof/>
              </w:rPr>
              <w:drawing>
                <wp:anchor distT="0" distB="0" distL="114300" distR="114300" simplePos="0" relativeHeight="251665408" behindDoc="0" locked="0" layoutInCell="1" hidden="0" allowOverlap="1">
                  <wp:simplePos x="0" y="0"/>
                  <wp:positionH relativeFrom="column">
                    <wp:posOffset>-10791</wp:posOffset>
                  </wp:positionH>
                  <wp:positionV relativeFrom="paragraph">
                    <wp:posOffset>3810</wp:posOffset>
                  </wp:positionV>
                  <wp:extent cx="606136" cy="571500"/>
                  <wp:effectExtent l="0" t="0" r="0" b="0"/>
                  <wp:wrapSquare wrapText="right" distT="0" distB="0" distL="114300" distR="11430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t="12653" b="12653"/>
                          <a:stretch>
                            <a:fillRect/>
                          </a:stretch>
                        </pic:blipFill>
                        <pic:spPr>
                          <a:xfrm>
                            <a:off x="0" y="0"/>
                            <a:ext cx="606136" cy="571500"/>
                          </a:xfrm>
                          <a:prstGeom prst="rect">
                            <a:avLst/>
                          </a:prstGeom>
                          <a:ln/>
                        </pic:spPr>
                      </pic:pic>
                    </a:graphicData>
                  </a:graphic>
                </wp:anchor>
              </w:drawing>
            </w:r>
          </w:p>
          <w:p w:rsidR="0068041A" w:rsidRDefault="0068041A">
            <w:pPr>
              <w:keepLines/>
              <w:pBdr>
                <w:top w:val="nil"/>
                <w:left w:val="nil"/>
                <w:bottom w:val="nil"/>
                <w:right w:val="nil"/>
                <w:between w:val="nil"/>
              </w:pBdr>
              <w:spacing w:after="0" w:line="240" w:lineRule="auto"/>
              <w:ind w:hanging="2"/>
              <w:rPr>
                <w:rFonts w:ascii="Century Gothic" w:eastAsia="Century Gothic" w:hAnsi="Century Gothic" w:cs="Century Gothic"/>
                <w:sz w:val="20"/>
                <w:szCs w:val="20"/>
              </w:rPr>
            </w:pPr>
          </w:p>
          <w:p w:rsidR="0068041A" w:rsidRDefault="0068041A">
            <w:pPr>
              <w:keepLines/>
              <w:pBdr>
                <w:top w:val="nil"/>
                <w:left w:val="nil"/>
                <w:bottom w:val="nil"/>
                <w:right w:val="nil"/>
                <w:between w:val="nil"/>
              </w:pBdr>
              <w:spacing w:after="0" w:line="240" w:lineRule="auto"/>
              <w:ind w:hanging="2"/>
              <w:rPr>
                <w:rFonts w:ascii="Century Gothic" w:eastAsia="Century Gothic" w:hAnsi="Century Gothic" w:cs="Century Gothic"/>
                <w:sz w:val="20"/>
                <w:szCs w:val="20"/>
              </w:rPr>
            </w:pPr>
          </w:p>
          <w:p w:rsidR="0068041A" w:rsidRDefault="004812B8">
            <w:pPr>
              <w:keepLines/>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Beginning this term with geography, we </w:t>
            </w:r>
            <w:r>
              <w:rPr>
                <w:rFonts w:ascii="Century Gothic" w:eastAsia="Century Gothic" w:hAnsi="Century Gothic" w:cs="Century Gothic"/>
                <w:color w:val="000000"/>
                <w:sz w:val="20"/>
                <w:szCs w:val="20"/>
              </w:rPr>
              <w:t xml:space="preserve">will be learning about the </w:t>
            </w:r>
            <w:r>
              <w:rPr>
                <w:rFonts w:ascii="Century Gothic" w:eastAsia="Century Gothic" w:hAnsi="Century Gothic" w:cs="Century Gothic"/>
                <w:b/>
                <w:bCs/>
                <w:i/>
                <w:iCs/>
                <w:sz w:val="20"/>
                <w:szCs w:val="20"/>
              </w:rPr>
              <w:t>C</w:t>
            </w:r>
            <w:r>
              <w:rPr>
                <w:rFonts w:ascii="Century Gothic" w:eastAsia="Century Gothic" w:hAnsi="Century Gothic" w:cs="Century Gothic"/>
                <w:b/>
                <w:bCs/>
                <w:i/>
                <w:iCs/>
                <w:color w:val="000000"/>
                <w:sz w:val="20"/>
                <w:szCs w:val="20"/>
              </w:rPr>
              <w:t xml:space="preserve">ountries of the </w:t>
            </w:r>
            <w:r>
              <w:rPr>
                <w:rFonts w:ascii="Century Gothic" w:eastAsia="Century Gothic" w:hAnsi="Century Gothic" w:cs="Century Gothic"/>
                <w:b/>
                <w:bCs/>
                <w:i/>
                <w:iCs/>
                <w:sz w:val="20"/>
                <w:szCs w:val="20"/>
              </w:rPr>
              <w:t>W</w:t>
            </w:r>
            <w:r>
              <w:rPr>
                <w:rFonts w:ascii="Century Gothic" w:eastAsia="Century Gothic" w:hAnsi="Century Gothic" w:cs="Century Gothic"/>
                <w:b/>
                <w:bCs/>
                <w:i/>
                <w:iCs/>
                <w:color w:val="000000"/>
                <w:sz w:val="20"/>
                <w:szCs w:val="20"/>
              </w:rPr>
              <w:t>orld</w:t>
            </w:r>
            <w:r>
              <w:rPr>
                <w:rFonts w:ascii="Century Gothic" w:eastAsia="Century Gothic" w:hAnsi="Century Gothic" w:cs="Century Gothic"/>
                <w:color w:val="000000"/>
                <w:sz w:val="20"/>
                <w:szCs w:val="20"/>
              </w:rPr>
              <w:t>, including continents</w:t>
            </w:r>
            <w:r>
              <w:rPr>
                <w:rFonts w:ascii="Century Gothic" w:eastAsia="Century Gothic" w:hAnsi="Century Gothic" w:cs="Century Gothic"/>
                <w:sz w:val="20"/>
                <w:szCs w:val="20"/>
              </w:rPr>
              <w:t xml:space="preserve">, </w:t>
            </w:r>
            <w:r>
              <w:rPr>
                <w:rFonts w:ascii="Century Gothic" w:eastAsia="Century Gothic" w:hAnsi="Century Gothic" w:cs="Century Gothic"/>
                <w:color w:val="000000"/>
                <w:sz w:val="20"/>
                <w:szCs w:val="20"/>
              </w:rPr>
              <w:t>capital cities and key geographical features around the worl</w:t>
            </w:r>
            <w:r>
              <w:rPr>
                <w:rFonts w:ascii="Century Gothic" w:eastAsia="Century Gothic" w:hAnsi="Century Gothic" w:cs="Century Gothic"/>
                <w:sz w:val="20"/>
                <w:szCs w:val="20"/>
              </w:rPr>
              <w:t>d</w:t>
            </w:r>
            <w:r>
              <w:rPr>
                <w:rFonts w:ascii="Century Gothic" w:eastAsia="Century Gothic" w:hAnsi="Century Gothic" w:cs="Century Gothic"/>
                <w:color w:val="000000"/>
                <w:sz w:val="20"/>
                <w:szCs w:val="20"/>
              </w:rPr>
              <w:t xml:space="preserve">. At the conclusion of the unit, </w:t>
            </w:r>
            <w:r>
              <w:rPr>
                <w:rFonts w:ascii="Century Gothic" w:eastAsia="Century Gothic" w:hAnsi="Century Gothic" w:cs="Century Gothic"/>
                <w:sz w:val="20"/>
                <w:szCs w:val="20"/>
              </w:rPr>
              <w:t>the children</w:t>
            </w:r>
            <w:r>
              <w:rPr>
                <w:rFonts w:ascii="Century Gothic" w:eastAsia="Century Gothic" w:hAnsi="Century Gothic" w:cs="Century Gothic"/>
                <w:color w:val="000000"/>
                <w:sz w:val="20"/>
                <w:szCs w:val="20"/>
              </w:rPr>
              <w:t xml:space="preserve"> will have a deeper gra</w:t>
            </w:r>
            <w:r>
              <w:rPr>
                <w:rFonts w:ascii="Century Gothic" w:eastAsia="Century Gothic" w:hAnsi="Century Gothic" w:cs="Century Gothic"/>
                <w:sz w:val="20"/>
                <w:szCs w:val="20"/>
              </w:rPr>
              <w:t xml:space="preserve">sp on key facts, and similarities and differences of different areas around the world. </w:t>
            </w:r>
          </w:p>
          <w:p w:rsidR="0068041A" w:rsidRDefault="004812B8">
            <w:pPr>
              <w:keepLines/>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noProof/>
                <w:sz w:val="20"/>
                <w:szCs w:val="20"/>
              </w:rPr>
              <w:drawing>
                <wp:inline distT="114300" distB="114300" distL="114300" distR="114300">
                  <wp:extent cx="3276600" cy="996851"/>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b="68759"/>
                          <a:stretch>
                            <a:fillRect/>
                          </a:stretch>
                        </pic:blipFill>
                        <pic:spPr>
                          <a:xfrm>
                            <a:off x="0" y="0"/>
                            <a:ext cx="3276600" cy="996851"/>
                          </a:xfrm>
                          <a:prstGeom prst="rect">
                            <a:avLst/>
                          </a:prstGeom>
                          <a:ln/>
                        </pic:spPr>
                      </pic:pic>
                    </a:graphicData>
                  </a:graphic>
                </wp:inline>
              </w:drawing>
            </w:r>
          </w:p>
          <w:p w:rsidR="0068041A" w:rsidRDefault="0068041A">
            <w:pPr>
              <w:keepLines/>
              <w:pBdr>
                <w:top w:val="nil"/>
                <w:left w:val="nil"/>
                <w:bottom w:val="nil"/>
                <w:right w:val="nil"/>
                <w:between w:val="nil"/>
              </w:pBdr>
              <w:spacing w:after="0" w:line="240" w:lineRule="auto"/>
              <w:ind w:hanging="2"/>
              <w:rPr>
                <w:rFonts w:ascii="Century Gothic" w:eastAsia="Century Gothic" w:hAnsi="Century Gothic" w:cs="Century Gothic"/>
                <w:sz w:val="20"/>
                <w:szCs w:val="20"/>
              </w:rPr>
            </w:pPr>
          </w:p>
          <w:p w:rsidR="0068041A" w:rsidRDefault="0068041A">
            <w:pPr>
              <w:keepLines/>
              <w:pBdr>
                <w:top w:val="nil"/>
                <w:left w:val="nil"/>
                <w:bottom w:val="nil"/>
                <w:right w:val="nil"/>
                <w:between w:val="nil"/>
              </w:pBdr>
              <w:spacing w:after="0" w:line="240" w:lineRule="auto"/>
              <w:ind w:hanging="2"/>
              <w:rPr>
                <w:rFonts w:ascii="Century Gothic" w:eastAsia="Century Gothic" w:hAnsi="Century Gothic" w:cs="Century Gothic"/>
                <w:b/>
                <w:bCs/>
                <w:color w:val="000000"/>
                <w:sz w:val="20"/>
                <w:szCs w:val="20"/>
              </w:rPr>
            </w:pPr>
          </w:p>
        </w:tc>
      </w:tr>
      <w:tr w:rsidR="0068041A">
        <w:trPr>
          <w:trHeight w:val="2559"/>
        </w:trPr>
        <w:tc>
          <w:tcPr>
            <w:tcW w:w="5265" w:type="dxa"/>
          </w:tcPr>
          <w:p w:rsidR="0068041A" w:rsidRDefault="004812B8">
            <w:pPr>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b/>
                <w:bCs/>
              </w:rPr>
              <w:t>RE</w:t>
            </w:r>
          </w:p>
          <w:p w:rsidR="0068041A" w:rsidRDefault="004812B8">
            <w:pPr>
              <w:keepLines/>
              <w:spacing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In RE this term we will be studying:</w:t>
            </w:r>
          </w:p>
          <w:p w:rsidR="0068041A" w:rsidRDefault="004812B8">
            <w:pPr>
              <w:widowControl w:val="0"/>
              <w:numPr>
                <w:ilvl w:val="0"/>
                <w:numId w:val="1"/>
              </w:numPr>
              <w:spacing w:after="0" w:line="264" w:lineRule="auto"/>
              <w:ind w:hanging="307"/>
              <w:rPr>
                <w:rFonts w:ascii="Century Gothic" w:eastAsia="Century Gothic" w:hAnsi="Century Gothic" w:cs="Century Gothic"/>
                <w:sz w:val="20"/>
                <w:szCs w:val="20"/>
              </w:rPr>
            </w:pPr>
            <w:r>
              <w:rPr>
                <w:rFonts w:ascii="Century Gothic" w:eastAsia="Century Gothic" w:hAnsi="Century Gothic" w:cs="Century Gothic"/>
                <w:sz w:val="20"/>
                <w:szCs w:val="20"/>
              </w:rPr>
              <w:t>Creation and Covenant; The Creation Story</w:t>
            </w:r>
          </w:p>
          <w:p w:rsidR="0068041A" w:rsidRDefault="004812B8">
            <w:pPr>
              <w:widowControl w:val="0"/>
              <w:numPr>
                <w:ilvl w:val="0"/>
                <w:numId w:val="1"/>
              </w:numPr>
              <w:spacing w:after="0" w:line="264" w:lineRule="auto"/>
              <w:ind w:hanging="307"/>
              <w:rPr>
                <w:rFonts w:ascii="Century Gothic" w:eastAsia="Century Gothic" w:hAnsi="Century Gothic" w:cs="Century Gothic"/>
                <w:sz w:val="20"/>
                <w:szCs w:val="20"/>
              </w:rPr>
            </w:pPr>
            <w:r>
              <w:rPr>
                <w:rFonts w:ascii="Century Gothic" w:eastAsia="Century Gothic" w:hAnsi="Century Gothic" w:cs="Century Gothic"/>
                <w:sz w:val="20"/>
                <w:szCs w:val="20"/>
              </w:rPr>
              <w:t>Prophecy and Promise: Eucharist and the Early Church.</w:t>
            </w:r>
          </w:p>
          <w:p w:rsidR="0068041A" w:rsidRDefault="004812B8">
            <w:pPr>
              <w:widowControl w:val="0"/>
              <w:spacing w:after="0" w:line="264" w:lineRule="auto"/>
              <w:ind w:left="141" w:firstLine="0"/>
              <w:jc w:val="center"/>
              <w:rPr>
                <w:rFonts w:ascii="Century Gothic" w:eastAsia="Century Gothic" w:hAnsi="Century Gothic" w:cs="Century Gothic"/>
                <w:sz w:val="24"/>
                <w:szCs w:val="24"/>
              </w:rPr>
            </w:pPr>
            <w:r>
              <w:rPr>
                <w:rFonts w:ascii="Century Gothic" w:eastAsia="Century Gothic" w:hAnsi="Century Gothic" w:cs="Century Gothic"/>
                <w:noProof/>
                <w:sz w:val="20"/>
                <w:szCs w:val="20"/>
              </w:rPr>
              <w:drawing>
                <wp:inline distT="114300" distB="114300" distL="114300" distR="114300">
                  <wp:extent cx="871326" cy="842601"/>
                  <wp:effectExtent l="0" t="0" r="0" b="0"/>
                  <wp:docPr id="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871326" cy="842601"/>
                          </a:xfrm>
                          <a:prstGeom prst="rect">
                            <a:avLst/>
                          </a:prstGeom>
                          <a:ln/>
                        </pic:spPr>
                      </pic:pic>
                    </a:graphicData>
                  </a:graphic>
                </wp:inline>
              </w:drawing>
            </w:r>
          </w:p>
        </w:tc>
        <w:tc>
          <w:tcPr>
            <w:tcW w:w="5520" w:type="dxa"/>
            <w:gridSpan w:val="2"/>
          </w:tcPr>
          <w:p w:rsidR="0068041A" w:rsidRDefault="004812B8">
            <w:pPr>
              <w:ind w:firstLine="0"/>
              <w:rPr>
                <w:rFonts w:ascii="Century Gothic" w:eastAsia="Century Gothic" w:hAnsi="Century Gothic" w:cs="Century Gothic"/>
                <w:b/>
                <w:bCs/>
              </w:rPr>
            </w:pPr>
            <w:r>
              <w:rPr>
                <w:rFonts w:ascii="Century Gothic" w:eastAsia="Century Gothic" w:hAnsi="Century Gothic" w:cs="Century Gothic"/>
                <w:b/>
                <w:bCs/>
              </w:rPr>
              <w:t>PHSE/RSE</w:t>
            </w:r>
            <w:r>
              <w:rPr>
                <w:noProof/>
              </w:rPr>
              <w:drawing>
                <wp:anchor distT="0" distB="0" distL="114300" distR="114300" simplePos="0" relativeHeight="251666432" behindDoc="0" locked="0" layoutInCell="1" hidden="0" allowOverlap="1">
                  <wp:simplePos x="0" y="0"/>
                  <wp:positionH relativeFrom="column">
                    <wp:posOffset>3814</wp:posOffset>
                  </wp:positionH>
                  <wp:positionV relativeFrom="paragraph">
                    <wp:posOffset>-6982</wp:posOffset>
                  </wp:positionV>
                  <wp:extent cx="781200" cy="432000"/>
                  <wp:effectExtent l="0" t="0" r="0" b="0"/>
                  <wp:wrapSquare wrapText="right" distT="0" distB="0" distL="114300" distR="114300"/>
                  <wp:docPr id="1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9"/>
                          <a:srcRect/>
                          <a:stretch>
                            <a:fillRect/>
                          </a:stretch>
                        </pic:blipFill>
                        <pic:spPr>
                          <a:xfrm>
                            <a:off x="0" y="0"/>
                            <a:ext cx="781200" cy="432000"/>
                          </a:xfrm>
                          <a:prstGeom prst="rect">
                            <a:avLst/>
                          </a:prstGeom>
                          <a:ln/>
                        </pic:spPr>
                      </pic:pic>
                    </a:graphicData>
                  </a:graphic>
                </wp:anchor>
              </w:drawing>
            </w:r>
          </w:p>
          <w:p w:rsidR="0068041A" w:rsidRDefault="004812B8">
            <w:pPr>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Our PHSE Topics this term are:</w:t>
            </w:r>
          </w:p>
          <w:p w:rsidR="0068041A" w:rsidRDefault="004812B8">
            <w:pPr>
              <w:ind w:firstLine="0"/>
              <w:rPr>
                <w:rFonts w:ascii="Century Gothic" w:eastAsia="Century Gothic" w:hAnsi="Century Gothic" w:cs="Century Gothic"/>
                <w:b/>
                <w:bCs/>
                <w:sz w:val="20"/>
                <w:szCs w:val="20"/>
              </w:rPr>
            </w:pPr>
            <w:r>
              <w:rPr>
                <w:rFonts w:ascii="Century Gothic" w:eastAsia="Century Gothic" w:hAnsi="Century Gothic" w:cs="Century Gothic"/>
              </w:rPr>
              <w:t xml:space="preserve"> </w:t>
            </w:r>
            <w:r>
              <w:rPr>
                <w:rFonts w:ascii="Century Gothic" w:eastAsia="Century Gothic" w:hAnsi="Century Gothic" w:cs="Century Gothic"/>
                <w:b/>
                <w:bCs/>
                <w:sz w:val="20"/>
                <w:szCs w:val="20"/>
              </w:rPr>
              <w:t>Emotions and Feelings</w:t>
            </w:r>
          </w:p>
          <w:p w:rsidR="0068041A" w:rsidRDefault="004812B8">
            <w:pPr>
              <w:ind w:firstLine="0"/>
              <w:rPr>
                <w:rFonts w:ascii="Century Gothic" w:eastAsia="Century Gothic" w:hAnsi="Century Gothic" w:cs="Century Gothic"/>
                <w:sz w:val="20"/>
                <w:szCs w:val="20"/>
              </w:rPr>
            </w:pPr>
            <w:r>
              <w:rPr>
                <w:rFonts w:ascii="Century Gothic" w:eastAsia="Century Gothic" w:hAnsi="Century Gothic" w:cs="Century Gothic"/>
                <w:b/>
                <w:bCs/>
                <w:sz w:val="20"/>
                <w:szCs w:val="20"/>
              </w:rPr>
              <w:t>Being Safe, Mental Wellbeing</w:t>
            </w:r>
          </w:p>
          <w:p w:rsidR="0068041A" w:rsidRDefault="004812B8">
            <w:pPr>
              <w:widowControl w:val="0"/>
              <w:pBdr>
                <w:top w:val="nil"/>
                <w:left w:val="nil"/>
                <w:bottom w:val="nil"/>
                <w:right w:val="nil"/>
                <w:between w:val="nil"/>
              </w:pBdr>
              <w:spacing w:after="0" w:line="240" w:lineRule="auto"/>
              <w:ind w:hanging="2"/>
              <w:rPr>
                <w:sz w:val="20"/>
                <w:szCs w:val="20"/>
              </w:rPr>
            </w:pPr>
            <w:r>
              <w:rPr>
                <w:rFonts w:ascii="Century Gothic" w:eastAsia="Century Gothic" w:hAnsi="Century Gothic" w:cs="Century Gothic"/>
                <w:sz w:val="20"/>
                <w:szCs w:val="20"/>
              </w:rPr>
              <w:t xml:space="preserve">In RSE we will be looking at the module ‘Created and Loved by God’ in our Ten </w:t>
            </w:r>
            <w:proofErr w:type="spellStart"/>
            <w:r>
              <w:rPr>
                <w:rFonts w:ascii="Century Gothic" w:eastAsia="Century Gothic" w:hAnsi="Century Gothic" w:cs="Century Gothic"/>
                <w:sz w:val="20"/>
                <w:szCs w:val="20"/>
              </w:rPr>
              <w:t>Ten</w:t>
            </w:r>
            <w:proofErr w:type="spellEnd"/>
            <w:r>
              <w:rPr>
                <w:rFonts w:ascii="Century Gothic" w:eastAsia="Century Gothic" w:hAnsi="Century Gothic" w:cs="Century Gothic"/>
                <w:sz w:val="20"/>
                <w:szCs w:val="20"/>
              </w:rPr>
              <w:t xml:space="preserve"> programme. </w:t>
            </w:r>
          </w:p>
        </w:tc>
        <w:tc>
          <w:tcPr>
            <w:tcW w:w="5370" w:type="dxa"/>
          </w:tcPr>
          <w:p w:rsidR="0068041A" w:rsidRDefault="004812B8">
            <w:pPr>
              <w:keepLines/>
              <w:widowControl w:val="0"/>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rPr>
              <w:t>Computing</w:t>
            </w:r>
            <w:r>
              <w:rPr>
                <w:noProof/>
              </w:rPr>
              <w:drawing>
                <wp:anchor distT="0" distB="0" distL="114300" distR="114300" simplePos="0" relativeHeight="251667456" behindDoc="0" locked="0" layoutInCell="1" hidden="0" allowOverlap="1">
                  <wp:simplePos x="0" y="0"/>
                  <wp:positionH relativeFrom="column">
                    <wp:posOffset>127000</wp:posOffset>
                  </wp:positionH>
                  <wp:positionV relativeFrom="paragraph">
                    <wp:posOffset>57608</wp:posOffset>
                  </wp:positionV>
                  <wp:extent cx="531495" cy="574040"/>
                  <wp:effectExtent l="0" t="0" r="0" b="0"/>
                  <wp:wrapSquare wrapText="right"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531495" cy="574040"/>
                          </a:xfrm>
                          <a:prstGeom prst="rect">
                            <a:avLst/>
                          </a:prstGeom>
                          <a:ln/>
                        </pic:spPr>
                      </pic:pic>
                    </a:graphicData>
                  </a:graphic>
                </wp:anchor>
              </w:drawing>
            </w:r>
          </w:p>
          <w:p w:rsidR="0068041A" w:rsidRDefault="0068041A">
            <w:pPr>
              <w:keepLines/>
              <w:widowControl w:val="0"/>
              <w:spacing w:after="0" w:line="240" w:lineRule="auto"/>
              <w:ind w:hanging="2"/>
              <w:rPr>
                <w:rFonts w:ascii="Century Gothic" w:eastAsia="Century Gothic" w:hAnsi="Century Gothic" w:cs="Century Gothic"/>
                <w:sz w:val="20"/>
                <w:szCs w:val="20"/>
              </w:rPr>
            </w:pPr>
          </w:p>
          <w:p w:rsidR="0068041A" w:rsidRDefault="0068041A">
            <w:pPr>
              <w:keepLines/>
              <w:widowControl w:val="0"/>
              <w:spacing w:after="0" w:line="240" w:lineRule="auto"/>
              <w:ind w:hanging="2"/>
              <w:rPr>
                <w:rFonts w:ascii="Century Gothic" w:eastAsia="Century Gothic" w:hAnsi="Century Gothic" w:cs="Century Gothic"/>
                <w:sz w:val="20"/>
                <w:szCs w:val="20"/>
              </w:rPr>
            </w:pPr>
          </w:p>
          <w:p w:rsidR="0068041A" w:rsidRDefault="0068041A">
            <w:pPr>
              <w:keepLines/>
              <w:widowControl w:val="0"/>
              <w:spacing w:after="0" w:line="240" w:lineRule="auto"/>
              <w:ind w:hanging="2"/>
              <w:rPr>
                <w:rFonts w:ascii="Century Gothic" w:eastAsia="Century Gothic" w:hAnsi="Century Gothic" w:cs="Century Gothic"/>
                <w:sz w:val="20"/>
                <w:szCs w:val="20"/>
              </w:rPr>
            </w:pP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In computing for the Autumn term we will be looking at Online safety and Computing systems and networks</w:t>
            </w:r>
            <w:r>
              <w:rPr>
                <w:rFonts w:ascii="Century Gothic" w:eastAsia="Century Gothic" w:hAnsi="Century Gothic" w:cs="Century Gothic"/>
                <w:color w:val="595959"/>
                <w:sz w:val="20"/>
                <w:szCs w:val="20"/>
              </w:rPr>
              <w:t>.</w:t>
            </w:r>
          </w:p>
          <w:p w:rsidR="0068041A" w:rsidRDefault="0068041A">
            <w:pPr>
              <w:keepLines/>
              <w:widowControl w:val="0"/>
              <w:spacing w:after="0" w:line="240" w:lineRule="auto"/>
              <w:ind w:hanging="2"/>
              <w:rPr>
                <w:rFonts w:ascii="Century Gothic" w:eastAsia="Century Gothic" w:hAnsi="Century Gothic" w:cs="Century Gothic"/>
                <w:sz w:val="20"/>
                <w:szCs w:val="20"/>
              </w:rPr>
            </w:pPr>
          </w:p>
        </w:tc>
      </w:tr>
      <w:tr w:rsidR="0068041A">
        <w:tc>
          <w:tcPr>
            <w:tcW w:w="5265" w:type="dxa"/>
          </w:tcPr>
          <w:p w:rsidR="0068041A" w:rsidRDefault="004812B8">
            <w:pPr>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b/>
                <w:bCs/>
              </w:rPr>
              <w:t>PE</w:t>
            </w:r>
            <w:r>
              <w:rPr>
                <w:rFonts w:ascii="Century Gothic" w:eastAsia="Century Gothic" w:hAnsi="Century Gothic" w:cs="Century Gothic"/>
                <w:sz w:val="20"/>
                <w:szCs w:val="20"/>
              </w:rPr>
              <w:t xml:space="preserve"> </w:t>
            </w:r>
          </w:p>
          <w:p w:rsidR="0068041A" w:rsidRDefault="004812B8">
            <w:pPr>
              <w:keepLines/>
              <w:widowControl w:val="0"/>
              <w:spacing w:after="0" w:line="240" w:lineRule="auto"/>
              <w:ind w:hanging="2"/>
              <w:rPr>
                <w:rFonts w:ascii="Century Gothic" w:eastAsia="Century Gothic" w:hAnsi="Century Gothic" w:cs="Century Gothic"/>
                <w:b/>
                <w:bCs/>
                <w:sz w:val="20"/>
                <w:szCs w:val="20"/>
                <w:u w:val="single"/>
              </w:rPr>
            </w:pP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u w:val="single"/>
              </w:rPr>
              <w:t>Sending and Receiving</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Invasion games</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Passing techniques such as bounce, chest, </w:t>
            </w:r>
            <w:proofErr w:type="gramStart"/>
            <w:r>
              <w:rPr>
                <w:rFonts w:ascii="Century Gothic" w:eastAsia="Century Gothic" w:hAnsi="Century Gothic" w:cs="Century Gothic"/>
                <w:sz w:val="20"/>
                <w:szCs w:val="20"/>
              </w:rPr>
              <w:t>pop</w:t>
            </w:r>
            <w:proofErr w:type="gramEnd"/>
            <w:r>
              <w:rPr>
                <w:rFonts w:ascii="Century Gothic" w:eastAsia="Century Gothic" w:hAnsi="Century Gothic" w:cs="Century Gothic"/>
                <w:sz w:val="20"/>
                <w:szCs w:val="20"/>
              </w:rPr>
              <w:t>.</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How to receive a pass.</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Different hand positions</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Tracking and getting in line with the ball.</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Pass with control whilst moving.</w:t>
            </w:r>
          </w:p>
          <w:p w:rsidR="0068041A" w:rsidRDefault="0068041A">
            <w:pPr>
              <w:keepLines/>
              <w:widowControl w:val="0"/>
              <w:spacing w:after="0" w:line="240" w:lineRule="auto"/>
              <w:ind w:hanging="2"/>
              <w:rPr>
                <w:rFonts w:ascii="Century Gothic" w:eastAsia="Century Gothic" w:hAnsi="Century Gothic" w:cs="Century Gothic"/>
                <w:sz w:val="20"/>
                <w:szCs w:val="20"/>
              </w:rPr>
            </w:pPr>
          </w:p>
          <w:p w:rsidR="0068041A" w:rsidRDefault="004812B8">
            <w:pPr>
              <w:keepLines/>
              <w:widowControl w:val="0"/>
              <w:spacing w:after="0" w:line="240" w:lineRule="auto"/>
              <w:ind w:hanging="2"/>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sz w:val="20"/>
                <w:szCs w:val="20"/>
                <w:u w:val="single"/>
              </w:rPr>
              <w:t>Keeping Possession</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Develop passing techniques</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Use different equipment to keep</w:t>
            </w:r>
          </w:p>
          <w:p w:rsidR="0068041A" w:rsidRDefault="004812B8">
            <w:pPr>
              <w:keepLines/>
              <w:widowControl w:val="0"/>
              <w:spacing w:after="0" w:line="240" w:lineRule="auto"/>
              <w:ind w:hanging="2"/>
              <w:rPr>
                <w:rFonts w:ascii="Century Gothic" w:eastAsia="Century Gothic" w:hAnsi="Century Gothic" w:cs="Century Gothic"/>
                <w:sz w:val="20"/>
                <w:szCs w:val="20"/>
              </w:rPr>
            </w:pPr>
            <w:proofErr w:type="gramStart"/>
            <w:r>
              <w:rPr>
                <w:rFonts w:ascii="Century Gothic" w:eastAsia="Century Gothic" w:hAnsi="Century Gothic" w:cs="Century Gothic"/>
                <w:sz w:val="20"/>
                <w:szCs w:val="20"/>
              </w:rPr>
              <w:lastRenderedPageBreak/>
              <w:t>possession</w:t>
            </w:r>
            <w:proofErr w:type="gramEnd"/>
            <w:r>
              <w:rPr>
                <w:rFonts w:ascii="Century Gothic" w:eastAsia="Century Gothic" w:hAnsi="Century Gothic" w:cs="Century Gothic"/>
                <w:sz w:val="20"/>
                <w:szCs w:val="20"/>
              </w:rPr>
              <w:t>.</w:t>
            </w:r>
          </w:p>
          <w:p w:rsidR="0068041A" w:rsidRDefault="004812B8">
            <w:pPr>
              <w:keepLines/>
              <w:widowControl w:val="0"/>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Start to learn about passing and moving into a space to receive a ball.</w:t>
            </w:r>
          </w:p>
          <w:p w:rsidR="0068041A" w:rsidRDefault="0068041A">
            <w:pPr>
              <w:keepLines/>
              <w:widowControl w:val="0"/>
              <w:spacing w:after="0" w:line="240" w:lineRule="auto"/>
              <w:ind w:hanging="2"/>
              <w:rPr>
                <w:rFonts w:ascii="Century Gothic" w:eastAsia="Century Gothic" w:hAnsi="Century Gothic" w:cs="Century Gothic"/>
                <w:sz w:val="20"/>
                <w:szCs w:val="20"/>
              </w:rPr>
            </w:pPr>
          </w:p>
        </w:tc>
        <w:tc>
          <w:tcPr>
            <w:tcW w:w="5520" w:type="dxa"/>
            <w:gridSpan w:val="2"/>
          </w:tcPr>
          <w:p w:rsidR="0068041A" w:rsidRDefault="004812B8">
            <w:pPr>
              <w:ind w:firstLine="0"/>
              <w:rPr>
                <w:rFonts w:ascii="Century Gothic" w:eastAsia="Century Gothic" w:hAnsi="Century Gothic" w:cs="Century Gothic"/>
                <w:b/>
                <w:bCs/>
              </w:rPr>
            </w:pPr>
            <w:r>
              <w:rPr>
                <w:rFonts w:ascii="Century Gothic" w:eastAsia="Century Gothic" w:hAnsi="Century Gothic" w:cs="Century Gothic"/>
                <w:b/>
                <w:bCs/>
              </w:rPr>
              <w:lastRenderedPageBreak/>
              <w:t>Music</w:t>
            </w:r>
          </w:p>
          <w:p w:rsidR="0068041A" w:rsidRDefault="004812B8">
            <w:pPr>
              <w:ind w:firstLine="0"/>
              <w:rPr>
                <w:rFonts w:ascii="Century Gothic" w:eastAsia="Century Gothic" w:hAnsi="Century Gothic" w:cs="Century Gothic"/>
                <w:sz w:val="20"/>
                <w:szCs w:val="20"/>
              </w:rPr>
            </w:pPr>
            <w:r>
              <w:rPr>
                <w:rFonts w:ascii="Century Gothic" w:eastAsia="Century Gothic" w:hAnsi="Century Gothic" w:cs="Century Gothic"/>
                <w:b/>
                <w:bCs/>
                <w:sz w:val="20"/>
                <w:szCs w:val="20"/>
              </w:rPr>
              <w:t>Autumn Term 1:</w:t>
            </w:r>
            <w:r>
              <w:rPr>
                <w:rFonts w:ascii="Century Gothic" w:eastAsia="Century Gothic" w:hAnsi="Century Gothic" w:cs="Century Gothic"/>
                <w:b/>
                <w:bCs/>
                <w:sz w:val="20"/>
                <w:szCs w:val="20"/>
                <w:u w:val="single"/>
              </w:rPr>
              <w:t xml:space="preserve"> Reading Notation 1</w:t>
            </w:r>
            <w:r>
              <w:rPr>
                <w:rFonts w:ascii="Century Gothic" w:eastAsia="Century Gothic" w:hAnsi="Century Gothic" w:cs="Century Gothic"/>
                <w:sz w:val="20"/>
                <w:szCs w:val="20"/>
              </w:rPr>
              <w:t>: Rhythm and Tempo. Crotchets and Paired Quavers</w:t>
            </w:r>
          </w:p>
          <w:p w:rsidR="0068041A" w:rsidRDefault="004812B8">
            <w:pPr>
              <w:ind w:firstLine="0"/>
              <w:rPr>
                <w:rFonts w:ascii="Century Gothic" w:eastAsia="Century Gothic" w:hAnsi="Century Gothic" w:cs="Century Gothic"/>
                <w:b/>
                <w:bCs/>
              </w:rPr>
            </w:pPr>
            <w:r>
              <w:rPr>
                <w:rFonts w:ascii="Century Gothic" w:eastAsia="Century Gothic" w:hAnsi="Century Gothic" w:cs="Century Gothic"/>
                <w:b/>
                <w:bCs/>
                <w:sz w:val="20"/>
                <w:szCs w:val="20"/>
              </w:rPr>
              <w:t xml:space="preserve">Autumn Term 2: </w:t>
            </w:r>
            <w:r>
              <w:rPr>
                <w:rFonts w:ascii="Century Gothic" w:eastAsia="Century Gothic" w:hAnsi="Century Gothic" w:cs="Century Gothic"/>
                <w:b/>
                <w:bCs/>
                <w:sz w:val="20"/>
                <w:szCs w:val="20"/>
                <w:u w:val="single"/>
              </w:rPr>
              <w:t>Exploring Notation 1:</w:t>
            </w:r>
            <w:r>
              <w:rPr>
                <w:rFonts w:ascii="Century Gothic" w:eastAsia="Century Gothic" w:hAnsi="Century Gothic" w:cs="Century Gothic"/>
                <w:b/>
                <w:bCs/>
                <w:sz w:val="20"/>
                <w:szCs w:val="20"/>
              </w:rPr>
              <w:t xml:space="preserve"> </w:t>
            </w:r>
            <w:r>
              <w:rPr>
                <w:rFonts w:ascii="Century Gothic" w:eastAsia="Century Gothic" w:hAnsi="Century Gothic" w:cs="Century Gothic"/>
                <w:sz w:val="20"/>
                <w:szCs w:val="20"/>
              </w:rPr>
              <w:t>High and Low</w:t>
            </w:r>
          </w:p>
          <w:p w:rsidR="0068041A" w:rsidRDefault="004812B8">
            <w:pPr>
              <w:ind w:firstLine="0"/>
              <w:jc w:val="center"/>
              <w:rPr>
                <w:rFonts w:ascii="Century Gothic" w:eastAsia="Century Gothic" w:hAnsi="Century Gothic" w:cs="Century Gothic"/>
                <w:sz w:val="18"/>
                <w:szCs w:val="18"/>
              </w:rPr>
            </w:pPr>
            <w:r>
              <w:rPr>
                <w:rFonts w:ascii="Century Gothic" w:eastAsia="Century Gothic" w:hAnsi="Century Gothic" w:cs="Century Gothic"/>
                <w:noProof/>
                <w:sz w:val="18"/>
                <w:szCs w:val="18"/>
              </w:rPr>
              <w:lastRenderedPageBreak/>
              <w:drawing>
                <wp:inline distT="114300" distB="114300" distL="114300" distR="114300">
                  <wp:extent cx="1166813" cy="798345"/>
                  <wp:effectExtent l="0" t="0" r="0" b="0"/>
                  <wp:docPr id="1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1166813" cy="798345"/>
                          </a:xfrm>
                          <a:prstGeom prst="rect">
                            <a:avLst/>
                          </a:prstGeom>
                          <a:ln/>
                        </pic:spPr>
                      </pic:pic>
                    </a:graphicData>
                  </a:graphic>
                </wp:inline>
              </w:drawing>
            </w:r>
          </w:p>
        </w:tc>
        <w:tc>
          <w:tcPr>
            <w:tcW w:w="5370" w:type="dxa"/>
          </w:tcPr>
          <w:p w:rsidR="0068041A" w:rsidRDefault="004812B8">
            <w:pPr>
              <w:widowControl w:val="0"/>
              <w:spacing w:after="0" w:line="240" w:lineRule="auto"/>
              <w:ind w:hanging="2"/>
              <w:rPr>
                <w:rFonts w:ascii="Century Gothic" w:eastAsia="Century Gothic" w:hAnsi="Century Gothic" w:cs="Century Gothic"/>
                <w:b/>
                <w:bCs/>
                <w:sz w:val="26"/>
                <w:szCs w:val="26"/>
              </w:rPr>
            </w:pPr>
            <w:r>
              <w:rPr>
                <w:rFonts w:ascii="Century Gothic" w:eastAsia="Century Gothic" w:hAnsi="Century Gothic" w:cs="Century Gothic"/>
                <w:b/>
                <w:bCs/>
              </w:rPr>
              <w:lastRenderedPageBreak/>
              <w:t xml:space="preserve">Home Learning </w:t>
            </w:r>
          </w:p>
          <w:p w:rsidR="0068041A" w:rsidRDefault="0068041A">
            <w:pPr>
              <w:widowControl w:val="0"/>
              <w:spacing w:after="0" w:line="240" w:lineRule="auto"/>
              <w:ind w:firstLine="0"/>
              <w:rPr>
                <w:rFonts w:ascii="Century Gothic" w:eastAsia="Century Gothic" w:hAnsi="Century Gothic" w:cs="Century Gothic"/>
                <w:b/>
                <w:bCs/>
                <w:sz w:val="14"/>
                <w:szCs w:val="14"/>
              </w:rPr>
            </w:pPr>
          </w:p>
          <w:p w:rsidR="0068041A" w:rsidRDefault="004812B8">
            <w:pPr>
              <w:widowControl w:val="0"/>
              <w:spacing w:after="0" w:line="216"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sz w:val="20"/>
                <w:szCs w:val="20"/>
              </w:rPr>
              <w:t>Home Learning is a consolidation of the subjects taught during the week. It is given out weekly on a Friday to be completed by Thursday. It will be based on areas covered that week.  Spelling tests will also be on Friday.</w:t>
            </w:r>
          </w:p>
        </w:tc>
      </w:tr>
      <w:tr w:rsidR="0068041A">
        <w:trPr>
          <w:trHeight w:val="1035"/>
        </w:trPr>
        <w:tc>
          <w:tcPr>
            <w:tcW w:w="16155" w:type="dxa"/>
            <w:gridSpan w:val="4"/>
          </w:tcPr>
          <w:p w:rsidR="0068041A" w:rsidRDefault="004812B8">
            <w:pPr>
              <w:widowControl w:val="0"/>
              <w:spacing w:after="0" w:line="240" w:lineRule="auto"/>
              <w:ind w:hanging="2"/>
              <w:rPr>
                <w:rFonts w:ascii="Century Gothic" w:eastAsia="Century Gothic" w:hAnsi="Century Gothic" w:cs="Century Gothic"/>
                <w:b/>
                <w:bCs/>
                <w:sz w:val="24"/>
                <w:szCs w:val="24"/>
              </w:rPr>
            </w:pPr>
            <w:r>
              <w:rPr>
                <w:rFonts w:ascii="Century Gothic" w:eastAsia="Century Gothic" w:hAnsi="Century Gothic" w:cs="Century Gothic"/>
                <w:b/>
                <w:bCs/>
                <w:sz w:val="20"/>
                <w:szCs w:val="20"/>
              </w:rPr>
              <w:t>I</w:t>
            </w:r>
            <w:r>
              <w:rPr>
                <w:rFonts w:ascii="Century Gothic" w:eastAsia="Century Gothic" w:hAnsi="Century Gothic" w:cs="Century Gothic"/>
                <w:b/>
                <w:bCs/>
                <w:sz w:val="24"/>
                <w:szCs w:val="24"/>
              </w:rPr>
              <w:t>mportant dates</w:t>
            </w:r>
            <w:r>
              <w:rPr>
                <w:noProof/>
              </w:rPr>
              <w:drawing>
                <wp:anchor distT="0" distB="0" distL="114300" distR="114300" simplePos="0" relativeHeight="251668480" behindDoc="0" locked="0" layoutInCell="1" hidden="0" allowOverlap="1">
                  <wp:simplePos x="0" y="0"/>
                  <wp:positionH relativeFrom="column">
                    <wp:posOffset>117682</wp:posOffset>
                  </wp:positionH>
                  <wp:positionV relativeFrom="paragraph">
                    <wp:posOffset>53163</wp:posOffset>
                  </wp:positionV>
                  <wp:extent cx="907200" cy="766800"/>
                  <wp:effectExtent l="0" t="0" r="0" b="0"/>
                  <wp:wrapSquare wrapText="right" distT="0" distB="0" distL="114300" distR="11430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907200" cy="766800"/>
                          </a:xfrm>
                          <a:prstGeom prst="rect">
                            <a:avLst/>
                          </a:prstGeom>
                          <a:ln/>
                        </pic:spPr>
                      </pic:pic>
                    </a:graphicData>
                  </a:graphic>
                </wp:anchor>
              </w:drawing>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10/09 - Whole School Mass &amp; Year 3 Meet the Teacher Afternoon at 3:45 pm</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22/09 - Show Racism the Red Card day</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01/10 - School Census day &amp; National Poetry Day</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12/10 - 16/10 - Assessment Week </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20/10 &amp; 22/10 - Parent Consultation Meetings (3:45 - 6:30pm)</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21/10 - Grandparents afternoon tea at 2 pm</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23/10 - Final Day of Autumn 1</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24/10 - 02/11 - HALF TERM BREAK</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02/11 - Staff inset day (school closed to students)</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03/11 - Autumn 2 begins!</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16/11 - </w:t>
            </w:r>
            <w:proofErr w:type="spellStart"/>
            <w:r>
              <w:rPr>
                <w:rFonts w:ascii="Century Gothic" w:eastAsia="Century Gothic" w:hAnsi="Century Gothic" w:cs="Century Gothic"/>
                <w:sz w:val="24"/>
                <w:szCs w:val="24"/>
              </w:rPr>
              <w:t>Antibullying</w:t>
            </w:r>
            <w:proofErr w:type="spellEnd"/>
            <w:r>
              <w:rPr>
                <w:rFonts w:ascii="Century Gothic" w:eastAsia="Century Gothic" w:hAnsi="Century Gothic" w:cs="Century Gothic"/>
                <w:sz w:val="24"/>
                <w:szCs w:val="24"/>
              </w:rPr>
              <w:t xml:space="preserve"> week commences</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20/11 - Odd Socks Day</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03/12 - Whole school Advent Mass</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10/12 - School Christmas lunch and Christmas Jumper Day! (Gold coin donation)</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16/12 - KS2 Christmas Carol Concert at 2pm</w:t>
            </w:r>
          </w:p>
          <w:p w:rsidR="0068041A" w:rsidRDefault="004812B8">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18/12 - Last day of Autumn Term!</w:t>
            </w:r>
          </w:p>
          <w:p w:rsidR="0068041A" w:rsidRDefault="0068041A">
            <w:pPr>
              <w:widowControl w:val="0"/>
              <w:spacing w:after="0" w:line="240" w:lineRule="auto"/>
              <w:ind w:firstLine="0"/>
              <w:rPr>
                <w:rFonts w:ascii="Century Gothic" w:eastAsia="Century Gothic" w:hAnsi="Century Gothic" w:cs="Century Gothic"/>
                <w:sz w:val="24"/>
                <w:szCs w:val="24"/>
              </w:rPr>
            </w:pPr>
          </w:p>
        </w:tc>
      </w:tr>
      <w:tr w:rsidR="0068041A">
        <w:tc>
          <w:tcPr>
            <w:tcW w:w="16155" w:type="dxa"/>
            <w:gridSpan w:val="4"/>
          </w:tcPr>
          <w:p w:rsidR="0068041A" w:rsidRDefault="004812B8">
            <w:pPr>
              <w:spacing w:after="0"/>
              <w:ind w:hanging="2"/>
              <w:jc w:val="center"/>
              <w:rPr>
                <w:rFonts w:ascii="Century Gothic" w:eastAsia="Century Gothic" w:hAnsi="Century Gothic" w:cs="Century Gothic"/>
                <w:b/>
                <w:bCs/>
              </w:rPr>
            </w:pPr>
            <w:r>
              <w:rPr>
                <w:rFonts w:ascii="Century Gothic" w:eastAsia="Century Gothic" w:hAnsi="Century Gothic" w:cs="Century Gothic"/>
                <w:b/>
                <w:bCs/>
              </w:rPr>
              <w:t>Our School Behaviour Policy</w:t>
            </w:r>
          </w:p>
          <w:p w:rsidR="0068041A" w:rsidRDefault="004812B8">
            <w:pPr>
              <w:widowControl w:val="0"/>
              <w:spacing w:after="0" w:line="240" w:lineRule="auto"/>
              <w:ind w:hanging="2"/>
              <w:jc w:val="center"/>
              <w:rPr>
                <w:rFonts w:ascii="Century Gothic" w:eastAsia="Century Gothic" w:hAnsi="Century Gothic" w:cs="Century Gothic"/>
              </w:rPr>
            </w:pPr>
            <w:r>
              <w:rPr>
                <w:rFonts w:ascii="Century Gothic" w:eastAsia="Century Gothic" w:hAnsi="Century Gothic" w:cs="Century Gothic"/>
              </w:rPr>
              <w:t>St. Mary’s is committed to fostering calm, constructive, and positive learning environments across the school. Below is a reminder of our school-wide behaviour policy.</w:t>
            </w:r>
          </w:p>
        </w:tc>
      </w:tr>
      <w:tr w:rsidR="0068041A">
        <w:trPr>
          <w:trHeight w:val="7253"/>
        </w:trPr>
        <w:tc>
          <w:tcPr>
            <w:tcW w:w="8160" w:type="dxa"/>
            <w:gridSpan w:val="2"/>
          </w:tcPr>
          <w:p w:rsidR="0068041A" w:rsidRDefault="004812B8">
            <w:pPr>
              <w:spacing w:after="0"/>
              <w:ind w:hanging="2"/>
              <w:jc w:val="center"/>
              <w:rPr>
                <w:rFonts w:ascii="Century Gothic" w:eastAsia="Century Gothic" w:hAnsi="Century Gothic" w:cs="Century Gothic"/>
                <w:b/>
                <w:bCs/>
              </w:rPr>
            </w:pPr>
            <w:r>
              <w:rPr>
                <w:rFonts w:ascii="Century Gothic" w:eastAsia="Century Gothic" w:hAnsi="Century Gothic" w:cs="Century Gothic"/>
                <w:noProof/>
              </w:rPr>
              <w:lastRenderedPageBreak/>
              <w:drawing>
                <wp:inline distT="114300" distB="114300" distL="114300" distR="114300">
                  <wp:extent cx="4011887" cy="1833716"/>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4011887" cy="1833716"/>
                          </a:xfrm>
                          <a:prstGeom prst="rect">
                            <a:avLst/>
                          </a:prstGeom>
                          <a:ln/>
                        </pic:spPr>
                      </pic:pic>
                    </a:graphicData>
                  </a:graphic>
                </wp:inline>
              </w:drawing>
            </w:r>
          </w:p>
          <w:p w:rsidR="0068041A" w:rsidRDefault="004812B8">
            <w:pPr>
              <w:spacing w:after="0"/>
              <w:ind w:hanging="2"/>
              <w:jc w:val="center"/>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extent cx="4987522" cy="1980025"/>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4987522" cy="1980025"/>
                          </a:xfrm>
                          <a:prstGeom prst="rect">
                            <a:avLst/>
                          </a:prstGeom>
                          <a:ln/>
                        </pic:spPr>
                      </pic:pic>
                    </a:graphicData>
                  </a:graphic>
                </wp:inline>
              </w:drawing>
            </w:r>
          </w:p>
          <w:p w:rsidR="0068041A" w:rsidRDefault="0068041A">
            <w:pPr>
              <w:spacing w:after="0"/>
              <w:ind w:hanging="2"/>
              <w:jc w:val="center"/>
              <w:rPr>
                <w:rFonts w:ascii="Century Gothic" w:eastAsia="Century Gothic" w:hAnsi="Century Gothic" w:cs="Century Gothic"/>
              </w:rPr>
            </w:pPr>
          </w:p>
          <w:p w:rsidR="0068041A" w:rsidRDefault="0068041A">
            <w:pPr>
              <w:spacing w:after="0"/>
              <w:ind w:hanging="2"/>
              <w:jc w:val="center"/>
              <w:rPr>
                <w:rFonts w:ascii="Century Gothic" w:eastAsia="Century Gothic" w:hAnsi="Century Gothic" w:cs="Century Gothic"/>
              </w:rPr>
            </w:pPr>
          </w:p>
          <w:p w:rsidR="0068041A" w:rsidRDefault="0068041A">
            <w:pPr>
              <w:spacing w:after="0"/>
              <w:ind w:hanging="2"/>
              <w:jc w:val="center"/>
              <w:rPr>
                <w:rFonts w:ascii="Century Gothic" w:eastAsia="Century Gothic" w:hAnsi="Century Gothic" w:cs="Century Gothic"/>
              </w:rPr>
            </w:pPr>
          </w:p>
        </w:tc>
        <w:tc>
          <w:tcPr>
            <w:tcW w:w="7995" w:type="dxa"/>
            <w:gridSpan w:val="2"/>
          </w:tcPr>
          <w:p w:rsidR="0068041A" w:rsidRDefault="004812B8">
            <w:pPr>
              <w:widowControl w:val="0"/>
              <w:spacing w:after="0" w:line="240" w:lineRule="auto"/>
              <w:ind w:hanging="2"/>
              <w:rPr>
                <w:rFonts w:ascii="Century Gothic" w:eastAsia="Century Gothic" w:hAnsi="Century Gothic" w:cs="Century Gothic"/>
                <w:b/>
                <w:bCs/>
              </w:rPr>
            </w:pPr>
            <w:r>
              <w:rPr>
                <w:rFonts w:ascii="Century Gothic" w:eastAsia="Century Gothic" w:hAnsi="Century Gothic" w:cs="Century Gothic"/>
                <w:b/>
                <w:bCs/>
                <w:noProof/>
              </w:rPr>
              <w:drawing>
                <wp:inline distT="114300" distB="114300" distL="114300" distR="114300">
                  <wp:extent cx="4867275" cy="1633691"/>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4867275" cy="1633691"/>
                          </a:xfrm>
                          <a:prstGeom prst="rect">
                            <a:avLst/>
                          </a:prstGeom>
                          <a:ln/>
                        </pic:spPr>
                      </pic:pic>
                    </a:graphicData>
                  </a:graphic>
                </wp:inline>
              </w:drawing>
            </w:r>
          </w:p>
        </w:tc>
      </w:tr>
    </w:tbl>
    <w:p w:rsidR="0068041A" w:rsidRDefault="0068041A">
      <w:pPr>
        <w:ind w:hanging="2"/>
        <w:rPr>
          <w:rFonts w:ascii="Century Gothic" w:eastAsia="Century Gothic" w:hAnsi="Century Gothic" w:cs="Century Gothic"/>
        </w:rPr>
      </w:pPr>
    </w:p>
    <w:sectPr w:rsidR="0068041A">
      <w:headerReference w:type="even" r:id="rId26"/>
      <w:headerReference w:type="default" r:id="rId27"/>
      <w:footerReference w:type="even" r:id="rId28"/>
      <w:footerReference w:type="default" r:id="rId29"/>
      <w:headerReference w:type="first" r:id="rId30"/>
      <w:footerReference w:type="first" r:id="rId31"/>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DCA" w:rsidRDefault="004812B8">
      <w:pPr>
        <w:spacing w:after="0" w:line="240" w:lineRule="auto"/>
      </w:pPr>
      <w:r>
        <w:separator/>
      </w:r>
    </w:p>
  </w:endnote>
  <w:endnote w:type="continuationSeparator" w:id="0">
    <w:p w:rsidR="00AF5DCA" w:rsidRDefault="00481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4C29A11D-9F6D-4ECA-98C3-684492F4702C}"/>
    <w:embedBold r:id="rId2" w:fontKey="{CE31B6C7-577C-461A-ABB4-237DD0DADE65}"/>
  </w:font>
  <w:font w:name="Georgia">
    <w:panose1 w:val="02040502050405020303"/>
    <w:charset w:val="00"/>
    <w:family w:val="roman"/>
    <w:pitch w:val="variable"/>
    <w:sig w:usb0="00000287" w:usb1="00000000" w:usb2="00000000" w:usb3="00000000" w:csb0="0000009F" w:csb1="00000000"/>
    <w:embedItalic r:id="rId3" w:fontKey="{0DCC4599-AC34-4E38-9898-52538B029C93}"/>
  </w:font>
  <w:font w:name="Arial">
    <w:panose1 w:val="020B0604020202020204"/>
    <w:charset w:val="00"/>
    <w:family w:val="swiss"/>
    <w:pitch w:val="variable"/>
    <w:sig w:usb0="E0002AFF" w:usb1="C0007843" w:usb2="00000009" w:usb3="00000000" w:csb0="000001FF" w:csb1="00000000"/>
  </w:font>
  <w:font w:name="ABeeZee">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embedRegular r:id="rId4" w:fontKey="{6A1607FD-D2CA-4093-8ACE-FEAECC9C6D6F}"/>
    <w:embedBold r:id="rId5" w:fontKey="{81A45E38-6F87-44A9-9319-54BC5A14E050}"/>
    <w:embedBoldItalic r:id="rId6" w:fontKey="{C21C42BE-2DAE-4ED1-9479-44BAA302B56D}"/>
  </w:font>
  <w:font w:name="Cambria">
    <w:panose1 w:val="02040503050406030204"/>
    <w:charset w:val="00"/>
    <w:family w:val="roman"/>
    <w:pitch w:val="variable"/>
    <w:sig w:usb0="E00006FF" w:usb1="420024FF" w:usb2="02000000" w:usb3="00000000" w:csb0="0000019F" w:csb1="00000000"/>
    <w:embedRegular r:id="rId7" w:fontKey="{06602EF3-E148-4096-A8E0-EAD546D7415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DCA" w:rsidRDefault="004812B8">
      <w:pPr>
        <w:spacing w:after="0" w:line="240" w:lineRule="auto"/>
      </w:pPr>
      <w:r>
        <w:separator/>
      </w:r>
    </w:p>
  </w:footnote>
  <w:footnote w:type="continuationSeparator" w:id="0">
    <w:p w:rsidR="00AF5DCA" w:rsidRDefault="00481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41A" w:rsidRDefault="0068041A">
    <w:pPr>
      <w:pBdr>
        <w:top w:val="nil"/>
        <w:left w:val="nil"/>
        <w:bottom w:val="nil"/>
        <w:right w:val="nil"/>
        <w:between w:val="nil"/>
      </w:pBdr>
      <w:tabs>
        <w:tab w:val="center" w:pos="4513"/>
        <w:tab w:val="right" w:pos="9026"/>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72691"/>
    <w:multiLevelType w:val="multilevel"/>
    <w:tmpl w:val="9D1A728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 w15:restartNumberingAfterBreak="0">
    <w:nsid w:val="43432C1D"/>
    <w:multiLevelType w:val="multilevel"/>
    <w:tmpl w:val="0262DFD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15:restartNumberingAfterBreak="0">
    <w:nsid w:val="4DE47739"/>
    <w:multiLevelType w:val="multilevel"/>
    <w:tmpl w:val="552CD81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41A"/>
    <w:rsid w:val="00346328"/>
    <w:rsid w:val="004812B8"/>
    <w:rsid w:val="0068041A"/>
    <w:rsid w:val="00AF5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601DD-E74F-4A1B-BBDC-CD4ED3F74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9.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Tusting</dc:creator>
  <cp:lastModifiedBy>M Tusting</cp:lastModifiedBy>
  <cp:revision>2</cp:revision>
  <dcterms:created xsi:type="dcterms:W3CDTF">2026-09-15T10:23:00Z</dcterms:created>
  <dcterms:modified xsi:type="dcterms:W3CDTF">2026-09-15T10:23:00Z</dcterms:modified>
</cp:coreProperties>
</file>