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2FACC" w14:textId="4E71C3B1" w:rsidR="00642860" w:rsidRDefault="00BE3BAF">
      <w:r>
        <w:rPr>
          <w:noProof/>
          <w:sz w:val="20"/>
        </w:rPr>
        <w:drawing>
          <wp:anchor distT="0" distB="0" distL="0" distR="0" simplePos="0" relativeHeight="251675648" behindDoc="1" locked="0" layoutInCell="1" allowOverlap="1" wp14:anchorId="1260F356" wp14:editId="10AE8429">
            <wp:simplePos x="0" y="0"/>
            <wp:positionH relativeFrom="page">
              <wp:posOffset>1085850</wp:posOffset>
            </wp:positionH>
            <wp:positionV relativeFrom="paragraph">
              <wp:posOffset>4921522</wp:posOffset>
            </wp:positionV>
            <wp:extent cx="3230806" cy="1722119"/>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3230806" cy="1722119"/>
                    </a:xfrm>
                    <a:prstGeom prst="rect">
                      <a:avLst/>
                    </a:prstGeom>
                  </pic:spPr>
                </pic:pic>
              </a:graphicData>
            </a:graphic>
          </wp:anchor>
        </w:drawing>
      </w:r>
      <w:r w:rsidR="002A31C7">
        <w:rPr>
          <w:noProof/>
        </w:rPr>
        <mc:AlternateContent>
          <mc:Choice Requires="wps">
            <w:drawing>
              <wp:anchor distT="45720" distB="45720" distL="114300" distR="114300" simplePos="0" relativeHeight="251669504" behindDoc="0" locked="0" layoutInCell="1" allowOverlap="1" wp14:anchorId="236A2626" wp14:editId="51383E68">
                <wp:simplePos x="0" y="0"/>
                <wp:positionH relativeFrom="margin">
                  <wp:align>right</wp:align>
                </wp:positionH>
                <wp:positionV relativeFrom="paragraph">
                  <wp:posOffset>3671932</wp:posOffset>
                </wp:positionV>
                <wp:extent cx="5177155" cy="1997075"/>
                <wp:effectExtent l="19050" t="19050" r="23495" b="222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7155" cy="1997075"/>
                        </a:xfrm>
                        <a:prstGeom prst="rect">
                          <a:avLst/>
                        </a:prstGeom>
                        <a:solidFill>
                          <a:srgbClr val="FFFFFF"/>
                        </a:solidFill>
                        <a:ln w="28575">
                          <a:solidFill>
                            <a:schemeClr val="accent5">
                              <a:lumMod val="60000"/>
                              <a:lumOff val="40000"/>
                            </a:schemeClr>
                          </a:solidFill>
                          <a:miter lim="800000"/>
                          <a:headEnd/>
                          <a:tailEnd/>
                        </a:ln>
                      </wps:spPr>
                      <wps:txb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D81EAFA" w14:textId="4109B836" w:rsidR="005239F9" w:rsidRPr="002A31C7" w:rsidRDefault="00675986" w:rsidP="00675986">
                            <w:pPr>
                              <w:rPr>
                                <w:rFonts w:ascii="SassoonPrimaryInfant" w:hAnsi="SassoonPrimaryInfant"/>
                                <w:sz w:val="24"/>
                                <w:szCs w:val="24"/>
                                <w:lang w:val="en-US"/>
                              </w:rPr>
                            </w:pPr>
                            <w:r w:rsidRPr="002A31C7">
                              <w:rPr>
                                <w:rFonts w:ascii="SassoonPrimaryInfant" w:hAnsi="SassoonPrimaryInfant"/>
                                <w:sz w:val="24"/>
                                <w:szCs w:val="24"/>
                              </w:rPr>
                              <w:t>Through playing, singing, creating and performing, children will develop confidence, communication, thinking and creative skills and improve their emotional well-being. The skills involved in playing and listening to music will also help learners develop the self-esteem, self-discipline, cooperation, creativity, and self-motivation necessary for success. Our children will have a love of singing and music making and will be confident to apply the skills they have learnt across a range of both un-tuned and tuned instruments</w:t>
                            </w:r>
                            <w:r w:rsidR="000A3F65">
                              <w:rPr>
                                <w:rFonts w:ascii="SassoonPrimaryInfant" w:hAnsi="SassoonPrimaryInfant"/>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6A2626" id="_x0000_t202" coordsize="21600,21600" o:spt="202" path="m,l,21600r21600,l21600,xe">
                <v:stroke joinstyle="miter"/>
                <v:path gradientshapeok="t" o:connecttype="rect"/>
              </v:shapetype>
              <v:shape id="Text Box 2" o:spid="_x0000_s1026" type="#_x0000_t202" style="position:absolute;margin-left:356.45pt;margin-top:289.15pt;width:407.65pt;height:157.25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" strokecolor="#9cc2e5 [1944]" strokeweight="2.25pt">
                <v:textbox>
                  <w:txbxContent>
                    <w:p w14:paraId="42221C93" w14:textId="6DFC9FC6"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Impact</w:t>
                      </w:r>
                    </w:p>
                    <w:p w14:paraId="2D81EAFA" w14:textId="4109B836" w:rsidR="005239F9" w:rsidRPr="002A31C7" w:rsidRDefault="00675986" w:rsidP="00675986">
                      <w:pPr>
                        <w:rPr>
                          <w:rFonts w:ascii="SassoonPrimaryInfant" w:hAnsi="SassoonPrimaryInfant"/>
                          <w:sz w:val="24"/>
                          <w:szCs w:val="24"/>
                          <w:lang w:val="en-US"/>
                        </w:rPr>
                      </w:pPr>
                      <w:r w:rsidRPr="002A31C7">
                        <w:rPr>
                          <w:rFonts w:ascii="SassoonPrimaryInfant" w:hAnsi="SassoonPrimaryInfant"/>
                          <w:sz w:val="24"/>
                          <w:szCs w:val="24"/>
                        </w:rPr>
                        <w:t>Through playing, singing, creating and performing, children will develop confidence, communication, thinking and creative skills and improve their emotional well-being. The skills involved in playing and listening to music will also help learners develop the self-esteem, self-discipline, cooperation, creativity, and self-motivation necessary for success. Our children will have a love of singing and music making and will be confident to apply the skills they have learnt across a range of both un-tuned and tuned instruments</w:t>
                      </w:r>
                      <w:r w:rsidR="000A3F65">
                        <w:rPr>
                          <w:rFonts w:ascii="SassoonPrimaryInfant" w:hAnsi="SassoonPrimaryInfant"/>
                          <w:sz w:val="24"/>
                          <w:szCs w:val="24"/>
                        </w:rPr>
                        <w:t>.</w:t>
                      </w:r>
                    </w:p>
                  </w:txbxContent>
                </v:textbox>
                <w10:wrap type="square" anchorx="margin"/>
              </v:shape>
            </w:pict>
          </mc:Fallback>
        </mc:AlternateContent>
      </w:r>
      <w:r w:rsidR="002A31C7">
        <w:rPr>
          <w:noProof/>
        </w:rPr>
        <mc:AlternateContent>
          <mc:Choice Requires="wps">
            <w:drawing>
              <wp:anchor distT="45720" distB="45720" distL="114300" distR="114300" simplePos="0" relativeHeight="251667456" behindDoc="0" locked="0" layoutInCell="1" allowOverlap="1" wp14:anchorId="44CA8380" wp14:editId="748EBAE4">
                <wp:simplePos x="0" y="0"/>
                <wp:positionH relativeFrom="margin">
                  <wp:align>right</wp:align>
                </wp:positionH>
                <wp:positionV relativeFrom="paragraph">
                  <wp:posOffset>19050</wp:posOffset>
                </wp:positionV>
                <wp:extent cx="5193030" cy="3419475"/>
                <wp:effectExtent l="19050" t="19050" r="2667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3030" cy="3419475"/>
                        </a:xfrm>
                        <a:prstGeom prst="rect">
                          <a:avLst/>
                        </a:prstGeom>
                        <a:solidFill>
                          <a:srgbClr val="FFFFFF"/>
                        </a:solidFill>
                        <a:ln w="28575">
                          <a:solidFill>
                            <a:schemeClr val="accent5">
                              <a:lumMod val="60000"/>
                              <a:lumOff val="40000"/>
                            </a:schemeClr>
                          </a:solidFill>
                          <a:miter lim="800000"/>
                          <a:headEnd/>
                          <a:tailEnd/>
                        </a:ln>
                      </wps:spPr>
                      <wps:txb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6EBFB0B1" w14:textId="289A483B" w:rsidR="005239F9" w:rsidRPr="002A31C7" w:rsidRDefault="00EC55D8" w:rsidP="00CB1513">
                            <w:pPr>
                              <w:spacing w:after="0" w:line="240" w:lineRule="auto"/>
                              <w:rPr>
                                <w:rFonts w:ascii="SassoonPrimaryInfant" w:hAnsi="SassoonPrimaryInfant" w:cstheme="minorHAnsi"/>
                                <w:sz w:val="24"/>
                                <w:szCs w:val="24"/>
                              </w:rPr>
                            </w:pPr>
                            <w:r w:rsidRPr="002A31C7">
                              <w:rPr>
                                <w:rFonts w:ascii="SassoonPrimaryInfant" w:hAnsi="SassoonPrimaryInfant"/>
                                <w:sz w:val="24"/>
                                <w:szCs w:val="24"/>
                                <w:lang w:val="en-US"/>
                              </w:rPr>
                              <w:t>A</w:t>
                            </w:r>
                            <w:r w:rsidR="005239F9" w:rsidRPr="002A31C7">
                              <w:rPr>
                                <w:rFonts w:ascii="SassoonPrimaryInfant" w:hAnsi="SassoonPrimaryInfant"/>
                                <w:sz w:val="24"/>
                                <w:szCs w:val="24"/>
                                <w:lang w:val="en-US"/>
                              </w:rPr>
                              <w:t>t Seend, St George’s and St Mary’s</w:t>
                            </w:r>
                            <w:r w:rsidRPr="002A31C7">
                              <w:rPr>
                                <w:rFonts w:ascii="SassoonPrimaryInfant" w:hAnsi="SassoonPrimaryInfant"/>
                                <w:sz w:val="24"/>
                                <w:szCs w:val="24"/>
                                <w:lang w:val="en-US"/>
                              </w:rPr>
                              <w:t>,</w:t>
                            </w:r>
                            <w:r w:rsidR="00CD3AB7" w:rsidRPr="002A31C7">
                              <w:rPr>
                                <w:rFonts w:ascii="SassoonPrimaryInfant" w:hAnsi="SassoonPrimaryInfant" w:cstheme="minorHAnsi"/>
                                <w:sz w:val="24"/>
                                <w:szCs w:val="24"/>
                              </w:rPr>
                              <w:t xml:space="preserve"> all children will have the opportunity to develop their understanding, skills and techniques in music</w:t>
                            </w:r>
                            <w:r w:rsidR="00CD3AB7" w:rsidRPr="002A31C7">
                              <w:rPr>
                                <w:rFonts w:ascii="SassoonPrimaryInfant" w:hAnsi="SassoonPrimaryInfant" w:cstheme="minorHAnsi"/>
                                <w:sz w:val="24"/>
                                <w:szCs w:val="24"/>
                              </w:rPr>
                              <w:t xml:space="preserve"> throughout the year</w:t>
                            </w:r>
                            <w:r w:rsidR="00CD3AB7" w:rsidRPr="002A31C7">
                              <w:rPr>
                                <w:rFonts w:ascii="SassoonPrimaryInfant" w:hAnsi="SassoonPrimaryInfant" w:cstheme="minorHAnsi"/>
                                <w:sz w:val="24"/>
                                <w:szCs w:val="24"/>
                              </w:rPr>
                              <w:t>.</w:t>
                            </w:r>
                            <w:r w:rsidR="00CD3AB7" w:rsidRPr="002A31C7">
                              <w:rPr>
                                <w:rFonts w:ascii="SassoonPrimaryInfant" w:hAnsi="SassoonPrimaryInfant" w:cstheme="minorHAnsi"/>
                                <w:sz w:val="24"/>
                                <w:szCs w:val="24"/>
                              </w:rPr>
                              <w:t xml:space="preserve"> </w:t>
                            </w:r>
                          </w:p>
                          <w:p w14:paraId="7EF91BE1" w14:textId="77777777" w:rsidR="005F4FAF" w:rsidRPr="002A31C7" w:rsidRDefault="005F4FAF" w:rsidP="00CB1513">
                            <w:pPr>
                              <w:spacing w:after="0" w:line="240" w:lineRule="auto"/>
                              <w:rPr>
                                <w:rFonts w:ascii="SassoonPrimaryInfant" w:hAnsi="SassoonPrimaryInfant"/>
                                <w:sz w:val="24"/>
                                <w:szCs w:val="24"/>
                              </w:rPr>
                            </w:pPr>
                          </w:p>
                          <w:p w14:paraId="6A3FD3BF" w14:textId="211CE6AD" w:rsidR="00CB1513" w:rsidRPr="002A31C7" w:rsidRDefault="00CB1513" w:rsidP="00CB1513">
                            <w:pPr>
                              <w:rPr>
                                <w:rFonts w:ascii="SassoonPrimaryInfant" w:hAnsi="SassoonPrimaryInfant"/>
                                <w:sz w:val="24"/>
                                <w:szCs w:val="24"/>
                              </w:rPr>
                            </w:pPr>
                            <w:r w:rsidRPr="002A31C7">
                              <w:rPr>
                                <w:rFonts w:ascii="SassoonPrimaryInfant" w:hAnsi="SassoonPrimaryInfant"/>
                                <w:sz w:val="24"/>
                                <w:szCs w:val="24"/>
                              </w:rPr>
                              <w:t>The national curriculum is our starting point for deciding upon the knowledge and skills that children will be taught in each year group. Our curriculum, through the use of Charanga is designed to ensure that, where possible, learning is relevant to our diverse community and rooted in our rich heritage. In Music we have developed the scheme of Charanga to ensure there are fun and exciting opportunities to learn during each music lesson. Learning is sequenced to ensure that prior learning can support what comes next. The Charanga scheme helps non-specialist teachers and TAs to deliver good quality lessons with confidence</w:t>
                            </w:r>
                            <w:r w:rsidRPr="002A31C7">
                              <w:rPr>
                                <w:rFonts w:ascii="SassoonPrimaryInfant" w:hAnsi="SassoonPrimaryInfant"/>
                                <w:sz w:val="24"/>
                                <w:szCs w:val="24"/>
                              </w:rPr>
                              <w:t>.</w:t>
                            </w:r>
                          </w:p>
                          <w:p w14:paraId="355BDCE5" w14:textId="77777777" w:rsidR="00CB1513" w:rsidRPr="002A31C7" w:rsidRDefault="00CB1513" w:rsidP="00CB1513">
                            <w:pPr>
                              <w:spacing w:after="0" w:line="240" w:lineRule="auto"/>
                              <w:rPr>
                                <w:rFonts w:ascii="SassoonPrimaryInfant" w:hAnsi="SassoonPrimaryInfant" w:cstheme="minorHAnsi"/>
                                <w:sz w:val="24"/>
                                <w:szCs w:val="24"/>
                              </w:rPr>
                            </w:pPr>
                            <w:r w:rsidRPr="002A31C7">
                              <w:rPr>
                                <w:rFonts w:ascii="SassoonPrimaryInfant" w:hAnsi="SassoonPrimaryInfant" w:cstheme="minorHAnsi"/>
                                <w:sz w:val="24"/>
                                <w:szCs w:val="24"/>
                              </w:rPr>
                              <w:t>Our peripatetic teachers who come into school to teach music lessons are giving opportunities for children to learn and develop their skills from an experienced specialist teacher.  These teachers are; guitar, piano and singing.</w:t>
                            </w:r>
                          </w:p>
                          <w:p w14:paraId="5700A17B" w14:textId="2506DBC4" w:rsidR="00D43A6F" w:rsidRPr="006500B6" w:rsidRDefault="00D43A6F" w:rsidP="00B6742B">
                            <w:pPr>
                              <w:rPr>
                                <w:rFonts w:cstheme="minorHAnsi"/>
                                <w:sz w:val="20"/>
                                <w:szCs w:val="20"/>
                              </w:rPr>
                            </w:pPr>
                          </w:p>
                          <w:p w14:paraId="52E41EAD" w14:textId="77777777" w:rsidR="00B6742B" w:rsidRPr="005239F9" w:rsidRDefault="00B6742B" w:rsidP="00223519">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A8380" id="_x0000_s1027" type="#_x0000_t202" style="position:absolute;margin-left:357.7pt;margin-top:1.5pt;width:408.9pt;height:269.2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" strokecolor="#9cc2e5 [1944]" strokeweight="2.25pt">
                <v:textbox>
                  <w:txbxContent>
                    <w:p w14:paraId="49BDBF09" w14:textId="0FBB6F5F"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Implementation</w:t>
                      </w:r>
                    </w:p>
                    <w:p w14:paraId="6EBFB0B1" w14:textId="289A483B" w:rsidR="005239F9" w:rsidRPr="002A31C7" w:rsidRDefault="00EC55D8" w:rsidP="00CB1513">
                      <w:pPr>
                        <w:spacing w:after="0" w:line="240" w:lineRule="auto"/>
                        <w:rPr>
                          <w:rFonts w:ascii="SassoonPrimaryInfant" w:hAnsi="SassoonPrimaryInfant" w:cstheme="minorHAnsi"/>
                          <w:sz w:val="24"/>
                          <w:szCs w:val="24"/>
                        </w:rPr>
                      </w:pPr>
                      <w:r w:rsidRPr="002A31C7">
                        <w:rPr>
                          <w:rFonts w:ascii="SassoonPrimaryInfant" w:hAnsi="SassoonPrimaryInfant"/>
                          <w:sz w:val="24"/>
                          <w:szCs w:val="24"/>
                          <w:lang w:val="en-US"/>
                        </w:rPr>
                        <w:t>A</w:t>
                      </w:r>
                      <w:r w:rsidR="005239F9" w:rsidRPr="002A31C7">
                        <w:rPr>
                          <w:rFonts w:ascii="SassoonPrimaryInfant" w:hAnsi="SassoonPrimaryInfant"/>
                          <w:sz w:val="24"/>
                          <w:szCs w:val="24"/>
                          <w:lang w:val="en-US"/>
                        </w:rPr>
                        <w:t>t Seend, St George’s and St Mary’s</w:t>
                      </w:r>
                      <w:r w:rsidRPr="002A31C7">
                        <w:rPr>
                          <w:rFonts w:ascii="SassoonPrimaryInfant" w:hAnsi="SassoonPrimaryInfant"/>
                          <w:sz w:val="24"/>
                          <w:szCs w:val="24"/>
                          <w:lang w:val="en-US"/>
                        </w:rPr>
                        <w:t>,</w:t>
                      </w:r>
                      <w:r w:rsidR="00CD3AB7" w:rsidRPr="002A31C7">
                        <w:rPr>
                          <w:rFonts w:ascii="SassoonPrimaryInfant" w:hAnsi="SassoonPrimaryInfant" w:cstheme="minorHAnsi"/>
                          <w:sz w:val="24"/>
                          <w:szCs w:val="24"/>
                        </w:rPr>
                        <w:t xml:space="preserve"> all children will have the opportunity to develop their understanding, skills and techniques in music</w:t>
                      </w:r>
                      <w:r w:rsidR="00CD3AB7" w:rsidRPr="002A31C7">
                        <w:rPr>
                          <w:rFonts w:ascii="SassoonPrimaryInfant" w:hAnsi="SassoonPrimaryInfant" w:cstheme="minorHAnsi"/>
                          <w:sz w:val="24"/>
                          <w:szCs w:val="24"/>
                        </w:rPr>
                        <w:t xml:space="preserve"> throughout the year</w:t>
                      </w:r>
                      <w:r w:rsidR="00CD3AB7" w:rsidRPr="002A31C7">
                        <w:rPr>
                          <w:rFonts w:ascii="SassoonPrimaryInfant" w:hAnsi="SassoonPrimaryInfant" w:cstheme="minorHAnsi"/>
                          <w:sz w:val="24"/>
                          <w:szCs w:val="24"/>
                        </w:rPr>
                        <w:t>.</w:t>
                      </w:r>
                      <w:r w:rsidR="00CD3AB7" w:rsidRPr="002A31C7">
                        <w:rPr>
                          <w:rFonts w:ascii="SassoonPrimaryInfant" w:hAnsi="SassoonPrimaryInfant" w:cstheme="minorHAnsi"/>
                          <w:sz w:val="24"/>
                          <w:szCs w:val="24"/>
                        </w:rPr>
                        <w:t xml:space="preserve"> </w:t>
                      </w:r>
                    </w:p>
                    <w:p w14:paraId="7EF91BE1" w14:textId="77777777" w:rsidR="005F4FAF" w:rsidRPr="002A31C7" w:rsidRDefault="005F4FAF" w:rsidP="00CB1513">
                      <w:pPr>
                        <w:spacing w:after="0" w:line="240" w:lineRule="auto"/>
                        <w:rPr>
                          <w:rFonts w:ascii="SassoonPrimaryInfant" w:hAnsi="SassoonPrimaryInfant"/>
                          <w:sz w:val="24"/>
                          <w:szCs w:val="24"/>
                        </w:rPr>
                      </w:pPr>
                    </w:p>
                    <w:p w14:paraId="6A3FD3BF" w14:textId="211CE6AD" w:rsidR="00CB1513" w:rsidRPr="002A31C7" w:rsidRDefault="00CB1513" w:rsidP="00CB1513">
                      <w:pPr>
                        <w:rPr>
                          <w:rFonts w:ascii="SassoonPrimaryInfant" w:hAnsi="SassoonPrimaryInfant"/>
                          <w:sz w:val="24"/>
                          <w:szCs w:val="24"/>
                        </w:rPr>
                      </w:pPr>
                      <w:r w:rsidRPr="002A31C7">
                        <w:rPr>
                          <w:rFonts w:ascii="SassoonPrimaryInfant" w:hAnsi="SassoonPrimaryInfant"/>
                          <w:sz w:val="24"/>
                          <w:szCs w:val="24"/>
                        </w:rPr>
                        <w:t>The national curriculum is our starting point for deciding upon the knowledge and skills that children will be taught in each year group. Our curriculum, through the use of Charanga is designed to ensure that, where possible, learning is relevant to our diverse community and rooted in our rich heritage. In Music we have developed the scheme of Charanga to ensure there are fun and exciting opportunities to learn during each music lesson. Learning is sequenced to ensure that prior learning can support what comes next. The Charanga scheme helps non-specialist teachers and TAs to deliver good quality lessons with confidence</w:t>
                      </w:r>
                      <w:r w:rsidRPr="002A31C7">
                        <w:rPr>
                          <w:rFonts w:ascii="SassoonPrimaryInfant" w:hAnsi="SassoonPrimaryInfant"/>
                          <w:sz w:val="24"/>
                          <w:szCs w:val="24"/>
                        </w:rPr>
                        <w:t>.</w:t>
                      </w:r>
                    </w:p>
                    <w:p w14:paraId="355BDCE5" w14:textId="77777777" w:rsidR="00CB1513" w:rsidRPr="002A31C7" w:rsidRDefault="00CB1513" w:rsidP="00CB1513">
                      <w:pPr>
                        <w:spacing w:after="0" w:line="240" w:lineRule="auto"/>
                        <w:rPr>
                          <w:rFonts w:ascii="SassoonPrimaryInfant" w:hAnsi="SassoonPrimaryInfant" w:cstheme="minorHAnsi"/>
                          <w:sz w:val="24"/>
                          <w:szCs w:val="24"/>
                        </w:rPr>
                      </w:pPr>
                      <w:r w:rsidRPr="002A31C7">
                        <w:rPr>
                          <w:rFonts w:ascii="SassoonPrimaryInfant" w:hAnsi="SassoonPrimaryInfant" w:cstheme="minorHAnsi"/>
                          <w:sz w:val="24"/>
                          <w:szCs w:val="24"/>
                        </w:rPr>
                        <w:t>Our peripatetic teachers who come into school to teach music lessons are giving opportunities for children to learn and develop their skills from an experienced specialist teacher.  These teachers are; guitar, piano and singing.</w:t>
                      </w:r>
                    </w:p>
                    <w:p w14:paraId="5700A17B" w14:textId="2506DBC4" w:rsidR="00D43A6F" w:rsidRPr="006500B6" w:rsidRDefault="00D43A6F" w:rsidP="00B6742B">
                      <w:pPr>
                        <w:rPr>
                          <w:rFonts w:cstheme="minorHAnsi"/>
                          <w:sz w:val="20"/>
                          <w:szCs w:val="20"/>
                        </w:rPr>
                      </w:pPr>
                    </w:p>
                    <w:p w14:paraId="52E41EAD" w14:textId="77777777" w:rsidR="00B6742B" w:rsidRPr="005239F9" w:rsidRDefault="00B6742B" w:rsidP="00223519">
                      <w:pPr>
                        <w:rPr>
                          <w:rFonts w:ascii="SassoonPrimaryInfant" w:hAnsi="SassoonPrimaryInfant"/>
                          <w:sz w:val="24"/>
                          <w:szCs w:val="24"/>
                          <w:lang w:val="en-US"/>
                        </w:rPr>
                      </w:pPr>
                    </w:p>
                  </w:txbxContent>
                </v:textbox>
                <w10:wrap type="square" anchorx="margin"/>
              </v:shape>
            </w:pict>
          </mc:Fallback>
        </mc:AlternateContent>
      </w:r>
      <w:r w:rsidR="00CB767E">
        <w:rPr>
          <w:noProof/>
        </w:rPr>
        <mc:AlternateContent>
          <mc:Choice Requires="wps">
            <w:drawing>
              <wp:anchor distT="45720" distB="45720" distL="114300" distR="114300" simplePos="0" relativeHeight="251659264" behindDoc="0" locked="0" layoutInCell="1" allowOverlap="1" wp14:anchorId="6C2BDB47" wp14:editId="11E8103E">
                <wp:simplePos x="0" y="0"/>
                <wp:positionH relativeFrom="margin">
                  <wp:posOffset>2152650</wp:posOffset>
                </wp:positionH>
                <wp:positionV relativeFrom="paragraph">
                  <wp:posOffset>19050</wp:posOffset>
                </wp:positionV>
                <wp:extent cx="2131060" cy="4716145"/>
                <wp:effectExtent l="19050" t="19050" r="21590"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4716145"/>
                        </a:xfrm>
                        <a:prstGeom prst="rect">
                          <a:avLst/>
                        </a:prstGeom>
                        <a:solidFill>
                          <a:srgbClr val="FFFFFF"/>
                        </a:solidFill>
                        <a:ln w="28575">
                          <a:solidFill>
                            <a:schemeClr val="accent5">
                              <a:lumMod val="60000"/>
                              <a:lumOff val="40000"/>
                            </a:schemeClr>
                          </a:solidFill>
                          <a:miter lim="800000"/>
                          <a:headEnd/>
                          <a:tailEnd/>
                        </a:ln>
                      </wps:spPr>
                      <wps:txb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39DCBC15" w14:textId="4F53B04A" w:rsidR="003866BA" w:rsidRPr="00CB767E" w:rsidRDefault="005239F9" w:rsidP="00165E7D">
                            <w:pPr>
                              <w:pStyle w:val="BodyText"/>
                              <w:spacing w:before="211" w:line="259" w:lineRule="auto"/>
                              <w:ind w:left="146" w:right="229"/>
                              <w:rPr>
                                <w:rFonts w:ascii="SassoonPrimaryInfant" w:hAnsi="SassoonPrimaryInfant"/>
                                <w:sz w:val="24"/>
                                <w:szCs w:val="24"/>
                              </w:rPr>
                            </w:pPr>
                            <w:r w:rsidRPr="00CB767E">
                              <w:rPr>
                                <w:rFonts w:ascii="SassoonPrimaryInfant" w:hAnsi="SassoonPrimaryInfant"/>
                                <w:sz w:val="24"/>
                                <w:szCs w:val="24"/>
                              </w:rPr>
                              <w:t xml:space="preserve">At Seend, St George’s and St Mary’s, </w:t>
                            </w:r>
                            <w:r w:rsidR="00592C55" w:rsidRPr="00CB767E">
                              <w:rPr>
                                <w:rFonts w:ascii="SassoonPrimaryInfant" w:hAnsi="SassoonPrimaryInfant"/>
                                <w:sz w:val="24"/>
                                <w:szCs w:val="24"/>
                              </w:rPr>
                              <w:t xml:space="preserve">we </w:t>
                            </w:r>
                            <w:r w:rsidR="003866BA" w:rsidRPr="00CB767E">
                              <w:rPr>
                                <w:rFonts w:ascii="SassoonPrimaryInfant" w:hAnsi="SassoonPrimaryInfant"/>
                                <w:sz w:val="24"/>
                                <w:szCs w:val="24"/>
                              </w:rPr>
                              <w:t>aim to provide a high</w:t>
                            </w:r>
                            <w:r w:rsidR="00165E7D" w:rsidRPr="00CB767E">
                              <w:rPr>
                                <w:rFonts w:ascii="SassoonPrimaryInfant" w:hAnsi="SassoonPrimaryInfant"/>
                                <w:sz w:val="24"/>
                                <w:szCs w:val="24"/>
                              </w:rPr>
                              <w:t>-</w:t>
                            </w:r>
                            <w:r w:rsidR="003866BA" w:rsidRPr="00CB767E">
                              <w:rPr>
                                <w:rFonts w:ascii="SassoonPrimaryInfant" w:hAnsi="SassoonPrimaryInfant"/>
                                <w:sz w:val="24"/>
                                <w:szCs w:val="24"/>
                              </w:rPr>
                              <w:t>quality music curriculum that is embedded in every aspect of school life and inspires a life- long love of music in every child.</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We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aim</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for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our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music</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provision to</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provide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platform</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for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every</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child to</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be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musician.</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We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strongly</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believe that the opportunity to engage in musical experiences impacts positively on the development of the whole child, building upon social skills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well</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other</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transferrable</w:t>
                            </w:r>
                            <w:r w:rsidR="00165E7D" w:rsidRPr="00CB767E">
                              <w:rPr>
                                <w:rFonts w:ascii="SassoonPrimaryInfant" w:hAnsi="SassoonPrimaryInfant"/>
                                <w:sz w:val="24"/>
                                <w:szCs w:val="24"/>
                              </w:rPr>
                              <w:t xml:space="preserve"> </w:t>
                            </w:r>
                            <w:r w:rsidR="003866BA" w:rsidRPr="00CB767E">
                              <w:rPr>
                                <w:rFonts w:ascii="SassoonPrimaryInfant" w:hAnsi="SassoonPrimaryInfant"/>
                                <w:sz w:val="24"/>
                                <w:szCs w:val="24"/>
                              </w:rPr>
                              <w:t>curricular</w:t>
                            </w:r>
                            <w:r w:rsidR="003866BA" w:rsidRPr="00CB767E">
                              <w:rPr>
                                <w:rFonts w:ascii="SassoonPrimaryInfant" w:hAnsi="SassoonPrimaryInfant"/>
                                <w:spacing w:val="-10"/>
                                <w:sz w:val="24"/>
                                <w:szCs w:val="24"/>
                              </w:rPr>
                              <w:t xml:space="preserve"> </w:t>
                            </w:r>
                            <w:r w:rsidR="003866BA" w:rsidRPr="00CB767E">
                              <w:rPr>
                                <w:rFonts w:ascii="SassoonPrimaryInfant" w:hAnsi="SassoonPrimaryInfant"/>
                                <w:sz w:val="24"/>
                                <w:szCs w:val="24"/>
                              </w:rPr>
                              <w:t>skills</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z w:val="24"/>
                                <w:szCs w:val="24"/>
                              </w:rPr>
                              <w:t>such</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pacing w:val="-2"/>
                                <w:sz w:val="24"/>
                                <w:szCs w:val="24"/>
                              </w:rPr>
                              <w:t>counting</w:t>
                            </w:r>
                            <w:r w:rsidR="00592C55" w:rsidRPr="00CB767E">
                              <w:rPr>
                                <w:rFonts w:ascii="SassoonPrimaryInfant" w:hAnsi="SassoonPrimaryInfant"/>
                                <w:spacing w:val="-2"/>
                                <w:sz w:val="24"/>
                                <w:szCs w:val="24"/>
                              </w:rPr>
                              <w:t>.</w:t>
                            </w:r>
                          </w:p>
                          <w:p w14:paraId="7C0382AC" w14:textId="64284A44" w:rsidR="005239F9" w:rsidRPr="005239F9" w:rsidRDefault="005239F9" w:rsidP="003866BA">
                            <w:pPr>
                              <w:rPr>
                                <w:rFonts w:ascii="SassoonPrimaryInfant" w:hAnsi="SassoonPrimaryInfant"/>
                                <w:sz w:val="24"/>
                                <w:szCs w:val="24"/>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BDB47" id="_x0000_s1028" type="#_x0000_t202" style="position:absolute;margin-left:169.5pt;margin-top:1.5pt;width:167.8pt;height:37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" strokecolor="#9cc2e5 [1944]" strokeweight="2.25pt">
                <v:textbox>
                  <w:txbxContent>
                    <w:p w14:paraId="3515089C" w14:textId="4B62ADE2" w:rsidR="005239F9" w:rsidRPr="005239F9" w:rsidRDefault="005239F9" w:rsidP="005239F9">
                      <w:pPr>
                        <w:rPr>
                          <w:rFonts w:ascii="SassoonPrimaryInfant" w:hAnsi="SassoonPrimaryInfant"/>
                          <w:b/>
                          <w:bCs/>
                          <w:sz w:val="32"/>
                          <w:szCs w:val="32"/>
                          <w:lang w:val="en-US"/>
                        </w:rPr>
                      </w:pPr>
                      <w:r w:rsidRPr="005239F9">
                        <w:rPr>
                          <w:rFonts w:ascii="SassoonPrimaryInfant" w:hAnsi="SassoonPrimaryInfant"/>
                          <w:b/>
                          <w:bCs/>
                          <w:sz w:val="32"/>
                          <w:szCs w:val="32"/>
                          <w:lang w:val="en-US"/>
                        </w:rPr>
                        <w:t>Curriculum Intent</w:t>
                      </w:r>
                    </w:p>
                    <w:p w14:paraId="39DCBC15" w14:textId="4F53B04A" w:rsidR="003866BA" w:rsidRPr="00CB767E" w:rsidRDefault="005239F9" w:rsidP="00165E7D">
                      <w:pPr>
                        <w:pStyle w:val="BodyText"/>
                        <w:spacing w:before="211" w:line="259" w:lineRule="auto"/>
                        <w:ind w:left="146" w:right="229"/>
                        <w:rPr>
                          <w:rFonts w:ascii="SassoonPrimaryInfant" w:hAnsi="SassoonPrimaryInfant"/>
                          <w:sz w:val="24"/>
                          <w:szCs w:val="24"/>
                        </w:rPr>
                      </w:pPr>
                      <w:r w:rsidRPr="00CB767E">
                        <w:rPr>
                          <w:rFonts w:ascii="SassoonPrimaryInfant" w:hAnsi="SassoonPrimaryInfant"/>
                          <w:sz w:val="24"/>
                          <w:szCs w:val="24"/>
                        </w:rPr>
                        <w:t xml:space="preserve">At Seend, St George’s and St Mary’s, </w:t>
                      </w:r>
                      <w:r w:rsidR="00592C55" w:rsidRPr="00CB767E">
                        <w:rPr>
                          <w:rFonts w:ascii="SassoonPrimaryInfant" w:hAnsi="SassoonPrimaryInfant"/>
                          <w:sz w:val="24"/>
                          <w:szCs w:val="24"/>
                        </w:rPr>
                        <w:t xml:space="preserve">we </w:t>
                      </w:r>
                      <w:r w:rsidR="003866BA" w:rsidRPr="00CB767E">
                        <w:rPr>
                          <w:rFonts w:ascii="SassoonPrimaryInfant" w:hAnsi="SassoonPrimaryInfant"/>
                          <w:sz w:val="24"/>
                          <w:szCs w:val="24"/>
                        </w:rPr>
                        <w:t>aim to provide a high</w:t>
                      </w:r>
                      <w:r w:rsidR="00165E7D" w:rsidRPr="00CB767E">
                        <w:rPr>
                          <w:rFonts w:ascii="SassoonPrimaryInfant" w:hAnsi="SassoonPrimaryInfant"/>
                          <w:sz w:val="24"/>
                          <w:szCs w:val="24"/>
                        </w:rPr>
                        <w:t>-</w:t>
                      </w:r>
                      <w:r w:rsidR="003866BA" w:rsidRPr="00CB767E">
                        <w:rPr>
                          <w:rFonts w:ascii="SassoonPrimaryInfant" w:hAnsi="SassoonPrimaryInfant"/>
                          <w:sz w:val="24"/>
                          <w:szCs w:val="24"/>
                        </w:rPr>
                        <w:t>quality music curriculum that is embedded in every aspect of school life and inspires a life- long love of music in every child.</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We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aim</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for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our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music</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provision to</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provide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platform</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for</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every</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child to</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be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a</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musician.</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We</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strongly</w:t>
                      </w:r>
                      <w:r w:rsidR="003866BA" w:rsidRPr="00CB767E">
                        <w:rPr>
                          <w:rFonts w:ascii="SassoonPrimaryInfant" w:hAnsi="SassoonPrimaryInfant"/>
                          <w:spacing w:val="-7"/>
                          <w:sz w:val="24"/>
                          <w:szCs w:val="24"/>
                        </w:rPr>
                        <w:t xml:space="preserve"> </w:t>
                      </w:r>
                      <w:r w:rsidR="003866BA" w:rsidRPr="00CB767E">
                        <w:rPr>
                          <w:rFonts w:ascii="SassoonPrimaryInfant" w:hAnsi="SassoonPrimaryInfant"/>
                          <w:sz w:val="24"/>
                          <w:szCs w:val="24"/>
                        </w:rPr>
                        <w:t>believe that the opportunity to engage in musical experiences impacts positively on the development of the whole child, building upon social skills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well</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other</w:t>
                      </w:r>
                      <w:r w:rsidR="003866BA" w:rsidRPr="00CB767E">
                        <w:rPr>
                          <w:rFonts w:ascii="SassoonPrimaryInfant" w:hAnsi="SassoonPrimaryInfant"/>
                          <w:spacing w:val="-8"/>
                          <w:sz w:val="24"/>
                          <w:szCs w:val="24"/>
                        </w:rPr>
                        <w:t xml:space="preserve"> </w:t>
                      </w:r>
                      <w:r w:rsidR="003866BA" w:rsidRPr="00CB767E">
                        <w:rPr>
                          <w:rFonts w:ascii="SassoonPrimaryInfant" w:hAnsi="SassoonPrimaryInfant"/>
                          <w:sz w:val="24"/>
                          <w:szCs w:val="24"/>
                        </w:rPr>
                        <w:t>transferrable</w:t>
                      </w:r>
                      <w:r w:rsidR="00165E7D" w:rsidRPr="00CB767E">
                        <w:rPr>
                          <w:rFonts w:ascii="SassoonPrimaryInfant" w:hAnsi="SassoonPrimaryInfant"/>
                          <w:sz w:val="24"/>
                          <w:szCs w:val="24"/>
                        </w:rPr>
                        <w:t xml:space="preserve"> </w:t>
                      </w:r>
                      <w:r w:rsidR="003866BA" w:rsidRPr="00CB767E">
                        <w:rPr>
                          <w:rFonts w:ascii="SassoonPrimaryInfant" w:hAnsi="SassoonPrimaryInfant"/>
                          <w:sz w:val="24"/>
                          <w:szCs w:val="24"/>
                        </w:rPr>
                        <w:t>curricular</w:t>
                      </w:r>
                      <w:r w:rsidR="003866BA" w:rsidRPr="00CB767E">
                        <w:rPr>
                          <w:rFonts w:ascii="SassoonPrimaryInfant" w:hAnsi="SassoonPrimaryInfant"/>
                          <w:spacing w:val="-10"/>
                          <w:sz w:val="24"/>
                          <w:szCs w:val="24"/>
                        </w:rPr>
                        <w:t xml:space="preserve"> </w:t>
                      </w:r>
                      <w:r w:rsidR="003866BA" w:rsidRPr="00CB767E">
                        <w:rPr>
                          <w:rFonts w:ascii="SassoonPrimaryInfant" w:hAnsi="SassoonPrimaryInfant"/>
                          <w:sz w:val="24"/>
                          <w:szCs w:val="24"/>
                        </w:rPr>
                        <w:t>skills</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z w:val="24"/>
                          <w:szCs w:val="24"/>
                        </w:rPr>
                        <w:t>such</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z w:val="24"/>
                          <w:szCs w:val="24"/>
                        </w:rPr>
                        <w:t>as</w:t>
                      </w:r>
                      <w:r w:rsidR="003866BA" w:rsidRPr="00CB767E">
                        <w:rPr>
                          <w:rFonts w:ascii="SassoonPrimaryInfant" w:hAnsi="SassoonPrimaryInfant"/>
                          <w:spacing w:val="-9"/>
                          <w:sz w:val="24"/>
                          <w:szCs w:val="24"/>
                        </w:rPr>
                        <w:t xml:space="preserve"> </w:t>
                      </w:r>
                      <w:r w:rsidR="003866BA" w:rsidRPr="00CB767E">
                        <w:rPr>
                          <w:rFonts w:ascii="SassoonPrimaryInfant" w:hAnsi="SassoonPrimaryInfant"/>
                          <w:spacing w:val="-2"/>
                          <w:sz w:val="24"/>
                          <w:szCs w:val="24"/>
                        </w:rPr>
                        <w:t>counting</w:t>
                      </w:r>
                      <w:r w:rsidR="00592C55" w:rsidRPr="00CB767E">
                        <w:rPr>
                          <w:rFonts w:ascii="SassoonPrimaryInfant" w:hAnsi="SassoonPrimaryInfant"/>
                          <w:spacing w:val="-2"/>
                          <w:sz w:val="24"/>
                          <w:szCs w:val="24"/>
                        </w:rPr>
                        <w:t>.</w:t>
                      </w:r>
                    </w:p>
                    <w:p w14:paraId="7C0382AC" w14:textId="64284A44" w:rsidR="005239F9" w:rsidRPr="005239F9" w:rsidRDefault="005239F9" w:rsidP="003866BA">
                      <w:pPr>
                        <w:rPr>
                          <w:rFonts w:ascii="SassoonPrimaryInfant" w:hAnsi="SassoonPrimaryInfant"/>
                          <w:sz w:val="24"/>
                          <w:szCs w:val="24"/>
                          <w:lang w:val="en-US"/>
                        </w:rPr>
                      </w:pPr>
                    </w:p>
                  </w:txbxContent>
                </v:textbox>
                <w10:wrap type="square" anchorx="margin"/>
              </v:shape>
            </w:pict>
          </mc:Fallback>
        </mc:AlternateContent>
      </w:r>
      <w:r w:rsidR="00EC55D8">
        <w:rPr>
          <w:noProof/>
        </w:rPr>
        <mc:AlternateContent>
          <mc:Choice Requires="wps">
            <w:drawing>
              <wp:anchor distT="0" distB="0" distL="114300" distR="114300" simplePos="0" relativeHeight="251661312" behindDoc="0" locked="0" layoutInCell="1" allowOverlap="1" wp14:anchorId="65F80667" wp14:editId="74224D35">
                <wp:simplePos x="0" y="0"/>
                <wp:positionH relativeFrom="column">
                  <wp:posOffset>200025</wp:posOffset>
                </wp:positionH>
                <wp:positionV relativeFrom="paragraph">
                  <wp:posOffset>885825</wp:posOffset>
                </wp:positionV>
                <wp:extent cx="1652905" cy="3219450"/>
                <wp:effectExtent l="19050" t="19050" r="2349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219450"/>
                        </a:xfrm>
                        <a:prstGeom prst="rect">
                          <a:avLst/>
                        </a:prstGeom>
                        <a:solidFill>
                          <a:schemeClr val="accent1">
                            <a:lumMod val="40000"/>
                            <a:lumOff val="60000"/>
                          </a:schemeClr>
                        </a:solidFill>
                        <a:ln w="28575">
                          <a:solidFill>
                            <a:schemeClr val="accent5">
                              <a:lumMod val="60000"/>
                              <a:lumOff val="40000"/>
                            </a:schemeClr>
                          </a:solidFill>
                          <a:miter lim="800000"/>
                          <a:headEnd/>
                          <a:tailEnd/>
                        </a:ln>
                      </wps:spPr>
                      <wps:txbx>
                        <w:txbxContent>
                          <w:p w14:paraId="7A8F7608" w14:textId="767A25CA" w:rsidR="00EC55D8" w:rsidRDefault="008A6208"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Music</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65F80667" id="_x0000_s1029" type="#_x0000_t202" style="position:absolute;margin-left:15.75pt;margin-top:69.75pt;width:130.1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" fillcolor="#b4c6e7 [1300]" strokecolor="#9cc2e5 [1944]" strokeweight="2.25pt">
                <v:textbox>
                  <w:txbxContent>
                    <w:p w14:paraId="7A8F7608" w14:textId="767A25CA" w:rsidR="00EC55D8" w:rsidRDefault="008A6208" w:rsidP="00D93F89">
                      <w:pPr>
                        <w:shd w:val="clear" w:color="auto" w:fill="B4C6E7" w:themeFill="accent1" w:themeFillTint="66"/>
                        <w:jc w:val="center"/>
                        <w:rPr>
                          <w:rFonts w:ascii="SassoonPrimaryInfant" w:hAnsi="SassoonPrimaryInfant"/>
                          <w:sz w:val="36"/>
                          <w:szCs w:val="36"/>
                        </w:rPr>
                      </w:pPr>
                      <w:r>
                        <w:rPr>
                          <w:rFonts w:ascii="SassoonPrimaryInfant" w:hAnsi="SassoonPrimaryInfant"/>
                          <w:sz w:val="36"/>
                          <w:szCs w:val="36"/>
                        </w:rPr>
                        <w:t>Music</w:t>
                      </w:r>
                      <w:r w:rsidR="005239F9" w:rsidRPr="002640C1">
                        <w:rPr>
                          <w:rFonts w:ascii="SassoonPrimaryInfant" w:hAnsi="SassoonPrimaryInfant"/>
                          <w:sz w:val="36"/>
                          <w:szCs w:val="36"/>
                        </w:rPr>
                        <w:t xml:space="preserve"> at </w:t>
                      </w:r>
                    </w:p>
                    <w:p w14:paraId="40759BC5" w14:textId="3BD87864" w:rsidR="005239F9" w:rsidRPr="002640C1" w:rsidRDefault="005239F9" w:rsidP="00D93F89">
                      <w:pPr>
                        <w:shd w:val="clear" w:color="auto" w:fill="B4C6E7" w:themeFill="accent1" w:themeFillTint="66"/>
                        <w:jc w:val="center"/>
                        <w:rPr>
                          <w:rFonts w:ascii="SassoonPrimaryInfant" w:hAnsi="SassoonPrimaryInfant"/>
                          <w:sz w:val="36"/>
                          <w:szCs w:val="36"/>
                        </w:rPr>
                      </w:pPr>
                      <w:r w:rsidRPr="002640C1">
                        <w:rPr>
                          <w:rFonts w:ascii="SassoonPrimaryInfant" w:hAnsi="SassoonPrimaryInfant"/>
                          <w:sz w:val="36"/>
                          <w:szCs w:val="36"/>
                        </w:rPr>
                        <w:t>‘The Three Schools’</w:t>
                      </w:r>
                    </w:p>
                    <w:p w14:paraId="7AE5BD8A" w14:textId="77777777" w:rsidR="005239F9" w:rsidRDefault="005239F9" w:rsidP="00D93F89">
                      <w:pPr>
                        <w:shd w:val="clear" w:color="auto" w:fill="B4C6E7" w:themeFill="accent1" w:themeFillTint="66"/>
                        <w:jc w:val="center"/>
                        <w:rPr>
                          <w:sz w:val="36"/>
                          <w:szCs w:val="36"/>
                        </w:rPr>
                      </w:pPr>
                    </w:p>
                    <w:p w14:paraId="5AA54354" w14:textId="77777777" w:rsidR="005239F9" w:rsidRDefault="005239F9" w:rsidP="00D93F89">
                      <w:pPr>
                        <w:shd w:val="clear" w:color="auto" w:fill="B4C6E7" w:themeFill="accent1" w:themeFillTint="66"/>
                        <w:jc w:val="center"/>
                        <w:rPr>
                          <w:sz w:val="36"/>
                          <w:szCs w:val="36"/>
                        </w:rPr>
                      </w:pPr>
                    </w:p>
                    <w:p w14:paraId="1114D272" w14:textId="77777777" w:rsidR="005239F9" w:rsidRDefault="005239F9" w:rsidP="00D93F89">
                      <w:pPr>
                        <w:shd w:val="clear" w:color="auto" w:fill="B4C6E7" w:themeFill="accent1" w:themeFillTint="66"/>
                        <w:jc w:val="center"/>
                        <w:rPr>
                          <w:sz w:val="36"/>
                          <w:szCs w:val="36"/>
                        </w:rPr>
                      </w:pPr>
                    </w:p>
                    <w:p w14:paraId="66DA2C97" w14:textId="77777777" w:rsidR="005239F9" w:rsidRDefault="005239F9" w:rsidP="00D93F89">
                      <w:pPr>
                        <w:shd w:val="clear" w:color="auto" w:fill="B4C6E7" w:themeFill="accent1" w:themeFillTint="66"/>
                        <w:jc w:val="center"/>
                        <w:rPr>
                          <w:sz w:val="36"/>
                          <w:szCs w:val="36"/>
                        </w:rPr>
                      </w:pPr>
                    </w:p>
                    <w:p w14:paraId="5AED7A24" w14:textId="77777777" w:rsidR="005239F9" w:rsidRPr="00E91B47" w:rsidRDefault="005239F9" w:rsidP="00D93F89">
                      <w:pPr>
                        <w:shd w:val="clear" w:color="auto" w:fill="B4C6E7" w:themeFill="accent1" w:themeFillTint="66"/>
                        <w:jc w:val="center"/>
                        <w:rPr>
                          <w:sz w:val="36"/>
                          <w:szCs w:val="36"/>
                        </w:rPr>
                      </w:pPr>
                    </w:p>
                  </w:txbxContent>
                </v:textbox>
              </v:shape>
            </w:pict>
          </mc:Fallback>
        </mc:AlternateContent>
      </w:r>
      <w:r w:rsidR="00EC55D8">
        <w:rPr>
          <w:noProof/>
        </w:rPr>
        <w:drawing>
          <wp:anchor distT="0" distB="0" distL="114300" distR="114300" simplePos="0" relativeHeight="251663360" behindDoc="0" locked="0" layoutInCell="1" allowOverlap="1" wp14:anchorId="0A499B61" wp14:editId="41938DF7">
            <wp:simplePos x="0" y="0"/>
            <wp:positionH relativeFrom="column">
              <wp:posOffset>476250</wp:posOffset>
            </wp:positionH>
            <wp:positionV relativeFrom="paragraph">
              <wp:posOffset>1971675</wp:posOffset>
            </wp:positionV>
            <wp:extent cx="1095375" cy="200285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095375" cy="2002854"/>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642860" w:rsidSect="00AA218E">
      <w:pgSz w:w="16838" w:h="11906" w:orient="landscape"/>
      <w:pgMar w:top="720" w:right="720" w:bottom="720" w:left="720" w:header="708" w:footer="708" w:gutter="0"/>
      <w:pgBorders w:offsetFrom="page">
        <w:top w:val="single" w:sz="24" w:space="24" w:color="B4C6E7" w:themeColor="accent1" w:themeTint="66"/>
        <w:left w:val="single" w:sz="24" w:space="24" w:color="B4C6E7" w:themeColor="accent1" w:themeTint="66"/>
        <w:bottom w:val="single" w:sz="24" w:space="24" w:color="B4C6E7" w:themeColor="accent1" w:themeTint="66"/>
        <w:right w:val="single" w:sz="24" w:space="24" w:color="B4C6E7" w:themeColor="accent1"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ssoonPrimaryInfant">
    <w:panose1 w:val="00000400000000000000"/>
    <w:charset w:val="00"/>
    <w:family w:val="auto"/>
    <w:pitch w:val="variable"/>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314FC"/>
    <w:multiLevelType w:val="hybridMultilevel"/>
    <w:tmpl w:val="68005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D07594"/>
    <w:multiLevelType w:val="hybridMultilevel"/>
    <w:tmpl w:val="E31AF324"/>
    <w:lvl w:ilvl="0" w:tplc="7150880E">
      <w:numFmt w:val="bullet"/>
      <w:lvlText w:val=""/>
      <w:lvlJc w:val="left"/>
      <w:pPr>
        <w:ind w:left="603" w:hanging="541"/>
      </w:pPr>
      <w:rPr>
        <w:rFonts w:ascii="Symbol" w:eastAsia="Symbol" w:hAnsi="Symbol" w:cs="Symbol" w:hint="default"/>
        <w:b w:val="0"/>
        <w:bCs w:val="0"/>
        <w:i w:val="0"/>
        <w:iCs w:val="0"/>
        <w:spacing w:val="0"/>
        <w:w w:val="100"/>
        <w:sz w:val="24"/>
        <w:szCs w:val="24"/>
        <w:lang w:val="en-US" w:eastAsia="en-US" w:bidi="ar-SA"/>
      </w:rPr>
    </w:lvl>
    <w:lvl w:ilvl="1" w:tplc="19D2EC70">
      <w:numFmt w:val="bullet"/>
      <w:lvlText w:val="•"/>
      <w:lvlJc w:val="left"/>
      <w:pPr>
        <w:ind w:left="1301" w:hanging="541"/>
      </w:pPr>
      <w:rPr>
        <w:rFonts w:hint="default"/>
        <w:lang w:val="en-US" w:eastAsia="en-US" w:bidi="ar-SA"/>
      </w:rPr>
    </w:lvl>
    <w:lvl w:ilvl="2" w:tplc="242AB134">
      <w:numFmt w:val="bullet"/>
      <w:lvlText w:val="•"/>
      <w:lvlJc w:val="left"/>
      <w:pPr>
        <w:ind w:left="2003" w:hanging="541"/>
      </w:pPr>
      <w:rPr>
        <w:rFonts w:hint="default"/>
        <w:lang w:val="en-US" w:eastAsia="en-US" w:bidi="ar-SA"/>
      </w:rPr>
    </w:lvl>
    <w:lvl w:ilvl="3" w:tplc="920E89DA">
      <w:numFmt w:val="bullet"/>
      <w:lvlText w:val="•"/>
      <w:lvlJc w:val="left"/>
      <w:pPr>
        <w:ind w:left="2704" w:hanging="541"/>
      </w:pPr>
      <w:rPr>
        <w:rFonts w:hint="default"/>
        <w:lang w:val="en-US" w:eastAsia="en-US" w:bidi="ar-SA"/>
      </w:rPr>
    </w:lvl>
    <w:lvl w:ilvl="4" w:tplc="07DE4E1A">
      <w:numFmt w:val="bullet"/>
      <w:lvlText w:val="•"/>
      <w:lvlJc w:val="left"/>
      <w:pPr>
        <w:ind w:left="3406" w:hanging="541"/>
      </w:pPr>
      <w:rPr>
        <w:rFonts w:hint="default"/>
        <w:lang w:val="en-US" w:eastAsia="en-US" w:bidi="ar-SA"/>
      </w:rPr>
    </w:lvl>
    <w:lvl w:ilvl="5" w:tplc="909897DE">
      <w:numFmt w:val="bullet"/>
      <w:lvlText w:val="•"/>
      <w:lvlJc w:val="left"/>
      <w:pPr>
        <w:ind w:left="4108" w:hanging="541"/>
      </w:pPr>
      <w:rPr>
        <w:rFonts w:hint="default"/>
        <w:lang w:val="en-US" w:eastAsia="en-US" w:bidi="ar-SA"/>
      </w:rPr>
    </w:lvl>
    <w:lvl w:ilvl="6" w:tplc="9F0C0046">
      <w:numFmt w:val="bullet"/>
      <w:lvlText w:val="•"/>
      <w:lvlJc w:val="left"/>
      <w:pPr>
        <w:ind w:left="4809" w:hanging="541"/>
      </w:pPr>
      <w:rPr>
        <w:rFonts w:hint="default"/>
        <w:lang w:val="en-US" w:eastAsia="en-US" w:bidi="ar-SA"/>
      </w:rPr>
    </w:lvl>
    <w:lvl w:ilvl="7" w:tplc="F6C81766">
      <w:numFmt w:val="bullet"/>
      <w:lvlText w:val="•"/>
      <w:lvlJc w:val="left"/>
      <w:pPr>
        <w:ind w:left="5511" w:hanging="541"/>
      </w:pPr>
      <w:rPr>
        <w:rFonts w:hint="default"/>
        <w:lang w:val="en-US" w:eastAsia="en-US" w:bidi="ar-SA"/>
      </w:rPr>
    </w:lvl>
    <w:lvl w:ilvl="8" w:tplc="13CCDDFC">
      <w:numFmt w:val="bullet"/>
      <w:lvlText w:val="•"/>
      <w:lvlJc w:val="left"/>
      <w:pPr>
        <w:ind w:left="6212" w:hanging="541"/>
      </w:pPr>
      <w:rPr>
        <w:rFonts w:hint="default"/>
        <w:lang w:val="en-US" w:eastAsia="en-US" w:bidi="ar-SA"/>
      </w:rPr>
    </w:lvl>
  </w:abstractNum>
  <w:abstractNum w:abstractNumId="2" w15:restartNumberingAfterBreak="0">
    <w:nsid w:val="6B474361"/>
    <w:multiLevelType w:val="hybridMultilevel"/>
    <w:tmpl w:val="4F7499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574A42"/>
    <w:multiLevelType w:val="hybridMultilevel"/>
    <w:tmpl w:val="F942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D0F0E"/>
    <w:multiLevelType w:val="hybridMultilevel"/>
    <w:tmpl w:val="7C5A1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9F9"/>
    <w:rsid w:val="000A3F65"/>
    <w:rsid w:val="000E2F11"/>
    <w:rsid w:val="00112200"/>
    <w:rsid w:val="00165E7D"/>
    <w:rsid w:val="001E3F46"/>
    <w:rsid w:val="00223519"/>
    <w:rsid w:val="002640C1"/>
    <w:rsid w:val="002A31C7"/>
    <w:rsid w:val="003326AE"/>
    <w:rsid w:val="003866BA"/>
    <w:rsid w:val="005239F9"/>
    <w:rsid w:val="00592C55"/>
    <w:rsid w:val="005F4FAF"/>
    <w:rsid w:val="00642860"/>
    <w:rsid w:val="00675986"/>
    <w:rsid w:val="008A6208"/>
    <w:rsid w:val="00933929"/>
    <w:rsid w:val="00A562FE"/>
    <w:rsid w:val="00AA218E"/>
    <w:rsid w:val="00AE3617"/>
    <w:rsid w:val="00B6742B"/>
    <w:rsid w:val="00BE3BAF"/>
    <w:rsid w:val="00C71DA7"/>
    <w:rsid w:val="00CB1513"/>
    <w:rsid w:val="00CB767E"/>
    <w:rsid w:val="00CD3AB7"/>
    <w:rsid w:val="00CE453C"/>
    <w:rsid w:val="00D04106"/>
    <w:rsid w:val="00D43A6F"/>
    <w:rsid w:val="00D640AC"/>
    <w:rsid w:val="00D93F89"/>
    <w:rsid w:val="00D94E56"/>
    <w:rsid w:val="00EC55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54E21"/>
  <w15:chartTrackingRefBased/>
  <w15:docId w15:val="{ECB464E4-E78D-4AC7-9517-CEDEA545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39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9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239F9"/>
    <w:pPr>
      <w:ind w:left="720"/>
      <w:contextualSpacing/>
    </w:pPr>
  </w:style>
  <w:style w:type="paragraph" w:styleId="BodyText">
    <w:name w:val="Body Text"/>
    <w:basedOn w:val="Normal"/>
    <w:link w:val="BodyTextChar"/>
    <w:uiPriority w:val="1"/>
    <w:qFormat/>
    <w:rsid w:val="003866BA"/>
    <w:pPr>
      <w:widowControl w:val="0"/>
      <w:autoSpaceDE w:val="0"/>
      <w:autoSpaceDN w:val="0"/>
      <w:spacing w:after="0" w:line="240" w:lineRule="auto"/>
    </w:pPr>
    <w:rPr>
      <w:rFonts w:ascii="Courier New" w:eastAsia="Courier New" w:hAnsi="Courier New" w:cs="Courier New"/>
      <w:sz w:val="28"/>
      <w:szCs w:val="28"/>
      <w:lang w:val="en-US"/>
    </w:rPr>
  </w:style>
  <w:style w:type="character" w:customStyle="1" w:styleId="BodyTextChar">
    <w:name w:val="Body Text Char"/>
    <w:basedOn w:val="DefaultParagraphFont"/>
    <w:link w:val="BodyText"/>
    <w:uiPriority w:val="1"/>
    <w:rsid w:val="003866BA"/>
    <w:rPr>
      <w:rFonts w:ascii="Courier New" w:eastAsia="Courier New" w:hAnsi="Courier New" w:cs="Courier New"/>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cid:image002.png@01DB86DD.9CA3DA80"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7BE181FF5B9A47BB43216AB016BB71" ma:contentTypeVersion="13" ma:contentTypeDescription="Create a new document." ma:contentTypeScope="" ma:versionID="0770a515c4d1ec2c7f7bb31c8be2d2f0">
  <xsd:schema xmlns:xsd="http://www.w3.org/2001/XMLSchema" xmlns:xs="http://www.w3.org/2001/XMLSchema" xmlns:p="http://schemas.microsoft.com/office/2006/metadata/properties" xmlns:ns2="576dc499-7e29-447d-906b-b95e3a82f8de" xmlns:ns3="899d1d07-bfe8-472e-b93d-b6c7a07696e9" targetNamespace="http://schemas.microsoft.com/office/2006/metadata/properties" ma:root="true" ma:fieldsID="2c700e4f3dcad8a8b34ad9ad1c3289cb" ns2:_="" ns3:_="">
    <xsd:import namespace="576dc499-7e29-447d-906b-b95e3a82f8de"/>
    <xsd:import namespace="899d1d07-bfe8-472e-b93d-b6c7a07696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6dc499-7e29-447d-906b-b95e3a82f8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d1d07-bfe8-472e-b93d-b6c7a07696e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3AEC3E-EF4B-4D2D-9E0A-A831D0220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6dc499-7e29-447d-906b-b95e3a82f8de"/>
    <ds:schemaRef ds:uri="899d1d07-bfe8-472e-b93d-b6c7a0769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812FC8-277C-4E90-8060-28974D13CE5B}">
  <ds:schemaRefs>
    <ds:schemaRef ds:uri="http://schemas.microsoft.com/sharepoint/v3/contenttype/forms"/>
  </ds:schemaRefs>
</ds:datastoreItem>
</file>

<file path=customXml/itemProps3.xml><?xml version="1.0" encoding="utf-8"?>
<ds:datastoreItem xmlns:ds="http://schemas.openxmlformats.org/officeDocument/2006/customXml" ds:itemID="{F663DEDE-769E-46BA-8030-297A7A60B46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Words>
  <Characters>6</Characters>
  <Application>Microsoft Office Word</Application>
  <DocSecurity>0</DocSecurity>
  <Lines>1</Lines>
  <Paragraphs>1</Paragraphs>
  <ScaleCrop>false</ScaleCrop>
  <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Izzie Duck</dc:creator>
  <cp:keywords/>
  <dc:description/>
  <cp:lastModifiedBy>Holly Chivers</cp:lastModifiedBy>
  <cp:revision>22</cp:revision>
  <dcterms:created xsi:type="dcterms:W3CDTF">2025-02-25T21:02:00Z</dcterms:created>
  <dcterms:modified xsi:type="dcterms:W3CDTF">2025-03-03T19:58:00Z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0x010100227BE181FF5B9A47BB43216AB016BB71</vt:lpwstr>
  </property>
</Properties>
</file>