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D1F3" w14:textId="77777777" w:rsidR="00B624E0" w:rsidRDefault="002303CF">
      <w:pPr>
        <w:pStyle w:val="BodyText"/>
        <w:spacing w:before="0"/>
        <w:ind w:left="5163"/>
        <w:rPr>
          <w:rFonts w:ascii="Times New Roman"/>
        </w:rPr>
      </w:pPr>
      <w:r>
        <w:rPr>
          <w:rFonts w:ascii="Times New Roman"/>
          <w:noProof/>
        </w:rPr>
        <w:drawing>
          <wp:inline distT="0" distB="0" distL="0" distR="0" wp14:anchorId="6A9BBE7B" wp14:editId="73E77508">
            <wp:extent cx="3028744" cy="102412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028744" cy="1024127"/>
                    </a:xfrm>
                    <a:prstGeom prst="rect">
                      <a:avLst/>
                    </a:prstGeom>
                  </pic:spPr>
                </pic:pic>
              </a:graphicData>
            </a:graphic>
          </wp:inline>
        </w:drawing>
      </w:r>
    </w:p>
    <w:p w14:paraId="3ED93564" w14:textId="77777777" w:rsidR="00B624E0" w:rsidRDefault="00B624E0">
      <w:pPr>
        <w:pStyle w:val="BodyText"/>
        <w:spacing w:before="71"/>
        <w:rPr>
          <w:rFonts w:ascii="Times New Roman"/>
          <w:sz w:val="96"/>
        </w:rPr>
      </w:pPr>
    </w:p>
    <w:p w14:paraId="409902C9" w14:textId="77777777" w:rsidR="00443DF1" w:rsidRPr="00443DF1" w:rsidRDefault="00443DF1" w:rsidP="00443DF1">
      <w:pPr>
        <w:pStyle w:val="Title"/>
        <w:spacing w:line="276" w:lineRule="auto"/>
        <w:rPr>
          <w:w w:val="90"/>
          <w:lang w:val="en-GB"/>
        </w:rPr>
      </w:pPr>
      <w:r w:rsidRPr="00443DF1">
        <w:rPr>
          <w:w w:val="90"/>
          <w:lang w:val="en-GB"/>
        </w:rPr>
        <w:t>St Mary's CE</w:t>
      </w:r>
    </w:p>
    <w:p w14:paraId="2DE201AA" w14:textId="4654DC6C" w:rsidR="00B624E0" w:rsidRDefault="002303CF">
      <w:pPr>
        <w:pStyle w:val="Title"/>
        <w:spacing w:line="276" w:lineRule="auto"/>
      </w:pPr>
      <w:r>
        <w:t xml:space="preserve">School </w:t>
      </w:r>
      <w:r>
        <w:rPr>
          <w:spacing w:val="-2"/>
          <w:w w:val="90"/>
        </w:rPr>
        <w:t>Uniform</w:t>
      </w:r>
      <w:r>
        <w:rPr>
          <w:spacing w:val="-27"/>
          <w:w w:val="90"/>
        </w:rPr>
        <w:t xml:space="preserve"> </w:t>
      </w:r>
      <w:r>
        <w:rPr>
          <w:spacing w:val="-2"/>
          <w:w w:val="90"/>
        </w:rPr>
        <w:t>Policy</w:t>
      </w:r>
    </w:p>
    <w:p w14:paraId="5266A369" w14:textId="77777777" w:rsidR="00B624E0" w:rsidRDefault="00B624E0">
      <w:pPr>
        <w:pStyle w:val="BodyText"/>
        <w:spacing w:before="0"/>
      </w:pPr>
    </w:p>
    <w:p w14:paraId="4697C604" w14:textId="77777777" w:rsidR="00B624E0" w:rsidRDefault="00B624E0">
      <w:pPr>
        <w:pStyle w:val="BodyText"/>
        <w:spacing w:before="0"/>
      </w:pPr>
    </w:p>
    <w:p w14:paraId="47945D3F" w14:textId="6DE4CE18" w:rsidR="00B624E0" w:rsidRDefault="00443DF1" w:rsidP="00443DF1">
      <w:pPr>
        <w:pStyle w:val="BodyText"/>
        <w:spacing w:before="73"/>
        <w:jc w:val="center"/>
      </w:pPr>
      <w:r>
        <w:rPr>
          <w:noProof/>
        </w:rPr>
        <w:drawing>
          <wp:inline distT="0" distB="0" distL="0" distR="0" wp14:anchorId="7DC353A5" wp14:editId="64BB6F7C">
            <wp:extent cx="2743200" cy="2743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extLst>
                        <a:ext uri="{28A0092B-C50C-407E-A947-70E740481C1C}">
                          <a14:useLocalDpi xmlns:a14="http://schemas.microsoft.com/office/drawing/2010/main" val="0"/>
                        </a:ext>
                      </a:extLst>
                    </a:blip>
                    <a:stretch>
                      <a:fillRect/>
                    </a:stretch>
                  </pic:blipFill>
                  <pic:spPr>
                    <a:xfrm>
                      <a:off x="0" y="0"/>
                      <a:ext cx="2748807" cy="2748807"/>
                    </a:xfrm>
                    <a:prstGeom prst="rect">
                      <a:avLst/>
                    </a:prstGeom>
                  </pic:spPr>
                </pic:pic>
              </a:graphicData>
            </a:graphic>
          </wp:inline>
        </w:drawing>
      </w:r>
    </w:p>
    <w:p w14:paraId="21CA12E7" w14:textId="77777777" w:rsidR="00B624E0" w:rsidRDefault="00B624E0">
      <w:pPr>
        <w:pStyle w:val="BodyText"/>
        <w:spacing w:before="0"/>
      </w:pPr>
    </w:p>
    <w:p w14:paraId="6043F9AA" w14:textId="77777777" w:rsidR="00B624E0" w:rsidRDefault="00B624E0">
      <w:pPr>
        <w:pStyle w:val="BodyText"/>
        <w:spacing w:before="143"/>
      </w:pPr>
    </w:p>
    <w:tbl>
      <w:tblPr>
        <w:tblW w:w="0" w:type="auto"/>
        <w:tblInd w:w="791" w:type="dxa"/>
        <w:tblLayout w:type="fixed"/>
        <w:tblCellMar>
          <w:left w:w="0" w:type="dxa"/>
          <w:right w:w="0" w:type="dxa"/>
        </w:tblCellMar>
        <w:tblLook w:val="01E0" w:firstRow="1" w:lastRow="1" w:firstColumn="1" w:lastColumn="1" w:noHBand="0" w:noVBand="0"/>
      </w:tblPr>
      <w:tblGrid>
        <w:gridCol w:w="981"/>
        <w:gridCol w:w="2189"/>
        <w:gridCol w:w="2671"/>
        <w:gridCol w:w="1615"/>
      </w:tblGrid>
      <w:tr w:rsidR="00B624E0" w14:paraId="5653D3C9" w14:textId="77777777">
        <w:trPr>
          <w:trHeight w:val="254"/>
        </w:trPr>
        <w:tc>
          <w:tcPr>
            <w:tcW w:w="981" w:type="dxa"/>
          </w:tcPr>
          <w:p w14:paraId="2ACDCF1E" w14:textId="77777777" w:rsidR="00B624E0" w:rsidRDefault="002303CF">
            <w:pPr>
              <w:pStyle w:val="TableParagraph"/>
              <w:spacing w:line="234" w:lineRule="exact"/>
            </w:pPr>
            <w:r>
              <w:rPr>
                <w:spacing w:val="-2"/>
              </w:rPr>
              <w:t>Author:</w:t>
            </w:r>
          </w:p>
        </w:tc>
        <w:tc>
          <w:tcPr>
            <w:tcW w:w="2189" w:type="dxa"/>
          </w:tcPr>
          <w:p w14:paraId="348F7C01" w14:textId="129743CA" w:rsidR="00B624E0" w:rsidRDefault="00443DF1">
            <w:pPr>
              <w:pStyle w:val="TableParagraph"/>
              <w:spacing w:before="21"/>
              <w:ind w:left="79"/>
              <w:rPr>
                <w:sz w:val="18"/>
              </w:rPr>
            </w:pPr>
            <w:r>
              <w:rPr>
                <w:color w:val="006600"/>
                <w:sz w:val="18"/>
              </w:rPr>
              <w:t>Izzie Duck</w:t>
            </w:r>
          </w:p>
        </w:tc>
        <w:tc>
          <w:tcPr>
            <w:tcW w:w="2671" w:type="dxa"/>
          </w:tcPr>
          <w:p w14:paraId="7F94FE7D" w14:textId="77777777" w:rsidR="00B624E0" w:rsidRDefault="002303CF">
            <w:pPr>
              <w:pStyle w:val="TableParagraph"/>
              <w:spacing w:line="234" w:lineRule="exact"/>
              <w:ind w:left="1134"/>
            </w:pPr>
            <w:r>
              <w:rPr>
                <w:spacing w:val="-2"/>
              </w:rPr>
              <w:t>Approver:</w:t>
            </w:r>
          </w:p>
        </w:tc>
        <w:tc>
          <w:tcPr>
            <w:tcW w:w="1615" w:type="dxa"/>
          </w:tcPr>
          <w:p w14:paraId="11F3F03B" w14:textId="20DAFC34" w:rsidR="00B624E0" w:rsidRDefault="00443DF1">
            <w:pPr>
              <w:pStyle w:val="TableParagraph"/>
              <w:spacing w:before="21"/>
              <w:ind w:left="385"/>
              <w:rPr>
                <w:sz w:val="18"/>
              </w:rPr>
            </w:pPr>
            <w:r>
              <w:rPr>
                <w:color w:val="006600"/>
                <w:sz w:val="18"/>
              </w:rPr>
              <w:t>Tiff Butcher</w:t>
            </w:r>
          </w:p>
        </w:tc>
      </w:tr>
      <w:tr w:rsidR="00B624E0" w14:paraId="5E1FDFA6" w14:textId="77777777">
        <w:trPr>
          <w:trHeight w:val="254"/>
        </w:trPr>
        <w:tc>
          <w:tcPr>
            <w:tcW w:w="981" w:type="dxa"/>
          </w:tcPr>
          <w:p w14:paraId="68F0A361" w14:textId="77777777" w:rsidR="00B624E0" w:rsidRDefault="002303CF">
            <w:pPr>
              <w:pStyle w:val="TableParagraph"/>
              <w:spacing w:line="234" w:lineRule="exact"/>
            </w:pPr>
            <w:r>
              <w:rPr>
                <w:spacing w:val="-2"/>
              </w:rPr>
              <w:t>Owner:</w:t>
            </w:r>
          </w:p>
        </w:tc>
        <w:tc>
          <w:tcPr>
            <w:tcW w:w="2189" w:type="dxa"/>
          </w:tcPr>
          <w:p w14:paraId="72B8A683" w14:textId="7528BC87" w:rsidR="00B624E0" w:rsidRDefault="00443DF1">
            <w:pPr>
              <w:pStyle w:val="TableParagraph"/>
              <w:spacing w:before="21"/>
              <w:ind w:left="79"/>
              <w:rPr>
                <w:sz w:val="18"/>
              </w:rPr>
            </w:pPr>
            <w:r>
              <w:rPr>
                <w:color w:val="006600"/>
                <w:sz w:val="18"/>
              </w:rPr>
              <w:t>Tiff Butcher</w:t>
            </w:r>
          </w:p>
        </w:tc>
        <w:tc>
          <w:tcPr>
            <w:tcW w:w="2671" w:type="dxa"/>
          </w:tcPr>
          <w:p w14:paraId="30D8ED78" w14:textId="77777777" w:rsidR="00B624E0" w:rsidRDefault="002303CF">
            <w:pPr>
              <w:pStyle w:val="TableParagraph"/>
              <w:spacing w:line="234" w:lineRule="exact"/>
              <w:ind w:left="1134"/>
            </w:pPr>
            <w:r>
              <w:rPr>
                <w:w w:val="90"/>
              </w:rPr>
              <w:t>Version</w:t>
            </w:r>
            <w:r>
              <w:rPr>
                <w:spacing w:val="14"/>
              </w:rPr>
              <w:t xml:space="preserve"> </w:t>
            </w:r>
            <w:r>
              <w:rPr>
                <w:spacing w:val="-4"/>
              </w:rPr>
              <w:t>No.:</w:t>
            </w:r>
          </w:p>
        </w:tc>
        <w:tc>
          <w:tcPr>
            <w:tcW w:w="1615" w:type="dxa"/>
          </w:tcPr>
          <w:p w14:paraId="0D1AF46E" w14:textId="77777777" w:rsidR="00B624E0" w:rsidRDefault="002303CF">
            <w:pPr>
              <w:pStyle w:val="TableParagraph"/>
              <w:spacing w:before="21"/>
              <w:ind w:left="385"/>
              <w:rPr>
                <w:sz w:val="18"/>
              </w:rPr>
            </w:pPr>
            <w:r>
              <w:rPr>
                <w:color w:val="006600"/>
                <w:spacing w:val="-4"/>
                <w:sz w:val="18"/>
              </w:rPr>
              <w:t>Version</w:t>
            </w:r>
            <w:r>
              <w:rPr>
                <w:color w:val="006600"/>
                <w:spacing w:val="-8"/>
                <w:sz w:val="18"/>
              </w:rPr>
              <w:t xml:space="preserve"> </w:t>
            </w:r>
            <w:r>
              <w:rPr>
                <w:color w:val="006600"/>
                <w:spacing w:val="-4"/>
                <w:sz w:val="18"/>
              </w:rPr>
              <w:t>no</w:t>
            </w:r>
            <w:r>
              <w:rPr>
                <w:color w:val="006600"/>
                <w:spacing w:val="-7"/>
                <w:sz w:val="18"/>
              </w:rPr>
              <w:t xml:space="preserve"> </w:t>
            </w:r>
            <w:r>
              <w:rPr>
                <w:color w:val="006600"/>
                <w:spacing w:val="-10"/>
                <w:sz w:val="18"/>
              </w:rPr>
              <w:t>1</w:t>
            </w:r>
          </w:p>
        </w:tc>
      </w:tr>
      <w:tr w:rsidR="00B624E0" w14:paraId="1F558D72" w14:textId="77777777">
        <w:trPr>
          <w:trHeight w:val="263"/>
        </w:trPr>
        <w:tc>
          <w:tcPr>
            <w:tcW w:w="981" w:type="dxa"/>
          </w:tcPr>
          <w:p w14:paraId="07D3CC48" w14:textId="77777777" w:rsidR="00B624E0" w:rsidRDefault="002303CF">
            <w:pPr>
              <w:pStyle w:val="TableParagraph"/>
              <w:spacing w:line="243" w:lineRule="exact"/>
            </w:pPr>
            <w:r>
              <w:rPr>
                <w:spacing w:val="-4"/>
              </w:rPr>
              <w:t>Date:</w:t>
            </w:r>
          </w:p>
        </w:tc>
        <w:tc>
          <w:tcPr>
            <w:tcW w:w="2189" w:type="dxa"/>
          </w:tcPr>
          <w:p w14:paraId="6350ABFD" w14:textId="77777777" w:rsidR="00B624E0" w:rsidRDefault="00B624E0">
            <w:pPr>
              <w:pStyle w:val="TableParagraph"/>
              <w:ind w:left="0"/>
              <w:rPr>
                <w:rFonts w:ascii="Times New Roman"/>
                <w:sz w:val="18"/>
              </w:rPr>
            </w:pPr>
          </w:p>
        </w:tc>
        <w:tc>
          <w:tcPr>
            <w:tcW w:w="2671" w:type="dxa"/>
          </w:tcPr>
          <w:p w14:paraId="28E2EDD7" w14:textId="77777777" w:rsidR="00B624E0" w:rsidRDefault="002303CF">
            <w:pPr>
              <w:pStyle w:val="TableParagraph"/>
              <w:spacing w:line="243" w:lineRule="exact"/>
              <w:ind w:left="1134"/>
            </w:pPr>
            <w:r>
              <w:rPr>
                <w:w w:val="90"/>
              </w:rPr>
              <w:t>Next</w:t>
            </w:r>
            <w:r>
              <w:rPr>
                <w:spacing w:val="-2"/>
              </w:rPr>
              <w:t xml:space="preserve"> review:</w:t>
            </w:r>
          </w:p>
        </w:tc>
        <w:tc>
          <w:tcPr>
            <w:tcW w:w="1615" w:type="dxa"/>
          </w:tcPr>
          <w:p w14:paraId="24CB1E49" w14:textId="6B578B18" w:rsidR="00B624E0" w:rsidRDefault="00B927A8">
            <w:pPr>
              <w:pStyle w:val="TableParagraph"/>
              <w:spacing w:before="21"/>
              <w:ind w:left="385"/>
              <w:rPr>
                <w:sz w:val="18"/>
              </w:rPr>
            </w:pPr>
            <w:r>
              <w:rPr>
                <w:color w:val="006600"/>
                <w:spacing w:val="-4"/>
                <w:sz w:val="18"/>
              </w:rPr>
              <w:t>February</w:t>
            </w:r>
            <w:r w:rsidR="00443DF1">
              <w:rPr>
                <w:color w:val="006600"/>
                <w:spacing w:val="-4"/>
                <w:sz w:val="18"/>
              </w:rPr>
              <w:t xml:space="preserve"> 2026</w:t>
            </w:r>
          </w:p>
        </w:tc>
      </w:tr>
      <w:tr w:rsidR="00B624E0" w14:paraId="77F643DA" w14:textId="77777777">
        <w:trPr>
          <w:trHeight w:val="290"/>
        </w:trPr>
        <w:tc>
          <w:tcPr>
            <w:tcW w:w="981" w:type="dxa"/>
            <w:tcBorders>
              <w:bottom w:val="single" w:sz="18" w:space="0" w:color="000000"/>
            </w:tcBorders>
          </w:tcPr>
          <w:p w14:paraId="3020075C" w14:textId="77777777" w:rsidR="00B624E0" w:rsidRDefault="002303CF">
            <w:pPr>
              <w:pStyle w:val="TableParagraph"/>
              <w:spacing w:before="8"/>
            </w:pPr>
            <w:r>
              <w:rPr>
                <w:spacing w:val="-4"/>
              </w:rPr>
              <w:t>Ratified:</w:t>
            </w:r>
          </w:p>
        </w:tc>
        <w:tc>
          <w:tcPr>
            <w:tcW w:w="4860" w:type="dxa"/>
            <w:gridSpan w:val="2"/>
            <w:tcBorders>
              <w:bottom w:val="single" w:sz="18" w:space="0" w:color="000000"/>
            </w:tcBorders>
          </w:tcPr>
          <w:p w14:paraId="059E2500" w14:textId="77777777" w:rsidR="00B624E0" w:rsidRDefault="00B927A8">
            <w:pPr>
              <w:pStyle w:val="TableParagraph"/>
              <w:spacing w:before="14"/>
              <w:ind w:left="79"/>
              <w:rPr>
                <w:color w:val="006600"/>
                <w:spacing w:val="-4"/>
                <w:sz w:val="18"/>
              </w:rPr>
            </w:pPr>
            <w:r>
              <w:rPr>
                <w:color w:val="006600"/>
                <w:spacing w:val="-4"/>
                <w:sz w:val="18"/>
              </w:rPr>
              <w:t>February</w:t>
            </w:r>
            <w:r w:rsidR="00443DF1">
              <w:rPr>
                <w:color w:val="006600"/>
                <w:spacing w:val="-4"/>
                <w:sz w:val="18"/>
              </w:rPr>
              <w:t xml:space="preserve"> 2025</w:t>
            </w:r>
          </w:p>
          <w:p w14:paraId="15405FB6" w14:textId="77777777" w:rsidR="00B927A8" w:rsidRPr="00B927A8" w:rsidRDefault="00B927A8" w:rsidP="00B927A8"/>
          <w:p w14:paraId="025A5635" w14:textId="77777777" w:rsidR="00B927A8" w:rsidRPr="00B927A8" w:rsidRDefault="00B927A8" w:rsidP="00B927A8"/>
          <w:p w14:paraId="379F83C5" w14:textId="77777777" w:rsidR="00B927A8" w:rsidRPr="00B927A8" w:rsidRDefault="00B927A8" w:rsidP="00B927A8"/>
          <w:p w14:paraId="7119BF3E" w14:textId="77777777" w:rsidR="00B927A8" w:rsidRPr="00B927A8" w:rsidRDefault="00B927A8" w:rsidP="00B927A8"/>
          <w:p w14:paraId="1086152F" w14:textId="77777777" w:rsidR="00B927A8" w:rsidRPr="00B927A8" w:rsidRDefault="00B927A8" w:rsidP="00B927A8"/>
          <w:p w14:paraId="57C7300F" w14:textId="03CAA770" w:rsidR="00B927A8" w:rsidRPr="00B927A8" w:rsidRDefault="00B927A8" w:rsidP="00B927A8">
            <w:pPr>
              <w:jc w:val="center"/>
            </w:pPr>
          </w:p>
        </w:tc>
        <w:tc>
          <w:tcPr>
            <w:tcW w:w="1615" w:type="dxa"/>
            <w:tcBorders>
              <w:bottom w:val="single" w:sz="18" w:space="0" w:color="000000"/>
            </w:tcBorders>
          </w:tcPr>
          <w:p w14:paraId="0F8B8EE9" w14:textId="77777777" w:rsidR="00B624E0" w:rsidRDefault="00B624E0">
            <w:pPr>
              <w:pStyle w:val="TableParagraph"/>
              <w:ind w:left="0"/>
              <w:rPr>
                <w:rFonts w:ascii="Times New Roman"/>
                <w:sz w:val="20"/>
              </w:rPr>
            </w:pPr>
          </w:p>
        </w:tc>
      </w:tr>
    </w:tbl>
    <w:p w14:paraId="3D95FFC7" w14:textId="77777777" w:rsidR="00B624E0" w:rsidRDefault="00B624E0">
      <w:pPr>
        <w:pStyle w:val="TableParagraph"/>
        <w:rPr>
          <w:rFonts w:ascii="Times New Roman"/>
          <w:sz w:val="20"/>
        </w:rPr>
        <w:sectPr w:rsidR="00B624E0">
          <w:footerReference w:type="default" r:id="rId9"/>
          <w:type w:val="continuous"/>
          <w:pgSz w:w="11900" w:h="16850"/>
          <w:pgMar w:top="1260" w:right="850" w:bottom="920" w:left="992" w:header="0" w:footer="728" w:gutter="0"/>
          <w:pgNumType w:start="1"/>
          <w:cols w:space="720"/>
        </w:sectPr>
      </w:pPr>
    </w:p>
    <w:p w14:paraId="3E823941" w14:textId="77777777" w:rsidR="00B624E0" w:rsidRDefault="002303CF">
      <w:pPr>
        <w:spacing w:before="76"/>
        <w:ind w:left="85"/>
        <w:rPr>
          <w:rFonts w:ascii="Arial"/>
          <w:b/>
          <w:sz w:val="28"/>
        </w:rPr>
      </w:pPr>
      <w:r>
        <w:rPr>
          <w:rFonts w:ascii="Arial"/>
          <w:b/>
          <w:color w:val="0D1C2E"/>
          <w:spacing w:val="-2"/>
          <w:sz w:val="28"/>
        </w:rPr>
        <w:lastRenderedPageBreak/>
        <w:t>Contents</w:t>
      </w:r>
    </w:p>
    <w:sdt>
      <w:sdtPr>
        <w:id w:val="-1214423047"/>
        <w:docPartObj>
          <w:docPartGallery w:val="Table of Contents"/>
          <w:docPartUnique/>
        </w:docPartObj>
      </w:sdtPr>
      <w:sdtEndPr/>
      <w:sdtContent>
        <w:p w14:paraId="24DB42CA" w14:textId="77777777" w:rsidR="00B624E0" w:rsidRDefault="00521E37">
          <w:pPr>
            <w:pStyle w:val="TOC1"/>
            <w:numPr>
              <w:ilvl w:val="0"/>
              <w:numId w:val="2"/>
            </w:numPr>
            <w:tabs>
              <w:tab w:val="left" w:pos="305"/>
              <w:tab w:val="right" w:leader="dot" w:pos="9824"/>
            </w:tabs>
            <w:spacing w:before="147"/>
            <w:ind w:left="305" w:hanging="220"/>
          </w:pPr>
          <w:hyperlink w:anchor="_bookmark0" w:history="1">
            <w:r w:rsidR="002303CF">
              <w:rPr>
                <w:spacing w:val="-4"/>
              </w:rPr>
              <w:t>Aims</w:t>
            </w:r>
            <w:r w:rsidR="002303CF">
              <w:tab/>
            </w:r>
            <w:r w:rsidR="002303CF">
              <w:rPr>
                <w:spacing w:val="-10"/>
              </w:rPr>
              <w:t>2</w:t>
            </w:r>
          </w:hyperlink>
        </w:p>
        <w:p w14:paraId="0A9E0080" w14:textId="77777777" w:rsidR="00B624E0" w:rsidRDefault="00521E37">
          <w:pPr>
            <w:pStyle w:val="TOC1"/>
            <w:numPr>
              <w:ilvl w:val="0"/>
              <w:numId w:val="2"/>
            </w:numPr>
            <w:tabs>
              <w:tab w:val="left" w:pos="305"/>
              <w:tab w:val="right" w:leader="dot" w:pos="9824"/>
            </w:tabs>
            <w:spacing w:before="98"/>
            <w:ind w:left="305" w:hanging="220"/>
          </w:pPr>
          <w:hyperlink w:anchor="_bookmark1" w:history="1">
            <w:r w:rsidR="002303CF">
              <w:t>Our</w:t>
            </w:r>
            <w:r w:rsidR="002303CF">
              <w:rPr>
                <w:spacing w:val="-8"/>
              </w:rPr>
              <w:t xml:space="preserve"> </w:t>
            </w:r>
            <w:r w:rsidR="002303CF">
              <w:t>school’s</w:t>
            </w:r>
            <w:r w:rsidR="002303CF">
              <w:rPr>
                <w:spacing w:val="-6"/>
              </w:rPr>
              <w:t xml:space="preserve"> </w:t>
            </w:r>
            <w:r w:rsidR="002303CF">
              <w:t>legal</w:t>
            </w:r>
            <w:r w:rsidR="002303CF">
              <w:rPr>
                <w:spacing w:val="-6"/>
              </w:rPr>
              <w:t xml:space="preserve"> </w:t>
            </w:r>
            <w:r w:rsidR="002303CF">
              <w:t>duties</w:t>
            </w:r>
            <w:r w:rsidR="002303CF">
              <w:rPr>
                <w:spacing w:val="-5"/>
              </w:rPr>
              <w:t xml:space="preserve"> </w:t>
            </w:r>
            <w:r w:rsidR="002303CF">
              <w:t>under</w:t>
            </w:r>
            <w:r w:rsidR="002303CF">
              <w:rPr>
                <w:spacing w:val="-7"/>
              </w:rPr>
              <w:t xml:space="preserve"> </w:t>
            </w:r>
            <w:r w:rsidR="002303CF">
              <w:t>the</w:t>
            </w:r>
            <w:r w:rsidR="002303CF">
              <w:rPr>
                <w:spacing w:val="-6"/>
              </w:rPr>
              <w:t xml:space="preserve"> </w:t>
            </w:r>
            <w:r w:rsidR="002303CF">
              <w:t>Equality</w:t>
            </w:r>
            <w:r w:rsidR="002303CF">
              <w:rPr>
                <w:spacing w:val="-4"/>
              </w:rPr>
              <w:t xml:space="preserve"> </w:t>
            </w:r>
            <w:r w:rsidR="002303CF">
              <w:t>Act</w:t>
            </w:r>
            <w:r w:rsidR="002303CF">
              <w:rPr>
                <w:spacing w:val="-8"/>
              </w:rPr>
              <w:t xml:space="preserve"> </w:t>
            </w:r>
            <w:r w:rsidR="002303CF">
              <w:rPr>
                <w:spacing w:val="-4"/>
              </w:rPr>
              <w:t>2010</w:t>
            </w:r>
            <w:r w:rsidR="002303CF">
              <w:rPr>
                <w:rFonts w:ascii="Times New Roman" w:hAnsi="Times New Roman"/>
              </w:rPr>
              <w:tab/>
            </w:r>
            <w:r w:rsidR="002303CF">
              <w:rPr>
                <w:spacing w:val="-10"/>
              </w:rPr>
              <w:t>2</w:t>
            </w:r>
          </w:hyperlink>
        </w:p>
        <w:p w14:paraId="6A85DC0E" w14:textId="77777777" w:rsidR="00B624E0" w:rsidRDefault="00521E37">
          <w:pPr>
            <w:pStyle w:val="TOC1"/>
            <w:numPr>
              <w:ilvl w:val="0"/>
              <w:numId w:val="2"/>
            </w:numPr>
            <w:tabs>
              <w:tab w:val="left" w:pos="305"/>
              <w:tab w:val="right" w:leader="dot" w:pos="9824"/>
            </w:tabs>
            <w:ind w:left="305" w:hanging="220"/>
          </w:pPr>
          <w:hyperlink w:anchor="_bookmark2" w:history="1">
            <w:r w:rsidR="002303CF">
              <w:t>Limiting</w:t>
            </w:r>
            <w:r w:rsidR="002303CF">
              <w:rPr>
                <w:spacing w:val="-7"/>
              </w:rPr>
              <w:t xml:space="preserve"> </w:t>
            </w:r>
            <w:r w:rsidR="002303CF">
              <w:t>the</w:t>
            </w:r>
            <w:r w:rsidR="002303CF">
              <w:rPr>
                <w:spacing w:val="-6"/>
              </w:rPr>
              <w:t xml:space="preserve"> </w:t>
            </w:r>
            <w:r w:rsidR="002303CF">
              <w:t>cost</w:t>
            </w:r>
            <w:r w:rsidR="002303CF">
              <w:rPr>
                <w:spacing w:val="-6"/>
              </w:rPr>
              <w:t xml:space="preserve"> </w:t>
            </w:r>
            <w:r w:rsidR="002303CF">
              <w:t>of</w:t>
            </w:r>
            <w:r w:rsidR="002303CF">
              <w:rPr>
                <w:spacing w:val="-4"/>
              </w:rPr>
              <w:t xml:space="preserve"> </w:t>
            </w:r>
            <w:r w:rsidR="002303CF">
              <w:t>school</w:t>
            </w:r>
            <w:r w:rsidR="002303CF">
              <w:rPr>
                <w:spacing w:val="-7"/>
              </w:rPr>
              <w:t xml:space="preserve"> </w:t>
            </w:r>
            <w:r w:rsidR="002303CF">
              <w:rPr>
                <w:spacing w:val="-2"/>
              </w:rPr>
              <w:t>uniform</w:t>
            </w:r>
            <w:r w:rsidR="002303CF">
              <w:tab/>
            </w:r>
            <w:r w:rsidR="002303CF">
              <w:rPr>
                <w:spacing w:val="-10"/>
              </w:rPr>
              <w:t>2</w:t>
            </w:r>
          </w:hyperlink>
        </w:p>
        <w:p w14:paraId="2C57EFB6" w14:textId="77777777" w:rsidR="00B624E0" w:rsidRDefault="00521E37">
          <w:pPr>
            <w:pStyle w:val="TOC1"/>
            <w:numPr>
              <w:ilvl w:val="0"/>
              <w:numId w:val="2"/>
            </w:numPr>
            <w:tabs>
              <w:tab w:val="left" w:pos="305"/>
              <w:tab w:val="right" w:leader="dot" w:pos="9824"/>
            </w:tabs>
            <w:spacing w:before="101"/>
            <w:ind w:left="305" w:hanging="220"/>
          </w:pPr>
          <w:hyperlink w:anchor="_bookmark3" w:history="1">
            <w:r w:rsidR="002303CF">
              <w:t>Expectations</w:t>
            </w:r>
            <w:r w:rsidR="002303CF">
              <w:rPr>
                <w:spacing w:val="-8"/>
              </w:rPr>
              <w:t xml:space="preserve"> </w:t>
            </w:r>
            <w:r w:rsidR="002303CF">
              <w:t>for</w:t>
            </w:r>
            <w:r w:rsidR="002303CF">
              <w:rPr>
                <w:spacing w:val="-8"/>
              </w:rPr>
              <w:t xml:space="preserve"> </w:t>
            </w:r>
            <w:r w:rsidR="002303CF">
              <w:t>school</w:t>
            </w:r>
            <w:r w:rsidR="002303CF">
              <w:rPr>
                <w:spacing w:val="-7"/>
              </w:rPr>
              <w:t xml:space="preserve"> </w:t>
            </w:r>
            <w:r w:rsidR="002303CF">
              <w:rPr>
                <w:spacing w:val="-2"/>
              </w:rPr>
              <w:t>uniform</w:t>
            </w:r>
            <w:r w:rsidR="002303CF">
              <w:tab/>
            </w:r>
            <w:r w:rsidR="002303CF">
              <w:rPr>
                <w:spacing w:val="-10"/>
              </w:rPr>
              <w:t>3</w:t>
            </w:r>
          </w:hyperlink>
        </w:p>
        <w:p w14:paraId="4493DECD" w14:textId="77777777" w:rsidR="00B624E0" w:rsidRDefault="00521E37">
          <w:pPr>
            <w:pStyle w:val="TOC1"/>
            <w:numPr>
              <w:ilvl w:val="0"/>
              <w:numId w:val="2"/>
            </w:numPr>
            <w:tabs>
              <w:tab w:val="left" w:pos="305"/>
              <w:tab w:val="right" w:leader="dot" w:pos="9824"/>
            </w:tabs>
            <w:ind w:left="305" w:hanging="220"/>
          </w:pPr>
          <w:hyperlink w:anchor="_bookmark4" w:history="1">
            <w:r w:rsidR="002303CF">
              <w:t>Expectations</w:t>
            </w:r>
            <w:r w:rsidR="002303CF">
              <w:rPr>
                <w:spacing w:val="-7"/>
              </w:rPr>
              <w:t xml:space="preserve"> </w:t>
            </w:r>
            <w:r w:rsidR="002303CF">
              <w:t>for</w:t>
            </w:r>
            <w:r w:rsidR="002303CF">
              <w:rPr>
                <w:spacing w:val="-5"/>
              </w:rPr>
              <w:t xml:space="preserve"> </w:t>
            </w:r>
            <w:r w:rsidR="002303CF">
              <w:t>our</w:t>
            </w:r>
            <w:r w:rsidR="002303CF">
              <w:rPr>
                <w:spacing w:val="-7"/>
              </w:rPr>
              <w:t xml:space="preserve"> </w:t>
            </w:r>
            <w:r w:rsidR="002303CF">
              <w:t>school</w:t>
            </w:r>
            <w:r w:rsidR="002303CF">
              <w:rPr>
                <w:spacing w:val="-9"/>
              </w:rPr>
              <w:t xml:space="preserve"> </w:t>
            </w:r>
            <w:r w:rsidR="002303CF">
              <w:rPr>
                <w:spacing w:val="-2"/>
              </w:rPr>
              <w:t>community</w:t>
            </w:r>
            <w:r w:rsidR="002303CF">
              <w:tab/>
            </w:r>
            <w:r w:rsidR="002303CF">
              <w:rPr>
                <w:spacing w:val="-10"/>
              </w:rPr>
              <w:t>4</w:t>
            </w:r>
          </w:hyperlink>
        </w:p>
        <w:p w14:paraId="162AEBA7" w14:textId="75DBB510" w:rsidR="00B624E0" w:rsidRDefault="00521E37" w:rsidP="00443DF1">
          <w:pPr>
            <w:pStyle w:val="TOC1"/>
            <w:numPr>
              <w:ilvl w:val="0"/>
              <w:numId w:val="2"/>
            </w:numPr>
            <w:tabs>
              <w:tab w:val="left" w:pos="305"/>
              <w:tab w:val="right" w:leader="dot" w:pos="9824"/>
            </w:tabs>
            <w:spacing w:before="101"/>
            <w:ind w:left="305" w:hanging="220"/>
          </w:pPr>
          <w:hyperlink w:anchor="_bookmark5" w:history="1">
            <w:r w:rsidR="002303CF">
              <w:t>Monitoring</w:t>
            </w:r>
            <w:r w:rsidR="002303CF">
              <w:rPr>
                <w:spacing w:val="-14"/>
              </w:rPr>
              <w:t xml:space="preserve"> </w:t>
            </w:r>
            <w:r w:rsidR="002303CF">
              <w:rPr>
                <w:spacing w:val="-2"/>
              </w:rPr>
              <w:t>arrangements</w:t>
            </w:r>
            <w:r w:rsidR="002303CF">
              <w:tab/>
            </w:r>
            <w:r w:rsidR="002303CF">
              <w:rPr>
                <w:spacing w:val="-10"/>
              </w:rPr>
              <w:t>5</w:t>
            </w:r>
          </w:hyperlink>
        </w:p>
      </w:sdtContent>
    </w:sdt>
    <w:p w14:paraId="079F1BD8" w14:textId="77777777" w:rsidR="00B624E0" w:rsidRDefault="002303CF">
      <w:pPr>
        <w:pStyle w:val="BodyText"/>
        <w:spacing w:before="177"/>
      </w:pPr>
      <w:r>
        <w:rPr>
          <w:noProof/>
        </w:rPr>
        <mc:AlternateContent>
          <mc:Choice Requires="wps">
            <w:drawing>
              <wp:anchor distT="0" distB="0" distL="0" distR="0" simplePos="0" relativeHeight="487588352" behindDoc="1" locked="0" layoutInCell="1" allowOverlap="1" wp14:anchorId="6EB57C70" wp14:editId="4373BFC3">
                <wp:simplePos x="0" y="0"/>
                <wp:positionH relativeFrom="page">
                  <wp:posOffset>683894</wp:posOffset>
                </wp:positionH>
                <wp:positionV relativeFrom="paragraph">
                  <wp:posOffset>274043</wp:posOffset>
                </wp:positionV>
                <wp:extent cx="61588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270"/>
                        </a:xfrm>
                        <a:custGeom>
                          <a:avLst/>
                          <a:gdLst/>
                          <a:ahLst/>
                          <a:cxnLst/>
                          <a:rect l="l" t="t" r="r" b="b"/>
                          <a:pathLst>
                            <a:path w="6158865">
                              <a:moveTo>
                                <a:pt x="0" y="0"/>
                              </a:moveTo>
                              <a:lnTo>
                                <a:pt x="6158864" y="0"/>
                              </a:lnTo>
                            </a:path>
                          </a:pathLst>
                        </a:custGeom>
                        <a:ln w="12700">
                          <a:solidFill>
                            <a:srgbClr val="12253E"/>
                          </a:solidFill>
                          <a:prstDash val="solid"/>
                        </a:ln>
                      </wps:spPr>
                      <wps:bodyPr wrap="square" lIns="0" tIns="0" rIns="0" bIns="0" rtlCol="0">
                        <a:prstTxWarp prst="textNoShape">
                          <a:avLst/>
                        </a:prstTxWarp>
                        <a:noAutofit/>
                      </wps:bodyPr>
                    </wps:wsp>
                  </a:graphicData>
                </a:graphic>
              </wp:anchor>
            </w:drawing>
          </mc:Choice>
          <mc:Fallback>
            <w:pict>
              <v:shape w14:anchorId="0EEC3BF1" id="Graphic 7" o:spid="_x0000_s1026" style="position:absolute;margin-left:53.85pt;margin-top:21.6pt;width:484.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8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" path="m,l6158864,e" filled="f" strokecolor="#12253e" strokeweight="1pt">
                <v:path arrowok="t"/>
                <w10:wrap type="topAndBottom" anchorx="page"/>
              </v:shape>
            </w:pict>
          </mc:Fallback>
        </mc:AlternateContent>
      </w:r>
    </w:p>
    <w:p w14:paraId="7DFBED74" w14:textId="77777777" w:rsidR="00B624E0" w:rsidRDefault="00B624E0">
      <w:pPr>
        <w:pStyle w:val="BodyText"/>
        <w:spacing w:before="109"/>
      </w:pPr>
    </w:p>
    <w:p w14:paraId="44D17FFD" w14:textId="77777777" w:rsidR="00B624E0" w:rsidRDefault="002303CF">
      <w:pPr>
        <w:pStyle w:val="Heading1"/>
        <w:numPr>
          <w:ilvl w:val="0"/>
          <w:numId w:val="1"/>
        </w:numPr>
        <w:tabs>
          <w:tab w:val="left" w:pos="398"/>
        </w:tabs>
        <w:ind w:left="398" w:hanging="313"/>
      </w:pPr>
      <w:bookmarkStart w:id="0" w:name="_bookmark0"/>
      <w:bookmarkEnd w:id="0"/>
      <w:r>
        <w:rPr>
          <w:color w:val="006600"/>
          <w:spacing w:val="-4"/>
        </w:rPr>
        <w:t>Aims</w:t>
      </w:r>
    </w:p>
    <w:p w14:paraId="3427E8B3" w14:textId="77777777" w:rsidR="00B624E0" w:rsidRDefault="002303CF">
      <w:pPr>
        <w:pStyle w:val="BodyText"/>
        <w:spacing w:before="120"/>
        <w:ind w:left="85"/>
      </w:pPr>
      <w:r>
        <w:t>This</w:t>
      </w:r>
      <w:r>
        <w:rPr>
          <w:spacing w:val="-7"/>
        </w:rPr>
        <w:t xml:space="preserve"> </w:t>
      </w:r>
      <w:r>
        <w:t>policy</w:t>
      </w:r>
      <w:r>
        <w:rPr>
          <w:spacing w:val="-7"/>
        </w:rPr>
        <w:t xml:space="preserve"> </w:t>
      </w:r>
      <w:r>
        <w:t>aims</w:t>
      </w:r>
      <w:r>
        <w:rPr>
          <w:spacing w:val="-7"/>
        </w:rPr>
        <w:t xml:space="preserve"> </w:t>
      </w:r>
      <w:r>
        <w:rPr>
          <w:spacing w:val="-5"/>
        </w:rPr>
        <w:t>to:</w:t>
      </w:r>
    </w:p>
    <w:p w14:paraId="7A16E20E" w14:textId="77777777" w:rsidR="00B624E0" w:rsidRDefault="002303CF">
      <w:pPr>
        <w:pStyle w:val="BodyText"/>
        <w:ind w:left="426" w:right="305" w:hanging="164"/>
      </w:pPr>
      <w:r>
        <w:rPr>
          <w:noProof/>
        </w:rPr>
        <w:drawing>
          <wp:inline distT="0" distB="0" distL="0" distR="0" wp14:anchorId="4A90650B" wp14:editId="20814298">
            <wp:extent cx="60733" cy="102233"/>
            <wp:effectExtent l="0" t="0" r="0" b="0"/>
            <wp:docPr id="8" name="Image 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rPr>
        <w:t xml:space="preserve"> </w:t>
      </w:r>
      <w:r>
        <w:t>Set</w:t>
      </w:r>
      <w:r>
        <w:rPr>
          <w:spacing w:val="-2"/>
        </w:rPr>
        <w:t xml:space="preserve"> </w:t>
      </w:r>
      <w:r>
        <w:t>out</w:t>
      </w:r>
      <w:r>
        <w:rPr>
          <w:spacing w:val="-2"/>
        </w:rPr>
        <w:t xml:space="preserve"> </w:t>
      </w:r>
      <w:r>
        <w:t>our</w:t>
      </w:r>
      <w:r>
        <w:rPr>
          <w:spacing w:val="-3"/>
        </w:rPr>
        <w:t xml:space="preserve"> </w:t>
      </w:r>
      <w:r>
        <w:t>approach</w:t>
      </w:r>
      <w:r>
        <w:rPr>
          <w:spacing w:val="-2"/>
        </w:rPr>
        <w:t xml:space="preserve"> </w:t>
      </w:r>
      <w:r>
        <w:t>to</w:t>
      </w:r>
      <w:r>
        <w:rPr>
          <w:spacing w:val="-3"/>
        </w:rPr>
        <w:t xml:space="preserve"> </w:t>
      </w:r>
      <w:r>
        <w:t>requiring</w:t>
      </w:r>
      <w:r>
        <w:rPr>
          <w:spacing w:val="-2"/>
        </w:rPr>
        <w:t xml:space="preserve"> </w:t>
      </w:r>
      <w:r>
        <w:t>a</w:t>
      </w:r>
      <w:r>
        <w:rPr>
          <w:spacing w:val="-2"/>
        </w:rPr>
        <w:t xml:space="preserve"> </w:t>
      </w:r>
      <w:r>
        <w:t>uniform</w:t>
      </w:r>
      <w:r>
        <w:rPr>
          <w:spacing w:val="-1"/>
        </w:rPr>
        <w:t xml:space="preserve"> </w:t>
      </w:r>
      <w:r>
        <w:t>that</w:t>
      </w:r>
      <w:r>
        <w:rPr>
          <w:spacing w:val="-4"/>
        </w:rPr>
        <w:t xml:space="preserve"> </w:t>
      </w:r>
      <w:r>
        <w:t>is</w:t>
      </w:r>
      <w:r>
        <w:rPr>
          <w:spacing w:val="-3"/>
        </w:rPr>
        <w:t xml:space="preserve"> </w:t>
      </w:r>
      <w:r>
        <w:t>of</w:t>
      </w:r>
      <w:r>
        <w:rPr>
          <w:spacing w:val="-4"/>
        </w:rPr>
        <w:t xml:space="preserve"> </w:t>
      </w:r>
      <w:r>
        <w:t>reasonable</w:t>
      </w:r>
      <w:r>
        <w:rPr>
          <w:spacing w:val="-4"/>
        </w:rPr>
        <w:t xml:space="preserve"> </w:t>
      </w:r>
      <w:r>
        <w:t>cost</w:t>
      </w:r>
      <w:r>
        <w:rPr>
          <w:spacing w:val="-2"/>
        </w:rPr>
        <w:t xml:space="preserve"> </w:t>
      </w:r>
      <w:r>
        <w:t>and</w:t>
      </w:r>
      <w:r>
        <w:rPr>
          <w:spacing w:val="-2"/>
        </w:rPr>
        <w:t xml:space="preserve"> </w:t>
      </w:r>
      <w:r>
        <w:t>offers</w:t>
      </w:r>
      <w:r>
        <w:rPr>
          <w:spacing w:val="-2"/>
        </w:rPr>
        <w:t xml:space="preserve"> </w:t>
      </w:r>
      <w:r>
        <w:t>the</w:t>
      </w:r>
      <w:r>
        <w:rPr>
          <w:spacing w:val="-4"/>
        </w:rPr>
        <w:t xml:space="preserve"> </w:t>
      </w:r>
      <w:r>
        <w:t>best</w:t>
      </w:r>
      <w:r>
        <w:rPr>
          <w:spacing w:val="-4"/>
        </w:rPr>
        <w:t xml:space="preserve"> </w:t>
      </w:r>
      <w:r>
        <w:t>value</w:t>
      </w:r>
      <w:r>
        <w:rPr>
          <w:spacing w:val="-2"/>
        </w:rPr>
        <w:t xml:space="preserve"> </w:t>
      </w:r>
      <w:r>
        <w:t>for</w:t>
      </w:r>
      <w:r>
        <w:rPr>
          <w:spacing w:val="-3"/>
        </w:rPr>
        <w:t xml:space="preserve"> </w:t>
      </w:r>
      <w:r>
        <w:t>money for parents and carers</w:t>
      </w:r>
    </w:p>
    <w:p w14:paraId="5AEB3AC8" w14:textId="77777777" w:rsidR="00B624E0" w:rsidRDefault="002303CF">
      <w:pPr>
        <w:pStyle w:val="BodyText"/>
        <w:spacing w:line="364" w:lineRule="auto"/>
        <w:ind w:left="263" w:right="1155"/>
      </w:pPr>
      <w:r>
        <w:rPr>
          <w:noProof/>
        </w:rPr>
        <w:drawing>
          <wp:inline distT="0" distB="0" distL="0" distR="0" wp14:anchorId="19E494C4" wp14:editId="712BEAFB">
            <wp:extent cx="60733" cy="102235"/>
            <wp:effectExtent l="0" t="0" r="0" b="0"/>
            <wp:docPr id="9" name="Image 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
                    <pic:cNvPicPr/>
                  </pic:nvPicPr>
                  <pic:blipFill>
                    <a:blip r:embed="rId10" cstate="print"/>
                    <a:stretch>
                      <a:fillRect/>
                    </a:stretch>
                  </pic:blipFill>
                  <pic:spPr>
                    <a:xfrm>
                      <a:off x="0" y="0"/>
                      <a:ext cx="60733" cy="102235"/>
                    </a:xfrm>
                    <a:prstGeom prst="rect">
                      <a:avLst/>
                    </a:prstGeom>
                  </pic:spPr>
                </pic:pic>
              </a:graphicData>
            </a:graphic>
          </wp:inline>
        </w:drawing>
      </w:r>
      <w:r>
        <w:rPr>
          <w:rFonts w:ascii="Times New Roman"/>
          <w:spacing w:val="13"/>
        </w:rPr>
        <w:t xml:space="preserve"> </w:t>
      </w:r>
      <w:r>
        <w:t>Explain</w:t>
      </w:r>
      <w:r>
        <w:rPr>
          <w:spacing w:val="-2"/>
        </w:rPr>
        <w:t xml:space="preserve"> </w:t>
      </w:r>
      <w:r>
        <w:t>how</w:t>
      </w:r>
      <w:r>
        <w:rPr>
          <w:spacing w:val="-1"/>
        </w:rPr>
        <w:t xml:space="preserve"> </w:t>
      </w:r>
      <w:r>
        <w:t>we</w:t>
      </w:r>
      <w:r>
        <w:rPr>
          <w:spacing w:val="-4"/>
        </w:rPr>
        <w:t xml:space="preserve"> </w:t>
      </w:r>
      <w:r>
        <w:t>will</w:t>
      </w:r>
      <w:r>
        <w:rPr>
          <w:spacing w:val="-5"/>
        </w:rPr>
        <w:t xml:space="preserve"> </w:t>
      </w:r>
      <w:r>
        <w:t>avoid</w:t>
      </w:r>
      <w:r>
        <w:rPr>
          <w:spacing w:val="-2"/>
        </w:rPr>
        <w:t xml:space="preserve"> </w:t>
      </w:r>
      <w:r>
        <w:t>discrimination in</w:t>
      </w:r>
      <w:r>
        <w:rPr>
          <w:spacing w:val="-2"/>
        </w:rPr>
        <w:t xml:space="preserve"> </w:t>
      </w:r>
      <w:r>
        <w:t>line</w:t>
      </w:r>
      <w:r>
        <w:rPr>
          <w:spacing w:val="-5"/>
        </w:rPr>
        <w:t xml:space="preserve"> </w:t>
      </w:r>
      <w:r>
        <w:t>with</w:t>
      </w:r>
      <w:r>
        <w:rPr>
          <w:spacing w:val="-2"/>
        </w:rPr>
        <w:t xml:space="preserve"> </w:t>
      </w:r>
      <w:r>
        <w:t>our</w:t>
      </w:r>
      <w:r>
        <w:rPr>
          <w:spacing w:val="-1"/>
        </w:rPr>
        <w:t xml:space="preserve"> </w:t>
      </w:r>
      <w:r>
        <w:t>legal</w:t>
      </w:r>
      <w:r>
        <w:rPr>
          <w:spacing w:val="-3"/>
        </w:rPr>
        <w:t xml:space="preserve"> </w:t>
      </w:r>
      <w:r>
        <w:t>duties</w:t>
      </w:r>
      <w:r>
        <w:rPr>
          <w:spacing w:val="-3"/>
        </w:rPr>
        <w:t xml:space="preserve"> </w:t>
      </w:r>
      <w:r>
        <w:t>under</w:t>
      </w:r>
      <w:r>
        <w:rPr>
          <w:spacing w:val="-4"/>
        </w:rPr>
        <w:t xml:space="preserve"> </w:t>
      </w:r>
      <w:r>
        <w:t>the</w:t>
      </w:r>
      <w:r>
        <w:rPr>
          <w:spacing w:val="-3"/>
        </w:rPr>
        <w:t xml:space="preserve"> </w:t>
      </w:r>
      <w:r>
        <w:t>Equality</w:t>
      </w:r>
      <w:r>
        <w:rPr>
          <w:spacing w:val="-3"/>
        </w:rPr>
        <w:t xml:space="preserve"> </w:t>
      </w:r>
      <w:r>
        <w:t>Act</w:t>
      </w:r>
      <w:r>
        <w:rPr>
          <w:spacing w:val="-4"/>
        </w:rPr>
        <w:t xml:space="preserve"> </w:t>
      </w:r>
      <w:r>
        <w:t xml:space="preserve">2010 </w:t>
      </w:r>
      <w:r>
        <w:rPr>
          <w:noProof/>
        </w:rPr>
        <w:drawing>
          <wp:inline distT="0" distB="0" distL="0" distR="0" wp14:anchorId="3CE29FD6" wp14:editId="5D1AA9EF">
            <wp:extent cx="60733" cy="102235"/>
            <wp:effectExtent l="0" t="0" r="0" b="0"/>
            <wp:docPr id="10" name="Image 1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
                    <pic:cNvPicPr/>
                  </pic:nvPicPr>
                  <pic:blipFill>
                    <a:blip r:embed="rId10" cstate="print"/>
                    <a:stretch>
                      <a:fillRect/>
                    </a:stretch>
                  </pic:blipFill>
                  <pic:spPr>
                    <a:xfrm>
                      <a:off x="0" y="0"/>
                      <a:ext cx="60733" cy="102235"/>
                    </a:xfrm>
                    <a:prstGeom prst="rect">
                      <a:avLst/>
                    </a:prstGeom>
                  </pic:spPr>
                </pic:pic>
              </a:graphicData>
            </a:graphic>
          </wp:inline>
        </w:drawing>
      </w:r>
      <w:r>
        <w:rPr>
          <w:rFonts w:ascii="Times New Roman"/>
        </w:rPr>
        <w:t xml:space="preserve"> </w:t>
      </w:r>
      <w:r>
        <w:t>Clarify our expectations for school uniform</w:t>
      </w:r>
    </w:p>
    <w:p w14:paraId="0D3AE2B3" w14:textId="77777777" w:rsidR="00B624E0" w:rsidRDefault="00B624E0">
      <w:pPr>
        <w:pStyle w:val="BodyText"/>
        <w:spacing w:before="118"/>
      </w:pPr>
    </w:p>
    <w:p w14:paraId="2717B0EA" w14:textId="77777777" w:rsidR="00B624E0" w:rsidRDefault="002303CF">
      <w:pPr>
        <w:pStyle w:val="Heading1"/>
        <w:numPr>
          <w:ilvl w:val="0"/>
          <w:numId w:val="1"/>
        </w:numPr>
        <w:tabs>
          <w:tab w:val="left" w:pos="396"/>
        </w:tabs>
        <w:spacing w:before="1"/>
        <w:ind w:left="396" w:hanging="311"/>
      </w:pPr>
      <w:bookmarkStart w:id="1" w:name="_bookmark1"/>
      <w:bookmarkEnd w:id="1"/>
      <w:r>
        <w:rPr>
          <w:color w:val="006600"/>
        </w:rPr>
        <w:t>Our</w:t>
      </w:r>
      <w:r>
        <w:rPr>
          <w:color w:val="006600"/>
          <w:spacing w:val="-5"/>
        </w:rPr>
        <w:t xml:space="preserve"> </w:t>
      </w:r>
      <w:r>
        <w:rPr>
          <w:color w:val="006600"/>
        </w:rPr>
        <w:t>school’s</w:t>
      </w:r>
      <w:r>
        <w:rPr>
          <w:color w:val="006600"/>
          <w:spacing w:val="-6"/>
        </w:rPr>
        <w:t xml:space="preserve"> </w:t>
      </w:r>
      <w:r>
        <w:rPr>
          <w:color w:val="006600"/>
        </w:rPr>
        <w:t>legal</w:t>
      </w:r>
      <w:r>
        <w:rPr>
          <w:color w:val="006600"/>
          <w:spacing w:val="-7"/>
        </w:rPr>
        <w:t xml:space="preserve"> </w:t>
      </w:r>
      <w:r>
        <w:rPr>
          <w:color w:val="006600"/>
        </w:rPr>
        <w:t>duties</w:t>
      </w:r>
      <w:r>
        <w:rPr>
          <w:color w:val="006600"/>
          <w:spacing w:val="-7"/>
        </w:rPr>
        <w:t xml:space="preserve"> </w:t>
      </w:r>
      <w:r>
        <w:rPr>
          <w:color w:val="006600"/>
        </w:rPr>
        <w:t>under</w:t>
      </w:r>
      <w:r>
        <w:rPr>
          <w:color w:val="006600"/>
          <w:spacing w:val="-5"/>
        </w:rPr>
        <w:t xml:space="preserve"> </w:t>
      </w:r>
      <w:r>
        <w:rPr>
          <w:color w:val="006600"/>
        </w:rPr>
        <w:t>the</w:t>
      </w:r>
      <w:r>
        <w:rPr>
          <w:color w:val="006600"/>
          <w:spacing w:val="-6"/>
        </w:rPr>
        <w:t xml:space="preserve"> </w:t>
      </w:r>
      <w:r>
        <w:rPr>
          <w:color w:val="006600"/>
        </w:rPr>
        <w:t>Equality</w:t>
      </w:r>
      <w:r>
        <w:rPr>
          <w:color w:val="006600"/>
          <w:spacing w:val="-3"/>
        </w:rPr>
        <w:t xml:space="preserve"> </w:t>
      </w:r>
      <w:r>
        <w:rPr>
          <w:color w:val="006600"/>
        </w:rPr>
        <w:t>Act</w:t>
      </w:r>
      <w:r>
        <w:rPr>
          <w:color w:val="006600"/>
          <w:spacing w:val="-5"/>
        </w:rPr>
        <w:t xml:space="preserve"> </w:t>
      </w:r>
      <w:r>
        <w:rPr>
          <w:color w:val="006600"/>
          <w:spacing w:val="-4"/>
        </w:rPr>
        <w:t>2010</w:t>
      </w:r>
    </w:p>
    <w:p w14:paraId="52EACA36" w14:textId="77777777" w:rsidR="00B624E0" w:rsidRDefault="002303CF">
      <w:pPr>
        <w:pStyle w:val="BodyText"/>
        <w:spacing w:before="120"/>
        <w:ind w:left="85" w:right="305"/>
      </w:pPr>
      <w:r>
        <w:t>The</w:t>
      </w:r>
      <w:r>
        <w:rPr>
          <w:spacing w:val="-5"/>
        </w:rPr>
        <w:t xml:space="preserve"> </w:t>
      </w:r>
      <w:hyperlink r:id="rId11">
        <w:r>
          <w:rPr>
            <w:color w:val="0071CC"/>
            <w:u w:val="single" w:color="0071CC"/>
          </w:rPr>
          <w:t>Equality</w:t>
        </w:r>
        <w:r>
          <w:rPr>
            <w:color w:val="0071CC"/>
            <w:spacing w:val="-4"/>
            <w:u w:val="single" w:color="0071CC"/>
          </w:rPr>
          <w:t xml:space="preserve"> </w:t>
        </w:r>
        <w:r>
          <w:rPr>
            <w:color w:val="0071CC"/>
            <w:u w:val="single" w:color="0071CC"/>
          </w:rPr>
          <w:t>Act</w:t>
        </w:r>
        <w:r>
          <w:rPr>
            <w:color w:val="0071CC"/>
            <w:spacing w:val="-5"/>
            <w:u w:val="single" w:color="0071CC"/>
          </w:rPr>
          <w:t xml:space="preserve"> </w:t>
        </w:r>
        <w:r>
          <w:rPr>
            <w:color w:val="0071CC"/>
            <w:u w:val="single" w:color="0071CC"/>
          </w:rPr>
          <w:t>2010</w:t>
        </w:r>
      </w:hyperlink>
      <w:r>
        <w:rPr>
          <w:color w:val="0071CC"/>
          <w:spacing w:val="-1"/>
        </w:rPr>
        <w:t xml:space="preserve"> </w:t>
      </w:r>
      <w:r>
        <w:t>prohibits</w:t>
      </w:r>
      <w:r>
        <w:rPr>
          <w:spacing w:val="-4"/>
        </w:rPr>
        <w:t xml:space="preserve"> </w:t>
      </w:r>
      <w:r>
        <w:t>discrimination</w:t>
      </w:r>
      <w:r>
        <w:rPr>
          <w:spacing w:val="-5"/>
        </w:rPr>
        <w:t xml:space="preserve"> </w:t>
      </w:r>
      <w:r>
        <w:t>against</w:t>
      </w:r>
      <w:r>
        <w:rPr>
          <w:spacing w:val="-3"/>
        </w:rPr>
        <w:t xml:space="preserve"> </w:t>
      </w:r>
      <w:r>
        <w:t>an</w:t>
      </w:r>
      <w:r>
        <w:rPr>
          <w:spacing w:val="-6"/>
        </w:rPr>
        <w:t xml:space="preserve"> </w:t>
      </w:r>
      <w:r>
        <w:t>individual</w:t>
      </w:r>
      <w:r>
        <w:rPr>
          <w:spacing w:val="-4"/>
        </w:rPr>
        <w:t xml:space="preserve"> </w:t>
      </w:r>
      <w:r>
        <w:t>based</w:t>
      </w:r>
      <w:r>
        <w:rPr>
          <w:spacing w:val="-5"/>
        </w:rPr>
        <w:t xml:space="preserve"> </w:t>
      </w:r>
      <w:r>
        <w:t>on</w:t>
      </w:r>
      <w:r>
        <w:rPr>
          <w:spacing w:val="-3"/>
        </w:rPr>
        <w:t xml:space="preserve"> </w:t>
      </w:r>
      <w:r>
        <w:t>the</w:t>
      </w:r>
      <w:r>
        <w:rPr>
          <w:spacing w:val="-1"/>
        </w:rPr>
        <w:t xml:space="preserve"> </w:t>
      </w:r>
      <w:r>
        <w:t>protected</w:t>
      </w:r>
      <w:r>
        <w:rPr>
          <w:spacing w:val="-3"/>
        </w:rPr>
        <w:t xml:space="preserve"> </w:t>
      </w:r>
      <w:r>
        <w:t>characteristics, which include sex, race, religion or belief, and gender reassignment.</w:t>
      </w:r>
    </w:p>
    <w:p w14:paraId="145C6538" w14:textId="77777777" w:rsidR="00B624E0" w:rsidRDefault="002303CF">
      <w:pPr>
        <w:pStyle w:val="BodyText"/>
        <w:ind w:left="85"/>
      </w:pPr>
      <w:r>
        <w:t>To</w:t>
      </w:r>
      <w:r>
        <w:rPr>
          <w:spacing w:val="-9"/>
        </w:rPr>
        <w:t xml:space="preserve"> </w:t>
      </w:r>
      <w:r>
        <w:t>avoid</w:t>
      </w:r>
      <w:r>
        <w:rPr>
          <w:spacing w:val="-9"/>
        </w:rPr>
        <w:t xml:space="preserve"> </w:t>
      </w:r>
      <w:r>
        <w:t>discrimination,</w:t>
      </w:r>
      <w:r>
        <w:rPr>
          <w:spacing w:val="-6"/>
        </w:rPr>
        <w:t xml:space="preserve"> </w:t>
      </w:r>
      <w:r>
        <w:t>our</w:t>
      </w:r>
      <w:r>
        <w:rPr>
          <w:spacing w:val="-6"/>
        </w:rPr>
        <w:t xml:space="preserve"> </w:t>
      </w:r>
      <w:r>
        <w:t>school</w:t>
      </w:r>
      <w:r>
        <w:rPr>
          <w:spacing w:val="-8"/>
        </w:rPr>
        <w:t xml:space="preserve"> </w:t>
      </w:r>
      <w:r>
        <w:rPr>
          <w:spacing w:val="-4"/>
        </w:rPr>
        <w:t>will:</w:t>
      </w:r>
    </w:p>
    <w:p w14:paraId="37A3C287" w14:textId="77777777" w:rsidR="00B624E0" w:rsidRDefault="002303CF">
      <w:pPr>
        <w:pStyle w:val="BodyText"/>
        <w:ind w:left="426" w:right="305" w:hanging="164"/>
      </w:pPr>
      <w:r>
        <w:rPr>
          <w:noProof/>
        </w:rPr>
        <w:drawing>
          <wp:inline distT="0" distB="0" distL="0" distR="0" wp14:anchorId="62F623D1" wp14:editId="17C8FBA5">
            <wp:extent cx="60733" cy="102235"/>
            <wp:effectExtent l="0" t="0" r="0" b="0"/>
            <wp:docPr id="11" name="Image 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
                    <pic:cNvPicPr/>
                  </pic:nvPicPr>
                  <pic:blipFill>
                    <a:blip r:embed="rId10" cstate="print"/>
                    <a:stretch>
                      <a:fillRect/>
                    </a:stretch>
                  </pic:blipFill>
                  <pic:spPr>
                    <a:xfrm>
                      <a:off x="0" y="0"/>
                      <a:ext cx="60733" cy="102235"/>
                    </a:xfrm>
                    <a:prstGeom prst="rect">
                      <a:avLst/>
                    </a:prstGeom>
                  </pic:spPr>
                </pic:pic>
              </a:graphicData>
            </a:graphic>
          </wp:inline>
        </w:drawing>
      </w:r>
      <w:r>
        <w:rPr>
          <w:rFonts w:ascii="Times New Roman"/>
          <w:spacing w:val="14"/>
        </w:rPr>
        <w:t xml:space="preserve"> </w:t>
      </w:r>
      <w:r>
        <w:t>Avoid</w:t>
      </w:r>
      <w:r>
        <w:rPr>
          <w:spacing w:val="-2"/>
        </w:rPr>
        <w:t xml:space="preserve"> </w:t>
      </w:r>
      <w:r>
        <w:t>listing</w:t>
      </w:r>
      <w:r>
        <w:rPr>
          <w:spacing w:val="-4"/>
        </w:rPr>
        <w:t xml:space="preserve"> </w:t>
      </w:r>
      <w:r>
        <w:t>uniform</w:t>
      </w:r>
      <w:r>
        <w:rPr>
          <w:spacing w:val="-4"/>
        </w:rPr>
        <w:t xml:space="preserve"> </w:t>
      </w:r>
      <w:r>
        <w:t>items</w:t>
      </w:r>
      <w:r>
        <w:rPr>
          <w:spacing w:val="-1"/>
        </w:rPr>
        <w:t xml:space="preserve"> </w:t>
      </w:r>
      <w:r>
        <w:t>based</w:t>
      </w:r>
      <w:r>
        <w:rPr>
          <w:spacing w:val="-3"/>
        </w:rPr>
        <w:t xml:space="preserve"> </w:t>
      </w:r>
      <w:r>
        <w:t>on</w:t>
      </w:r>
      <w:r>
        <w:rPr>
          <w:spacing w:val="-4"/>
        </w:rPr>
        <w:t xml:space="preserve"> </w:t>
      </w:r>
      <w:r>
        <w:t>sex,</w:t>
      </w:r>
      <w:r>
        <w:rPr>
          <w:spacing w:val="-4"/>
        </w:rPr>
        <w:t xml:space="preserve"> </w:t>
      </w:r>
      <w:r>
        <w:t>to</w:t>
      </w:r>
      <w:r>
        <w:rPr>
          <w:spacing w:val="-4"/>
        </w:rPr>
        <w:t xml:space="preserve"> </w:t>
      </w:r>
      <w:r>
        <w:t>give</w:t>
      </w:r>
      <w:r>
        <w:rPr>
          <w:spacing w:val="-4"/>
        </w:rPr>
        <w:t xml:space="preserve"> </w:t>
      </w:r>
      <w:r>
        <w:t>all</w:t>
      </w:r>
      <w:r>
        <w:rPr>
          <w:spacing w:val="-3"/>
        </w:rPr>
        <w:t xml:space="preserve"> </w:t>
      </w:r>
      <w:r>
        <w:t>pupils</w:t>
      </w:r>
      <w:r>
        <w:rPr>
          <w:spacing w:val="-3"/>
        </w:rPr>
        <w:t xml:space="preserve"> </w:t>
      </w:r>
      <w:r>
        <w:t>the</w:t>
      </w:r>
      <w:r>
        <w:rPr>
          <w:spacing w:val="-3"/>
        </w:rPr>
        <w:t xml:space="preserve"> </w:t>
      </w:r>
      <w:r>
        <w:t>opportunity</w:t>
      </w:r>
      <w:r>
        <w:rPr>
          <w:spacing w:val="-3"/>
        </w:rPr>
        <w:t xml:space="preserve"> </w:t>
      </w:r>
      <w:r>
        <w:t>to</w:t>
      </w:r>
      <w:r>
        <w:rPr>
          <w:spacing w:val="-3"/>
        </w:rPr>
        <w:t xml:space="preserve"> </w:t>
      </w:r>
      <w:r>
        <w:t>wear</w:t>
      </w:r>
      <w:r>
        <w:rPr>
          <w:spacing w:val="-1"/>
        </w:rPr>
        <w:t xml:space="preserve"> </w:t>
      </w:r>
      <w:r>
        <w:t>the</w:t>
      </w:r>
      <w:r>
        <w:rPr>
          <w:spacing w:val="-4"/>
        </w:rPr>
        <w:t xml:space="preserve"> </w:t>
      </w:r>
      <w:r>
        <w:t>uniform</w:t>
      </w:r>
      <w:r>
        <w:rPr>
          <w:spacing w:val="-4"/>
        </w:rPr>
        <w:t xml:space="preserve"> </w:t>
      </w:r>
      <w:r>
        <w:t>they</w:t>
      </w:r>
      <w:r>
        <w:rPr>
          <w:spacing w:val="-3"/>
        </w:rPr>
        <w:t xml:space="preserve"> </w:t>
      </w:r>
      <w:r>
        <w:t>feel most comfortable in or that most reflects their self-identified gender</w:t>
      </w:r>
    </w:p>
    <w:p w14:paraId="206A7CD4" w14:textId="77777777" w:rsidR="00B624E0" w:rsidRDefault="002303CF">
      <w:pPr>
        <w:pStyle w:val="BodyText"/>
        <w:spacing w:before="120"/>
        <w:ind w:left="263"/>
      </w:pPr>
      <w:r>
        <w:rPr>
          <w:noProof/>
        </w:rPr>
        <w:drawing>
          <wp:inline distT="0" distB="0" distL="0" distR="0" wp14:anchorId="146A9FF1" wp14:editId="5986A077">
            <wp:extent cx="60733" cy="102235"/>
            <wp:effectExtent l="0" t="0" r="0" b="0"/>
            <wp:docPr id="12" name="Image 1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
                    <pic:cNvPicPr/>
                  </pic:nvPicPr>
                  <pic:blipFill>
                    <a:blip r:embed="rId10" cstate="print"/>
                    <a:stretch>
                      <a:fillRect/>
                    </a:stretch>
                  </pic:blipFill>
                  <pic:spPr>
                    <a:xfrm>
                      <a:off x="0" y="0"/>
                      <a:ext cx="60733" cy="102235"/>
                    </a:xfrm>
                    <a:prstGeom prst="rect">
                      <a:avLst/>
                    </a:prstGeom>
                  </pic:spPr>
                </pic:pic>
              </a:graphicData>
            </a:graphic>
          </wp:inline>
        </w:drawing>
      </w:r>
      <w:r>
        <w:rPr>
          <w:rFonts w:ascii="Times New Roman"/>
          <w:spacing w:val="14"/>
        </w:rPr>
        <w:t xml:space="preserve"> </w:t>
      </w:r>
      <w:r>
        <w:t>Make</w:t>
      </w:r>
      <w:r>
        <w:rPr>
          <w:spacing w:val="-3"/>
        </w:rPr>
        <w:t xml:space="preserve"> </w:t>
      </w:r>
      <w:r>
        <w:t>sure</w:t>
      </w:r>
      <w:r>
        <w:rPr>
          <w:spacing w:val="-3"/>
        </w:rPr>
        <w:t xml:space="preserve"> </w:t>
      </w:r>
      <w:r>
        <w:t>that</w:t>
      </w:r>
      <w:r>
        <w:rPr>
          <w:spacing w:val="-1"/>
        </w:rPr>
        <w:t xml:space="preserve"> </w:t>
      </w:r>
      <w:r>
        <w:t>our</w:t>
      </w:r>
      <w:r>
        <w:rPr>
          <w:spacing w:val="-2"/>
        </w:rPr>
        <w:t xml:space="preserve"> </w:t>
      </w:r>
      <w:r>
        <w:t>uniform costs</w:t>
      </w:r>
      <w:r>
        <w:rPr>
          <w:spacing w:val="-2"/>
        </w:rPr>
        <w:t xml:space="preserve"> </w:t>
      </w:r>
      <w:r>
        <w:t>the</w:t>
      </w:r>
      <w:r>
        <w:rPr>
          <w:spacing w:val="-3"/>
        </w:rPr>
        <w:t xml:space="preserve"> </w:t>
      </w:r>
      <w:r>
        <w:t>same</w:t>
      </w:r>
      <w:r>
        <w:rPr>
          <w:spacing w:val="-1"/>
        </w:rPr>
        <w:t xml:space="preserve"> </w:t>
      </w:r>
      <w:r>
        <w:t>for all</w:t>
      </w:r>
      <w:r>
        <w:rPr>
          <w:spacing w:val="-2"/>
        </w:rPr>
        <w:t xml:space="preserve"> </w:t>
      </w:r>
      <w:r>
        <w:t>pupils</w:t>
      </w:r>
    </w:p>
    <w:p w14:paraId="304384F1" w14:textId="77777777" w:rsidR="00B624E0" w:rsidRDefault="002303CF">
      <w:pPr>
        <w:pStyle w:val="BodyText"/>
        <w:spacing w:before="118"/>
        <w:ind w:left="263"/>
      </w:pPr>
      <w:r>
        <w:rPr>
          <w:noProof/>
        </w:rPr>
        <w:drawing>
          <wp:inline distT="0" distB="0" distL="0" distR="0" wp14:anchorId="1CC6CCC0" wp14:editId="11A99B39">
            <wp:extent cx="60733" cy="102235"/>
            <wp:effectExtent l="0" t="0" r="0" b="0"/>
            <wp:docPr id="13" name="Image 1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
                    <pic:cNvPicPr/>
                  </pic:nvPicPr>
                  <pic:blipFill>
                    <a:blip r:embed="rId10" cstate="print"/>
                    <a:stretch>
                      <a:fillRect/>
                    </a:stretch>
                  </pic:blipFill>
                  <pic:spPr>
                    <a:xfrm>
                      <a:off x="0" y="0"/>
                      <a:ext cx="60733" cy="102235"/>
                    </a:xfrm>
                    <a:prstGeom prst="rect">
                      <a:avLst/>
                    </a:prstGeom>
                  </pic:spPr>
                </pic:pic>
              </a:graphicData>
            </a:graphic>
          </wp:inline>
        </w:drawing>
      </w:r>
      <w:r>
        <w:rPr>
          <w:rFonts w:ascii="Times New Roman"/>
          <w:spacing w:val="13"/>
        </w:rPr>
        <w:t xml:space="preserve"> </w:t>
      </w:r>
      <w:r>
        <w:t>Allow</w:t>
      </w:r>
      <w:r>
        <w:rPr>
          <w:spacing w:val="-2"/>
        </w:rPr>
        <w:t xml:space="preserve"> </w:t>
      </w:r>
      <w:r>
        <w:t>all</w:t>
      </w:r>
      <w:r>
        <w:rPr>
          <w:spacing w:val="-5"/>
        </w:rPr>
        <w:t xml:space="preserve"> </w:t>
      </w:r>
      <w:r>
        <w:t>pupils</w:t>
      </w:r>
      <w:r>
        <w:rPr>
          <w:spacing w:val="-3"/>
        </w:rPr>
        <w:t xml:space="preserve"> </w:t>
      </w:r>
      <w:r>
        <w:t>to</w:t>
      </w:r>
      <w:r>
        <w:rPr>
          <w:spacing w:val="-3"/>
        </w:rPr>
        <w:t xml:space="preserve"> </w:t>
      </w:r>
      <w:r>
        <w:t>have</w:t>
      </w:r>
      <w:r>
        <w:rPr>
          <w:spacing w:val="-2"/>
        </w:rPr>
        <w:t xml:space="preserve"> </w:t>
      </w:r>
      <w:r>
        <w:t>long</w:t>
      </w:r>
      <w:r>
        <w:rPr>
          <w:spacing w:val="-4"/>
        </w:rPr>
        <w:t xml:space="preserve"> </w:t>
      </w:r>
      <w:r>
        <w:t>hair</w:t>
      </w:r>
      <w:r>
        <w:rPr>
          <w:spacing w:val="-1"/>
        </w:rPr>
        <w:t xml:space="preserve"> </w:t>
      </w:r>
      <w:r>
        <w:t>(though</w:t>
      </w:r>
      <w:r>
        <w:rPr>
          <w:spacing w:val="-2"/>
        </w:rPr>
        <w:t xml:space="preserve"> </w:t>
      </w:r>
      <w:r>
        <w:t>we</w:t>
      </w:r>
      <w:r>
        <w:rPr>
          <w:spacing w:val="-4"/>
        </w:rPr>
        <w:t xml:space="preserve"> </w:t>
      </w:r>
      <w:r>
        <w:t>reserve</w:t>
      </w:r>
      <w:r>
        <w:rPr>
          <w:spacing w:val="-4"/>
        </w:rPr>
        <w:t xml:space="preserve"> </w:t>
      </w:r>
      <w:r>
        <w:t>the</w:t>
      </w:r>
      <w:r>
        <w:rPr>
          <w:spacing w:val="-5"/>
        </w:rPr>
        <w:t xml:space="preserve"> </w:t>
      </w:r>
      <w:r>
        <w:t>right</w:t>
      </w:r>
      <w:r>
        <w:rPr>
          <w:spacing w:val="-4"/>
        </w:rPr>
        <w:t xml:space="preserve"> </w:t>
      </w:r>
      <w:r>
        <w:t>to</w:t>
      </w:r>
      <w:r>
        <w:rPr>
          <w:spacing w:val="-4"/>
        </w:rPr>
        <w:t xml:space="preserve"> </w:t>
      </w:r>
      <w:r>
        <w:t>ask</w:t>
      </w:r>
      <w:r>
        <w:rPr>
          <w:spacing w:val="-3"/>
        </w:rPr>
        <w:t xml:space="preserve"> </w:t>
      </w:r>
      <w:r>
        <w:t>for</w:t>
      </w:r>
      <w:r>
        <w:rPr>
          <w:spacing w:val="-3"/>
        </w:rPr>
        <w:t xml:space="preserve"> </w:t>
      </w:r>
      <w:r>
        <w:t>this</w:t>
      </w:r>
      <w:r>
        <w:rPr>
          <w:spacing w:val="-3"/>
        </w:rPr>
        <w:t xml:space="preserve"> </w:t>
      </w:r>
      <w:r>
        <w:t>to</w:t>
      </w:r>
      <w:r>
        <w:rPr>
          <w:spacing w:val="-2"/>
        </w:rPr>
        <w:t xml:space="preserve"> </w:t>
      </w:r>
      <w:r>
        <w:t>be</w:t>
      </w:r>
      <w:r>
        <w:rPr>
          <w:spacing w:val="-2"/>
        </w:rPr>
        <w:t xml:space="preserve"> </w:t>
      </w:r>
      <w:r>
        <w:t>tied</w:t>
      </w:r>
      <w:r>
        <w:rPr>
          <w:spacing w:val="-4"/>
        </w:rPr>
        <w:t xml:space="preserve"> </w:t>
      </w:r>
      <w:r>
        <w:t>back)</w:t>
      </w:r>
    </w:p>
    <w:p w14:paraId="294FE6AC" w14:textId="77777777" w:rsidR="00B624E0" w:rsidRDefault="002303CF">
      <w:pPr>
        <w:pStyle w:val="BodyText"/>
        <w:ind w:left="426" w:hanging="164"/>
      </w:pPr>
      <w:r>
        <w:rPr>
          <w:noProof/>
        </w:rPr>
        <w:drawing>
          <wp:inline distT="0" distB="0" distL="0" distR="0" wp14:anchorId="32B49966" wp14:editId="556DA0AA">
            <wp:extent cx="60733" cy="101601"/>
            <wp:effectExtent l="0" t="0" r="0" b="0"/>
            <wp:docPr id="14" name="Image 1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
                    <pic:cNvPicPr/>
                  </pic:nvPicPr>
                  <pic:blipFill>
                    <a:blip r:embed="rId10" cstate="print"/>
                    <a:stretch>
                      <a:fillRect/>
                    </a:stretch>
                  </pic:blipFill>
                  <pic:spPr>
                    <a:xfrm>
                      <a:off x="0" y="0"/>
                      <a:ext cx="60733" cy="101601"/>
                    </a:xfrm>
                    <a:prstGeom prst="rect">
                      <a:avLst/>
                    </a:prstGeom>
                  </pic:spPr>
                </pic:pic>
              </a:graphicData>
            </a:graphic>
          </wp:inline>
        </w:drawing>
      </w:r>
      <w:r>
        <w:rPr>
          <w:rFonts w:ascii="Times New Roman"/>
        </w:rPr>
        <w:t xml:space="preserve"> </w:t>
      </w:r>
      <w:r>
        <w:t>Allow</w:t>
      </w:r>
      <w:r>
        <w:rPr>
          <w:spacing w:val="-1"/>
        </w:rPr>
        <w:t xml:space="preserve"> </w:t>
      </w:r>
      <w:r>
        <w:t>all</w:t>
      </w:r>
      <w:r>
        <w:rPr>
          <w:spacing w:val="-4"/>
        </w:rPr>
        <w:t xml:space="preserve"> </w:t>
      </w:r>
      <w:r>
        <w:t>pupils</w:t>
      </w:r>
      <w:r>
        <w:rPr>
          <w:spacing w:val="-2"/>
        </w:rPr>
        <w:t xml:space="preserve"> </w:t>
      </w:r>
      <w:r>
        <w:t>to</w:t>
      </w:r>
      <w:r>
        <w:rPr>
          <w:spacing w:val="-4"/>
        </w:rPr>
        <w:t xml:space="preserve"> </w:t>
      </w:r>
      <w:r>
        <w:t>style</w:t>
      </w:r>
      <w:r>
        <w:rPr>
          <w:spacing w:val="-3"/>
        </w:rPr>
        <w:t xml:space="preserve"> </w:t>
      </w:r>
      <w:r>
        <w:t>their hair in</w:t>
      </w:r>
      <w:r>
        <w:rPr>
          <w:spacing w:val="-3"/>
        </w:rPr>
        <w:t xml:space="preserve"> </w:t>
      </w:r>
      <w:r>
        <w:t>the</w:t>
      </w:r>
      <w:r>
        <w:rPr>
          <w:spacing w:val="-4"/>
        </w:rPr>
        <w:t xml:space="preserve"> </w:t>
      </w:r>
      <w:r>
        <w:t>way</w:t>
      </w:r>
      <w:r>
        <w:rPr>
          <w:spacing w:val="-2"/>
        </w:rPr>
        <w:t xml:space="preserve"> </w:t>
      </w:r>
      <w:r>
        <w:t>that is appropriate</w:t>
      </w:r>
      <w:r>
        <w:rPr>
          <w:spacing w:val="-3"/>
        </w:rPr>
        <w:t xml:space="preserve"> </w:t>
      </w:r>
      <w:r>
        <w:t>for</w:t>
      </w:r>
      <w:r>
        <w:rPr>
          <w:spacing w:val="-3"/>
        </w:rPr>
        <w:t xml:space="preserve"> </w:t>
      </w:r>
      <w:r>
        <w:t>school</w:t>
      </w:r>
      <w:r>
        <w:rPr>
          <w:spacing w:val="-4"/>
        </w:rPr>
        <w:t xml:space="preserve"> </w:t>
      </w:r>
      <w:r>
        <w:t>yet makes</w:t>
      </w:r>
      <w:r>
        <w:rPr>
          <w:spacing w:val="-2"/>
        </w:rPr>
        <w:t xml:space="preserve"> </w:t>
      </w:r>
      <w:r>
        <w:t>them</w:t>
      </w:r>
      <w:r>
        <w:rPr>
          <w:spacing w:val="-3"/>
        </w:rPr>
        <w:t xml:space="preserve"> </w:t>
      </w:r>
      <w:r>
        <w:t>feel</w:t>
      </w:r>
      <w:r>
        <w:rPr>
          <w:spacing w:val="-4"/>
        </w:rPr>
        <w:t xml:space="preserve"> </w:t>
      </w:r>
      <w:r>
        <w:t xml:space="preserve">most </w:t>
      </w:r>
      <w:r>
        <w:rPr>
          <w:spacing w:val="-2"/>
        </w:rPr>
        <w:t>comfortable</w:t>
      </w:r>
    </w:p>
    <w:p w14:paraId="79511525" w14:textId="77777777" w:rsidR="00B624E0" w:rsidRDefault="002303CF">
      <w:pPr>
        <w:pStyle w:val="BodyText"/>
        <w:ind w:left="263"/>
      </w:pPr>
      <w:r>
        <w:rPr>
          <w:noProof/>
        </w:rPr>
        <w:drawing>
          <wp:inline distT="0" distB="0" distL="0" distR="0" wp14:anchorId="69B985F4" wp14:editId="0D54C693">
            <wp:extent cx="60733" cy="102233"/>
            <wp:effectExtent l="0" t="0" r="0" b="0"/>
            <wp:docPr id="15" name="Image 1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spacing w:val="13"/>
        </w:rPr>
        <w:t xml:space="preserve"> </w:t>
      </w:r>
      <w:r>
        <w:t>Allow</w:t>
      </w:r>
      <w:r>
        <w:rPr>
          <w:spacing w:val="-3"/>
        </w:rPr>
        <w:t xml:space="preserve"> </w:t>
      </w:r>
      <w:r>
        <w:t>pupils</w:t>
      </w:r>
      <w:r>
        <w:rPr>
          <w:spacing w:val="-3"/>
        </w:rPr>
        <w:t xml:space="preserve"> </w:t>
      </w:r>
      <w:r>
        <w:t>to</w:t>
      </w:r>
      <w:r>
        <w:rPr>
          <w:spacing w:val="-4"/>
        </w:rPr>
        <w:t xml:space="preserve"> </w:t>
      </w:r>
      <w:r>
        <w:t>request</w:t>
      </w:r>
      <w:r>
        <w:rPr>
          <w:spacing w:val="-4"/>
        </w:rPr>
        <w:t xml:space="preserve"> </w:t>
      </w:r>
      <w:r>
        <w:t>changes</w:t>
      </w:r>
      <w:r>
        <w:rPr>
          <w:spacing w:val="-3"/>
        </w:rPr>
        <w:t xml:space="preserve"> </w:t>
      </w:r>
      <w:r>
        <w:t>to</w:t>
      </w:r>
      <w:r>
        <w:rPr>
          <w:spacing w:val="-3"/>
        </w:rPr>
        <w:t xml:space="preserve"> </w:t>
      </w:r>
      <w:r>
        <w:t>swimwear</w:t>
      </w:r>
      <w:r>
        <w:rPr>
          <w:spacing w:val="-4"/>
        </w:rPr>
        <w:t xml:space="preserve"> </w:t>
      </w:r>
      <w:r>
        <w:t>for</w:t>
      </w:r>
      <w:r>
        <w:rPr>
          <w:spacing w:val="-4"/>
        </w:rPr>
        <w:t xml:space="preserve"> </w:t>
      </w:r>
      <w:r>
        <w:t>religious</w:t>
      </w:r>
      <w:r>
        <w:rPr>
          <w:spacing w:val="-3"/>
        </w:rPr>
        <w:t xml:space="preserve"> </w:t>
      </w:r>
      <w:r>
        <w:t>reasons</w:t>
      </w:r>
    </w:p>
    <w:p w14:paraId="36A52347" w14:textId="77777777" w:rsidR="00B624E0" w:rsidRDefault="002303CF">
      <w:pPr>
        <w:pStyle w:val="BodyText"/>
        <w:spacing w:before="120"/>
        <w:ind w:left="263"/>
      </w:pPr>
      <w:r>
        <w:rPr>
          <w:noProof/>
        </w:rPr>
        <w:drawing>
          <wp:inline distT="0" distB="0" distL="0" distR="0" wp14:anchorId="08529C38" wp14:editId="643FC744">
            <wp:extent cx="60733" cy="102233"/>
            <wp:effectExtent l="0" t="0" r="0" b="0"/>
            <wp:docPr id="16" name="Image 1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spacing w:val="12"/>
        </w:rPr>
        <w:t xml:space="preserve"> </w:t>
      </w:r>
      <w:r>
        <w:t>Allow</w:t>
      </w:r>
      <w:r>
        <w:rPr>
          <w:spacing w:val="-3"/>
        </w:rPr>
        <w:t xml:space="preserve"> </w:t>
      </w:r>
      <w:r>
        <w:t>pupils</w:t>
      </w:r>
      <w:r>
        <w:rPr>
          <w:spacing w:val="-4"/>
        </w:rPr>
        <w:t xml:space="preserve"> </w:t>
      </w:r>
      <w:r>
        <w:t>to</w:t>
      </w:r>
      <w:r>
        <w:rPr>
          <w:spacing w:val="-5"/>
        </w:rPr>
        <w:t xml:space="preserve"> </w:t>
      </w:r>
      <w:r>
        <w:t>wear</w:t>
      </w:r>
      <w:r>
        <w:rPr>
          <w:spacing w:val="-5"/>
        </w:rPr>
        <w:t xml:space="preserve"> </w:t>
      </w:r>
      <w:r>
        <w:t>headscarves</w:t>
      </w:r>
      <w:r>
        <w:rPr>
          <w:spacing w:val="-4"/>
        </w:rPr>
        <w:t xml:space="preserve"> </w:t>
      </w:r>
      <w:r>
        <w:t>and</w:t>
      </w:r>
      <w:r>
        <w:rPr>
          <w:spacing w:val="-5"/>
        </w:rPr>
        <w:t xml:space="preserve"> </w:t>
      </w:r>
      <w:r>
        <w:t>other</w:t>
      </w:r>
      <w:r>
        <w:rPr>
          <w:spacing w:val="-4"/>
        </w:rPr>
        <w:t xml:space="preserve"> </w:t>
      </w:r>
      <w:r>
        <w:t>religious</w:t>
      </w:r>
      <w:r>
        <w:rPr>
          <w:spacing w:val="-4"/>
        </w:rPr>
        <w:t xml:space="preserve"> </w:t>
      </w:r>
      <w:r>
        <w:t>or</w:t>
      </w:r>
      <w:r>
        <w:rPr>
          <w:spacing w:val="-5"/>
        </w:rPr>
        <w:t xml:space="preserve"> </w:t>
      </w:r>
      <w:r>
        <w:t>cultural</w:t>
      </w:r>
      <w:r>
        <w:rPr>
          <w:spacing w:val="-6"/>
        </w:rPr>
        <w:t xml:space="preserve"> </w:t>
      </w:r>
      <w:r>
        <w:t>symbols</w:t>
      </w:r>
    </w:p>
    <w:p w14:paraId="784737ED" w14:textId="77777777" w:rsidR="00B624E0" w:rsidRDefault="002303CF">
      <w:pPr>
        <w:pStyle w:val="BodyText"/>
        <w:spacing w:before="118"/>
        <w:ind w:left="426" w:right="305" w:hanging="164"/>
      </w:pPr>
      <w:r>
        <w:rPr>
          <w:noProof/>
        </w:rPr>
        <w:drawing>
          <wp:inline distT="0" distB="0" distL="0" distR="0" wp14:anchorId="7DCC5B02" wp14:editId="23CC5DBB">
            <wp:extent cx="60733" cy="102233"/>
            <wp:effectExtent l="0" t="0" r="0" b="0"/>
            <wp:docPr id="17" name="Image 1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rPr>
        <w:t xml:space="preserve"> </w:t>
      </w:r>
      <w:r>
        <w:t>Allow</w:t>
      </w:r>
      <w:r>
        <w:rPr>
          <w:spacing w:val="-4"/>
        </w:rPr>
        <w:t xml:space="preserve"> </w:t>
      </w:r>
      <w:r>
        <w:t>for</w:t>
      </w:r>
      <w:r>
        <w:rPr>
          <w:spacing w:val="-3"/>
        </w:rPr>
        <w:t xml:space="preserve"> </w:t>
      </w:r>
      <w:r>
        <w:t>adaptations</w:t>
      </w:r>
      <w:r>
        <w:rPr>
          <w:spacing w:val="-3"/>
        </w:rPr>
        <w:t xml:space="preserve"> </w:t>
      </w:r>
      <w:r>
        <w:t>to</w:t>
      </w:r>
      <w:r>
        <w:rPr>
          <w:spacing w:val="-3"/>
        </w:rPr>
        <w:t xml:space="preserve"> </w:t>
      </w:r>
      <w:r>
        <w:t>our</w:t>
      </w:r>
      <w:r>
        <w:rPr>
          <w:spacing w:val="-1"/>
        </w:rPr>
        <w:t xml:space="preserve"> </w:t>
      </w:r>
      <w:r>
        <w:t>policy on</w:t>
      </w:r>
      <w:r>
        <w:rPr>
          <w:spacing w:val="-5"/>
        </w:rPr>
        <w:t xml:space="preserve"> </w:t>
      </w:r>
      <w:r>
        <w:t>the</w:t>
      </w:r>
      <w:r>
        <w:rPr>
          <w:spacing w:val="-3"/>
        </w:rPr>
        <w:t xml:space="preserve"> </w:t>
      </w:r>
      <w:r>
        <w:t>grounds</w:t>
      </w:r>
      <w:r>
        <w:rPr>
          <w:spacing w:val="-3"/>
        </w:rPr>
        <w:t xml:space="preserve"> </w:t>
      </w:r>
      <w:r>
        <w:t>of</w:t>
      </w:r>
      <w:r>
        <w:rPr>
          <w:spacing w:val="-2"/>
        </w:rPr>
        <w:t xml:space="preserve"> </w:t>
      </w:r>
      <w:r>
        <w:t>equality</w:t>
      </w:r>
      <w:r>
        <w:rPr>
          <w:spacing w:val="-3"/>
        </w:rPr>
        <w:t xml:space="preserve"> </w:t>
      </w:r>
      <w:r>
        <w:t>by</w:t>
      </w:r>
      <w:r>
        <w:rPr>
          <w:spacing w:val="-1"/>
        </w:rPr>
        <w:t xml:space="preserve"> </w:t>
      </w:r>
      <w:r>
        <w:t>asking pupils</w:t>
      </w:r>
      <w:r>
        <w:rPr>
          <w:spacing w:val="-1"/>
        </w:rPr>
        <w:t xml:space="preserve"> </w:t>
      </w:r>
      <w:r>
        <w:t>or</w:t>
      </w:r>
      <w:r>
        <w:rPr>
          <w:spacing w:val="-4"/>
        </w:rPr>
        <w:t xml:space="preserve"> </w:t>
      </w:r>
      <w:r>
        <w:t>their</w:t>
      </w:r>
      <w:r>
        <w:rPr>
          <w:spacing w:val="-3"/>
        </w:rPr>
        <w:t xml:space="preserve"> </w:t>
      </w:r>
      <w:r>
        <w:t>parents</w:t>
      </w:r>
      <w:r>
        <w:rPr>
          <w:spacing w:val="-3"/>
        </w:rPr>
        <w:t xml:space="preserve"> </w:t>
      </w:r>
      <w:r>
        <w:t>to</w:t>
      </w:r>
      <w:r>
        <w:rPr>
          <w:spacing w:val="-4"/>
        </w:rPr>
        <w:t xml:space="preserve"> </w:t>
      </w:r>
      <w:r>
        <w:t>get</w:t>
      </w:r>
      <w:r>
        <w:rPr>
          <w:spacing w:val="-4"/>
        </w:rPr>
        <w:t xml:space="preserve"> </w:t>
      </w:r>
      <w:r>
        <w:t>in touch with Mr James, who can answer questions about the policy and respond to any requests</w:t>
      </w:r>
    </w:p>
    <w:p w14:paraId="5F3976D5" w14:textId="77777777" w:rsidR="00B624E0" w:rsidRDefault="00B624E0">
      <w:pPr>
        <w:pStyle w:val="BodyText"/>
        <w:spacing w:before="0"/>
      </w:pPr>
    </w:p>
    <w:p w14:paraId="3A90AD69" w14:textId="77777777" w:rsidR="00B624E0" w:rsidRDefault="00B624E0">
      <w:pPr>
        <w:pStyle w:val="BodyText"/>
        <w:spacing w:before="11"/>
      </w:pPr>
    </w:p>
    <w:p w14:paraId="5B595B6D" w14:textId="77777777" w:rsidR="00B624E0" w:rsidRDefault="002303CF">
      <w:pPr>
        <w:pStyle w:val="Heading1"/>
        <w:numPr>
          <w:ilvl w:val="0"/>
          <w:numId w:val="1"/>
        </w:numPr>
        <w:tabs>
          <w:tab w:val="left" w:pos="396"/>
        </w:tabs>
        <w:ind w:left="396" w:hanging="311"/>
      </w:pPr>
      <w:bookmarkStart w:id="2" w:name="_bookmark2"/>
      <w:bookmarkEnd w:id="2"/>
      <w:r>
        <w:rPr>
          <w:color w:val="006600"/>
        </w:rPr>
        <w:t>Limiting</w:t>
      </w:r>
      <w:r>
        <w:rPr>
          <w:color w:val="006600"/>
          <w:spacing w:val="-3"/>
        </w:rPr>
        <w:t xml:space="preserve"> </w:t>
      </w:r>
      <w:r>
        <w:rPr>
          <w:color w:val="006600"/>
        </w:rPr>
        <w:t>the</w:t>
      </w:r>
      <w:r>
        <w:rPr>
          <w:color w:val="006600"/>
          <w:spacing w:val="-6"/>
        </w:rPr>
        <w:t xml:space="preserve"> </w:t>
      </w:r>
      <w:r>
        <w:rPr>
          <w:color w:val="006600"/>
        </w:rPr>
        <w:t>cost</w:t>
      </w:r>
      <w:r>
        <w:rPr>
          <w:color w:val="006600"/>
          <w:spacing w:val="-7"/>
        </w:rPr>
        <w:t xml:space="preserve"> </w:t>
      </w:r>
      <w:r>
        <w:rPr>
          <w:color w:val="006600"/>
        </w:rPr>
        <w:t>of</w:t>
      </w:r>
      <w:r>
        <w:rPr>
          <w:color w:val="006600"/>
          <w:spacing w:val="-3"/>
        </w:rPr>
        <w:t xml:space="preserve"> </w:t>
      </w:r>
      <w:r>
        <w:rPr>
          <w:color w:val="006600"/>
        </w:rPr>
        <w:t>school</w:t>
      </w:r>
      <w:r>
        <w:rPr>
          <w:color w:val="006600"/>
          <w:spacing w:val="-6"/>
        </w:rPr>
        <w:t xml:space="preserve"> </w:t>
      </w:r>
      <w:r>
        <w:rPr>
          <w:color w:val="006600"/>
          <w:spacing w:val="-2"/>
        </w:rPr>
        <w:t>uniform</w:t>
      </w:r>
    </w:p>
    <w:p w14:paraId="0E154CFA" w14:textId="77777777" w:rsidR="00B624E0" w:rsidRDefault="002303CF">
      <w:pPr>
        <w:pStyle w:val="BodyText"/>
        <w:ind w:left="85" w:right="305"/>
      </w:pPr>
      <w:r>
        <w:t>Our</w:t>
      </w:r>
      <w:r>
        <w:rPr>
          <w:spacing w:val="-4"/>
        </w:rPr>
        <w:t xml:space="preserve"> </w:t>
      </w:r>
      <w:r>
        <w:t>school</w:t>
      </w:r>
      <w:r>
        <w:rPr>
          <w:spacing w:val="-5"/>
        </w:rPr>
        <w:t xml:space="preserve"> </w:t>
      </w:r>
      <w:r>
        <w:t>has</w:t>
      </w:r>
      <w:r>
        <w:rPr>
          <w:spacing w:val="-3"/>
        </w:rPr>
        <w:t xml:space="preserve"> </w:t>
      </w:r>
      <w:r>
        <w:t>a</w:t>
      </w:r>
      <w:r>
        <w:rPr>
          <w:spacing w:val="-2"/>
        </w:rPr>
        <w:t xml:space="preserve"> </w:t>
      </w:r>
      <w:r>
        <w:t>duty</w:t>
      </w:r>
      <w:r>
        <w:rPr>
          <w:spacing w:val="-3"/>
        </w:rPr>
        <w:t xml:space="preserve"> </w:t>
      </w:r>
      <w:r>
        <w:t>to make</w:t>
      </w:r>
      <w:r>
        <w:rPr>
          <w:spacing w:val="-4"/>
        </w:rPr>
        <w:t xml:space="preserve"> </w:t>
      </w:r>
      <w:r>
        <w:t>sure</w:t>
      </w:r>
      <w:r>
        <w:rPr>
          <w:spacing w:val="-4"/>
        </w:rPr>
        <w:t xml:space="preserve"> </w:t>
      </w:r>
      <w:r>
        <w:t>that</w:t>
      </w:r>
      <w:r>
        <w:rPr>
          <w:spacing w:val="-4"/>
        </w:rPr>
        <w:t xml:space="preserve"> </w:t>
      </w:r>
      <w:r>
        <w:t>the</w:t>
      </w:r>
      <w:r>
        <w:rPr>
          <w:spacing w:val="-2"/>
        </w:rPr>
        <w:t xml:space="preserve"> </w:t>
      </w:r>
      <w:r>
        <w:t>uniform</w:t>
      </w:r>
      <w:r>
        <w:rPr>
          <w:spacing w:val="-3"/>
        </w:rPr>
        <w:t xml:space="preserve"> </w:t>
      </w:r>
      <w:r>
        <w:t>we</w:t>
      </w:r>
      <w:r>
        <w:rPr>
          <w:spacing w:val="-4"/>
        </w:rPr>
        <w:t xml:space="preserve"> </w:t>
      </w:r>
      <w:r>
        <w:t>require</w:t>
      </w:r>
      <w:r>
        <w:rPr>
          <w:spacing w:val="-2"/>
        </w:rPr>
        <w:t xml:space="preserve"> </w:t>
      </w:r>
      <w:r>
        <w:t>is</w:t>
      </w:r>
      <w:r>
        <w:rPr>
          <w:spacing w:val="-3"/>
        </w:rPr>
        <w:t xml:space="preserve"> </w:t>
      </w:r>
      <w:r>
        <w:t>affordable,</w:t>
      </w:r>
      <w:r>
        <w:rPr>
          <w:spacing w:val="-2"/>
        </w:rPr>
        <w:t xml:space="preserve"> </w:t>
      </w:r>
      <w:r>
        <w:t>in</w:t>
      </w:r>
      <w:r>
        <w:rPr>
          <w:spacing w:val="-2"/>
        </w:rPr>
        <w:t xml:space="preserve"> </w:t>
      </w:r>
      <w:r>
        <w:t>line</w:t>
      </w:r>
      <w:r>
        <w:rPr>
          <w:spacing w:val="-5"/>
        </w:rPr>
        <w:t xml:space="preserve"> </w:t>
      </w:r>
      <w:r>
        <w:t>with</w:t>
      </w:r>
      <w:r>
        <w:rPr>
          <w:spacing w:val="-5"/>
        </w:rPr>
        <w:t xml:space="preserve"> </w:t>
      </w:r>
      <w:r>
        <w:t xml:space="preserve">statutory </w:t>
      </w:r>
      <w:hyperlink r:id="rId12">
        <w:r>
          <w:rPr>
            <w:color w:val="0071CC"/>
            <w:u w:val="single" w:color="0071CC"/>
          </w:rPr>
          <w:t>guidance</w:t>
        </w:r>
      </w:hyperlink>
      <w:r>
        <w:rPr>
          <w:color w:val="0071CC"/>
        </w:rPr>
        <w:t xml:space="preserve"> </w:t>
      </w:r>
      <w:r>
        <w:t>from the Department for Education on the cost of school uniform.</w:t>
      </w:r>
    </w:p>
    <w:p w14:paraId="6236C745" w14:textId="77777777" w:rsidR="00B624E0" w:rsidRDefault="002303CF">
      <w:pPr>
        <w:pStyle w:val="BodyText"/>
        <w:spacing w:before="120"/>
        <w:ind w:left="85"/>
      </w:pPr>
      <w:r>
        <w:t>We</w:t>
      </w:r>
      <w:r>
        <w:rPr>
          <w:spacing w:val="-6"/>
        </w:rPr>
        <w:t xml:space="preserve"> </w:t>
      </w:r>
      <w:r>
        <w:t>will</w:t>
      </w:r>
      <w:r>
        <w:rPr>
          <w:spacing w:val="-6"/>
        </w:rPr>
        <w:t xml:space="preserve"> </w:t>
      </w:r>
      <w:r>
        <w:t>make</w:t>
      </w:r>
      <w:r>
        <w:rPr>
          <w:spacing w:val="-5"/>
        </w:rPr>
        <w:t xml:space="preserve"> </w:t>
      </w:r>
      <w:r>
        <w:t>sure</w:t>
      </w:r>
      <w:r>
        <w:rPr>
          <w:spacing w:val="-4"/>
        </w:rPr>
        <w:t xml:space="preserve"> </w:t>
      </w:r>
      <w:r>
        <w:t>our</w:t>
      </w:r>
      <w:r>
        <w:rPr>
          <w:spacing w:val="-4"/>
        </w:rPr>
        <w:t xml:space="preserve"> </w:t>
      </w:r>
      <w:r>
        <w:rPr>
          <w:spacing w:val="-2"/>
        </w:rPr>
        <w:t>uniform:</w:t>
      </w:r>
    </w:p>
    <w:p w14:paraId="6A878199" w14:textId="77777777" w:rsidR="00B624E0" w:rsidRDefault="002303CF">
      <w:pPr>
        <w:pStyle w:val="BodyText"/>
        <w:ind w:left="263"/>
      </w:pPr>
      <w:r>
        <w:rPr>
          <w:noProof/>
        </w:rPr>
        <w:drawing>
          <wp:inline distT="0" distB="0" distL="0" distR="0" wp14:anchorId="7234881A" wp14:editId="64563DFC">
            <wp:extent cx="60733" cy="102233"/>
            <wp:effectExtent l="0" t="0" r="0" b="0"/>
            <wp:docPr id="18" name="Image 1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spacing w:val="17"/>
        </w:rPr>
        <w:t xml:space="preserve"> </w:t>
      </w:r>
      <w:r>
        <w:t>Is available</w:t>
      </w:r>
      <w:r>
        <w:rPr>
          <w:spacing w:val="-1"/>
        </w:rPr>
        <w:t xml:space="preserve"> </w:t>
      </w:r>
      <w:r>
        <w:t>at</w:t>
      </w:r>
      <w:r>
        <w:rPr>
          <w:spacing w:val="-1"/>
        </w:rPr>
        <w:t xml:space="preserve"> </w:t>
      </w:r>
      <w:r>
        <w:t>a</w:t>
      </w:r>
      <w:r>
        <w:rPr>
          <w:spacing w:val="-2"/>
        </w:rPr>
        <w:t xml:space="preserve"> </w:t>
      </w:r>
      <w:r>
        <w:t>reasonable cost</w:t>
      </w:r>
    </w:p>
    <w:p w14:paraId="6B83BB1F" w14:textId="77777777" w:rsidR="00B624E0" w:rsidRDefault="002303CF">
      <w:pPr>
        <w:pStyle w:val="BodyText"/>
        <w:spacing w:before="120" w:line="362" w:lineRule="auto"/>
        <w:ind w:left="85" w:right="4757" w:firstLine="177"/>
      </w:pPr>
      <w:r>
        <w:rPr>
          <w:noProof/>
        </w:rPr>
        <w:drawing>
          <wp:inline distT="0" distB="0" distL="0" distR="0" wp14:anchorId="5B94E627" wp14:editId="7A4E5ECD">
            <wp:extent cx="60733" cy="102233"/>
            <wp:effectExtent l="0" t="0" r="0" b="0"/>
            <wp:docPr id="19" name="Image 1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rPr>
        <w:t xml:space="preserve"> </w:t>
      </w:r>
      <w:r>
        <w:t>Provides</w:t>
      </w:r>
      <w:r>
        <w:rPr>
          <w:spacing w:val="-5"/>
        </w:rPr>
        <w:t xml:space="preserve"> </w:t>
      </w:r>
      <w:r>
        <w:t>the</w:t>
      </w:r>
      <w:r>
        <w:rPr>
          <w:spacing w:val="-4"/>
        </w:rPr>
        <w:t xml:space="preserve"> </w:t>
      </w:r>
      <w:r>
        <w:t>best</w:t>
      </w:r>
      <w:r>
        <w:rPr>
          <w:spacing w:val="-6"/>
        </w:rPr>
        <w:t xml:space="preserve"> </w:t>
      </w:r>
      <w:r>
        <w:t>value</w:t>
      </w:r>
      <w:r>
        <w:rPr>
          <w:spacing w:val="-5"/>
        </w:rPr>
        <w:t xml:space="preserve"> </w:t>
      </w:r>
      <w:r>
        <w:t>for</w:t>
      </w:r>
      <w:r>
        <w:rPr>
          <w:spacing w:val="-3"/>
        </w:rPr>
        <w:t xml:space="preserve"> </w:t>
      </w:r>
      <w:r>
        <w:t>money</w:t>
      </w:r>
      <w:r>
        <w:rPr>
          <w:spacing w:val="-5"/>
        </w:rPr>
        <w:t xml:space="preserve"> </w:t>
      </w:r>
      <w:r>
        <w:t>for</w:t>
      </w:r>
      <w:r>
        <w:rPr>
          <w:spacing w:val="-6"/>
        </w:rPr>
        <w:t xml:space="preserve"> </w:t>
      </w:r>
      <w:r>
        <w:t>parents/carers We will do this by:</w:t>
      </w:r>
    </w:p>
    <w:p w14:paraId="37AE8DB9" w14:textId="77777777" w:rsidR="00B624E0" w:rsidRDefault="002303CF">
      <w:pPr>
        <w:pStyle w:val="BodyText"/>
        <w:spacing w:before="4"/>
        <w:ind w:left="263"/>
      </w:pPr>
      <w:r>
        <w:rPr>
          <w:noProof/>
        </w:rPr>
        <w:drawing>
          <wp:inline distT="0" distB="0" distL="0" distR="0" wp14:anchorId="2B97C93F" wp14:editId="79104994">
            <wp:extent cx="60733" cy="101598"/>
            <wp:effectExtent l="0" t="0" r="0" b="0"/>
            <wp:docPr id="20" name="Image 2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
                    <pic:cNvPicPr/>
                  </pic:nvPicPr>
                  <pic:blipFill>
                    <a:blip r:embed="rId10" cstate="print"/>
                    <a:stretch>
                      <a:fillRect/>
                    </a:stretch>
                  </pic:blipFill>
                  <pic:spPr>
                    <a:xfrm>
                      <a:off x="0" y="0"/>
                      <a:ext cx="60733" cy="101598"/>
                    </a:xfrm>
                    <a:prstGeom prst="rect">
                      <a:avLst/>
                    </a:prstGeom>
                  </pic:spPr>
                </pic:pic>
              </a:graphicData>
            </a:graphic>
          </wp:inline>
        </w:drawing>
      </w:r>
      <w:r>
        <w:rPr>
          <w:rFonts w:ascii="Times New Roman"/>
          <w:spacing w:val="10"/>
        </w:rPr>
        <w:t xml:space="preserve"> </w:t>
      </w:r>
      <w:r>
        <w:t>Carefully</w:t>
      </w:r>
      <w:r>
        <w:rPr>
          <w:spacing w:val="-6"/>
        </w:rPr>
        <w:t xml:space="preserve"> </w:t>
      </w:r>
      <w:r>
        <w:t>considering</w:t>
      </w:r>
      <w:r>
        <w:rPr>
          <w:spacing w:val="-6"/>
        </w:rPr>
        <w:t xml:space="preserve"> </w:t>
      </w:r>
      <w:r>
        <w:t>whether</w:t>
      </w:r>
      <w:r>
        <w:rPr>
          <w:spacing w:val="-6"/>
        </w:rPr>
        <w:t xml:space="preserve"> </w:t>
      </w:r>
      <w:r>
        <w:t>any</w:t>
      </w:r>
      <w:r>
        <w:rPr>
          <w:spacing w:val="-4"/>
        </w:rPr>
        <w:t xml:space="preserve"> </w:t>
      </w:r>
      <w:r>
        <w:t>items</w:t>
      </w:r>
      <w:r>
        <w:rPr>
          <w:spacing w:val="-6"/>
        </w:rPr>
        <w:t xml:space="preserve"> </w:t>
      </w:r>
      <w:r>
        <w:t>with</w:t>
      </w:r>
      <w:r>
        <w:rPr>
          <w:spacing w:val="-7"/>
        </w:rPr>
        <w:t xml:space="preserve"> </w:t>
      </w:r>
      <w:r>
        <w:t>distinctive</w:t>
      </w:r>
      <w:r>
        <w:rPr>
          <w:spacing w:val="-7"/>
        </w:rPr>
        <w:t xml:space="preserve"> </w:t>
      </w:r>
      <w:r>
        <w:t>characteristics are</w:t>
      </w:r>
      <w:r>
        <w:rPr>
          <w:spacing w:val="-7"/>
        </w:rPr>
        <w:t xml:space="preserve"> </w:t>
      </w:r>
      <w:r>
        <w:t>necessary</w:t>
      </w:r>
    </w:p>
    <w:p w14:paraId="3E7FB69E" w14:textId="77777777" w:rsidR="00B624E0" w:rsidRDefault="00B624E0">
      <w:pPr>
        <w:pStyle w:val="BodyText"/>
        <w:sectPr w:rsidR="00B624E0">
          <w:footerReference w:type="default" r:id="rId13"/>
          <w:pgSz w:w="11900" w:h="16850"/>
          <w:pgMar w:top="1540" w:right="850" w:bottom="920" w:left="992" w:header="0" w:footer="728" w:gutter="0"/>
          <w:pgNumType w:start="2"/>
          <w:cols w:space="720"/>
        </w:sectPr>
      </w:pPr>
    </w:p>
    <w:p w14:paraId="448D9F05" w14:textId="77777777" w:rsidR="00B624E0" w:rsidRDefault="002303CF">
      <w:pPr>
        <w:pStyle w:val="BodyText"/>
        <w:spacing w:before="76"/>
        <w:ind w:left="263"/>
      </w:pPr>
      <w:r>
        <w:rPr>
          <w:noProof/>
        </w:rPr>
        <w:lastRenderedPageBreak/>
        <w:drawing>
          <wp:inline distT="0" distB="0" distL="0" distR="0" wp14:anchorId="00E3AEDA" wp14:editId="39B78CE1">
            <wp:extent cx="60733" cy="102234"/>
            <wp:effectExtent l="0" t="0" r="0" b="0"/>
            <wp:docPr id="21" name="Image 2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
                    <pic:cNvPicPr/>
                  </pic:nvPicPr>
                  <pic:blipFill>
                    <a:blip r:embed="rId10" cstate="print"/>
                    <a:stretch>
                      <a:fillRect/>
                    </a:stretch>
                  </pic:blipFill>
                  <pic:spPr>
                    <a:xfrm>
                      <a:off x="0" y="0"/>
                      <a:ext cx="60733" cy="102234"/>
                    </a:xfrm>
                    <a:prstGeom prst="rect">
                      <a:avLst/>
                    </a:prstGeom>
                  </pic:spPr>
                </pic:pic>
              </a:graphicData>
            </a:graphic>
          </wp:inline>
        </w:drawing>
      </w:r>
      <w:r>
        <w:rPr>
          <w:rFonts w:ascii="Times New Roman"/>
          <w:spacing w:val="12"/>
        </w:rPr>
        <w:t xml:space="preserve"> </w:t>
      </w:r>
      <w:r>
        <w:t>Limiting</w:t>
      </w:r>
      <w:r>
        <w:rPr>
          <w:spacing w:val="-4"/>
        </w:rPr>
        <w:t xml:space="preserve"> </w:t>
      </w:r>
      <w:r>
        <w:t>any</w:t>
      </w:r>
      <w:r>
        <w:rPr>
          <w:spacing w:val="-4"/>
        </w:rPr>
        <w:t xml:space="preserve"> </w:t>
      </w:r>
      <w:r>
        <w:t>items</w:t>
      </w:r>
      <w:r>
        <w:rPr>
          <w:spacing w:val="-4"/>
        </w:rPr>
        <w:t xml:space="preserve"> </w:t>
      </w:r>
      <w:r>
        <w:t>with</w:t>
      </w:r>
      <w:r>
        <w:rPr>
          <w:spacing w:val="-4"/>
        </w:rPr>
        <w:t xml:space="preserve"> </w:t>
      </w:r>
      <w:r>
        <w:t>distinctive</w:t>
      </w:r>
      <w:r>
        <w:rPr>
          <w:spacing w:val="-5"/>
        </w:rPr>
        <w:t xml:space="preserve"> </w:t>
      </w:r>
      <w:r>
        <w:t>characteristics</w:t>
      </w:r>
      <w:r>
        <w:rPr>
          <w:spacing w:val="-4"/>
        </w:rPr>
        <w:t xml:space="preserve"> </w:t>
      </w:r>
      <w:r>
        <w:t>where</w:t>
      </w:r>
      <w:r>
        <w:rPr>
          <w:spacing w:val="-5"/>
        </w:rPr>
        <w:t xml:space="preserve"> </w:t>
      </w:r>
      <w:r>
        <w:t>possible.</w:t>
      </w:r>
    </w:p>
    <w:p w14:paraId="081A5192" w14:textId="77777777" w:rsidR="00B624E0" w:rsidRDefault="002303CF">
      <w:pPr>
        <w:pStyle w:val="BodyText"/>
        <w:spacing w:before="118"/>
        <w:ind w:left="426" w:hanging="164"/>
      </w:pPr>
      <w:r>
        <w:rPr>
          <w:noProof/>
        </w:rPr>
        <w:drawing>
          <wp:inline distT="0" distB="0" distL="0" distR="0" wp14:anchorId="51A4699B" wp14:editId="2B744AC2">
            <wp:extent cx="60733" cy="102234"/>
            <wp:effectExtent l="0" t="0" r="0" b="0"/>
            <wp:docPr id="22" name="Image 2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
                    <pic:cNvPicPr/>
                  </pic:nvPicPr>
                  <pic:blipFill>
                    <a:blip r:embed="rId10" cstate="print"/>
                    <a:stretch>
                      <a:fillRect/>
                    </a:stretch>
                  </pic:blipFill>
                  <pic:spPr>
                    <a:xfrm>
                      <a:off x="0" y="0"/>
                      <a:ext cx="60733" cy="102234"/>
                    </a:xfrm>
                    <a:prstGeom prst="rect">
                      <a:avLst/>
                    </a:prstGeom>
                  </pic:spPr>
                </pic:pic>
              </a:graphicData>
            </a:graphic>
          </wp:inline>
        </w:drawing>
      </w:r>
      <w:r>
        <w:rPr>
          <w:rFonts w:ascii="Times New Roman"/>
        </w:rPr>
        <w:t xml:space="preserve"> </w:t>
      </w:r>
      <w:r>
        <w:t>Avoiding</w:t>
      </w:r>
      <w:r>
        <w:rPr>
          <w:spacing w:val="-4"/>
        </w:rPr>
        <w:t xml:space="preserve"> </w:t>
      </w:r>
      <w:r>
        <w:t>specific</w:t>
      </w:r>
      <w:r>
        <w:rPr>
          <w:spacing w:val="-3"/>
        </w:rPr>
        <w:t xml:space="preserve"> </w:t>
      </w:r>
      <w:r>
        <w:t>requirements for</w:t>
      </w:r>
      <w:r>
        <w:rPr>
          <w:spacing w:val="-4"/>
        </w:rPr>
        <w:t xml:space="preserve"> </w:t>
      </w:r>
      <w:r>
        <w:t>items</w:t>
      </w:r>
      <w:r>
        <w:rPr>
          <w:spacing w:val="-3"/>
        </w:rPr>
        <w:t xml:space="preserve"> </w:t>
      </w:r>
      <w:r>
        <w:t>pupils</w:t>
      </w:r>
      <w:r>
        <w:rPr>
          <w:spacing w:val="-3"/>
        </w:rPr>
        <w:t xml:space="preserve"> </w:t>
      </w:r>
      <w:r>
        <w:t>could</w:t>
      </w:r>
      <w:r>
        <w:rPr>
          <w:spacing w:val="-4"/>
        </w:rPr>
        <w:t xml:space="preserve"> </w:t>
      </w:r>
      <w:r>
        <w:t>wear</w:t>
      </w:r>
      <w:r>
        <w:rPr>
          <w:spacing w:val="-3"/>
        </w:rPr>
        <w:t xml:space="preserve"> </w:t>
      </w:r>
      <w:r>
        <w:t>on</w:t>
      </w:r>
      <w:r>
        <w:rPr>
          <w:spacing w:val="-3"/>
        </w:rPr>
        <w:t xml:space="preserve"> </w:t>
      </w:r>
      <w:r>
        <w:t>non-school</w:t>
      </w:r>
      <w:r>
        <w:rPr>
          <w:spacing w:val="-3"/>
        </w:rPr>
        <w:t xml:space="preserve"> </w:t>
      </w:r>
      <w:r>
        <w:t>days,</w:t>
      </w:r>
      <w:r>
        <w:rPr>
          <w:spacing w:val="-4"/>
        </w:rPr>
        <w:t xml:space="preserve"> </w:t>
      </w:r>
      <w:r>
        <w:t>such</w:t>
      </w:r>
      <w:r>
        <w:rPr>
          <w:spacing w:val="-2"/>
        </w:rPr>
        <w:t xml:space="preserve"> </w:t>
      </w:r>
      <w:r>
        <w:t>as</w:t>
      </w:r>
      <w:r>
        <w:rPr>
          <w:spacing w:val="-3"/>
        </w:rPr>
        <w:t xml:space="preserve"> </w:t>
      </w:r>
      <w:r>
        <w:t>coats,</w:t>
      </w:r>
      <w:r>
        <w:rPr>
          <w:spacing w:val="-4"/>
        </w:rPr>
        <w:t xml:space="preserve"> </w:t>
      </w:r>
      <w:r>
        <w:t>bags</w:t>
      </w:r>
      <w:r>
        <w:rPr>
          <w:spacing w:val="-3"/>
        </w:rPr>
        <w:t xml:space="preserve"> </w:t>
      </w:r>
      <w:r>
        <w:t xml:space="preserve">and </w:t>
      </w:r>
      <w:r>
        <w:rPr>
          <w:spacing w:val="-2"/>
        </w:rPr>
        <w:t>shoes</w:t>
      </w:r>
    </w:p>
    <w:p w14:paraId="74B7FDD7" w14:textId="77777777" w:rsidR="00B624E0" w:rsidRDefault="002303CF">
      <w:pPr>
        <w:pStyle w:val="BodyText"/>
        <w:ind w:left="426" w:right="305" w:hanging="164"/>
      </w:pPr>
      <w:r>
        <w:rPr>
          <w:noProof/>
        </w:rPr>
        <w:drawing>
          <wp:inline distT="0" distB="0" distL="0" distR="0" wp14:anchorId="2764BA16" wp14:editId="5E43AE04">
            <wp:extent cx="60733" cy="102234"/>
            <wp:effectExtent l="0" t="0" r="0" b="0"/>
            <wp:docPr id="23" name="Image 2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
                    <pic:cNvPicPr/>
                  </pic:nvPicPr>
                  <pic:blipFill>
                    <a:blip r:embed="rId10" cstate="print"/>
                    <a:stretch>
                      <a:fillRect/>
                    </a:stretch>
                  </pic:blipFill>
                  <pic:spPr>
                    <a:xfrm>
                      <a:off x="0" y="0"/>
                      <a:ext cx="60733" cy="102234"/>
                    </a:xfrm>
                    <a:prstGeom prst="rect">
                      <a:avLst/>
                    </a:prstGeom>
                  </pic:spPr>
                </pic:pic>
              </a:graphicData>
            </a:graphic>
          </wp:inline>
        </w:drawing>
      </w:r>
      <w:r>
        <w:rPr>
          <w:rFonts w:ascii="Times New Roman" w:hAnsi="Times New Roman"/>
        </w:rPr>
        <w:t xml:space="preserve"> </w:t>
      </w:r>
      <w:r>
        <w:t>Keeping</w:t>
      </w:r>
      <w:r>
        <w:rPr>
          <w:spacing w:val="-4"/>
        </w:rPr>
        <w:t xml:space="preserve"> </w:t>
      </w:r>
      <w:r>
        <w:t>the</w:t>
      </w:r>
      <w:r>
        <w:rPr>
          <w:spacing w:val="-4"/>
        </w:rPr>
        <w:t xml:space="preserve"> </w:t>
      </w:r>
      <w:r>
        <w:t>number</w:t>
      </w:r>
      <w:r>
        <w:rPr>
          <w:spacing w:val="-3"/>
        </w:rPr>
        <w:t xml:space="preserve"> </w:t>
      </w:r>
      <w:r>
        <w:t>of</w:t>
      </w:r>
      <w:r>
        <w:rPr>
          <w:spacing w:val="-1"/>
        </w:rPr>
        <w:t xml:space="preserve"> </w:t>
      </w:r>
      <w:r>
        <w:t>optional</w:t>
      </w:r>
      <w:r>
        <w:rPr>
          <w:spacing w:val="-4"/>
        </w:rPr>
        <w:t xml:space="preserve"> </w:t>
      </w:r>
      <w:r>
        <w:t>branded</w:t>
      </w:r>
      <w:r>
        <w:rPr>
          <w:spacing w:val="-3"/>
        </w:rPr>
        <w:t xml:space="preserve"> </w:t>
      </w:r>
      <w:r>
        <w:t>items</w:t>
      </w:r>
      <w:r>
        <w:rPr>
          <w:spacing w:val="-2"/>
        </w:rPr>
        <w:t xml:space="preserve"> </w:t>
      </w:r>
      <w:r>
        <w:t>to</w:t>
      </w:r>
      <w:r>
        <w:rPr>
          <w:spacing w:val="-1"/>
        </w:rPr>
        <w:t xml:space="preserve"> </w:t>
      </w:r>
      <w:r>
        <w:t>a</w:t>
      </w:r>
      <w:r>
        <w:rPr>
          <w:spacing w:val="-1"/>
        </w:rPr>
        <w:t xml:space="preserve"> </w:t>
      </w:r>
      <w:r>
        <w:t>minimum,</w:t>
      </w:r>
      <w:r>
        <w:rPr>
          <w:spacing w:val="-3"/>
        </w:rPr>
        <w:t xml:space="preserve"> </w:t>
      </w:r>
      <w:r>
        <w:t>so</w:t>
      </w:r>
      <w:r>
        <w:rPr>
          <w:spacing w:val="-1"/>
        </w:rPr>
        <w:t xml:space="preserve"> </w:t>
      </w:r>
      <w:r>
        <w:t>that the</w:t>
      </w:r>
      <w:r>
        <w:rPr>
          <w:spacing w:val="-3"/>
        </w:rPr>
        <w:t xml:space="preserve"> </w:t>
      </w:r>
      <w:r>
        <w:t>school’s uniform</w:t>
      </w:r>
      <w:r>
        <w:rPr>
          <w:spacing w:val="-3"/>
        </w:rPr>
        <w:t xml:space="preserve"> </w:t>
      </w:r>
      <w:r>
        <w:t>can</w:t>
      </w:r>
      <w:r>
        <w:rPr>
          <w:spacing w:val="-3"/>
        </w:rPr>
        <w:t xml:space="preserve"> </w:t>
      </w:r>
      <w:r>
        <w:t>act</w:t>
      </w:r>
      <w:r>
        <w:rPr>
          <w:spacing w:val="-3"/>
        </w:rPr>
        <w:t xml:space="preserve"> </w:t>
      </w:r>
      <w:r>
        <w:t>as a social leveler</w:t>
      </w:r>
    </w:p>
    <w:p w14:paraId="51921CF6" w14:textId="77777777" w:rsidR="00B624E0" w:rsidRDefault="002303CF">
      <w:pPr>
        <w:pStyle w:val="BodyText"/>
        <w:ind w:left="263"/>
      </w:pPr>
      <w:r>
        <w:rPr>
          <w:noProof/>
        </w:rPr>
        <w:drawing>
          <wp:inline distT="0" distB="0" distL="0" distR="0" wp14:anchorId="6577A8FE" wp14:editId="3A9AF470">
            <wp:extent cx="60733" cy="101600"/>
            <wp:effectExtent l="0" t="0" r="0" b="0"/>
            <wp:docPr id="24" name="Image 2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
                    <pic:cNvPicPr/>
                  </pic:nvPicPr>
                  <pic:blipFill>
                    <a:blip r:embed="rId10" cstate="print"/>
                    <a:stretch>
                      <a:fillRect/>
                    </a:stretch>
                  </pic:blipFill>
                  <pic:spPr>
                    <a:xfrm>
                      <a:off x="0" y="0"/>
                      <a:ext cx="60733" cy="101600"/>
                    </a:xfrm>
                    <a:prstGeom prst="rect">
                      <a:avLst/>
                    </a:prstGeom>
                  </pic:spPr>
                </pic:pic>
              </a:graphicData>
            </a:graphic>
          </wp:inline>
        </w:drawing>
      </w:r>
      <w:r>
        <w:rPr>
          <w:rFonts w:ascii="Times New Roman"/>
          <w:spacing w:val="12"/>
        </w:rPr>
        <w:t xml:space="preserve"> </w:t>
      </w:r>
      <w:r>
        <w:t>Avoiding</w:t>
      </w:r>
      <w:r>
        <w:rPr>
          <w:spacing w:val="-5"/>
        </w:rPr>
        <w:t xml:space="preserve"> </w:t>
      </w:r>
      <w:r>
        <w:t>different</w:t>
      </w:r>
      <w:r>
        <w:rPr>
          <w:spacing w:val="-5"/>
        </w:rPr>
        <w:t xml:space="preserve"> </w:t>
      </w:r>
      <w:r>
        <w:t>uniform</w:t>
      </w:r>
      <w:r>
        <w:rPr>
          <w:spacing w:val="-5"/>
        </w:rPr>
        <w:t xml:space="preserve"> </w:t>
      </w:r>
      <w:r>
        <w:t>requirements</w:t>
      </w:r>
      <w:r>
        <w:rPr>
          <w:spacing w:val="-4"/>
        </w:rPr>
        <w:t xml:space="preserve"> </w:t>
      </w:r>
      <w:r>
        <w:t>for</w:t>
      </w:r>
      <w:r>
        <w:rPr>
          <w:spacing w:val="-2"/>
        </w:rPr>
        <w:t xml:space="preserve"> </w:t>
      </w:r>
      <w:r>
        <w:t>different</w:t>
      </w:r>
      <w:r>
        <w:rPr>
          <w:spacing w:val="-5"/>
        </w:rPr>
        <w:t xml:space="preserve"> </w:t>
      </w:r>
      <w:r>
        <w:t>year/class/groups</w:t>
      </w:r>
    </w:p>
    <w:p w14:paraId="6D6DECF2" w14:textId="77777777" w:rsidR="00B624E0" w:rsidRDefault="002303CF">
      <w:pPr>
        <w:pStyle w:val="BodyText"/>
        <w:spacing w:before="120"/>
        <w:ind w:left="263"/>
      </w:pPr>
      <w:r>
        <w:rPr>
          <w:noProof/>
        </w:rPr>
        <w:drawing>
          <wp:inline distT="0" distB="0" distL="0" distR="0" wp14:anchorId="65A03032" wp14:editId="4D65E141">
            <wp:extent cx="60733" cy="102234"/>
            <wp:effectExtent l="0" t="0" r="0" b="0"/>
            <wp:docPr id="25" name="Image 2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
                    <pic:cNvPicPr/>
                  </pic:nvPicPr>
                  <pic:blipFill>
                    <a:blip r:embed="rId10" cstate="print"/>
                    <a:stretch>
                      <a:fillRect/>
                    </a:stretch>
                  </pic:blipFill>
                  <pic:spPr>
                    <a:xfrm>
                      <a:off x="0" y="0"/>
                      <a:ext cx="60733" cy="102234"/>
                    </a:xfrm>
                    <a:prstGeom prst="rect">
                      <a:avLst/>
                    </a:prstGeom>
                  </pic:spPr>
                </pic:pic>
              </a:graphicData>
            </a:graphic>
          </wp:inline>
        </w:drawing>
      </w:r>
      <w:r>
        <w:rPr>
          <w:rFonts w:ascii="Times New Roman"/>
          <w:spacing w:val="11"/>
        </w:rPr>
        <w:t xml:space="preserve"> </w:t>
      </w:r>
      <w:r>
        <w:t>Avoiding</w:t>
      </w:r>
      <w:r>
        <w:rPr>
          <w:spacing w:val="-6"/>
        </w:rPr>
        <w:t xml:space="preserve"> </w:t>
      </w:r>
      <w:r>
        <w:t>different</w:t>
      </w:r>
      <w:r>
        <w:rPr>
          <w:spacing w:val="-6"/>
        </w:rPr>
        <w:t xml:space="preserve"> </w:t>
      </w:r>
      <w:r>
        <w:t>uniform</w:t>
      </w:r>
      <w:r>
        <w:rPr>
          <w:spacing w:val="-6"/>
        </w:rPr>
        <w:t xml:space="preserve"> </w:t>
      </w:r>
      <w:r>
        <w:t>requirements</w:t>
      </w:r>
      <w:r>
        <w:rPr>
          <w:spacing w:val="-5"/>
        </w:rPr>
        <w:t xml:space="preserve"> </w:t>
      </w:r>
      <w:r>
        <w:t>for</w:t>
      </w:r>
      <w:r>
        <w:rPr>
          <w:spacing w:val="-3"/>
        </w:rPr>
        <w:t xml:space="preserve"> </w:t>
      </w:r>
      <w:r>
        <w:t>extra-curricular</w:t>
      </w:r>
      <w:r>
        <w:rPr>
          <w:spacing w:val="-6"/>
        </w:rPr>
        <w:t xml:space="preserve"> </w:t>
      </w:r>
      <w:r>
        <w:t>activities</w:t>
      </w:r>
      <w:r>
        <w:rPr>
          <w:spacing w:val="-3"/>
        </w:rPr>
        <w:t xml:space="preserve"> </w:t>
      </w:r>
      <w:r>
        <w:t>where</w:t>
      </w:r>
      <w:r>
        <w:rPr>
          <w:spacing w:val="-6"/>
        </w:rPr>
        <w:t xml:space="preserve"> </w:t>
      </w:r>
      <w:r>
        <w:t>possible</w:t>
      </w:r>
    </w:p>
    <w:p w14:paraId="2D27E91D" w14:textId="77777777" w:rsidR="00B624E0" w:rsidRDefault="002303CF">
      <w:pPr>
        <w:pStyle w:val="BodyText"/>
        <w:spacing w:before="118"/>
        <w:ind w:left="426" w:hanging="164"/>
      </w:pPr>
      <w:r>
        <w:rPr>
          <w:noProof/>
        </w:rPr>
        <w:drawing>
          <wp:inline distT="0" distB="0" distL="0" distR="0" wp14:anchorId="587F5473" wp14:editId="27D7B7D0">
            <wp:extent cx="60733" cy="102234"/>
            <wp:effectExtent l="0" t="0" r="0" b="0"/>
            <wp:docPr id="26" name="Image 2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
                    <pic:cNvPicPr/>
                  </pic:nvPicPr>
                  <pic:blipFill>
                    <a:blip r:embed="rId10" cstate="print"/>
                    <a:stretch>
                      <a:fillRect/>
                    </a:stretch>
                  </pic:blipFill>
                  <pic:spPr>
                    <a:xfrm>
                      <a:off x="0" y="0"/>
                      <a:ext cx="60733" cy="102234"/>
                    </a:xfrm>
                    <a:prstGeom prst="rect">
                      <a:avLst/>
                    </a:prstGeom>
                  </pic:spPr>
                </pic:pic>
              </a:graphicData>
            </a:graphic>
          </wp:inline>
        </w:drawing>
      </w:r>
      <w:r>
        <w:rPr>
          <w:rFonts w:ascii="Times New Roman"/>
        </w:rPr>
        <w:t xml:space="preserve"> </w:t>
      </w:r>
      <w:r>
        <w:t>Considering</w:t>
      </w:r>
      <w:r>
        <w:rPr>
          <w:spacing w:val="-5"/>
        </w:rPr>
        <w:t xml:space="preserve"> </w:t>
      </w:r>
      <w:r>
        <w:t>alternative</w:t>
      </w:r>
      <w:r>
        <w:rPr>
          <w:spacing w:val="-3"/>
        </w:rPr>
        <w:t xml:space="preserve"> </w:t>
      </w:r>
      <w:r>
        <w:t>methods</w:t>
      </w:r>
      <w:r>
        <w:rPr>
          <w:spacing w:val="-4"/>
        </w:rPr>
        <w:t xml:space="preserve"> </w:t>
      </w:r>
      <w:r>
        <w:t>for</w:t>
      </w:r>
      <w:r>
        <w:rPr>
          <w:spacing w:val="-4"/>
        </w:rPr>
        <w:t xml:space="preserve"> </w:t>
      </w:r>
      <w:r>
        <w:t>signaling</w:t>
      </w:r>
      <w:r>
        <w:rPr>
          <w:spacing w:val="-4"/>
        </w:rPr>
        <w:t xml:space="preserve"> </w:t>
      </w:r>
      <w:r>
        <w:t>differences</w:t>
      </w:r>
      <w:r>
        <w:rPr>
          <w:spacing w:val="-4"/>
        </w:rPr>
        <w:t xml:space="preserve"> </w:t>
      </w:r>
      <w:r>
        <w:t>in</w:t>
      </w:r>
      <w:r>
        <w:rPr>
          <w:spacing w:val="-3"/>
        </w:rPr>
        <w:t xml:space="preserve"> </w:t>
      </w:r>
      <w:r>
        <w:t>groups</w:t>
      </w:r>
      <w:r>
        <w:rPr>
          <w:spacing w:val="-4"/>
        </w:rPr>
        <w:t xml:space="preserve"> </w:t>
      </w:r>
      <w:r>
        <w:t>for</w:t>
      </w:r>
      <w:r>
        <w:rPr>
          <w:spacing w:val="-5"/>
        </w:rPr>
        <w:t xml:space="preserve"> </w:t>
      </w:r>
      <w:r>
        <w:t>interschool</w:t>
      </w:r>
      <w:r>
        <w:rPr>
          <w:spacing w:val="-4"/>
        </w:rPr>
        <w:t xml:space="preserve"> </w:t>
      </w:r>
      <w:r>
        <w:t>competitions,</w:t>
      </w:r>
      <w:r>
        <w:rPr>
          <w:spacing w:val="-5"/>
        </w:rPr>
        <w:t xml:space="preserve"> </w:t>
      </w:r>
      <w:r>
        <w:t>such</w:t>
      </w:r>
      <w:r>
        <w:rPr>
          <w:spacing w:val="-3"/>
        </w:rPr>
        <w:t xml:space="preserve"> </w:t>
      </w:r>
      <w:r>
        <w:t>as creating posters or labels</w:t>
      </w:r>
    </w:p>
    <w:p w14:paraId="6F26D845" w14:textId="77777777" w:rsidR="00B624E0" w:rsidRDefault="002303CF">
      <w:pPr>
        <w:pStyle w:val="BodyText"/>
        <w:ind w:left="263"/>
      </w:pPr>
      <w:r>
        <w:rPr>
          <w:noProof/>
        </w:rPr>
        <w:drawing>
          <wp:inline distT="0" distB="0" distL="0" distR="0" wp14:anchorId="19B37FF4" wp14:editId="164081DE">
            <wp:extent cx="60733" cy="102233"/>
            <wp:effectExtent l="0" t="0" r="0" b="0"/>
            <wp:docPr id="27" name="Image 2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spacing w:val="12"/>
        </w:rPr>
        <w:t xml:space="preserve"> </w:t>
      </w:r>
      <w:r>
        <w:t>Making</w:t>
      </w:r>
      <w:r>
        <w:rPr>
          <w:spacing w:val="-5"/>
        </w:rPr>
        <w:t xml:space="preserve"> </w:t>
      </w:r>
      <w:r>
        <w:t>sure</w:t>
      </w:r>
      <w:r>
        <w:rPr>
          <w:spacing w:val="-5"/>
        </w:rPr>
        <w:t xml:space="preserve"> </w:t>
      </w:r>
      <w:r>
        <w:t>that</w:t>
      </w:r>
      <w:r>
        <w:rPr>
          <w:spacing w:val="-3"/>
        </w:rPr>
        <w:t xml:space="preserve"> </w:t>
      </w:r>
      <w:r>
        <w:t>arrangements</w:t>
      </w:r>
      <w:r>
        <w:rPr>
          <w:spacing w:val="-4"/>
        </w:rPr>
        <w:t xml:space="preserve"> </w:t>
      </w:r>
      <w:r>
        <w:t>are</w:t>
      </w:r>
      <w:r>
        <w:rPr>
          <w:spacing w:val="-3"/>
        </w:rPr>
        <w:t xml:space="preserve"> </w:t>
      </w:r>
      <w:r>
        <w:t>in</w:t>
      </w:r>
      <w:r>
        <w:rPr>
          <w:spacing w:val="-3"/>
        </w:rPr>
        <w:t xml:space="preserve"> </w:t>
      </w:r>
      <w:r>
        <w:t>place</w:t>
      </w:r>
      <w:r>
        <w:rPr>
          <w:spacing w:val="-5"/>
        </w:rPr>
        <w:t xml:space="preserve"> </w:t>
      </w:r>
      <w:r>
        <w:t>for</w:t>
      </w:r>
      <w:r>
        <w:rPr>
          <w:spacing w:val="-5"/>
        </w:rPr>
        <w:t xml:space="preserve"> </w:t>
      </w:r>
      <w:r>
        <w:t>parents</w:t>
      </w:r>
      <w:r>
        <w:rPr>
          <w:spacing w:val="-4"/>
        </w:rPr>
        <w:t xml:space="preserve"> </w:t>
      </w:r>
      <w:r>
        <w:t>to</w:t>
      </w:r>
      <w:r>
        <w:rPr>
          <w:spacing w:val="-6"/>
        </w:rPr>
        <w:t xml:space="preserve"> </w:t>
      </w:r>
      <w:r>
        <w:t>acquire</w:t>
      </w:r>
      <w:r>
        <w:rPr>
          <w:spacing w:val="-5"/>
        </w:rPr>
        <w:t xml:space="preserve"> </w:t>
      </w:r>
      <w:r>
        <w:t>second-hand</w:t>
      </w:r>
      <w:r>
        <w:rPr>
          <w:spacing w:val="-6"/>
        </w:rPr>
        <w:t xml:space="preserve"> </w:t>
      </w:r>
      <w:r>
        <w:t>uniform</w:t>
      </w:r>
      <w:r>
        <w:rPr>
          <w:spacing w:val="-5"/>
        </w:rPr>
        <w:t xml:space="preserve"> </w:t>
      </w:r>
      <w:r>
        <w:t>items</w:t>
      </w:r>
    </w:p>
    <w:p w14:paraId="4043CDFF" w14:textId="77777777" w:rsidR="00B624E0" w:rsidRDefault="002303CF">
      <w:pPr>
        <w:pStyle w:val="BodyText"/>
        <w:ind w:left="426" w:hanging="164"/>
      </w:pPr>
      <w:r>
        <w:rPr>
          <w:noProof/>
        </w:rPr>
        <w:drawing>
          <wp:inline distT="0" distB="0" distL="0" distR="0" wp14:anchorId="43C2ED67" wp14:editId="281A5466">
            <wp:extent cx="60733" cy="102233"/>
            <wp:effectExtent l="0" t="0" r="0" b="0"/>
            <wp:docPr id="28" name="Image 2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spacing w:val="14"/>
        </w:rPr>
        <w:t xml:space="preserve"> </w:t>
      </w:r>
      <w:r>
        <w:t>Avoiding</w:t>
      </w:r>
      <w:r>
        <w:rPr>
          <w:spacing w:val="-4"/>
        </w:rPr>
        <w:t xml:space="preserve"> </w:t>
      </w:r>
      <w:r>
        <w:t>frequent</w:t>
      </w:r>
      <w:r>
        <w:rPr>
          <w:spacing w:val="-4"/>
        </w:rPr>
        <w:t xml:space="preserve"> </w:t>
      </w:r>
      <w:r>
        <w:t>changes</w:t>
      </w:r>
      <w:r>
        <w:rPr>
          <w:spacing w:val="-1"/>
        </w:rPr>
        <w:t xml:space="preserve"> </w:t>
      </w:r>
      <w:r>
        <w:t>to</w:t>
      </w:r>
      <w:r>
        <w:rPr>
          <w:spacing w:val="-5"/>
        </w:rPr>
        <w:t xml:space="preserve"> </w:t>
      </w:r>
      <w:r>
        <w:t>uniform</w:t>
      </w:r>
      <w:r>
        <w:rPr>
          <w:spacing w:val="-4"/>
        </w:rPr>
        <w:t xml:space="preserve"> </w:t>
      </w:r>
      <w:r>
        <w:t>specifications</w:t>
      </w:r>
      <w:r>
        <w:rPr>
          <w:spacing w:val="-3"/>
        </w:rPr>
        <w:t xml:space="preserve"> </w:t>
      </w:r>
      <w:r>
        <w:t>and</w:t>
      </w:r>
      <w:r>
        <w:rPr>
          <w:spacing w:val="-4"/>
        </w:rPr>
        <w:t xml:space="preserve"> </w:t>
      </w:r>
      <w:proofErr w:type="spellStart"/>
      <w:r>
        <w:t>minimising</w:t>
      </w:r>
      <w:proofErr w:type="spellEnd"/>
      <w:r>
        <w:rPr>
          <w:spacing w:val="-5"/>
        </w:rPr>
        <w:t xml:space="preserve"> </w:t>
      </w:r>
      <w:r>
        <w:t>the</w:t>
      </w:r>
      <w:r>
        <w:rPr>
          <w:spacing w:val="-5"/>
        </w:rPr>
        <w:t xml:space="preserve"> </w:t>
      </w:r>
      <w:r>
        <w:t>financial</w:t>
      </w:r>
      <w:r>
        <w:rPr>
          <w:spacing w:val="-3"/>
        </w:rPr>
        <w:t xml:space="preserve"> </w:t>
      </w:r>
      <w:r>
        <w:t>impact</w:t>
      </w:r>
      <w:r>
        <w:rPr>
          <w:spacing w:val="-4"/>
        </w:rPr>
        <w:t xml:space="preserve"> </w:t>
      </w:r>
      <w:r>
        <w:t>on</w:t>
      </w:r>
      <w:r>
        <w:rPr>
          <w:spacing w:val="-4"/>
        </w:rPr>
        <w:t xml:space="preserve"> </w:t>
      </w:r>
      <w:r>
        <w:t>parents</w:t>
      </w:r>
      <w:r>
        <w:rPr>
          <w:spacing w:val="-3"/>
        </w:rPr>
        <w:t xml:space="preserve"> </w:t>
      </w:r>
      <w:r>
        <w:t>of</w:t>
      </w:r>
      <w:r>
        <w:rPr>
          <w:spacing w:val="-4"/>
        </w:rPr>
        <w:t xml:space="preserve"> </w:t>
      </w:r>
      <w:r>
        <w:t xml:space="preserve">any </w:t>
      </w:r>
      <w:r>
        <w:rPr>
          <w:spacing w:val="-2"/>
        </w:rPr>
        <w:t>changes</w:t>
      </w:r>
    </w:p>
    <w:p w14:paraId="04427E17" w14:textId="77777777" w:rsidR="00B624E0" w:rsidRDefault="002303CF">
      <w:pPr>
        <w:pStyle w:val="BodyText"/>
        <w:spacing w:before="119"/>
        <w:ind w:left="426" w:hanging="164"/>
      </w:pPr>
      <w:r>
        <w:rPr>
          <w:noProof/>
        </w:rPr>
        <w:drawing>
          <wp:inline distT="0" distB="0" distL="0" distR="0" wp14:anchorId="15248794" wp14:editId="3571E6EC">
            <wp:extent cx="60733" cy="101598"/>
            <wp:effectExtent l="0" t="0" r="0" b="0"/>
            <wp:docPr id="29" name="Image 2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
                    <pic:cNvPicPr/>
                  </pic:nvPicPr>
                  <pic:blipFill>
                    <a:blip r:embed="rId10" cstate="print"/>
                    <a:stretch>
                      <a:fillRect/>
                    </a:stretch>
                  </pic:blipFill>
                  <pic:spPr>
                    <a:xfrm>
                      <a:off x="0" y="0"/>
                      <a:ext cx="60733" cy="101598"/>
                    </a:xfrm>
                    <a:prstGeom prst="rect">
                      <a:avLst/>
                    </a:prstGeom>
                  </pic:spPr>
                </pic:pic>
              </a:graphicData>
            </a:graphic>
          </wp:inline>
        </w:drawing>
      </w:r>
      <w:r>
        <w:rPr>
          <w:rFonts w:ascii="Times New Roman"/>
        </w:rPr>
        <w:t xml:space="preserve"> </w:t>
      </w:r>
      <w:r>
        <w:t>Consulting</w:t>
      </w:r>
      <w:r>
        <w:rPr>
          <w:spacing w:val="-3"/>
        </w:rPr>
        <w:t xml:space="preserve"> </w:t>
      </w:r>
      <w:r>
        <w:t>with</w:t>
      </w:r>
      <w:r>
        <w:rPr>
          <w:spacing w:val="-1"/>
        </w:rPr>
        <w:t xml:space="preserve"> </w:t>
      </w:r>
      <w:r>
        <w:t>parents</w:t>
      </w:r>
      <w:r>
        <w:rPr>
          <w:spacing w:val="-2"/>
        </w:rPr>
        <w:t xml:space="preserve"> </w:t>
      </w:r>
      <w:r>
        <w:t>and</w:t>
      </w:r>
      <w:r>
        <w:rPr>
          <w:spacing w:val="-3"/>
        </w:rPr>
        <w:t xml:space="preserve"> </w:t>
      </w:r>
      <w:r>
        <w:t>pupils</w:t>
      </w:r>
      <w:r>
        <w:rPr>
          <w:spacing w:val="-2"/>
        </w:rPr>
        <w:t xml:space="preserve"> </w:t>
      </w:r>
      <w:r>
        <w:t>on</w:t>
      </w:r>
      <w:r>
        <w:rPr>
          <w:spacing w:val="-2"/>
        </w:rPr>
        <w:t xml:space="preserve"> </w:t>
      </w:r>
      <w:r>
        <w:t>any</w:t>
      </w:r>
      <w:r>
        <w:rPr>
          <w:spacing w:val="-2"/>
        </w:rPr>
        <w:t xml:space="preserve"> </w:t>
      </w:r>
      <w:r>
        <w:t>proposed</w:t>
      </w:r>
      <w:r>
        <w:rPr>
          <w:spacing w:val="-4"/>
        </w:rPr>
        <w:t xml:space="preserve"> </w:t>
      </w:r>
      <w:r>
        <w:t>significant</w:t>
      </w:r>
      <w:r>
        <w:rPr>
          <w:spacing w:val="-1"/>
        </w:rPr>
        <w:t xml:space="preserve"> </w:t>
      </w:r>
      <w:r>
        <w:t>changes</w:t>
      </w:r>
      <w:r>
        <w:rPr>
          <w:spacing w:val="-2"/>
        </w:rPr>
        <w:t xml:space="preserve"> </w:t>
      </w:r>
      <w:r>
        <w:t>to</w:t>
      </w:r>
      <w:r>
        <w:rPr>
          <w:spacing w:val="-2"/>
        </w:rPr>
        <w:t xml:space="preserve"> </w:t>
      </w:r>
      <w:r>
        <w:t>the</w:t>
      </w:r>
      <w:r>
        <w:rPr>
          <w:spacing w:val="-2"/>
        </w:rPr>
        <w:t xml:space="preserve"> </w:t>
      </w:r>
      <w:r>
        <w:t>uniform</w:t>
      </w:r>
      <w:r>
        <w:rPr>
          <w:spacing w:val="-3"/>
        </w:rPr>
        <w:t xml:space="preserve"> </w:t>
      </w:r>
      <w:r>
        <w:t>policy</w:t>
      </w:r>
      <w:r>
        <w:rPr>
          <w:spacing w:val="-2"/>
        </w:rPr>
        <w:t xml:space="preserve"> </w:t>
      </w:r>
      <w:r>
        <w:t>and</w:t>
      </w:r>
      <w:r>
        <w:rPr>
          <w:spacing w:val="-3"/>
        </w:rPr>
        <w:t xml:space="preserve"> </w:t>
      </w:r>
      <w:r>
        <w:t>carefully considering any complaints about the policy</w:t>
      </w:r>
    </w:p>
    <w:p w14:paraId="05EBF2A7" w14:textId="77777777" w:rsidR="00B624E0" w:rsidRDefault="00B624E0">
      <w:pPr>
        <w:pStyle w:val="BodyText"/>
        <w:spacing w:before="148"/>
        <w:rPr>
          <w:sz w:val="28"/>
        </w:rPr>
      </w:pPr>
    </w:p>
    <w:p w14:paraId="47C8B048" w14:textId="77777777" w:rsidR="00B624E0" w:rsidRDefault="002303CF">
      <w:pPr>
        <w:pStyle w:val="Heading1"/>
        <w:numPr>
          <w:ilvl w:val="0"/>
          <w:numId w:val="1"/>
        </w:numPr>
        <w:tabs>
          <w:tab w:val="left" w:pos="397"/>
        </w:tabs>
        <w:spacing w:before="1"/>
        <w:ind w:left="397" w:hanging="312"/>
      </w:pPr>
      <w:bookmarkStart w:id="3" w:name="_bookmark3"/>
      <w:bookmarkEnd w:id="3"/>
      <w:r>
        <w:rPr>
          <w:color w:val="006600"/>
        </w:rPr>
        <w:t>Expectations</w:t>
      </w:r>
      <w:r>
        <w:rPr>
          <w:color w:val="006600"/>
          <w:spacing w:val="-10"/>
        </w:rPr>
        <w:t xml:space="preserve"> </w:t>
      </w:r>
      <w:r>
        <w:rPr>
          <w:color w:val="006600"/>
        </w:rPr>
        <w:t>for</w:t>
      </w:r>
      <w:r>
        <w:rPr>
          <w:color w:val="006600"/>
          <w:spacing w:val="-7"/>
        </w:rPr>
        <w:t xml:space="preserve"> </w:t>
      </w:r>
      <w:r>
        <w:rPr>
          <w:color w:val="006600"/>
        </w:rPr>
        <w:t>school</w:t>
      </w:r>
      <w:r>
        <w:rPr>
          <w:color w:val="006600"/>
          <w:spacing w:val="-8"/>
        </w:rPr>
        <w:t xml:space="preserve"> </w:t>
      </w:r>
      <w:r>
        <w:rPr>
          <w:color w:val="006600"/>
          <w:spacing w:val="-2"/>
        </w:rPr>
        <w:t>uniform</w:t>
      </w:r>
    </w:p>
    <w:p w14:paraId="332BF400" w14:textId="13B0D867" w:rsidR="00443DF1" w:rsidRPr="00443DF1" w:rsidRDefault="002303CF" w:rsidP="00443DF1">
      <w:pPr>
        <w:pStyle w:val="Heading2"/>
        <w:numPr>
          <w:ilvl w:val="1"/>
          <w:numId w:val="1"/>
        </w:numPr>
        <w:tabs>
          <w:tab w:val="left" w:pos="485"/>
        </w:tabs>
        <w:spacing w:before="241"/>
        <w:ind w:left="485" w:hanging="400"/>
      </w:pPr>
      <w:r>
        <w:rPr>
          <w:color w:val="006600"/>
        </w:rPr>
        <w:t>Our</w:t>
      </w:r>
      <w:r>
        <w:rPr>
          <w:color w:val="006600"/>
          <w:spacing w:val="-5"/>
        </w:rPr>
        <w:t xml:space="preserve"> </w:t>
      </w:r>
      <w:r>
        <w:rPr>
          <w:color w:val="006600"/>
        </w:rPr>
        <w:t>school’s</w:t>
      </w:r>
      <w:r>
        <w:rPr>
          <w:color w:val="006600"/>
          <w:spacing w:val="-1"/>
        </w:rPr>
        <w:t xml:space="preserve"> </w:t>
      </w:r>
      <w:r>
        <w:rPr>
          <w:color w:val="006600"/>
          <w:spacing w:val="-2"/>
        </w:rPr>
        <w:t>uniform</w:t>
      </w:r>
    </w:p>
    <w:p w14:paraId="4CB6C136" w14:textId="24AD9B4F" w:rsidR="00B624E0" w:rsidRDefault="002303CF">
      <w:pPr>
        <w:pStyle w:val="BodyText"/>
        <w:spacing w:before="239"/>
        <w:ind w:left="85"/>
      </w:pPr>
      <w:r>
        <w:rPr>
          <w:u w:val="single"/>
        </w:rPr>
        <w:t>The</w:t>
      </w:r>
      <w:r>
        <w:rPr>
          <w:spacing w:val="-9"/>
          <w:u w:val="single"/>
        </w:rPr>
        <w:t xml:space="preserve"> </w:t>
      </w:r>
      <w:r>
        <w:rPr>
          <w:u w:val="single"/>
        </w:rPr>
        <w:t>expected</w:t>
      </w:r>
      <w:r>
        <w:rPr>
          <w:spacing w:val="-9"/>
          <w:u w:val="single"/>
        </w:rPr>
        <w:t xml:space="preserve"> </w:t>
      </w:r>
      <w:r>
        <w:rPr>
          <w:u w:val="single"/>
        </w:rPr>
        <w:t>school</w:t>
      </w:r>
      <w:r>
        <w:rPr>
          <w:spacing w:val="-6"/>
          <w:u w:val="single"/>
        </w:rPr>
        <w:t xml:space="preserve"> </w:t>
      </w:r>
      <w:r>
        <w:rPr>
          <w:u w:val="single"/>
        </w:rPr>
        <w:t>uniform</w:t>
      </w:r>
      <w:r>
        <w:rPr>
          <w:spacing w:val="-8"/>
          <w:u w:val="single"/>
        </w:rPr>
        <w:t xml:space="preserve"> </w:t>
      </w:r>
      <w:r>
        <w:rPr>
          <w:u w:val="single"/>
        </w:rPr>
        <w:t>consists</w:t>
      </w:r>
      <w:r>
        <w:rPr>
          <w:spacing w:val="-7"/>
          <w:u w:val="single"/>
        </w:rPr>
        <w:t xml:space="preserve"> </w:t>
      </w:r>
      <w:r>
        <w:rPr>
          <w:spacing w:val="-5"/>
          <w:u w:val="single"/>
        </w:rPr>
        <w:t>of:</w:t>
      </w:r>
    </w:p>
    <w:p w14:paraId="1A1F1940" w14:textId="77777777" w:rsidR="00B624E0" w:rsidRDefault="00B624E0">
      <w:pPr>
        <w:pStyle w:val="BodyText"/>
        <w:spacing w:before="10"/>
      </w:pPr>
    </w:p>
    <w:p w14:paraId="36185D8E" w14:textId="77777777" w:rsidR="00B624E0" w:rsidRDefault="002303CF">
      <w:pPr>
        <w:pStyle w:val="BodyText"/>
        <w:spacing w:before="0"/>
        <w:ind w:left="85" w:right="168"/>
      </w:pPr>
      <w:r>
        <w:t>Grey</w:t>
      </w:r>
      <w:r>
        <w:rPr>
          <w:spacing w:val="-3"/>
        </w:rPr>
        <w:t xml:space="preserve"> </w:t>
      </w:r>
      <w:r>
        <w:t>or</w:t>
      </w:r>
      <w:r>
        <w:rPr>
          <w:spacing w:val="-4"/>
        </w:rPr>
        <w:t xml:space="preserve"> </w:t>
      </w:r>
      <w:r>
        <w:t>black</w:t>
      </w:r>
      <w:r>
        <w:rPr>
          <w:spacing w:val="-3"/>
        </w:rPr>
        <w:t xml:space="preserve"> </w:t>
      </w:r>
      <w:r>
        <w:t>skirt,</w:t>
      </w:r>
      <w:r>
        <w:rPr>
          <w:spacing w:val="-4"/>
        </w:rPr>
        <w:t xml:space="preserve"> </w:t>
      </w:r>
      <w:r>
        <w:t>pinafore</w:t>
      </w:r>
      <w:r>
        <w:rPr>
          <w:spacing w:val="-2"/>
        </w:rPr>
        <w:t xml:space="preserve"> </w:t>
      </w:r>
      <w:r>
        <w:t>dress,</w:t>
      </w:r>
      <w:r>
        <w:rPr>
          <w:spacing w:val="-4"/>
        </w:rPr>
        <w:t xml:space="preserve"> </w:t>
      </w:r>
      <w:r>
        <w:t>tailored</w:t>
      </w:r>
      <w:r>
        <w:rPr>
          <w:spacing w:val="-4"/>
        </w:rPr>
        <w:t xml:space="preserve"> </w:t>
      </w:r>
      <w:r>
        <w:t>shorts,</w:t>
      </w:r>
      <w:r>
        <w:rPr>
          <w:spacing w:val="-4"/>
        </w:rPr>
        <w:t xml:space="preserve"> </w:t>
      </w:r>
      <w:r>
        <w:t>or</w:t>
      </w:r>
      <w:r>
        <w:rPr>
          <w:spacing w:val="-3"/>
        </w:rPr>
        <w:t xml:space="preserve"> </w:t>
      </w:r>
      <w:r>
        <w:t>trousers</w:t>
      </w:r>
      <w:r>
        <w:rPr>
          <w:spacing w:val="-2"/>
        </w:rPr>
        <w:t xml:space="preserve"> </w:t>
      </w:r>
      <w:r>
        <w:t>(no</w:t>
      </w:r>
      <w:r>
        <w:rPr>
          <w:spacing w:val="-5"/>
        </w:rPr>
        <w:t xml:space="preserve"> </w:t>
      </w:r>
      <w:r>
        <w:t>leggings, jogging</w:t>
      </w:r>
      <w:r>
        <w:rPr>
          <w:spacing w:val="-3"/>
        </w:rPr>
        <w:t xml:space="preserve"> </w:t>
      </w:r>
      <w:r>
        <w:t>bottoms,</w:t>
      </w:r>
      <w:r>
        <w:rPr>
          <w:spacing w:val="-3"/>
        </w:rPr>
        <w:t xml:space="preserve"> </w:t>
      </w:r>
      <w:r>
        <w:t>jogging</w:t>
      </w:r>
      <w:r>
        <w:rPr>
          <w:spacing w:val="-5"/>
        </w:rPr>
        <w:t xml:space="preserve"> </w:t>
      </w:r>
      <w:r>
        <w:t>shorts, tracksuit bottoms, jeans, or ‘school jeans’).</w:t>
      </w:r>
    </w:p>
    <w:p w14:paraId="5FC9D7FE" w14:textId="77777777" w:rsidR="00B624E0" w:rsidRDefault="00B624E0">
      <w:pPr>
        <w:pStyle w:val="BodyText"/>
        <w:spacing w:before="11"/>
      </w:pPr>
    </w:p>
    <w:p w14:paraId="5D700915" w14:textId="6981523B" w:rsidR="00B624E0" w:rsidRDefault="002303CF">
      <w:pPr>
        <w:pStyle w:val="BodyText"/>
        <w:spacing w:before="0" w:line="489" w:lineRule="auto"/>
        <w:ind w:left="85" w:right="3123"/>
      </w:pPr>
      <w:r>
        <w:t>White</w:t>
      </w:r>
      <w:r>
        <w:rPr>
          <w:spacing w:val="-3"/>
        </w:rPr>
        <w:t xml:space="preserve"> </w:t>
      </w:r>
      <w:r>
        <w:t>polo</w:t>
      </w:r>
      <w:r>
        <w:rPr>
          <w:spacing w:val="-5"/>
        </w:rPr>
        <w:t xml:space="preserve"> </w:t>
      </w:r>
      <w:r>
        <w:t>shirt,</w:t>
      </w:r>
      <w:r>
        <w:rPr>
          <w:spacing w:val="-3"/>
        </w:rPr>
        <w:t xml:space="preserve"> </w:t>
      </w:r>
      <w:r>
        <w:t>blouse,</w:t>
      </w:r>
      <w:r>
        <w:rPr>
          <w:spacing w:val="-3"/>
        </w:rPr>
        <w:t xml:space="preserve"> </w:t>
      </w:r>
      <w:r>
        <w:t>or</w:t>
      </w:r>
      <w:r>
        <w:rPr>
          <w:spacing w:val="-2"/>
        </w:rPr>
        <w:t xml:space="preserve"> </w:t>
      </w:r>
      <w:r>
        <w:t>collared</w:t>
      </w:r>
      <w:r>
        <w:rPr>
          <w:spacing w:val="-6"/>
        </w:rPr>
        <w:t xml:space="preserve"> </w:t>
      </w:r>
      <w:r>
        <w:t>shirt</w:t>
      </w:r>
      <w:r>
        <w:rPr>
          <w:spacing w:val="-5"/>
        </w:rPr>
        <w:t xml:space="preserve"> </w:t>
      </w:r>
      <w:r>
        <w:t>(with</w:t>
      </w:r>
      <w:r>
        <w:rPr>
          <w:spacing w:val="-5"/>
        </w:rPr>
        <w:t xml:space="preserve"> </w:t>
      </w:r>
      <w:r>
        <w:t>or</w:t>
      </w:r>
      <w:r>
        <w:rPr>
          <w:spacing w:val="-4"/>
        </w:rPr>
        <w:t xml:space="preserve"> </w:t>
      </w:r>
      <w:r>
        <w:t>without</w:t>
      </w:r>
      <w:r>
        <w:rPr>
          <w:spacing w:val="-5"/>
        </w:rPr>
        <w:t xml:space="preserve"> </w:t>
      </w:r>
      <w:r>
        <w:t>the</w:t>
      </w:r>
      <w:r>
        <w:rPr>
          <w:spacing w:val="-5"/>
        </w:rPr>
        <w:t xml:space="preserve"> </w:t>
      </w:r>
      <w:r>
        <w:t>school</w:t>
      </w:r>
      <w:r>
        <w:rPr>
          <w:spacing w:val="-6"/>
        </w:rPr>
        <w:t xml:space="preserve"> </w:t>
      </w:r>
      <w:r>
        <w:t xml:space="preserve">logo). </w:t>
      </w:r>
      <w:r w:rsidR="00443DF1">
        <w:t>Navy blue</w:t>
      </w:r>
      <w:r>
        <w:t xml:space="preserve"> and white checked or striped cotton dress (optional for summer). </w:t>
      </w:r>
      <w:r w:rsidR="00443DF1">
        <w:t>Navy blue</w:t>
      </w:r>
      <w:r>
        <w:t xml:space="preserve"> sweatshirt or cardigan with or without school logo.</w:t>
      </w:r>
    </w:p>
    <w:p w14:paraId="2E19545B" w14:textId="406B821A" w:rsidR="00B624E0" w:rsidRDefault="002303CF">
      <w:pPr>
        <w:pStyle w:val="BodyText"/>
        <w:spacing w:before="2"/>
        <w:ind w:left="85"/>
      </w:pPr>
      <w:r>
        <w:t>Plain</w:t>
      </w:r>
      <w:r>
        <w:rPr>
          <w:spacing w:val="-6"/>
        </w:rPr>
        <w:t xml:space="preserve"> </w:t>
      </w:r>
      <w:r>
        <w:t>black,</w:t>
      </w:r>
      <w:r>
        <w:rPr>
          <w:spacing w:val="-6"/>
        </w:rPr>
        <w:t xml:space="preserve"> </w:t>
      </w:r>
      <w:r>
        <w:t>grey,</w:t>
      </w:r>
      <w:r>
        <w:rPr>
          <w:spacing w:val="-4"/>
        </w:rPr>
        <w:t xml:space="preserve"> </w:t>
      </w:r>
      <w:r>
        <w:t>or</w:t>
      </w:r>
      <w:r>
        <w:rPr>
          <w:spacing w:val="-6"/>
        </w:rPr>
        <w:t xml:space="preserve"> </w:t>
      </w:r>
      <w:r>
        <w:t>white</w:t>
      </w:r>
      <w:r>
        <w:rPr>
          <w:spacing w:val="-6"/>
        </w:rPr>
        <w:t xml:space="preserve"> </w:t>
      </w:r>
      <w:r>
        <w:t>tights</w:t>
      </w:r>
      <w:r>
        <w:rPr>
          <w:spacing w:val="-5"/>
        </w:rPr>
        <w:t xml:space="preserve"> </w:t>
      </w:r>
      <w:r>
        <w:t>OR</w:t>
      </w:r>
      <w:r>
        <w:rPr>
          <w:spacing w:val="-1"/>
        </w:rPr>
        <w:t xml:space="preserve"> </w:t>
      </w:r>
      <w:r>
        <w:t>plain</w:t>
      </w:r>
      <w:r>
        <w:rPr>
          <w:spacing w:val="-4"/>
        </w:rPr>
        <w:t xml:space="preserve"> </w:t>
      </w:r>
      <w:r>
        <w:t>white,</w:t>
      </w:r>
      <w:r>
        <w:rPr>
          <w:spacing w:val="-5"/>
        </w:rPr>
        <w:t xml:space="preserve"> </w:t>
      </w:r>
      <w:r>
        <w:t>grey,</w:t>
      </w:r>
      <w:r>
        <w:rPr>
          <w:spacing w:val="-6"/>
        </w:rPr>
        <w:t xml:space="preserve"> </w:t>
      </w:r>
      <w:r>
        <w:t>or</w:t>
      </w:r>
      <w:r>
        <w:rPr>
          <w:spacing w:val="-5"/>
        </w:rPr>
        <w:t xml:space="preserve"> </w:t>
      </w:r>
      <w:r>
        <w:t>black</w:t>
      </w:r>
      <w:r>
        <w:rPr>
          <w:spacing w:val="-5"/>
        </w:rPr>
        <w:t xml:space="preserve"> </w:t>
      </w:r>
      <w:r>
        <w:t>socks</w:t>
      </w:r>
      <w:r>
        <w:rPr>
          <w:spacing w:val="-5"/>
        </w:rPr>
        <w:t xml:space="preserve"> </w:t>
      </w:r>
      <w:r>
        <w:t>(socks</w:t>
      </w:r>
      <w:r>
        <w:rPr>
          <w:spacing w:val="-5"/>
        </w:rPr>
        <w:t xml:space="preserve"> </w:t>
      </w:r>
      <w:r>
        <w:t>or</w:t>
      </w:r>
      <w:r>
        <w:rPr>
          <w:spacing w:val="-6"/>
        </w:rPr>
        <w:t xml:space="preserve"> </w:t>
      </w:r>
      <w:r>
        <w:t>tights</w:t>
      </w:r>
      <w:r>
        <w:rPr>
          <w:spacing w:val="-6"/>
        </w:rPr>
        <w:t xml:space="preserve"> </w:t>
      </w:r>
      <w:r>
        <w:t>must</w:t>
      </w:r>
      <w:r>
        <w:rPr>
          <w:spacing w:val="-4"/>
        </w:rPr>
        <w:t xml:space="preserve"> </w:t>
      </w:r>
      <w:r>
        <w:t>be</w:t>
      </w:r>
      <w:r>
        <w:rPr>
          <w:spacing w:val="-7"/>
        </w:rPr>
        <w:t xml:space="preserve"> </w:t>
      </w:r>
      <w:r>
        <w:rPr>
          <w:spacing w:val="-2"/>
        </w:rPr>
        <w:t>worn).</w:t>
      </w:r>
    </w:p>
    <w:p w14:paraId="1CC5E5DA" w14:textId="77777777" w:rsidR="00B624E0" w:rsidRDefault="002303CF">
      <w:pPr>
        <w:pStyle w:val="Heading4"/>
      </w:pPr>
      <w:r>
        <w:t>Sport</w:t>
      </w:r>
      <w:r>
        <w:rPr>
          <w:spacing w:val="-6"/>
        </w:rPr>
        <w:t xml:space="preserve"> </w:t>
      </w:r>
      <w:r>
        <w:t>socks</w:t>
      </w:r>
      <w:r>
        <w:rPr>
          <w:spacing w:val="-5"/>
        </w:rPr>
        <w:t xml:space="preserve"> </w:t>
      </w:r>
      <w:r>
        <w:t>with</w:t>
      </w:r>
      <w:r>
        <w:rPr>
          <w:spacing w:val="-6"/>
        </w:rPr>
        <w:t xml:space="preserve"> </w:t>
      </w:r>
      <w:r>
        <w:t>logos</w:t>
      </w:r>
      <w:r>
        <w:rPr>
          <w:spacing w:val="-3"/>
        </w:rPr>
        <w:t xml:space="preserve"> </w:t>
      </w:r>
      <w:r>
        <w:t>are</w:t>
      </w:r>
      <w:r>
        <w:rPr>
          <w:spacing w:val="-7"/>
        </w:rPr>
        <w:t xml:space="preserve"> </w:t>
      </w:r>
      <w:r>
        <w:t>not</w:t>
      </w:r>
      <w:r>
        <w:rPr>
          <w:spacing w:val="-5"/>
        </w:rPr>
        <w:t xml:space="preserve"> </w:t>
      </w:r>
      <w:r>
        <w:t>school</w:t>
      </w:r>
      <w:r>
        <w:rPr>
          <w:spacing w:val="-6"/>
        </w:rPr>
        <w:t xml:space="preserve"> </w:t>
      </w:r>
      <w:r>
        <w:rPr>
          <w:spacing w:val="-2"/>
        </w:rPr>
        <w:t>uniform.</w:t>
      </w:r>
    </w:p>
    <w:p w14:paraId="6F0F97E9" w14:textId="77777777" w:rsidR="00B624E0" w:rsidRDefault="00B624E0">
      <w:pPr>
        <w:pStyle w:val="BodyText"/>
        <w:spacing w:before="11"/>
        <w:rPr>
          <w:rFonts w:ascii="Arial"/>
          <w:b/>
        </w:rPr>
      </w:pPr>
    </w:p>
    <w:p w14:paraId="4443BCEE" w14:textId="77777777" w:rsidR="00B624E0" w:rsidRDefault="002303CF">
      <w:pPr>
        <w:ind w:left="85"/>
        <w:rPr>
          <w:rFonts w:ascii="Arial"/>
          <w:b/>
          <w:sz w:val="20"/>
        </w:rPr>
      </w:pPr>
      <w:r>
        <w:rPr>
          <w:sz w:val="20"/>
        </w:rPr>
        <w:t>Plain</w:t>
      </w:r>
      <w:r>
        <w:rPr>
          <w:spacing w:val="-2"/>
          <w:sz w:val="20"/>
        </w:rPr>
        <w:t xml:space="preserve"> </w:t>
      </w:r>
      <w:r>
        <w:rPr>
          <w:sz w:val="20"/>
        </w:rPr>
        <w:t>black</w:t>
      </w:r>
      <w:r>
        <w:rPr>
          <w:spacing w:val="-3"/>
          <w:sz w:val="20"/>
        </w:rPr>
        <w:t xml:space="preserve"> </w:t>
      </w:r>
      <w:r>
        <w:rPr>
          <w:sz w:val="20"/>
        </w:rPr>
        <w:t>school</w:t>
      </w:r>
      <w:r>
        <w:rPr>
          <w:spacing w:val="-5"/>
          <w:sz w:val="20"/>
        </w:rPr>
        <w:t xml:space="preserve"> </w:t>
      </w:r>
      <w:r>
        <w:rPr>
          <w:sz w:val="20"/>
        </w:rPr>
        <w:t>shoes</w:t>
      </w:r>
      <w:r>
        <w:rPr>
          <w:spacing w:val="-3"/>
          <w:sz w:val="20"/>
        </w:rPr>
        <w:t xml:space="preserve"> </w:t>
      </w:r>
      <w:r>
        <w:rPr>
          <w:sz w:val="20"/>
        </w:rPr>
        <w:t>(No</w:t>
      </w:r>
      <w:r>
        <w:rPr>
          <w:spacing w:val="-4"/>
          <w:sz w:val="20"/>
        </w:rPr>
        <w:t xml:space="preserve"> </w:t>
      </w:r>
      <w:r>
        <w:rPr>
          <w:sz w:val="20"/>
        </w:rPr>
        <w:t>open-toed</w:t>
      </w:r>
      <w:r>
        <w:rPr>
          <w:spacing w:val="-5"/>
          <w:sz w:val="20"/>
        </w:rPr>
        <w:t xml:space="preserve"> </w:t>
      </w:r>
      <w:r>
        <w:rPr>
          <w:sz w:val="20"/>
        </w:rPr>
        <w:t>shoes</w:t>
      </w:r>
      <w:r>
        <w:rPr>
          <w:spacing w:val="-3"/>
          <w:sz w:val="20"/>
        </w:rPr>
        <w:t xml:space="preserve"> </w:t>
      </w:r>
      <w:r>
        <w:rPr>
          <w:sz w:val="20"/>
        </w:rPr>
        <w:t>or</w:t>
      </w:r>
      <w:r>
        <w:rPr>
          <w:spacing w:val="-4"/>
          <w:sz w:val="20"/>
        </w:rPr>
        <w:t xml:space="preserve"> </w:t>
      </w:r>
      <w:r>
        <w:rPr>
          <w:sz w:val="20"/>
        </w:rPr>
        <w:t>sandals,</w:t>
      </w:r>
      <w:r>
        <w:rPr>
          <w:spacing w:val="-4"/>
          <w:sz w:val="20"/>
        </w:rPr>
        <w:t xml:space="preserve"> </w:t>
      </w:r>
      <w:r>
        <w:rPr>
          <w:sz w:val="20"/>
        </w:rPr>
        <w:t>trainers or</w:t>
      </w:r>
      <w:r>
        <w:rPr>
          <w:spacing w:val="-4"/>
          <w:sz w:val="20"/>
        </w:rPr>
        <w:t xml:space="preserve"> </w:t>
      </w:r>
      <w:r>
        <w:rPr>
          <w:sz w:val="20"/>
        </w:rPr>
        <w:t>canvas</w:t>
      </w:r>
      <w:r>
        <w:rPr>
          <w:spacing w:val="-3"/>
          <w:sz w:val="20"/>
        </w:rPr>
        <w:t xml:space="preserve"> </w:t>
      </w:r>
      <w:r>
        <w:rPr>
          <w:sz w:val="20"/>
        </w:rPr>
        <w:t>shoes).</w:t>
      </w:r>
      <w:r>
        <w:rPr>
          <w:spacing w:val="-2"/>
          <w:sz w:val="20"/>
        </w:rPr>
        <w:t xml:space="preserve"> </w:t>
      </w:r>
      <w:r>
        <w:rPr>
          <w:sz w:val="20"/>
        </w:rPr>
        <w:t>Children</w:t>
      </w:r>
      <w:r>
        <w:rPr>
          <w:spacing w:val="-2"/>
          <w:sz w:val="20"/>
        </w:rPr>
        <w:t xml:space="preserve"> </w:t>
      </w:r>
      <w:r>
        <w:rPr>
          <w:sz w:val="20"/>
        </w:rPr>
        <w:t>may</w:t>
      </w:r>
      <w:r>
        <w:rPr>
          <w:spacing w:val="-3"/>
          <w:sz w:val="20"/>
        </w:rPr>
        <w:t xml:space="preserve"> </w:t>
      </w:r>
      <w:r>
        <w:rPr>
          <w:sz w:val="20"/>
        </w:rPr>
        <w:t>wear</w:t>
      </w:r>
      <w:r>
        <w:rPr>
          <w:spacing w:val="-3"/>
          <w:sz w:val="20"/>
        </w:rPr>
        <w:t xml:space="preserve"> </w:t>
      </w:r>
      <w:r>
        <w:rPr>
          <w:sz w:val="20"/>
        </w:rPr>
        <w:t xml:space="preserve">plain black ankle boots. </w:t>
      </w:r>
      <w:r>
        <w:rPr>
          <w:rFonts w:ascii="Arial"/>
          <w:b/>
          <w:sz w:val="20"/>
        </w:rPr>
        <w:t>Black trainers are not school uniform.</w:t>
      </w:r>
    </w:p>
    <w:p w14:paraId="75B3D6E4" w14:textId="77777777" w:rsidR="00B624E0" w:rsidRDefault="00B624E0">
      <w:pPr>
        <w:pStyle w:val="BodyText"/>
        <w:spacing w:before="8"/>
        <w:rPr>
          <w:rFonts w:ascii="Arial"/>
          <w:b/>
        </w:rPr>
      </w:pPr>
    </w:p>
    <w:p w14:paraId="0F47E044" w14:textId="77777777" w:rsidR="00B624E0" w:rsidRDefault="002303CF">
      <w:pPr>
        <w:pStyle w:val="BodyText"/>
        <w:spacing w:before="0"/>
        <w:ind w:left="85" w:right="305"/>
      </w:pPr>
      <w:r>
        <w:t>Hair</w:t>
      </w:r>
      <w:r>
        <w:rPr>
          <w:spacing w:val="-3"/>
        </w:rPr>
        <w:t xml:space="preserve"> </w:t>
      </w:r>
      <w:r>
        <w:t>accessories</w:t>
      </w:r>
      <w:r>
        <w:rPr>
          <w:spacing w:val="-3"/>
        </w:rPr>
        <w:t xml:space="preserve"> </w:t>
      </w:r>
      <w:r>
        <w:t>should</w:t>
      </w:r>
      <w:r>
        <w:rPr>
          <w:spacing w:val="-4"/>
        </w:rPr>
        <w:t xml:space="preserve"> </w:t>
      </w:r>
      <w:r>
        <w:t>be</w:t>
      </w:r>
      <w:r>
        <w:rPr>
          <w:spacing w:val="-2"/>
        </w:rPr>
        <w:t xml:space="preserve"> </w:t>
      </w:r>
      <w:r>
        <w:t>in</w:t>
      </w:r>
      <w:r>
        <w:rPr>
          <w:spacing w:val="-4"/>
        </w:rPr>
        <w:t xml:space="preserve"> </w:t>
      </w:r>
      <w:r>
        <w:t>keeping</w:t>
      </w:r>
      <w:r>
        <w:rPr>
          <w:spacing w:val="-5"/>
        </w:rPr>
        <w:t xml:space="preserve"> </w:t>
      </w:r>
      <w:r>
        <w:t>with</w:t>
      </w:r>
      <w:r>
        <w:rPr>
          <w:spacing w:val="-2"/>
        </w:rPr>
        <w:t xml:space="preserve"> </w:t>
      </w:r>
      <w:r>
        <w:t>school</w:t>
      </w:r>
      <w:r>
        <w:rPr>
          <w:spacing w:val="-5"/>
        </w:rPr>
        <w:t xml:space="preserve"> </w:t>
      </w:r>
      <w:r>
        <w:t>uniform:</w:t>
      </w:r>
      <w:r>
        <w:rPr>
          <w:spacing w:val="-4"/>
        </w:rPr>
        <w:t xml:space="preserve"> </w:t>
      </w:r>
      <w:r>
        <w:t>green,</w:t>
      </w:r>
      <w:r>
        <w:rPr>
          <w:spacing w:val="-2"/>
        </w:rPr>
        <w:t xml:space="preserve"> </w:t>
      </w:r>
      <w:r>
        <w:t>black,</w:t>
      </w:r>
      <w:r>
        <w:rPr>
          <w:spacing w:val="-4"/>
        </w:rPr>
        <w:t xml:space="preserve"> </w:t>
      </w:r>
      <w:r>
        <w:t>or</w:t>
      </w:r>
      <w:r>
        <w:rPr>
          <w:spacing w:val="-3"/>
        </w:rPr>
        <w:t xml:space="preserve"> </w:t>
      </w:r>
      <w:r>
        <w:t>white</w:t>
      </w:r>
      <w:r>
        <w:rPr>
          <w:spacing w:val="-2"/>
        </w:rPr>
        <w:t xml:space="preserve"> </w:t>
      </w:r>
      <w:r>
        <w:t>(novelty</w:t>
      </w:r>
      <w:r>
        <w:rPr>
          <w:spacing w:val="-3"/>
        </w:rPr>
        <w:t xml:space="preserve"> </w:t>
      </w:r>
      <w:proofErr w:type="spellStart"/>
      <w:r>
        <w:t>alice</w:t>
      </w:r>
      <w:proofErr w:type="spellEnd"/>
      <w:r>
        <w:t xml:space="preserve">-bands, including </w:t>
      </w:r>
      <w:proofErr w:type="spellStart"/>
      <w:r>
        <w:t>alice</w:t>
      </w:r>
      <w:proofErr w:type="spellEnd"/>
      <w:r>
        <w:t xml:space="preserve"> bands with ears and oversized bows are not allowed).</w:t>
      </w:r>
    </w:p>
    <w:p w14:paraId="537358DC" w14:textId="77777777" w:rsidR="00B624E0" w:rsidRDefault="00B624E0">
      <w:pPr>
        <w:pStyle w:val="BodyText"/>
        <w:spacing w:before="11"/>
      </w:pPr>
    </w:p>
    <w:p w14:paraId="0B24C6B1" w14:textId="77777777" w:rsidR="00B624E0" w:rsidRDefault="002303CF">
      <w:pPr>
        <w:ind w:left="85" w:right="305"/>
        <w:rPr>
          <w:rFonts w:ascii="Arial"/>
          <w:b/>
          <w:sz w:val="20"/>
        </w:rPr>
      </w:pPr>
      <w:r>
        <w:rPr>
          <w:sz w:val="20"/>
        </w:rPr>
        <w:t>Children</w:t>
      </w:r>
      <w:r>
        <w:rPr>
          <w:spacing w:val="-2"/>
          <w:sz w:val="20"/>
        </w:rPr>
        <w:t xml:space="preserve"> </w:t>
      </w:r>
      <w:r>
        <w:rPr>
          <w:sz w:val="20"/>
        </w:rPr>
        <w:t>should</w:t>
      </w:r>
      <w:r>
        <w:rPr>
          <w:spacing w:val="-2"/>
          <w:sz w:val="20"/>
        </w:rPr>
        <w:t xml:space="preserve"> </w:t>
      </w:r>
      <w:r>
        <w:rPr>
          <w:sz w:val="20"/>
        </w:rPr>
        <w:t>not</w:t>
      </w:r>
      <w:r>
        <w:rPr>
          <w:spacing w:val="-4"/>
          <w:sz w:val="20"/>
        </w:rPr>
        <w:t xml:space="preserve"> </w:t>
      </w:r>
      <w:r>
        <w:rPr>
          <w:sz w:val="20"/>
        </w:rPr>
        <w:t>wear</w:t>
      </w:r>
      <w:r>
        <w:rPr>
          <w:spacing w:val="-1"/>
          <w:sz w:val="20"/>
        </w:rPr>
        <w:t xml:space="preserve"> </w:t>
      </w:r>
      <w:proofErr w:type="spellStart"/>
      <w:r>
        <w:rPr>
          <w:sz w:val="20"/>
        </w:rPr>
        <w:t>jewellery</w:t>
      </w:r>
      <w:proofErr w:type="spellEnd"/>
      <w:r>
        <w:rPr>
          <w:spacing w:val="-3"/>
          <w:sz w:val="20"/>
        </w:rPr>
        <w:t xml:space="preserve"> </w:t>
      </w:r>
      <w:r>
        <w:rPr>
          <w:sz w:val="20"/>
        </w:rPr>
        <w:t>to</w:t>
      </w:r>
      <w:r>
        <w:rPr>
          <w:spacing w:val="-5"/>
          <w:sz w:val="20"/>
        </w:rPr>
        <w:t xml:space="preserve"> </w:t>
      </w:r>
      <w:r>
        <w:rPr>
          <w:sz w:val="20"/>
        </w:rPr>
        <w:t>school</w:t>
      </w:r>
      <w:r>
        <w:rPr>
          <w:spacing w:val="-3"/>
          <w:sz w:val="20"/>
        </w:rPr>
        <w:t xml:space="preserve"> </w:t>
      </w:r>
      <w:r>
        <w:rPr>
          <w:sz w:val="20"/>
        </w:rPr>
        <w:t>other</w:t>
      </w:r>
      <w:r>
        <w:rPr>
          <w:spacing w:val="-4"/>
          <w:sz w:val="20"/>
        </w:rPr>
        <w:t xml:space="preserve"> </w:t>
      </w:r>
      <w:r>
        <w:rPr>
          <w:sz w:val="20"/>
        </w:rPr>
        <w:t>than</w:t>
      </w:r>
      <w:r>
        <w:rPr>
          <w:spacing w:val="-2"/>
          <w:sz w:val="20"/>
        </w:rPr>
        <w:t xml:space="preserve"> </w:t>
      </w:r>
      <w:r>
        <w:rPr>
          <w:sz w:val="20"/>
        </w:rPr>
        <w:t>a</w:t>
      </w:r>
      <w:r>
        <w:rPr>
          <w:spacing w:val="-5"/>
          <w:sz w:val="20"/>
        </w:rPr>
        <w:t xml:space="preserve"> </w:t>
      </w:r>
      <w:r>
        <w:rPr>
          <w:sz w:val="20"/>
        </w:rPr>
        <w:t>cheap</w:t>
      </w:r>
      <w:r>
        <w:rPr>
          <w:spacing w:val="-4"/>
          <w:sz w:val="20"/>
        </w:rPr>
        <w:t xml:space="preserve"> </w:t>
      </w:r>
      <w:r>
        <w:rPr>
          <w:sz w:val="20"/>
        </w:rPr>
        <w:t>watch</w:t>
      </w:r>
      <w:r>
        <w:rPr>
          <w:spacing w:val="-1"/>
          <w:sz w:val="20"/>
        </w:rPr>
        <w:t xml:space="preserve"> </w:t>
      </w:r>
      <w:r>
        <w:rPr>
          <w:sz w:val="20"/>
        </w:rPr>
        <w:t>or</w:t>
      </w:r>
      <w:r>
        <w:rPr>
          <w:spacing w:val="-3"/>
          <w:sz w:val="20"/>
        </w:rPr>
        <w:t xml:space="preserve"> </w:t>
      </w:r>
      <w:r>
        <w:rPr>
          <w:sz w:val="20"/>
        </w:rPr>
        <w:t>stud</w:t>
      </w:r>
      <w:r>
        <w:rPr>
          <w:spacing w:val="-4"/>
          <w:sz w:val="20"/>
        </w:rPr>
        <w:t xml:space="preserve"> </w:t>
      </w:r>
      <w:r>
        <w:rPr>
          <w:sz w:val="20"/>
        </w:rPr>
        <w:t xml:space="preserve">earrings. </w:t>
      </w:r>
      <w:r>
        <w:rPr>
          <w:rFonts w:ascii="Arial"/>
          <w:b/>
          <w:sz w:val="20"/>
        </w:rPr>
        <w:t>Smart</w:t>
      </w:r>
      <w:r>
        <w:rPr>
          <w:rFonts w:ascii="Arial"/>
          <w:b/>
          <w:spacing w:val="-3"/>
          <w:sz w:val="20"/>
        </w:rPr>
        <w:t xml:space="preserve"> </w:t>
      </w:r>
      <w:r>
        <w:rPr>
          <w:rFonts w:ascii="Arial"/>
          <w:b/>
          <w:sz w:val="20"/>
        </w:rPr>
        <w:t>watches</w:t>
      </w:r>
      <w:r>
        <w:rPr>
          <w:rFonts w:ascii="Arial"/>
          <w:b/>
          <w:spacing w:val="-2"/>
          <w:sz w:val="20"/>
        </w:rPr>
        <w:t xml:space="preserve"> </w:t>
      </w:r>
      <w:r>
        <w:rPr>
          <w:rFonts w:ascii="Arial"/>
          <w:b/>
          <w:sz w:val="20"/>
        </w:rPr>
        <w:t>are not allowed in school.</w:t>
      </w:r>
    </w:p>
    <w:p w14:paraId="1CE734D1" w14:textId="77777777" w:rsidR="00B624E0" w:rsidRDefault="00B624E0">
      <w:pPr>
        <w:pStyle w:val="BodyText"/>
        <w:spacing w:before="11"/>
        <w:rPr>
          <w:rFonts w:ascii="Arial"/>
          <w:b/>
        </w:rPr>
      </w:pPr>
    </w:p>
    <w:p w14:paraId="3405AC19" w14:textId="77777777" w:rsidR="00B624E0" w:rsidRDefault="002303CF">
      <w:pPr>
        <w:pStyle w:val="BodyText"/>
        <w:spacing w:before="118"/>
        <w:ind w:left="85"/>
      </w:pPr>
      <w:r>
        <w:rPr>
          <w:color w:val="202429"/>
        </w:rPr>
        <w:t>Please</w:t>
      </w:r>
      <w:r>
        <w:rPr>
          <w:color w:val="202429"/>
          <w:spacing w:val="-7"/>
        </w:rPr>
        <w:t xml:space="preserve"> </w:t>
      </w:r>
      <w:r>
        <w:rPr>
          <w:color w:val="202429"/>
        </w:rPr>
        <w:t>can</w:t>
      </w:r>
      <w:r>
        <w:rPr>
          <w:color w:val="202429"/>
          <w:spacing w:val="-5"/>
        </w:rPr>
        <w:t xml:space="preserve"> </w:t>
      </w:r>
      <w:r>
        <w:rPr>
          <w:color w:val="202429"/>
        </w:rPr>
        <w:t>long</w:t>
      </w:r>
      <w:r>
        <w:rPr>
          <w:color w:val="202429"/>
          <w:spacing w:val="-5"/>
        </w:rPr>
        <w:t xml:space="preserve"> </w:t>
      </w:r>
      <w:r>
        <w:rPr>
          <w:color w:val="202429"/>
        </w:rPr>
        <w:t>hair</w:t>
      </w:r>
      <w:r>
        <w:rPr>
          <w:color w:val="202429"/>
          <w:spacing w:val="-4"/>
        </w:rPr>
        <w:t xml:space="preserve"> </w:t>
      </w:r>
      <w:r>
        <w:rPr>
          <w:color w:val="202429"/>
        </w:rPr>
        <w:t>be</w:t>
      </w:r>
      <w:r>
        <w:rPr>
          <w:color w:val="202429"/>
          <w:spacing w:val="-7"/>
        </w:rPr>
        <w:t xml:space="preserve"> </w:t>
      </w:r>
      <w:r>
        <w:rPr>
          <w:color w:val="202429"/>
        </w:rPr>
        <w:t>tied</w:t>
      </w:r>
      <w:r>
        <w:rPr>
          <w:color w:val="202429"/>
          <w:spacing w:val="-6"/>
        </w:rPr>
        <w:t xml:space="preserve"> </w:t>
      </w:r>
      <w:r>
        <w:rPr>
          <w:color w:val="202429"/>
          <w:spacing w:val="-2"/>
        </w:rPr>
        <w:t>back.</w:t>
      </w:r>
    </w:p>
    <w:p w14:paraId="58A7FDD8" w14:textId="77777777" w:rsidR="00B624E0" w:rsidRDefault="002303CF">
      <w:pPr>
        <w:pStyle w:val="Heading3"/>
      </w:pPr>
      <w:r>
        <w:t>We</w:t>
      </w:r>
      <w:r>
        <w:rPr>
          <w:spacing w:val="-5"/>
        </w:rPr>
        <w:t xml:space="preserve"> </w:t>
      </w:r>
      <w:r>
        <w:t>expect</w:t>
      </w:r>
      <w:r>
        <w:rPr>
          <w:spacing w:val="-3"/>
        </w:rPr>
        <w:t xml:space="preserve"> </w:t>
      </w:r>
      <w:r>
        <w:t>all</w:t>
      </w:r>
      <w:r>
        <w:rPr>
          <w:spacing w:val="-5"/>
        </w:rPr>
        <w:t xml:space="preserve"> </w:t>
      </w:r>
      <w:r>
        <w:t>uniform</w:t>
      </w:r>
      <w:r>
        <w:rPr>
          <w:spacing w:val="-4"/>
        </w:rPr>
        <w:t xml:space="preserve"> </w:t>
      </w:r>
      <w:r>
        <w:t>to</w:t>
      </w:r>
      <w:r>
        <w:rPr>
          <w:spacing w:val="-4"/>
        </w:rPr>
        <w:t xml:space="preserve"> </w:t>
      </w:r>
      <w:r>
        <w:t>be</w:t>
      </w:r>
      <w:r>
        <w:rPr>
          <w:spacing w:val="-3"/>
        </w:rPr>
        <w:t xml:space="preserve"> </w:t>
      </w:r>
      <w:r>
        <w:rPr>
          <w:spacing w:val="-2"/>
        </w:rPr>
        <w:t>named.</w:t>
      </w:r>
    </w:p>
    <w:p w14:paraId="3FC21B3D" w14:textId="77777777" w:rsidR="00B624E0" w:rsidRDefault="00B624E0">
      <w:pPr>
        <w:pStyle w:val="Heading3"/>
        <w:sectPr w:rsidR="00B624E0">
          <w:pgSz w:w="11900" w:h="16850"/>
          <w:pgMar w:top="1540" w:right="850" w:bottom="920" w:left="992" w:header="0" w:footer="728" w:gutter="0"/>
          <w:cols w:space="720"/>
        </w:sectPr>
      </w:pPr>
    </w:p>
    <w:p w14:paraId="149BCFD9" w14:textId="77777777" w:rsidR="00B624E0" w:rsidRDefault="002303CF">
      <w:pPr>
        <w:pStyle w:val="Heading4"/>
        <w:spacing w:before="169"/>
      </w:pPr>
      <w:r>
        <w:lastRenderedPageBreak/>
        <w:t>PE</w:t>
      </w:r>
      <w:r>
        <w:rPr>
          <w:spacing w:val="-3"/>
        </w:rPr>
        <w:t xml:space="preserve"> </w:t>
      </w:r>
      <w:r>
        <w:rPr>
          <w:spacing w:val="-5"/>
        </w:rPr>
        <w:t>Kit</w:t>
      </w:r>
    </w:p>
    <w:p w14:paraId="388185C2" w14:textId="77777777" w:rsidR="00B624E0" w:rsidRDefault="00B624E0">
      <w:pPr>
        <w:pStyle w:val="BodyText"/>
        <w:spacing w:before="10"/>
        <w:rPr>
          <w:rFonts w:ascii="Arial"/>
          <w:b/>
        </w:rPr>
      </w:pPr>
    </w:p>
    <w:p w14:paraId="5BF539B8" w14:textId="77777777" w:rsidR="00B624E0" w:rsidRDefault="002303CF">
      <w:pPr>
        <w:pStyle w:val="BodyText"/>
        <w:spacing w:before="0"/>
        <w:ind w:left="85"/>
      </w:pPr>
      <w:r>
        <w:t>The</w:t>
      </w:r>
      <w:r>
        <w:rPr>
          <w:spacing w:val="-8"/>
        </w:rPr>
        <w:t xml:space="preserve"> </w:t>
      </w:r>
      <w:r>
        <w:t>expected</w:t>
      </w:r>
      <w:r>
        <w:rPr>
          <w:spacing w:val="-8"/>
        </w:rPr>
        <w:t xml:space="preserve"> </w:t>
      </w:r>
      <w:r>
        <w:t>sports</w:t>
      </w:r>
      <w:r>
        <w:rPr>
          <w:spacing w:val="-4"/>
        </w:rPr>
        <w:t xml:space="preserve"> </w:t>
      </w:r>
      <w:r>
        <w:t>kit</w:t>
      </w:r>
      <w:r>
        <w:rPr>
          <w:spacing w:val="-7"/>
        </w:rPr>
        <w:t xml:space="preserve"> </w:t>
      </w:r>
      <w:r>
        <w:t>consists</w:t>
      </w:r>
      <w:r>
        <w:rPr>
          <w:spacing w:val="-6"/>
        </w:rPr>
        <w:t xml:space="preserve"> </w:t>
      </w:r>
      <w:r>
        <w:rPr>
          <w:spacing w:val="-5"/>
        </w:rPr>
        <w:t>of:</w:t>
      </w:r>
    </w:p>
    <w:p w14:paraId="69B4244E" w14:textId="77777777" w:rsidR="00B624E0" w:rsidRDefault="00B624E0">
      <w:pPr>
        <w:pStyle w:val="BodyText"/>
        <w:spacing w:before="10"/>
      </w:pPr>
    </w:p>
    <w:p w14:paraId="3EE1A3B8" w14:textId="77777777" w:rsidR="00B624E0" w:rsidRDefault="002303CF">
      <w:pPr>
        <w:pStyle w:val="BodyText"/>
        <w:spacing w:before="0"/>
        <w:ind w:left="85"/>
      </w:pPr>
      <w:r>
        <w:t>Plain</w:t>
      </w:r>
      <w:r>
        <w:rPr>
          <w:spacing w:val="-5"/>
        </w:rPr>
        <w:t xml:space="preserve"> </w:t>
      </w:r>
      <w:r>
        <w:t>black</w:t>
      </w:r>
      <w:r>
        <w:rPr>
          <w:spacing w:val="-5"/>
        </w:rPr>
        <w:t xml:space="preserve"> </w:t>
      </w:r>
      <w:r>
        <w:t>sports</w:t>
      </w:r>
      <w:r>
        <w:rPr>
          <w:spacing w:val="-5"/>
        </w:rPr>
        <w:t xml:space="preserve"> </w:t>
      </w:r>
      <w:r>
        <w:t>shorts,</w:t>
      </w:r>
      <w:r>
        <w:rPr>
          <w:spacing w:val="-6"/>
        </w:rPr>
        <w:t xml:space="preserve"> </w:t>
      </w:r>
      <w:r>
        <w:t>black</w:t>
      </w:r>
      <w:r>
        <w:rPr>
          <w:spacing w:val="-5"/>
        </w:rPr>
        <w:t xml:space="preserve"> </w:t>
      </w:r>
      <w:r>
        <w:t>skorts</w:t>
      </w:r>
      <w:r>
        <w:rPr>
          <w:spacing w:val="-4"/>
        </w:rPr>
        <w:t xml:space="preserve"> </w:t>
      </w:r>
      <w:r>
        <w:t>or</w:t>
      </w:r>
      <w:r>
        <w:rPr>
          <w:spacing w:val="-6"/>
        </w:rPr>
        <w:t xml:space="preserve"> </w:t>
      </w:r>
      <w:r>
        <w:t>black</w:t>
      </w:r>
      <w:r>
        <w:rPr>
          <w:spacing w:val="-5"/>
        </w:rPr>
        <w:t xml:space="preserve"> </w:t>
      </w:r>
      <w:r>
        <w:t>or</w:t>
      </w:r>
      <w:r>
        <w:rPr>
          <w:spacing w:val="-6"/>
        </w:rPr>
        <w:t xml:space="preserve"> </w:t>
      </w:r>
      <w:r>
        <w:t>navy</w:t>
      </w:r>
      <w:r>
        <w:rPr>
          <w:spacing w:val="-3"/>
        </w:rPr>
        <w:t xml:space="preserve"> </w:t>
      </w:r>
      <w:r>
        <w:t>sports</w:t>
      </w:r>
      <w:r>
        <w:rPr>
          <w:spacing w:val="-5"/>
        </w:rPr>
        <w:t xml:space="preserve"> </w:t>
      </w:r>
      <w:r>
        <w:rPr>
          <w:spacing w:val="-2"/>
        </w:rPr>
        <w:t>leggings.</w:t>
      </w:r>
    </w:p>
    <w:p w14:paraId="7152AC72" w14:textId="77777777" w:rsidR="00B624E0" w:rsidRDefault="00B624E0">
      <w:pPr>
        <w:pStyle w:val="BodyText"/>
        <w:spacing w:before="11"/>
      </w:pPr>
    </w:p>
    <w:p w14:paraId="0BAE931E" w14:textId="77777777" w:rsidR="00B624E0" w:rsidRDefault="002303CF">
      <w:pPr>
        <w:pStyle w:val="BodyText"/>
        <w:spacing w:before="0" w:line="487" w:lineRule="auto"/>
        <w:ind w:left="85" w:right="1155"/>
      </w:pPr>
      <w:r>
        <w:t>House-coloured</w:t>
      </w:r>
      <w:r>
        <w:rPr>
          <w:spacing w:val="-1"/>
        </w:rPr>
        <w:t xml:space="preserve"> </w:t>
      </w:r>
      <w:r>
        <w:t>t-shirt</w:t>
      </w:r>
      <w:r>
        <w:rPr>
          <w:spacing w:val="-4"/>
        </w:rPr>
        <w:t xml:space="preserve"> </w:t>
      </w:r>
      <w:r>
        <w:t>with</w:t>
      </w:r>
      <w:r>
        <w:rPr>
          <w:spacing w:val="-2"/>
        </w:rPr>
        <w:t xml:space="preserve"> </w:t>
      </w:r>
      <w:r>
        <w:t>or</w:t>
      </w:r>
      <w:r>
        <w:rPr>
          <w:spacing w:val="-4"/>
        </w:rPr>
        <w:t xml:space="preserve"> </w:t>
      </w:r>
      <w:r>
        <w:t>without</w:t>
      </w:r>
      <w:r>
        <w:rPr>
          <w:spacing w:val="-2"/>
        </w:rPr>
        <w:t xml:space="preserve"> </w:t>
      </w:r>
      <w:r>
        <w:t>the</w:t>
      </w:r>
      <w:r>
        <w:rPr>
          <w:spacing w:val="-5"/>
        </w:rPr>
        <w:t xml:space="preserve"> </w:t>
      </w:r>
      <w:r>
        <w:t>school</w:t>
      </w:r>
      <w:r>
        <w:rPr>
          <w:spacing w:val="-3"/>
        </w:rPr>
        <w:t xml:space="preserve"> </w:t>
      </w:r>
      <w:r>
        <w:t>logo</w:t>
      </w:r>
      <w:r>
        <w:rPr>
          <w:spacing w:val="-5"/>
        </w:rPr>
        <w:t xml:space="preserve"> </w:t>
      </w:r>
      <w:r>
        <w:t>(a</w:t>
      </w:r>
      <w:r>
        <w:rPr>
          <w:spacing w:val="-4"/>
        </w:rPr>
        <w:t xml:space="preserve"> </w:t>
      </w:r>
      <w:r>
        <w:t>plain</w:t>
      </w:r>
      <w:r>
        <w:rPr>
          <w:spacing w:val="-4"/>
        </w:rPr>
        <w:t xml:space="preserve"> </w:t>
      </w:r>
      <w:r>
        <w:t>white</w:t>
      </w:r>
      <w:r>
        <w:rPr>
          <w:spacing w:val="-2"/>
        </w:rPr>
        <w:t xml:space="preserve"> </w:t>
      </w:r>
      <w:r>
        <w:t>t-shirt</w:t>
      </w:r>
      <w:r>
        <w:rPr>
          <w:spacing w:val="-4"/>
        </w:rPr>
        <w:t xml:space="preserve"> </w:t>
      </w:r>
      <w:r>
        <w:t>can</w:t>
      </w:r>
      <w:r>
        <w:rPr>
          <w:spacing w:val="-3"/>
        </w:rPr>
        <w:t xml:space="preserve"> </w:t>
      </w:r>
      <w:r>
        <w:t>be</w:t>
      </w:r>
      <w:r>
        <w:rPr>
          <w:spacing w:val="-3"/>
        </w:rPr>
        <w:t xml:space="preserve"> </w:t>
      </w:r>
      <w:r>
        <w:t>worn</w:t>
      </w:r>
      <w:r>
        <w:rPr>
          <w:spacing w:val="-4"/>
        </w:rPr>
        <w:t xml:space="preserve"> </w:t>
      </w:r>
      <w:r>
        <w:t>instead). Black indoor PE daps or indoor trainers.</w:t>
      </w:r>
    </w:p>
    <w:p w14:paraId="434EA98F" w14:textId="77777777" w:rsidR="00B624E0" w:rsidRDefault="002303CF">
      <w:pPr>
        <w:pStyle w:val="BodyText"/>
        <w:spacing w:before="4" w:line="491" w:lineRule="auto"/>
        <w:ind w:left="85" w:right="3123"/>
      </w:pPr>
      <w:r>
        <w:t>Tracksuit</w:t>
      </w:r>
      <w:r>
        <w:rPr>
          <w:spacing w:val="-5"/>
        </w:rPr>
        <w:t xml:space="preserve"> </w:t>
      </w:r>
      <w:r>
        <w:t>bottoms</w:t>
      </w:r>
      <w:r>
        <w:rPr>
          <w:spacing w:val="-4"/>
        </w:rPr>
        <w:t xml:space="preserve"> </w:t>
      </w:r>
      <w:r>
        <w:t>and</w:t>
      </w:r>
      <w:r>
        <w:rPr>
          <w:spacing w:val="-5"/>
        </w:rPr>
        <w:t xml:space="preserve"> </w:t>
      </w:r>
      <w:r>
        <w:t>a</w:t>
      </w:r>
      <w:r>
        <w:rPr>
          <w:spacing w:val="-2"/>
        </w:rPr>
        <w:t xml:space="preserve"> </w:t>
      </w:r>
      <w:r>
        <w:t>plain</w:t>
      </w:r>
      <w:r>
        <w:rPr>
          <w:spacing w:val="-4"/>
        </w:rPr>
        <w:t xml:space="preserve"> </w:t>
      </w:r>
      <w:r>
        <w:t>sweatshirt</w:t>
      </w:r>
      <w:r>
        <w:rPr>
          <w:spacing w:val="-5"/>
        </w:rPr>
        <w:t xml:space="preserve"> </w:t>
      </w:r>
      <w:r>
        <w:t>(for</w:t>
      </w:r>
      <w:r>
        <w:rPr>
          <w:spacing w:val="-4"/>
        </w:rPr>
        <w:t xml:space="preserve"> </w:t>
      </w:r>
      <w:r>
        <w:t>outdoor</w:t>
      </w:r>
      <w:r>
        <w:rPr>
          <w:spacing w:val="-2"/>
        </w:rPr>
        <w:t xml:space="preserve"> </w:t>
      </w:r>
      <w:r>
        <w:t>PE</w:t>
      </w:r>
      <w:r>
        <w:rPr>
          <w:spacing w:val="-3"/>
        </w:rPr>
        <w:t xml:space="preserve"> </w:t>
      </w:r>
      <w:r>
        <w:t>in</w:t>
      </w:r>
      <w:r>
        <w:rPr>
          <w:spacing w:val="-5"/>
        </w:rPr>
        <w:t xml:space="preserve"> </w:t>
      </w:r>
      <w:r>
        <w:t>colder</w:t>
      </w:r>
      <w:r>
        <w:rPr>
          <w:spacing w:val="-5"/>
        </w:rPr>
        <w:t xml:space="preserve"> </w:t>
      </w:r>
      <w:r>
        <w:t>weather). Outside trainers.</w:t>
      </w:r>
    </w:p>
    <w:p w14:paraId="3BCBAD9D" w14:textId="77777777" w:rsidR="00B624E0" w:rsidRDefault="002303CF">
      <w:pPr>
        <w:pStyle w:val="BodyText"/>
        <w:spacing w:before="0"/>
        <w:ind w:left="85" w:right="305"/>
      </w:pPr>
      <w:r>
        <w:t>Every</w:t>
      </w:r>
      <w:r>
        <w:rPr>
          <w:spacing w:val="-1"/>
        </w:rPr>
        <w:t xml:space="preserve"> </w:t>
      </w:r>
      <w:r>
        <w:t>item</w:t>
      </w:r>
      <w:r>
        <w:rPr>
          <w:spacing w:val="-3"/>
        </w:rPr>
        <w:t xml:space="preserve"> </w:t>
      </w:r>
      <w:r>
        <w:t>of</w:t>
      </w:r>
      <w:r>
        <w:rPr>
          <w:spacing w:val="-1"/>
        </w:rPr>
        <w:t xml:space="preserve"> </w:t>
      </w:r>
      <w:r>
        <w:t>the</w:t>
      </w:r>
      <w:r>
        <w:rPr>
          <w:spacing w:val="-4"/>
        </w:rPr>
        <w:t xml:space="preserve"> </w:t>
      </w:r>
      <w:r>
        <w:t>sports</w:t>
      </w:r>
      <w:r>
        <w:rPr>
          <w:spacing w:val="-1"/>
        </w:rPr>
        <w:t xml:space="preserve"> </w:t>
      </w:r>
      <w:r>
        <w:t>kit</w:t>
      </w:r>
      <w:r>
        <w:rPr>
          <w:spacing w:val="-1"/>
        </w:rPr>
        <w:t xml:space="preserve"> </w:t>
      </w:r>
      <w:r>
        <w:t>should</w:t>
      </w:r>
      <w:r>
        <w:rPr>
          <w:spacing w:val="-3"/>
        </w:rPr>
        <w:t xml:space="preserve"> </w:t>
      </w:r>
      <w:r>
        <w:t>be</w:t>
      </w:r>
      <w:r>
        <w:rPr>
          <w:spacing w:val="-1"/>
        </w:rPr>
        <w:t xml:space="preserve"> </w:t>
      </w:r>
      <w:r>
        <w:t>in</w:t>
      </w:r>
      <w:r>
        <w:rPr>
          <w:spacing w:val="-1"/>
        </w:rPr>
        <w:t xml:space="preserve"> </w:t>
      </w:r>
      <w:r>
        <w:t>school</w:t>
      </w:r>
      <w:r>
        <w:rPr>
          <w:spacing w:val="-4"/>
        </w:rPr>
        <w:t xml:space="preserve"> </w:t>
      </w:r>
      <w:r>
        <w:t>at</w:t>
      </w:r>
      <w:r>
        <w:rPr>
          <w:spacing w:val="-1"/>
        </w:rPr>
        <w:t xml:space="preserve"> </w:t>
      </w:r>
      <w:r>
        <w:t>all</w:t>
      </w:r>
      <w:r>
        <w:rPr>
          <w:spacing w:val="-4"/>
        </w:rPr>
        <w:t xml:space="preserve"> </w:t>
      </w:r>
      <w:r>
        <w:t>times</w:t>
      </w:r>
      <w:r>
        <w:rPr>
          <w:spacing w:val="-2"/>
        </w:rPr>
        <w:t xml:space="preserve"> </w:t>
      </w:r>
      <w:r>
        <w:t>in</w:t>
      </w:r>
      <w:r>
        <w:rPr>
          <w:spacing w:val="-1"/>
        </w:rPr>
        <w:t xml:space="preserve"> </w:t>
      </w:r>
      <w:r>
        <w:t>a</w:t>
      </w:r>
      <w:r>
        <w:rPr>
          <w:spacing w:val="-4"/>
        </w:rPr>
        <w:t xml:space="preserve"> </w:t>
      </w:r>
      <w:r>
        <w:t>named</w:t>
      </w:r>
      <w:r>
        <w:rPr>
          <w:spacing w:val="-2"/>
        </w:rPr>
        <w:t xml:space="preserve"> </w:t>
      </w:r>
      <w:r>
        <w:t>PE</w:t>
      </w:r>
      <w:r>
        <w:rPr>
          <w:spacing w:val="-1"/>
        </w:rPr>
        <w:t xml:space="preserve"> </w:t>
      </w:r>
      <w:r>
        <w:t>bag.</w:t>
      </w:r>
      <w:r>
        <w:rPr>
          <w:spacing w:val="-3"/>
        </w:rPr>
        <w:t xml:space="preserve"> </w:t>
      </w:r>
      <w:r>
        <w:t>PE</w:t>
      </w:r>
      <w:r>
        <w:rPr>
          <w:spacing w:val="-3"/>
        </w:rPr>
        <w:t xml:space="preserve"> </w:t>
      </w:r>
      <w:r>
        <w:t>kit</w:t>
      </w:r>
      <w:r>
        <w:rPr>
          <w:spacing w:val="-3"/>
        </w:rPr>
        <w:t xml:space="preserve"> </w:t>
      </w:r>
      <w:r>
        <w:t>will</w:t>
      </w:r>
      <w:r>
        <w:rPr>
          <w:spacing w:val="-4"/>
        </w:rPr>
        <w:t xml:space="preserve"> </w:t>
      </w:r>
      <w:r>
        <w:t>be</w:t>
      </w:r>
      <w:r>
        <w:rPr>
          <w:spacing w:val="-3"/>
        </w:rPr>
        <w:t xml:space="preserve"> </w:t>
      </w:r>
      <w:r>
        <w:t>returned</w:t>
      </w:r>
      <w:r>
        <w:rPr>
          <w:spacing w:val="-1"/>
        </w:rPr>
        <w:t xml:space="preserve"> </w:t>
      </w:r>
      <w:r>
        <w:t>at</w:t>
      </w:r>
      <w:r>
        <w:rPr>
          <w:spacing w:val="-3"/>
        </w:rPr>
        <w:t xml:space="preserve"> </w:t>
      </w:r>
      <w:r>
        <w:t>the end of each term for washing.</w:t>
      </w:r>
    </w:p>
    <w:p w14:paraId="0FD031A3" w14:textId="77777777" w:rsidR="00B624E0" w:rsidRDefault="00B624E0">
      <w:pPr>
        <w:pStyle w:val="BodyText"/>
        <w:spacing w:before="50"/>
      </w:pPr>
    </w:p>
    <w:p w14:paraId="410CE646" w14:textId="5CC47E4A" w:rsidR="00B624E0" w:rsidRDefault="002303CF">
      <w:pPr>
        <w:pStyle w:val="BodyText"/>
        <w:spacing w:before="1"/>
        <w:ind w:left="85"/>
      </w:pPr>
      <w:r>
        <w:rPr>
          <w:color w:val="202429"/>
        </w:rPr>
        <w:t>There</w:t>
      </w:r>
      <w:r>
        <w:rPr>
          <w:color w:val="202429"/>
          <w:spacing w:val="-7"/>
        </w:rPr>
        <w:t xml:space="preserve"> </w:t>
      </w:r>
      <w:r>
        <w:rPr>
          <w:color w:val="202429"/>
        </w:rPr>
        <w:t>is</w:t>
      </w:r>
      <w:r>
        <w:rPr>
          <w:color w:val="202429"/>
          <w:spacing w:val="-3"/>
        </w:rPr>
        <w:t xml:space="preserve"> </w:t>
      </w:r>
      <w:r>
        <w:rPr>
          <w:color w:val="202429"/>
        </w:rPr>
        <w:t>also</w:t>
      </w:r>
      <w:r>
        <w:rPr>
          <w:color w:val="202429"/>
          <w:spacing w:val="-4"/>
        </w:rPr>
        <w:t xml:space="preserve"> </w:t>
      </w:r>
      <w:r>
        <w:rPr>
          <w:color w:val="202429"/>
        </w:rPr>
        <w:t>a</w:t>
      </w:r>
      <w:r>
        <w:rPr>
          <w:color w:val="202429"/>
          <w:spacing w:val="-7"/>
        </w:rPr>
        <w:t xml:space="preserve"> </w:t>
      </w:r>
      <w:r>
        <w:rPr>
          <w:color w:val="202429"/>
        </w:rPr>
        <w:t>black</w:t>
      </w:r>
      <w:r>
        <w:rPr>
          <w:color w:val="202429"/>
          <w:spacing w:val="-5"/>
        </w:rPr>
        <w:t xml:space="preserve"> </w:t>
      </w:r>
      <w:r>
        <w:rPr>
          <w:color w:val="202429"/>
        </w:rPr>
        <w:t>school</w:t>
      </w:r>
      <w:r>
        <w:rPr>
          <w:color w:val="202429"/>
          <w:spacing w:val="-7"/>
        </w:rPr>
        <w:t xml:space="preserve"> </w:t>
      </w:r>
      <w:r>
        <w:rPr>
          <w:color w:val="202429"/>
        </w:rPr>
        <w:t>hoody</w:t>
      </w:r>
      <w:r>
        <w:rPr>
          <w:color w:val="202429"/>
          <w:spacing w:val="-5"/>
        </w:rPr>
        <w:t xml:space="preserve"> </w:t>
      </w:r>
      <w:r>
        <w:rPr>
          <w:color w:val="202429"/>
        </w:rPr>
        <w:t>available</w:t>
      </w:r>
      <w:r>
        <w:rPr>
          <w:color w:val="202429"/>
          <w:spacing w:val="-6"/>
        </w:rPr>
        <w:t xml:space="preserve"> </w:t>
      </w:r>
      <w:r>
        <w:rPr>
          <w:color w:val="202429"/>
        </w:rPr>
        <w:t>to</w:t>
      </w:r>
      <w:r>
        <w:rPr>
          <w:color w:val="202429"/>
          <w:spacing w:val="-6"/>
        </w:rPr>
        <w:t xml:space="preserve"> </w:t>
      </w:r>
      <w:r>
        <w:rPr>
          <w:color w:val="202429"/>
          <w:spacing w:val="-2"/>
        </w:rPr>
        <w:t>purchase.</w:t>
      </w:r>
    </w:p>
    <w:p w14:paraId="3E12C9B8" w14:textId="77777777" w:rsidR="00B624E0" w:rsidRDefault="002303CF">
      <w:pPr>
        <w:pStyle w:val="Heading2"/>
        <w:numPr>
          <w:ilvl w:val="1"/>
          <w:numId w:val="1"/>
        </w:numPr>
        <w:tabs>
          <w:tab w:val="left" w:pos="486"/>
        </w:tabs>
        <w:spacing w:before="244"/>
        <w:ind w:left="486" w:hanging="401"/>
      </w:pPr>
      <w:r>
        <w:rPr>
          <w:color w:val="006600"/>
        </w:rPr>
        <w:t>Where</w:t>
      </w:r>
      <w:r>
        <w:rPr>
          <w:color w:val="006600"/>
          <w:spacing w:val="-5"/>
        </w:rPr>
        <w:t xml:space="preserve"> </w:t>
      </w:r>
      <w:r>
        <w:rPr>
          <w:color w:val="006600"/>
        </w:rPr>
        <w:t>to</w:t>
      </w:r>
      <w:r>
        <w:rPr>
          <w:color w:val="006600"/>
          <w:spacing w:val="-4"/>
        </w:rPr>
        <w:t xml:space="preserve"> </w:t>
      </w:r>
      <w:r>
        <w:rPr>
          <w:color w:val="006600"/>
        </w:rPr>
        <w:t>purchase</w:t>
      </w:r>
      <w:r>
        <w:rPr>
          <w:color w:val="006600"/>
          <w:spacing w:val="-4"/>
        </w:rPr>
        <w:t xml:space="preserve"> </w:t>
      </w:r>
      <w:r>
        <w:rPr>
          <w:color w:val="006600"/>
          <w:spacing w:val="-5"/>
        </w:rPr>
        <w:t>it</w:t>
      </w:r>
    </w:p>
    <w:p w14:paraId="0175BB95" w14:textId="77777777" w:rsidR="00443DF1" w:rsidRDefault="002303CF" w:rsidP="00443DF1">
      <w:pPr>
        <w:pStyle w:val="BodyText"/>
        <w:spacing w:before="119"/>
        <w:ind w:left="85" w:right="305"/>
      </w:pPr>
      <w:r>
        <w:t>All</w:t>
      </w:r>
      <w:r>
        <w:rPr>
          <w:spacing w:val="-1"/>
        </w:rPr>
        <w:t xml:space="preserve"> </w:t>
      </w:r>
      <w:r>
        <w:t>our named uniform can be</w:t>
      </w:r>
      <w:r>
        <w:rPr>
          <w:spacing w:val="-1"/>
        </w:rPr>
        <w:t xml:space="preserve"> </w:t>
      </w:r>
      <w:r>
        <w:t>purchased at Sports Bug, Melksham High Street, or on</w:t>
      </w:r>
      <w:r>
        <w:rPr>
          <w:spacing w:val="-1"/>
        </w:rPr>
        <w:t xml:space="preserve"> </w:t>
      </w:r>
      <w:r>
        <w:t xml:space="preserve">their </w:t>
      </w:r>
      <w:hyperlink r:id="rId14">
        <w:r>
          <w:rPr>
            <w:color w:val="0071CC"/>
            <w:u w:val="single" w:color="0071CC"/>
          </w:rPr>
          <w:t>website</w:t>
        </w:r>
        <w:r>
          <w:t>.</w:t>
        </w:r>
      </w:hyperlink>
      <w:r>
        <w:t xml:space="preserve"> You</w:t>
      </w:r>
      <w:r>
        <w:rPr>
          <w:spacing w:val="-1"/>
        </w:rPr>
        <w:t xml:space="preserve"> </w:t>
      </w:r>
      <w:r>
        <w:t>can contact</w:t>
      </w:r>
      <w:r>
        <w:rPr>
          <w:spacing w:val="-4"/>
        </w:rPr>
        <w:t xml:space="preserve"> </w:t>
      </w:r>
      <w:r>
        <w:t>them</w:t>
      </w:r>
      <w:r>
        <w:rPr>
          <w:spacing w:val="-2"/>
        </w:rPr>
        <w:t xml:space="preserve"> </w:t>
      </w:r>
      <w:r>
        <w:t>on</w:t>
      </w:r>
      <w:r>
        <w:rPr>
          <w:spacing w:val="-5"/>
        </w:rPr>
        <w:t xml:space="preserve"> </w:t>
      </w:r>
      <w:r>
        <w:t>01225</w:t>
      </w:r>
      <w:r>
        <w:rPr>
          <w:spacing w:val="-4"/>
        </w:rPr>
        <w:t xml:space="preserve"> </w:t>
      </w:r>
      <w:r>
        <w:t>791317.</w:t>
      </w:r>
      <w:r>
        <w:rPr>
          <w:spacing w:val="-2"/>
        </w:rPr>
        <w:t xml:space="preserve"> </w:t>
      </w:r>
      <w:r>
        <w:t>School</w:t>
      </w:r>
      <w:r>
        <w:rPr>
          <w:spacing w:val="-3"/>
        </w:rPr>
        <w:t xml:space="preserve"> </w:t>
      </w:r>
      <w:r>
        <w:t>hats,</w:t>
      </w:r>
      <w:r>
        <w:rPr>
          <w:spacing w:val="-2"/>
        </w:rPr>
        <w:t xml:space="preserve"> </w:t>
      </w:r>
      <w:r>
        <w:t>book</w:t>
      </w:r>
      <w:r>
        <w:rPr>
          <w:spacing w:val="-3"/>
        </w:rPr>
        <w:t xml:space="preserve"> </w:t>
      </w:r>
      <w:r>
        <w:t>bags,</w:t>
      </w:r>
      <w:r>
        <w:rPr>
          <w:spacing w:val="-4"/>
        </w:rPr>
        <w:t xml:space="preserve"> </w:t>
      </w:r>
      <w:r>
        <w:t>PE</w:t>
      </w:r>
      <w:r>
        <w:rPr>
          <w:spacing w:val="-2"/>
        </w:rPr>
        <w:t xml:space="preserve"> </w:t>
      </w:r>
      <w:r>
        <w:t>bags,</w:t>
      </w:r>
      <w:r>
        <w:rPr>
          <w:spacing w:val="-4"/>
        </w:rPr>
        <w:t xml:space="preserve"> </w:t>
      </w:r>
      <w:r>
        <w:t>coats,</w:t>
      </w:r>
      <w:r>
        <w:rPr>
          <w:spacing w:val="-4"/>
        </w:rPr>
        <w:t xml:space="preserve"> </w:t>
      </w:r>
      <w:r>
        <w:t>and</w:t>
      </w:r>
      <w:r>
        <w:rPr>
          <w:spacing w:val="-5"/>
        </w:rPr>
        <w:t xml:space="preserve"> </w:t>
      </w:r>
      <w:r>
        <w:t>fleeces</w:t>
      </w:r>
      <w:r>
        <w:rPr>
          <w:spacing w:val="-3"/>
        </w:rPr>
        <w:t xml:space="preserve"> </w:t>
      </w:r>
      <w:r>
        <w:t>are</w:t>
      </w:r>
      <w:r>
        <w:rPr>
          <w:spacing w:val="-4"/>
        </w:rPr>
        <w:t xml:space="preserve"> </w:t>
      </w:r>
      <w:r>
        <w:t>also</w:t>
      </w:r>
      <w:r>
        <w:rPr>
          <w:spacing w:val="-2"/>
        </w:rPr>
        <w:t xml:space="preserve"> </w:t>
      </w:r>
      <w:r>
        <w:t>available</w:t>
      </w:r>
      <w:r>
        <w:rPr>
          <w:spacing w:val="-2"/>
        </w:rPr>
        <w:t xml:space="preserve"> </w:t>
      </w:r>
      <w:r>
        <w:t>from Sports Bug.</w:t>
      </w:r>
    </w:p>
    <w:p w14:paraId="1181E5ED" w14:textId="08BE23F2" w:rsidR="00443DF1" w:rsidRPr="00443DF1" w:rsidRDefault="002303CF" w:rsidP="00443DF1">
      <w:pPr>
        <w:pStyle w:val="BodyText"/>
        <w:spacing w:before="119"/>
        <w:ind w:left="85" w:right="305"/>
        <w:rPr>
          <w:rFonts w:ascii="Arial" w:hAnsi="Arial" w:cs="Arial"/>
          <w:sz w:val="22"/>
          <w:szCs w:val="22"/>
        </w:rPr>
      </w:pPr>
      <w:r w:rsidRPr="00443DF1">
        <w:rPr>
          <w:rFonts w:ascii="Arial" w:hAnsi="Arial" w:cs="Arial"/>
          <w:sz w:val="22"/>
          <w:szCs w:val="22"/>
        </w:rPr>
        <w:t xml:space="preserve"> </w:t>
      </w:r>
      <w:bookmarkStart w:id="4" w:name="_bookmark4"/>
      <w:bookmarkEnd w:id="4"/>
    </w:p>
    <w:p w14:paraId="082BD8F8" w14:textId="195F3765" w:rsidR="00B624E0" w:rsidRPr="00443DF1" w:rsidRDefault="002303CF" w:rsidP="00443DF1">
      <w:pPr>
        <w:pStyle w:val="BodyText"/>
        <w:numPr>
          <w:ilvl w:val="0"/>
          <w:numId w:val="4"/>
        </w:numPr>
        <w:spacing w:before="119"/>
        <w:ind w:right="305"/>
        <w:rPr>
          <w:rFonts w:ascii="Arial" w:hAnsi="Arial" w:cs="Arial"/>
          <w:b/>
          <w:bCs/>
          <w:sz w:val="28"/>
          <w:szCs w:val="28"/>
        </w:rPr>
      </w:pPr>
      <w:r w:rsidRPr="00443DF1">
        <w:rPr>
          <w:rFonts w:ascii="Arial" w:hAnsi="Arial" w:cs="Arial"/>
          <w:b/>
          <w:bCs/>
          <w:color w:val="006600"/>
          <w:sz w:val="28"/>
          <w:szCs w:val="28"/>
        </w:rPr>
        <w:t>Expectations</w:t>
      </w:r>
      <w:r w:rsidRPr="00443DF1">
        <w:rPr>
          <w:rFonts w:ascii="Arial" w:hAnsi="Arial" w:cs="Arial"/>
          <w:b/>
          <w:bCs/>
          <w:color w:val="006600"/>
          <w:spacing w:val="-9"/>
          <w:sz w:val="28"/>
          <w:szCs w:val="28"/>
        </w:rPr>
        <w:t xml:space="preserve"> </w:t>
      </w:r>
      <w:r w:rsidRPr="00443DF1">
        <w:rPr>
          <w:rFonts w:ascii="Arial" w:hAnsi="Arial" w:cs="Arial"/>
          <w:b/>
          <w:bCs/>
          <w:color w:val="006600"/>
          <w:sz w:val="28"/>
          <w:szCs w:val="28"/>
        </w:rPr>
        <w:t>for</w:t>
      </w:r>
      <w:r w:rsidRPr="00443DF1">
        <w:rPr>
          <w:rFonts w:ascii="Arial" w:hAnsi="Arial" w:cs="Arial"/>
          <w:b/>
          <w:bCs/>
          <w:color w:val="006600"/>
          <w:spacing w:val="-7"/>
          <w:sz w:val="28"/>
          <w:szCs w:val="28"/>
        </w:rPr>
        <w:t xml:space="preserve"> </w:t>
      </w:r>
      <w:r w:rsidRPr="00443DF1">
        <w:rPr>
          <w:rFonts w:ascii="Arial" w:hAnsi="Arial" w:cs="Arial"/>
          <w:b/>
          <w:bCs/>
          <w:color w:val="006600"/>
          <w:sz w:val="28"/>
          <w:szCs w:val="28"/>
        </w:rPr>
        <w:t>our</w:t>
      </w:r>
      <w:r w:rsidRPr="00443DF1">
        <w:rPr>
          <w:rFonts w:ascii="Arial" w:hAnsi="Arial" w:cs="Arial"/>
          <w:b/>
          <w:bCs/>
          <w:color w:val="006600"/>
          <w:spacing w:val="-8"/>
          <w:sz w:val="28"/>
          <w:szCs w:val="28"/>
        </w:rPr>
        <w:t xml:space="preserve"> </w:t>
      </w:r>
      <w:r w:rsidRPr="00443DF1">
        <w:rPr>
          <w:rFonts w:ascii="Arial" w:hAnsi="Arial" w:cs="Arial"/>
          <w:b/>
          <w:bCs/>
          <w:color w:val="006600"/>
          <w:sz w:val="28"/>
          <w:szCs w:val="28"/>
        </w:rPr>
        <w:t>school</w:t>
      </w:r>
      <w:r w:rsidRPr="00443DF1">
        <w:rPr>
          <w:rFonts w:ascii="Arial" w:hAnsi="Arial" w:cs="Arial"/>
          <w:b/>
          <w:bCs/>
          <w:color w:val="006600"/>
          <w:spacing w:val="-6"/>
          <w:sz w:val="28"/>
          <w:szCs w:val="28"/>
        </w:rPr>
        <w:t xml:space="preserve"> </w:t>
      </w:r>
      <w:r w:rsidRPr="00443DF1">
        <w:rPr>
          <w:rFonts w:ascii="Arial" w:hAnsi="Arial" w:cs="Arial"/>
          <w:b/>
          <w:bCs/>
          <w:color w:val="006600"/>
          <w:spacing w:val="-2"/>
          <w:sz w:val="28"/>
          <w:szCs w:val="28"/>
        </w:rPr>
        <w:t>community</w:t>
      </w:r>
    </w:p>
    <w:p w14:paraId="152F5C04" w14:textId="70908D49" w:rsidR="00B624E0" w:rsidRDefault="00443DF1" w:rsidP="00443DF1">
      <w:pPr>
        <w:pStyle w:val="Heading2"/>
        <w:tabs>
          <w:tab w:val="left" w:pos="486"/>
        </w:tabs>
        <w:spacing w:before="241"/>
      </w:pPr>
      <w:r>
        <w:rPr>
          <w:color w:val="006600"/>
          <w:spacing w:val="-2"/>
        </w:rPr>
        <w:t xml:space="preserve">5.1 </w:t>
      </w:r>
      <w:r w:rsidR="002303CF">
        <w:rPr>
          <w:color w:val="006600"/>
          <w:spacing w:val="-2"/>
        </w:rPr>
        <w:t>Pupils</w:t>
      </w:r>
    </w:p>
    <w:p w14:paraId="54E9C897" w14:textId="77777777" w:rsidR="00B624E0" w:rsidRDefault="002303CF">
      <w:pPr>
        <w:pStyle w:val="BodyText"/>
        <w:spacing w:before="119"/>
        <w:ind w:left="85" w:right="305"/>
      </w:pPr>
      <w:r>
        <w:t>Pupils</w:t>
      </w:r>
      <w:r>
        <w:rPr>
          <w:spacing w:val="-2"/>
        </w:rPr>
        <w:t xml:space="preserve"> </w:t>
      </w:r>
      <w:r>
        <w:t>are</w:t>
      </w:r>
      <w:r>
        <w:rPr>
          <w:spacing w:val="-3"/>
        </w:rPr>
        <w:t xml:space="preserve"> </w:t>
      </w:r>
      <w:r>
        <w:t>expected</w:t>
      </w:r>
      <w:r>
        <w:rPr>
          <w:spacing w:val="-4"/>
        </w:rPr>
        <w:t xml:space="preserve"> </w:t>
      </w:r>
      <w:r>
        <w:t>to</w:t>
      </w:r>
      <w:r>
        <w:rPr>
          <w:spacing w:val="-3"/>
        </w:rPr>
        <w:t xml:space="preserve"> </w:t>
      </w:r>
      <w:r>
        <w:t>wear</w:t>
      </w:r>
      <w:r>
        <w:rPr>
          <w:spacing w:val="-2"/>
        </w:rPr>
        <w:t xml:space="preserve"> </w:t>
      </w:r>
      <w:r>
        <w:t>the</w:t>
      </w:r>
      <w:r>
        <w:rPr>
          <w:spacing w:val="-3"/>
        </w:rPr>
        <w:t xml:space="preserve"> </w:t>
      </w:r>
      <w:r>
        <w:t>correct</w:t>
      </w:r>
      <w:r>
        <w:rPr>
          <w:spacing w:val="-3"/>
        </w:rPr>
        <w:t xml:space="preserve"> </w:t>
      </w:r>
      <w:r>
        <w:t>uniform</w:t>
      </w:r>
      <w:r>
        <w:rPr>
          <w:spacing w:val="-3"/>
        </w:rPr>
        <w:t xml:space="preserve"> </w:t>
      </w:r>
      <w:r>
        <w:t>at</w:t>
      </w:r>
      <w:r>
        <w:rPr>
          <w:spacing w:val="-1"/>
        </w:rPr>
        <w:t xml:space="preserve"> </w:t>
      </w:r>
      <w:r>
        <w:t>all</w:t>
      </w:r>
      <w:r>
        <w:rPr>
          <w:spacing w:val="-4"/>
        </w:rPr>
        <w:t xml:space="preserve"> </w:t>
      </w:r>
      <w:r>
        <w:t>times</w:t>
      </w:r>
      <w:r>
        <w:rPr>
          <w:spacing w:val="-2"/>
        </w:rPr>
        <w:t xml:space="preserve"> </w:t>
      </w:r>
      <w:r>
        <w:t>(other</w:t>
      </w:r>
      <w:r>
        <w:rPr>
          <w:spacing w:val="-3"/>
        </w:rPr>
        <w:t xml:space="preserve"> </w:t>
      </w:r>
      <w:r>
        <w:t>than</w:t>
      </w:r>
      <w:r>
        <w:rPr>
          <w:spacing w:val="-3"/>
        </w:rPr>
        <w:t xml:space="preserve"> </w:t>
      </w:r>
      <w:r>
        <w:t>specified</w:t>
      </w:r>
      <w:r>
        <w:rPr>
          <w:spacing w:val="-3"/>
        </w:rPr>
        <w:t xml:space="preserve"> </w:t>
      </w:r>
      <w:r>
        <w:t>non-school</w:t>
      </w:r>
      <w:r>
        <w:rPr>
          <w:spacing w:val="-2"/>
        </w:rPr>
        <w:t xml:space="preserve"> </w:t>
      </w:r>
      <w:r>
        <w:t>uniform</w:t>
      </w:r>
      <w:r>
        <w:rPr>
          <w:spacing w:val="-1"/>
        </w:rPr>
        <w:t xml:space="preserve"> </w:t>
      </w:r>
      <w:r>
        <w:t xml:space="preserve">days) </w:t>
      </w:r>
      <w:r>
        <w:rPr>
          <w:spacing w:val="-2"/>
        </w:rPr>
        <w:t>while:</w:t>
      </w:r>
    </w:p>
    <w:p w14:paraId="27C1191B" w14:textId="77777777" w:rsidR="00B624E0" w:rsidRDefault="002303CF">
      <w:pPr>
        <w:pStyle w:val="BodyText"/>
        <w:spacing w:before="119"/>
        <w:ind w:left="263"/>
      </w:pPr>
      <w:r>
        <w:rPr>
          <w:noProof/>
        </w:rPr>
        <w:drawing>
          <wp:inline distT="0" distB="0" distL="0" distR="0" wp14:anchorId="19A577D4" wp14:editId="7BF2CFBC">
            <wp:extent cx="60733" cy="102233"/>
            <wp:effectExtent l="0" t="0" r="0" b="0"/>
            <wp:docPr id="32" name="Image 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spacing w:val="20"/>
        </w:rPr>
        <w:t xml:space="preserve"> </w:t>
      </w:r>
      <w:r>
        <w:t>On the school premises</w:t>
      </w:r>
    </w:p>
    <w:p w14:paraId="35ECE8E4" w14:textId="77777777" w:rsidR="00B624E0" w:rsidRDefault="002303CF">
      <w:pPr>
        <w:pStyle w:val="BodyText"/>
        <w:ind w:left="263"/>
      </w:pPr>
      <w:r>
        <w:rPr>
          <w:noProof/>
        </w:rPr>
        <w:drawing>
          <wp:inline distT="0" distB="0" distL="0" distR="0" wp14:anchorId="2D1869B1" wp14:editId="1C9B71A9">
            <wp:extent cx="60733" cy="102233"/>
            <wp:effectExtent l="0" t="0" r="0" b="0"/>
            <wp:docPr id="33" name="Image 3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spacing w:val="18"/>
        </w:rPr>
        <w:t xml:space="preserve"> </w:t>
      </w:r>
      <w:r>
        <w:t>Travelling to</w:t>
      </w:r>
      <w:r>
        <w:rPr>
          <w:spacing w:val="-2"/>
        </w:rPr>
        <w:t xml:space="preserve"> </w:t>
      </w:r>
      <w:r>
        <w:t>and</w:t>
      </w:r>
      <w:r>
        <w:rPr>
          <w:spacing w:val="-2"/>
        </w:rPr>
        <w:t xml:space="preserve"> </w:t>
      </w:r>
      <w:r>
        <w:t>from</w:t>
      </w:r>
      <w:r>
        <w:rPr>
          <w:spacing w:val="-1"/>
        </w:rPr>
        <w:t xml:space="preserve"> </w:t>
      </w:r>
      <w:r>
        <w:t>school</w:t>
      </w:r>
    </w:p>
    <w:p w14:paraId="5CAF42A0" w14:textId="77777777" w:rsidR="00B624E0" w:rsidRDefault="002303CF">
      <w:pPr>
        <w:pStyle w:val="BodyText"/>
        <w:spacing w:before="120"/>
        <w:ind w:left="426" w:right="305" w:hanging="164"/>
      </w:pPr>
      <w:r>
        <w:rPr>
          <w:noProof/>
        </w:rPr>
        <w:drawing>
          <wp:inline distT="0" distB="0" distL="0" distR="0" wp14:anchorId="12642961" wp14:editId="27941E92">
            <wp:extent cx="60733" cy="101598"/>
            <wp:effectExtent l="0" t="0" r="0" b="0"/>
            <wp:docPr id="34" name="Image 3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
                    <pic:cNvPicPr/>
                  </pic:nvPicPr>
                  <pic:blipFill>
                    <a:blip r:embed="rId10" cstate="print"/>
                    <a:stretch>
                      <a:fillRect/>
                    </a:stretch>
                  </pic:blipFill>
                  <pic:spPr>
                    <a:xfrm>
                      <a:off x="0" y="0"/>
                      <a:ext cx="60733" cy="101598"/>
                    </a:xfrm>
                    <a:prstGeom prst="rect">
                      <a:avLst/>
                    </a:prstGeom>
                  </pic:spPr>
                </pic:pic>
              </a:graphicData>
            </a:graphic>
          </wp:inline>
        </w:drawing>
      </w:r>
      <w:r>
        <w:rPr>
          <w:rFonts w:ascii="Times New Roman"/>
          <w:spacing w:val="14"/>
        </w:rPr>
        <w:t xml:space="preserve"> </w:t>
      </w:r>
      <w:r>
        <w:t>At</w:t>
      </w:r>
      <w:r>
        <w:rPr>
          <w:spacing w:val="-3"/>
        </w:rPr>
        <w:t xml:space="preserve"> </w:t>
      </w:r>
      <w:r>
        <w:t>out-of-school</w:t>
      </w:r>
      <w:r>
        <w:rPr>
          <w:spacing w:val="-4"/>
        </w:rPr>
        <w:t xml:space="preserve"> </w:t>
      </w:r>
      <w:r>
        <w:t>events</w:t>
      </w:r>
      <w:r>
        <w:rPr>
          <w:spacing w:val="-3"/>
        </w:rPr>
        <w:t xml:space="preserve"> </w:t>
      </w:r>
      <w:r>
        <w:t>or</w:t>
      </w:r>
      <w:r>
        <w:rPr>
          <w:spacing w:val="-3"/>
        </w:rPr>
        <w:t xml:space="preserve"> </w:t>
      </w:r>
      <w:r>
        <w:t>on</w:t>
      </w:r>
      <w:r>
        <w:rPr>
          <w:spacing w:val="-3"/>
        </w:rPr>
        <w:t xml:space="preserve"> </w:t>
      </w:r>
      <w:r>
        <w:t>trips</w:t>
      </w:r>
      <w:r>
        <w:rPr>
          <w:spacing w:val="-3"/>
        </w:rPr>
        <w:t xml:space="preserve"> </w:t>
      </w:r>
      <w:r>
        <w:t>that</w:t>
      </w:r>
      <w:r>
        <w:rPr>
          <w:spacing w:val="-2"/>
        </w:rPr>
        <w:t xml:space="preserve"> </w:t>
      </w:r>
      <w:r>
        <w:t>are</w:t>
      </w:r>
      <w:r>
        <w:rPr>
          <w:spacing w:val="-3"/>
        </w:rPr>
        <w:t xml:space="preserve"> </w:t>
      </w:r>
      <w:r>
        <w:t>organised</w:t>
      </w:r>
      <w:r>
        <w:rPr>
          <w:spacing w:val="-4"/>
        </w:rPr>
        <w:t xml:space="preserve"> </w:t>
      </w:r>
      <w:r>
        <w:t>by</w:t>
      </w:r>
      <w:r>
        <w:rPr>
          <w:spacing w:val="-3"/>
        </w:rPr>
        <w:t xml:space="preserve"> </w:t>
      </w:r>
      <w:r>
        <w:t>the</w:t>
      </w:r>
      <w:r>
        <w:rPr>
          <w:spacing w:val="-3"/>
        </w:rPr>
        <w:t xml:space="preserve"> </w:t>
      </w:r>
      <w:r>
        <w:t>school,</w:t>
      </w:r>
      <w:r>
        <w:rPr>
          <w:spacing w:val="-3"/>
        </w:rPr>
        <w:t xml:space="preserve"> </w:t>
      </w:r>
      <w:r>
        <w:t>or</w:t>
      </w:r>
      <w:r>
        <w:rPr>
          <w:spacing w:val="-3"/>
        </w:rPr>
        <w:t xml:space="preserve"> </w:t>
      </w:r>
      <w:r>
        <w:t>where</w:t>
      </w:r>
      <w:r>
        <w:rPr>
          <w:spacing w:val="-2"/>
        </w:rPr>
        <w:t xml:space="preserve"> </w:t>
      </w:r>
      <w:r>
        <w:t>they</w:t>
      </w:r>
      <w:r>
        <w:rPr>
          <w:spacing w:val="-1"/>
        </w:rPr>
        <w:t xml:space="preserve"> </w:t>
      </w:r>
      <w:r>
        <w:t>are</w:t>
      </w:r>
      <w:r>
        <w:rPr>
          <w:spacing w:val="-3"/>
        </w:rPr>
        <w:t xml:space="preserve"> </w:t>
      </w:r>
      <w:r>
        <w:t>representing</w:t>
      </w:r>
      <w:r>
        <w:rPr>
          <w:spacing w:val="-4"/>
        </w:rPr>
        <w:t xml:space="preserve"> </w:t>
      </w:r>
      <w:r>
        <w:t>the school (if required)</w:t>
      </w:r>
    </w:p>
    <w:p w14:paraId="58CB90C9" w14:textId="77777777" w:rsidR="00B624E0" w:rsidRDefault="00B624E0">
      <w:pPr>
        <w:pStyle w:val="BodyText"/>
        <w:spacing w:before="9"/>
      </w:pPr>
    </w:p>
    <w:p w14:paraId="147E57C6" w14:textId="591ACC61" w:rsidR="00B624E0" w:rsidRDefault="002303CF" w:rsidP="00443DF1">
      <w:pPr>
        <w:pStyle w:val="Heading2"/>
        <w:numPr>
          <w:ilvl w:val="1"/>
          <w:numId w:val="4"/>
        </w:numPr>
        <w:tabs>
          <w:tab w:val="left" w:pos="486"/>
        </w:tabs>
      </w:pPr>
      <w:r>
        <w:rPr>
          <w:color w:val="006600"/>
        </w:rPr>
        <w:t>Parents</w:t>
      </w:r>
      <w:r>
        <w:rPr>
          <w:color w:val="006600"/>
          <w:spacing w:val="-2"/>
        </w:rPr>
        <w:t xml:space="preserve"> </w:t>
      </w:r>
      <w:r>
        <w:rPr>
          <w:color w:val="006600"/>
        </w:rPr>
        <w:t>and</w:t>
      </w:r>
      <w:r>
        <w:rPr>
          <w:color w:val="006600"/>
          <w:spacing w:val="-2"/>
        </w:rPr>
        <w:t xml:space="preserve"> carers</w:t>
      </w:r>
    </w:p>
    <w:p w14:paraId="4DF9F7DB" w14:textId="77777777" w:rsidR="00B624E0" w:rsidRDefault="00B624E0">
      <w:pPr>
        <w:pStyle w:val="Heading2"/>
        <w:sectPr w:rsidR="00B624E0">
          <w:pgSz w:w="11900" w:h="16850"/>
          <w:pgMar w:top="1940" w:right="850" w:bottom="920" w:left="992" w:header="0" w:footer="728" w:gutter="0"/>
          <w:cols w:space="720"/>
        </w:sectPr>
      </w:pPr>
    </w:p>
    <w:p w14:paraId="09A67DDB" w14:textId="77777777" w:rsidR="00B624E0" w:rsidRDefault="002303CF">
      <w:pPr>
        <w:pStyle w:val="BodyText"/>
        <w:spacing w:before="77"/>
        <w:ind w:left="85" w:right="305"/>
      </w:pPr>
      <w:r>
        <w:lastRenderedPageBreak/>
        <w:t>Parents</w:t>
      </w:r>
      <w:r>
        <w:rPr>
          <w:spacing w:val="-3"/>
        </w:rPr>
        <w:t xml:space="preserve"> </w:t>
      </w:r>
      <w:r>
        <w:t>and</w:t>
      </w:r>
      <w:r>
        <w:rPr>
          <w:spacing w:val="-2"/>
        </w:rPr>
        <w:t xml:space="preserve"> </w:t>
      </w:r>
      <w:r>
        <w:t>carers</w:t>
      </w:r>
      <w:r>
        <w:rPr>
          <w:spacing w:val="-3"/>
        </w:rPr>
        <w:t xml:space="preserve"> </w:t>
      </w:r>
      <w:r>
        <w:t>are</w:t>
      </w:r>
      <w:r>
        <w:rPr>
          <w:spacing w:val="-4"/>
        </w:rPr>
        <w:t xml:space="preserve"> </w:t>
      </w:r>
      <w:r>
        <w:t>expected</w:t>
      </w:r>
      <w:r>
        <w:rPr>
          <w:spacing w:val="-5"/>
        </w:rPr>
        <w:t xml:space="preserve"> </w:t>
      </w:r>
      <w:r>
        <w:t>to</w:t>
      </w:r>
      <w:r>
        <w:rPr>
          <w:spacing w:val="-4"/>
        </w:rPr>
        <w:t xml:space="preserve"> </w:t>
      </w:r>
      <w:r>
        <w:t>make</w:t>
      </w:r>
      <w:r>
        <w:rPr>
          <w:spacing w:val="-2"/>
        </w:rPr>
        <w:t xml:space="preserve"> </w:t>
      </w:r>
      <w:r>
        <w:t>sure</w:t>
      </w:r>
      <w:r>
        <w:rPr>
          <w:spacing w:val="-4"/>
        </w:rPr>
        <w:t xml:space="preserve"> </w:t>
      </w:r>
      <w:r>
        <w:t>their</w:t>
      </w:r>
      <w:r>
        <w:rPr>
          <w:spacing w:val="-3"/>
        </w:rPr>
        <w:t xml:space="preserve"> </w:t>
      </w:r>
      <w:r>
        <w:t>child</w:t>
      </w:r>
      <w:r>
        <w:rPr>
          <w:spacing w:val="-2"/>
        </w:rPr>
        <w:t xml:space="preserve"> </w:t>
      </w:r>
      <w:r>
        <w:t>has</w:t>
      </w:r>
      <w:r>
        <w:rPr>
          <w:spacing w:val="-3"/>
        </w:rPr>
        <w:t xml:space="preserve"> </w:t>
      </w:r>
      <w:r>
        <w:t>the</w:t>
      </w:r>
      <w:r>
        <w:rPr>
          <w:spacing w:val="-5"/>
        </w:rPr>
        <w:t xml:space="preserve"> </w:t>
      </w:r>
      <w:r>
        <w:t>correct</w:t>
      </w:r>
      <w:r>
        <w:rPr>
          <w:spacing w:val="-4"/>
        </w:rPr>
        <w:t xml:space="preserve"> </w:t>
      </w:r>
      <w:r>
        <w:t>uniform</w:t>
      </w:r>
      <w:r>
        <w:rPr>
          <w:spacing w:val="-1"/>
        </w:rPr>
        <w:t xml:space="preserve"> </w:t>
      </w:r>
      <w:r>
        <w:t>and</w:t>
      </w:r>
      <w:r>
        <w:rPr>
          <w:spacing w:val="-2"/>
        </w:rPr>
        <w:t xml:space="preserve"> </w:t>
      </w:r>
      <w:r>
        <w:t>PE</w:t>
      </w:r>
      <w:r>
        <w:rPr>
          <w:spacing w:val="-2"/>
        </w:rPr>
        <w:t xml:space="preserve"> </w:t>
      </w:r>
      <w:r>
        <w:t>kit,</w:t>
      </w:r>
      <w:r>
        <w:rPr>
          <w:spacing w:val="-2"/>
        </w:rPr>
        <w:t xml:space="preserve"> </w:t>
      </w:r>
      <w:r>
        <w:t>and</w:t>
      </w:r>
      <w:r>
        <w:rPr>
          <w:spacing w:val="-2"/>
        </w:rPr>
        <w:t xml:space="preserve"> </w:t>
      </w:r>
      <w:r>
        <w:t>that</w:t>
      </w:r>
      <w:r>
        <w:rPr>
          <w:spacing w:val="-2"/>
        </w:rPr>
        <w:t xml:space="preserve"> </w:t>
      </w:r>
      <w:r>
        <w:t>every item is:</w:t>
      </w:r>
    </w:p>
    <w:p w14:paraId="5336E03F" w14:textId="77777777" w:rsidR="00B624E0" w:rsidRDefault="002303CF">
      <w:pPr>
        <w:pStyle w:val="BodyText"/>
        <w:spacing w:before="118"/>
        <w:ind w:left="263"/>
      </w:pPr>
      <w:r>
        <w:rPr>
          <w:noProof/>
        </w:rPr>
        <w:drawing>
          <wp:inline distT="0" distB="0" distL="0" distR="0" wp14:anchorId="78658095" wp14:editId="6902C126">
            <wp:extent cx="60733" cy="102234"/>
            <wp:effectExtent l="0" t="0" r="0" b="0"/>
            <wp:docPr id="35" name="Image 3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
                    <pic:cNvPicPr/>
                  </pic:nvPicPr>
                  <pic:blipFill>
                    <a:blip r:embed="rId10" cstate="print"/>
                    <a:stretch>
                      <a:fillRect/>
                    </a:stretch>
                  </pic:blipFill>
                  <pic:spPr>
                    <a:xfrm>
                      <a:off x="0" y="0"/>
                      <a:ext cx="60733" cy="102234"/>
                    </a:xfrm>
                    <a:prstGeom prst="rect">
                      <a:avLst/>
                    </a:prstGeom>
                  </pic:spPr>
                </pic:pic>
              </a:graphicData>
            </a:graphic>
          </wp:inline>
        </w:drawing>
      </w:r>
      <w:r>
        <w:rPr>
          <w:rFonts w:ascii="Times New Roman"/>
        </w:rPr>
        <w:t xml:space="preserve"> </w:t>
      </w:r>
      <w:r>
        <w:t>Clean</w:t>
      </w:r>
    </w:p>
    <w:p w14:paraId="7B45B8BC" w14:textId="77777777" w:rsidR="00B624E0" w:rsidRDefault="002303CF">
      <w:pPr>
        <w:pStyle w:val="BodyText"/>
        <w:spacing w:before="120" w:line="364" w:lineRule="auto"/>
        <w:ind w:left="263" w:right="6328"/>
      </w:pPr>
      <w:r>
        <w:rPr>
          <w:noProof/>
        </w:rPr>
        <w:drawing>
          <wp:inline distT="0" distB="0" distL="0" distR="0" wp14:anchorId="29B8B3BC" wp14:editId="2DD40079">
            <wp:extent cx="60733" cy="102234"/>
            <wp:effectExtent l="0" t="0" r="0" b="0"/>
            <wp:docPr id="36" name="Image 3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
                    <pic:cNvPicPr/>
                  </pic:nvPicPr>
                  <pic:blipFill>
                    <a:blip r:embed="rId10" cstate="print"/>
                    <a:stretch>
                      <a:fillRect/>
                    </a:stretch>
                  </pic:blipFill>
                  <pic:spPr>
                    <a:xfrm>
                      <a:off x="0" y="0"/>
                      <a:ext cx="60733" cy="102234"/>
                    </a:xfrm>
                    <a:prstGeom prst="rect">
                      <a:avLst/>
                    </a:prstGeom>
                  </pic:spPr>
                </pic:pic>
              </a:graphicData>
            </a:graphic>
          </wp:inline>
        </w:drawing>
      </w:r>
      <w:r>
        <w:rPr>
          <w:rFonts w:ascii="Times New Roman" w:hAnsi="Times New Roman"/>
        </w:rPr>
        <w:t xml:space="preserve"> </w:t>
      </w:r>
      <w:r>
        <w:t>Clearly</w:t>
      </w:r>
      <w:r>
        <w:rPr>
          <w:spacing w:val="-6"/>
        </w:rPr>
        <w:t xml:space="preserve"> </w:t>
      </w:r>
      <w:r>
        <w:t>labelled</w:t>
      </w:r>
      <w:r>
        <w:rPr>
          <w:spacing w:val="-7"/>
        </w:rPr>
        <w:t xml:space="preserve"> </w:t>
      </w:r>
      <w:r>
        <w:t>with</w:t>
      </w:r>
      <w:r>
        <w:rPr>
          <w:spacing w:val="-8"/>
        </w:rPr>
        <w:t xml:space="preserve"> </w:t>
      </w:r>
      <w:r>
        <w:t>the</w:t>
      </w:r>
      <w:r>
        <w:rPr>
          <w:spacing w:val="-8"/>
        </w:rPr>
        <w:t xml:space="preserve"> </w:t>
      </w:r>
      <w:r>
        <w:t>child’s</w:t>
      </w:r>
      <w:r>
        <w:rPr>
          <w:spacing w:val="-5"/>
        </w:rPr>
        <w:t xml:space="preserve"> </w:t>
      </w:r>
      <w:r>
        <w:t xml:space="preserve">name </w:t>
      </w:r>
      <w:r>
        <w:rPr>
          <w:noProof/>
        </w:rPr>
        <w:drawing>
          <wp:inline distT="0" distB="0" distL="0" distR="0" wp14:anchorId="3922FF3E" wp14:editId="0EA6CCD6">
            <wp:extent cx="60733" cy="102233"/>
            <wp:effectExtent l="0" t="0" r="0" b="0"/>
            <wp:docPr id="37" name="Image 3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hAnsi="Times New Roman"/>
        </w:rPr>
        <w:t xml:space="preserve"> </w:t>
      </w:r>
      <w:r>
        <w:t>In good condition</w:t>
      </w:r>
    </w:p>
    <w:p w14:paraId="3CCCFB0F" w14:textId="41D3CB2D" w:rsidR="00B624E0" w:rsidRDefault="002303CF">
      <w:pPr>
        <w:pStyle w:val="BodyText"/>
        <w:spacing w:before="2"/>
        <w:ind w:left="85" w:right="168"/>
      </w:pPr>
      <w:r>
        <w:t>Parents</w:t>
      </w:r>
      <w:r>
        <w:rPr>
          <w:spacing w:val="-2"/>
        </w:rPr>
        <w:t xml:space="preserve"> </w:t>
      </w:r>
      <w:r>
        <w:t>are</w:t>
      </w:r>
      <w:r>
        <w:rPr>
          <w:spacing w:val="-3"/>
        </w:rPr>
        <w:t xml:space="preserve"> </w:t>
      </w:r>
      <w:r>
        <w:t>also</w:t>
      </w:r>
      <w:r>
        <w:rPr>
          <w:spacing w:val="-3"/>
        </w:rPr>
        <w:t xml:space="preserve"> </w:t>
      </w:r>
      <w:r>
        <w:t>expected</w:t>
      </w:r>
      <w:r>
        <w:rPr>
          <w:spacing w:val="-2"/>
        </w:rPr>
        <w:t xml:space="preserve"> </w:t>
      </w:r>
      <w:r>
        <w:t>to contact M</w:t>
      </w:r>
      <w:r w:rsidR="00443DF1">
        <w:t>iss Butcher</w:t>
      </w:r>
      <w:r>
        <w:t xml:space="preserve"> if</w:t>
      </w:r>
      <w:r>
        <w:rPr>
          <w:spacing w:val="-3"/>
        </w:rPr>
        <w:t xml:space="preserve"> </w:t>
      </w:r>
      <w:r>
        <w:t>they want</w:t>
      </w:r>
      <w:r>
        <w:rPr>
          <w:spacing w:val="-3"/>
        </w:rPr>
        <w:t xml:space="preserve"> </w:t>
      </w:r>
      <w:r>
        <w:t>to</w:t>
      </w:r>
      <w:r>
        <w:rPr>
          <w:spacing w:val="-3"/>
        </w:rPr>
        <w:t xml:space="preserve"> </w:t>
      </w:r>
      <w:r>
        <w:t>request</w:t>
      </w:r>
      <w:r>
        <w:rPr>
          <w:spacing w:val="-3"/>
        </w:rPr>
        <w:t xml:space="preserve"> </w:t>
      </w:r>
      <w:r>
        <w:t>an</w:t>
      </w:r>
      <w:r>
        <w:rPr>
          <w:spacing w:val="-3"/>
        </w:rPr>
        <w:t xml:space="preserve"> </w:t>
      </w:r>
      <w:r>
        <w:t>amendment</w:t>
      </w:r>
      <w:r>
        <w:rPr>
          <w:spacing w:val="-1"/>
        </w:rPr>
        <w:t xml:space="preserve"> </w:t>
      </w:r>
      <w:r>
        <w:t>to</w:t>
      </w:r>
      <w:r>
        <w:rPr>
          <w:spacing w:val="-4"/>
        </w:rPr>
        <w:t xml:space="preserve"> </w:t>
      </w:r>
      <w:r>
        <w:t>the</w:t>
      </w:r>
      <w:r>
        <w:rPr>
          <w:spacing w:val="-4"/>
        </w:rPr>
        <w:t xml:space="preserve"> </w:t>
      </w:r>
      <w:r>
        <w:t>uniform</w:t>
      </w:r>
      <w:r>
        <w:rPr>
          <w:spacing w:val="-3"/>
        </w:rPr>
        <w:t xml:space="preserve"> </w:t>
      </w:r>
      <w:r>
        <w:t>policy</w:t>
      </w:r>
      <w:r>
        <w:rPr>
          <w:spacing w:val="-2"/>
        </w:rPr>
        <w:t xml:space="preserve"> </w:t>
      </w:r>
      <w:r>
        <w:t>in relation to:</w:t>
      </w:r>
    </w:p>
    <w:p w14:paraId="1EC8448B" w14:textId="77777777" w:rsidR="00B624E0" w:rsidRDefault="002303CF">
      <w:pPr>
        <w:pStyle w:val="BodyText"/>
        <w:spacing w:line="362" w:lineRule="auto"/>
        <w:ind w:left="263" w:right="6328"/>
      </w:pPr>
      <w:r>
        <w:rPr>
          <w:noProof/>
        </w:rPr>
        <w:drawing>
          <wp:inline distT="0" distB="0" distL="0" distR="0" wp14:anchorId="300CE304" wp14:editId="796DEFE9">
            <wp:extent cx="60733" cy="102234"/>
            <wp:effectExtent l="0" t="0" r="0" b="0"/>
            <wp:docPr id="38" name="Image 3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
                    <pic:cNvPicPr/>
                  </pic:nvPicPr>
                  <pic:blipFill>
                    <a:blip r:embed="rId10" cstate="print"/>
                    <a:stretch>
                      <a:fillRect/>
                    </a:stretch>
                  </pic:blipFill>
                  <pic:spPr>
                    <a:xfrm>
                      <a:off x="0" y="0"/>
                      <a:ext cx="60733" cy="102234"/>
                    </a:xfrm>
                    <a:prstGeom prst="rect">
                      <a:avLst/>
                    </a:prstGeom>
                  </pic:spPr>
                </pic:pic>
              </a:graphicData>
            </a:graphic>
          </wp:inline>
        </w:drawing>
      </w:r>
      <w:r>
        <w:rPr>
          <w:rFonts w:ascii="Times New Roman" w:hAnsi="Times New Roman"/>
        </w:rPr>
        <w:t xml:space="preserve"> </w:t>
      </w:r>
      <w:r>
        <w:t>Their</w:t>
      </w:r>
      <w:r>
        <w:rPr>
          <w:spacing w:val="-10"/>
        </w:rPr>
        <w:t xml:space="preserve"> </w:t>
      </w:r>
      <w:r>
        <w:t>child’s</w:t>
      </w:r>
      <w:r>
        <w:rPr>
          <w:spacing w:val="-10"/>
        </w:rPr>
        <w:t xml:space="preserve"> </w:t>
      </w:r>
      <w:r>
        <w:t>protected</w:t>
      </w:r>
      <w:r>
        <w:rPr>
          <w:spacing w:val="-11"/>
        </w:rPr>
        <w:t xml:space="preserve"> </w:t>
      </w:r>
      <w:r>
        <w:t xml:space="preserve">characteristics </w:t>
      </w:r>
      <w:r>
        <w:rPr>
          <w:noProof/>
        </w:rPr>
        <w:drawing>
          <wp:inline distT="0" distB="0" distL="0" distR="0" wp14:anchorId="0999A739" wp14:editId="66B0E6A2">
            <wp:extent cx="60733" cy="102234"/>
            <wp:effectExtent l="0" t="0" r="0" b="0"/>
            <wp:docPr id="39" name="Image 3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
                    <pic:cNvPicPr/>
                  </pic:nvPicPr>
                  <pic:blipFill>
                    <a:blip r:embed="rId10" cstate="print"/>
                    <a:stretch>
                      <a:fillRect/>
                    </a:stretch>
                  </pic:blipFill>
                  <pic:spPr>
                    <a:xfrm>
                      <a:off x="0" y="0"/>
                      <a:ext cx="60733" cy="102234"/>
                    </a:xfrm>
                    <a:prstGeom prst="rect">
                      <a:avLst/>
                    </a:prstGeom>
                  </pic:spPr>
                </pic:pic>
              </a:graphicData>
            </a:graphic>
          </wp:inline>
        </w:drawing>
      </w:r>
      <w:r>
        <w:rPr>
          <w:rFonts w:ascii="Times New Roman" w:hAnsi="Times New Roman"/>
        </w:rPr>
        <w:t xml:space="preserve"> </w:t>
      </w:r>
      <w:r>
        <w:t>The cost of the uniform</w:t>
      </w:r>
    </w:p>
    <w:p w14:paraId="03FA5706" w14:textId="77777777" w:rsidR="00B624E0" w:rsidRDefault="002303CF">
      <w:pPr>
        <w:pStyle w:val="BodyText"/>
        <w:spacing w:before="4"/>
        <w:ind w:left="85"/>
      </w:pPr>
      <w:r>
        <w:t>Parents</w:t>
      </w:r>
      <w:r>
        <w:rPr>
          <w:spacing w:val="-3"/>
        </w:rPr>
        <w:t xml:space="preserve"> </w:t>
      </w:r>
      <w:r>
        <w:t>are</w:t>
      </w:r>
      <w:r>
        <w:rPr>
          <w:spacing w:val="-4"/>
        </w:rPr>
        <w:t xml:space="preserve"> </w:t>
      </w:r>
      <w:r>
        <w:t>expected</w:t>
      </w:r>
      <w:r>
        <w:rPr>
          <w:spacing w:val="-3"/>
        </w:rPr>
        <w:t xml:space="preserve"> </w:t>
      </w:r>
      <w:r>
        <w:t>to</w:t>
      </w:r>
      <w:r>
        <w:rPr>
          <w:spacing w:val="-2"/>
        </w:rPr>
        <w:t xml:space="preserve"> </w:t>
      </w:r>
      <w:r>
        <w:t>lodge</w:t>
      </w:r>
      <w:r>
        <w:rPr>
          <w:spacing w:val="-4"/>
        </w:rPr>
        <w:t xml:space="preserve"> </w:t>
      </w:r>
      <w:r>
        <w:t>any</w:t>
      </w:r>
      <w:r>
        <w:rPr>
          <w:spacing w:val="-3"/>
        </w:rPr>
        <w:t xml:space="preserve"> </w:t>
      </w:r>
      <w:r>
        <w:t>complaints</w:t>
      </w:r>
      <w:r>
        <w:rPr>
          <w:spacing w:val="-3"/>
        </w:rPr>
        <w:t xml:space="preserve"> </w:t>
      </w:r>
      <w:r>
        <w:t>or</w:t>
      </w:r>
      <w:r>
        <w:rPr>
          <w:spacing w:val="-4"/>
        </w:rPr>
        <w:t xml:space="preserve"> </w:t>
      </w:r>
      <w:r>
        <w:t>objections</w:t>
      </w:r>
      <w:r>
        <w:rPr>
          <w:spacing w:val="-3"/>
        </w:rPr>
        <w:t xml:space="preserve"> </w:t>
      </w:r>
      <w:r>
        <w:t>relating</w:t>
      </w:r>
      <w:r>
        <w:rPr>
          <w:spacing w:val="-2"/>
        </w:rPr>
        <w:t xml:space="preserve"> </w:t>
      </w:r>
      <w:r>
        <w:t>to</w:t>
      </w:r>
      <w:r>
        <w:rPr>
          <w:spacing w:val="-4"/>
        </w:rPr>
        <w:t xml:space="preserve"> </w:t>
      </w:r>
      <w:r>
        <w:t>the</w:t>
      </w:r>
      <w:r>
        <w:rPr>
          <w:spacing w:val="-4"/>
        </w:rPr>
        <w:t xml:space="preserve"> </w:t>
      </w:r>
      <w:r>
        <w:t>school</w:t>
      </w:r>
      <w:r>
        <w:rPr>
          <w:spacing w:val="-3"/>
        </w:rPr>
        <w:t xml:space="preserve"> </w:t>
      </w:r>
      <w:r>
        <w:t>uniform</w:t>
      </w:r>
      <w:r>
        <w:rPr>
          <w:spacing w:val="-4"/>
        </w:rPr>
        <w:t xml:space="preserve"> </w:t>
      </w:r>
      <w:r>
        <w:t>in</w:t>
      </w:r>
      <w:r>
        <w:rPr>
          <w:spacing w:val="-4"/>
        </w:rPr>
        <w:t xml:space="preserve"> </w:t>
      </w:r>
      <w:r>
        <w:t>a</w:t>
      </w:r>
      <w:r>
        <w:rPr>
          <w:spacing w:val="-4"/>
        </w:rPr>
        <w:t xml:space="preserve"> </w:t>
      </w:r>
      <w:r>
        <w:t>timely</w:t>
      </w:r>
      <w:r>
        <w:rPr>
          <w:spacing w:val="-3"/>
        </w:rPr>
        <w:t xml:space="preserve"> </w:t>
      </w:r>
      <w:r>
        <w:t>and reasonable manner.</w:t>
      </w:r>
    </w:p>
    <w:p w14:paraId="35E94271" w14:textId="77777777" w:rsidR="00B624E0" w:rsidRDefault="002303CF">
      <w:pPr>
        <w:pStyle w:val="BodyText"/>
        <w:ind w:left="85"/>
      </w:pPr>
      <w:r>
        <w:t>Disputes</w:t>
      </w:r>
      <w:r>
        <w:rPr>
          <w:spacing w:val="-5"/>
        </w:rPr>
        <w:t xml:space="preserve"> </w:t>
      </w:r>
      <w:r>
        <w:t>about</w:t>
      </w:r>
      <w:r>
        <w:rPr>
          <w:spacing w:val="-4"/>
        </w:rPr>
        <w:t xml:space="preserve"> </w:t>
      </w:r>
      <w:r>
        <w:t>the</w:t>
      </w:r>
      <w:r>
        <w:rPr>
          <w:spacing w:val="-6"/>
        </w:rPr>
        <w:t xml:space="preserve"> </w:t>
      </w:r>
      <w:r>
        <w:t>cost</w:t>
      </w:r>
      <w:r>
        <w:rPr>
          <w:spacing w:val="-5"/>
        </w:rPr>
        <w:t xml:space="preserve"> </w:t>
      </w:r>
      <w:r>
        <w:t>of</w:t>
      </w:r>
      <w:r>
        <w:rPr>
          <w:spacing w:val="-6"/>
        </w:rPr>
        <w:t xml:space="preserve"> </w:t>
      </w:r>
      <w:r>
        <w:t>the</w:t>
      </w:r>
      <w:r>
        <w:rPr>
          <w:spacing w:val="-6"/>
        </w:rPr>
        <w:t xml:space="preserve"> </w:t>
      </w:r>
      <w:r>
        <w:t>school</w:t>
      </w:r>
      <w:r>
        <w:rPr>
          <w:spacing w:val="-6"/>
        </w:rPr>
        <w:t xml:space="preserve"> </w:t>
      </w:r>
      <w:r>
        <w:t>uniform</w:t>
      </w:r>
      <w:r>
        <w:rPr>
          <w:spacing w:val="-5"/>
        </w:rPr>
        <w:t xml:space="preserve"> </w:t>
      </w:r>
      <w:r>
        <w:t>will</w:t>
      </w:r>
      <w:r>
        <w:rPr>
          <w:spacing w:val="-6"/>
        </w:rPr>
        <w:t xml:space="preserve"> </w:t>
      </w:r>
      <w:r>
        <w:rPr>
          <w:spacing w:val="-5"/>
        </w:rPr>
        <w:t>be:</w:t>
      </w:r>
    </w:p>
    <w:p w14:paraId="50A6CAE8" w14:textId="77777777" w:rsidR="00B624E0" w:rsidRDefault="002303CF">
      <w:pPr>
        <w:pStyle w:val="BodyText"/>
        <w:ind w:left="263"/>
      </w:pPr>
      <w:r>
        <w:rPr>
          <w:noProof/>
        </w:rPr>
        <w:drawing>
          <wp:inline distT="0" distB="0" distL="0" distR="0" wp14:anchorId="2B8CC625" wp14:editId="529A457E">
            <wp:extent cx="60733" cy="102233"/>
            <wp:effectExtent l="0" t="0" r="0" b="0"/>
            <wp:docPr id="40" name="Image 4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rPr>
        <w:t xml:space="preserve"> </w:t>
      </w:r>
      <w:r>
        <w:t>Resolved locally</w:t>
      </w:r>
    </w:p>
    <w:p w14:paraId="29C308AA" w14:textId="77777777" w:rsidR="00B624E0" w:rsidRDefault="002303CF">
      <w:pPr>
        <w:pStyle w:val="BodyText"/>
        <w:spacing w:before="118"/>
        <w:ind w:left="263"/>
      </w:pPr>
      <w:r>
        <w:rPr>
          <w:noProof/>
        </w:rPr>
        <w:drawing>
          <wp:inline distT="0" distB="0" distL="0" distR="0" wp14:anchorId="0368DAA1" wp14:editId="6897FC85">
            <wp:extent cx="60733" cy="102234"/>
            <wp:effectExtent l="0" t="0" r="0" b="0"/>
            <wp:docPr id="41" name="Image 4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
                    <pic:cNvPicPr/>
                  </pic:nvPicPr>
                  <pic:blipFill>
                    <a:blip r:embed="rId10" cstate="print"/>
                    <a:stretch>
                      <a:fillRect/>
                    </a:stretch>
                  </pic:blipFill>
                  <pic:spPr>
                    <a:xfrm>
                      <a:off x="0" y="0"/>
                      <a:ext cx="60733" cy="102234"/>
                    </a:xfrm>
                    <a:prstGeom prst="rect">
                      <a:avLst/>
                    </a:prstGeom>
                  </pic:spPr>
                </pic:pic>
              </a:graphicData>
            </a:graphic>
          </wp:inline>
        </w:drawing>
      </w:r>
      <w:r>
        <w:rPr>
          <w:rFonts w:ascii="Times New Roman" w:hAnsi="Times New Roman"/>
          <w:spacing w:val="13"/>
        </w:rPr>
        <w:t xml:space="preserve"> </w:t>
      </w:r>
      <w:r>
        <w:t>Dealt</w:t>
      </w:r>
      <w:r>
        <w:rPr>
          <w:spacing w:val="-5"/>
        </w:rPr>
        <w:t xml:space="preserve"> </w:t>
      </w:r>
      <w:r>
        <w:t>with</w:t>
      </w:r>
      <w:r>
        <w:rPr>
          <w:spacing w:val="-3"/>
        </w:rPr>
        <w:t xml:space="preserve"> </w:t>
      </w:r>
      <w:r>
        <w:t>in</w:t>
      </w:r>
      <w:r>
        <w:rPr>
          <w:spacing w:val="-5"/>
        </w:rPr>
        <w:t xml:space="preserve"> </w:t>
      </w:r>
      <w:r>
        <w:t>accordance</w:t>
      </w:r>
      <w:r>
        <w:rPr>
          <w:spacing w:val="-3"/>
        </w:rPr>
        <w:t xml:space="preserve"> </w:t>
      </w:r>
      <w:r>
        <w:t>with</w:t>
      </w:r>
      <w:r>
        <w:rPr>
          <w:spacing w:val="-5"/>
        </w:rPr>
        <w:t xml:space="preserve"> </w:t>
      </w:r>
      <w:r>
        <w:t>our</w:t>
      </w:r>
      <w:r>
        <w:rPr>
          <w:spacing w:val="-4"/>
        </w:rPr>
        <w:t xml:space="preserve"> </w:t>
      </w:r>
      <w:r>
        <w:t>school’s</w:t>
      </w:r>
      <w:r>
        <w:rPr>
          <w:spacing w:val="-4"/>
        </w:rPr>
        <w:t xml:space="preserve"> </w:t>
      </w:r>
      <w:r>
        <w:t>complaints</w:t>
      </w:r>
      <w:r>
        <w:rPr>
          <w:spacing w:val="-2"/>
        </w:rPr>
        <w:t xml:space="preserve"> </w:t>
      </w:r>
      <w:r>
        <w:t>policy</w:t>
      </w:r>
    </w:p>
    <w:p w14:paraId="3A302831" w14:textId="77777777" w:rsidR="00B624E0" w:rsidRDefault="002303CF">
      <w:pPr>
        <w:pStyle w:val="BodyText"/>
        <w:spacing w:before="120"/>
        <w:ind w:left="85"/>
      </w:pPr>
      <w:r>
        <w:t>The</w:t>
      </w:r>
      <w:r>
        <w:rPr>
          <w:spacing w:val="-8"/>
        </w:rPr>
        <w:t xml:space="preserve"> </w:t>
      </w:r>
      <w:r>
        <w:t>school</w:t>
      </w:r>
      <w:r>
        <w:rPr>
          <w:spacing w:val="-7"/>
        </w:rPr>
        <w:t xml:space="preserve"> </w:t>
      </w:r>
      <w:r>
        <w:t>will</w:t>
      </w:r>
      <w:r>
        <w:rPr>
          <w:spacing w:val="-8"/>
        </w:rPr>
        <w:t xml:space="preserve"> </w:t>
      </w:r>
      <w:r>
        <w:t>work</w:t>
      </w:r>
      <w:r>
        <w:rPr>
          <w:spacing w:val="-4"/>
        </w:rPr>
        <w:t xml:space="preserve"> </w:t>
      </w:r>
      <w:r>
        <w:t>closely</w:t>
      </w:r>
      <w:r>
        <w:rPr>
          <w:spacing w:val="-6"/>
        </w:rPr>
        <w:t xml:space="preserve"> </w:t>
      </w:r>
      <w:r>
        <w:t>with</w:t>
      </w:r>
      <w:r>
        <w:rPr>
          <w:spacing w:val="-5"/>
        </w:rPr>
        <w:t xml:space="preserve"> </w:t>
      </w:r>
      <w:r>
        <w:t>parents</w:t>
      </w:r>
      <w:r>
        <w:rPr>
          <w:spacing w:val="-5"/>
        </w:rPr>
        <w:t xml:space="preserve"> </w:t>
      </w:r>
      <w:r>
        <w:t>to</w:t>
      </w:r>
      <w:r>
        <w:rPr>
          <w:spacing w:val="-7"/>
        </w:rPr>
        <w:t xml:space="preserve"> </w:t>
      </w:r>
      <w:r>
        <w:t>arrive</w:t>
      </w:r>
      <w:r>
        <w:rPr>
          <w:spacing w:val="-4"/>
        </w:rPr>
        <w:t xml:space="preserve"> </w:t>
      </w:r>
      <w:r>
        <w:t>at</w:t>
      </w:r>
      <w:r>
        <w:rPr>
          <w:spacing w:val="-5"/>
        </w:rPr>
        <w:t xml:space="preserve"> </w:t>
      </w:r>
      <w:r>
        <w:t>a</w:t>
      </w:r>
      <w:r>
        <w:rPr>
          <w:spacing w:val="-5"/>
        </w:rPr>
        <w:t xml:space="preserve"> </w:t>
      </w:r>
      <w:r>
        <w:t>mutually</w:t>
      </w:r>
      <w:r>
        <w:rPr>
          <w:spacing w:val="-5"/>
        </w:rPr>
        <w:t xml:space="preserve"> </w:t>
      </w:r>
      <w:r>
        <w:t>acceptable</w:t>
      </w:r>
      <w:r>
        <w:rPr>
          <w:spacing w:val="-7"/>
        </w:rPr>
        <w:t xml:space="preserve"> </w:t>
      </w:r>
      <w:r>
        <w:rPr>
          <w:spacing w:val="-2"/>
        </w:rPr>
        <w:t>outcome.</w:t>
      </w:r>
    </w:p>
    <w:p w14:paraId="6482AFBF" w14:textId="77777777" w:rsidR="00B624E0" w:rsidRDefault="00B624E0">
      <w:pPr>
        <w:pStyle w:val="BodyText"/>
        <w:spacing w:before="11"/>
      </w:pPr>
    </w:p>
    <w:p w14:paraId="049D2B53" w14:textId="46A2FF0F" w:rsidR="00B624E0" w:rsidRDefault="002303CF" w:rsidP="00443DF1">
      <w:pPr>
        <w:pStyle w:val="Heading2"/>
        <w:numPr>
          <w:ilvl w:val="1"/>
          <w:numId w:val="4"/>
        </w:numPr>
        <w:tabs>
          <w:tab w:val="left" w:pos="487"/>
        </w:tabs>
      </w:pPr>
      <w:r>
        <w:rPr>
          <w:color w:val="006600"/>
          <w:spacing w:val="-2"/>
        </w:rPr>
        <w:t>Staff</w:t>
      </w:r>
    </w:p>
    <w:p w14:paraId="1C93C913" w14:textId="77777777" w:rsidR="00B624E0" w:rsidRDefault="002303CF">
      <w:pPr>
        <w:pStyle w:val="BodyText"/>
        <w:spacing w:before="119"/>
        <w:ind w:left="85"/>
      </w:pPr>
      <w:r>
        <w:t>Staff</w:t>
      </w:r>
      <w:r>
        <w:rPr>
          <w:spacing w:val="-2"/>
        </w:rPr>
        <w:t xml:space="preserve"> </w:t>
      </w:r>
      <w:r>
        <w:t>will</w:t>
      </w:r>
      <w:r>
        <w:rPr>
          <w:spacing w:val="-5"/>
        </w:rPr>
        <w:t xml:space="preserve"> </w:t>
      </w:r>
      <w:r>
        <w:t>closely</w:t>
      </w:r>
      <w:r>
        <w:rPr>
          <w:spacing w:val="-3"/>
        </w:rPr>
        <w:t xml:space="preserve"> </w:t>
      </w:r>
      <w:r>
        <w:t>monitor</w:t>
      </w:r>
      <w:r>
        <w:rPr>
          <w:spacing w:val="-1"/>
        </w:rPr>
        <w:t xml:space="preserve"> </w:t>
      </w:r>
      <w:r>
        <w:t>pupils</w:t>
      </w:r>
      <w:r>
        <w:rPr>
          <w:spacing w:val="-3"/>
        </w:rPr>
        <w:t xml:space="preserve"> </w:t>
      </w:r>
      <w:r>
        <w:t>to</w:t>
      </w:r>
      <w:r>
        <w:rPr>
          <w:spacing w:val="-1"/>
        </w:rPr>
        <w:t xml:space="preserve"> </w:t>
      </w:r>
      <w:r>
        <w:t>make</w:t>
      </w:r>
      <w:r>
        <w:rPr>
          <w:spacing w:val="-4"/>
        </w:rPr>
        <w:t xml:space="preserve"> </w:t>
      </w:r>
      <w:r>
        <w:t>sure</w:t>
      </w:r>
      <w:r>
        <w:rPr>
          <w:spacing w:val="-4"/>
        </w:rPr>
        <w:t xml:space="preserve"> </w:t>
      </w:r>
      <w:r>
        <w:t>they</w:t>
      </w:r>
      <w:r>
        <w:rPr>
          <w:spacing w:val="-3"/>
        </w:rPr>
        <w:t xml:space="preserve"> </w:t>
      </w:r>
      <w:r>
        <w:t>are</w:t>
      </w:r>
      <w:r>
        <w:rPr>
          <w:spacing w:val="-2"/>
        </w:rPr>
        <w:t xml:space="preserve"> </w:t>
      </w:r>
      <w:r>
        <w:t>in</w:t>
      </w:r>
      <w:r>
        <w:rPr>
          <w:spacing w:val="-4"/>
        </w:rPr>
        <w:t xml:space="preserve"> </w:t>
      </w:r>
      <w:r>
        <w:t>correct</w:t>
      </w:r>
      <w:r>
        <w:rPr>
          <w:spacing w:val="-4"/>
        </w:rPr>
        <w:t xml:space="preserve"> </w:t>
      </w:r>
      <w:r>
        <w:t>uniform.</w:t>
      </w:r>
      <w:r>
        <w:rPr>
          <w:spacing w:val="-2"/>
        </w:rPr>
        <w:t xml:space="preserve"> </w:t>
      </w:r>
      <w:r>
        <w:t>They</w:t>
      </w:r>
      <w:r>
        <w:rPr>
          <w:spacing w:val="-3"/>
        </w:rPr>
        <w:t xml:space="preserve"> </w:t>
      </w:r>
      <w:r>
        <w:t>will</w:t>
      </w:r>
      <w:r>
        <w:rPr>
          <w:spacing w:val="-3"/>
        </w:rPr>
        <w:t xml:space="preserve"> </w:t>
      </w:r>
      <w:r>
        <w:t>give</w:t>
      </w:r>
      <w:r>
        <w:rPr>
          <w:spacing w:val="-4"/>
        </w:rPr>
        <w:t xml:space="preserve"> </w:t>
      </w:r>
      <w:r>
        <w:t>any</w:t>
      </w:r>
      <w:r>
        <w:rPr>
          <w:spacing w:val="-3"/>
        </w:rPr>
        <w:t xml:space="preserve"> </w:t>
      </w:r>
      <w:r>
        <w:t>pupils</w:t>
      </w:r>
      <w:r>
        <w:rPr>
          <w:spacing w:val="-3"/>
        </w:rPr>
        <w:t xml:space="preserve"> </w:t>
      </w:r>
      <w:r>
        <w:t>and</w:t>
      </w:r>
      <w:r>
        <w:rPr>
          <w:spacing w:val="-4"/>
        </w:rPr>
        <w:t xml:space="preserve"> </w:t>
      </w:r>
      <w:r>
        <w:t xml:space="preserve">families breaching the uniform policy the opportunity to comply in the first instance with a message via Dojo. If the situation doesn’t improve, teachers will follow up with SLT who will make contact with you to see how we can support further. Ongoing breaches of our uniform policy will be passed to the </w:t>
      </w:r>
      <w:proofErr w:type="gramStart"/>
      <w:r>
        <w:t>Principal</w:t>
      </w:r>
      <w:proofErr w:type="gramEnd"/>
      <w:r>
        <w:t>.</w:t>
      </w:r>
    </w:p>
    <w:p w14:paraId="6C95A109" w14:textId="77777777" w:rsidR="00B624E0" w:rsidRDefault="002303CF">
      <w:pPr>
        <w:pStyle w:val="BodyText"/>
        <w:spacing w:before="120"/>
        <w:ind w:left="85" w:right="168"/>
      </w:pPr>
      <w:r>
        <w:t>In</w:t>
      </w:r>
      <w:r>
        <w:rPr>
          <w:spacing w:val="-4"/>
        </w:rPr>
        <w:t xml:space="preserve"> </w:t>
      </w:r>
      <w:r>
        <w:t>cases</w:t>
      </w:r>
      <w:r>
        <w:rPr>
          <w:spacing w:val="-3"/>
        </w:rPr>
        <w:t xml:space="preserve"> </w:t>
      </w:r>
      <w:r>
        <w:t>where</w:t>
      </w:r>
      <w:r>
        <w:rPr>
          <w:spacing w:val="-4"/>
        </w:rPr>
        <w:t xml:space="preserve"> </w:t>
      </w:r>
      <w:r>
        <w:t>it</w:t>
      </w:r>
      <w:r>
        <w:rPr>
          <w:spacing w:val="-2"/>
        </w:rPr>
        <w:t xml:space="preserve"> </w:t>
      </w:r>
      <w:r>
        <w:t>is</w:t>
      </w:r>
      <w:r>
        <w:rPr>
          <w:spacing w:val="-3"/>
        </w:rPr>
        <w:t xml:space="preserve"> </w:t>
      </w:r>
      <w:r>
        <w:t>suspected</w:t>
      </w:r>
      <w:r>
        <w:rPr>
          <w:spacing w:val="-4"/>
        </w:rPr>
        <w:t xml:space="preserve"> </w:t>
      </w:r>
      <w:r>
        <w:t>that</w:t>
      </w:r>
      <w:r>
        <w:rPr>
          <w:spacing w:val="-4"/>
        </w:rPr>
        <w:t xml:space="preserve"> </w:t>
      </w:r>
      <w:r>
        <w:t>financial</w:t>
      </w:r>
      <w:r>
        <w:rPr>
          <w:spacing w:val="-4"/>
        </w:rPr>
        <w:t xml:space="preserve"> </w:t>
      </w:r>
      <w:r>
        <w:t>hardship</w:t>
      </w:r>
      <w:r>
        <w:rPr>
          <w:spacing w:val="-4"/>
        </w:rPr>
        <w:t xml:space="preserve"> </w:t>
      </w:r>
      <w:r>
        <w:t>has</w:t>
      </w:r>
      <w:r>
        <w:rPr>
          <w:spacing w:val="-3"/>
        </w:rPr>
        <w:t xml:space="preserve"> </w:t>
      </w:r>
      <w:r>
        <w:t>resulted</w:t>
      </w:r>
      <w:r>
        <w:rPr>
          <w:spacing w:val="-4"/>
        </w:rPr>
        <w:t xml:space="preserve"> </w:t>
      </w:r>
      <w:r>
        <w:t>in</w:t>
      </w:r>
      <w:r>
        <w:rPr>
          <w:spacing w:val="-4"/>
        </w:rPr>
        <w:t xml:space="preserve"> </w:t>
      </w:r>
      <w:r>
        <w:t>a</w:t>
      </w:r>
      <w:r>
        <w:rPr>
          <w:spacing w:val="-3"/>
        </w:rPr>
        <w:t xml:space="preserve"> </w:t>
      </w:r>
      <w:r>
        <w:t>pupil</w:t>
      </w:r>
      <w:r>
        <w:rPr>
          <w:spacing w:val="-3"/>
        </w:rPr>
        <w:t xml:space="preserve"> </w:t>
      </w:r>
      <w:r>
        <w:t>not</w:t>
      </w:r>
      <w:r>
        <w:rPr>
          <w:spacing w:val="-2"/>
        </w:rPr>
        <w:t xml:space="preserve"> </w:t>
      </w:r>
      <w:r>
        <w:t>complying</w:t>
      </w:r>
      <w:r>
        <w:rPr>
          <w:spacing w:val="-3"/>
        </w:rPr>
        <w:t xml:space="preserve"> </w:t>
      </w:r>
      <w:r>
        <w:t>with</w:t>
      </w:r>
      <w:r>
        <w:rPr>
          <w:spacing w:val="-4"/>
        </w:rPr>
        <w:t xml:space="preserve"> </w:t>
      </w:r>
      <w:r>
        <w:t>this</w:t>
      </w:r>
      <w:r>
        <w:rPr>
          <w:spacing w:val="-3"/>
        </w:rPr>
        <w:t xml:space="preserve"> </w:t>
      </w:r>
      <w:r>
        <w:t>uniform policy, staff will take a mindful and considerate approach to resolving the situation.</w:t>
      </w:r>
    </w:p>
    <w:p w14:paraId="434FCCE2" w14:textId="77777777" w:rsidR="00B624E0" w:rsidRDefault="00B624E0">
      <w:pPr>
        <w:pStyle w:val="BodyText"/>
        <w:spacing w:before="12"/>
      </w:pPr>
    </w:p>
    <w:p w14:paraId="6773C241" w14:textId="77777777" w:rsidR="00B624E0" w:rsidRDefault="002303CF" w:rsidP="00443DF1">
      <w:pPr>
        <w:pStyle w:val="Heading2"/>
        <w:numPr>
          <w:ilvl w:val="1"/>
          <w:numId w:val="4"/>
        </w:numPr>
        <w:tabs>
          <w:tab w:val="left" w:pos="487"/>
        </w:tabs>
        <w:ind w:hanging="402"/>
      </w:pPr>
      <w:r>
        <w:rPr>
          <w:color w:val="006600"/>
          <w:spacing w:val="-2"/>
        </w:rPr>
        <w:t>Governors</w:t>
      </w:r>
    </w:p>
    <w:p w14:paraId="5EF034BE" w14:textId="77777777" w:rsidR="00B624E0" w:rsidRDefault="002303CF">
      <w:pPr>
        <w:pStyle w:val="BodyText"/>
        <w:spacing w:before="119"/>
        <w:ind w:left="85"/>
      </w:pPr>
      <w:r>
        <w:t>The</w:t>
      </w:r>
      <w:r>
        <w:rPr>
          <w:spacing w:val="-8"/>
        </w:rPr>
        <w:t xml:space="preserve"> </w:t>
      </w:r>
      <w:r>
        <w:t>governing</w:t>
      </w:r>
      <w:r>
        <w:rPr>
          <w:spacing w:val="-6"/>
        </w:rPr>
        <w:t xml:space="preserve"> </w:t>
      </w:r>
      <w:r>
        <w:t>board</w:t>
      </w:r>
      <w:r>
        <w:rPr>
          <w:spacing w:val="-6"/>
        </w:rPr>
        <w:t xml:space="preserve"> </w:t>
      </w:r>
      <w:r>
        <w:t>will</w:t>
      </w:r>
      <w:r>
        <w:rPr>
          <w:spacing w:val="-7"/>
        </w:rPr>
        <w:t xml:space="preserve"> </w:t>
      </w:r>
      <w:r>
        <w:t>review</w:t>
      </w:r>
      <w:r>
        <w:rPr>
          <w:spacing w:val="-6"/>
        </w:rPr>
        <w:t xml:space="preserve"> </w:t>
      </w:r>
      <w:r>
        <w:t>this</w:t>
      </w:r>
      <w:r>
        <w:rPr>
          <w:spacing w:val="-5"/>
        </w:rPr>
        <w:t xml:space="preserve"> </w:t>
      </w:r>
      <w:r>
        <w:t>policy</w:t>
      </w:r>
      <w:r>
        <w:rPr>
          <w:spacing w:val="-5"/>
        </w:rPr>
        <w:t xml:space="preserve"> </w:t>
      </w:r>
      <w:r>
        <w:t>and</w:t>
      </w:r>
      <w:r>
        <w:rPr>
          <w:spacing w:val="-6"/>
        </w:rPr>
        <w:t xml:space="preserve"> </w:t>
      </w:r>
      <w:r>
        <w:t>make</w:t>
      </w:r>
      <w:r>
        <w:rPr>
          <w:spacing w:val="-6"/>
        </w:rPr>
        <w:t xml:space="preserve"> </w:t>
      </w:r>
      <w:r>
        <w:t>sure</w:t>
      </w:r>
      <w:r>
        <w:rPr>
          <w:spacing w:val="-6"/>
        </w:rPr>
        <w:t xml:space="preserve"> </w:t>
      </w:r>
      <w:r>
        <w:t>that</w:t>
      </w:r>
      <w:r>
        <w:rPr>
          <w:spacing w:val="-6"/>
        </w:rPr>
        <w:t xml:space="preserve"> </w:t>
      </w:r>
      <w:r>
        <w:rPr>
          <w:spacing w:val="-5"/>
        </w:rPr>
        <w:t>it:</w:t>
      </w:r>
    </w:p>
    <w:p w14:paraId="402443E6" w14:textId="77777777" w:rsidR="00B624E0" w:rsidRDefault="002303CF">
      <w:pPr>
        <w:pStyle w:val="BodyText"/>
        <w:spacing w:before="120" w:line="364" w:lineRule="auto"/>
        <w:ind w:left="263" w:right="6188"/>
      </w:pPr>
      <w:r>
        <w:rPr>
          <w:noProof/>
        </w:rPr>
        <w:drawing>
          <wp:inline distT="0" distB="0" distL="0" distR="0" wp14:anchorId="29BF76B3" wp14:editId="31397896">
            <wp:extent cx="60733" cy="102235"/>
            <wp:effectExtent l="0" t="0" r="0" b="0"/>
            <wp:docPr id="42" name="Image 4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
                    <pic:cNvPicPr/>
                  </pic:nvPicPr>
                  <pic:blipFill>
                    <a:blip r:embed="rId10" cstate="print"/>
                    <a:stretch>
                      <a:fillRect/>
                    </a:stretch>
                  </pic:blipFill>
                  <pic:spPr>
                    <a:xfrm>
                      <a:off x="0" y="0"/>
                      <a:ext cx="60733" cy="102235"/>
                    </a:xfrm>
                    <a:prstGeom prst="rect">
                      <a:avLst/>
                    </a:prstGeom>
                  </pic:spPr>
                </pic:pic>
              </a:graphicData>
            </a:graphic>
          </wp:inline>
        </w:drawing>
      </w:r>
      <w:r>
        <w:rPr>
          <w:rFonts w:ascii="Times New Roman" w:hAnsi="Times New Roman"/>
          <w:spacing w:val="30"/>
        </w:rPr>
        <w:t xml:space="preserve"> </w:t>
      </w:r>
      <w:r>
        <w:t xml:space="preserve">Is appropriate for our school’s context </w:t>
      </w:r>
      <w:r>
        <w:rPr>
          <w:noProof/>
        </w:rPr>
        <w:drawing>
          <wp:inline distT="0" distB="0" distL="0" distR="0" wp14:anchorId="04D3D7E1" wp14:editId="4E0D8DDB">
            <wp:extent cx="60733" cy="101600"/>
            <wp:effectExtent l="0" t="0" r="0" b="0"/>
            <wp:docPr id="43" name="Image 4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
                    <pic:cNvPicPr/>
                  </pic:nvPicPr>
                  <pic:blipFill>
                    <a:blip r:embed="rId10" cstate="print"/>
                    <a:stretch>
                      <a:fillRect/>
                    </a:stretch>
                  </pic:blipFill>
                  <pic:spPr>
                    <a:xfrm>
                      <a:off x="0" y="0"/>
                      <a:ext cx="60733" cy="101600"/>
                    </a:xfrm>
                    <a:prstGeom prst="rect">
                      <a:avLst/>
                    </a:prstGeom>
                  </pic:spPr>
                </pic:pic>
              </a:graphicData>
            </a:graphic>
          </wp:inline>
        </w:drawing>
      </w:r>
      <w:r>
        <w:rPr>
          <w:rFonts w:ascii="Times New Roman" w:hAnsi="Times New Roman"/>
        </w:rPr>
        <w:t xml:space="preserve"> </w:t>
      </w:r>
      <w:r>
        <w:t>Is</w:t>
      </w:r>
      <w:r>
        <w:rPr>
          <w:spacing w:val="-7"/>
        </w:rPr>
        <w:t xml:space="preserve"> </w:t>
      </w:r>
      <w:r>
        <w:t>implemented</w:t>
      </w:r>
      <w:r>
        <w:rPr>
          <w:spacing w:val="-8"/>
        </w:rPr>
        <w:t xml:space="preserve"> </w:t>
      </w:r>
      <w:r>
        <w:t>fairly</w:t>
      </w:r>
      <w:r>
        <w:rPr>
          <w:spacing w:val="-7"/>
        </w:rPr>
        <w:t xml:space="preserve"> </w:t>
      </w:r>
      <w:r>
        <w:t>across</w:t>
      </w:r>
      <w:r>
        <w:rPr>
          <w:spacing w:val="-7"/>
        </w:rPr>
        <w:t xml:space="preserve"> </w:t>
      </w:r>
      <w:r>
        <w:t>the</w:t>
      </w:r>
      <w:r>
        <w:rPr>
          <w:spacing w:val="-7"/>
        </w:rPr>
        <w:t xml:space="preserve"> </w:t>
      </w:r>
      <w:r>
        <w:t>school</w:t>
      </w:r>
    </w:p>
    <w:p w14:paraId="4A4DB774" w14:textId="77777777" w:rsidR="00B624E0" w:rsidRDefault="002303CF">
      <w:pPr>
        <w:pStyle w:val="BodyText"/>
        <w:spacing w:before="2"/>
        <w:ind w:left="263"/>
      </w:pPr>
      <w:r>
        <w:rPr>
          <w:noProof/>
        </w:rPr>
        <w:drawing>
          <wp:inline distT="0" distB="0" distL="0" distR="0" wp14:anchorId="7907F075" wp14:editId="40A0B9E8">
            <wp:extent cx="60733" cy="102233"/>
            <wp:effectExtent l="0" t="0" r="0" b="0"/>
            <wp:docPr id="44" name="Image 4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spacing w:val="15"/>
        </w:rPr>
        <w:t xml:space="preserve"> </w:t>
      </w:r>
      <w:r>
        <w:t>Takes</w:t>
      </w:r>
      <w:r>
        <w:rPr>
          <w:spacing w:val="-2"/>
        </w:rPr>
        <w:t xml:space="preserve"> </w:t>
      </w:r>
      <w:r>
        <w:t>into</w:t>
      </w:r>
      <w:r>
        <w:rPr>
          <w:spacing w:val="-1"/>
        </w:rPr>
        <w:t xml:space="preserve"> </w:t>
      </w:r>
      <w:r>
        <w:t>account</w:t>
      </w:r>
      <w:r>
        <w:rPr>
          <w:spacing w:val="-3"/>
        </w:rPr>
        <w:t xml:space="preserve"> </w:t>
      </w:r>
      <w:r>
        <w:t>the</w:t>
      </w:r>
      <w:r>
        <w:rPr>
          <w:spacing w:val="-3"/>
        </w:rPr>
        <w:t xml:space="preserve"> </w:t>
      </w:r>
      <w:r>
        <w:t>views</w:t>
      </w:r>
      <w:r>
        <w:rPr>
          <w:spacing w:val="-1"/>
        </w:rPr>
        <w:t xml:space="preserve"> </w:t>
      </w:r>
      <w:r>
        <w:t>of</w:t>
      </w:r>
      <w:r>
        <w:rPr>
          <w:spacing w:val="-3"/>
        </w:rPr>
        <w:t xml:space="preserve"> </w:t>
      </w:r>
      <w:r>
        <w:t>parents</w:t>
      </w:r>
      <w:r>
        <w:rPr>
          <w:spacing w:val="-2"/>
        </w:rPr>
        <w:t xml:space="preserve"> </w:t>
      </w:r>
      <w:r>
        <w:t>and</w:t>
      </w:r>
      <w:r>
        <w:rPr>
          <w:spacing w:val="-3"/>
        </w:rPr>
        <w:t xml:space="preserve"> </w:t>
      </w:r>
      <w:r>
        <w:t>pupils</w:t>
      </w:r>
    </w:p>
    <w:p w14:paraId="2283C25F" w14:textId="77777777" w:rsidR="00B624E0" w:rsidRDefault="002303CF">
      <w:pPr>
        <w:pStyle w:val="BodyText"/>
        <w:spacing w:before="118"/>
        <w:ind w:left="263"/>
      </w:pPr>
      <w:r>
        <w:rPr>
          <w:noProof/>
        </w:rPr>
        <w:drawing>
          <wp:inline distT="0" distB="0" distL="0" distR="0" wp14:anchorId="7108C76E" wp14:editId="78D7B21B">
            <wp:extent cx="60733" cy="102233"/>
            <wp:effectExtent l="0" t="0" r="0" b="0"/>
            <wp:docPr id="45" name="Image 4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
                    <pic:cNvPicPr/>
                  </pic:nvPicPr>
                  <pic:blipFill>
                    <a:blip r:embed="rId10" cstate="print"/>
                    <a:stretch>
                      <a:fillRect/>
                    </a:stretch>
                  </pic:blipFill>
                  <pic:spPr>
                    <a:xfrm>
                      <a:off x="0" y="0"/>
                      <a:ext cx="60733" cy="102233"/>
                    </a:xfrm>
                    <a:prstGeom prst="rect">
                      <a:avLst/>
                    </a:prstGeom>
                  </pic:spPr>
                </pic:pic>
              </a:graphicData>
            </a:graphic>
          </wp:inline>
        </w:drawing>
      </w:r>
      <w:r>
        <w:rPr>
          <w:rFonts w:ascii="Times New Roman"/>
          <w:spacing w:val="13"/>
        </w:rPr>
        <w:t xml:space="preserve"> </w:t>
      </w:r>
      <w:r>
        <w:t>Offers</w:t>
      </w:r>
      <w:r>
        <w:rPr>
          <w:spacing w:val="-3"/>
        </w:rPr>
        <w:t xml:space="preserve"> </w:t>
      </w:r>
      <w:r>
        <w:t>a</w:t>
      </w:r>
      <w:r>
        <w:rPr>
          <w:spacing w:val="-5"/>
        </w:rPr>
        <w:t xml:space="preserve"> </w:t>
      </w:r>
      <w:r>
        <w:t>uniform</w:t>
      </w:r>
      <w:r>
        <w:rPr>
          <w:spacing w:val="-1"/>
        </w:rPr>
        <w:t xml:space="preserve"> </w:t>
      </w:r>
      <w:r>
        <w:t>that</w:t>
      </w:r>
      <w:r>
        <w:rPr>
          <w:spacing w:val="-4"/>
        </w:rPr>
        <w:t xml:space="preserve"> </w:t>
      </w:r>
      <w:r>
        <w:t>is</w:t>
      </w:r>
      <w:r>
        <w:rPr>
          <w:spacing w:val="-3"/>
        </w:rPr>
        <w:t xml:space="preserve"> </w:t>
      </w:r>
      <w:r>
        <w:t>appropriate,</w:t>
      </w:r>
      <w:r>
        <w:rPr>
          <w:spacing w:val="-4"/>
        </w:rPr>
        <w:t xml:space="preserve"> </w:t>
      </w:r>
      <w:r>
        <w:t>practical</w:t>
      </w:r>
      <w:r>
        <w:rPr>
          <w:spacing w:val="-3"/>
        </w:rPr>
        <w:t xml:space="preserve"> </w:t>
      </w:r>
      <w:r>
        <w:t>and</w:t>
      </w:r>
      <w:r>
        <w:rPr>
          <w:spacing w:val="-2"/>
        </w:rPr>
        <w:t xml:space="preserve"> </w:t>
      </w:r>
      <w:r>
        <w:t>safe</w:t>
      </w:r>
      <w:r>
        <w:rPr>
          <w:spacing w:val="-3"/>
        </w:rPr>
        <w:t xml:space="preserve"> </w:t>
      </w:r>
      <w:r>
        <w:t>for</w:t>
      </w:r>
      <w:r>
        <w:rPr>
          <w:spacing w:val="-4"/>
        </w:rPr>
        <w:t xml:space="preserve"> </w:t>
      </w:r>
      <w:r>
        <w:t>all</w:t>
      </w:r>
      <w:r>
        <w:rPr>
          <w:spacing w:val="-5"/>
        </w:rPr>
        <w:t xml:space="preserve"> </w:t>
      </w:r>
      <w:r>
        <w:t>pupils</w:t>
      </w:r>
    </w:p>
    <w:p w14:paraId="33C47933" w14:textId="77777777" w:rsidR="00B624E0" w:rsidRDefault="002303CF">
      <w:pPr>
        <w:pStyle w:val="BodyText"/>
        <w:ind w:left="85" w:right="168"/>
      </w:pPr>
      <w:r>
        <w:t>The</w:t>
      </w:r>
      <w:r>
        <w:rPr>
          <w:spacing w:val="-4"/>
        </w:rPr>
        <w:t xml:space="preserve"> </w:t>
      </w:r>
      <w:r>
        <w:t>board</w:t>
      </w:r>
      <w:r>
        <w:rPr>
          <w:spacing w:val="-3"/>
        </w:rPr>
        <w:t xml:space="preserve"> </w:t>
      </w:r>
      <w:r>
        <w:t>will</w:t>
      </w:r>
      <w:r>
        <w:rPr>
          <w:spacing w:val="-4"/>
        </w:rPr>
        <w:t xml:space="preserve"> </w:t>
      </w:r>
      <w:r>
        <w:t>also</w:t>
      </w:r>
      <w:r>
        <w:rPr>
          <w:spacing w:val="-3"/>
        </w:rPr>
        <w:t xml:space="preserve"> </w:t>
      </w:r>
      <w:r>
        <w:t>make</w:t>
      </w:r>
      <w:r>
        <w:rPr>
          <w:spacing w:val="-3"/>
        </w:rPr>
        <w:t xml:space="preserve"> </w:t>
      </w:r>
      <w:r>
        <w:t>sure</w:t>
      </w:r>
      <w:r>
        <w:rPr>
          <w:spacing w:val="-3"/>
        </w:rPr>
        <w:t xml:space="preserve"> </w:t>
      </w:r>
      <w:r>
        <w:t>that</w:t>
      </w:r>
      <w:r>
        <w:rPr>
          <w:spacing w:val="-3"/>
        </w:rPr>
        <w:t xml:space="preserve"> </w:t>
      </w:r>
      <w:r>
        <w:t>the</w:t>
      </w:r>
      <w:r>
        <w:rPr>
          <w:spacing w:val="-3"/>
        </w:rPr>
        <w:t xml:space="preserve"> </w:t>
      </w:r>
      <w:r>
        <w:t>school’s</w:t>
      </w:r>
      <w:r>
        <w:rPr>
          <w:spacing w:val="-2"/>
        </w:rPr>
        <w:t xml:space="preserve"> </w:t>
      </w:r>
      <w:r>
        <w:t>uniform</w:t>
      </w:r>
      <w:r>
        <w:rPr>
          <w:spacing w:val="-3"/>
        </w:rPr>
        <w:t xml:space="preserve"> </w:t>
      </w:r>
      <w:r>
        <w:t>supplier</w:t>
      </w:r>
      <w:r>
        <w:rPr>
          <w:spacing w:val="-3"/>
        </w:rPr>
        <w:t xml:space="preserve"> </w:t>
      </w:r>
      <w:r>
        <w:t>arrangements</w:t>
      </w:r>
      <w:r>
        <w:rPr>
          <w:spacing w:val="-2"/>
        </w:rPr>
        <w:t xml:space="preserve"> </w:t>
      </w:r>
      <w:r>
        <w:t>give</w:t>
      </w:r>
      <w:r>
        <w:rPr>
          <w:spacing w:val="-3"/>
        </w:rPr>
        <w:t xml:space="preserve"> </w:t>
      </w:r>
      <w:r>
        <w:t>the</w:t>
      </w:r>
      <w:r>
        <w:rPr>
          <w:spacing w:val="-2"/>
        </w:rPr>
        <w:t xml:space="preserve"> </w:t>
      </w:r>
      <w:r>
        <w:t>highest</w:t>
      </w:r>
      <w:r>
        <w:rPr>
          <w:spacing w:val="-3"/>
        </w:rPr>
        <w:t xml:space="preserve"> </w:t>
      </w:r>
      <w:r>
        <w:t>priority</w:t>
      </w:r>
      <w:r>
        <w:rPr>
          <w:spacing w:val="-2"/>
        </w:rPr>
        <w:t xml:space="preserve"> </w:t>
      </w:r>
      <w:r>
        <w:t>to</w:t>
      </w:r>
      <w:r>
        <w:rPr>
          <w:spacing w:val="-3"/>
        </w:rPr>
        <w:t xml:space="preserve"> </w:t>
      </w:r>
      <w:r>
        <w:t>cost and value for money, for example by avoiding single supplier contracts and by re-tendering contracts at least every 5 years.</w:t>
      </w:r>
    </w:p>
    <w:p w14:paraId="136A6655" w14:textId="77777777" w:rsidR="00B624E0" w:rsidRDefault="00B624E0">
      <w:pPr>
        <w:pStyle w:val="BodyText"/>
        <w:spacing w:before="0"/>
      </w:pPr>
    </w:p>
    <w:p w14:paraId="73E48552" w14:textId="77777777" w:rsidR="00B624E0" w:rsidRDefault="00B624E0">
      <w:pPr>
        <w:pStyle w:val="BodyText"/>
        <w:spacing w:before="8"/>
      </w:pPr>
    </w:p>
    <w:p w14:paraId="20DB8EB5" w14:textId="77777777" w:rsidR="00B624E0" w:rsidRDefault="002303CF" w:rsidP="00443DF1">
      <w:pPr>
        <w:pStyle w:val="Heading1"/>
        <w:numPr>
          <w:ilvl w:val="0"/>
          <w:numId w:val="4"/>
        </w:numPr>
        <w:tabs>
          <w:tab w:val="left" w:pos="395"/>
        </w:tabs>
        <w:ind w:left="395" w:hanging="310"/>
      </w:pPr>
      <w:bookmarkStart w:id="5" w:name="_bookmark5"/>
      <w:bookmarkEnd w:id="5"/>
      <w:r>
        <w:rPr>
          <w:color w:val="006600"/>
        </w:rPr>
        <w:t>Monitoring</w:t>
      </w:r>
      <w:r>
        <w:rPr>
          <w:color w:val="006600"/>
          <w:spacing w:val="-11"/>
        </w:rPr>
        <w:t xml:space="preserve"> </w:t>
      </w:r>
      <w:r>
        <w:rPr>
          <w:color w:val="006600"/>
          <w:spacing w:val="-2"/>
        </w:rPr>
        <w:t>arrangements</w:t>
      </w:r>
    </w:p>
    <w:p w14:paraId="21FE693B" w14:textId="7EF347D4" w:rsidR="00B624E0" w:rsidRDefault="002303CF">
      <w:pPr>
        <w:pStyle w:val="BodyText"/>
        <w:ind w:left="85" w:right="305"/>
      </w:pPr>
      <w:r>
        <w:t>This</w:t>
      </w:r>
      <w:r>
        <w:rPr>
          <w:spacing w:val="-3"/>
        </w:rPr>
        <w:t xml:space="preserve"> </w:t>
      </w:r>
      <w:r>
        <w:t>policy</w:t>
      </w:r>
      <w:r>
        <w:rPr>
          <w:spacing w:val="-3"/>
        </w:rPr>
        <w:t xml:space="preserve"> </w:t>
      </w:r>
      <w:r>
        <w:t>will</w:t>
      </w:r>
      <w:r>
        <w:rPr>
          <w:spacing w:val="-5"/>
        </w:rPr>
        <w:t xml:space="preserve"> </w:t>
      </w:r>
      <w:r>
        <w:t>be</w:t>
      </w:r>
      <w:r>
        <w:rPr>
          <w:spacing w:val="-2"/>
        </w:rPr>
        <w:t xml:space="preserve"> </w:t>
      </w:r>
      <w:r>
        <w:t>reviewed annually</w:t>
      </w:r>
      <w:r>
        <w:rPr>
          <w:spacing w:val="-1"/>
        </w:rPr>
        <w:t xml:space="preserve"> </w:t>
      </w:r>
      <w:r>
        <w:t>by</w:t>
      </w:r>
      <w:r>
        <w:rPr>
          <w:spacing w:val="-3"/>
        </w:rPr>
        <w:t xml:space="preserve"> </w:t>
      </w:r>
      <w:r w:rsidR="00443DF1">
        <w:t>Miss Butcher</w:t>
      </w:r>
      <w:r>
        <w:rPr>
          <w:spacing w:val="-2"/>
        </w:rPr>
        <w:t xml:space="preserve"> </w:t>
      </w:r>
      <w:r>
        <w:t>-</w:t>
      </w:r>
      <w:r>
        <w:rPr>
          <w:spacing w:val="-3"/>
        </w:rPr>
        <w:t xml:space="preserve"> </w:t>
      </w:r>
      <w:r>
        <w:t>Principal.</w:t>
      </w:r>
      <w:r>
        <w:rPr>
          <w:spacing w:val="-2"/>
        </w:rPr>
        <w:t xml:space="preserve"> </w:t>
      </w:r>
      <w:r>
        <w:t>At</w:t>
      </w:r>
      <w:r>
        <w:rPr>
          <w:spacing w:val="-4"/>
        </w:rPr>
        <w:t xml:space="preserve"> </w:t>
      </w:r>
      <w:r>
        <w:t>every</w:t>
      </w:r>
      <w:r>
        <w:rPr>
          <w:spacing w:val="-2"/>
        </w:rPr>
        <w:t xml:space="preserve"> </w:t>
      </w:r>
      <w:r>
        <w:t>review,</w:t>
      </w:r>
      <w:r>
        <w:rPr>
          <w:spacing w:val="-2"/>
        </w:rPr>
        <w:t xml:space="preserve"> </w:t>
      </w:r>
      <w:r>
        <w:t>it</w:t>
      </w:r>
      <w:r>
        <w:rPr>
          <w:spacing w:val="-4"/>
        </w:rPr>
        <w:t xml:space="preserve"> </w:t>
      </w:r>
      <w:r>
        <w:t>will</w:t>
      </w:r>
      <w:r>
        <w:rPr>
          <w:spacing w:val="-5"/>
        </w:rPr>
        <w:t xml:space="preserve"> </w:t>
      </w:r>
      <w:r>
        <w:t>be</w:t>
      </w:r>
      <w:r>
        <w:rPr>
          <w:spacing w:val="-2"/>
        </w:rPr>
        <w:t xml:space="preserve"> </w:t>
      </w:r>
      <w:r>
        <w:t>approved</w:t>
      </w:r>
      <w:r>
        <w:rPr>
          <w:spacing w:val="-3"/>
        </w:rPr>
        <w:t xml:space="preserve"> </w:t>
      </w:r>
      <w:r>
        <w:t>by Governing Body.</w:t>
      </w:r>
    </w:p>
    <w:p w14:paraId="3817CE1B" w14:textId="77777777" w:rsidR="00B624E0" w:rsidRDefault="00B624E0">
      <w:pPr>
        <w:pStyle w:val="BodyText"/>
        <w:spacing w:before="0"/>
      </w:pPr>
    </w:p>
    <w:p w14:paraId="044ABB34" w14:textId="77777777" w:rsidR="00B624E0" w:rsidRDefault="00B624E0">
      <w:pPr>
        <w:pStyle w:val="BodyText"/>
        <w:spacing w:before="11"/>
      </w:pPr>
    </w:p>
    <w:p w14:paraId="3257BA88" w14:textId="626BD5D9" w:rsidR="00B624E0" w:rsidRDefault="00B624E0">
      <w:pPr>
        <w:pStyle w:val="BodyText"/>
        <w:spacing w:before="76" w:line="364" w:lineRule="auto"/>
        <w:ind w:left="263" w:right="7938"/>
      </w:pPr>
      <w:bookmarkStart w:id="6" w:name="_bookmark6"/>
      <w:bookmarkEnd w:id="6"/>
    </w:p>
    <w:sectPr w:rsidR="00B624E0">
      <w:pgSz w:w="11900" w:h="16850"/>
      <w:pgMar w:top="1540" w:right="850" w:bottom="920" w:left="992"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6FE5" w14:textId="77777777" w:rsidR="002303CF" w:rsidRDefault="002303CF">
      <w:r>
        <w:separator/>
      </w:r>
    </w:p>
  </w:endnote>
  <w:endnote w:type="continuationSeparator" w:id="0">
    <w:p w14:paraId="261DD0CA" w14:textId="77777777" w:rsidR="002303CF" w:rsidRDefault="0023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92E3" w14:textId="08D55577" w:rsidR="00B624E0" w:rsidRDefault="00B927A8">
    <w:pPr>
      <w:pStyle w:val="BodyText"/>
      <w:spacing w:before="0" w:line="14" w:lineRule="auto"/>
    </w:pPr>
    <w:r>
      <w:rPr>
        <w:noProof/>
      </w:rPr>
      <mc:AlternateContent>
        <mc:Choice Requires="wps">
          <w:drawing>
            <wp:anchor distT="0" distB="0" distL="0" distR="0" simplePos="0" relativeHeight="251657728" behindDoc="1" locked="0" layoutInCell="1" allowOverlap="1" wp14:anchorId="295FC32F" wp14:editId="34A7AC2E">
              <wp:simplePos x="0" y="0"/>
              <wp:positionH relativeFrom="page">
                <wp:posOffset>694055</wp:posOffset>
              </wp:positionH>
              <wp:positionV relativeFrom="page">
                <wp:posOffset>10170795</wp:posOffset>
              </wp:positionV>
              <wp:extent cx="3702050" cy="3397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0" cy="339725"/>
                      </a:xfrm>
                      <a:prstGeom prst="rect">
                        <a:avLst/>
                      </a:prstGeom>
                    </wps:spPr>
                    <wps:txbx>
                      <w:txbxContent>
                        <w:p w14:paraId="6548E55E" w14:textId="77777777" w:rsidR="00B624E0" w:rsidRDefault="002303CF">
                          <w:pPr>
                            <w:spacing w:before="131"/>
                            <w:ind w:left="20"/>
                            <w:rPr>
                              <w:sz w:val="16"/>
                            </w:rPr>
                          </w:pPr>
                          <w:r>
                            <w:rPr>
                              <w:sz w:val="16"/>
                            </w:rPr>
                            <w:t>Page</w:t>
                          </w:r>
                          <w:r>
                            <w:rPr>
                              <w:spacing w:val="-1"/>
                              <w:sz w:val="16"/>
                            </w:rPr>
                            <w:t xml:space="preserve"> </w:t>
                          </w:r>
                          <w:r>
                            <w:rPr>
                              <w:rFonts w:ascii="Arial"/>
                              <w:b/>
                              <w:color w:val="FF1F63"/>
                              <w:sz w:val="16"/>
                            </w:rPr>
                            <w:t>|</w:t>
                          </w:r>
                          <w:r>
                            <w:rPr>
                              <w:rFonts w:ascii="Arial"/>
                              <w:b/>
                              <w:color w:val="FF1F63"/>
                              <w:spacing w:val="-1"/>
                              <w:sz w:val="16"/>
                            </w:rPr>
                            <w:t xml:space="preserve"> </w:t>
                          </w:r>
                          <w:r>
                            <w:rPr>
                              <w:spacing w:val="-10"/>
                              <w:sz w:val="16"/>
                            </w:rPr>
                            <w:t>1</w:t>
                          </w:r>
                        </w:p>
                      </w:txbxContent>
                    </wps:txbx>
                    <wps:bodyPr wrap="square" lIns="0" tIns="0" rIns="0" bIns="0" rtlCol="0">
                      <a:noAutofit/>
                    </wps:bodyPr>
                  </wps:wsp>
                </a:graphicData>
              </a:graphic>
            </wp:anchor>
          </w:drawing>
        </mc:Choice>
        <mc:Fallback>
          <w:pict>
            <v:shapetype w14:anchorId="295FC32F" id="_x0000_t202" coordsize="21600,21600" o:spt="202" path="m,l,21600r21600,l21600,xe">
              <v:stroke joinstyle="miter"/>
              <v:path gradientshapeok="t" o:connecttype="rect"/>
            </v:shapetype>
            <v:shape id="Textbox 2" o:spid="_x0000_s1026" type="#_x0000_t202" style="position:absolute;margin-left:54.65pt;margin-top:800.85pt;width:291.5pt;height:26.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" filled="f" stroked="f">
              <v:textbox inset="0,0,0,0">
                <w:txbxContent>
                  <w:p w14:paraId="6548E55E" w14:textId="77777777" w:rsidR="00B624E0" w:rsidRDefault="002303CF">
                    <w:pPr>
                      <w:spacing w:before="131"/>
                      <w:ind w:left="20"/>
                      <w:rPr>
                        <w:sz w:val="16"/>
                      </w:rPr>
                    </w:pPr>
                    <w:r>
                      <w:rPr>
                        <w:sz w:val="16"/>
                      </w:rPr>
                      <w:t>Page</w:t>
                    </w:r>
                    <w:r>
                      <w:rPr>
                        <w:spacing w:val="-1"/>
                        <w:sz w:val="16"/>
                      </w:rPr>
                      <w:t xml:space="preserve"> </w:t>
                    </w:r>
                    <w:r>
                      <w:rPr>
                        <w:rFonts w:ascii="Arial"/>
                        <w:b/>
                        <w:color w:val="FF1F63"/>
                        <w:sz w:val="16"/>
                      </w:rPr>
                      <w:t>|</w:t>
                    </w:r>
                    <w:r>
                      <w:rPr>
                        <w:rFonts w:ascii="Arial"/>
                        <w:b/>
                        <w:color w:val="FF1F63"/>
                        <w:spacing w:val="-1"/>
                        <w:sz w:val="16"/>
                      </w:rPr>
                      <w:t xml:space="preserve"> </w:t>
                    </w:r>
                    <w:r>
                      <w:rPr>
                        <w:spacing w:val="-10"/>
                        <w:sz w:val="16"/>
                      </w:rPr>
                      <w:t>1</w:t>
                    </w:r>
                  </w:p>
                </w:txbxContent>
              </v:textbox>
              <w10:wrap anchorx="page" anchory="page"/>
            </v:shape>
          </w:pict>
        </mc:Fallback>
      </mc:AlternateContent>
    </w:r>
    <w:r w:rsidR="002303CF">
      <w:rPr>
        <w:noProof/>
      </w:rPr>
      <mc:AlternateContent>
        <mc:Choice Requires="wps">
          <w:drawing>
            <wp:anchor distT="0" distB="0" distL="0" distR="0" simplePos="0" relativeHeight="251655680" behindDoc="1" locked="0" layoutInCell="1" allowOverlap="1" wp14:anchorId="4BD55E05" wp14:editId="5EA4756A">
              <wp:simplePos x="0" y="0"/>
              <wp:positionH relativeFrom="page">
                <wp:posOffset>684276</wp:posOffset>
              </wp:positionH>
              <wp:positionV relativeFrom="page">
                <wp:posOffset>10053535</wp:posOffset>
              </wp:positionV>
              <wp:extent cx="621157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1570" cy="12700"/>
                      </a:xfrm>
                      <a:custGeom>
                        <a:avLst/>
                        <a:gdLst/>
                        <a:ahLst/>
                        <a:cxnLst/>
                        <a:rect l="l" t="t" r="r" b="b"/>
                        <a:pathLst>
                          <a:path w="6211570" h="12700">
                            <a:moveTo>
                              <a:pt x="4051668" y="0"/>
                            </a:moveTo>
                            <a:lnTo>
                              <a:pt x="0" y="0"/>
                            </a:lnTo>
                            <a:lnTo>
                              <a:pt x="0" y="12179"/>
                            </a:lnTo>
                            <a:lnTo>
                              <a:pt x="4051668" y="12179"/>
                            </a:lnTo>
                            <a:lnTo>
                              <a:pt x="4051668" y="0"/>
                            </a:lnTo>
                            <a:close/>
                          </a:path>
                          <a:path w="6211570" h="12700">
                            <a:moveTo>
                              <a:pt x="4063860" y="0"/>
                            </a:moveTo>
                            <a:lnTo>
                              <a:pt x="4051681" y="0"/>
                            </a:lnTo>
                            <a:lnTo>
                              <a:pt x="4051681" y="12179"/>
                            </a:lnTo>
                            <a:lnTo>
                              <a:pt x="4063860" y="12179"/>
                            </a:lnTo>
                            <a:lnTo>
                              <a:pt x="4063860" y="0"/>
                            </a:lnTo>
                            <a:close/>
                          </a:path>
                          <a:path w="6211570" h="12700">
                            <a:moveTo>
                              <a:pt x="6211443" y="0"/>
                            </a:moveTo>
                            <a:lnTo>
                              <a:pt x="4063873" y="0"/>
                            </a:lnTo>
                            <a:lnTo>
                              <a:pt x="4063873" y="12179"/>
                            </a:lnTo>
                            <a:lnTo>
                              <a:pt x="6211443" y="12179"/>
                            </a:lnTo>
                            <a:lnTo>
                              <a:pt x="6211443" y="0"/>
                            </a:lnTo>
                            <a:close/>
                          </a:path>
                        </a:pathLst>
                      </a:custGeom>
                      <a:solidFill>
                        <a:srgbClr val="FF1F63"/>
                      </a:solidFill>
                    </wps:spPr>
                    <wps:bodyPr wrap="square" lIns="0" tIns="0" rIns="0" bIns="0" rtlCol="0">
                      <a:prstTxWarp prst="textNoShape">
                        <a:avLst/>
                      </a:prstTxWarp>
                      <a:noAutofit/>
                    </wps:bodyPr>
                  </wps:wsp>
                </a:graphicData>
              </a:graphic>
            </wp:anchor>
          </w:drawing>
        </mc:Choice>
        <mc:Fallback>
          <w:pict>
            <v:shape w14:anchorId="3F22CFC3" id="Graphic 1" o:spid="_x0000_s1026" style="position:absolute;margin-left:53.9pt;margin-top:791.6pt;width:489.1pt;height:1pt;z-index:-251660800;visibility:visible;mso-wrap-style:square;mso-wrap-distance-left:0;mso-wrap-distance-top:0;mso-wrap-distance-right:0;mso-wrap-distance-bottom:0;mso-position-horizontal:absolute;mso-position-horizontal-relative:page;mso-position-vertical:absolute;mso-position-vertical-relative:page;v-text-anchor:top" coordsize="62115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" path="m4051668,l,,,12179r4051668,l4051668,xem4063860,r-12179,l4051681,12179r12179,l4063860,xem6211443,l4063873,r,12179l6211443,12179r,-12179xe" fillcolor="#ff1f63"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F2A9" w14:textId="77777777" w:rsidR="00B624E0" w:rsidRDefault="002303CF">
    <w:pPr>
      <w:pStyle w:val="BodyText"/>
      <w:spacing w:before="0" w:line="14" w:lineRule="auto"/>
    </w:pPr>
    <w:r>
      <w:rPr>
        <w:noProof/>
      </w:rPr>
      <mc:AlternateContent>
        <mc:Choice Requires="wps">
          <w:drawing>
            <wp:anchor distT="0" distB="0" distL="0" distR="0" simplePos="0" relativeHeight="487410688" behindDoc="1" locked="0" layoutInCell="1" allowOverlap="1" wp14:anchorId="0F5229BD" wp14:editId="5E17E9EF">
              <wp:simplePos x="0" y="0"/>
              <wp:positionH relativeFrom="page">
                <wp:posOffset>684276</wp:posOffset>
              </wp:positionH>
              <wp:positionV relativeFrom="page">
                <wp:posOffset>10053535</wp:posOffset>
              </wp:positionV>
              <wp:extent cx="6211570" cy="12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1570" cy="12700"/>
                      </a:xfrm>
                      <a:custGeom>
                        <a:avLst/>
                        <a:gdLst/>
                        <a:ahLst/>
                        <a:cxnLst/>
                        <a:rect l="l" t="t" r="r" b="b"/>
                        <a:pathLst>
                          <a:path w="6211570" h="12700">
                            <a:moveTo>
                              <a:pt x="4051668" y="0"/>
                            </a:moveTo>
                            <a:lnTo>
                              <a:pt x="0" y="0"/>
                            </a:lnTo>
                            <a:lnTo>
                              <a:pt x="0" y="12179"/>
                            </a:lnTo>
                            <a:lnTo>
                              <a:pt x="4051668" y="12179"/>
                            </a:lnTo>
                            <a:lnTo>
                              <a:pt x="4051668" y="0"/>
                            </a:lnTo>
                            <a:close/>
                          </a:path>
                          <a:path w="6211570" h="12700">
                            <a:moveTo>
                              <a:pt x="4063860" y="0"/>
                            </a:moveTo>
                            <a:lnTo>
                              <a:pt x="4051681" y="0"/>
                            </a:lnTo>
                            <a:lnTo>
                              <a:pt x="4051681" y="12179"/>
                            </a:lnTo>
                            <a:lnTo>
                              <a:pt x="4063860" y="12179"/>
                            </a:lnTo>
                            <a:lnTo>
                              <a:pt x="4063860" y="0"/>
                            </a:lnTo>
                            <a:close/>
                          </a:path>
                          <a:path w="6211570" h="12700">
                            <a:moveTo>
                              <a:pt x="6211443" y="0"/>
                            </a:moveTo>
                            <a:lnTo>
                              <a:pt x="4063873" y="0"/>
                            </a:lnTo>
                            <a:lnTo>
                              <a:pt x="4063873" y="12179"/>
                            </a:lnTo>
                            <a:lnTo>
                              <a:pt x="6211443" y="12179"/>
                            </a:lnTo>
                            <a:lnTo>
                              <a:pt x="6211443" y="0"/>
                            </a:lnTo>
                            <a:close/>
                          </a:path>
                        </a:pathLst>
                      </a:custGeom>
                      <a:solidFill>
                        <a:srgbClr val="FF1F63"/>
                      </a:solidFill>
                    </wps:spPr>
                    <wps:bodyPr wrap="square" lIns="0" tIns="0" rIns="0" bIns="0" rtlCol="0">
                      <a:prstTxWarp prst="textNoShape">
                        <a:avLst/>
                      </a:prstTxWarp>
                      <a:noAutofit/>
                    </wps:bodyPr>
                  </wps:wsp>
                </a:graphicData>
              </a:graphic>
            </wp:anchor>
          </w:drawing>
        </mc:Choice>
        <mc:Fallback>
          <w:pict>
            <v:shape w14:anchorId="6C9788E1" id="Graphic 5" o:spid="_x0000_s1026" style="position:absolute;margin-left:53.9pt;margin-top:791.6pt;width:489.1pt;height:1pt;z-index:-15905792;visibility:visible;mso-wrap-style:square;mso-wrap-distance-left:0;mso-wrap-distance-top:0;mso-wrap-distance-right:0;mso-wrap-distance-bottom:0;mso-position-horizontal:absolute;mso-position-horizontal-relative:page;mso-position-vertical:absolute;mso-position-vertical-relative:page;v-text-anchor:top" coordsize="62115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" path="m4051668,l,,,12179r4051668,l4051668,xem4063860,r-12179,l4051681,12179r12179,l4063860,xem6211443,l4063873,r,12179l6211443,12179r,-12179xe" fillcolor="#ff1f63" stroked="f">
              <v:path arrowok="t"/>
              <w10:wrap anchorx="page" anchory="page"/>
            </v:shape>
          </w:pict>
        </mc:Fallback>
      </mc:AlternateContent>
    </w:r>
    <w:r>
      <w:rPr>
        <w:noProof/>
      </w:rPr>
      <mc:AlternateContent>
        <mc:Choice Requires="wps">
          <w:drawing>
            <wp:anchor distT="0" distB="0" distL="0" distR="0" simplePos="0" relativeHeight="487411200" behindDoc="1" locked="0" layoutInCell="1" allowOverlap="1" wp14:anchorId="56767174" wp14:editId="18EB641B">
              <wp:simplePos x="0" y="0"/>
              <wp:positionH relativeFrom="page">
                <wp:posOffset>671576</wp:posOffset>
              </wp:positionH>
              <wp:positionV relativeFrom="page">
                <wp:posOffset>10148336</wp:posOffset>
              </wp:positionV>
              <wp:extent cx="2701925" cy="3397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1925" cy="339725"/>
                      </a:xfrm>
                      <a:prstGeom prst="rect">
                        <a:avLst/>
                      </a:prstGeom>
                    </wps:spPr>
                    <wps:txbx>
                      <w:txbxContent>
                        <w:p w14:paraId="6EFB7581" w14:textId="77777777" w:rsidR="00B624E0" w:rsidRDefault="002303CF">
                          <w:pPr>
                            <w:spacing w:before="131"/>
                            <w:ind w:left="20"/>
                            <w:rPr>
                              <w:sz w:val="16"/>
                            </w:rPr>
                          </w:pPr>
                          <w:r>
                            <w:rPr>
                              <w:sz w:val="16"/>
                            </w:rPr>
                            <w:t>Page</w:t>
                          </w:r>
                          <w:r>
                            <w:rPr>
                              <w:spacing w:val="-1"/>
                              <w:sz w:val="16"/>
                            </w:rPr>
                            <w:t xml:space="preserve"> </w:t>
                          </w:r>
                          <w:r>
                            <w:rPr>
                              <w:rFonts w:ascii="Arial"/>
                              <w:b/>
                              <w:color w:val="FF1F63"/>
                              <w:sz w:val="16"/>
                            </w:rPr>
                            <w:t>|</w:t>
                          </w:r>
                          <w:r>
                            <w:rPr>
                              <w:rFonts w:ascii="Arial"/>
                              <w:b/>
                              <w:color w:val="FF1F63"/>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w14:anchorId="56767174" id="_x0000_t202" coordsize="21600,21600" o:spt="202" path="m,l,21600r21600,l21600,xe">
              <v:stroke joinstyle="miter"/>
              <v:path gradientshapeok="t" o:connecttype="rect"/>
            </v:shapetype>
            <v:shape id="Textbox 6" o:spid="_x0000_s1027" type="#_x0000_t202" style="position:absolute;margin-left:52.9pt;margin-top:799.1pt;width:212.75pt;height:26.75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" filled="f" stroked="f">
              <v:textbox inset="0,0,0,0">
                <w:txbxContent>
                  <w:p w14:paraId="6EFB7581" w14:textId="77777777" w:rsidR="00B624E0" w:rsidRDefault="002303CF">
                    <w:pPr>
                      <w:spacing w:before="131"/>
                      <w:ind w:left="20"/>
                      <w:rPr>
                        <w:sz w:val="16"/>
                      </w:rPr>
                    </w:pPr>
                    <w:r>
                      <w:rPr>
                        <w:sz w:val="16"/>
                      </w:rPr>
                      <w:t>Page</w:t>
                    </w:r>
                    <w:r>
                      <w:rPr>
                        <w:spacing w:val="-1"/>
                        <w:sz w:val="16"/>
                      </w:rPr>
                      <w:t xml:space="preserve"> </w:t>
                    </w:r>
                    <w:r>
                      <w:rPr>
                        <w:rFonts w:ascii="Arial"/>
                        <w:b/>
                        <w:color w:val="FF1F63"/>
                        <w:sz w:val="16"/>
                      </w:rPr>
                      <w:t>|</w:t>
                    </w:r>
                    <w:r>
                      <w:rPr>
                        <w:rFonts w:ascii="Arial"/>
                        <w:b/>
                        <w:color w:val="FF1F63"/>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4A25" w14:textId="77777777" w:rsidR="002303CF" w:rsidRDefault="002303CF">
      <w:r>
        <w:separator/>
      </w:r>
    </w:p>
  </w:footnote>
  <w:footnote w:type="continuationSeparator" w:id="0">
    <w:p w14:paraId="400009C8" w14:textId="77777777" w:rsidR="002303CF" w:rsidRDefault="00230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419"/>
    <w:multiLevelType w:val="multilevel"/>
    <w:tmpl w:val="A2A40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F2FAE"/>
    <w:multiLevelType w:val="multilevel"/>
    <w:tmpl w:val="1B82AF0A"/>
    <w:lvl w:ilvl="0">
      <w:start w:val="1"/>
      <w:numFmt w:val="decimal"/>
      <w:lvlText w:val="%1."/>
      <w:lvlJc w:val="left"/>
      <w:pPr>
        <w:ind w:left="400" w:hanging="315"/>
        <w:jc w:val="left"/>
      </w:pPr>
      <w:rPr>
        <w:rFonts w:ascii="Arial" w:eastAsia="Arial" w:hAnsi="Arial" w:cs="Arial" w:hint="default"/>
        <w:b/>
        <w:bCs/>
        <w:i w:val="0"/>
        <w:iCs w:val="0"/>
        <w:color w:val="006600"/>
        <w:spacing w:val="0"/>
        <w:w w:val="100"/>
        <w:sz w:val="28"/>
        <w:szCs w:val="28"/>
        <w:lang w:val="en-US" w:eastAsia="en-US" w:bidi="ar-SA"/>
      </w:rPr>
    </w:lvl>
    <w:lvl w:ilvl="1">
      <w:start w:val="1"/>
      <w:numFmt w:val="decimal"/>
      <w:lvlText w:val="%1.%2"/>
      <w:lvlJc w:val="left"/>
      <w:pPr>
        <w:ind w:left="487" w:hanging="403"/>
        <w:jc w:val="left"/>
      </w:pPr>
      <w:rPr>
        <w:rFonts w:ascii="Arial" w:eastAsia="Arial" w:hAnsi="Arial" w:cs="Arial" w:hint="default"/>
        <w:b/>
        <w:bCs/>
        <w:i w:val="0"/>
        <w:iCs w:val="0"/>
        <w:color w:val="006600"/>
        <w:spacing w:val="-1"/>
        <w:w w:val="100"/>
        <w:sz w:val="24"/>
        <w:szCs w:val="24"/>
        <w:lang w:val="en-US" w:eastAsia="en-US" w:bidi="ar-SA"/>
      </w:rPr>
    </w:lvl>
    <w:lvl w:ilvl="2">
      <w:numFmt w:val="bullet"/>
      <w:lvlText w:val="•"/>
      <w:lvlJc w:val="left"/>
      <w:pPr>
        <w:ind w:left="1544" w:hanging="403"/>
      </w:pPr>
      <w:rPr>
        <w:rFonts w:hint="default"/>
        <w:lang w:val="en-US" w:eastAsia="en-US" w:bidi="ar-SA"/>
      </w:rPr>
    </w:lvl>
    <w:lvl w:ilvl="3">
      <w:numFmt w:val="bullet"/>
      <w:lvlText w:val="•"/>
      <w:lvlJc w:val="left"/>
      <w:pPr>
        <w:ind w:left="2608" w:hanging="403"/>
      </w:pPr>
      <w:rPr>
        <w:rFonts w:hint="default"/>
        <w:lang w:val="en-US" w:eastAsia="en-US" w:bidi="ar-SA"/>
      </w:rPr>
    </w:lvl>
    <w:lvl w:ilvl="4">
      <w:numFmt w:val="bullet"/>
      <w:lvlText w:val="•"/>
      <w:lvlJc w:val="left"/>
      <w:pPr>
        <w:ind w:left="3672" w:hanging="403"/>
      </w:pPr>
      <w:rPr>
        <w:rFonts w:hint="default"/>
        <w:lang w:val="en-US" w:eastAsia="en-US" w:bidi="ar-SA"/>
      </w:rPr>
    </w:lvl>
    <w:lvl w:ilvl="5">
      <w:numFmt w:val="bullet"/>
      <w:lvlText w:val="•"/>
      <w:lvlJc w:val="left"/>
      <w:pPr>
        <w:ind w:left="4736" w:hanging="403"/>
      </w:pPr>
      <w:rPr>
        <w:rFonts w:hint="default"/>
        <w:lang w:val="en-US" w:eastAsia="en-US" w:bidi="ar-SA"/>
      </w:rPr>
    </w:lvl>
    <w:lvl w:ilvl="6">
      <w:numFmt w:val="bullet"/>
      <w:lvlText w:val="•"/>
      <w:lvlJc w:val="left"/>
      <w:pPr>
        <w:ind w:left="5800" w:hanging="403"/>
      </w:pPr>
      <w:rPr>
        <w:rFonts w:hint="default"/>
        <w:lang w:val="en-US" w:eastAsia="en-US" w:bidi="ar-SA"/>
      </w:rPr>
    </w:lvl>
    <w:lvl w:ilvl="7">
      <w:numFmt w:val="bullet"/>
      <w:lvlText w:val="•"/>
      <w:lvlJc w:val="left"/>
      <w:pPr>
        <w:ind w:left="6864" w:hanging="403"/>
      </w:pPr>
      <w:rPr>
        <w:rFonts w:hint="default"/>
        <w:lang w:val="en-US" w:eastAsia="en-US" w:bidi="ar-SA"/>
      </w:rPr>
    </w:lvl>
    <w:lvl w:ilvl="8">
      <w:numFmt w:val="bullet"/>
      <w:lvlText w:val="•"/>
      <w:lvlJc w:val="left"/>
      <w:pPr>
        <w:ind w:left="7928" w:hanging="403"/>
      </w:pPr>
      <w:rPr>
        <w:rFonts w:hint="default"/>
        <w:lang w:val="en-US" w:eastAsia="en-US" w:bidi="ar-SA"/>
      </w:rPr>
    </w:lvl>
  </w:abstractNum>
  <w:abstractNum w:abstractNumId="2" w15:restartNumberingAfterBreak="0">
    <w:nsid w:val="55C662A4"/>
    <w:multiLevelType w:val="hybridMultilevel"/>
    <w:tmpl w:val="0F72E510"/>
    <w:lvl w:ilvl="0" w:tplc="20DE3A76">
      <w:start w:val="1"/>
      <w:numFmt w:val="decimal"/>
      <w:lvlText w:val="%1."/>
      <w:lvlJc w:val="left"/>
      <w:pPr>
        <w:ind w:left="306" w:hanging="221"/>
        <w:jc w:val="left"/>
      </w:pPr>
      <w:rPr>
        <w:rFonts w:ascii="Arial MT" w:eastAsia="Arial MT" w:hAnsi="Arial MT" w:cs="Arial MT" w:hint="default"/>
        <w:b w:val="0"/>
        <w:bCs w:val="0"/>
        <w:i w:val="0"/>
        <w:iCs w:val="0"/>
        <w:spacing w:val="0"/>
        <w:w w:val="99"/>
        <w:sz w:val="20"/>
        <w:szCs w:val="20"/>
        <w:lang w:val="en-US" w:eastAsia="en-US" w:bidi="ar-SA"/>
      </w:rPr>
    </w:lvl>
    <w:lvl w:ilvl="1" w:tplc="2EE0CD44">
      <w:numFmt w:val="bullet"/>
      <w:lvlText w:val="•"/>
      <w:lvlJc w:val="left"/>
      <w:pPr>
        <w:ind w:left="1275" w:hanging="221"/>
      </w:pPr>
      <w:rPr>
        <w:rFonts w:hint="default"/>
        <w:lang w:val="en-US" w:eastAsia="en-US" w:bidi="ar-SA"/>
      </w:rPr>
    </w:lvl>
    <w:lvl w:ilvl="2" w:tplc="63C889C6">
      <w:numFmt w:val="bullet"/>
      <w:lvlText w:val="•"/>
      <w:lvlJc w:val="left"/>
      <w:pPr>
        <w:ind w:left="2251" w:hanging="221"/>
      </w:pPr>
      <w:rPr>
        <w:rFonts w:hint="default"/>
        <w:lang w:val="en-US" w:eastAsia="en-US" w:bidi="ar-SA"/>
      </w:rPr>
    </w:lvl>
    <w:lvl w:ilvl="3" w:tplc="F3AA7908">
      <w:numFmt w:val="bullet"/>
      <w:lvlText w:val="•"/>
      <w:lvlJc w:val="left"/>
      <w:pPr>
        <w:ind w:left="3227" w:hanging="221"/>
      </w:pPr>
      <w:rPr>
        <w:rFonts w:hint="default"/>
        <w:lang w:val="en-US" w:eastAsia="en-US" w:bidi="ar-SA"/>
      </w:rPr>
    </w:lvl>
    <w:lvl w:ilvl="4" w:tplc="AC5E1A10">
      <w:numFmt w:val="bullet"/>
      <w:lvlText w:val="•"/>
      <w:lvlJc w:val="left"/>
      <w:pPr>
        <w:ind w:left="4202" w:hanging="221"/>
      </w:pPr>
      <w:rPr>
        <w:rFonts w:hint="default"/>
        <w:lang w:val="en-US" w:eastAsia="en-US" w:bidi="ar-SA"/>
      </w:rPr>
    </w:lvl>
    <w:lvl w:ilvl="5" w:tplc="241EE506">
      <w:numFmt w:val="bullet"/>
      <w:lvlText w:val="•"/>
      <w:lvlJc w:val="left"/>
      <w:pPr>
        <w:ind w:left="5178" w:hanging="221"/>
      </w:pPr>
      <w:rPr>
        <w:rFonts w:hint="default"/>
        <w:lang w:val="en-US" w:eastAsia="en-US" w:bidi="ar-SA"/>
      </w:rPr>
    </w:lvl>
    <w:lvl w:ilvl="6" w:tplc="CFFA3856">
      <w:numFmt w:val="bullet"/>
      <w:lvlText w:val="•"/>
      <w:lvlJc w:val="left"/>
      <w:pPr>
        <w:ind w:left="6154" w:hanging="221"/>
      </w:pPr>
      <w:rPr>
        <w:rFonts w:hint="default"/>
        <w:lang w:val="en-US" w:eastAsia="en-US" w:bidi="ar-SA"/>
      </w:rPr>
    </w:lvl>
    <w:lvl w:ilvl="7" w:tplc="CD48FC1A">
      <w:numFmt w:val="bullet"/>
      <w:lvlText w:val="•"/>
      <w:lvlJc w:val="left"/>
      <w:pPr>
        <w:ind w:left="7130" w:hanging="221"/>
      </w:pPr>
      <w:rPr>
        <w:rFonts w:hint="default"/>
        <w:lang w:val="en-US" w:eastAsia="en-US" w:bidi="ar-SA"/>
      </w:rPr>
    </w:lvl>
    <w:lvl w:ilvl="8" w:tplc="F6ACE986">
      <w:numFmt w:val="bullet"/>
      <w:lvlText w:val="•"/>
      <w:lvlJc w:val="left"/>
      <w:pPr>
        <w:ind w:left="8105" w:hanging="221"/>
      </w:pPr>
      <w:rPr>
        <w:rFonts w:hint="default"/>
        <w:lang w:val="en-US" w:eastAsia="en-US" w:bidi="ar-SA"/>
      </w:rPr>
    </w:lvl>
  </w:abstractNum>
  <w:abstractNum w:abstractNumId="3" w15:restartNumberingAfterBreak="0">
    <w:nsid w:val="74DB595E"/>
    <w:multiLevelType w:val="multilevel"/>
    <w:tmpl w:val="E83CF4C8"/>
    <w:lvl w:ilvl="0">
      <w:start w:val="5"/>
      <w:numFmt w:val="decimal"/>
      <w:lvlText w:val="%1"/>
      <w:lvlJc w:val="left"/>
      <w:pPr>
        <w:ind w:left="445" w:hanging="360"/>
      </w:pPr>
      <w:rPr>
        <w:rFonts w:hint="default"/>
        <w:color w:val="006600"/>
      </w:rPr>
    </w:lvl>
    <w:lvl w:ilvl="1">
      <w:start w:val="2"/>
      <w:numFmt w:val="decimal"/>
      <w:isLgl/>
      <w:lvlText w:val="%1.%2"/>
      <w:lvlJc w:val="left"/>
      <w:pPr>
        <w:ind w:left="445" w:hanging="360"/>
      </w:pPr>
      <w:rPr>
        <w:rFonts w:hint="default"/>
        <w:color w:val="006600"/>
      </w:rPr>
    </w:lvl>
    <w:lvl w:ilvl="2">
      <w:start w:val="1"/>
      <w:numFmt w:val="decimal"/>
      <w:isLgl/>
      <w:lvlText w:val="%1.%2.%3"/>
      <w:lvlJc w:val="left"/>
      <w:pPr>
        <w:ind w:left="805" w:hanging="720"/>
      </w:pPr>
      <w:rPr>
        <w:rFonts w:hint="default"/>
        <w:color w:val="006600"/>
      </w:rPr>
    </w:lvl>
    <w:lvl w:ilvl="3">
      <w:start w:val="1"/>
      <w:numFmt w:val="decimal"/>
      <w:isLgl/>
      <w:lvlText w:val="%1.%2.%3.%4"/>
      <w:lvlJc w:val="left"/>
      <w:pPr>
        <w:ind w:left="1165" w:hanging="1080"/>
      </w:pPr>
      <w:rPr>
        <w:rFonts w:hint="default"/>
        <w:color w:val="006600"/>
      </w:rPr>
    </w:lvl>
    <w:lvl w:ilvl="4">
      <w:start w:val="1"/>
      <w:numFmt w:val="decimal"/>
      <w:isLgl/>
      <w:lvlText w:val="%1.%2.%3.%4.%5"/>
      <w:lvlJc w:val="left"/>
      <w:pPr>
        <w:ind w:left="1165" w:hanging="1080"/>
      </w:pPr>
      <w:rPr>
        <w:rFonts w:hint="default"/>
        <w:color w:val="006600"/>
      </w:rPr>
    </w:lvl>
    <w:lvl w:ilvl="5">
      <w:start w:val="1"/>
      <w:numFmt w:val="decimal"/>
      <w:isLgl/>
      <w:lvlText w:val="%1.%2.%3.%4.%5.%6"/>
      <w:lvlJc w:val="left"/>
      <w:pPr>
        <w:ind w:left="1525" w:hanging="1440"/>
      </w:pPr>
      <w:rPr>
        <w:rFonts w:hint="default"/>
        <w:color w:val="006600"/>
      </w:rPr>
    </w:lvl>
    <w:lvl w:ilvl="6">
      <w:start w:val="1"/>
      <w:numFmt w:val="decimal"/>
      <w:isLgl/>
      <w:lvlText w:val="%1.%2.%3.%4.%5.%6.%7"/>
      <w:lvlJc w:val="left"/>
      <w:pPr>
        <w:ind w:left="1525" w:hanging="1440"/>
      </w:pPr>
      <w:rPr>
        <w:rFonts w:hint="default"/>
        <w:color w:val="006600"/>
      </w:rPr>
    </w:lvl>
    <w:lvl w:ilvl="7">
      <w:start w:val="1"/>
      <w:numFmt w:val="decimal"/>
      <w:isLgl/>
      <w:lvlText w:val="%1.%2.%3.%4.%5.%6.%7.%8"/>
      <w:lvlJc w:val="left"/>
      <w:pPr>
        <w:ind w:left="1885" w:hanging="1800"/>
      </w:pPr>
      <w:rPr>
        <w:rFonts w:hint="default"/>
        <w:color w:val="006600"/>
      </w:rPr>
    </w:lvl>
    <w:lvl w:ilvl="8">
      <w:start w:val="1"/>
      <w:numFmt w:val="decimal"/>
      <w:isLgl/>
      <w:lvlText w:val="%1.%2.%3.%4.%5.%6.%7.%8.%9"/>
      <w:lvlJc w:val="left"/>
      <w:pPr>
        <w:ind w:left="1885" w:hanging="1800"/>
      </w:pPr>
      <w:rPr>
        <w:rFonts w:hint="default"/>
        <w:color w:val="00660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E0"/>
    <w:rsid w:val="002303CF"/>
    <w:rsid w:val="00443DF1"/>
    <w:rsid w:val="00521E37"/>
    <w:rsid w:val="00663FED"/>
    <w:rsid w:val="00B624E0"/>
    <w:rsid w:val="00B92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48D39"/>
  <w15:docId w15:val="{FCA1C6A6-3828-4A0A-A0C7-11CA5DF5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95" w:hanging="312"/>
      <w:outlineLvl w:val="0"/>
    </w:pPr>
    <w:rPr>
      <w:rFonts w:ascii="Arial" w:eastAsia="Arial" w:hAnsi="Arial" w:cs="Arial"/>
      <w:b/>
      <w:bCs/>
      <w:sz w:val="28"/>
      <w:szCs w:val="28"/>
    </w:rPr>
  </w:style>
  <w:style w:type="paragraph" w:styleId="Heading2">
    <w:name w:val="heading 2"/>
    <w:basedOn w:val="Normal"/>
    <w:uiPriority w:val="9"/>
    <w:unhideWhenUsed/>
    <w:qFormat/>
    <w:pPr>
      <w:ind w:left="486" w:hanging="401"/>
      <w:outlineLvl w:val="1"/>
    </w:pPr>
    <w:rPr>
      <w:rFonts w:ascii="Arial" w:eastAsia="Arial" w:hAnsi="Arial" w:cs="Arial"/>
      <w:b/>
      <w:bCs/>
      <w:sz w:val="24"/>
      <w:szCs w:val="24"/>
    </w:rPr>
  </w:style>
  <w:style w:type="paragraph" w:styleId="Heading3">
    <w:name w:val="heading 3"/>
    <w:basedOn w:val="Normal"/>
    <w:uiPriority w:val="9"/>
    <w:unhideWhenUsed/>
    <w:qFormat/>
    <w:pPr>
      <w:spacing w:before="121"/>
      <w:ind w:left="-1" w:right="136"/>
      <w:jc w:val="center"/>
      <w:outlineLvl w:val="2"/>
    </w:pPr>
    <w:rPr>
      <w:rFonts w:ascii="Arial" w:eastAsia="Arial" w:hAnsi="Arial" w:cs="Arial"/>
      <w:b/>
      <w:bCs/>
    </w:rPr>
  </w:style>
  <w:style w:type="paragraph" w:styleId="Heading4">
    <w:name w:val="heading 4"/>
    <w:basedOn w:val="Normal"/>
    <w:uiPriority w:val="9"/>
    <w:unhideWhenUsed/>
    <w:qFormat/>
    <w:pPr>
      <w:ind w:left="85"/>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305" w:hanging="220"/>
    </w:pPr>
    <w:rPr>
      <w:sz w:val="20"/>
      <w:szCs w:val="20"/>
    </w:rPr>
  </w:style>
  <w:style w:type="paragraph" w:styleId="BodyText">
    <w:name w:val="Body Text"/>
    <w:basedOn w:val="Normal"/>
    <w:uiPriority w:val="1"/>
    <w:qFormat/>
    <w:pPr>
      <w:spacing w:before="121"/>
    </w:pPr>
    <w:rPr>
      <w:sz w:val="20"/>
      <w:szCs w:val="20"/>
    </w:rPr>
  </w:style>
  <w:style w:type="paragraph" w:styleId="Title">
    <w:name w:val="Title"/>
    <w:basedOn w:val="Normal"/>
    <w:uiPriority w:val="10"/>
    <w:qFormat/>
    <w:pPr>
      <w:ind w:left="1231" w:right="1326"/>
      <w:jc w:val="center"/>
    </w:pPr>
    <w:rPr>
      <w:sz w:val="96"/>
      <w:szCs w:val="96"/>
    </w:rPr>
  </w:style>
  <w:style w:type="paragraph" w:styleId="ListParagraph">
    <w:name w:val="List Paragraph"/>
    <w:basedOn w:val="Normal"/>
    <w:uiPriority w:val="1"/>
    <w:qFormat/>
    <w:pPr>
      <w:ind w:left="305" w:hanging="220"/>
    </w:pPr>
    <w:rPr>
      <w:rFonts w:ascii="Arial" w:eastAsia="Arial" w:hAnsi="Arial" w:cs="Arial"/>
    </w:rPr>
  </w:style>
  <w:style w:type="paragraph" w:customStyle="1" w:styleId="TableParagraph">
    <w:name w:val="Table Paragraph"/>
    <w:basedOn w:val="Normal"/>
    <w:uiPriority w:val="1"/>
    <w:qFormat/>
    <w:pPr>
      <w:ind w:left="129"/>
    </w:pPr>
    <w:rPr>
      <w:rFonts w:ascii="Trebuchet MS" w:eastAsia="Trebuchet MS" w:hAnsi="Trebuchet MS" w:cs="Trebuchet MS"/>
    </w:rPr>
  </w:style>
  <w:style w:type="paragraph" w:styleId="Header">
    <w:name w:val="header"/>
    <w:basedOn w:val="Normal"/>
    <w:link w:val="HeaderChar"/>
    <w:uiPriority w:val="99"/>
    <w:unhideWhenUsed/>
    <w:rsid w:val="00B927A8"/>
    <w:pPr>
      <w:tabs>
        <w:tab w:val="center" w:pos="4513"/>
        <w:tab w:val="right" w:pos="9026"/>
      </w:tabs>
    </w:pPr>
  </w:style>
  <w:style w:type="character" w:customStyle="1" w:styleId="HeaderChar">
    <w:name w:val="Header Char"/>
    <w:basedOn w:val="DefaultParagraphFont"/>
    <w:link w:val="Header"/>
    <w:uiPriority w:val="99"/>
    <w:rsid w:val="00B927A8"/>
    <w:rPr>
      <w:rFonts w:ascii="Arial MT" w:eastAsia="Arial MT" w:hAnsi="Arial MT" w:cs="Arial MT"/>
    </w:rPr>
  </w:style>
  <w:style w:type="paragraph" w:styleId="Footer">
    <w:name w:val="footer"/>
    <w:basedOn w:val="Normal"/>
    <w:link w:val="FooterChar"/>
    <w:uiPriority w:val="99"/>
    <w:unhideWhenUsed/>
    <w:rsid w:val="00B927A8"/>
    <w:pPr>
      <w:tabs>
        <w:tab w:val="center" w:pos="4513"/>
        <w:tab w:val="right" w:pos="9026"/>
      </w:tabs>
    </w:pPr>
  </w:style>
  <w:style w:type="character" w:customStyle="1" w:styleId="FooterChar">
    <w:name w:val="Footer Char"/>
    <w:basedOn w:val="DefaultParagraphFont"/>
    <w:link w:val="Footer"/>
    <w:uiPriority w:val="99"/>
    <w:rsid w:val="00B927A8"/>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7950">
      <w:bodyDiv w:val="1"/>
      <w:marLeft w:val="0"/>
      <w:marRight w:val="0"/>
      <w:marTop w:val="0"/>
      <w:marBottom w:val="0"/>
      <w:divBdr>
        <w:top w:val="none" w:sz="0" w:space="0" w:color="auto"/>
        <w:left w:val="none" w:sz="0" w:space="0" w:color="auto"/>
        <w:bottom w:val="none" w:sz="0" w:space="0" w:color="auto"/>
        <w:right w:val="none" w:sz="0" w:space="0" w:color="auto"/>
      </w:divBdr>
    </w:div>
    <w:div w:id="884297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cost-of-school-uniforms/cost-of-school-unifor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10/15/cont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portsbu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6793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Stepanie Glenister</dc:creator>
  <cp:lastModifiedBy>Izzie Duck</cp:lastModifiedBy>
  <cp:revision>2</cp:revision>
  <dcterms:created xsi:type="dcterms:W3CDTF">2025-03-10T13:13:00Z</dcterms:created>
  <dcterms:modified xsi:type="dcterms:W3CDTF">2025-03-10T13:13:00Z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Microsoft® Word LTSC</vt:lpwstr>
  </property>
  <property fmtid="{D5CDD505-2E9C-101B-9397-08002B2CF9AE}" pid="4" name="LastSaved">
    <vt:filetime>2025-02-25T00:00:00Z</vt:filetime>
  </property>
  <property fmtid="{D5CDD505-2E9C-101B-9397-08002B2CF9AE}" pid="5" name="Producer">
    <vt:lpwstr>Microsoft® Word LTSC</vt:lpwstr>
  </property>
</Properties>
</file>