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970B3" w14:textId="77777777" w:rsidR="006439F6" w:rsidRDefault="00542D29">
      <w:pPr>
        <w:jc w:val="center"/>
        <w:rPr>
          <w:b/>
          <w:u w:val="single"/>
        </w:rPr>
      </w:pPr>
      <w:r>
        <w:rPr>
          <w:b/>
          <w:u w:val="single"/>
        </w:rPr>
        <w:t>Religious Studies</w:t>
      </w:r>
    </w:p>
    <w:p w14:paraId="2F0970B4" w14:textId="77777777" w:rsidR="006439F6" w:rsidRDefault="00542D29">
      <w:pPr>
        <w:rPr>
          <w:rStyle w:val="eop"/>
          <w:rFonts w:cstheme="minorHAnsi"/>
          <w:color w:val="333333"/>
          <w:shd w:val="clear" w:color="auto" w:fill="FFFFFF"/>
        </w:rPr>
      </w:pPr>
      <w:r w:rsidRPr="00542D29">
        <w:rPr>
          <w:rStyle w:val="normaltextrun"/>
          <w:rFonts w:cstheme="minorHAnsi"/>
          <w:color w:val="333333"/>
          <w:shd w:val="clear" w:color="auto" w:fill="FFFFFF"/>
          <w:lang w:val="en-US"/>
        </w:rPr>
        <w:t>RS is at the heart of the curriculum at St Mary’s, providing a foundation for your child’s future. Many skills are gained through RS, challenging your child to apply their knowledge; remember key facts; apply their beliefs to everyday life situations and have the ability to evaluate contrasting views. RS addresses fundamental human questions and allows discourse to occur. In providing these opportunities in RS, your child will have the ability to think deeply about complex issues, and inspire them to live out the Gospel values both in and out of school.</w:t>
      </w:r>
      <w:r w:rsidRPr="00542D29">
        <w:rPr>
          <w:rStyle w:val="eop"/>
          <w:rFonts w:cstheme="minorHAnsi"/>
          <w:color w:val="333333"/>
          <w:shd w:val="clear" w:color="auto" w:fill="FFFFFF"/>
        </w:rPr>
        <w:t> </w:t>
      </w:r>
    </w:p>
    <w:p w14:paraId="2F0970B5" w14:textId="77777777" w:rsidR="008A7FF4" w:rsidRPr="00542D29" w:rsidRDefault="008A7FF4">
      <w:pPr>
        <w:rPr>
          <w:rFonts w:cstheme="minorHAnsi"/>
          <w:b/>
          <w:u w:val="single"/>
        </w:rPr>
      </w:pPr>
    </w:p>
    <w:p w14:paraId="2F0970B6" w14:textId="77777777" w:rsidR="006439F6" w:rsidRDefault="008A7FF4">
      <w:pPr>
        <w:rPr>
          <w:b/>
          <w:u w:val="single"/>
        </w:rPr>
      </w:pPr>
      <w:r>
        <w:rPr>
          <w:b/>
          <w:u w:val="single"/>
        </w:rPr>
        <w:t>Staffing</w:t>
      </w:r>
    </w:p>
    <w:p w14:paraId="2F0970B7" w14:textId="4968731A" w:rsidR="00542D29" w:rsidRPr="00542D29" w:rsidRDefault="00542D29" w:rsidP="00542D29">
      <w:pPr>
        <w:pStyle w:val="paragraph"/>
        <w:spacing w:before="0" w:beforeAutospacing="0" w:after="0" w:afterAutospacing="0"/>
        <w:ind w:left="45" w:right="45"/>
        <w:textAlignment w:val="baseline"/>
        <w:rPr>
          <w:rFonts w:asciiTheme="minorHAnsi" w:hAnsiTheme="minorHAnsi" w:cstheme="minorHAnsi"/>
          <w:sz w:val="22"/>
          <w:szCs w:val="22"/>
        </w:rPr>
      </w:pPr>
      <w:r w:rsidRPr="00542D29">
        <w:rPr>
          <w:rStyle w:val="normaltextrun"/>
          <w:rFonts w:asciiTheme="minorHAnsi" w:hAnsiTheme="minorHAnsi" w:cstheme="minorHAnsi"/>
          <w:color w:val="333333"/>
          <w:sz w:val="22"/>
          <w:szCs w:val="22"/>
          <w:lang w:val="en-US"/>
        </w:rPr>
        <w:t>Mrs Conway</w:t>
      </w:r>
      <w:r w:rsidR="002F6522">
        <w:rPr>
          <w:rStyle w:val="normaltextrun"/>
          <w:rFonts w:asciiTheme="minorHAnsi" w:hAnsiTheme="minorHAnsi" w:cstheme="minorHAnsi"/>
          <w:color w:val="333333"/>
          <w:sz w:val="22"/>
          <w:szCs w:val="22"/>
          <w:lang w:val="en-US"/>
        </w:rPr>
        <w:t xml:space="preserve">  </w:t>
      </w:r>
      <w:r w:rsidRPr="00542D29">
        <w:rPr>
          <w:rStyle w:val="tabchar"/>
          <w:rFonts w:asciiTheme="minorHAnsi" w:hAnsiTheme="minorHAnsi" w:cstheme="minorHAnsi"/>
          <w:color w:val="333333"/>
          <w:sz w:val="22"/>
          <w:szCs w:val="22"/>
        </w:rPr>
        <w:t xml:space="preserve"> </w:t>
      </w:r>
      <w:r w:rsidRPr="00542D29">
        <w:rPr>
          <w:rStyle w:val="normaltextrun"/>
          <w:rFonts w:asciiTheme="minorHAnsi" w:hAnsiTheme="minorHAnsi" w:cstheme="minorHAnsi"/>
          <w:color w:val="333333"/>
          <w:sz w:val="22"/>
          <w:szCs w:val="22"/>
          <w:lang w:val="en-US"/>
        </w:rPr>
        <w:t>Curriculum Leader for RS</w:t>
      </w:r>
      <w:r w:rsidRPr="00542D29">
        <w:rPr>
          <w:rStyle w:val="eop"/>
          <w:rFonts w:asciiTheme="minorHAnsi" w:hAnsiTheme="minorHAnsi" w:cstheme="minorHAnsi"/>
          <w:color w:val="333333"/>
          <w:sz w:val="22"/>
          <w:szCs w:val="22"/>
        </w:rPr>
        <w:t> </w:t>
      </w:r>
    </w:p>
    <w:p w14:paraId="2F0970BA" w14:textId="7EC6501D" w:rsidR="00542D29" w:rsidRPr="002F6522" w:rsidRDefault="00542D29" w:rsidP="002F6522">
      <w:pPr>
        <w:pStyle w:val="paragraph"/>
        <w:spacing w:before="0" w:beforeAutospacing="0" w:after="0" w:afterAutospacing="0"/>
        <w:ind w:left="45" w:right="45"/>
        <w:textAlignment w:val="baseline"/>
        <w:rPr>
          <w:rFonts w:asciiTheme="minorHAnsi" w:hAnsiTheme="minorHAnsi" w:cstheme="minorHAnsi"/>
          <w:sz w:val="22"/>
          <w:szCs w:val="22"/>
        </w:rPr>
      </w:pPr>
      <w:r w:rsidRPr="00542D29">
        <w:rPr>
          <w:rStyle w:val="eop"/>
          <w:rFonts w:asciiTheme="minorHAnsi" w:hAnsiTheme="minorHAnsi" w:cstheme="minorHAnsi"/>
          <w:sz w:val="22"/>
          <w:szCs w:val="22"/>
        </w:rPr>
        <w:t> </w:t>
      </w:r>
      <w:r w:rsidRPr="00542D29">
        <w:rPr>
          <w:rStyle w:val="eop"/>
          <w:rFonts w:asciiTheme="minorHAnsi" w:hAnsiTheme="minorHAnsi" w:cstheme="minorHAnsi"/>
          <w:color w:val="333333"/>
          <w:sz w:val="22"/>
          <w:szCs w:val="22"/>
          <w:lang w:val="en-US"/>
        </w:rPr>
        <w:t> </w:t>
      </w:r>
    </w:p>
    <w:p w14:paraId="2F0970BB" w14:textId="12E7A4E3" w:rsidR="00542D29" w:rsidRPr="00542D29" w:rsidRDefault="00542D29" w:rsidP="00542D29">
      <w:pPr>
        <w:pStyle w:val="paragraph"/>
        <w:spacing w:before="0" w:beforeAutospacing="0" w:after="0" w:afterAutospacing="0"/>
        <w:ind w:left="45" w:right="45"/>
        <w:textAlignment w:val="baseline"/>
        <w:rPr>
          <w:rFonts w:asciiTheme="minorHAnsi" w:hAnsiTheme="minorHAnsi" w:cstheme="minorHAnsi"/>
          <w:sz w:val="22"/>
          <w:szCs w:val="22"/>
          <w:lang w:val="en-US"/>
        </w:rPr>
      </w:pPr>
      <w:r w:rsidRPr="00542D29">
        <w:rPr>
          <w:rStyle w:val="normaltextrun"/>
          <w:rFonts w:asciiTheme="minorHAnsi" w:hAnsiTheme="minorHAnsi" w:cstheme="minorHAnsi"/>
          <w:color w:val="333333"/>
          <w:sz w:val="22"/>
          <w:szCs w:val="22"/>
          <w:lang w:val="en-US"/>
        </w:rPr>
        <w:t xml:space="preserve">Miss Wilson </w:t>
      </w:r>
      <w:r w:rsidR="002F6522">
        <w:rPr>
          <w:rStyle w:val="normaltextrun"/>
          <w:rFonts w:asciiTheme="minorHAnsi" w:hAnsiTheme="minorHAnsi" w:cstheme="minorHAnsi"/>
          <w:color w:val="333333"/>
          <w:sz w:val="22"/>
          <w:szCs w:val="22"/>
          <w:lang w:val="en-US"/>
        </w:rPr>
        <w:t xml:space="preserve">   2nd in </w:t>
      </w:r>
      <w:r w:rsidRPr="00542D29">
        <w:rPr>
          <w:rStyle w:val="normaltextrun"/>
          <w:rFonts w:asciiTheme="minorHAnsi" w:hAnsiTheme="minorHAnsi" w:cstheme="minorHAnsi"/>
          <w:color w:val="333333"/>
          <w:sz w:val="22"/>
          <w:szCs w:val="22"/>
          <w:lang w:val="en-US"/>
        </w:rPr>
        <w:t xml:space="preserve">RS </w:t>
      </w:r>
    </w:p>
    <w:p w14:paraId="2F0970BC" w14:textId="77777777" w:rsidR="00542D29" w:rsidRPr="00542D29" w:rsidRDefault="00542D29" w:rsidP="00542D29">
      <w:pPr>
        <w:pStyle w:val="paragraph"/>
        <w:spacing w:before="0" w:beforeAutospacing="0" w:after="0" w:afterAutospacing="0"/>
        <w:ind w:left="45" w:right="45"/>
        <w:textAlignment w:val="baseline"/>
        <w:rPr>
          <w:rFonts w:asciiTheme="minorHAnsi" w:hAnsiTheme="minorHAnsi" w:cstheme="minorHAnsi"/>
          <w:sz w:val="22"/>
          <w:szCs w:val="22"/>
        </w:rPr>
      </w:pPr>
      <w:r w:rsidRPr="00542D29">
        <w:rPr>
          <w:rStyle w:val="eop"/>
          <w:rFonts w:asciiTheme="minorHAnsi" w:hAnsiTheme="minorHAnsi" w:cstheme="minorHAnsi"/>
          <w:sz w:val="22"/>
          <w:szCs w:val="22"/>
        </w:rPr>
        <w:t> </w:t>
      </w:r>
    </w:p>
    <w:p w14:paraId="2F0970BD" w14:textId="79800F1B" w:rsidR="006439F6" w:rsidRDefault="00542D29" w:rsidP="00542D29">
      <w:pPr>
        <w:pStyle w:val="paragraph"/>
        <w:spacing w:before="0" w:beforeAutospacing="0" w:after="0" w:afterAutospacing="0"/>
        <w:ind w:left="45" w:right="45"/>
        <w:textAlignment w:val="baseline"/>
        <w:rPr>
          <w:rStyle w:val="normaltextrun"/>
          <w:rFonts w:asciiTheme="minorHAnsi" w:hAnsiTheme="minorHAnsi" w:cstheme="minorHAnsi"/>
          <w:color w:val="333333"/>
          <w:sz w:val="22"/>
          <w:szCs w:val="22"/>
          <w:lang w:val="en-US"/>
        </w:rPr>
      </w:pPr>
      <w:r w:rsidRPr="00542D29">
        <w:rPr>
          <w:rStyle w:val="normaltextrun"/>
          <w:rFonts w:asciiTheme="minorHAnsi" w:hAnsiTheme="minorHAnsi" w:cstheme="minorHAnsi"/>
          <w:color w:val="333333"/>
          <w:sz w:val="22"/>
          <w:szCs w:val="22"/>
          <w:lang w:val="en-US"/>
        </w:rPr>
        <w:t>M</w:t>
      </w:r>
      <w:r w:rsidR="00F062F3">
        <w:rPr>
          <w:rStyle w:val="normaltextrun"/>
          <w:rFonts w:asciiTheme="minorHAnsi" w:hAnsiTheme="minorHAnsi" w:cstheme="minorHAnsi"/>
          <w:color w:val="333333"/>
          <w:sz w:val="22"/>
          <w:szCs w:val="22"/>
          <w:lang w:val="en-US"/>
        </w:rPr>
        <w:t>rs Moore</w:t>
      </w:r>
      <w:r w:rsidRPr="00542D29">
        <w:rPr>
          <w:rStyle w:val="tabchar"/>
          <w:rFonts w:asciiTheme="minorHAnsi" w:hAnsiTheme="minorHAnsi" w:cstheme="minorHAnsi"/>
          <w:color w:val="333333"/>
          <w:sz w:val="22"/>
          <w:szCs w:val="22"/>
        </w:rPr>
        <w:t xml:space="preserve"> </w:t>
      </w:r>
      <w:r w:rsidR="002F6522">
        <w:rPr>
          <w:rStyle w:val="tabchar"/>
          <w:rFonts w:asciiTheme="minorHAnsi" w:hAnsiTheme="minorHAnsi" w:cstheme="minorHAnsi"/>
          <w:color w:val="333333"/>
          <w:sz w:val="22"/>
          <w:szCs w:val="22"/>
        </w:rPr>
        <w:t xml:space="preserve">     </w:t>
      </w:r>
      <w:r w:rsidRPr="00542D29">
        <w:rPr>
          <w:rStyle w:val="normaltextrun"/>
          <w:rFonts w:asciiTheme="minorHAnsi" w:hAnsiTheme="minorHAnsi" w:cstheme="minorHAnsi"/>
          <w:color w:val="333333"/>
          <w:sz w:val="22"/>
          <w:szCs w:val="22"/>
          <w:lang w:val="en-US"/>
        </w:rPr>
        <w:t xml:space="preserve">Teacher of RS and Pastoral leader for Year </w:t>
      </w:r>
      <w:r w:rsidR="0002115C">
        <w:rPr>
          <w:rStyle w:val="normaltextrun"/>
          <w:rFonts w:asciiTheme="minorHAnsi" w:hAnsiTheme="minorHAnsi" w:cstheme="minorHAnsi"/>
          <w:color w:val="333333"/>
          <w:sz w:val="22"/>
          <w:szCs w:val="22"/>
          <w:lang w:val="en-US"/>
        </w:rPr>
        <w:t>9</w:t>
      </w:r>
    </w:p>
    <w:p w14:paraId="7F56B3CE" w14:textId="77777777" w:rsidR="002F6522" w:rsidRDefault="002F6522" w:rsidP="00542D29">
      <w:pPr>
        <w:pStyle w:val="paragraph"/>
        <w:spacing w:before="0" w:beforeAutospacing="0" w:after="0" w:afterAutospacing="0"/>
        <w:ind w:left="45" w:right="45"/>
        <w:textAlignment w:val="baseline"/>
        <w:rPr>
          <w:rStyle w:val="eop"/>
          <w:rFonts w:ascii="Arial" w:hAnsi="Arial" w:cs="Arial"/>
          <w:color w:val="333333"/>
          <w:sz w:val="28"/>
          <w:szCs w:val="28"/>
        </w:rPr>
      </w:pPr>
    </w:p>
    <w:p w14:paraId="102F2DC8" w14:textId="2FA7374E" w:rsidR="002F6522" w:rsidRDefault="002F6522" w:rsidP="002F6522">
      <w:pPr>
        <w:pStyle w:val="paragraph"/>
        <w:spacing w:before="0" w:beforeAutospacing="0" w:after="0" w:afterAutospacing="0"/>
        <w:ind w:left="45" w:right="45"/>
        <w:textAlignment w:val="baseline"/>
        <w:rPr>
          <w:rStyle w:val="eop"/>
          <w:rFonts w:asciiTheme="minorHAnsi" w:hAnsiTheme="minorHAnsi" w:cstheme="minorHAnsi"/>
          <w:color w:val="333333"/>
          <w:sz w:val="22"/>
          <w:szCs w:val="22"/>
        </w:rPr>
      </w:pPr>
      <w:r w:rsidRPr="00542D29">
        <w:rPr>
          <w:rStyle w:val="normaltextrun"/>
          <w:rFonts w:asciiTheme="minorHAnsi" w:hAnsiTheme="minorHAnsi" w:cstheme="minorHAnsi"/>
          <w:color w:val="333333"/>
          <w:sz w:val="22"/>
          <w:szCs w:val="22"/>
          <w:lang w:val="en-US"/>
        </w:rPr>
        <w:t>Mrs Lowe</w:t>
      </w:r>
      <w:r>
        <w:rPr>
          <w:rStyle w:val="normaltextrun"/>
          <w:rFonts w:asciiTheme="minorHAnsi" w:hAnsiTheme="minorHAnsi" w:cstheme="minorHAnsi"/>
          <w:color w:val="333333"/>
          <w:sz w:val="22"/>
          <w:szCs w:val="22"/>
          <w:lang w:val="en-US"/>
        </w:rPr>
        <w:t xml:space="preserve"> </w:t>
      </w:r>
      <w:r w:rsidRPr="00542D29">
        <w:rPr>
          <w:rStyle w:val="tabchar"/>
          <w:rFonts w:asciiTheme="minorHAnsi" w:hAnsiTheme="minorHAnsi" w:cstheme="minorHAnsi"/>
          <w:color w:val="333333"/>
          <w:sz w:val="22"/>
          <w:szCs w:val="22"/>
        </w:rPr>
        <w:t xml:space="preserve"> </w:t>
      </w:r>
      <w:r>
        <w:rPr>
          <w:rStyle w:val="tabchar"/>
          <w:rFonts w:asciiTheme="minorHAnsi" w:hAnsiTheme="minorHAnsi" w:cstheme="minorHAnsi"/>
          <w:color w:val="333333"/>
          <w:sz w:val="22"/>
          <w:szCs w:val="22"/>
        </w:rPr>
        <w:t xml:space="preserve">      </w:t>
      </w:r>
      <w:r>
        <w:rPr>
          <w:rStyle w:val="normaltextrun"/>
          <w:rFonts w:asciiTheme="minorHAnsi" w:hAnsiTheme="minorHAnsi" w:cstheme="minorHAnsi"/>
          <w:color w:val="333333"/>
          <w:sz w:val="22"/>
          <w:szCs w:val="22"/>
          <w:lang w:val="en-US"/>
        </w:rPr>
        <w:t>Teacher of</w:t>
      </w:r>
      <w:r w:rsidRPr="00542D29">
        <w:rPr>
          <w:rStyle w:val="normaltextrun"/>
          <w:rFonts w:asciiTheme="minorHAnsi" w:hAnsiTheme="minorHAnsi" w:cstheme="minorHAnsi"/>
          <w:color w:val="333333"/>
          <w:sz w:val="22"/>
          <w:szCs w:val="22"/>
          <w:lang w:val="en-US"/>
        </w:rPr>
        <w:t xml:space="preserve"> </w:t>
      </w:r>
      <w:proofErr w:type="gramStart"/>
      <w:r w:rsidRPr="00542D29">
        <w:rPr>
          <w:rStyle w:val="normaltextrun"/>
          <w:rFonts w:asciiTheme="minorHAnsi" w:hAnsiTheme="minorHAnsi" w:cstheme="minorHAnsi"/>
          <w:color w:val="333333"/>
          <w:sz w:val="22"/>
          <w:szCs w:val="22"/>
          <w:lang w:val="en-US"/>
        </w:rPr>
        <w:t>RS</w:t>
      </w:r>
      <w:r w:rsidRPr="00542D29">
        <w:rPr>
          <w:rStyle w:val="eop"/>
          <w:rFonts w:asciiTheme="minorHAnsi" w:hAnsiTheme="minorHAnsi" w:cstheme="minorHAnsi"/>
          <w:color w:val="333333"/>
          <w:sz w:val="22"/>
          <w:szCs w:val="22"/>
        </w:rPr>
        <w:t> </w:t>
      </w:r>
      <w:r w:rsidR="00D1347E">
        <w:rPr>
          <w:rStyle w:val="eop"/>
          <w:rFonts w:asciiTheme="minorHAnsi" w:hAnsiTheme="minorHAnsi" w:cstheme="minorHAnsi"/>
          <w:color w:val="333333"/>
          <w:sz w:val="22"/>
          <w:szCs w:val="22"/>
        </w:rPr>
        <w:t>;</w:t>
      </w:r>
      <w:proofErr w:type="gramEnd"/>
      <w:r w:rsidR="00D1347E">
        <w:rPr>
          <w:rStyle w:val="eop"/>
          <w:rFonts w:asciiTheme="minorHAnsi" w:hAnsiTheme="minorHAnsi" w:cstheme="minorHAnsi"/>
          <w:color w:val="333333"/>
          <w:sz w:val="22"/>
          <w:szCs w:val="22"/>
        </w:rPr>
        <w:t xml:space="preserve"> part time</w:t>
      </w:r>
    </w:p>
    <w:p w14:paraId="05AE3244" w14:textId="06CB0890" w:rsidR="002F6522" w:rsidRDefault="002F6522" w:rsidP="002F6522">
      <w:pPr>
        <w:pStyle w:val="paragraph"/>
        <w:spacing w:before="0" w:beforeAutospacing="0" w:after="0" w:afterAutospacing="0"/>
        <w:ind w:left="45" w:right="45"/>
        <w:textAlignment w:val="baseline"/>
        <w:rPr>
          <w:rFonts w:asciiTheme="minorHAnsi" w:hAnsiTheme="minorHAnsi" w:cstheme="minorHAnsi"/>
          <w:sz w:val="22"/>
          <w:szCs w:val="22"/>
        </w:rPr>
      </w:pPr>
    </w:p>
    <w:p w14:paraId="36143615" w14:textId="7D8FEA54" w:rsidR="002F6522" w:rsidRPr="00542D29" w:rsidRDefault="002F6522" w:rsidP="002F6522">
      <w:pPr>
        <w:pStyle w:val="paragraph"/>
        <w:spacing w:before="0" w:beforeAutospacing="0" w:after="0" w:afterAutospacing="0"/>
        <w:ind w:left="45" w:right="45"/>
        <w:textAlignment w:val="baseline"/>
        <w:rPr>
          <w:rFonts w:asciiTheme="minorHAnsi" w:hAnsiTheme="minorHAnsi" w:cstheme="minorHAnsi"/>
          <w:sz w:val="22"/>
          <w:szCs w:val="22"/>
        </w:rPr>
      </w:pPr>
      <w:r>
        <w:rPr>
          <w:rFonts w:asciiTheme="minorHAnsi" w:hAnsiTheme="minorHAnsi" w:cstheme="minorHAnsi"/>
          <w:sz w:val="22"/>
          <w:szCs w:val="22"/>
        </w:rPr>
        <w:t>M</w:t>
      </w:r>
      <w:r w:rsidR="008D1B3C">
        <w:rPr>
          <w:rFonts w:asciiTheme="minorHAnsi" w:hAnsiTheme="minorHAnsi" w:cstheme="minorHAnsi"/>
          <w:sz w:val="22"/>
          <w:szCs w:val="22"/>
        </w:rPr>
        <w:t>rs Maguire</w:t>
      </w:r>
      <w:r>
        <w:rPr>
          <w:rFonts w:asciiTheme="minorHAnsi" w:hAnsiTheme="minorHAnsi" w:cstheme="minorHAnsi"/>
          <w:sz w:val="22"/>
          <w:szCs w:val="22"/>
        </w:rPr>
        <w:t xml:space="preserve"> </w:t>
      </w:r>
      <w:r w:rsidR="00D1347E">
        <w:rPr>
          <w:rFonts w:asciiTheme="minorHAnsi" w:hAnsiTheme="minorHAnsi" w:cstheme="minorHAnsi"/>
          <w:sz w:val="22"/>
          <w:szCs w:val="22"/>
        </w:rPr>
        <w:t xml:space="preserve">  </w:t>
      </w:r>
      <w:r>
        <w:rPr>
          <w:rFonts w:asciiTheme="minorHAnsi" w:hAnsiTheme="minorHAnsi" w:cstheme="minorHAnsi"/>
          <w:sz w:val="22"/>
          <w:szCs w:val="22"/>
        </w:rPr>
        <w:t>Teacher of RS</w:t>
      </w:r>
    </w:p>
    <w:p w14:paraId="09995D2B" w14:textId="438AC562" w:rsidR="002F6522" w:rsidRDefault="002F6522" w:rsidP="00F062F3">
      <w:pPr>
        <w:pStyle w:val="paragraph"/>
        <w:spacing w:before="0" w:beforeAutospacing="0" w:after="0" w:afterAutospacing="0"/>
        <w:ind w:right="45"/>
        <w:textAlignment w:val="baseline"/>
        <w:rPr>
          <w:rFonts w:ascii="Segoe UI" w:hAnsi="Segoe UI" w:cs="Segoe UI"/>
          <w:sz w:val="18"/>
          <w:szCs w:val="18"/>
        </w:rPr>
      </w:pPr>
    </w:p>
    <w:p w14:paraId="2F0970BF" w14:textId="77777777" w:rsidR="008A7FF4" w:rsidRPr="00542D29" w:rsidRDefault="008A7FF4" w:rsidP="00542D29">
      <w:pPr>
        <w:pStyle w:val="paragraph"/>
        <w:spacing w:before="0" w:beforeAutospacing="0" w:after="0" w:afterAutospacing="0"/>
        <w:ind w:left="45" w:right="45"/>
        <w:textAlignment w:val="baseline"/>
        <w:rPr>
          <w:rFonts w:ascii="Segoe UI" w:hAnsi="Segoe UI" w:cs="Segoe UI"/>
          <w:sz w:val="18"/>
          <w:szCs w:val="18"/>
        </w:rPr>
      </w:pPr>
    </w:p>
    <w:p w14:paraId="2F0970C0" w14:textId="77777777" w:rsidR="006439F6" w:rsidRDefault="008A7FF4">
      <w:pPr>
        <w:rPr>
          <w:b/>
          <w:u w:val="single"/>
        </w:rPr>
      </w:pPr>
      <w:r>
        <w:rPr>
          <w:b/>
          <w:u w:val="single"/>
        </w:rPr>
        <w:t>Curriculum</w:t>
      </w:r>
    </w:p>
    <w:p w14:paraId="2F0970C1" w14:textId="77777777" w:rsidR="006439F6" w:rsidRDefault="008A7FF4">
      <w:pPr>
        <w:spacing w:before="196"/>
        <w:rPr>
          <w:sz w:val="23"/>
        </w:rPr>
      </w:pPr>
      <w:r>
        <w:rPr>
          <w:color w:val="333333"/>
          <w:sz w:val="23"/>
        </w:rPr>
        <w:t>The</w:t>
      </w:r>
      <w:r>
        <w:rPr>
          <w:color w:val="333333"/>
          <w:spacing w:val="-13"/>
          <w:sz w:val="23"/>
        </w:rPr>
        <w:t xml:space="preserve"> </w:t>
      </w:r>
      <w:r>
        <w:rPr>
          <w:color w:val="333333"/>
          <w:sz w:val="23"/>
        </w:rPr>
        <w:t>following</w:t>
      </w:r>
      <w:r>
        <w:rPr>
          <w:color w:val="333333"/>
          <w:spacing w:val="-12"/>
          <w:sz w:val="23"/>
        </w:rPr>
        <w:t xml:space="preserve"> </w:t>
      </w:r>
      <w:r>
        <w:rPr>
          <w:color w:val="333333"/>
          <w:sz w:val="23"/>
        </w:rPr>
        <w:t>topics</w:t>
      </w:r>
      <w:r>
        <w:rPr>
          <w:color w:val="333333"/>
          <w:spacing w:val="-13"/>
          <w:sz w:val="23"/>
        </w:rPr>
        <w:t xml:space="preserve"> </w:t>
      </w:r>
      <w:r>
        <w:rPr>
          <w:color w:val="333333"/>
          <w:sz w:val="23"/>
        </w:rPr>
        <w:t>are</w:t>
      </w:r>
      <w:r>
        <w:rPr>
          <w:color w:val="333333"/>
          <w:spacing w:val="-12"/>
          <w:sz w:val="23"/>
        </w:rPr>
        <w:t xml:space="preserve"> </w:t>
      </w:r>
      <w:r>
        <w:rPr>
          <w:color w:val="333333"/>
          <w:sz w:val="23"/>
        </w:rPr>
        <w:t>studied</w:t>
      </w:r>
      <w:r>
        <w:rPr>
          <w:color w:val="333333"/>
          <w:spacing w:val="-13"/>
          <w:sz w:val="23"/>
        </w:rPr>
        <w:t xml:space="preserve"> </w:t>
      </w:r>
      <w:r>
        <w:rPr>
          <w:color w:val="333333"/>
          <w:sz w:val="23"/>
        </w:rPr>
        <w:t>at</w:t>
      </w:r>
      <w:r>
        <w:rPr>
          <w:color w:val="333333"/>
          <w:spacing w:val="-12"/>
          <w:sz w:val="23"/>
        </w:rPr>
        <w:t xml:space="preserve"> </w:t>
      </w:r>
      <w:r>
        <w:rPr>
          <w:color w:val="333333"/>
          <w:spacing w:val="-4"/>
          <w:sz w:val="23"/>
        </w:rPr>
        <w:t>KS3.</w:t>
      </w:r>
    </w:p>
    <w:tbl>
      <w:tblPr>
        <w:tblStyle w:val="TableGrid"/>
        <w:tblW w:w="0" w:type="auto"/>
        <w:tblLook w:val="04A0" w:firstRow="1" w:lastRow="0" w:firstColumn="1" w:lastColumn="0" w:noHBand="0" w:noVBand="1"/>
      </w:tblPr>
      <w:tblGrid>
        <w:gridCol w:w="2614"/>
        <w:gridCol w:w="2614"/>
        <w:gridCol w:w="2614"/>
        <w:gridCol w:w="2614"/>
      </w:tblGrid>
      <w:tr w:rsidR="006439F6" w14:paraId="2F0970C6" w14:textId="77777777">
        <w:tc>
          <w:tcPr>
            <w:tcW w:w="2614" w:type="dxa"/>
          </w:tcPr>
          <w:p w14:paraId="2F0970C2" w14:textId="77777777" w:rsidR="006439F6" w:rsidRDefault="006439F6">
            <w:pPr>
              <w:jc w:val="center"/>
              <w:rPr>
                <w:b/>
                <w:u w:val="single"/>
              </w:rPr>
            </w:pPr>
          </w:p>
        </w:tc>
        <w:tc>
          <w:tcPr>
            <w:tcW w:w="2614" w:type="dxa"/>
          </w:tcPr>
          <w:p w14:paraId="2F0970C3" w14:textId="77777777" w:rsidR="006439F6" w:rsidRDefault="008A7FF4">
            <w:pPr>
              <w:jc w:val="center"/>
              <w:rPr>
                <w:b/>
                <w:u w:val="single"/>
              </w:rPr>
            </w:pPr>
            <w:r>
              <w:rPr>
                <w:b/>
                <w:u w:val="single"/>
              </w:rPr>
              <w:t>Autumn Term</w:t>
            </w:r>
          </w:p>
        </w:tc>
        <w:tc>
          <w:tcPr>
            <w:tcW w:w="2614" w:type="dxa"/>
          </w:tcPr>
          <w:p w14:paraId="2F0970C4" w14:textId="77777777" w:rsidR="006439F6" w:rsidRDefault="008A7FF4">
            <w:pPr>
              <w:jc w:val="center"/>
              <w:rPr>
                <w:b/>
                <w:u w:val="single"/>
              </w:rPr>
            </w:pPr>
            <w:r>
              <w:rPr>
                <w:b/>
                <w:u w:val="single"/>
              </w:rPr>
              <w:t>Spring Term</w:t>
            </w:r>
          </w:p>
        </w:tc>
        <w:tc>
          <w:tcPr>
            <w:tcW w:w="2614" w:type="dxa"/>
          </w:tcPr>
          <w:p w14:paraId="2F0970C5" w14:textId="77777777" w:rsidR="006439F6" w:rsidRDefault="008A7FF4">
            <w:pPr>
              <w:jc w:val="center"/>
              <w:rPr>
                <w:b/>
                <w:u w:val="single"/>
              </w:rPr>
            </w:pPr>
            <w:r>
              <w:rPr>
                <w:b/>
                <w:u w:val="single"/>
              </w:rPr>
              <w:t>Summer term</w:t>
            </w:r>
          </w:p>
        </w:tc>
      </w:tr>
      <w:tr w:rsidR="006439F6" w14:paraId="2F0970CB" w14:textId="77777777">
        <w:tc>
          <w:tcPr>
            <w:tcW w:w="2614" w:type="dxa"/>
          </w:tcPr>
          <w:p w14:paraId="2F0970C7" w14:textId="77777777" w:rsidR="006439F6" w:rsidRDefault="008A7FF4">
            <w:pPr>
              <w:jc w:val="center"/>
              <w:rPr>
                <w:b/>
                <w:u w:val="single"/>
              </w:rPr>
            </w:pPr>
            <w:r>
              <w:rPr>
                <w:b/>
                <w:u w:val="single"/>
              </w:rPr>
              <w:t>Year 7</w:t>
            </w:r>
          </w:p>
        </w:tc>
        <w:tc>
          <w:tcPr>
            <w:tcW w:w="2614" w:type="dxa"/>
          </w:tcPr>
          <w:p w14:paraId="2F0970C8" w14:textId="77777777" w:rsidR="006439F6" w:rsidRPr="00542D29" w:rsidRDefault="00542D29">
            <w:pPr>
              <w:jc w:val="center"/>
              <w:rPr>
                <w:rFonts w:cstheme="minorHAnsi"/>
                <w:b/>
                <w:u w:val="single"/>
              </w:rPr>
            </w:pPr>
            <w:r w:rsidRPr="00542D29">
              <w:rPr>
                <w:rStyle w:val="normaltextrun"/>
                <w:rFonts w:cstheme="minorHAnsi"/>
                <w:color w:val="333333"/>
                <w:shd w:val="clear" w:color="auto" w:fill="FFFFFF"/>
                <w:lang w:val="en-US"/>
              </w:rPr>
              <w:t>Creation and Covenant; Prophecy and Promise</w:t>
            </w:r>
            <w:r w:rsidRPr="00542D29">
              <w:rPr>
                <w:rStyle w:val="eop"/>
                <w:rFonts w:cstheme="minorHAnsi"/>
                <w:color w:val="333333"/>
                <w:shd w:val="clear" w:color="auto" w:fill="FFFFFF"/>
              </w:rPr>
              <w:t> </w:t>
            </w:r>
          </w:p>
        </w:tc>
        <w:tc>
          <w:tcPr>
            <w:tcW w:w="2614" w:type="dxa"/>
          </w:tcPr>
          <w:p w14:paraId="529A8509" w14:textId="1FEF56E7" w:rsidR="006439F6" w:rsidRPr="00240C87" w:rsidRDefault="00240C87">
            <w:pPr>
              <w:jc w:val="center"/>
            </w:pPr>
            <w:r w:rsidRPr="00240C87">
              <w:t>Galilee to Jerusalem</w:t>
            </w:r>
            <w:r>
              <w:t>;</w:t>
            </w:r>
          </w:p>
          <w:p w14:paraId="2F0970C9" w14:textId="1BD7C83A" w:rsidR="00240C87" w:rsidRDefault="00240C87">
            <w:pPr>
              <w:jc w:val="center"/>
              <w:rPr>
                <w:b/>
                <w:u w:val="single"/>
              </w:rPr>
            </w:pPr>
            <w:r w:rsidRPr="00240C87">
              <w:t>Desert to garden</w:t>
            </w:r>
          </w:p>
        </w:tc>
        <w:tc>
          <w:tcPr>
            <w:tcW w:w="2614" w:type="dxa"/>
          </w:tcPr>
          <w:p w14:paraId="424348ED" w14:textId="77777777" w:rsidR="006439F6" w:rsidRPr="00240C87" w:rsidRDefault="00240C87">
            <w:pPr>
              <w:jc w:val="center"/>
            </w:pPr>
            <w:r w:rsidRPr="00240C87">
              <w:t>To the ends of the earth</w:t>
            </w:r>
          </w:p>
          <w:p w14:paraId="2F0970CA" w14:textId="406472BB" w:rsidR="00240C87" w:rsidRDefault="00240C87">
            <w:pPr>
              <w:jc w:val="center"/>
              <w:rPr>
                <w:b/>
                <w:u w:val="single"/>
              </w:rPr>
            </w:pPr>
            <w:r w:rsidRPr="00240C87">
              <w:t>Dialogue and encounter; Hinduism</w:t>
            </w:r>
          </w:p>
        </w:tc>
      </w:tr>
      <w:tr w:rsidR="006439F6" w14:paraId="2F0970D0" w14:textId="77777777">
        <w:tc>
          <w:tcPr>
            <w:tcW w:w="2614" w:type="dxa"/>
          </w:tcPr>
          <w:p w14:paraId="2F0970CC" w14:textId="77777777" w:rsidR="006439F6" w:rsidRDefault="008A7FF4">
            <w:pPr>
              <w:jc w:val="center"/>
              <w:rPr>
                <w:b/>
                <w:u w:val="single"/>
              </w:rPr>
            </w:pPr>
            <w:r>
              <w:rPr>
                <w:b/>
                <w:u w:val="single"/>
              </w:rPr>
              <w:t>Year 8</w:t>
            </w:r>
          </w:p>
        </w:tc>
        <w:tc>
          <w:tcPr>
            <w:tcW w:w="2614" w:type="dxa"/>
          </w:tcPr>
          <w:p w14:paraId="2F0970CD" w14:textId="08C8CA3A" w:rsidR="006439F6" w:rsidRDefault="000A3B4D">
            <w:pPr>
              <w:jc w:val="center"/>
              <w:rPr>
                <w:b/>
                <w:u w:val="single"/>
              </w:rPr>
            </w:pPr>
            <w:r w:rsidRPr="00542D29">
              <w:rPr>
                <w:rStyle w:val="normaltextrun"/>
                <w:rFonts w:cstheme="minorHAnsi"/>
                <w:color w:val="333333"/>
                <w:shd w:val="clear" w:color="auto" w:fill="FFFFFF"/>
                <w:lang w:val="en-US"/>
              </w:rPr>
              <w:t>Creation and Covenant; Prophecy and Promise</w:t>
            </w:r>
            <w:r w:rsidRPr="00542D29">
              <w:rPr>
                <w:rStyle w:val="eop"/>
                <w:rFonts w:cstheme="minorHAnsi"/>
                <w:color w:val="333333"/>
                <w:shd w:val="clear" w:color="auto" w:fill="FFFFFF"/>
              </w:rPr>
              <w:t> </w:t>
            </w:r>
          </w:p>
        </w:tc>
        <w:tc>
          <w:tcPr>
            <w:tcW w:w="2614" w:type="dxa"/>
          </w:tcPr>
          <w:p w14:paraId="132A3189" w14:textId="77777777" w:rsidR="00240C87" w:rsidRPr="00240C87" w:rsidRDefault="00240C87" w:rsidP="00240C87">
            <w:pPr>
              <w:jc w:val="center"/>
            </w:pPr>
            <w:r w:rsidRPr="00240C87">
              <w:t>Galilee to Jerusalem</w:t>
            </w:r>
            <w:r>
              <w:t>;</w:t>
            </w:r>
          </w:p>
          <w:p w14:paraId="2F0970CE" w14:textId="54BB1056" w:rsidR="006439F6" w:rsidRDefault="00240C87" w:rsidP="00240C87">
            <w:pPr>
              <w:jc w:val="center"/>
              <w:rPr>
                <w:b/>
                <w:u w:val="single"/>
              </w:rPr>
            </w:pPr>
            <w:r w:rsidRPr="00240C87">
              <w:t>Desert to garden</w:t>
            </w:r>
          </w:p>
        </w:tc>
        <w:tc>
          <w:tcPr>
            <w:tcW w:w="2614" w:type="dxa"/>
          </w:tcPr>
          <w:p w14:paraId="4CB80E36" w14:textId="77777777" w:rsidR="00240C87" w:rsidRPr="00240C87" w:rsidRDefault="00240C87" w:rsidP="00240C87">
            <w:pPr>
              <w:jc w:val="center"/>
            </w:pPr>
            <w:r w:rsidRPr="00240C87">
              <w:t>To the ends of the earth</w:t>
            </w:r>
          </w:p>
          <w:p w14:paraId="2F0970CF" w14:textId="1CB86D02" w:rsidR="006439F6" w:rsidRDefault="00240C87" w:rsidP="00240C87">
            <w:pPr>
              <w:jc w:val="center"/>
              <w:rPr>
                <w:b/>
                <w:u w:val="single"/>
              </w:rPr>
            </w:pPr>
            <w:r w:rsidRPr="00240C87">
              <w:t xml:space="preserve">Dialogue and encounter; </w:t>
            </w:r>
            <w:r>
              <w:t>Islam</w:t>
            </w:r>
          </w:p>
        </w:tc>
      </w:tr>
      <w:tr w:rsidR="006439F6" w14:paraId="2F0970D5" w14:textId="77777777">
        <w:tc>
          <w:tcPr>
            <w:tcW w:w="2614" w:type="dxa"/>
          </w:tcPr>
          <w:p w14:paraId="2F0970D1" w14:textId="77777777" w:rsidR="006439F6" w:rsidRDefault="008A7FF4">
            <w:pPr>
              <w:jc w:val="center"/>
              <w:rPr>
                <w:b/>
                <w:u w:val="single"/>
              </w:rPr>
            </w:pPr>
            <w:r>
              <w:rPr>
                <w:b/>
                <w:u w:val="single"/>
              </w:rPr>
              <w:t>Year 9</w:t>
            </w:r>
          </w:p>
        </w:tc>
        <w:tc>
          <w:tcPr>
            <w:tcW w:w="2614" w:type="dxa"/>
          </w:tcPr>
          <w:p w14:paraId="2F0970D2" w14:textId="5D5A3A7D" w:rsidR="006439F6" w:rsidRDefault="008D1B3C">
            <w:pPr>
              <w:jc w:val="center"/>
              <w:rPr>
                <w:b/>
                <w:u w:val="single"/>
              </w:rPr>
            </w:pPr>
            <w:r w:rsidRPr="00542D29">
              <w:rPr>
                <w:rStyle w:val="normaltextrun"/>
                <w:rFonts w:cstheme="minorHAnsi"/>
                <w:color w:val="333333"/>
                <w:shd w:val="clear" w:color="auto" w:fill="FFFFFF"/>
                <w:lang w:val="en-US"/>
              </w:rPr>
              <w:t>Creation and Covenant; Prophecy and Promise</w:t>
            </w:r>
            <w:r w:rsidRPr="00542D29">
              <w:rPr>
                <w:rStyle w:val="eop"/>
                <w:rFonts w:cstheme="minorHAnsi"/>
                <w:color w:val="333333"/>
                <w:shd w:val="clear" w:color="auto" w:fill="FFFFFF"/>
              </w:rPr>
              <w:t> </w:t>
            </w:r>
          </w:p>
        </w:tc>
        <w:tc>
          <w:tcPr>
            <w:tcW w:w="2614" w:type="dxa"/>
          </w:tcPr>
          <w:p w14:paraId="1B013043" w14:textId="77777777" w:rsidR="008D1B3C" w:rsidRPr="00240C87" w:rsidRDefault="008D1B3C" w:rsidP="008D1B3C">
            <w:pPr>
              <w:jc w:val="center"/>
            </w:pPr>
            <w:r w:rsidRPr="00240C87">
              <w:t>Galilee to Jerusalem</w:t>
            </w:r>
            <w:r>
              <w:t>;</w:t>
            </w:r>
          </w:p>
          <w:p w14:paraId="2F0970D3" w14:textId="17A52E31" w:rsidR="006439F6" w:rsidRDefault="008D1B3C" w:rsidP="008D1B3C">
            <w:pPr>
              <w:jc w:val="center"/>
              <w:rPr>
                <w:b/>
                <w:u w:val="single"/>
              </w:rPr>
            </w:pPr>
            <w:r w:rsidRPr="00240C87">
              <w:t>Desert to garden</w:t>
            </w:r>
          </w:p>
        </w:tc>
        <w:tc>
          <w:tcPr>
            <w:tcW w:w="2614" w:type="dxa"/>
          </w:tcPr>
          <w:p w14:paraId="620E69EE" w14:textId="77777777" w:rsidR="008D1B3C" w:rsidRPr="00240C87" w:rsidRDefault="008D1B3C" w:rsidP="008D1B3C">
            <w:pPr>
              <w:jc w:val="center"/>
            </w:pPr>
            <w:r w:rsidRPr="00240C87">
              <w:t>To the ends of the earth</w:t>
            </w:r>
          </w:p>
          <w:p w14:paraId="1C6ECF2B" w14:textId="63F4FEF0" w:rsidR="008D1B3C" w:rsidRDefault="008D1B3C" w:rsidP="008D1B3C">
            <w:pPr>
              <w:jc w:val="center"/>
              <w:rPr>
                <w:rStyle w:val="normaltextrun"/>
                <w:lang w:val="en-US"/>
              </w:rPr>
            </w:pPr>
            <w:r w:rsidRPr="00240C87">
              <w:t>Dialogue and encounter</w:t>
            </w:r>
            <w:r>
              <w:t>;</w:t>
            </w:r>
          </w:p>
          <w:p w14:paraId="2F0970D4" w14:textId="712B126D" w:rsidR="006439F6" w:rsidRDefault="002F6522">
            <w:pPr>
              <w:jc w:val="center"/>
              <w:rPr>
                <w:b/>
                <w:u w:val="single"/>
              </w:rPr>
            </w:pPr>
            <w:r>
              <w:rPr>
                <w:rStyle w:val="normaltextrun"/>
                <w:lang w:val="en-US"/>
              </w:rPr>
              <w:t>Judaism</w:t>
            </w:r>
            <w:r w:rsidR="008A7FF4">
              <w:rPr>
                <w:rStyle w:val="eop"/>
                <w:rFonts w:ascii="Calibri" w:hAnsi="Calibri" w:cs="Calibri"/>
                <w:color w:val="333333"/>
                <w:shd w:val="clear" w:color="auto" w:fill="FFFFFF"/>
              </w:rPr>
              <w:t> </w:t>
            </w:r>
          </w:p>
        </w:tc>
      </w:tr>
    </w:tbl>
    <w:p w14:paraId="2F0970D6" w14:textId="77777777" w:rsidR="006439F6" w:rsidRDefault="006439F6">
      <w:pPr>
        <w:jc w:val="center"/>
        <w:rPr>
          <w:b/>
          <w:u w:val="single"/>
        </w:rPr>
      </w:pPr>
    </w:p>
    <w:p w14:paraId="2F0970D8" w14:textId="60E31541" w:rsidR="006439F6" w:rsidRPr="00B334B3" w:rsidRDefault="008A7FF4">
      <w:pPr>
        <w:ind w:right="346"/>
        <w:rPr>
          <w:color w:val="333333"/>
          <w:spacing w:val="-20"/>
          <w:sz w:val="23"/>
        </w:rPr>
      </w:pPr>
      <w:r>
        <w:rPr>
          <w:color w:val="333333"/>
          <w:sz w:val="23"/>
        </w:rPr>
        <w:t>The</w:t>
      </w:r>
      <w:r>
        <w:rPr>
          <w:color w:val="333333"/>
          <w:spacing w:val="-20"/>
          <w:sz w:val="23"/>
        </w:rPr>
        <w:t xml:space="preserve"> </w:t>
      </w:r>
      <w:r>
        <w:rPr>
          <w:color w:val="333333"/>
          <w:sz w:val="23"/>
        </w:rPr>
        <w:t>following</w:t>
      </w:r>
      <w:r>
        <w:rPr>
          <w:color w:val="333333"/>
          <w:spacing w:val="-20"/>
          <w:sz w:val="23"/>
        </w:rPr>
        <w:t xml:space="preserve"> </w:t>
      </w:r>
      <w:r>
        <w:rPr>
          <w:color w:val="333333"/>
          <w:sz w:val="23"/>
        </w:rPr>
        <w:t>units</w:t>
      </w:r>
      <w:r>
        <w:rPr>
          <w:color w:val="333333"/>
          <w:spacing w:val="-20"/>
          <w:sz w:val="23"/>
        </w:rPr>
        <w:t xml:space="preserve"> </w:t>
      </w:r>
      <w:r>
        <w:rPr>
          <w:color w:val="333333"/>
          <w:sz w:val="23"/>
        </w:rPr>
        <w:t>are</w:t>
      </w:r>
      <w:r>
        <w:rPr>
          <w:color w:val="333333"/>
          <w:spacing w:val="-20"/>
          <w:sz w:val="23"/>
        </w:rPr>
        <w:t xml:space="preserve"> </w:t>
      </w:r>
      <w:r>
        <w:rPr>
          <w:color w:val="333333"/>
          <w:sz w:val="23"/>
        </w:rPr>
        <w:t>studied</w:t>
      </w:r>
      <w:r>
        <w:rPr>
          <w:color w:val="333333"/>
          <w:spacing w:val="-20"/>
          <w:sz w:val="23"/>
        </w:rPr>
        <w:t xml:space="preserve"> </w:t>
      </w:r>
      <w:r>
        <w:rPr>
          <w:color w:val="333333"/>
          <w:sz w:val="23"/>
        </w:rPr>
        <w:t>at</w:t>
      </w:r>
      <w:r>
        <w:rPr>
          <w:color w:val="333333"/>
          <w:spacing w:val="-20"/>
          <w:sz w:val="23"/>
        </w:rPr>
        <w:t xml:space="preserve"> </w:t>
      </w:r>
      <w:r>
        <w:rPr>
          <w:color w:val="333333"/>
          <w:sz w:val="23"/>
        </w:rPr>
        <w:t>KS4.</w:t>
      </w:r>
      <w:r>
        <w:rPr>
          <w:color w:val="333333"/>
          <w:spacing w:val="-20"/>
          <w:sz w:val="23"/>
        </w:rPr>
        <w:t xml:space="preserve"> </w:t>
      </w:r>
    </w:p>
    <w:tbl>
      <w:tblPr>
        <w:tblStyle w:val="TableGrid"/>
        <w:tblW w:w="0" w:type="auto"/>
        <w:tblLook w:val="04A0" w:firstRow="1" w:lastRow="0" w:firstColumn="1" w:lastColumn="0" w:noHBand="0" w:noVBand="1"/>
      </w:tblPr>
      <w:tblGrid>
        <w:gridCol w:w="2614"/>
        <w:gridCol w:w="2614"/>
        <w:gridCol w:w="2614"/>
        <w:gridCol w:w="2614"/>
      </w:tblGrid>
      <w:tr w:rsidR="006439F6" w14:paraId="2F0970DD" w14:textId="77777777">
        <w:tc>
          <w:tcPr>
            <w:tcW w:w="2614" w:type="dxa"/>
          </w:tcPr>
          <w:p w14:paraId="2F0970D9" w14:textId="77777777" w:rsidR="006439F6" w:rsidRDefault="006439F6">
            <w:pPr>
              <w:ind w:right="346"/>
              <w:jc w:val="center"/>
              <w:rPr>
                <w:sz w:val="23"/>
              </w:rPr>
            </w:pPr>
          </w:p>
        </w:tc>
        <w:tc>
          <w:tcPr>
            <w:tcW w:w="2614" w:type="dxa"/>
          </w:tcPr>
          <w:p w14:paraId="2F0970DA" w14:textId="77777777" w:rsidR="006439F6" w:rsidRDefault="008A7FF4">
            <w:pPr>
              <w:jc w:val="center"/>
              <w:rPr>
                <w:b/>
                <w:u w:val="single"/>
              </w:rPr>
            </w:pPr>
            <w:r>
              <w:rPr>
                <w:b/>
                <w:u w:val="single"/>
              </w:rPr>
              <w:t>Autumn Term</w:t>
            </w:r>
          </w:p>
        </w:tc>
        <w:tc>
          <w:tcPr>
            <w:tcW w:w="2614" w:type="dxa"/>
          </w:tcPr>
          <w:p w14:paraId="2F0970DB" w14:textId="77777777" w:rsidR="006439F6" w:rsidRDefault="008A7FF4">
            <w:pPr>
              <w:jc w:val="center"/>
              <w:rPr>
                <w:b/>
                <w:u w:val="single"/>
              </w:rPr>
            </w:pPr>
            <w:r>
              <w:rPr>
                <w:b/>
                <w:u w:val="single"/>
              </w:rPr>
              <w:t>Spring Term</w:t>
            </w:r>
          </w:p>
        </w:tc>
        <w:tc>
          <w:tcPr>
            <w:tcW w:w="2614" w:type="dxa"/>
          </w:tcPr>
          <w:p w14:paraId="2F0970DC" w14:textId="77777777" w:rsidR="006439F6" w:rsidRDefault="008A7FF4">
            <w:pPr>
              <w:jc w:val="center"/>
              <w:rPr>
                <w:b/>
                <w:u w:val="single"/>
              </w:rPr>
            </w:pPr>
            <w:r>
              <w:rPr>
                <w:b/>
                <w:u w:val="single"/>
              </w:rPr>
              <w:t>Summer term</w:t>
            </w:r>
          </w:p>
        </w:tc>
      </w:tr>
      <w:tr w:rsidR="008A7FF4" w14:paraId="2F0970E2" w14:textId="77777777">
        <w:tc>
          <w:tcPr>
            <w:tcW w:w="2614" w:type="dxa"/>
          </w:tcPr>
          <w:p w14:paraId="2F0970DE" w14:textId="77777777" w:rsidR="008A7FF4" w:rsidRDefault="008A7FF4" w:rsidP="008A7FF4">
            <w:pPr>
              <w:ind w:right="346"/>
              <w:jc w:val="center"/>
              <w:rPr>
                <w:b/>
                <w:sz w:val="23"/>
                <w:u w:val="single"/>
              </w:rPr>
            </w:pPr>
            <w:r>
              <w:rPr>
                <w:b/>
                <w:sz w:val="23"/>
                <w:u w:val="single"/>
              </w:rPr>
              <w:t>Year 10</w:t>
            </w:r>
          </w:p>
        </w:tc>
        <w:tc>
          <w:tcPr>
            <w:tcW w:w="2614" w:type="dxa"/>
          </w:tcPr>
          <w:p w14:paraId="2F0970DF" w14:textId="77777777" w:rsidR="008A7FF4" w:rsidRDefault="008A7FF4" w:rsidP="008A7FF4">
            <w:pPr>
              <w:pStyle w:val="paragraph"/>
              <w:spacing w:before="0" w:beforeAutospacing="0" w:after="0" w:afterAutospacing="0"/>
              <w:ind w:left="45" w:right="45"/>
              <w:textAlignment w:val="baseline"/>
              <w:divId w:val="549078271"/>
              <w:rPr>
                <w:rFonts w:ascii="Segoe UI" w:hAnsi="Segoe UI" w:cs="Segoe UI"/>
                <w:sz w:val="18"/>
                <w:szCs w:val="18"/>
              </w:rPr>
            </w:pPr>
            <w:r>
              <w:rPr>
                <w:rStyle w:val="normaltextrun"/>
                <w:rFonts w:ascii="Calibri" w:hAnsi="Calibri" w:cs="Calibri"/>
                <w:color w:val="333333"/>
                <w:sz w:val="22"/>
                <w:szCs w:val="22"/>
                <w:lang w:val="en-US"/>
              </w:rPr>
              <w:t>Creation; Incarnation; Trinity</w:t>
            </w:r>
            <w:r>
              <w:rPr>
                <w:rStyle w:val="eop"/>
                <w:rFonts w:ascii="Calibri" w:hAnsi="Calibri" w:cs="Calibri"/>
                <w:color w:val="333333"/>
                <w:sz w:val="22"/>
                <w:szCs w:val="22"/>
              </w:rPr>
              <w:t> </w:t>
            </w:r>
          </w:p>
        </w:tc>
        <w:tc>
          <w:tcPr>
            <w:tcW w:w="2614" w:type="dxa"/>
          </w:tcPr>
          <w:p w14:paraId="2F0970E0" w14:textId="77777777" w:rsidR="008A7FF4" w:rsidRDefault="008A7FF4" w:rsidP="008A7FF4">
            <w:pPr>
              <w:pStyle w:val="paragraph"/>
              <w:spacing w:before="0" w:beforeAutospacing="0" w:after="0" w:afterAutospacing="0"/>
              <w:ind w:left="45" w:right="45"/>
              <w:textAlignment w:val="baseline"/>
              <w:divId w:val="1519853226"/>
              <w:rPr>
                <w:rFonts w:ascii="Segoe UI" w:hAnsi="Segoe UI" w:cs="Segoe UI"/>
                <w:sz w:val="18"/>
                <w:szCs w:val="18"/>
              </w:rPr>
            </w:pPr>
            <w:r>
              <w:rPr>
                <w:rStyle w:val="normaltextrun"/>
                <w:rFonts w:ascii="Calibri" w:hAnsi="Calibri" w:cs="Calibri"/>
                <w:color w:val="333333"/>
                <w:sz w:val="22"/>
                <w:szCs w:val="22"/>
                <w:lang w:val="en-US"/>
              </w:rPr>
              <w:t>Trinity; Redemption</w:t>
            </w:r>
            <w:r>
              <w:rPr>
                <w:rStyle w:val="eop"/>
                <w:rFonts w:ascii="Calibri" w:hAnsi="Calibri" w:cs="Calibri"/>
                <w:color w:val="333333"/>
                <w:sz w:val="22"/>
                <w:szCs w:val="22"/>
              </w:rPr>
              <w:t> </w:t>
            </w:r>
          </w:p>
        </w:tc>
        <w:tc>
          <w:tcPr>
            <w:tcW w:w="2614" w:type="dxa"/>
          </w:tcPr>
          <w:p w14:paraId="2F0970E1" w14:textId="77777777" w:rsidR="008A7FF4" w:rsidRDefault="008A7FF4" w:rsidP="008A7FF4">
            <w:pPr>
              <w:pStyle w:val="paragraph"/>
              <w:spacing w:before="0" w:beforeAutospacing="0" w:after="0" w:afterAutospacing="0"/>
              <w:ind w:left="45" w:right="45"/>
              <w:textAlignment w:val="baseline"/>
              <w:divId w:val="616448556"/>
              <w:rPr>
                <w:rFonts w:ascii="Segoe UI" w:hAnsi="Segoe UI" w:cs="Segoe UI"/>
                <w:sz w:val="18"/>
                <w:szCs w:val="18"/>
              </w:rPr>
            </w:pPr>
            <w:r>
              <w:rPr>
                <w:rStyle w:val="normaltextrun"/>
                <w:rFonts w:ascii="Calibri" w:hAnsi="Calibri" w:cs="Calibri"/>
                <w:color w:val="333333"/>
                <w:sz w:val="22"/>
                <w:szCs w:val="22"/>
                <w:lang w:val="en-US"/>
              </w:rPr>
              <w:t>Church; Eschatology</w:t>
            </w:r>
            <w:r>
              <w:rPr>
                <w:rStyle w:val="eop"/>
                <w:rFonts w:ascii="Calibri" w:hAnsi="Calibri" w:cs="Calibri"/>
                <w:color w:val="333333"/>
                <w:sz w:val="22"/>
                <w:szCs w:val="22"/>
              </w:rPr>
              <w:t> </w:t>
            </w:r>
          </w:p>
        </w:tc>
      </w:tr>
      <w:tr w:rsidR="008A7FF4" w14:paraId="2F0970E7" w14:textId="77777777">
        <w:tc>
          <w:tcPr>
            <w:tcW w:w="2614" w:type="dxa"/>
          </w:tcPr>
          <w:p w14:paraId="2F0970E3" w14:textId="77777777" w:rsidR="008A7FF4" w:rsidRDefault="008A7FF4" w:rsidP="008A7FF4">
            <w:pPr>
              <w:ind w:right="346"/>
              <w:jc w:val="center"/>
              <w:rPr>
                <w:b/>
                <w:sz w:val="23"/>
                <w:u w:val="single"/>
              </w:rPr>
            </w:pPr>
            <w:r>
              <w:rPr>
                <w:b/>
                <w:sz w:val="23"/>
                <w:u w:val="single"/>
              </w:rPr>
              <w:t>Year 11</w:t>
            </w:r>
          </w:p>
        </w:tc>
        <w:tc>
          <w:tcPr>
            <w:tcW w:w="2614" w:type="dxa"/>
          </w:tcPr>
          <w:p w14:paraId="2F0970E4" w14:textId="77777777" w:rsidR="008A7FF4" w:rsidRDefault="008A7FF4" w:rsidP="008A7FF4">
            <w:pPr>
              <w:pStyle w:val="paragraph"/>
              <w:spacing w:before="0" w:beforeAutospacing="0" w:after="0" w:afterAutospacing="0"/>
              <w:ind w:left="45" w:right="45"/>
              <w:textAlignment w:val="baseline"/>
              <w:divId w:val="1218475672"/>
              <w:rPr>
                <w:rFonts w:ascii="Segoe UI" w:hAnsi="Segoe UI" w:cs="Segoe UI"/>
                <w:sz w:val="18"/>
                <w:szCs w:val="18"/>
              </w:rPr>
            </w:pPr>
            <w:r>
              <w:rPr>
                <w:rStyle w:val="normaltextrun"/>
                <w:rFonts w:ascii="Calibri" w:hAnsi="Calibri" w:cs="Calibri"/>
                <w:color w:val="333333"/>
                <w:sz w:val="22"/>
                <w:szCs w:val="22"/>
                <w:lang w:val="en-US"/>
              </w:rPr>
              <w:t>Eschatology; Relationships and families</w:t>
            </w:r>
            <w:r>
              <w:rPr>
                <w:rStyle w:val="eop"/>
                <w:rFonts w:ascii="Calibri" w:hAnsi="Calibri" w:cs="Calibri"/>
                <w:color w:val="333333"/>
                <w:sz w:val="22"/>
                <w:szCs w:val="22"/>
              </w:rPr>
              <w:t> </w:t>
            </w:r>
          </w:p>
        </w:tc>
        <w:tc>
          <w:tcPr>
            <w:tcW w:w="2614" w:type="dxa"/>
          </w:tcPr>
          <w:p w14:paraId="2F0970E5" w14:textId="77777777" w:rsidR="008A7FF4" w:rsidRDefault="008A7FF4" w:rsidP="008A7FF4">
            <w:pPr>
              <w:pStyle w:val="paragraph"/>
              <w:spacing w:before="0" w:beforeAutospacing="0" w:after="0" w:afterAutospacing="0"/>
              <w:ind w:left="45" w:right="45"/>
              <w:textAlignment w:val="baseline"/>
              <w:divId w:val="960574707"/>
              <w:rPr>
                <w:rFonts w:ascii="Segoe UI" w:hAnsi="Segoe UI" w:cs="Segoe UI"/>
                <w:sz w:val="18"/>
                <w:szCs w:val="18"/>
              </w:rPr>
            </w:pPr>
            <w:r>
              <w:rPr>
                <w:rStyle w:val="normaltextrun"/>
                <w:rFonts w:ascii="Calibri" w:hAnsi="Calibri" w:cs="Calibri"/>
                <w:color w:val="333333"/>
                <w:sz w:val="22"/>
                <w:szCs w:val="22"/>
                <w:lang w:val="en-US"/>
              </w:rPr>
              <w:t>Human rights and social justice</w:t>
            </w:r>
            <w:r>
              <w:rPr>
                <w:rStyle w:val="eop"/>
                <w:rFonts w:ascii="Calibri" w:hAnsi="Calibri" w:cs="Calibri"/>
                <w:color w:val="333333"/>
                <w:sz w:val="22"/>
                <w:szCs w:val="22"/>
              </w:rPr>
              <w:t> </w:t>
            </w:r>
          </w:p>
        </w:tc>
        <w:tc>
          <w:tcPr>
            <w:tcW w:w="2614" w:type="dxa"/>
          </w:tcPr>
          <w:p w14:paraId="2F0970E6" w14:textId="77777777" w:rsidR="008A7FF4" w:rsidRDefault="008A7FF4" w:rsidP="008A7FF4">
            <w:pPr>
              <w:pStyle w:val="paragraph"/>
              <w:spacing w:before="0" w:beforeAutospacing="0" w:after="0" w:afterAutospacing="0"/>
              <w:ind w:left="45" w:right="45"/>
              <w:textAlignment w:val="baseline"/>
              <w:divId w:val="2106530381"/>
              <w:rPr>
                <w:rFonts w:ascii="Segoe UI" w:hAnsi="Segoe UI" w:cs="Segoe UI"/>
                <w:sz w:val="18"/>
                <w:szCs w:val="18"/>
              </w:rPr>
            </w:pPr>
            <w:r>
              <w:rPr>
                <w:rStyle w:val="normaltextrun"/>
                <w:rFonts w:ascii="Calibri" w:hAnsi="Calibri" w:cs="Calibri"/>
                <w:color w:val="333333"/>
                <w:sz w:val="22"/>
                <w:szCs w:val="22"/>
                <w:lang w:val="en-US"/>
              </w:rPr>
              <w:t>Revision</w:t>
            </w:r>
            <w:r>
              <w:rPr>
                <w:rStyle w:val="eop"/>
                <w:rFonts w:ascii="Calibri" w:hAnsi="Calibri" w:cs="Calibri"/>
                <w:color w:val="333333"/>
                <w:sz w:val="22"/>
                <w:szCs w:val="22"/>
              </w:rPr>
              <w:t> </w:t>
            </w:r>
          </w:p>
        </w:tc>
      </w:tr>
    </w:tbl>
    <w:p w14:paraId="2F0970E8" w14:textId="5FE14C90" w:rsidR="006439F6" w:rsidRDefault="006439F6">
      <w:pPr>
        <w:ind w:right="346"/>
        <w:rPr>
          <w:sz w:val="23"/>
        </w:rPr>
      </w:pPr>
    </w:p>
    <w:p w14:paraId="61431983" w14:textId="66369153" w:rsidR="002F6522" w:rsidRDefault="002F6522">
      <w:pPr>
        <w:ind w:right="346"/>
        <w:rPr>
          <w:sz w:val="23"/>
        </w:rPr>
      </w:pPr>
    </w:p>
    <w:p w14:paraId="56721C14" w14:textId="72AC1FED" w:rsidR="002F6522" w:rsidRDefault="002F6522">
      <w:pPr>
        <w:ind w:right="346"/>
        <w:rPr>
          <w:sz w:val="23"/>
        </w:rPr>
      </w:pPr>
    </w:p>
    <w:p w14:paraId="5051C02E" w14:textId="6B4692EE" w:rsidR="002F6522" w:rsidRDefault="002F6522">
      <w:pPr>
        <w:ind w:right="346"/>
        <w:rPr>
          <w:sz w:val="23"/>
        </w:rPr>
      </w:pPr>
    </w:p>
    <w:p w14:paraId="0D7F95B9" w14:textId="729F84FD" w:rsidR="002F6522" w:rsidRDefault="002F6522">
      <w:pPr>
        <w:ind w:right="346"/>
        <w:rPr>
          <w:sz w:val="23"/>
        </w:rPr>
      </w:pPr>
    </w:p>
    <w:p w14:paraId="6CBDD33F" w14:textId="495E031C" w:rsidR="002F6522" w:rsidRDefault="002F6522">
      <w:pPr>
        <w:ind w:right="346"/>
        <w:rPr>
          <w:sz w:val="23"/>
        </w:rPr>
      </w:pPr>
    </w:p>
    <w:p w14:paraId="0EB4795F" w14:textId="77777777" w:rsidR="00210B42" w:rsidRDefault="00210B42">
      <w:pPr>
        <w:ind w:right="346"/>
        <w:rPr>
          <w:sz w:val="23"/>
        </w:rPr>
      </w:pPr>
    </w:p>
    <w:p w14:paraId="36AA2050" w14:textId="77777777" w:rsidR="002F6522" w:rsidRDefault="002F6522">
      <w:pPr>
        <w:ind w:right="346"/>
        <w:rPr>
          <w:sz w:val="23"/>
        </w:rPr>
      </w:pPr>
    </w:p>
    <w:p w14:paraId="2F0970E9" w14:textId="77777777" w:rsidR="006439F6" w:rsidRDefault="008A7FF4">
      <w:pPr>
        <w:rPr>
          <w:b/>
          <w:u w:val="single"/>
        </w:rPr>
      </w:pPr>
      <w:r>
        <w:rPr>
          <w:b/>
          <w:u w:val="single"/>
        </w:rPr>
        <w:t>Extra-curricular activities and visits</w:t>
      </w:r>
    </w:p>
    <w:p w14:paraId="2F0970EA" w14:textId="3234314F" w:rsidR="00542D29" w:rsidRPr="00542D29" w:rsidRDefault="00542D29" w:rsidP="00542D29">
      <w:pPr>
        <w:pStyle w:val="paragraph"/>
        <w:spacing w:before="0" w:beforeAutospacing="0" w:after="0" w:afterAutospacing="0"/>
        <w:ind w:left="45" w:right="45"/>
        <w:textAlignment w:val="baseline"/>
        <w:rPr>
          <w:rFonts w:asciiTheme="minorHAnsi" w:hAnsiTheme="minorHAnsi" w:cstheme="minorHAnsi"/>
          <w:sz w:val="22"/>
          <w:szCs w:val="22"/>
        </w:rPr>
      </w:pPr>
      <w:r w:rsidRPr="00542D29">
        <w:rPr>
          <w:rStyle w:val="normaltextrun"/>
          <w:rFonts w:asciiTheme="minorHAnsi" w:hAnsiTheme="minorHAnsi" w:cstheme="minorHAnsi"/>
          <w:color w:val="333333"/>
          <w:sz w:val="22"/>
          <w:szCs w:val="22"/>
          <w:lang w:val="en-US"/>
        </w:rPr>
        <w:t xml:space="preserve">The RS department works closely with Chaplaincy, developing the spiritual growth of your child. </w:t>
      </w:r>
      <w:r w:rsidR="00F3612B">
        <w:rPr>
          <w:rStyle w:val="normaltextrun"/>
          <w:rFonts w:asciiTheme="minorHAnsi" w:hAnsiTheme="minorHAnsi" w:cstheme="minorHAnsi"/>
          <w:color w:val="333333"/>
          <w:sz w:val="22"/>
          <w:szCs w:val="22"/>
          <w:lang w:val="en-US"/>
        </w:rPr>
        <w:t>There are many</w:t>
      </w:r>
      <w:r w:rsidRPr="00542D29">
        <w:rPr>
          <w:rStyle w:val="normaltextrun"/>
          <w:rFonts w:asciiTheme="minorHAnsi" w:hAnsiTheme="minorHAnsi" w:cstheme="minorHAnsi"/>
          <w:color w:val="333333"/>
          <w:sz w:val="22"/>
          <w:szCs w:val="22"/>
          <w:lang w:val="en-US"/>
        </w:rPr>
        <w:t xml:space="preserve"> opportunit</w:t>
      </w:r>
      <w:r w:rsidR="00F3612B">
        <w:rPr>
          <w:rStyle w:val="normaltextrun"/>
          <w:rFonts w:asciiTheme="minorHAnsi" w:hAnsiTheme="minorHAnsi" w:cstheme="minorHAnsi"/>
          <w:color w:val="333333"/>
          <w:sz w:val="22"/>
          <w:szCs w:val="22"/>
          <w:lang w:val="en-US"/>
        </w:rPr>
        <w:t>ies for your child</w:t>
      </w:r>
      <w:r w:rsidRPr="00542D29">
        <w:rPr>
          <w:rStyle w:val="normaltextrun"/>
          <w:rFonts w:asciiTheme="minorHAnsi" w:hAnsiTheme="minorHAnsi" w:cstheme="minorHAnsi"/>
          <w:color w:val="333333"/>
          <w:sz w:val="22"/>
          <w:szCs w:val="22"/>
          <w:lang w:val="en-US"/>
        </w:rPr>
        <w:t xml:space="preserve"> to develop their beliefs through a number of </w:t>
      </w:r>
      <w:proofErr w:type="spellStart"/>
      <w:r w:rsidRPr="00542D29">
        <w:rPr>
          <w:rStyle w:val="normaltextrun"/>
          <w:rFonts w:asciiTheme="minorHAnsi" w:hAnsiTheme="minorHAnsi" w:cstheme="minorHAnsi"/>
          <w:color w:val="333333"/>
          <w:sz w:val="22"/>
          <w:szCs w:val="22"/>
          <w:lang w:val="en-US"/>
        </w:rPr>
        <w:t>extra curricular</w:t>
      </w:r>
      <w:proofErr w:type="spellEnd"/>
      <w:r w:rsidRPr="00542D29">
        <w:rPr>
          <w:rStyle w:val="normaltextrun"/>
          <w:rFonts w:asciiTheme="minorHAnsi" w:hAnsiTheme="minorHAnsi" w:cstheme="minorHAnsi"/>
          <w:color w:val="333333"/>
          <w:sz w:val="22"/>
          <w:szCs w:val="22"/>
          <w:lang w:val="en-US"/>
        </w:rPr>
        <w:t xml:space="preserve"> activities.</w:t>
      </w:r>
      <w:r w:rsidRPr="00542D29">
        <w:rPr>
          <w:rStyle w:val="eop"/>
          <w:rFonts w:asciiTheme="minorHAnsi" w:hAnsiTheme="minorHAnsi" w:cstheme="minorHAnsi"/>
          <w:color w:val="333333"/>
          <w:sz w:val="22"/>
          <w:szCs w:val="22"/>
        </w:rPr>
        <w:t> </w:t>
      </w:r>
    </w:p>
    <w:p w14:paraId="2F0970EB" w14:textId="77777777" w:rsidR="00542D29" w:rsidRPr="00542D29" w:rsidRDefault="00542D29" w:rsidP="00542D29">
      <w:pPr>
        <w:pStyle w:val="paragraph"/>
        <w:spacing w:before="0" w:beforeAutospacing="0" w:after="0" w:afterAutospacing="0"/>
        <w:ind w:left="45" w:right="45"/>
        <w:textAlignment w:val="baseline"/>
        <w:rPr>
          <w:rFonts w:asciiTheme="minorHAnsi" w:hAnsiTheme="minorHAnsi" w:cstheme="minorHAnsi"/>
          <w:sz w:val="22"/>
          <w:szCs w:val="22"/>
        </w:rPr>
      </w:pPr>
      <w:r w:rsidRPr="00542D29">
        <w:rPr>
          <w:rStyle w:val="normaltextrun"/>
          <w:rFonts w:asciiTheme="minorHAnsi" w:hAnsiTheme="minorHAnsi" w:cstheme="minorHAnsi"/>
          <w:b/>
          <w:bCs/>
          <w:color w:val="333333"/>
          <w:sz w:val="22"/>
          <w:szCs w:val="22"/>
          <w:lang w:val="en-US"/>
        </w:rPr>
        <w:t>Year 7</w:t>
      </w:r>
      <w:r w:rsidRPr="00542D29">
        <w:rPr>
          <w:rStyle w:val="normaltextrun"/>
          <w:rFonts w:asciiTheme="minorHAnsi" w:hAnsiTheme="minorHAnsi" w:cstheme="minorHAnsi"/>
          <w:color w:val="333333"/>
          <w:sz w:val="22"/>
          <w:szCs w:val="22"/>
          <w:lang w:val="en-US"/>
        </w:rPr>
        <w:t>: Friendship Day</w:t>
      </w:r>
      <w:r w:rsidRPr="00542D29">
        <w:rPr>
          <w:rStyle w:val="eop"/>
          <w:rFonts w:asciiTheme="minorHAnsi" w:hAnsiTheme="minorHAnsi" w:cstheme="minorHAnsi"/>
          <w:color w:val="333333"/>
          <w:sz w:val="22"/>
          <w:szCs w:val="22"/>
        </w:rPr>
        <w:t> </w:t>
      </w:r>
    </w:p>
    <w:p w14:paraId="2F0970EC" w14:textId="77777777" w:rsidR="00542D29" w:rsidRPr="00542D29" w:rsidRDefault="00542D29" w:rsidP="00542D29">
      <w:pPr>
        <w:pStyle w:val="paragraph"/>
        <w:spacing w:before="0" w:beforeAutospacing="0" w:after="0" w:afterAutospacing="0"/>
        <w:ind w:left="45" w:right="45"/>
        <w:textAlignment w:val="baseline"/>
        <w:rPr>
          <w:rFonts w:asciiTheme="minorHAnsi" w:hAnsiTheme="minorHAnsi" w:cstheme="minorHAnsi"/>
          <w:sz w:val="22"/>
          <w:szCs w:val="22"/>
        </w:rPr>
      </w:pPr>
      <w:r w:rsidRPr="00542D29">
        <w:rPr>
          <w:rStyle w:val="eop"/>
          <w:rFonts w:asciiTheme="minorHAnsi" w:hAnsiTheme="minorHAnsi" w:cstheme="minorHAnsi"/>
          <w:sz w:val="22"/>
          <w:szCs w:val="22"/>
        </w:rPr>
        <w:t> </w:t>
      </w:r>
    </w:p>
    <w:p w14:paraId="2F0970ED" w14:textId="6D063317" w:rsidR="00542D29" w:rsidRDefault="00542D29" w:rsidP="00542D29">
      <w:pPr>
        <w:pStyle w:val="paragraph"/>
        <w:spacing w:before="0" w:beforeAutospacing="0" w:after="0" w:afterAutospacing="0"/>
        <w:ind w:left="45" w:right="45"/>
        <w:textAlignment w:val="baseline"/>
        <w:rPr>
          <w:rStyle w:val="eop"/>
          <w:rFonts w:asciiTheme="minorHAnsi" w:hAnsiTheme="minorHAnsi" w:cstheme="minorHAnsi"/>
          <w:color w:val="333333"/>
          <w:sz w:val="22"/>
          <w:szCs w:val="22"/>
        </w:rPr>
      </w:pPr>
      <w:r w:rsidRPr="00542D29">
        <w:rPr>
          <w:rStyle w:val="normaltextrun"/>
          <w:rFonts w:asciiTheme="minorHAnsi" w:hAnsiTheme="minorHAnsi" w:cstheme="minorHAnsi"/>
          <w:b/>
          <w:bCs/>
          <w:color w:val="333333"/>
          <w:sz w:val="22"/>
          <w:szCs w:val="22"/>
          <w:lang w:val="en-US"/>
        </w:rPr>
        <w:t>Year 8</w:t>
      </w:r>
      <w:r w:rsidRPr="00542D29">
        <w:rPr>
          <w:rStyle w:val="normaltextrun"/>
          <w:rFonts w:asciiTheme="minorHAnsi" w:hAnsiTheme="minorHAnsi" w:cstheme="minorHAnsi"/>
          <w:color w:val="333333"/>
          <w:sz w:val="22"/>
          <w:szCs w:val="22"/>
          <w:lang w:val="en-US"/>
        </w:rPr>
        <w:t>: Pilgrimage</w:t>
      </w:r>
      <w:r w:rsidRPr="00542D29">
        <w:rPr>
          <w:rStyle w:val="eop"/>
          <w:rFonts w:asciiTheme="minorHAnsi" w:hAnsiTheme="minorHAnsi" w:cstheme="minorHAnsi"/>
          <w:color w:val="333333"/>
          <w:sz w:val="22"/>
          <w:szCs w:val="22"/>
        </w:rPr>
        <w:t> </w:t>
      </w:r>
      <w:r w:rsidR="00D21940">
        <w:rPr>
          <w:rStyle w:val="eop"/>
          <w:rFonts w:asciiTheme="minorHAnsi" w:hAnsiTheme="minorHAnsi" w:cstheme="minorHAnsi"/>
          <w:color w:val="333333"/>
          <w:sz w:val="22"/>
          <w:szCs w:val="22"/>
        </w:rPr>
        <w:t>and visit to a Mosque</w:t>
      </w:r>
    </w:p>
    <w:p w14:paraId="2F0970F0" w14:textId="41D8ECB8" w:rsidR="00542D29" w:rsidRDefault="00CE2123" w:rsidP="009628A5">
      <w:pPr>
        <w:pStyle w:val="paragraph"/>
        <w:spacing w:before="0" w:beforeAutospacing="0" w:after="0" w:afterAutospacing="0"/>
        <w:ind w:right="45"/>
        <w:textAlignment w:val="baseline"/>
        <w:rPr>
          <w:rFonts w:asciiTheme="minorHAnsi" w:hAnsiTheme="minorHAnsi" w:cstheme="minorHAnsi"/>
          <w:sz w:val="22"/>
          <w:szCs w:val="22"/>
        </w:rPr>
      </w:pPr>
      <w:r>
        <w:rPr>
          <w:rFonts w:asciiTheme="minorHAnsi" w:hAnsiTheme="minorHAnsi" w:cstheme="minorHAnsi"/>
          <w:sz w:val="22"/>
          <w:szCs w:val="22"/>
        </w:rPr>
        <w:t xml:space="preserve">  </w:t>
      </w:r>
    </w:p>
    <w:p w14:paraId="638034DE" w14:textId="1817E526" w:rsidR="00CE2123" w:rsidRDefault="00CE2123" w:rsidP="009628A5">
      <w:pPr>
        <w:pStyle w:val="paragraph"/>
        <w:spacing w:before="0" w:beforeAutospacing="0" w:after="0" w:afterAutospacing="0"/>
        <w:ind w:right="45"/>
        <w:textAlignment w:val="baseline"/>
        <w:rPr>
          <w:rFonts w:asciiTheme="minorHAnsi" w:hAnsiTheme="minorHAnsi" w:cstheme="minorHAnsi"/>
          <w:sz w:val="22"/>
          <w:szCs w:val="22"/>
        </w:rPr>
      </w:pPr>
      <w:r>
        <w:rPr>
          <w:rFonts w:asciiTheme="minorHAnsi" w:hAnsiTheme="minorHAnsi" w:cstheme="minorHAnsi"/>
          <w:sz w:val="22"/>
          <w:szCs w:val="22"/>
        </w:rPr>
        <w:t xml:space="preserve"> </w:t>
      </w:r>
      <w:r w:rsidRPr="00245991">
        <w:rPr>
          <w:rFonts w:asciiTheme="minorHAnsi" w:hAnsiTheme="minorHAnsi" w:cstheme="minorHAnsi"/>
          <w:b/>
          <w:bCs/>
          <w:sz w:val="22"/>
          <w:szCs w:val="22"/>
        </w:rPr>
        <w:t xml:space="preserve">Year 9: </w:t>
      </w:r>
      <w:r w:rsidR="00185628" w:rsidRPr="00185628">
        <w:rPr>
          <w:rFonts w:asciiTheme="minorHAnsi" w:hAnsiTheme="minorHAnsi" w:cstheme="minorHAnsi"/>
          <w:sz w:val="22"/>
          <w:szCs w:val="22"/>
        </w:rPr>
        <w:t>Synagogue and Cathedral trip</w:t>
      </w:r>
    </w:p>
    <w:p w14:paraId="16A36DCE" w14:textId="77777777" w:rsidR="00185628" w:rsidRPr="00245991" w:rsidRDefault="00185628" w:rsidP="009628A5">
      <w:pPr>
        <w:pStyle w:val="paragraph"/>
        <w:spacing w:before="0" w:beforeAutospacing="0" w:after="0" w:afterAutospacing="0"/>
        <w:ind w:right="45"/>
        <w:textAlignment w:val="baseline"/>
        <w:rPr>
          <w:rFonts w:asciiTheme="minorHAnsi" w:hAnsiTheme="minorHAnsi" w:cstheme="minorHAnsi"/>
          <w:b/>
          <w:bCs/>
          <w:sz w:val="22"/>
          <w:szCs w:val="22"/>
        </w:rPr>
      </w:pPr>
    </w:p>
    <w:p w14:paraId="2F0970F1" w14:textId="77777777" w:rsidR="00542D29" w:rsidRPr="00542D29" w:rsidRDefault="00542D29" w:rsidP="00542D29">
      <w:pPr>
        <w:pStyle w:val="paragraph"/>
        <w:spacing w:before="0" w:beforeAutospacing="0" w:after="0" w:afterAutospacing="0"/>
        <w:ind w:left="45" w:right="45"/>
        <w:textAlignment w:val="baseline"/>
        <w:rPr>
          <w:rFonts w:asciiTheme="minorHAnsi" w:hAnsiTheme="minorHAnsi" w:cstheme="minorHAnsi"/>
          <w:sz w:val="22"/>
          <w:szCs w:val="22"/>
        </w:rPr>
      </w:pPr>
      <w:r w:rsidRPr="00542D29">
        <w:rPr>
          <w:rStyle w:val="normaltextrun"/>
          <w:rFonts w:asciiTheme="minorHAnsi" w:hAnsiTheme="minorHAnsi" w:cstheme="minorHAnsi"/>
          <w:b/>
          <w:bCs/>
          <w:color w:val="333333"/>
          <w:sz w:val="22"/>
          <w:szCs w:val="22"/>
          <w:lang w:val="en-US"/>
        </w:rPr>
        <w:t>Year 10</w:t>
      </w:r>
      <w:r w:rsidRPr="00542D29">
        <w:rPr>
          <w:rStyle w:val="normaltextrun"/>
          <w:rFonts w:asciiTheme="minorHAnsi" w:hAnsiTheme="minorHAnsi" w:cstheme="minorHAnsi"/>
          <w:color w:val="333333"/>
          <w:sz w:val="22"/>
          <w:szCs w:val="22"/>
          <w:lang w:val="en-US"/>
        </w:rPr>
        <w:t xml:space="preserve">: Residential Retreat </w:t>
      </w:r>
      <w:r w:rsidRPr="00542D29">
        <w:rPr>
          <w:rStyle w:val="eop"/>
          <w:rFonts w:asciiTheme="minorHAnsi" w:hAnsiTheme="minorHAnsi" w:cstheme="minorHAnsi"/>
          <w:color w:val="333333"/>
          <w:sz w:val="22"/>
          <w:szCs w:val="22"/>
        </w:rPr>
        <w:t> </w:t>
      </w:r>
    </w:p>
    <w:p w14:paraId="2F0970F2" w14:textId="77777777" w:rsidR="00542D29" w:rsidRPr="00542D29" w:rsidRDefault="00542D29" w:rsidP="00542D29">
      <w:pPr>
        <w:pStyle w:val="paragraph"/>
        <w:spacing w:before="0" w:beforeAutospacing="0" w:after="0" w:afterAutospacing="0"/>
        <w:ind w:left="45" w:right="45"/>
        <w:textAlignment w:val="baseline"/>
        <w:rPr>
          <w:rFonts w:asciiTheme="minorHAnsi" w:hAnsiTheme="minorHAnsi" w:cstheme="minorHAnsi"/>
          <w:sz w:val="22"/>
          <w:szCs w:val="22"/>
        </w:rPr>
      </w:pPr>
      <w:r w:rsidRPr="00542D29">
        <w:rPr>
          <w:rStyle w:val="eop"/>
          <w:rFonts w:asciiTheme="minorHAnsi" w:hAnsiTheme="minorHAnsi" w:cstheme="minorHAnsi"/>
          <w:sz w:val="22"/>
          <w:szCs w:val="22"/>
        </w:rPr>
        <w:t> </w:t>
      </w:r>
    </w:p>
    <w:p w14:paraId="2F0970F3" w14:textId="77777777" w:rsidR="00542D29" w:rsidRPr="00542D29" w:rsidRDefault="00542D29" w:rsidP="00542D29">
      <w:pPr>
        <w:pStyle w:val="paragraph"/>
        <w:spacing w:before="0" w:beforeAutospacing="0" w:after="0" w:afterAutospacing="0"/>
        <w:ind w:left="45" w:right="45"/>
        <w:textAlignment w:val="baseline"/>
        <w:rPr>
          <w:rFonts w:asciiTheme="minorHAnsi" w:hAnsiTheme="minorHAnsi" w:cstheme="minorHAnsi"/>
          <w:sz w:val="22"/>
          <w:szCs w:val="22"/>
        </w:rPr>
      </w:pPr>
      <w:r w:rsidRPr="00542D29">
        <w:rPr>
          <w:rStyle w:val="normaltextrun"/>
          <w:rFonts w:asciiTheme="minorHAnsi" w:hAnsiTheme="minorHAnsi" w:cstheme="minorHAnsi"/>
          <w:b/>
          <w:bCs/>
          <w:color w:val="333333"/>
          <w:sz w:val="22"/>
          <w:szCs w:val="22"/>
          <w:lang w:val="en-US"/>
        </w:rPr>
        <w:t>Year 11</w:t>
      </w:r>
      <w:r w:rsidRPr="00542D29">
        <w:rPr>
          <w:rStyle w:val="normaltextrun"/>
          <w:rFonts w:asciiTheme="minorHAnsi" w:hAnsiTheme="minorHAnsi" w:cstheme="minorHAnsi"/>
          <w:color w:val="333333"/>
          <w:sz w:val="22"/>
          <w:szCs w:val="22"/>
          <w:lang w:val="en-US"/>
        </w:rPr>
        <w:t>: Various opportunities to lead and support Worship both in and out of school.</w:t>
      </w:r>
      <w:r w:rsidRPr="00542D29">
        <w:rPr>
          <w:rStyle w:val="eop"/>
          <w:rFonts w:asciiTheme="minorHAnsi" w:hAnsiTheme="minorHAnsi" w:cstheme="minorHAnsi"/>
          <w:color w:val="333333"/>
          <w:sz w:val="22"/>
          <w:szCs w:val="22"/>
        </w:rPr>
        <w:t> </w:t>
      </w:r>
    </w:p>
    <w:p w14:paraId="2F0970F4" w14:textId="77777777" w:rsidR="00542D29" w:rsidRPr="00542D29" w:rsidRDefault="00542D29" w:rsidP="00542D29">
      <w:pPr>
        <w:pStyle w:val="paragraph"/>
        <w:spacing w:before="0" w:beforeAutospacing="0" w:after="0" w:afterAutospacing="0"/>
        <w:ind w:left="45" w:right="45"/>
        <w:textAlignment w:val="baseline"/>
        <w:rPr>
          <w:rFonts w:asciiTheme="minorHAnsi" w:hAnsiTheme="minorHAnsi" w:cstheme="minorHAnsi"/>
          <w:sz w:val="22"/>
          <w:szCs w:val="22"/>
        </w:rPr>
      </w:pPr>
      <w:r w:rsidRPr="00542D29">
        <w:rPr>
          <w:rStyle w:val="eop"/>
          <w:rFonts w:asciiTheme="minorHAnsi" w:hAnsiTheme="minorHAnsi" w:cstheme="minorHAnsi"/>
          <w:sz w:val="22"/>
          <w:szCs w:val="22"/>
        </w:rPr>
        <w:t> </w:t>
      </w:r>
    </w:p>
    <w:p w14:paraId="2F0970F5" w14:textId="77777777" w:rsidR="00542D29" w:rsidRDefault="00542D29" w:rsidP="00542D29">
      <w:pPr>
        <w:pStyle w:val="paragraph"/>
        <w:spacing w:before="0" w:beforeAutospacing="0" w:after="0" w:afterAutospacing="0"/>
        <w:ind w:left="45" w:right="45"/>
        <w:textAlignment w:val="baseline"/>
        <w:rPr>
          <w:rStyle w:val="eop"/>
          <w:rFonts w:asciiTheme="minorHAnsi" w:hAnsiTheme="minorHAnsi" w:cstheme="minorHAnsi"/>
          <w:color w:val="333333"/>
          <w:sz w:val="22"/>
          <w:szCs w:val="22"/>
        </w:rPr>
      </w:pPr>
      <w:r w:rsidRPr="00542D29">
        <w:rPr>
          <w:rStyle w:val="normaltextrun"/>
          <w:rFonts w:asciiTheme="minorHAnsi" w:hAnsiTheme="minorHAnsi" w:cstheme="minorHAnsi"/>
          <w:b/>
          <w:bCs/>
          <w:color w:val="333333"/>
          <w:sz w:val="22"/>
          <w:szCs w:val="22"/>
          <w:lang w:val="en-US"/>
        </w:rPr>
        <w:t>Charity</w:t>
      </w:r>
      <w:r w:rsidRPr="00542D29">
        <w:rPr>
          <w:rStyle w:val="normaltextrun"/>
          <w:rFonts w:asciiTheme="minorHAnsi" w:hAnsiTheme="minorHAnsi" w:cstheme="minorHAnsi"/>
          <w:color w:val="333333"/>
          <w:sz w:val="22"/>
          <w:szCs w:val="22"/>
          <w:lang w:val="en-US"/>
        </w:rPr>
        <w:t>: Thinking of others is at the heart of our faith. Each year group supports a different charity, with many events taking place throughout the year.</w:t>
      </w:r>
      <w:r w:rsidRPr="00542D29">
        <w:rPr>
          <w:rStyle w:val="eop"/>
          <w:rFonts w:asciiTheme="minorHAnsi" w:hAnsiTheme="minorHAnsi" w:cstheme="minorHAnsi"/>
          <w:color w:val="333333"/>
          <w:sz w:val="22"/>
          <w:szCs w:val="22"/>
        </w:rPr>
        <w:t> </w:t>
      </w:r>
    </w:p>
    <w:p w14:paraId="2F0970F6" w14:textId="77777777" w:rsidR="00542D29" w:rsidRPr="00542D29" w:rsidRDefault="00542D29" w:rsidP="00542D29">
      <w:pPr>
        <w:pStyle w:val="paragraph"/>
        <w:spacing w:before="0" w:beforeAutospacing="0" w:after="0" w:afterAutospacing="0"/>
        <w:ind w:left="45" w:right="45"/>
        <w:textAlignment w:val="baseline"/>
        <w:rPr>
          <w:rFonts w:asciiTheme="minorHAnsi" w:hAnsiTheme="minorHAnsi" w:cstheme="minorHAnsi"/>
          <w:sz w:val="22"/>
          <w:szCs w:val="22"/>
        </w:rPr>
      </w:pPr>
    </w:p>
    <w:p w14:paraId="2F0970F7" w14:textId="038CDFB7" w:rsidR="00542D29" w:rsidRDefault="00542D29">
      <w:r>
        <w:rPr>
          <w:b/>
        </w:rPr>
        <w:t xml:space="preserve"> </w:t>
      </w:r>
      <w:r w:rsidRPr="00542D29">
        <w:rPr>
          <w:b/>
        </w:rPr>
        <w:t>Revision sessions:</w:t>
      </w:r>
      <w:r>
        <w:rPr>
          <w:b/>
        </w:rPr>
        <w:t xml:space="preserve"> </w:t>
      </w:r>
      <w:r w:rsidRPr="00542D29">
        <w:t>Pupils at KS4 are offered revision sessions before both internal and external examinations.</w:t>
      </w:r>
      <w:r w:rsidR="00BD5C94">
        <w:t xml:space="preserve"> There are also intervention sessions in place to support pupils </w:t>
      </w:r>
      <w:r w:rsidR="00802E7C">
        <w:t xml:space="preserve">in increasing their confidence in the subject and promote improved outcomes. </w:t>
      </w:r>
    </w:p>
    <w:p w14:paraId="501D096A" w14:textId="28272912" w:rsidR="00802E7C" w:rsidRPr="007E5D72" w:rsidRDefault="002F6522" w:rsidP="00802E7C">
      <w:pPr>
        <w:rPr>
          <w:b/>
        </w:rPr>
      </w:pPr>
      <w:r>
        <w:rPr>
          <w:b/>
        </w:rPr>
        <w:t xml:space="preserve"> </w:t>
      </w:r>
    </w:p>
    <w:p w14:paraId="323E0B94" w14:textId="78D74A91" w:rsidR="007E5D72" w:rsidRPr="007E5D72" w:rsidRDefault="007E5D72" w:rsidP="00802E7C">
      <w:pPr>
        <w:pStyle w:val="ListParagraph"/>
        <w:ind w:left="2475"/>
        <w:rPr>
          <w:b/>
        </w:rPr>
      </w:pPr>
    </w:p>
    <w:sectPr w:rsidR="007E5D72" w:rsidRPr="007E5D7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817D6"/>
    <w:multiLevelType w:val="hybridMultilevel"/>
    <w:tmpl w:val="65B08428"/>
    <w:lvl w:ilvl="0" w:tplc="685C0DBC">
      <w:start w:val="2"/>
      <w:numFmt w:val="bullet"/>
      <w:lvlText w:val="-"/>
      <w:lvlJc w:val="left"/>
      <w:pPr>
        <w:ind w:left="720" w:hanging="360"/>
      </w:pPr>
      <w:rPr>
        <w:rFonts w:ascii="Calibri" w:eastAsiaTheme="minorHAnsi"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8421DE"/>
    <w:multiLevelType w:val="hybridMultilevel"/>
    <w:tmpl w:val="8F88DDEE"/>
    <w:lvl w:ilvl="0" w:tplc="0758F8A6">
      <w:start w:val="2"/>
      <w:numFmt w:val="bullet"/>
      <w:lvlText w:val="-"/>
      <w:lvlJc w:val="left"/>
      <w:pPr>
        <w:ind w:left="2475" w:hanging="360"/>
      </w:pPr>
      <w:rPr>
        <w:rFonts w:ascii="Calibri" w:eastAsiaTheme="minorHAnsi" w:hAnsi="Calibri" w:cs="Calibri" w:hint="default"/>
        <w:b w:val="0"/>
      </w:rPr>
    </w:lvl>
    <w:lvl w:ilvl="1" w:tplc="08090003" w:tentative="1">
      <w:start w:val="1"/>
      <w:numFmt w:val="bullet"/>
      <w:lvlText w:val="o"/>
      <w:lvlJc w:val="left"/>
      <w:pPr>
        <w:ind w:left="3195" w:hanging="360"/>
      </w:pPr>
      <w:rPr>
        <w:rFonts w:ascii="Courier New" w:hAnsi="Courier New" w:cs="Courier New" w:hint="default"/>
      </w:rPr>
    </w:lvl>
    <w:lvl w:ilvl="2" w:tplc="08090005" w:tentative="1">
      <w:start w:val="1"/>
      <w:numFmt w:val="bullet"/>
      <w:lvlText w:val=""/>
      <w:lvlJc w:val="left"/>
      <w:pPr>
        <w:ind w:left="3915" w:hanging="360"/>
      </w:pPr>
      <w:rPr>
        <w:rFonts w:ascii="Wingdings" w:hAnsi="Wingdings" w:hint="default"/>
      </w:rPr>
    </w:lvl>
    <w:lvl w:ilvl="3" w:tplc="08090001" w:tentative="1">
      <w:start w:val="1"/>
      <w:numFmt w:val="bullet"/>
      <w:lvlText w:val=""/>
      <w:lvlJc w:val="left"/>
      <w:pPr>
        <w:ind w:left="4635" w:hanging="360"/>
      </w:pPr>
      <w:rPr>
        <w:rFonts w:ascii="Symbol" w:hAnsi="Symbol" w:hint="default"/>
      </w:rPr>
    </w:lvl>
    <w:lvl w:ilvl="4" w:tplc="08090003" w:tentative="1">
      <w:start w:val="1"/>
      <w:numFmt w:val="bullet"/>
      <w:lvlText w:val="o"/>
      <w:lvlJc w:val="left"/>
      <w:pPr>
        <w:ind w:left="5355" w:hanging="360"/>
      </w:pPr>
      <w:rPr>
        <w:rFonts w:ascii="Courier New" w:hAnsi="Courier New" w:cs="Courier New" w:hint="default"/>
      </w:rPr>
    </w:lvl>
    <w:lvl w:ilvl="5" w:tplc="08090005" w:tentative="1">
      <w:start w:val="1"/>
      <w:numFmt w:val="bullet"/>
      <w:lvlText w:val=""/>
      <w:lvlJc w:val="left"/>
      <w:pPr>
        <w:ind w:left="6075" w:hanging="360"/>
      </w:pPr>
      <w:rPr>
        <w:rFonts w:ascii="Wingdings" w:hAnsi="Wingdings" w:hint="default"/>
      </w:rPr>
    </w:lvl>
    <w:lvl w:ilvl="6" w:tplc="08090001" w:tentative="1">
      <w:start w:val="1"/>
      <w:numFmt w:val="bullet"/>
      <w:lvlText w:val=""/>
      <w:lvlJc w:val="left"/>
      <w:pPr>
        <w:ind w:left="6795" w:hanging="360"/>
      </w:pPr>
      <w:rPr>
        <w:rFonts w:ascii="Symbol" w:hAnsi="Symbol" w:hint="default"/>
      </w:rPr>
    </w:lvl>
    <w:lvl w:ilvl="7" w:tplc="08090003" w:tentative="1">
      <w:start w:val="1"/>
      <w:numFmt w:val="bullet"/>
      <w:lvlText w:val="o"/>
      <w:lvlJc w:val="left"/>
      <w:pPr>
        <w:ind w:left="7515" w:hanging="360"/>
      </w:pPr>
      <w:rPr>
        <w:rFonts w:ascii="Courier New" w:hAnsi="Courier New" w:cs="Courier New" w:hint="default"/>
      </w:rPr>
    </w:lvl>
    <w:lvl w:ilvl="8" w:tplc="08090005" w:tentative="1">
      <w:start w:val="1"/>
      <w:numFmt w:val="bullet"/>
      <w:lvlText w:val=""/>
      <w:lvlJc w:val="left"/>
      <w:pPr>
        <w:ind w:left="8235" w:hanging="360"/>
      </w:pPr>
      <w:rPr>
        <w:rFonts w:ascii="Wingdings" w:hAnsi="Wingdings" w:hint="default"/>
      </w:rPr>
    </w:lvl>
  </w:abstractNum>
  <w:abstractNum w:abstractNumId="2" w15:restartNumberingAfterBreak="0">
    <w:nsid w:val="6E1C0198"/>
    <w:multiLevelType w:val="hybridMultilevel"/>
    <w:tmpl w:val="8AA2F932"/>
    <w:lvl w:ilvl="0" w:tplc="D494B072">
      <w:start w:val="2"/>
      <w:numFmt w:val="bullet"/>
      <w:lvlText w:val="-"/>
      <w:lvlJc w:val="left"/>
      <w:pPr>
        <w:ind w:left="2355" w:hanging="360"/>
      </w:pPr>
      <w:rPr>
        <w:rFonts w:ascii="Calibri" w:eastAsiaTheme="minorHAnsi" w:hAnsi="Calibri" w:cs="Calibri" w:hint="default"/>
      </w:rPr>
    </w:lvl>
    <w:lvl w:ilvl="1" w:tplc="08090003" w:tentative="1">
      <w:start w:val="1"/>
      <w:numFmt w:val="bullet"/>
      <w:lvlText w:val="o"/>
      <w:lvlJc w:val="left"/>
      <w:pPr>
        <w:ind w:left="3075" w:hanging="360"/>
      </w:pPr>
      <w:rPr>
        <w:rFonts w:ascii="Courier New" w:hAnsi="Courier New" w:cs="Courier New" w:hint="default"/>
      </w:rPr>
    </w:lvl>
    <w:lvl w:ilvl="2" w:tplc="08090005" w:tentative="1">
      <w:start w:val="1"/>
      <w:numFmt w:val="bullet"/>
      <w:lvlText w:val=""/>
      <w:lvlJc w:val="left"/>
      <w:pPr>
        <w:ind w:left="3795" w:hanging="360"/>
      </w:pPr>
      <w:rPr>
        <w:rFonts w:ascii="Wingdings" w:hAnsi="Wingdings" w:hint="default"/>
      </w:rPr>
    </w:lvl>
    <w:lvl w:ilvl="3" w:tplc="08090001" w:tentative="1">
      <w:start w:val="1"/>
      <w:numFmt w:val="bullet"/>
      <w:lvlText w:val=""/>
      <w:lvlJc w:val="left"/>
      <w:pPr>
        <w:ind w:left="4515" w:hanging="360"/>
      </w:pPr>
      <w:rPr>
        <w:rFonts w:ascii="Symbol" w:hAnsi="Symbol" w:hint="default"/>
      </w:rPr>
    </w:lvl>
    <w:lvl w:ilvl="4" w:tplc="08090003" w:tentative="1">
      <w:start w:val="1"/>
      <w:numFmt w:val="bullet"/>
      <w:lvlText w:val="o"/>
      <w:lvlJc w:val="left"/>
      <w:pPr>
        <w:ind w:left="5235" w:hanging="360"/>
      </w:pPr>
      <w:rPr>
        <w:rFonts w:ascii="Courier New" w:hAnsi="Courier New" w:cs="Courier New" w:hint="default"/>
      </w:rPr>
    </w:lvl>
    <w:lvl w:ilvl="5" w:tplc="08090005" w:tentative="1">
      <w:start w:val="1"/>
      <w:numFmt w:val="bullet"/>
      <w:lvlText w:val=""/>
      <w:lvlJc w:val="left"/>
      <w:pPr>
        <w:ind w:left="5955" w:hanging="360"/>
      </w:pPr>
      <w:rPr>
        <w:rFonts w:ascii="Wingdings" w:hAnsi="Wingdings" w:hint="default"/>
      </w:rPr>
    </w:lvl>
    <w:lvl w:ilvl="6" w:tplc="08090001" w:tentative="1">
      <w:start w:val="1"/>
      <w:numFmt w:val="bullet"/>
      <w:lvlText w:val=""/>
      <w:lvlJc w:val="left"/>
      <w:pPr>
        <w:ind w:left="6675" w:hanging="360"/>
      </w:pPr>
      <w:rPr>
        <w:rFonts w:ascii="Symbol" w:hAnsi="Symbol" w:hint="default"/>
      </w:rPr>
    </w:lvl>
    <w:lvl w:ilvl="7" w:tplc="08090003" w:tentative="1">
      <w:start w:val="1"/>
      <w:numFmt w:val="bullet"/>
      <w:lvlText w:val="o"/>
      <w:lvlJc w:val="left"/>
      <w:pPr>
        <w:ind w:left="7395" w:hanging="360"/>
      </w:pPr>
      <w:rPr>
        <w:rFonts w:ascii="Courier New" w:hAnsi="Courier New" w:cs="Courier New" w:hint="default"/>
      </w:rPr>
    </w:lvl>
    <w:lvl w:ilvl="8" w:tplc="08090005" w:tentative="1">
      <w:start w:val="1"/>
      <w:numFmt w:val="bullet"/>
      <w:lvlText w:val=""/>
      <w:lvlJc w:val="left"/>
      <w:pPr>
        <w:ind w:left="8115" w:hanging="360"/>
      </w:pPr>
      <w:rPr>
        <w:rFonts w:ascii="Wingdings" w:hAnsi="Wingdings" w:hint="default"/>
      </w:rPr>
    </w:lvl>
  </w:abstractNum>
  <w:abstractNum w:abstractNumId="3" w15:restartNumberingAfterBreak="0">
    <w:nsid w:val="79446794"/>
    <w:multiLevelType w:val="hybridMultilevel"/>
    <w:tmpl w:val="04F69264"/>
    <w:lvl w:ilvl="0" w:tplc="CA2A679A">
      <w:start w:val="2"/>
      <w:numFmt w:val="bullet"/>
      <w:lvlText w:val="-"/>
      <w:lvlJc w:val="left"/>
      <w:pPr>
        <w:ind w:left="2400" w:hanging="360"/>
      </w:pPr>
      <w:rPr>
        <w:rFonts w:ascii="Calibri" w:eastAsiaTheme="minorHAnsi" w:hAnsi="Calibri" w:cs="Calibri" w:hint="default"/>
      </w:rPr>
    </w:lvl>
    <w:lvl w:ilvl="1" w:tplc="08090003" w:tentative="1">
      <w:start w:val="1"/>
      <w:numFmt w:val="bullet"/>
      <w:lvlText w:val="o"/>
      <w:lvlJc w:val="left"/>
      <w:pPr>
        <w:ind w:left="3120" w:hanging="360"/>
      </w:pPr>
      <w:rPr>
        <w:rFonts w:ascii="Courier New" w:hAnsi="Courier New" w:cs="Courier New" w:hint="default"/>
      </w:rPr>
    </w:lvl>
    <w:lvl w:ilvl="2" w:tplc="08090005" w:tentative="1">
      <w:start w:val="1"/>
      <w:numFmt w:val="bullet"/>
      <w:lvlText w:val=""/>
      <w:lvlJc w:val="left"/>
      <w:pPr>
        <w:ind w:left="3840" w:hanging="360"/>
      </w:pPr>
      <w:rPr>
        <w:rFonts w:ascii="Wingdings" w:hAnsi="Wingdings" w:hint="default"/>
      </w:rPr>
    </w:lvl>
    <w:lvl w:ilvl="3" w:tplc="08090001" w:tentative="1">
      <w:start w:val="1"/>
      <w:numFmt w:val="bullet"/>
      <w:lvlText w:val=""/>
      <w:lvlJc w:val="left"/>
      <w:pPr>
        <w:ind w:left="4560" w:hanging="360"/>
      </w:pPr>
      <w:rPr>
        <w:rFonts w:ascii="Symbol" w:hAnsi="Symbol" w:hint="default"/>
      </w:rPr>
    </w:lvl>
    <w:lvl w:ilvl="4" w:tplc="08090003" w:tentative="1">
      <w:start w:val="1"/>
      <w:numFmt w:val="bullet"/>
      <w:lvlText w:val="o"/>
      <w:lvlJc w:val="left"/>
      <w:pPr>
        <w:ind w:left="5280" w:hanging="360"/>
      </w:pPr>
      <w:rPr>
        <w:rFonts w:ascii="Courier New" w:hAnsi="Courier New" w:cs="Courier New" w:hint="default"/>
      </w:rPr>
    </w:lvl>
    <w:lvl w:ilvl="5" w:tplc="08090005" w:tentative="1">
      <w:start w:val="1"/>
      <w:numFmt w:val="bullet"/>
      <w:lvlText w:val=""/>
      <w:lvlJc w:val="left"/>
      <w:pPr>
        <w:ind w:left="6000" w:hanging="360"/>
      </w:pPr>
      <w:rPr>
        <w:rFonts w:ascii="Wingdings" w:hAnsi="Wingdings" w:hint="default"/>
      </w:rPr>
    </w:lvl>
    <w:lvl w:ilvl="6" w:tplc="08090001" w:tentative="1">
      <w:start w:val="1"/>
      <w:numFmt w:val="bullet"/>
      <w:lvlText w:val=""/>
      <w:lvlJc w:val="left"/>
      <w:pPr>
        <w:ind w:left="6720" w:hanging="360"/>
      </w:pPr>
      <w:rPr>
        <w:rFonts w:ascii="Symbol" w:hAnsi="Symbol" w:hint="default"/>
      </w:rPr>
    </w:lvl>
    <w:lvl w:ilvl="7" w:tplc="08090003" w:tentative="1">
      <w:start w:val="1"/>
      <w:numFmt w:val="bullet"/>
      <w:lvlText w:val="o"/>
      <w:lvlJc w:val="left"/>
      <w:pPr>
        <w:ind w:left="7440" w:hanging="360"/>
      </w:pPr>
      <w:rPr>
        <w:rFonts w:ascii="Courier New" w:hAnsi="Courier New" w:cs="Courier New" w:hint="default"/>
      </w:rPr>
    </w:lvl>
    <w:lvl w:ilvl="8" w:tplc="08090005" w:tentative="1">
      <w:start w:val="1"/>
      <w:numFmt w:val="bullet"/>
      <w:lvlText w:val=""/>
      <w:lvlJc w:val="left"/>
      <w:pPr>
        <w:ind w:left="816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9F6"/>
    <w:rsid w:val="0002115C"/>
    <w:rsid w:val="000A3B4D"/>
    <w:rsid w:val="00185628"/>
    <w:rsid w:val="00210B42"/>
    <w:rsid w:val="00240C87"/>
    <w:rsid w:val="00245991"/>
    <w:rsid w:val="002F6522"/>
    <w:rsid w:val="00542D29"/>
    <w:rsid w:val="006439F6"/>
    <w:rsid w:val="00701415"/>
    <w:rsid w:val="007E5D72"/>
    <w:rsid w:val="00802E7C"/>
    <w:rsid w:val="008A7FF4"/>
    <w:rsid w:val="008D1B3C"/>
    <w:rsid w:val="009628A5"/>
    <w:rsid w:val="00B334B3"/>
    <w:rsid w:val="00B63433"/>
    <w:rsid w:val="00BD5C94"/>
    <w:rsid w:val="00BE4F5F"/>
    <w:rsid w:val="00CE2123"/>
    <w:rsid w:val="00D1347E"/>
    <w:rsid w:val="00D21940"/>
    <w:rsid w:val="00D9266B"/>
    <w:rsid w:val="00F062F3"/>
    <w:rsid w:val="00F3612B"/>
    <w:rsid w:val="00FB38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970B3"/>
  <w15:chartTrackingRefBased/>
  <w15:docId w15:val="{F654607F-E58C-4C91-B959-E45215BF9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542D29"/>
  </w:style>
  <w:style w:type="character" w:customStyle="1" w:styleId="eop">
    <w:name w:val="eop"/>
    <w:basedOn w:val="DefaultParagraphFont"/>
    <w:rsid w:val="00542D29"/>
  </w:style>
  <w:style w:type="paragraph" w:customStyle="1" w:styleId="paragraph">
    <w:name w:val="paragraph"/>
    <w:basedOn w:val="Normal"/>
    <w:rsid w:val="00542D2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abchar">
    <w:name w:val="tabchar"/>
    <w:basedOn w:val="DefaultParagraphFont"/>
    <w:rsid w:val="00542D29"/>
  </w:style>
  <w:style w:type="paragraph" w:styleId="ListParagraph">
    <w:name w:val="List Paragraph"/>
    <w:basedOn w:val="Normal"/>
    <w:uiPriority w:val="34"/>
    <w:qFormat/>
    <w:rsid w:val="007E5D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86137">
      <w:bodyDiv w:val="1"/>
      <w:marLeft w:val="0"/>
      <w:marRight w:val="0"/>
      <w:marTop w:val="0"/>
      <w:marBottom w:val="0"/>
      <w:divBdr>
        <w:top w:val="none" w:sz="0" w:space="0" w:color="auto"/>
        <w:left w:val="none" w:sz="0" w:space="0" w:color="auto"/>
        <w:bottom w:val="none" w:sz="0" w:space="0" w:color="auto"/>
        <w:right w:val="none" w:sz="0" w:space="0" w:color="auto"/>
      </w:divBdr>
      <w:divsChild>
        <w:div w:id="1396202398">
          <w:marLeft w:val="0"/>
          <w:marRight w:val="0"/>
          <w:marTop w:val="0"/>
          <w:marBottom w:val="0"/>
          <w:divBdr>
            <w:top w:val="none" w:sz="0" w:space="0" w:color="auto"/>
            <w:left w:val="none" w:sz="0" w:space="0" w:color="auto"/>
            <w:bottom w:val="none" w:sz="0" w:space="0" w:color="auto"/>
            <w:right w:val="none" w:sz="0" w:space="0" w:color="auto"/>
          </w:divBdr>
        </w:div>
        <w:div w:id="1384018668">
          <w:marLeft w:val="0"/>
          <w:marRight w:val="0"/>
          <w:marTop w:val="0"/>
          <w:marBottom w:val="0"/>
          <w:divBdr>
            <w:top w:val="none" w:sz="0" w:space="0" w:color="auto"/>
            <w:left w:val="none" w:sz="0" w:space="0" w:color="auto"/>
            <w:bottom w:val="none" w:sz="0" w:space="0" w:color="auto"/>
            <w:right w:val="none" w:sz="0" w:space="0" w:color="auto"/>
          </w:divBdr>
        </w:div>
        <w:div w:id="2006012073">
          <w:marLeft w:val="0"/>
          <w:marRight w:val="0"/>
          <w:marTop w:val="0"/>
          <w:marBottom w:val="0"/>
          <w:divBdr>
            <w:top w:val="none" w:sz="0" w:space="0" w:color="auto"/>
            <w:left w:val="none" w:sz="0" w:space="0" w:color="auto"/>
            <w:bottom w:val="none" w:sz="0" w:space="0" w:color="auto"/>
            <w:right w:val="none" w:sz="0" w:space="0" w:color="auto"/>
          </w:divBdr>
        </w:div>
        <w:div w:id="2003191795">
          <w:marLeft w:val="0"/>
          <w:marRight w:val="0"/>
          <w:marTop w:val="0"/>
          <w:marBottom w:val="0"/>
          <w:divBdr>
            <w:top w:val="none" w:sz="0" w:space="0" w:color="auto"/>
            <w:left w:val="none" w:sz="0" w:space="0" w:color="auto"/>
            <w:bottom w:val="none" w:sz="0" w:space="0" w:color="auto"/>
            <w:right w:val="none" w:sz="0" w:space="0" w:color="auto"/>
          </w:divBdr>
        </w:div>
        <w:div w:id="1650596630">
          <w:marLeft w:val="0"/>
          <w:marRight w:val="0"/>
          <w:marTop w:val="0"/>
          <w:marBottom w:val="0"/>
          <w:divBdr>
            <w:top w:val="none" w:sz="0" w:space="0" w:color="auto"/>
            <w:left w:val="none" w:sz="0" w:space="0" w:color="auto"/>
            <w:bottom w:val="none" w:sz="0" w:space="0" w:color="auto"/>
            <w:right w:val="none" w:sz="0" w:space="0" w:color="auto"/>
          </w:divBdr>
        </w:div>
        <w:div w:id="979725907">
          <w:marLeft w:val="0"/>
          <w:marRight w:val="0"/>
          <w:marTop w:val="0"/>
          <w:marBottom w:val="0"/>
          <w:divBdr>
            <w:top w:val="none" w:sz="0" w:space="0" w:color="auto"/>
            <w:left w:val="none" w:sz="0" w:space="0" w:color="auto"/>
            <w:bottom w:val="none" w:sz="0" w:space="0" w:color="auto"/>
            <w:right w:val="none" w:sz="0" w:space="0" w:color="auto"/>
          </w:divBdr>
        </w:div>
        <w:div w:id="488787016">
          <w:marLeft w:val="0"/>
          <w:marRight w:val="0"/>
          <w:marTop w:val="0"/>
          <w:marBottom w:val="0"/>
          <w:divBdr>
            <w:top w:val="none" w:sz="0" w:space="0" w:color="auto"/>
            <w:left w:val="none" w:sz="0" w:space="0" w:color="auto"/>
            <w:bottom w:val="none" w:sz="0" w:space="0" w:color="auto"/>
            <w:right w:val="none" w:sz="0" w:space="0" w:color="auto"/>
          </w:divBdr>
        </w:div>
      </w:divsChild>
    </w:div>
    <w:div w:id="339160308">
      <w:bodyDiv w:val="1"/>
      <w:marLeft w:val="0"/>
      <w:marRight w:val="0"/>
      <w:marTop w:val="0"/>
      <w:marBottom w:val="0"/>
      <w:divBdr>
        <w:top w:val="none" w:sz="0" w:space="0" w:color="auto"/>
        <w:left w:val="none" w:sz="0" w:space="0" w:color="auto"/>
        <w:bottom w:val="none" w:sz="0" w:space="0" w:color="auto"/>
        <w:right w:val="none" w:sz="0" w:space="0" w:color="auto"/>
      </w:divBdr>
    </w:div>
    <w:div w:id="358317512">
      <w:bodyDiv w:val="1"/>
      <w:marLeft w:val="0"/>
      <w:marRight w:val="0"/>
      <w:marTop w:val="0"/>
      <w:marBottom w:val="0"/>
      <w:divBdr>
        <w:top w:val="none" w:sz="0" w:space="0" w:color="auto"/>
        <w:left w:val="none" w:sz="0" w:space="0" w:color="auto"/>
        <w:bottom w:val="none" w:sz="0" w:space="0" w:color="auto"/>
        <w:right w:val="none" w:sz="0" w:space="0" w:color="auto"/>
      </w:divBdr>
    </w:div>
    <w:div w:id="656690162">
      <w:bodyDiv w:val="1"/>
      <w:marLeft w:val="0"/>
      <w:marRight w:val="0"/>
      <w:marTop w:val="0"/>
      <w:marBottom w:val="0"/>
      <w:divBdr>
        <w:top w:val="none" w:sz="0" w:space="0" w:color="auto"/>
        <w:left w:val="none" w:sz="0" w:space="0" w:color="auto"/>
        <w:bottom w:val="none" w:sz="0" w:space="0" w:color="auto"/>
        <w:right w:val="none" w:sz="0" w:space="0" w:color="auto"/>
      </w:divBdr>
      <w:divsChild>
        <w:div w:id="1776364823">
          <w:marLeft w:val="0"/>
          <w:marRight w:val="0"/>
          <w:marTop w:val="0"/>
          <w:marBottom w:val="0"/>
          <w:divBdr>
            <w:top w:val="none" w:sz="0" w:space="0" w:color="auto"/>
            <w:left w:val="none" w:sz="0" w:space="0" w:color="auto"/>
            <w:bottom w:val="none" w:sz="0" w:space="0" w:color="auto"/>
            <w:right w:val="none" w:sz="0" w:space="0" w:color="auto"/>
          </w:divBdr>
        </w:div>
        <w:div w:id="1583298509">
          <w:marLeft w:val="0"/>
          <w:marRight w:val="0"/>
          <w:marTop w:val="0"/>
          <w:marBottom w:val="0"/>
          <w:divBdr>
            <w:top w:val="none" w:sz="0" w:space="0" w:color="auto"/>
            <w:left w:val="none" w:sz="0" w:space="0" w:color="auto"/>
            <w:bottom w:val="none" w:sz="0" w:space="0" w:color="auto"/>
            <w:right w:val="none" w:sz="0" w:space="0" w:color="auto"/>
          </w:divBdr>
        </w:div>
        <w:div w:id="1150094086">
          <w:marLeft w:val="0"/>
          <w:marRight w:val="0"/>
          <w:marTop w:val="0"/>
          <w:marBottom w:val="0"/>
          <w:divBdr>
            <w:top w:val="none" w:sz="0" w:space="0" w:color="auto"/>
            <w:left w:val="none" w:sz="0" w:space="0" w:color="auto"/>
            <w:bottom w:val="none" w:sz="0" w:space="0" w:color="auto"/>
            <w:right w:val="none" w:sz="0" w:space="0" w:color="auto"/>
          </w:divBdr>
        </w:div>
        <w:div w:id="4134242">
          <w:marLeft w:val="0"/>
          <w:marRight w:val="0"/>
          <w:marTop w:val="0"/>
          <w:marBottom w:val="0"/>
          <w:divBdr>
            <w:top w:val="none" w:sz="0" w:space="0" w:color="auto"/>
            <w:left w:val="none" w:sz="0" w:space="0" w:color="auto"/>
            <w:bottom w:val="none" w:sz="0" w:space="0" w:color="auto"/>
            <w:right w:val="none" w:sz="0" w:space="0" w:color="auto"/>
          </w:divBdr>
        </w:div>
        <w:div w:id="1908304197">
          <w:marLeft w:val="0"/>
          <w:marRight w:val="0"/>
          <w:marTop w:val="0"/>
          <w:marBottom w:val="0"/>
          <w:divBdr>
            <w:top w:val="none" w:sz="0" w:space="0" w:color="auto"/>
            <w:left w:val="none" w:sz="0" w:space="0" w:color="auto"/>
            <w:bottom w:val="none" w:sz="0" w:space="0" w:color="auto"/>
            <w:right w:val="none" w:sz="0" w:space="0" w:color="auto"/>
          </w:divBdr>
        </w:div>
        <w:div w:id="528876253">
          <w:marLeft w:val="0"/>
          <w:marRight w:val="0"/>
          <w:marTop w:val="0"/>
          <w:marBottom w:val="0"/>
          <w:divBdr>
            <w:top w:val="none" w:sz="0" w:space="0" w:color="auto"/>
            <w:left w:val="none" w:sz="0" w:space="0" w:color="auto"/>
            <w:bottom w:val="none" w:sz="0" w:space="0" w:color="auto"/>
            <w:right w:val="none" w:sz="0" w:space="0" w:color="auto"/>
          </w:divBdr>
        </w:div>
        <w:div w:id="1803113680">
          <w:marLeft w:val="0"/>
          <w:marRight w:val="0"/>
          <w:marTop w:val="0"/>
          <w:marBottom w:val="0"/>
          <w:divBdr>
            <w:top w:val="none" w:sz="0" w:space="0" w:color="auto"/>
            <w:left w:val="none" w:sz="0" w:space="0" w:color="auto"/>
            <w:bottom w:val="none" w:sz="0" w:space="0" w:color="auto"/>
            <w:right w:val="none" w:sz="0" w:space="0" w:color="auto"/>
          </w:divBdr>
        </w:div>
        <w:div w:id="1564366711">
          <w:marLeft w:val="0"/>
          <w:marRight w:val="0"/>
          <w:marTop w:val="0"/>
          <w:marBottom w:val="0"/>
          <w:divBdr>
            <w:top w:val="none" w:sz="0" w:space="0" w:color="auto"/>
            <w:left w:val="none" w:sz="0" w:space="0" w:color="auto"/>
            <w:bottom w:val="none" w:sz="0" w:space="0" w:color="auto"/>
            <w:right w:val="none" w:sz="0" w:space="0" w:color="auto"/>
          </w:divBdr>
        </w:div>
        <w:div w:id="29377891">
          <w:marLeft w:val="0"/>
          <w:marRight w:val="0"/>
          <w:marTop w:val="0"/>
          <w:marBottom w:val="0"/>
          <w:divBdr>
            <w:top w:val="none" w:sz="0" w:space="0" w:color="auto"/>
            <w:left w:val="none" w:sz="0" w:space="0" w:color="auto"/>
            <w:bottom w:val="none" w:sz="0" w:space="0" w:color="auto"/>
            <w:right w:val="none" w:sz="0" w:space="0" w:color="auto"/>
          </w:divBdr>
        </w:div>
        <w:div w:id="1988246556">
          <w:marLeft w:val="0"/>
          <w:marRight w:val="0"/>
          <w:marTop w:val="0"/>
          <w:marBottom w:val="0"/>
          <w:divBdr>
            <w:top w:val="none" w:sz="0" w:space="0" w:color="auto"/>
            <w:left w:val="none" w:sz="0" w:space="0" w:color="auto"/>
            <w:bottom w:val="none" w:sz="0" w:space="0" w:color="auto"/>
            <w:right w:val="none" w:sz="0" w:space="0" w:color="auto"/>
          </w:divBdr>
        </w:div>
        <w:div w:id="425224897">
          <w:marLeft w:val="0"/>
          <w:marRight w:val="0"/>
          <w:marTop w:val="0"/>
          <w:marBottom w:val="0"/>
          <w:divBdr>
            <w:top w:val="none" w:sz="0" w:space="0" w:color="auto"/>
            <w:left w:val="none" w:sz="0" w:space="0" w:color="auto"/>
            <w:bottom w:val="none" w:sz="0" w:space="0" w:color="auto"/>
            <w:right w:val="none" w:sz="0" w:space="0" w:color="auto"/>
          </w:divBdr>
        </w:div>
        <w:div w:id="233587848">
          <w:marLeft w:val="0"/>
          <w:marRight w:val="0"/>
          <w:marTop w:val="0"/>
          <w:marBottom w:val="0"/>
          <w:divBdr>
            <w:top w:val="none" w:sz="0" w:space="0" w:color="auto"/>
            <w:left w:val="none" w:sz="0" w:space="0" w:color="auto"/>
            <w:bottom w:val="none" w:sz="0" w:space="0" w:color="auto"/>
            <w:right w:val="none" w:sz="0" w:space="0" w:color="auto"/>
          </w:divBdr>
        </w:div>
      </w:divsChild>
    </w:div>
    <w:div w:id="1919292246">
      <w:bodyDiv w:val="1"/>
      <w:marLeft w:val="0"/>
      <w:marRight w:val="0"/>
      <w:marTop w:val="0"/>
      <w:marBottom w:val="0"/>
      <w:divBdr>
        <w:top w:val="none" w:sz="0" w:space="0" w:color="auto"/>
        <w:left w:val="none" w:sz="0" w:space="0" w:color="auto"/>
        <w:bottom w:val="none" w:sz="0" w:space="0" w:color="auto"/>
        <w:right w:val="none" w:sz="0" w:space="0" w:color="auto"/>
      </w:divBdr>
      <w:divsChild>
        <w:div w:id="382170319">
          <w:marLeft w:val="0"/>
          <w:marRight w:val="0"/>
          <w:marTop w:val="0"/>
          <w:marBottom w:val="0"/>
          <w:divBdr>
            <w:top w:val="none" w:sz="0" w:space="0" w:color="auto"/>
            <w:left w:val="none" w:sz="0" w:space="0" w:color="auto"/>
            <w:bottom w:val="none" w:sz="0" w:space="0" w:color="auto"/>
            <w:right w:val="none" w:sz="0" w:space="0" w:color="auto"/>
          </w:divBdr>
          <w:divsChild>
            <w:div w:id="549078271">
              <w:marLeft w:val="0"/>
              <w:marRight w:val="0"/>
              <w:marTop w:val="0"/>
              <w:marBottom w:val="0"/>
              <w:divBdr>
                <w:top w:val="none" w:sz="0" w:space="0" w:color="auto"/>
                <w:left w:val="none" w:sz="0" w:space="0" w:color="auto"/>
                <w:bottom w:val="none" w:sz="0" w:space="0" w:color="auto"/>
                <w:right w:val="none" w:sz="0" w:space="0" w:color="auto"/>
              </w:divBdr>
            </w:div>
          </w:divsChild>
        </w:div>
        <w:div w:id="1949002667">
          <w:marLeft w:val="0"/>
          <w:marRight w:val="0"/>
          <w:marTop w:val="0"/>
          <w:marBottom w:val="0"/>
          <w:divBdr>
            <w:top w:val="none" w:sz="0" w:space="0" w:color="auto"/>
            <w:left w:val="none" w:sz="0" w:space="0" w:color="auto"/>
            <w:bottom w:val="none" w:sz="0" w:space="0" w:color="auto"/>
            <w:right w:val="none" w:sz="0" w:space="0" w:color="auto"/>
          </w:divBdr>
          <w:divsChild>
            <w:div w:id="1519853226">
              <w:marLeft w:val="0"/>
              <w:marRight w:val="0"/>
              <w:marTop w:val="0"/>
              <w:marBottom w:val="0"/>
              <w:divBdr>
                <w:top w:val="none" w:sz="0" w:space="0" w:color="auto"/>
                <w:left w:val="none" w:sz="0" w:space="0" w:color="auto"/>
                <w:bottom w:val="none" w:sz="0" w:space="0" w:color="auto"/>
                <w:right w:val="none" w:sz="0" w:space="0" w:color="auto"/>
              </w:divBdr>
            </w:div>
          </w:divsChild>
        </w:div>
        <w:div w:id="527529801">
          <w:marLeft w:val="0"/>
          <w:marRight w:val="0"/>
          <w:marTop w:val="0"/>
          <w:marBottom w:val="0"/>
          <w:divBdr>
            <w:top w:val="none" w:sz="0" w:space="0" w:color="auto"/>
            <w:left w:val="none" w:sz="0" w:space="0" w:color="auto"/>
            <w:bottom w:val="none" w:sz="0" w:space="0" w:color="auto"/>
            <w:right w:val="none" w:sz="0" w:space="0" w:color="auto"/>
          </w:divBdr>
          <w:divsChild>
            <w:div w:id="616448556">
              <w:marLeft w:val="0"/>
              <w:marRight w:val="0"/>
              <w:marTop w:val="0"/>
              <w:marBottom w:val="0"/>
              <w:divBdr>
                <w:top w:val="none" w:sz="0" w:space="0" w:color="auto"/>
                <w:left w:val="none" w:sz="0" w:space="0" w:color="auto"/>
                <w:bottom w:val="none" w:sz="0" w:space="0" w:color="auto"/>
                <w:right w:val="none" w:sz="0" w:space="0" w:color="auto"/>
              </w:divBdr>
            </w:div>
          </w:divsChild>
        </w:div>
        <w:div w:id="1581213201">
          <w:marLeft w:val="0"/>
          <w:marRight w:val="0"/>
          <w:marTop w:val="0"/>
          <w:marBottom w:val="0"/>
          <w:divBdr>
            <w:top w:val="none" w:sz="0" w:space="0" w:color="auto"/>
            <w:left w:val="none" w:sz="0" w:space="0" w:color="auto"/>
            <w:bottom w:val="none" w:sz="0" w:space="0" w:color="auto"/>
            <w:right w:val="none" w:sz="0" w:space="0" w:color="auto"/>
          </w:divBdr>
          <w:divsChild>
            <w:div w:id="1218475672">
              <w:marLeft w:val="0"/>
              <w:marRight w:val="0"/>
              <w:marTop w:val="0"/>
              <w:marBottom w:val="0"/>
              <w:divBdr>
                <w:top w:val="none" w:sz="0" w:space="0" w:color="auto"/>
                <w:left w:val="none" w:sz="0" w:space="0" w:color="auto"/>
                <w:bottom w:val="none" w:sz="0" w:space="0" w:color="auto"/>
                <w:right w:val="none" w:sz="0" w:space="0" w:color="auto"/>
              </w:divBdr>
            </w:div>
          </w:divsChild>
        </w:div>
        <w:div w:id="1747261431">
          <w:marLeft w:val="0"/>
          <w:marRight w:val="0"/>
          <w:marTop w:val="0"/>
          <w:marBottom w:val="0"/>
          <w:divBdr>
            <w:top w:val="none" w:sz="0" w:space="0" w:color="auto"/>
            <w:left w:val="none" w:sz="0" w:space="0" w:color="auto"/>
            <w:bottom w:val="none" w:sz="0" w:space="0" w:color="auto"/>
            <w:right w:val="none" w:sz="0" w:space="0" w:color="auto"/>
          </w:divBdr>
          <w:divsChild>
            <w:div w:id="960574707">
              <w:marLeft w:val="0"/>
              <w:marRight w:val="0"/>
              <w:marTop w:val="0"/>
              <w:marBottom w:val="0"/>
              <w:divBdr>
                <w:top w:val="none" w:sz="0" w:space="0" w:color="auto"/>
                <w:left w:val="none" w:sz="0" w:space="0" w:color="auto"/>
                <w:bottom w:val="none" w:sz="0" w:space="0" w:color="auto"/>
                <w:right w:val="none" w:sz="0" w:space="0" w:color="auto"/>
              </w:divBdr>
            </w:div>
          </w:divsChild>
        </w:div>
        <w:div w:id="313685683">
          <w:marLeft w:val="0"/>
          <w:marRight w:val="0"/>
          <w:marTop w:val="0"/>
          <w:marBottom w:val="0"/>
          <w:divBdr>
            <w:top w:val="none" w:sz="0" w:space="0" w:color="auto"/>
            <w:left w:val="none" w:sz="0" w:space="0" w:color="auto"/>
            <w:bottom w:val="none" w:sz="0" w:space="0" w:color="auto"/>
            <w:right w:val="none" w:sz="0" w:space="0" w:color="auto"/>
          </w:divBdr>
          <w:divsChild>
            <w:div w:id="210653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7E0A76FBE73546A1F6FA7BA19752AA" ma:contentTypeVersion="17" ma:contentTypeDescription="Create a new document." ma:contentTypeScope="" ma:versionID="6ef3acae2f48c5ded964e94fd0d858e8">
  <xsd:schema xmlns:xsd="http://www.w3.org/2001/XMLSchema" xmlns:xs="http://www.w3.org/2001/XMLSchema" xmlns:p="http://schemas.microsoft.com/office/2006/metadata/properties" xmlns:ns2="c8faaf9b-2f60-4b71-b156-893c663b031e" xmlns:ns3="53cdd1e4-f60d-4792-954e-e9c10fd18b93" targetNamespace="http://schemas.microsoft.com/office/2006/metadata/properties" ma:root="true" ma:fieldsID="79c49d9e0ba6e8ef5477b65e178409cc" ns2:_="" ns3:_="">
    <xsd:import namespace="c8faaf9b-2f60-4b71-b156-893c663b031e"/>
    <xsd:import namespace="53cdd1e4-f60d-4792-954e-e9c10fd18b93"/>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aaf9b-2f60-4b71-b156-893c663b03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9811e345-0917-447d-b99c-4c4b9fc01acc}" ma:internalName="TaxCatchAll" ma:showField="CatchAllData" ma:web="c8faaf9b-2f60-4b71-b156-893c663b03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cdd1e4-f60d-4792-954e-e9c10fd18b9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29662ce-14bc-4d9d-8c05-9a9362f69f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faaf9b-2f60-4b71-b156-893c663b031e" xsi:nil="true"/>
    <lcf76f155ced4ddcb4097134ff3c332f xmlns="53cdd1e4-f60d-4792-954e-e9c10fd18b93">
      <Terms xmlns="http://schemas.microsoft.com/office/infopath/2007/PartnerControls"/>
    </lcf76f155ced4ddcb4097134ff3c332f>
    <_dlc_DocId xmlns="c8faaf9b-2f60-4b71-b156-893c663b031e">J65CWYSXYHAZ-1888861022-461744</_dlc_DocId>
    <_dlc_DocIdUrl xmlns="c8faaf9b-2f60-4b71-b156-893c663b031e">
      <Url>https://stmarysleyland.sharepoint.com/sites/LSMDepartments/_layouts/15/DocIdRedir.aspx?ID=J65CWYSXYHAZ-1888861022-461744</Url>
      <Description>J65CWYSXYHAZ-1888861022-461744</Description>
    </_dlc_DocIdUrl>
  </documentManagement>
</p:properties>
</file>

<file path=customXml/itemProps1.xml><?xml version="1.0" encoding="utf-8"?>
<ds:datastoreItem xmlns:ds="http://schemas.openxmlformats.org/officeDocument/2006/customXml" ds:itemID="{2728A1D4-1716-48AB-8301-71DBE57B76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aaf9b-2f60-4b71-b156-893c663b031e"/>
    <ds:schemaRef ds:uri="53cdd1e4-f60d-4792-954e-e9c10fd18b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0F5D8F-49BE-49AD-A315-273FB64A3E72}">
  <ds:schemaRefs>
    <ds:schemaRef ds:uri="http://schemas.microsoft.com/sharepoint/events"/>
  </ds:schemaRefs>
</ds:datastoreItem>
</file>

<file path=customXml/itemProps3.xml><?xml version="1.0" encoding="utf-8"?>
<ds:datastoreItem xmlns:ds="http://schemas.openxmlformats.org/officeDocument/2006/customXml" ds:itemID="{282D128E-D587-4967-84DD-1E86162730BB}">
  <ds:schemaRefs>
    <ds:schemaRef ds:uri="http://schemas.microsoft.com/sharepoint/v3/contenttype/forms"/>
  </ds:schemaRefs>
</ds:datastoreItem>
</file>

<file path=customXml/itemProps4.xml><?xml version="1.0" encoding="utf-8"?>
<ds:datastoreItem xmlns:ds="http://schemas.openxmlformats.org/officeDocument/2006/customXml" ds:itemID="{AA5D7F5C-C757-401E-A754-156502BF2352}">
  <ds:schemaRefs>
    <ds:schemaRef ds:uri="http://schemas.microsoft.com/office/2006/documentManagement/types"/>
    <ds:schemaRef ds:uri="http://purl.org/dc/elements/1.1/"/>
    <ds:schemaRef ds:uri="http://purl.org/dc/terms/"/>
    <ds:schemaRef ds:uri="c8faaf9b-2f60-4b71-b156-893c663b031e"/>
    <ds:schemaRef ds:uri="http://www.w3.org/XML/1998/namespace"/>
    <ds:schemaRef ds:uri="http://schemas.microsoft.com/office/2006/metadata/properties"/>
    <ds:schemaRef ds:uri="http://schemas.microsoft.com/office/infopath/2007/PartnerControls"/>
    <ds:schemaRef ds:uri="53cdd1e4-f60d-4792-954e-e9c10fd18b93"/>
    <ds:schemaRef ds:uri="http://purl.org/dc/dcmitype/"/>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C.Meldrum</dc:creator>
  <cp:keywords/>
  <dc:description/>
  <cp:lastModifiedBy>Mrs L Conway</cp:lastModifiedBy>
  <cp:revision>2</cp:revision>
  <dcterms:created xsi:type="dcterms:W3CDTF">2026-09-15T11:06:00Z</dcterms:created>
  <dcterms:modified xsi:type="dcterms:W3CDTF">2026-09-15T11:06:00Z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0x0101004F7E0A76FBE73546A1F6FA7BA19752AA</vt:lpwstr>
  </property>
  <property fmtid="{D5CDD505-2E9C-101B-9397-08002B2CF9AE}" pid="3" name="_dlc_DocIdItemGuid">
    <vt:lpwstr>89109cd2-d53e-45aa-8abf-0eede402157a</vt:lpwstr>
  </property>
  <property fmtid="{D5CDD505-2E9C-101B-9397-08002B2CF9AE}" pid="4" name="MediaServiceImageTags">
    <vt:lpwstr/>
  </property>
</Properties>
</file>