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E6DA" w14:textId="77777777" w:rsidR="00204458" w:rsidRPr="00C36F8A" w:rsidRDefault="00204458" w:rsidP="00204458">
      <w:pPr>
        <w:jc w:val="both"/>
        <w:rPr>
          <w:rFonts w:ascii="Arial" w:hAnsi="Arial" w:cs="Arial"/>
          <w:iCs/>
          <w:sz w:val="28"/>
          <w:szCs w:val="40"/>
        </w:rPr>
      </w:pPr>
      <w:r w:rsidRPr="00C36F8A">
        <w:rPr>
          <w:rFonts w:ascii="Arial" w:hAnsi="Arial" w:cs="Arial"/>
          <w:b/>
          <w:iCs/>
          <w:noProof/>
          <w:szCs w:val="40"/>
          <w:lang w:val="en-GB" w:eastAsia="en-GB"/>
        </w:rPr>
        <w:drawing>
          <wp:anchor distT="0" distB="0" distL="114300" distR="114300" simplePos="0" relativeHeight="251659264" behindDoc="0" locked="0" layoutInCell="1" allowOverlap="1" wp14:anchorId="3E34F2B6" wp14:editId="104FF38E">
            <wp:simplePos x="0" y="0"/>
            <wp:positionH relativeFrom="margin">
              <wp:posOffset>5400760</wp:posOffset>
            </wp:positionH>
            <wp:positionV relativeFrom="paragraph">
              <wp:posOffset>-136477</wp:posOffset>
            </wp:positionV>
            <wp:extent cx="681990" cy="1000760"/>
            <wp:effectExtent l="0" t="0" r="3810" b="8890"/>
            <wp:wrapNone/>
            <wp:docPr id="2" name="Picture 2" descr="SM Shield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 Shield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1990" cy="1000760"/>
                    </a:xfrm>
                    <a:prstGeom prst="rect">
                      <a:avLst/>
                    </a:prstGeom>
                    <a:noFill/>
                  </pic:spPr>
                </pic:pic>
              </a:graphicData>
            </a:graphic>
            <wp14:sizeRelH relativeFrom="page">
              <wp14:pctWidth>0</wp14:pctWidth>
            </wp14:sizeRelH>
            <wp14:sizeRelV relativeFrom="page">
              <wp14:pctHeight>0</wp14:pctHeight>
            </wp14:sizeRelV>
          </wp:anchor>
        </w:drawing>
      </w:r>
      <w:r w:rsidRPr="00C36F8A">
        <w:rPr>
          <w:rFonts w:ascii="Arial" w:hAnsi="Arial" w:cs="Arial"/>
          <w:iCs/>
          <w:szCs w:val="40"/>
        </w:rPr>
        <w:t>Chorley St Mary’s Catholic Primary School and Nursery</w:t>
      </w:r>
    </w:p>
    <w:p w14:paraId="705AF802" w14:textId="4AEDED3B" w:rsidR="00204458" w:rsidRPr="00C36F8A" w:rsidRDefault="00204458" w:rsidP="00204458">
      <w:pPr>
        <w:jc w:val="both"/>
        <w:rPr>
          <w:rFonts w:ascii="Arial" w:hAnsi="Arial" w:cs="Arial"/>
          <w:iCs/>
          <w:szCs w:val="40"/>
        </w:rPr>
      </w:pPr>
      <w:r w:rsidRPr="00C36F8A">
        <w:rPr>
          <w:rFonts w:ascii="Arial" w:hAnsi="Arial" w:cs="Arial"/>
          <w:iCs/>
          <w:szCs w:val="40"/>
        </w:rPr>
        <w:t>SEND Policy</w:t>
      </w:r>
    </w:p>
    <w:p w14:paraId="6CE958A3" w14:textId="136BD379" w:rsidR="00204458" w:rsidRDefault="00204458" w:rsidP="00204458">
      <w:pPr>
        <w:jc w:val="both"/>
        <w:rPr>
          <w:rFonts w:ascii="Arial" w:hAnsi="Arial" w:cs="Arial"/>
          <w:iCs/>
          <w:szCs w:val="40"/>
        </w:rPr>
      </w:pPr>
      <w:r w:rsidRPr="00C36F8A">
        <w:rPr>
          <w:rFonts w:ascii="Arial" w:hAnsi="Arial" w:cs="Arial"/>
          <w:iCs/>
          <w:szCs w:val="40"/>
        </w:rPr>
        <w:t>Update: Sept</w:t>
      </w:r>
      <w:r w:rsidR="00C36F8A">
        <w:rPr>
          <w:rFonts w:ascii="Arial" w:hAnsi="Arial" w:cs="Arial"/>
          <w:iCs/>
          <w:szCs w:val="40"/>
        </w:rPr>
        <w:t>ember</w:t>
      </w:r>
      <w:r w:rsidRPr="00C36F8A">
        <w:rPr>
          <w:rFonts w:ascii="Arial" w:hAnsi="Arial" w:cs="Arial"/>
          <w:iCs/>
          <w:szCs w:val="40"/>
        </w:rPr>
        <w:t xml:space="preserve"> 202</w:t>
      </w:r>
      <w:r w:rsidR="00674A8C" w:rsidRPr="00C36F8A">
        <w:rPr>
          <w:rFonts w:ascii="Arial" w:hAnsi="Arial" w:cs="Arial"/>
          <w:iCs/>
          <w:szCs w:val="40"/>
        </w:rPr>
        <w:t>5</w:t>
      </w:r>
    </w:p>
    <w:p w14:paraId="3B7C0ECE" w14:textId="7922FA82" w:rsidR="00C36F8A" w:rsidRPr="00C36F8A" w:rsidRDefault="00C36F8A" w:rsidP="00204458">
      <w:pPr>
        <w:jc w:val="both"/>
        <w:rPr>
          <w:rFonts w:ascii="Arial" w:hAnsi="Arial" w:cs="Arial"/>
          <w:iCs/>
          <w:szCs w:val="40"/>
        </w:rPr>
      </w:pPr>
      <w:r>
        <w:rPr>
          <w:rFonts w:ascii="Arial" w:hAnsi="Arial" w:cs="Arial"/>
          <w:iCs/>
          <w:szCs w:val="40"/>
        </w:rPr>
        <w:t>Next review: September 2026</w:t>
      </w:r>
    </w:p>
    <w:p w14:paraId="2C514F03" w14:textId="283B6FE4" w:rsidR="00C36F8A" w:rsidRPr="00AA47B8" w:rsidRDefault="00C36F8A" w:rsidP="00204458">
      <w:pPr>
        <w:jc w:val="both"/>
        <w:rPr>
          <w:rFonts w:ascii="Arial" w:hAnsi="Arial" w:cs="Arial"/>
          <w:color w:val="0070C0"/>
          <w:szCs w:val="40"/>
          <w:u w:val="single"/>
        </w:rPr>
      </w:pPr>
    </w:p>
    <w:p w14:paraId="77118B9D" w14:textId="77777777" w:rsidR="00204458" w:rsidRPr="00AA47B8" w:rsidRDefault="00204458" w:rsidP="00204458">
      <w:pPr>
        <w:spacing w:line="329" w:lineRule="atLeast"/>
        <w:jc w:val="both"/>
        <w:textAlignment w:val="baseline"/>
        <w:rPr>
          <w:rFonts w:ascii="Arial" w:hAnsi="Arial" w:cs="Arial"/>
          <w:spacing w:val="3"/>
          <w:sz w:val="20"/>
          <w:u w:val="single"/>
          <w:bdr w:val="none" w:sz="0" w:space="0" w:color="auto" w:frame="1"/>
          <w:lang w:eastAsia="en-GB"/>
        </w:rPr>
      </w:pPr>
    </w:p>
    <w:p w14:paraId="77260CC1" w14:textId="77777777" w:rsidR="00204458" w:rsidRDefault="00204458" w:rsidP="00204458">
      <w:pPr>
        <w:jc w:val="center"/>
        <w:rPr>
          <w:rFonts w:ascii="Arial" w:hAnsi="Arial"/>
          <w:color w:val="000000"/>
        </w:rPr>
      </w:pPr>
    </w:p>
    <w:p w14:paraId="09C438BC" w14:textId="77777777" w:rsidR="00204458" w:rsidRDefault="00204458" w:rsidP="00204458">
      <w:pPr>
        <w:jc w:val="center"/>
        <w:rPr>
          <w:rFonts w:ascii="Arial" w:hAnsi="Arial"/>
          <w:color w:val="000000"/>
        </w:rPr>
      </w:pPr>
    </w:p>
    <w:p w14:paraId="47C13812" w14:textId="77777777" w:rsidR="00204458" w:rsidRDefault="00204458" w:rsidP="00204458">
      <w:pPr>
        <w:jc w:val="center"/>
        <w:rPr>
          <w:rFonts w:ascii="Arial" w:hAnsi="Arial"/>
          <w:b/>
          <w:color w:val="000000"/>
        </w:rPr>
      </w:pPr>
      <w:r>
        <w:rPr>
          <w:rFonts w:ascii="Arial" w:hAnsi="Arial"/>
          <w:color w:val="000000"/>
        </w:rPr>
        <w:br/>
      </w:r>
      <w:r>
        <w:rPr>
          <w:rFonts w:ascii="Arial" w:hAnsi="Arial"/>
          <w:b/>
          <w:color w:val="000000"/>
        </w:rPr>
        <w:t xml:space="preserve">    SECTION 1:</w:t>
      </w:r>
      <w:r>
        <w:rPr>
          <w:rFonts w:ascii="Arial" w:hAnsi="Arial"/>
          <w:color w:val="000000"/>
        </w:rPr>
        <w:t xml:space="preserve"> </w:t>
      </w:r>
      <w:r>
        <w:rPr>
          <w:rFonts w:ascii="Arial" w:hAnsi="Arial"/>
          <w:b/>
          <w:color w:val="000000"/>
        </w:rPr>
        <w:t>MISSION STATEMENT AND AIMS</w:t>
      </w:r>
    </w:p>
    <w:p w14:paraId="5A90F815" w14:textId="77777777" w:rsidR="00204458" w:rsidRDefault="00204458" w:rsidP="00204458">
      <w:pPr>
        <w:jc w:val="center"/>
        <w:rPr>
          <w:rFonts w:ascii="Arial" w:hAnsi="Arial"/>
          <w:b/>
          <w:color w:val="000000"/>
        </w:rPr>
      </w:pPr>
      <w:r>
        <w:rPr>
          <w:rFonts w:ascii="Arial" w:hAnsi="Arial"/>
          <w:b/>
          <w:color w:val="000000"/>
        </w:rPr>
        <w:t xml:space="preserve"> </w:t>
      </w:r>
    </w:p>
    <w:p w14:paraId="068A2CE7" w14:textId="26A5AAF5" w:rsidR="00204458" w:rsidRPr="00AA47B8" w:rsidRDefault="00674A8C" w:rsidP="00204458">
      <w:pPr>
        <w:spacing w:line="329" w:lineRule="atLeast"/>
        <w:jc w:val="both"/>
        <w:textAlignment w:val="baseline"/>
        <w:rPr>
          <w:rFonts w:ascii="Arial" w:hAnsi="Arial" w:cs="Arial"/>
          <w:spacing w:val="3"/>
          <w:u w:val="single"/>
          <w:bdr w:val="none" w:sz="0" w:space="0" w:color="auto" w:frame="1"/>
          <w:lang w:eastAsia="en-GB"/>
        </w:rPr>
      </w:pPr>
      <w:r>
        <w:rPr>
          <w:rFonts w:ascii="Arial" w:hAnsi="Arial" w:cs="Arial"/>
          <w:spacing w:val="3"/>
        </w:rPr>
        <w:t xml:space="preserve">With Christ, we live, love, learn and grow. </w:t>
      </w:r>
      <w:r w:rsidR="00204458" w:rsidRPr="00AA47B8">
        <w:rPr>
          <w:rFonts w:ascii="Arial" w:hAnsi="Arial" w:cs="Arial"/>
          <w:spacing w:val="3"/>
        </w:rPr>
        <w:t xml:space="preserve"> </w:t>
      </w:r>
    </w:p>
    <w:p w14:paraId="7DE94346" w14:textId="77777777" w:rsidR="00204458" w:rsidRDefault="00204458" w:rsidP="00204458">
      <w:pPr>
        <w:jc w:val="both"/>
        <w:rPr>
          <w:rFonts w:ascii="Arial" w:hAnsi="Arial"/>
          <w:b/>
          <w:color w:val="000000"/>
        </w:rPr>
      </w:pPr>
    </w:p>
    <w:p w14:paraId="78C6DED2" w14:textId="77777777" w:rsidR="00204458" w:rsidRDefault="00204458" w:rsidP="00204458">
      <w:pPr>
        <w:rPr>
          <w:rFonts w:ascii="Arial" w:hAnsi="Arial"/>
          <w:color w:val="000000"/>
        </w:rPr>
      </w:pPr>
      <w:r>
        <w:rPr>
          <w:rFonts w:ascii="Arial" w:hAnsi="Arial"/>
          <w:color w:val="000000"/>
        </w:rPr>
        <w:t xml:space="preserve">We at St. Mary’s Catholic Primary School are committed to meeting the special educational needs of all our pupils and ensuring that they have the opportunity to develop their skills, talents and abilities.  </w:t>
      </w:r>
      <w:r>
        <w:rPr>
          <w:rFonts w:ascii="Arial" w:hAnsi="Arial"/>
          <w:color w:val="000000"/>
        </w:rPr>
        <w:br/>
      </w:r>
      <w:r>
        <w:rPr>
          <w:rFonts w:ascii="Arial" w:hAnsi="Arial"/>
          <w:color w:val="000000"/>
        </w:rPr>
        <w:br/>
        <w:t xml:space="preserve">In line with our Mission Statement, we will ensure that pupils with special educational </w:t>
      </w:r>
      <w:r>
        <w:rPr>
          <w:rFonts w:ascii="Arial" w:hAnsi="Arial"/>
          <w:color w:val="000000"/>
        </w:rPr>
        <w:br/>
        <w:t xml:space="preserve">needs are identified and assessed, and that provision is in place to support them during their time at our school.  </w:t>
      </w:r>
      <w:r>
        <w:rPr>
          <w:rFonts w:ascii="Arial" w:hAnsi="Arial"/>
          <w:color w:val="000000"/>
        </w:rPr>
        <w:br/>
      </w:r>
      <w:r>
        <w:rPr>
          <w:rFonts w:ascii="Arial" w:hAnsi="Arial"/>
          <w:color w:val="000000"/>
        </w:rPr>
        <w:br/>
        <w:t xml:space="preserve">We will include </w:t>
      </w:r>
      <w:r>
        <w:rPr>
          <w:rFonts w:ascii="Arial" w:hAnsi="Arial"/>
          <w:b/>
          <w:color w:val="000000"/>
        </w:rPr>
        <w:t xml:space="preserve">all </w:t>
      </w:r>
      <w:r>
        <w:rPr>
          <w:rFonts w:ascii="Arial" w:hAnsi="Arial"/>
          <w:color w:val="000000"/>
        </w:rPr>
        <w:t xml:space="preserve">pupils in the full life of the school. </w:t>
      </w:r>
      <w:r>
        <w:rPr>
          <w:rFonts w:ascii="Arial" w:hAnsi="Arial"/>
          <w:color w:val="000000"/>
        </w:rPr>
        <w:br/>
      </w:r>
    </w:p>
    <w:p w14:paraId="005F0B04" w14:textId="77777777" w:rsidR="00204458" w:rsidRDefault="00204458" w:rsidP="00204458">
      <w:pPr>
        <w:rPr>
          <w:rFonts w:ascii="Arial" w:hAnsi="Arial"/>
          <w:color w:val="000000"/>
        </w:rPr>
      </w:pPr>
      <w:r>
        <w:rPr>
          <w:rFonts w:ascii="Arial" w:hAnsi="Arial"/>
          <w:color w:val="000000"/>
        </w:rPr>
        <w:t xml:space="preserve">Our Special Educational Needs Policy takes into account the New Code of Practice 0-25 (2014), Equality Act (2010): advice for schools DfE Feb (2013), The Special Educational Needs and Disability regulations (2014) and Children and Families Act (2014), the Every Child Matters (ECM) agenda and the aims of school as outlined in the Mission Statement. </w:t>
      </w:r>
    </w:p>
    <w:p w14:paraId="59363B25" w14:textId="77777777" w:rsidR="00204458" w:rsidRDefault="00204458" w:rsidP="00204458">
      <w:pPr>
        <w:rPr>
          <w:rFonts w:ascii="Arial" w:hAnsi="Arial"/>
          <w:color w:val="000000"/>
        </w:rPr>
      </w:pPr>
    </w:p>
    <w:p w14:paraId="1087D81B" w14:textId="77777777" w:rsidR="00204458" w:rsidRDefault="00204458" w:rsidP="00204458">
      <w:pPr>
        <w:rPr>
          <w:rFonts w:ascii="Arial" w:hAnsi="Arial"/>
          <w:color w:val="000000"/>
        </w:rPr>
      </w:pPr>
    </w:p>
    <w:p w14:paraId="467A479E" w14:textId="77777777" w:rsidR="00204458" w:rsidRDefault="00204458" w:rsidP="00204458">
      <w:pPr>
        <w:rPr>
          <w:rFonts w:ascii="Arial" w:hAnsi="Arial"/>
          <w:color w:val="000000"/>
        </w:rPr>
      </w:pPr>
    </w:p>
    <w:p w14:paraId="5C1A60FF" w14:textId="77777777" w:rsidR="00204458" w:rsidRDefault="00204458" w:rsidP="00204458">
      <w:pPr>
        <w:rPr>
          <w:rFonts w:ascii="Arial" w:hAnsi="Arial"/>
          <w:color w:val="000000"/>
        </w:rPr>
      </w:pPr>
    </w:p>
    <w:p w14:paraId="7B08065A" w14:textId="77777777" w:rsidR="00204458" w:rsidRDefault="00204458" w:rsidP="00204458">
      <w:pPr>
        <w:rPr>
          <w:rFonts w:ascii="Arial" w:hAnsi="Arial"/>
          <w:color w:val="000000"/>
        </w:rPr>
      </w:pPr>
    </w:p>
    <w:p w14:paraId="7DE8A43A" w14:textId="77777777" w:rsidR="00204458" w:rsidRPr="00BE3753" w:rsidRDefault="00204458" w:rsidP="00204458">
      <w:pPr>
        <w:pBdr>
          <w:top w:val="single" w:sz="36" w:space="1" w:color="auto"/>
          <w:left w:val="single" w:sz="36" w:space="4" w:color="auto"/>
          <w:bottom w:val="single" w:sz="36" w:space="1" w:color="auto"/>
          <w:right w:val="single" w:sz="36" w:space="4" w:color="auto"/>
        </w:pBdr>
        <w:jc w:val="center"/>
        <w:rPr>
          <w:rFonts w:ascii="Arial" w:hAnsi="Arial"/>
          <w:b/>
          <w:color w:val="000000"/>
        </w:rPr>
      </w:pPr>
      <w:r w:rsidRPr="00BE3753">
        <w:rPr>
          <w:rFonts w:ascii="Arial" w:hAnsi="Arial"/>
          <w:b/>
          <w:color w:val="000000"/>
        </w:rPr>
        <w:t xml:space="preserve">Name and Contact Details of </w:t>
      </w:r>
      <w:r>
        <w:rPr>
          <w:rFonts w:ascii="Arial" w:hAnsi="Arial"/>
          <w:b/>
          <w:color w:val="000000"/>
        </w:rPr>
        <w:t>The Special Educational &amp; Disability Coordinator (</w:t>
      </w:r>
      <w:r w:rsidRPr="00BE3753">
        <w:rPr>
          <w:rFonts w:ascii="Arial" w:hAnsi="Arial"/>
          <w:b/>
          <w:color w:val="000000"/>
        </w:rPr>
        <w:t>SENDCO</w:t>
      </w:r>
      <w:r>
        <w:rPr>
          <w:rFonts w:ascii="Arial" w:hAnsi="Arial"/>
          <w:b/>
          <w:color w:val="000000"/>
        </w:rPr>
        <w:t>)</w:t>
      </w:r>
    </w:p>
    <w:p w14:paraId="60F136E2" w14:textId="77777777" w:rsidR="00204458" w:rsidRDefault="00204458" w:rsidP="00204458">
      <w:pPr>
        <w:pBdr>
          <w:top w:val="single" w:sz="36" w:space="1" w:color="auto"/>
          <w:left w:val="single" w:sz="36" w:space="4" w:color="auto"/>
          <w:bottom w:val="single" w:sz="36" w:space="1" w:color="auto"/>
          <w:right w:val="single" w:sz="36" w:space="4" w:color="auto"/>
        </w:pBdr>
        <w:rPr>
          <w:rFonts w:ascii="Arial" w:hAnsi="Arial"/>
          <w:color w:val="000000"/>
        </w:rPr>
      </w:pPr>
    </w:p>
    <w:p w14:paraId="6BD613B2" w14:textId="2685215E" w:rsidR="00204458" w:rsidRDefault="00204458" w:rsidP="00674A8C">
      <w:pPr>
        <w:pBdr>
          <w:top w:val="single" w:sz="36" w:space="1" w:color="auto"/>
          <w:left w:val="single" w:sz="36" w:space="4" w:color="auto"/>
          <w:bottom w:val="single" w:sz="36" w:space="1" w:color="auto"/>
          <w:right w:val="single" w:sz="36" w:space="4" w:color="auto"/>
        </w:pBdr>
        <w:rPr>
          <w:rFonts w:ascii="Arial" w:hAnsi="Arial"/>
          <w:color w:val="000000"/>
        </w:rPr>
      </w:pPr>
      <w:r w:rsidRPr="00BE3753">
        <w:rPr>
          <w:rFonts w:ascii="Arial" w:hAnsi="Arial"/>
          <w:b/>
          <w:color w:val="000000"/>
        </w:rPr>
        <w:t xml:space="preserve">Mrs. </w:t>
      </w:r>
      <w:r w:rsidR="00674A8C">
        <w:rPr>
          <w:rFonts w:ascii="Arial" w:hAnsi="Arial"/>
          <w:b/>
          <w:color w:val="000000"/>
        </w:rPr>
        <w:t>Kate Taylor</w:t>
      </w:r>
    </w:p>
    <w:p w14:paraId="0EBE88EE" w14:textId="64FECF53" w:rsidR="00204458" w:rsidRDefault="00204458" w:rsidP="00204458">
      <w:pPr>
        <w:pBdr>
          <w:top w:val="single" w:sz="36" w:space="1" w:color="auto"/>
          <w:left w:val="single" w:sz="36" w:space="4" w:color="auto"/>
          <w:bottom w:val="single" w:sz="36" w:space="1" w:color="auto"/>
          <w:right w:val="single" w:sz="36" w:space="4" w:color="auto"/>
        </w:pBdr>
        <w:rPr>
          <w:rFonts w:ascii="Arial" w:hAnsi="Arial"/>
          <w:color w:val="000000"/>
        </w:rPr>
      </w:pPr>
      <w:r w:rsidRPr="00BE3753">
        <w:rPr>
          <w:rFonts w:ascii="Arial" w:hAnsi="Arial"/>
          <w:b/>
          <w:color w:val="000000"/>
        </w:rPr>
        <w:t>Email</w:t>
      </w:r>
      <w:r>
        <w:rPr>
          <w:rFonts w:ascii="Arial" w:hAnsi="Arial"/>
          <w:color w:val="000000"/>
        </w:rPr>
        <w:t xml:space="preserve">: </w:t>
      </w:r>
      <w:hyperlink r:id="rId11" w:history="1">
        <w:r w:rsidR="00674A8C" w:rsidRPr="00411AB0">
          <w:rPr>
            <w:rStyle w:val="Hyperlink"/>
            <w:rFonts w:ascii="Arial" w:hAnsi="Arial"/>
          </w:rPr>
          <w:t>ktaylor@chorleystmarys.lancs.sch.uk</w:t>
        </w:r>
      </w:hyperlink>
    </w:p>
    <w:p w14:paraId="3E97D047" w14:textId="711F6686" w:rsidR="00204458" w:rsidRDefault="005025B0" w:rsidP="00204458">
      <w:pPr>
        <w:pBdr>
          <w:top w:val="single" w:sz="36" w:space="1" w:color="auto"/>
          <w:left w:val="single" w:sz="36" w:space="4" w:color="auto"/>
          <w:bottom w:val="single" w:sz="36" w:space="1" w:color="auto"/>
          <w:right w:val="single" w:sz="36" w:space="4" w:color="auto"/>
        </w:pBdr>
        <w:rPr>
          <w:rFonts w:ascii="Arial" w:hAnsi="Arial"/>
          <w:color w:val="000000"/>
        </w:rPr>
      </w:pPr>
      <w:r>
        <w:rPr>
          <w:rFonts w:ascii="Arial" w:hAnsi="Arial"/>
          <w:color w:val="000000"/>
        </w:rPr>
        <w:t xml:space="preserve">The school has an associate SENDCO, who is not a permanent member of the school staff. </w:t>
      </w:r>
    </w:p>
    <w:p w14:paraId="611E0803" w14:textId="77777777" w:rsidR="00204458" w:rsidRDefault="00204458" w:rsidP="00204458">
      <w:pPr>
        <w:rPr>
          <w:rFonts w:ascii="Arial" w:hAnsi="Arial"/>
          <w:color w:val="000000"/>
        </w:rPr>
      </w:pPr>
    </w:p>
    <w:p w14:paraId="58263B39" w14:textId="77777777" w:rsidR="00204458" w:rsidRDefault="00204458" w:rsidP="00204458">
      <w:pPr>
        <w:widowControl/>
        <w:suppressAutoHyphens w:val="0"/>
        <w:spacing w:after="200" w:line="276" w:lineRule="auto"/>
        <w:rPr>
          <w:rFonts w:ascii="Arial" w:hAnsi="Arial"/>
          <w:b/>
          <w:color w:val="000000"/>
        </w:rPr>
      </w:pPr>
      <w:r>
        <w:rPr>
          <w:rFonts w:ascii="Arial" w:hAnsi="Arial"/>
          <w:b/>
          <w:color w:val="000000"/>
        </w:rPr>
        <w:br w:type="page"/>
      </w:r>
    </w:p>
    <w:p w14:paraId="4DBAD545" w14:textId="77777777" w:rsidR="00204458" w:rsidRDefault="00204458" w:rsidP="00204458">
      <w:pPr>
        <w:rPr>
          <w:rFonts w:ascii="Arial" w:hAnsi="Arial"/>
          <w:b/>
          <w:color w:val="000000"/>
        </w:rPr>
      </w:pPr>
      <w:r>
        <w:rPr>
          <w:rFonts w:ascii="Arial" w:hAnsi="Arial"/>
          <w:b/>
          <w:color w:val="000000"/>
        </w:rPr>
        <w:lastRenderedPageBreak/>
        <w:t>INTENT</w:t>
      </w:r>
    </w:p>
    <w:p w14:paraId="1394908F" w14:textId="77777777" w:rsidR="00204458" w:rsidRPr="00592955" w:rsidRDefault="00204458" w:rsidP="00204458">
      <w:pPr>
        <w:rPr>
          <w:rFonts w:ascii="Arial" w:hAnsi="Arial"/>
          <w:b/>
          <w:color w:val="000000"/>
        </w:rPr>
      </w:pPr>
    </w:p>
    <w:p w14:paraId="457A8548" w14:textId="77777777" w:rsidR="00204458" w:rsidRDefault="00204458" w:rsidP="00204458">
      <w:pPr>
        <w:rPr>
          <w:rFonts w:ascii="Arial" w:hAnsi="Arial"/>
          <w:color w:val="000000"/>
        </w:rPr>
      </w:pPr>
      <w:r>
        <w:rPr>
          <w:rFonts w:ascii="Arial" w:hAnsi="Arial"/>
          <w:color w:val="000000"/>
        </w:rPr>
        <w:t>At St Mary’s we endeavor to achieve maximum inclusion for all children (including those with special educational needs and disabilities) whilst ensuring all their individual needs are met.  Teachers provide differentiated learning opportunities for all the children within the school and provide materials and resources appropriate to the children’s interests and abilities.  This ensures that all children have full access to the school curriculum.</w:t>
      </w:r>
    </w:p>
    <w:p w14:paraId="0857F200" w14:textId="77777777" w:rsidR="00204458" w:rsidRDefault="00204458" w:rsidP="00204458">
      <w:pPr>
        <w:rPr>
          <w:rFonts w:ascii="Arial" w:hAnsi="Arial"/>
          <w:color w:val="000000"/>
        </w:rPr>
      </w:pPr>
    </w:p>
    <w:p w14:paraId="30EBB17C" w14:textId="77777777" w:rsidR="00204458" w:rsidRDefault="00204458" w:rsidP="00204458">
      <w:pPr>
        <w:rPr>
          <w:rFonts w:ascii="Arial" w:hAnsi="Arial"/>
          <w:color w:val="000000"/>
        </w:rPr>
      </w:pPr>
      <w:r>
        <w:rPr>
          <w:rFonts w:ascii="Arial" w:hAnsi="Arial"/>
          <w:color w:val="000000"/>
        </w:rPr>
        <w:t xml:space="preserve">All members of staff in school have a responsibility for maximising the achievement and opportunity of all learners including those with SEND.  Specifically, </w:t>
      </w:r>
      <w:r w:rsidRPr="00240968">
        <w:rPr>
          <w:rFonts w:ascii="Arial" w:hAnsi="Arial"/>
          <w:color w:val="000000"/>
          <w:u w:val="single"/>
        </w:rPr>
        <w:t>all teachers are teachers of pupils with special educational needs</w:t>
      </w:r>
      <w:r>
        <w:rPr>
          <w:rFonts w:ascii="Arial" w:hAnsi="Arial"/>
          <w:color w:val="000000"/>
        </w:rPr>
        <w:t xml:space="preserve">.  Staff are aware of their responsibilities towards all learners and a positive and sensitive attitude is shown towards all pupils at all times.  </w:t>
      </w:r>
    </w:p>
    <w:p w14:paraId="5D04A076" w14:textId="77777777" w:rsidR="00204458" w:rsidRDefault="00204458" w:rsidP="00204458">
      <w:pPr>
        <w:rPr>
          <w:rFonts w:ascii="Arial" w:hAnsi="Arial"/>
          <w:color w:val="000000"/>
        </w:rPr>
      </w:pPr>
    </w:p>
    <w:p w14:paraId="158CB479" w14:textId="77777777" w:rsidR="00204458" w:rsidRDefault="00204458" w:rsidP="00204458">
      <w:pPr>
        <w:rPr>
          <w:rFonts w:ascii="Arial" w:hAnsi="Arial"/>
          <w:color w:val="000000"/>
        </w:rPr>
      </w:pPr>
      <w:r>
        <w:rPr>
          <w:rFonts w:ascii="Arial" w:hAnsi="Arial"/>
          <w:color w:val="000000"/>
        </w:rPr>
        <w:t xml:space="preserve">This policy was written in consultation with the Head teacher, Mr. P Smyth, the school staff and the school governor with responsibility for SEND, Mrs. A St-John. </w:t>
      </w:r>
    </w:p>
    <w:p w14:paraId="51F4451F" w14:textId="77777777" w:rsidR="00204458" w:rsidRDefault="00204458" w:rsidP="00204458">
      <w:pPr>
        <w:rPr>
          <w:rFonts w:ascii="Arial" w:hAnsi="Arial"/>
          <w:color w:val="000000"/>
        </w:rPr>
      </w:pPr>
    </w:p>
    <w:p w14:paraId="230C94D3" w14:textId="77777777" w:rsidR="00204458" w:rsidRPr="00D15AF3" w:rsidRDefault="00204458" w:rsidP="00204458">
      <w:pPr>
        <w:rPr>
          <w:rFonts w:ascii="Arial" w:hAnsi="Arial"/>
        </w:rPr>
      </w:pPr>
      <w:r w:rsidRPr="00D15AF3">
        <w:rPr>
          <w:rFonts w:ascii="Arial" w:hAnsi="Arial"/>
        </w:rPr>
        <w:t>The aims of our SEND policy and practice in this school are:</w:t>
      </w:r>
    </w:p>
    <w:p w14:paraId="34B61EF8" w14:textId="77777777" w:rsidR="00204458" w:rsidRPr="00D15AF3" w:rsidRDefault="00204458" w:rsidP="00D15AF3">
      <w:pPr>
        <w:pStyle w:val="ListParagraph"/>
        <w:numPr>
          <w:ilvl w:val="0"/>
          <w:numId w:val="39"/>
        </w:numPr>
        <w:rPr>
          <w:rFonts w:ascii="Arial" w:hAnsi="Arial"/>
          <w:b/>
        </w:rPr>
      </w:pPr>
      <w:r w:rsidRPr="00D15AF3">
        <w:rPr>
          <w:rFonts w:ascii="Arial" w:hAnsi="Arial"/>
        </w:rPr>
        <w:t>To provide curriculum access to all pupils</w:t>
      </w:r>
    </w:p>
    <w:p w14:paraId="49CEF266" w14:textId="77777777" w:rsidR="00204458" w:rsidRPr="00D15AF3" w:rsidRDefault="00204458" w:rsidP="00D15AF3">
      <w:pPr>
        <w:pStyle w:val="ListParagraph"/>
        <w:numPr>
          <w:ilvl w:val="0"/>
          <w:numId w:val="39"/>
        </w:numPr>
        <w:rPr>
          <w:rFonts w:ascii="Arial" w:hAnsi="Arial"/>
          <w:b/>
        </w:rPr>
      </w:pPr>
      <w:r w:rsidRPr="00D15AF3">
        <w:rPr>
          <w:rFonts w:ascii="Arial" w:hAnsi="Arial"/>
        </w:rPr>
        <w:t>To secure high levels of achievement for all</w:t>
      </w:r>
    </w:p>
    <w:p w14:paraId="233618E2" w14:textId="77777777" w:rsidR="00204458" w:rsidRPr="00D15AF3" w:rsidRDefault="00204458" w:rsidP="00D15AF3">
      <w:pPr>
        <w:pStyle w:val="ListParagraph"/>
        <w:numPr>
          <w:ilvl w:val="0"/>
          <w:numId w:val="39"/>
        </w:numPr>
        <w:rPr>
          <w:rFonts w:ascii="Arial" w:hAnsi="Arial"/>
          <w:b/>
        </w:rPr>
      </w:pPr>
      <w:r w:rsidRPr="00D15AF3">
        <w:rPr>
          <w:rFonts w:ascii="Arial" w:hAnsi="Arial"/>
        </w:rPr>
        <w:t>To meet individual needs through a wide range of provision</w:t>
      </w:r>
    </w:p>
    <w:p w14:paraId="6D656A2B" w14:textId="77777777" w:rsidR="00204458" w:rsidRPr="00D15AF3" w:rsidRDefault="00204458" w:rsidP="00D15AF3">
      <w:pPr>
        <w:pStyle w:val="ListParagraph"/>
        <w:numPr>
          <w:ilvl w:val="0"/>
          <w:numId w:val="39"/>
        </w:numPr>
        <w:rPr>
          <w:rFonts w:ascii="Arial" w:hAnsi="Arial"/>
          <w:b/>
        </w:rPr>
      </w:pPr>
      <w:r w:rsidRPr="00D15AF3">
        <w:rPr>
          <w:rFonts w:ascii="Arial" w:hAnsi="Arial"/>
        </w:rPr>
        <w:t>To attain high levels of satisfaction and participation from pupils and parents</w:t>
      </w:r>
    </w:p>
    <w:p w14:paraId="66A6EC2E" w14:textId="77777777" w:rsidR="00204458" w:rsidRPr="00D15AF3" w:rsidRDefault="00204458" w:rsidP="00D15AF3">
      <w:pPr>
        <w:pStyle w:val="ListParagraph"/>
        <w:numPr>
          <w:ilvl w:val="0"/>
          <w:numId w:val="39"/>
        </w:numPr>
        <w:rPr>
          <w:rFonts w:ascii="Arial" w:hAnsi="Arial"/>
          <w:b/>
        </w:rPr>
      </w:pPr>
      <w:r w:rsidRPr="00D15AF3">
        <w:rPr>
          <w:rFonts w:ascii="Arial" w:hAnsi="Arial"/>
        </w:rPr>
        <w:t>To map provision carefully for all vulnerable learners to ensure that staffing deployment, resource allocation and choice of intervention is leading to good learning outcomes</w:t>
      </w:r>
    </w:p>
    <w:p w14:paraId="2CBF8498" w14:textId="77777777" w:rsidR="00204458" w:rsidRPr="00D15AF3" w:rsidRDefault="00204458" w:rsidP="00D15AF3">
      <w:pPr>
        <w:pStyle w:val="ListParagraph"/>
        <w:numPr>
          <w:ilvl w:val="0"/>
          <w:numId w:val="39"/>
        </w:numPr>
        <w:rPr>
          <w:rFonts w:ascii="Arial" w:hAnsi="Arial"/>
          <w:b/>
        </w:rPr>
      </w:pPr>
      <w:r w:rsidRPr="00D15AF3">
        <w:rPr>
          <w:rFonts w:ascii="Arial" w:hAnsi="Arial"/>
        </w:rPr>
        <w:t>To ensure a high level of staff expertise to meet the needs of pupils, through well-targeted continuing professional development</w:t>
      </w:r>
    </w:p>
    <w:p w14:paraId="4A4E7391" w14:textId="77777777" w:rsidR="00204458" w:rsidRPr="00D15AF3" w:rsidRDefault="00204458" w:rsidP="00D15AF3">
      <w:pPr>
        <w:pStyle w:val="ListParagraph"/>
        <w:numPr>
          <w:ilvl w:val="0"/>
          <w:numId w:val="39"/>
        </w:numPr>
        <w:rPr>
          <w:rFonts w:ascii="Arial" w:hAnsi="Arial"/>
          <w:b/>
        </w:rPr>
      </w:pPr>
      <w:r w:rsidRPr="00D15AF3">
        <w:rPr>
          <w:rFonts w:ascii="Arial" w:hAnsi="Arial"/>
        </w:rPr>
        <w:t>To work in cooperative and productive partnership with the Local Authority and other outside agencies, to ensure there is a multi-professional approach to meeting the needs of all vulnerable learners.</w:t>
      </w:r>
    </w:p>
    <w:p w14:paraId="3EB44BEE" w14:textId="77777777" w:rsidR="00204458" w:rsidRPr="00D15AF3" w:rsidRDefault="00204458" w:rsidP="00D15AF3">
      <w:pPr>
        <w:pStyle w:val="ListParagraph"/>
        <w:numPr>
          <w:ilvl w:val="0"/>
          <w:numId w:val="39"/>
        </w:numPr>
        <w:rPr>
          <w:rFonts w:ascii="Arial" w:hAnsi="Arial"/>
          <w:b/>
        </w:rPr>
      </w:pPr>
      <w:r w:rsidRPr="00D15AF3">
        <w:rPr>
          <w:rFonts w:ascii="Arial" w:hAnsi="Arial"/>
        </w:rPr>
        <w:t>To “promote children’s self-esteem and emotional well-being and help them to form and maintain worthwhile relationships based on respect for themselves and others” (National Curriculum, 2014)</w:t>
      </w:r>
    </w:p>
    <w:p w14:paraId="25D1C387" w14:textId="77777777" w:rsidR="00204458" w:rsidRPr="00B4397F" w:rsidRDefault="00204458" w:rsidP="00204458">
      <w:pPr>
        <w:pStyle w:val="ListParagraph"/>
        <w:rPr>
          <w:rFonts w:ascii="Arial" w:hAnsi="Arial"/>
          <w:b/>
          <w:color w:val="000000"/>
        </w:rPr>
      </w:pPr>
    </w:p>
    <w:p w14:paraId="7B46D241" w14:textId="77777777" w:rsidR="00204458" w:rsidRPr="00B4397F" w:rsidRDefault="00204458" w:rsidP="00204458">
      <w:pPr>
        <w:rPr>
          <w:rFonts w:ascii="Arial" w:hAnsi="Arial"/>
          <w:color w:val="000000"/>
        </w:rPr>
      </w:pPr>
      <w:r w:rsidRPr="00B4397F">
        <w:rPr>
          <w:rFonts w:ascii="Arial" w:hAnsi="Arial"/>
          <w:color w:val="000000"/>
        </w:rPr>
        <w:t>To this end, the Special Educational Needs</w:t>
      </w:r>
      <w:r>
        <w:rPr>
          <w:rFonts w:ascii="Arial" w:hAnsi="Arial"/>
          <w:color w:val="000000"/>
        </w:rPr>
        <w:t xml:space="preserve"> &amp; Disability</w:t>
      </w:r>
      <w:r w:rsidRPr="00B4397F">
        <w:rPr>
          <w:rFonts w:ascii="Arial" w:hAnsi="Arial"/>
          <w:color w:val="000000"/>
        </w:rPr>
        <w:t xml:space="preserve"> Policy and the Special Educational Needs section of the school’s Development Plan will be reviewed annually. </w:t>
      </w:r>
    </w:p>
    <w:p w14:paraId="66FCFB00" w14:textId="77777777" w:rsidR="00204458" w:rsidRDefault="00204458" w:rsidP="00204458">
      <w:pPr>
        <w:rPr>
          <w:rFonts w:ascii="Arial" w:hAnsi="Arial"/>
          <w:color w:val="000000"/>
        </w:rPr>
      </w:pPr>
    </w:p>
    <w:p w14:paraId="123624B7" w14:textId="77777777" w:rsidR="00204458" w:rsidRDefault="00204458" w:rsidP="00204458">
      <w:pPr>
        <w:widowControl/>
        <w:suppressAutoHyphens w:val="0"/>
        <w:spacing w:after="200" w:line="276" w:lineRule="auto"/>
        <w:rPr>
          <w:rFonts w:ascii="Arial" w:hAnsi="Arial"/>
          <w:b/>
          <w:color w:val="000000"/>
        </w:rPr>
      </w:pPr>
      <w:r>
        <w:rPr>
          <w:rFonts w:ascii="Arial" w:hAnsi="Arial"/>
          <w:b/>
          <w:color w:val="000000"/>
        </w:rPr>
        <w:br w:type="page"/>
      </w:r>
    </w:p>
    <w:p w14:paraId="422B41AB" w14:textId="77777777" w:rsidR="00204458" w:rsidRPr="00CB26E4" w:rsidRDefault="00204458" w:rsidP="00204458">
      <w:pPr>
        <w:jc w:val="center"/>
        <w:rPr>
          <w:rFonts w:ascii="Arial" w:hAnsi="Arial"/>
          <w:b/>
          <w:color w:val="000000"/>
        </w:rPr>
      </w:pPr>
      <w:r w:rsidRPr="00CB26E4">
        <w:rPr>
          <w:rFonts w:ascii="Arial" w:hAnsi="Arial"/>
          <w:b/>
          <w:color w:val="000000"/>
        </w:rPr>
        <w:lastRenderedPageBreak/>
        <w:t>SECTION 2: IDENTIFYING SPECIAL EDUCATIONAL NEEDS</w:t>
      </w:r>
    </w:p>
    <w:p w14:paraId="10831803" w14:textId="77777777" w:rsidR="00204458" w:rsidRDefault="00204458" w:rsidP="00204458">
      <w:pPr>
        <w:rPr>
          <w:rFonts w:ascii="Arial" w:hAnsi="Arial"/>
          <w:color w:val="000000"/>
        </w:rPr>
      </w:pPr>
    </w:p>
    <w:p w14:paraId="103CEB3B" w14:textId="77777777" w:rsidR="00204458" w:rsidRDefault="00204458" w:rsidP="00204458">
      <w:pPr>
        <w:rPr>
          <w:rFonts w:ascii="Arial" w:hAnsi="Arial"/>
          <w:color w:val="000000"/>
        </w:rPr>
      </w:pPr>
      <w:r>
        <w:rPr>
          <w:rFonts w:ascii="Arial" w:hAnsi="Arial"/>
          <w:color w:val="000000"/>
        </w:rPr>
        <w:t>The SEND Code of Practice (2014) suggests that pupils are only identified as SEND if they do not make adequate progress once they have had all the intervention or adjustments and good quality personalised teaching.  The SEND Code of Practice (2014); 5.32 states that special educational provision should be matched to the child’s identified SEND.</w:t>
      </w:r>
    </w:p>
    <w:p w14:paraId="0C18FC7F" w14:textId="77777777" w:rsidR="00204458" w:rsidRDefault="00204458" w:rsidP="00204458">
      <w:pPr>
        <w:rPr>
          <w:rFonts w:ascii="Arial" w:hAnsi="Arial"/>
          <w:color w:val="000000"/>
        </w:rPr>
      </w:pPr>
    </w:p>
    <w:p w14:paraId="359B413F" w14:textId="77777777" w:rsidR="00204458" w:rsidRDefault="00204458" w:rsidP="00204458">
      <w:pPr>
        <w:rPr>
          <w:rFonts w:ascii="Arial" w:hAnsi="Arial"/>
          <w:color w:val="000000"/>
        </w:rPr>
      </w:pPr>
      <w:r>
        <w:rPr>
          <w:rFonts w:ascii="Arial" w:hAnsi="Arial"/>
          <w:color w:val="000000"/>
        </w:rPr>
        <w:t>Children’s SEND are generally thought of in the following four broad areas of need and support:</w:t>
      </w:r>
    </w:p>
    <w:p w14:paraId="2022CEB4" w14:textId="77777777" w:rsidR="00204458" w:rsidRDefault="00204458" w:rsidP="00204458">
      <w:pPr>
        <w:rPr>
          <w:rFonts w:ascii="Arial" w:hAnsi="Arial"/>
          <w:color w:val="000000"/>
        </w:rPr>
      </w:pPr>
    </w:p>
    <w:p w14:paraId="7260876F" w14:textId="77777777" w:rsidR="00204458" w:rsidRPr="00CB26E4" w:rsidRDefault="00204458" w:rsidP="00204458">
      <w:pPr>
        <w:pStyle w:val="ListParagraph"/>
        <w:numPr>
          <w:ilvl w:val="0"/>
          <w:numId w:val="6"/>
        </w:numPr>
        <w:rPr>
          <w:rFonts w:ascii="Arial" w:hAnsi="Arial"/>
          <w:b/>
          <w:color w:val="000000"/>
        </w:rPr>
      </w:pPr>
      <w:r>
        <w:rPr>
          <w:rFonts w:ascii="Arial" w:hAnsi="Arial"/>
          <w:color w:val="000000"/>
        </w:rPr>
        <w:t>Communication and Interaction</w:t>
      </w:r>
    </w:p>
    <w:p w14:paraId="7C38A86E" w14:textId="77777777" w:rsidR="00204458" w:rsidRPr="00CB26E4" w:rsidRDefault="00204458" w:rsidP="00204458">
      <w:pPr>
        <w:pStyle w:val="ListParagraph"/>
        <w:numPr>
          <w:ilvl w:val="0"/>
          <w:numId w:val="6"/>
        </w:numPr>
        <w:rPr>
          <w:rFonts w:ascii="Arial" w:hAnsi="Arial"/>
          <w:b/>
          <w:color w:val="000000"/>
        </w:rPr>
      </w:pPr>
      <w:r>
        <w:rPr>
          <w:rFonts w:ascii="Arial" w:hAnsi="Arial"/>
          <w:color w:val="000000"/>
        </w:rPr>
        <w:t>Cognition and Learning</w:t>
      </w:r>
    </w:p>
    <w:p w14:paraId="24A26E96" w14:textId="77777777" w:rsidR="00204458" w:rsidRPr="00CB26E4" w:rsidRDefault="00204458" w:rsidP="00204458">
      <w:pPr>
        <w:pStyle w:val="ListParagraph"/>
        <w:numPr>
          <w:ilvl w:val="0"/>
          <w:numId w:val="6"/>
        </w:numPr>
        <w:rPr>
          <w:rFonts w:ascii="Arial" w:hAnsi="Arial"/>
          <w:b/>
          <w:color w:val="000000"/>
        </w:rPr>
      </w:pPr>
      <w:r>
        <w:rPr>
          <w:rFonts w:ascii="Arial" w:hAnsi="Arial"/>
          <w:color w:val="000000"/>
        </w:rPr>
        <w:t>Social, emotion and mental health difficulties</w:t>
      </w:r>
    </w:p>
    <w:p w14:paraId="06793641" w14:textId="77777777" w:rsidR="00204458" w:rsidRPr="00CB26E4" w:rsidRDefault="00204458" w:rsidP="00204458">
      <w:pPr>
        <w:pStyle w:val="ListParagraph"/>
        <w:numPr>
          <w:ilvl w:val="0"/>
          <w:numId w:val="6"/>
        </w:numPr>
        <w:rPr>
          <w:rFonts w:ascii="Arial" w:hAnsi="Arial"/>
          <w:b/>
          <w:color w:val="000000"/>
        </w:rPr>
      </w:pPr>
      <w:r>
        <w:rPr>
          <w:rFonts w:ascii="Arial" w:hAnsi="Arial"/>
          <w:color w:val="000000"/>
        </w:rPr>
        <w:t>Sensory or/and physical needs</w:t>
      </w:r>
    </w:p>
    <w:p w14:paraId="73231335" w14:textId="77777777" w:rsidR="00204458" w:rsidRDefault="00204458" w:rsidP="00204458">
      <w:pPr>
        <w:rPr>
          <w:rFonts w:ascii="Arial" w:hAnsi="Arial"/>
          <w:b/>
          <w:color w:val="000000"/>
        </w:rPr>
      </w:pPr>
    </w:p>
    <w:p w14:paraId="23A4CFEB" w14:textId="77777777" w:rsidR="00204458" w:rsidRDefault="00204458" w:rsidP="00204458">
      <w:pPr>
        <w:rPr>
          <w:rFonts w:ascii="Arial" w:hAnsi="Arial"/>
          <w:color w:val="000000"/>
        </w:rPr>
      </w:pPr>
      <w:r>
        <w:rPr>
          <w:rFonts w:ascii="Arial" w:hAnsi="Arial"/>
          <w:color w:val="000000"/>
        </w:rPr>
        <w:t>At St Mary’s we identify the needs of pupils by considering the needs of the whole child which will include not just the special educational needs of each pupil.  Some children in our school may be underachieving but will not necessarily have a special educational need.  It is our responsibility to identify this quickly and to ensure that appropriate interventions are put in place to help these pupils to make the progress of which they are capable.</w:t>
      </w:r>
    </w:p>
    <w:p w14:paraId="04C920FF" w14:textId="77777777" w:rsidR="00204458" w:rsidRDefault="00204458" w:rsidP="00204458">
      <w:pPr>
        <w:rPr>
          <w:rFonts w:ascii="Arial" w:hAnsi="Arial"/>
          <w:color w:val="000000"/>
        </w:rPr>
      </w:pPr>
    </w:p>
    <w:p w14:paraId="33039A13" w14:textId="77777777" w:rsidR="00204458" w:rsidRDefault="00204458" w:rsidP="00204458">
      <w:pPr>
        <w:rPr>
          <w:rFonts w:ascii="Arial" w:hAnsi="Arial"/>
          <w:color w:val="000000"/>
        </w:rPr>
      </w:pPr>
      <w:r>
        <w:rPr>
          <w:rFonts w:ascii="Arial" w:hAnsi="Arial"/>
          <w:color w:val="000000"/>
        </w:rPr>
        <w:t>We recognise that some factors that are not SEND may impact on progress and attainment, these may include issues relating to:</w:t>
      </w:r>
    </w:p>
    <w:p w14:paraId="2C3A90AA" w14:textId="77777777" w:rsidR="00204458" w:rsidRDefault="00204458" w:rsidP="00204458">
      <w:pPr>
        <w:rPr>
          <w:rFonts w:ascii="Arial" w:hAnsi="Arial"/>
          <w:color w:val="000000"/>
        </w:rPr>
      </w:pPr>
    </w:p>
    <w:p w14:paraId="5DCC815A" w14:textId="77777777" w:rsidR="00204458" w:rsidRPr="00D15AF3" w:rsidRDefault="00204458" w:rsidP="00D15AF3">
      <w:pPr>
        <w:pStyle w:val="ListParagraph"/>
        <w:numPr>
          <w:ilvl w:val="0"/>
          <w:numId w:val="40"/>
        </w:numPr>
        <w:rPr>
          <w:rFonts w:ascii="Arial" w:hAnsi="Arial"/>
          <w:color w:val="000000"/>
        </w:rPr>
      </w:pPr>
      <w:r w:rsidRPr="00D15AF3">
        <w:rPr>
          <w:rFonts w:ascii="Arial" w:hAnsi="Arial"/>
          <w:color w:val="000000"/>
        </w:rPr>
        <w:t>Attendance and punctuality</w:t>
      </w:r>
    </w:p>
    <w:p w14:paraId="098B515C" w14:textId="77777777" w:rsidR="00204458" w:rsidRPr="00D15AF3" w:rsidRDefault="00204458" w:rsidP="00D15AF3">
      <w:pPr>
        <w:pStyle w:val="ListParagraph"/>
        <w:numPr>
          <w:ilvl w:val="0"/>
          <w:numId w:val="40"/>
        </w:numPr>
        <w:rPr>
          <w:rFonts w:ascii="Arial" w:hAnsi="Arial"/>
          <w:color w:val="000000"/>
        </w:rPr>
      </w:pPr>
      <w:r w:rsidRPr="00D15AF3">
        <w:rPr>
          <w:rFonts w:ascii="Arial" w:hAnsi="Arial"/>
          <w:color w:val="000000"/>
        </w:rPr>
        <w:t>Health and welfare</w:t>
      </w:r>
    </w:p>
    <w:p w14:paraId="40BCECF8" w14:textId="77777777" w:rsidR="00204458" w:rsidRPr="00D15AF3" w:rsidRDefault="00204458" w:rsidP="00D15AF3">
      <w:pPr>
        <w:pStyle w:val="ListParagraph"/>
        <w:numPr>
          <w:ilvl w:val="0"/>
          <w:numId w:val="40"/>
        </w:numPr>
        <w:rPr>
          <w:rFonts w:ascii="Arial" w:hAnsi="Arial"/>
          <w:color w:val="000000"/>
        </w:rPr>
      </w:pPr>
      <w:r w:rsidRPr="00D15AF3">
        <w:rPr>
          <w:rFonts w:ascii="Arial" w:hAnsi="Arial"/>
          <w:color w:val="000000"/>
        </w:rPr>
        <w:t>English as an Additional Language</w:t>
      </w:r>
    </w:p>
    <w:p w14:paraId="2ADBC8ED" w14:textId="77777777" w:rsidR="00204458" w:rsidRPr="00D15AF3" w:rsidRDefault="00204458" w:rsidP="00D15AF3">
      <w:pPr>
        <w:pStyle w:val="ListParagraph"/>
        <w:numPr>
          <w:ilvl w:val="0"/>
          <w:numId w:val="40"/>
        </w:numPr>
        <w:rPr>
          <w:rFonts w:ascii="Arial" w:hAnsi="Arial"/>
          <w:color w:val="000000"/>
        </w:rPr>
      </w:pPr>
      <w:r w:rsidRPr="00D15AF3">
        <w:rPr>
          <w:rFonts w:ascii="Arial" w:hAnsi="Arial"/>
          <w:color w:val="000000"/>
        </w:rPr>
        <w:t>Being in receipt of Pupil Premium Grant</w:t>
      </w:r>
    </w:p>
    <w:p w14:paraId="4CB7F5FA" w14:textId="77777777" w:rsidR="00204458" w:rsidRPr="00D15AF3" w:rsidRDefault="00204458" w:rsidP="00D15AF3">
      <w:pPr>
        <w:pStyle w:val="ListParagraph"/>
        <w:numPr>
          <w:ilvl w:val="0"/>
          <w:numId w:val="40"/>
        </w:numPr>
        <w:rPr>
          <w:rFonts w:ascii="Arial" w:hAnsi="Arial"/>
          <w:color w:val="000000"/>
        </w:rPr>
      </w:pPr>
      <w:r w:rsidRPr="00D15AF3">
        <w:rPr>
          <w:rFonts w:ascii="Arial" w:hAnsi="Arial"/>
          <w:color w:val="000000"/>
        </w:rPr>
        <w:t>Being a Looked After Child</w:t>
      </w:r>
    </w:p>
    <w:p w14:paraId="48645568" w14:textId="77777777" w:rsidR="00204458" w:rsidRPr="00D15AF3" w:rsidRDefault="00204458" w:rsidP="00D15AF3">
      <w:pPr>
        <w:pStyle w:val="ListParagraph"/>
        <w:numPr>
          <w:ilvl w:val="0"/>
          <w:numId w:val="40"/>
        </w:numPr>
        <w:rPr>
          <w:rFonts w:ascii="Arial" w:hAnsi="Arial"/>
          <w:color w:val="000000"/>
        </w:rPr>
      </w:pPr>
      <w:r w:rsidRPr="00D15AF3">
        <w:rPr>
          <w:rFonts w:ascii="Arial" w:hAnsi="Arial"/>
          <w:color w:val="000000"/>
        </w:rPr>
        <w:t>Being a child of serviceman/woman</w:t>
      </w:r>
    </w:p>
    <w:p w14:paraId="4C2D4B9A" w14:textId="77777777" w:rsidR="00204458" w:rsidRPr="00D15AF3" w:rsidRDefault="00204458" w:rsidP="00D15AF3">
      <w:pPr>
        <w:pStyle w:val="ListParagraph"/>
        <w:numPr>
          <w:ilvl w:val="0"/>
          <w:numId w:val="40"/>
        </w:numPr>
        <w:rPr>
          <w:rFonts w:ascii="Arial" w:hAnsi="Arial"/>
          <w:color w:val="000000"/>
        </w:rPr>
      </w:pPr>
      <w:r w:rsidRPr="00D15AF3">
        <w:rPr>
          <w:rFonts w:ascii="Arial" w:hAnsi="Arial"/>
          <w:color w:val="000000"/>
        </w:rPr>
        <w:t>Being a member of a Travelling community</w:t>
      </w:r>
    </w:p>
    <w:p w14:paraId="00BA1E1A" w14:textId="77777777" w:rsidR="00204458" w:rsidRDefault="00204458" w:rsidP="00204458">
      <w:pPr>
        <w:rPr>
          <w:rFonts w:ascii="Arial" w:hAnsi="Arial"/>
          <w:color w:val="000000"/>
        </w:rPr>
      </w:pPr>
    </w:p>
    <w:p w14:paraId="7F218609" w14:textId="77777777" w:rsidR="00204458" w:rsidRDefault="00204458" w:rsidP="00204458">
      <w:pPr>
        <w:rPr>
          <w:rFonts w:ascii="Arial" w:hAnsi="Arial"/>
          <w:color w:val="000000"/>
        </w:rPr>
      </w:pPr>
      <w:r>
        <w:rPr>
          <w:rFonts w:ascii="Arial" w:hAnsi="Arial"/>
          <w:color w:val="000000"/>
        </w:rPr>
        <w:t xml:space="preserve">Difficulties with behaviour as a need is not a way of describing SEND.  Any concerns relating to a child’s behaviour will be addressed as an underlying response to a need.  </w:t>
      </w:r>
    </w:p>
    <w:p w14:paraId="4420091F" w14:textId="77777777" w:rsidR="00204458" w:rsidRDefault="00204458" w:rsidP="00204458">
      <w:pPr>
        <w:rPr>
          <w:rFonts w:ascii="Arial" w:hAnsi="Arial"/>
          <w:color w:val="000000"/>
        </w:rPr>
      </w:pPr>
    </w:p>
    <w:p w14:paraId="1C0AC766" w14:textId="77777777" w:rsidR="00204458" w:rsidRDefault="00204458" w:rsidP="00204458">
      <w:pPr>
        <w:rPr>
          <w:rFonts w:ascii="Arial" w:hAnsi="Arial"/>
          <w:color w:val="000000"/>
        </w:rPr>
      </w:pPr>
      <w:r w:rsidRPr="008752DD">
        <w:rPr>
          <w:rFonts w:ascii="Arial" w:hAnsi="Arial"/>
          <w:b/>
          <w:color w:val="000000"/>
          <w:u w:val="single"/>
        </w:rPr>
        <w:t xml:space="preserve">Identification on Entry </w:t>
      </w:r>
      <w:r w:rsidRPr="008752DD">
        <w:rPr>
          <w:rFonts w:ascii="Arial" w:hAnsi="Arial"/>
          <w:color w:val="000000"/>
        </w:rPr>
        <w:br/>
      </w:r>
    </w:p>
    <w:p w14:paraId="6490656D" w14:textId="6DC5A708" w:rsidR="00204458" w:rsidRDefault="00204458" w:rsidP="00204458">
      <w:pPr>
        <w:rPr>
          <w:rFonts w:ascii="Arial" w:hAnsi="Arial"/>
          <w:color w:val="000000"/>
        </w:rPr>
      </w:pPr>
      <w:r>
        <w:rPr>
          <w:rFonts w:ascii="Arial" w:hAnsi="Arial"/>
          <w:color w:val="000000"/>
        </w:rPr>
        <w:t xml:space="preserve">On entry to Nursery, a transition meeting and a home visit is offered to all parents which provides the opportunity for parents to inform the nursery if their child has, or if they are </w:t>
      </w:r>
      <w:r w:rsidR="00A57BED">
        <w:rPr>
          <w:rFonts w:ascii="Arial" w:hAnsi="Arial"/>
          <w:color w:val="000000"/>
        </w:rPr>
        <w:t>concerned,</w:t>
      </w:r>
      <w:r>
        <w:rPr>
          <w:rFonts w:ascii="Arial" w:hAnsi="Arial"/>
          <w:color w:val="000000"/>
        </w:rPr>
        <w:t xml:space="preserve"> they may have special educational needs.  Many of the nursery children transition into school and so this information is then fed through to the Reception class teacher. </w:t>
      </w:r>
    </w:p>
    <w:p w14:paraId="128FEA7B" w14:textId="77777777" w:rsidR="00204458" w:rsidRDefault="00204458" w:rsidP="00204458">
      <w:pPr>
        <w:rPr>
          <w:rFonts w:ascii="Arial" w:hAnsi="Arial"/>
          <w:color w:val="000000"/>
        </w:rPr>
      </w:pPr>
    </w:p>
    <w:p w14:paraId="36232908" w14:textId="7ADC25A1" w:rsidR="00204458" w:rsidRDefault="00204458" w:rsidP="00204458">
      <w:pPr>
        <w:rPr>
          <w:rFonts w:ascii="Arial" w:hAnsi="Arial"/>
          <w:i/>
          <w:color w:val="000000"/>
        </w:rPr>
      </w:pPr>
      <w:r>
        <w:rPr>
          <w:rFonts w:ascii="Arial" w:hAnsi="Arial"/>
          <w:color w:val="000000"/>
        </w:rPr>
        <w:t xml:space="preserve">When children are first admitted to the school in Reception Class, the Foundation Stage Teacher will liaise with the nursery </w:t>
      </w:r>
      <w:r w:rsidR="00674A8C">
        <w:rPr>
          <w:rFonts w:ascii="Arial" w:hAnsi="Arial"/>
          <w:color w:val="000000"/>
        </w:rPr>
        <w:t>manager</w:t>
      </w:r>
      <w:r>
        <w:rPr>
          <w:rFonts w:ascii="Arial" w:hAnsi="Arial"/>
          <w:color w:val="000000"/>
        </w:rPr>
        <w:t xml:space="preserve">, and other pre-school settings as appropriate, regarding new intake pupils. This liaison will be used in order to help identify children with special educational needs. </w:t>
      </w:r>
      <w:r>
        <w:rPr>
          <w:rFonts w:ascii="Arial" w:hAnsi="Arial"/>
          <w:i/>
          <w:color w:val="000000"/>
        </w:rPr>
        <w:t xml:space="preserve"> </w:t>
      </w:r>
      <w:r>
        <w:rPr>
          <w:rFonts w:ascii="Arial" w:hAnsi="Arial"/>
          <w:i/>
          <w:color w:val="000000"/>
        </w:rPr>
        <w:br/>
      </w:r>
    </w:p>
    <w:p w14:paraId="7DE9E228" w14:textId="477CFCAF" w:rsidR="00204458" w:rsidRDefault="00204458" w:rsidP="00204458">
      <w:pPr>
        <w:rPr>
          <w:rFonts w:ascii="Arial" w:hAnsi="Arial"/>
          <w:color w:val="000000"/>
        </w:rPr>
      </w:pPr>
      <w:r>
        <w:rPr>
          <w:rFonts w:ascii="Arial" w:hAnsi="Arial"/>
          <w:color w:val="000000"/>
        </w:rPr>
        <w:t xml:space="preserve">The annual Reception Class Admission Meeting will also provide an opportunity for parents to </w:t>
      </w:r>
      <w:r>
        <w:rPr>
          <w:rFonts w:ascii="Arial" w:hAnsi="Arial"/>
          <w:color w:val="000000"/>
        </w:rPr>
        <w:lastRenderedPageBreak/>
        <w:t xml:space="preserve">inform the school if their child has, or if they are concerned they may have, special educational needs. </w:t>
      </w:r>
      <w:r>
        <w:rPr>
          <w:rFonts w:ascii="Arial" w:hAnsi="Arial"/>
          <w:color w:val="000000"/>
        </w:rPr>
        <w:br/>
      </w:r>
      <w:r>
        <w:rPr>
          <w:rFonts w:ascii="Arial" w:hAnsi="Arial"/>
          <w:color w:val="000000"/>
        </w:rPr>
        <w:br/>
      </w:r>
      <w:r w:rsidR="00A57BED">
        <w:rPr>
          <w:rFonts w:ascii="Arial" w:hAnsi="Arial"/>
          <w:color w:val="000000"/>
        </w:rPr>
        <w:t>For pupils who</w:t>
      </w:r>
      <w:r>
        <w:rPr>
          <w:rFonts w:ascii="Arial" w:hAnsi="Arial"/>
          <w:color w:val="000000"/>
        </w:rPr>
        <w:t xml:space="preserve"> are newly admitted after the start of the academic year or newly admitted into a year group other than Reception Class, all relevant information from their previous school will be sought.  </w:t>
      </w:r>
      <w:r>
        <w:rPr>
          <w:rFonts w:ascii="Arial" w:hAnsi="Arial"/>
          <w:color w:val="000000"/>
        </w:rPr>
        <w:br/>
      </w:r>
      <w:r>
        <w:rPr>
          <w:rFonts w:ascii="Arial" w:hAnsi="Arial"/>
          <w:color w:val="000000"/>
        </w:rPr>
        <w:br/>
        <w:t xml:space="preserve">If a pupil who is admitted to St. Mary’s was on the Special Educational Needs register at their previous educational setting, then they will be placed on the school’s Special Educational Needs Register at the same stage. Progress and achievement will be reviewed during their first term at the school. </w:t>
      </w:r>
    </w:p>
    <w:p w14:paraId="109618F6" w14:textId="77777777" w:rsidR="00204458" w:rsidRDefault="00204458" w:rsidP="00204458">
      <w:pPr>
        <w:rPr>
          <w:rFonts w:ascii="Arial" w:hAnsi="Arial"/>
          <w:color w:val="000000"/>
        </w:rPr>
      </w:pPr>
    </w:p>
    <w:p w14:paraId="694855BA" w14:textId="77777777" w:rsidR="00204458" w:rsidRDefault="00204458" w:rsidP="00204458">
      <w:pPr>
        <w:rPr>
          <w:rFonts w:ascii="Arial" w:hAnsi="Arial"/>
          <w:color w:val="000000"/>
        </w:rPr>
      </w:pPr>
      <w:r>
        <w:rPr>
          <w:rFonts w:ascii="Arial" w:hAnsi="Arial"/>
          <w:color w:val="000000"/>
        </w:rPr>
        <w:br/>
      </w:r>
    </w:p>
    <w:p w14:paraId="170DC1E6" w14:textId="77777777" w:rsidR="00204458" w:rsidRPr="007D2BAF" w:rsidRDefault="00204458" w:rsidP="00204458">
      <w:pPr>
        <w:jc w:val="center"/>
        <w:rPr>
          <w:rFonts w:ascii="Arial" w:hAnsi="Arial"/>
          <w:b/>
          <w:color w:val="000000"/>
        </w:rPr>
      </w:pPr>
      <w:r>
        <w:rPr>
          <w:rFonts w:ascii="Arial" w:hAnsi="Arial"/>
          <w:b/>
          <w:color w:val="000000"/>
        </w:rPr>
        <w:t>SECTION 2</w:t>
      </w:r>
      <w:r w:rsidRPr="007D2BAF">
        <w:rPr>
          <w:rFonts w:ascii="Arial" w:hAnsi="Arial"/>
          <w:b/>
          <w:color w:val="000000"/>
        </w:rPr>
        <w:t>: A GRADUATED R</w:t>
      </w:r>
      <w:r>
        <w:rPr>
          <w:rFonts w:ascii="Arial" w:hAnsi="Arial"/>
          <w:b/>
          <w:color w:val="000000"/>
        </w:rPr>
        <w:t>ESP</w:t>
      </w:r>
      <w:r w:rsidRPr="007D2BAF">
        <w:rPr>
          <w:rFonts w:ascii="Arial" w:hAnsi="Arial"/>
          <w:b/>
          <w:color w:val="000000"/>
        </w:rPr>
        <w:t>ONSE TO SEND SUPPORT</w:t>
      </w:r>
    </w:p>
    <w:p w14:paraId="05D45BAA" w14:textId="77777777" w:rsidR="00204458" w:rsidRDefault="00204458" w:rsidP="00204458">
      <w:pPr>
        <w:rPr>
          <w:rFonts w:ascii="Arial" w:hAnsi="Arial"/>
          <w:color w:val="000000"/>
        </w:rPr>
      </w:pPr>
    </w:p>
    <w:p w14:paraId="3ECD4AB2"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 xml:space="preserve">All children have access to quality first teaching.  The class teacher has a responsibility to provide for all children in their class.  All teachers provide learners with carefully differentiated activities or approaches to learning that are directly related to the school curriculum.  </w:t>
      </w:r>
    </w:p>
    <w:p w14:paraId="64B76282"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Subject specialist teachers are responsible for ensuring that quality first teaching is taking place in their subject</w:t>
      </w:r>
    </w:p>
    <w:p w14:paraId="6A4AF8E1"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All teachers are responsible and accountable for the progress and development of the pupils in their class, including where pupils access support from teaching assistants or specialist staff</w:t>
      </w:r>
    </w:p>
    <w:p w14:paraId="593ABFE8"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 xml:space="preserve">High quality teaching, differentiated for individual pupils, is the first step in responding to pupils who have or may have SEND. </w:t>
      </w:r>
    </w:p>
    <w:p w14:paraId="3DE0FDE6"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 xml:space="preserve">The school regularly and carefully reviews the quality of teaching for all pupils through monitoring and lesson observations carried out by SLT or subject leaders.  Quality of teaching and provision for those learners with SEND are observed and monitored by the SENDCO.  Where necessary the SENDCO supports teachers and improves their understanding of strategies to identify and support those vulnerable pupils.  </w:t>
      </w:r>
    </w:p>
    <w:p w14:paraId="7B79397E"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If a pupil is not making good progress despite receiving good quality first teaching and carefully differentiated activities the class teacher and the SENDCO will consider all the information gathered from within the school about the pupil’s progress, alongside national data and expectations of progress.  From this information, teachers follow the school’s flowchart to ensure all avenues have been covered.</w:t>
      </w:r>
    </w:p>
    <w:p w14:paraId="749F87EA"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Parents and families are invited to school to have a discussion with both the class teacher and the SENDCO to decide next steps for their child.</w:t>
      </w:r>
    </w:p>
    <w:p w14:paraId="272E00A3" w14:textId="319BE82E"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 xml:space="preserve">Children are involved in the </w:t>
      </w:r>
      <w:r w:rsidR="00A57BED" w:rsidRPr="00D15AF3">
        <w:rPr>
          <w:rFonts w:ascii="Arial" w:hAnsi="Arial"/>
          <w:color w:val="000000"/>
        </w:rPr>
        <w:t>decision-making</w:t>
      </w:r>
      <w:r w:rsidRPr="00D15AF3">
        <w:rPr>
          <w:rFonts w:ascii="Arial" w:hAnsi="Arial"/>
          <w:color w:val="000000"/>
        </w:rPr>
        <w:t xml:space="preserve"> process when deciding what provision will be provided for them</w:t>
      </w:r>
    </w:p>
    <w:p w14:paraId="2ADB44F5" w14:textId="77777777" w:rsidR="00204458" w:rsidRPr="00D15AF3" w:rsidRDefault="00204458" w:rsidP="00D15AF3">
      <w:pPr>
        <w:pStyle w:val="ListParagraph"/>
        <w:numPr>
          <w:ilvl w:val="0"/>
          <w:numId w:val="41"/>
        </w:numPr>
        <w:rPr>
          <w:rFonts w:ascii="Arial" w:hAnsi="Arial"/>
          <w:color w:val="000000"/>
        </w:rPr>
      </w:pPr>
      <w:r w:rsidRPr="00D15AF3">
        <w:rPr>
          <w:rFonts w:ascii="Arial" w:hAnsi="Arial"/>
          <w:color w:val="000000"/>
        </w:rPr>
        <w:t>If a pupil displays a higher level of need, specialist provision from external agencies and professionals may be called upon to carry our more specialised assessments to help identify the provision required.  This may include:</w:t>
      </w:r>
    </w:p>
    <w:p w14:paraId="38F13961" w14:textId="77777777" w:rsidR="00204458" w:rsidRDefault="00204458" w:rsidP="00204458">
      <w:pPr>
        <w:pStyle w:val="ListParagraph"/>
        <w:rPr>
          <w:rFonts w:ascii="Arial" w:hAnsi="Arial"/>
          <w:color w:val="000000"/>
        </w:rPr>
      </w:pPr>
    </w:p>
    <w:p w14:paraId="193317EE" w14:textId="5C4B5971" w:rsidR="00204458" w:rsidRDefault="00AB7A91" w:rsidP="00D15AF3">
      <w:pPr>
        <w:pStyle w:val="ListParagraph"/>
        <w:numPr>
          <w:ilvl w:val="2"/>
          <w:numId w:val="42"/>
        </w:numPr>
        <w:rPr>
          <w:rFonts w:ascii="Arial" w:hAnsi="Arial"/>
          <w:color w:val="000000"/>
        </w:rPr>
      </w:pPr>
      <w:r>
        <w:rPr>
          <w:rFonts w:ascii="Arial" w:hAnsi="Arial"/>
          <w:color w:val="000000"/>
        </w:rPr>
        <w:t>Lancashire specialist teaching service</w:t>
      </w:r>
    </w:p>
    <w:p w14:paraId="0F9257EE" w14:textId="0CB6FF35" w:rsidR="00AB7A91" w:rsidRDefault="00AB7A91" w:rsidP="00D15AF3">
      <w:pPr>
        <w:pStyle w:val="ListParagraph"/>
        <w:numPr>
          <w:ilvl w:val="2"/>
          <w:numId w:val="42"/>
        </w:numPr>
        <w:rPr>
          <w:rFonts w:ascii="Arial" w:hAnsi="Arial"/>
          <w:color w:val="000000"/>
        </w:rPr>
      </w:pPr>
      <w:r>
        <w:rPr>
          <w:rFonts w:ascii="Arial" w:hAnsi="Arial"/>
          <w:color w:val="000000"/>
        </w:rPr>
        <w:t xml:space="preserve">Chorley Inclusion Service </w:t>
      </w:r>
    </w:p>
    <w:p w14:paraId="5829C932" w14:textId="77777777" w:rsidR="00204458" w:rsidRDefault="00204458" w:rsidP="00D15AF3">
      <w:pPr>
        <w:pStyle w:val="ListParagraph"/>
        <w:numPr>
          <w:ilvl w:val="2"/>
          <w:numId w:val="42"/>
        </w:numPr>
        <w:rPr>
          <w:rFonts w:ascii="Arial" w:hAnsi="Arial"/>
          <w:color w:val="000000"/>
        </w:rPr>
      </w:pPr>
      <w:r>
        <w:rPr>
          <w:rFonts w:ascii="Arial" w:hAnsi="Arial"/>
          <w:color w:val="000000"/>
        </w:rPr>
        <w:t>Educational Psychologist</w:t>
      </w:r>
    </w:p>
    <w:p w14:paraId="561864CB" w14:textId="77777777" w:rsidR="00204458" w:rsidRDefault="00204458" w:rsidP="00D15AF3">
      <w:pPr>
        <w:pStyle w:val="ListParagraph"/>
        <w:numPr>
          <w:ilvl w:val="2"/>
          <w:numId w:val="42"/>
        </w:numPr>
        <w:rPr>
          <w:rFonts w:ascii="Arial" w:hAnsi="Arial"/>
          <w:color w:val="000000"/>
        </w:rPr>
      </w:pPr>
      <w:r>
        <w:rPr>
          <w:rFonts w:ascii="Arial" w:hAnsi="Arial"/>
          <w:color w:val="000000"/>
        </w:rPr>
        <w:lastRenderedPageBreak/>
        <w:t>School Advisor</w:t>
      </w:r>
    </w:p>
    <w:p w14:paraId="00DFB397" w14:textId="4D524817" w:rsidR="00204458" w:rsidRDefault="00204458" w:rsidP="00D15AF3">
      <w:pPr>
        <w:pStyle w:val="ListParagraph"/>
        <w:numPr>
          <w:ilvl w:val="2"/>
          <w:numId w:val="42"/>
        </w:numPr>
        <w:rPr>
          <w:rFonts w:ascii="Arial" w:hAnsi="Arial"/>
          <w:color w:val="000000"/>
        </w:rPr>
      </w:pPr>
      <w:r>
        <w:rPr>
          <w:rFonts w:ascii="Arial" w:hAnsi="Arial"/>
          <w:color w:val="000000"/>
        </w:rPr>
        <w:t>Special Schools</w:t>
      </w:r>
      <w:r w:rsidR="00AB7A91">
        <w:rPr>
          <w:rFonts w:ascii="Arial" w:hAnsi="Arial"/>
          <w:color w:val="000000"/>
        </w:rPr>
        <w:t xml:space="preserve"> outreach teams</w:t>
      </w:r>
    </w:p>
    <w:p w14:paraId="20F9544A" w14:textId="77777777" w:rsidR="00204458" w:rsidRDefault="00204458" w:rsidP="00D15AF3">
      <w:pPr>
        <w:pStyle w:val="ListParagraph"/>
        <w:numPr>
          <w:ilvl w:val="2"/>
          <w:numId w:val="42"/>
        </w:numPr>
        <w:rPr>
          <w:rFonts w:ascii="Arial" w:hAnsi="Arial"/>
          <w:color w:val="000000"/>
        </w:rPr>
      </w:pPr>
      <w:r>
        <w:rPr>
          <w:rFonts w:ascii="Arial" w:hAnsi="Arial"/>
          <w:color w:val="000000"/>
        </w:rPr>
        <w:t>Speech and Language therapy service</w:t>
      </w:r>
    </w:p>
    <w:p w14:paraId="182369B6" w14:textId="77777777" w:rsidR="00204458" w:rsidRDefault="00204458" w:rsidP="00D15AF3">
      <w:pPr>
        <w:pStyle w:val="ListParagraph"/>
        <w:numPr>
          <w:ilvl w:val="2"/>
          <w:numId w:val="42"/>
        </w:numPr>
        <w:rPr>
          <w:rFonts w:ascii="Arial" w:hAnsi="Arial"/>
          <w:color w:val="000000"/>
        </w:rPr>
      </w:pPr>
      <w:r>
        <w:rPr>
          <w:rFonts w:ascii="Arial" w:hAnsi="Arial"/>
          <w:color w:val="000000"/>
        </w:rPr>
        <w:t>Specialist teachers</w:t>
      </w:r>
    </w:p>
    <w:p w14:paraId="219B2D65" w14:textId="77777777" w:rsidR="00204458" w:rsidRDefault="00204458" w:rsidP="00D15AF3">
      <w:pPr>
        <w:pStyle w:val="ListParagraph"/>
        <w:numPr>
          <w:ilvl w:val="2"/>
          <w:numId w:val="42"/>
        </w:numPr>
        <w:rPr>
          <w:rFonts w:ascii="Arial" w:hAnsi="Arial"/>
          <w:color w:val="000000"/>
        </w:rPr>
      </w:pPr>
      <w:r>
        <w:rPr>
          <w:rFonts w:ascii="Arial" w:hAnsi="Arial"/>
          <w:color w:val="000000"/>
        </w:rPr>
        <w:t>Occupational therapists</w:t>
      </w:r>
    </w:p>
    <w:p w14:paraId="59293559" w14:textId="77777777" w:rsidR="00204458" w:rsidRDefault="00204458" w:rsidP="00D15AF3">
      <w:pPr>
        <w:pStyle w:val="ListParagraph"/>
        <w:numPr>
          <w:ilvl w:val="2"/>
          <w:numId w:val="42"/>
        </w:numPr>
        <w:rPr>
          <w:rFonts w:ascii="Arial" w:hAnsi="Arial"/>
          <w:color w:val="000000"/>
        </w:rPr>
      </w:pPr>
      <w:r>
        <w:rPr>
          <w:rFonts w:ascii="Arial" w:hAnsi="Arial"/>
          <w:color w:val="000000"/>
        </w:rPr>
        <w:t>Child, Adolescents and Mental Health services (CAMHS)</w:t>
      </w:r>
    </w:p>
    <w:p w14:paraId="1CF07BA0" w14:textId="77777777" w:rsidR="00204458" w:rsidRDefault="00204458" w:rsidP="00D15AF3">
      <w:pPr>
        <w:rPr>
          <w:rFonts w:ascii="Arial" w:hAnsi="Arial"/>
          <w:color w:val="000000"/>
        </w:rPr>
      </w:pPr>
    </w:p>
    <w:p w14:paraId="50C374A7" w14:textId="77777777" w:rsidR="00204458" w:rsidRPr="00D15AF3" w:rsidRDefault="00204458" w:rsidP="00D15AF3">
      <w:pPr>
        <w:pStyle w:val="ListParagraph"/>
        <w:numPr>
          <w:ilvl w:val="0"/>
          <w:numId w:val="43"/>
        </w:numPr>
        <w:rPr>
          <w:rFonts w:ascii="Arial" w:hAnsi="Arial"/>
          <w:b/>
          <w:color w:val="000000"/>
        </w:rPr>
      </w:pPr>
      <w:r w:rsidRPr="00D15AF3">
        <w:rPr>
          <w:rFonts w:ascii="Arial" w:hAnsi="Arial"/>
          <w:color w:val="000000"/>
        </w:rPr>
        <w:t xml:space="preserve">After assessments have taken place and parents, families and children have been involved in discussion, all stakeholders will make a decision about the next steps for the child.  This could mean placement on the SEND register and an Individual Education Plan (IEP) being drawn up.  </w:t>
      </w:r>
    </w:p>
    <w:p w14:paraId="755F081A" w14:textId="77777777" w:rsidR="00204458" w:rsidRPr="00D15AF3" w:rsidRDefault="00204458" w:rsidP="00D15AF3">
      <w:pPr>
        <w:pStyle w:val="ListParagraph"/>
        <w:numPr>
          <w:ilvl w:val="0"/>
          <w:numId w:val="43"/>
        </w:numPr>
        <w:rPr>
          <w:rFonts w:ascii="Arial" w:hAnsi="Arial"/>
          <w:b/>
          <w:color w:val="000000"/>
        </w:rPr>
      </w:pPr>
      <w:r w:rsidRPr="00D15AF3">
        <w:rPr>
          <w:rFonts w:ascii="Arial" w:hAnsi="Arial"/>
          <w:color w:val="000000"/>
        </w:rPr>
        <w:t xml:space="preserve">Children are assessed to identify the specific areas of difficulty.  A plan is then written to target the identified areas.  The targeted intervention is carried out and a review of pupil progress is carried out half termly. </w:t>
      </w:r>
      <w:r w:rsidRPr="00D15AF3">
        <w:rPr>
          <w:rFonts w:ascii="Arial" w:hAnsi="Arial"/>
          <w:color w:val="000000"/>
        </w:rPr>
        <w:br/>
      </w:r>
    </w:p>
    <w:p w14:paraId="59C6BAB1" w14:textId="77777777" w:rsidR="00204458" w:rsidRDefault="00204458" w:rsidP="00204458">
      <w:pPr>
        <w:rPr>
          <w:rFonts w:ascii="Arial" w:hAnsi="Arial"/>
          <w:b/>
          <w:color w:val="000000"/>
        </w:rPr>
      </w:pPr>
    </w:p>
    <w:p w14:paraId="37F4EBD9" w14:textId="77777777" w:rsidR="00204458" w:rsidRDefault="00204458" w:rsidP="00204458">
      <w:pPr>
        <w:jc w:val="center"/>
        <w:rPr>
          <w:rFonts w:ascii="Arial" w:hAnsi="Arial"/>
          <w:b/>
          <w:color w:val="000000"/>
        </w:rPr>
      </w:pPr>
      <w:r>
        <w:rPr>
          <w:rFonts w:ascii="Arial" w:hAnsi="Arial"/>
          <w:b/>
          <w:color w:val="000000"/>
        </w:rPr>
        <w:t>SECTION 3 MANAGING THE NEEDS OF PUPILS ON THE SEND REGISTER</w:t>
      </w:r>
    </w:p>
    <w:p w14:paraId="4A08AB9D" w14:textId="77777777" w:rsidR="00204458" w:rsidRDefault="00204458" w:rsidP="00204458">
      <w:pPr>
        <w:rPr>
          <w:rFonts w:ascii="Arial" w:hAnsi="Arial"/>
          <w:b/>
          <w:color w:val="000000"/>
        </w:rPr>
      </w:pPr>
    </w:p>
    <w:p w14:paraId="49AC8053" w14:textId="77777777" w:rsidR="00204458" w:rsidRDefault="00204458" w:rsidP="00204458">
      <w:pPr>
        <w:rPr>
          <w:rFonts w:ascii="Arial" w:hAnsi="Arial" w:cs="Arial"/>
        </w:rPr>
      </w:pPr>
      <w:r>
        <w:rPr>
          <w:rFonts w:ascii="Arial" w:hAnsi="Arial" w:cs="Arial"/>
        </w:rPr>
        <w:t>We ensure that pupils who are on the SEND register are receiving the appropriate provision and we assess and review this through:</w:t>
      </w:r>
    </w:p>
    <w:p w14:paraId="79C3C545" w14:textId="77777777" w:rsidR="00204458" w:rsidRPr="00D15AF3" w:rsidRDefault="00204458" w:rsidP="00D15AF3">
      <w:pPr>
        <w:pStyle w:val="ListParagraph"/>
        <w:numPr>
          <w:ilvl w:val="0"/>
          <w:numId w:val="44"/>
        </w:numPr>
        <w:rPr>
          <w:rFonts w:ascii="Arial" w:hAnsi="Arial" w:cs="Arial"/>
        </w:rPr>
      </w:pPr>
      <w:r w:rsidRPr="00D15AF3">
        <w:rPr>
          <w:rFonts w:ascii="Arial" w:hAnsi="Arial" w:cs="Arial"/>
        </w:rPr>
        <w:t>Tracking the progress of pupils through the whole school tracking system</w:t>
      </w:r>
    </w:p>
    <w:p w14:paraId="6673CF17" w14:textId="2192FC78" w:rsidR="00204458" w:rsidRPr="00D15AF3" w:rsidRDefault="00AB7A91" w:rsidP="00D15AF3">
      <w:pPr>
        <w:pStyle w:val="ListParagraph"/>
        <w:numPr>
          <w:ilvl w:val="0"/>
          <w:numId w:val="44"/>
        </w:numPr>
        <w:rPr>
          <w:rFonts w:ascii="Arial" w:hAnsi="Arial" w:cs="Arial"/>
        </w:rPr>
      </w:pPr>
      <w:r w:rsidRPr="00D15AF3">
        <w:rPr>
          <w:rFonts w:ascii="Arial" w:hAnsi="Arial" w:cs="Arial"/>
        </w:rPr>
        <w:t>Termly</w:t>
      </w:r>
      <w:r w:rsidR="00204458" w:rsidRPr="00D15AF3">
        <w:rPr>
          <w:rFonts w:ascii="Arial" w:hAnsi="Arial" w:cs="Arial"/>
        </w:rPr>
        <w:t xml:space="preserve"> evaluation of the effectiveness of interventions on the provision map, in relation to the progress of each pupil.</w:t>
      </w:r>
    </w:p>
    <w:p w14:paraId="03DC9C45" w14:textId="77777777" w:rsidR="00204458" w:rsidRPr="00D15AF3" w:rsidRDefault="00204458" w:rsidP="00D15AF3">
      <w:pPr>
        <w:pStyle w:val="ListParagraph"/>
        <w:numPr>
          <w:ilvl w:val="0"/>
          <w:numId w:val="44"/>
        </w:numPr>
        <w:rPr>
          <w:rFonts w:ascii="Arial" w:hAnsi="Arial" w:cs="Arial"/>
        </w:rPr>
      </w:pPr>
      <w:r w:rsidRPr="00D15AF3">
        <w:rPr>
          <w:rFonts w:ascii="Arial" w:hAnsi="Arial" w:cs="Arial"/>
        </w:rPr>
        <w:t>Ensuring that the class teacher fulfils their responsibility in collecting evidence of progress in relation to the outcomes set out in the plan</w:t>
      </w:r>
    </w:p>
    <w:p w14:paraId="4163C0A8" w14:textId="77777777" w:rsidR="00204458" w:rsidRPr="00D15AF3" w:rsidRDefault="00204458" w:rsidP="00D15AF3">
      <w:pPr>
        <w:pStyle w:val="ListParagraph"/>
        <w:numPr>
          <w:ilvl w:val="0"/>
          <w:numId w:val="44"/>
        </w:numPr>
        <w:rPr>
          <w:rFonts w:ascii="Arial" w:hAnsi="Arial" w:cs="Arial"/>
        </w:rPr>
      </w:pPr>
      <w:r w:rsidRPr="00D15AF3">
        <w:rPr>
          <w:rFonts w:ascii="Arial" w:hAnsi="Arial" w:cs="Arial"/>
        </w:rPr>
        <w:t>Ensuring that the class teacher regularly maintains and updates IEPs and plans relating to interventions</w:t>
      </w:r>
    </w:p>
    <w:p w14:paraId="2AE2D2B6" w14:textId="59129D93" w:rsidR="00204458" w:rsidRPr="00D15AF3" w:rsidRDefault="00AB7A91" w:rsidP="00D15AF3">
      <w:pPr>
        <w:pStyle w:val="ListParagraph"/>
        <w:numPr>
          <w:ilvl w:val="0"/>
          <w:numId w:val="44"/>
        </w:numPr>
        <w:rPr>
          <w:rFonts w:ascii="Arial" w:hAnsi="Arial" w:cs="Arial"/>
        </w:rPr>
      </w:pPr>
      <w:r w:rsidRPr="00D15AF3">
        <w:rPr>
          <w:rFonts w:ascii="Arial" w:hAnsi="Arial" w:cs="Arial"/>
        </w:rPr>
        <w:t>Termly</w:t>
      </w:r>
      <w:r w:rsidR="00204458" w:rsidRPr="00D15AF3">
        <w:rPr>
          <w:rFonts w:ascii="Arial" w:hAnsi="Arial" w:cs="Arial"/>
        </w:rPr>
        <w:t xml:space="preserve"> evaluation of IEPs through meetings between the SENDCO, class teacher, teaching assistant, child and parents where evidence of targeted support is used to identify next steps and create a new plan</w:t>
      </w:r>
    </w:p>
    <w:p w14:paraId="5ABA5640" w14:textId="671FFD80" w:rsidR="00204458" w:rsidRPr="00D15AF3" w:rsidRDefault="00204458" w:rsidP="00D15AF3">
      <w:pPr>
        <w:pStyle w:val="ListParagraph"/>
        <w:numPr>
          <w:ilvl w:val="0"/>
          <w:numId w:val="44"/>
        </w:numPr>
        <w:rPr>
          <w:rFonts w:ascii="Arial" w:hAnsi="Arial" w:cs="Arial"/>
        </w:rPr>
      </w:pPr>
      <w:r w:rsidRPr="00D15AF3">
        <w:rPr>
          <w:rFonts w:ascii="Arial" w:hAnsi="Arial" w:cs="Arial"/>
        </w:rPr>
        <w:t>If the school’s provision is unable to meet the needs of the pupil, the school will seek support or provision from outside agencies or special school provision. The class teacher will provide evidence in the form of monitoring forms, children’s work, timetable of support, evidence of activities to demonstrate how the child’s needs are unable to be met.</w:t>
      </w:r>
    </w:p>
    <w:p w14:paraId="398BAFB0" w14:textId="5695D3C5" w:rsidR="00204458" w:rsidRPr="00D15AF3" w:rsidRDefault="00204458" w:rsidP="00D15AF3">
      <w:pPr>
        <w:pStyle w:val="ListParagraph"/>
        <w:numPr>
          <w:ilvl w:val="0"/>
          <w:numId w:val="44"/>
        </w:numPr>
        <w:rPr>
          <w:rFonts w:ascii="Arial" w:hAnsi="Arial" w:cs="Arial"/>
        </w:rPr>
      </w:pPr>
      <w:r w:rsidRPr="00D15AF3">
        <w:rPr>
          <w:rFonts w:ascii="Arial" w:hAnsi="Arial" w:cs="Arial"/>
        </w:rPr>
        <w:t>When reviewing progress, if a child is not making expected progress or if the school is unable to meet the child’s needs through the provision available, the SENDCO</w:t>
      </w:r>
      <w:r w:rsidR="00AB7A91" w:rsidRPr="00D15AF3">
        <w:rPr>
          <w:rFonts w:ascii="Arial" w:hAnsi="Arial" w:cs="Arial"/>
        </w:rPr>
        <w:t xml:space="preserve"> may</w:t>
      </w:r>
      <w:r w:rsidRPr="00D15AF3">
        <w:rPr>
          <w:rFonts w:ascii="Arial" w:hAnsi="Arial" w:cs="Arial"/>
        </w:rPr>
        <w:t xml:space="preserve"> request additional support from specialist services</w:t>
      </w:r>
      <w:r w:rsidR="00AB7A91" w:rsidRPr="00D15AF3">
        <w:rPr>
          <w:rFonts w:ascii="Arial" w:hAnsi="Arial" w:cs="Arial"/>
        </w:rPr>
        <w:t>.</w:t>
      </w:r>
    </w:p>
    <w:p w14:paraId="3EDFD5FE" w14:textId="77777777" w:rsidR="00204458" w:rsidRPr="00D15AF3" w:rsidRDefault="00204458" w:rsidP="00D15AF3">
      <w:pPr>
        <w:pStyle w:val="ListParagraph"/>
        <w:numPr>
          <w:ilvl w:val="0"/>
          <w:numId w:val="44"/>
        </w:numPr>
        <w:rPr>
          <w:rFonts w:ascii="Arial" w:hAnsi="Arial" w:cs="Arial"/>
        </w:rPr>
      </w:pPr>
      <w:r w:rsidRPr="00D15AF3">
        <w:rPr>
          <w:rFonts w:ascii="Arial" w:hAnsi="Arial" w:cs="Arial"/>
        </w:rPr>
        <w:t>When specialist services or outside agencies are requested, both parents and children are involved in the process of discussing the appropriate services required to meet their needs.</w:t>
      </w:r>
    </w:p>
    <w:p w14:paraId="2C21500F" w14:textId="4DBDDE71" w:rsidR="00204458" w:rsidRPr="00D15AF3" w:rsidRDefault="00204458" w:rsidP="00D15AF3">
      <w:pPr>
        <w:pStyle w:val="ListParagraph"/>
        <w:numPr>
          <w:ilvl w:val="0"/>
          <w:numId w:val="44"/>
        </w:numPr>
        <w:rPr>
          <w:rFonts w:ascii="Arial" w:hAnsi="Arial" w:cs="Arial"/>
        </w:rPr>
      </w:pPr>
      <w:r w:rsidRPr="00D15AF3">
        <w:rPr>
          <w:rFonts w:ascii="Arial" w:hAnsi="Arial" w:cs="Arial"/>
        </w:rPr>
        <w:t>Any agency referral documentation is completed by the SENDCO,</w:t>
      </w:r>
      <w:r w:rsidR="00AB7A91" w:rsidRPr="00D15AF3">
        <w:rPr>
          <w:rFonts w:ascii="Arial" w:hAnsi="Arial" w:cs="Arial"/>
        </w:rPr>
        <w:t xml:space="preserve"> supported by the class teacher.</w:t>
      </w:r>
    </w:p>
    <w:p w14:paraId="150920AD" w14:textId="56F1B10A" w:rsidR="00204458" w:rsidRPr="00D15AF3" w:rsidRDefault="00204458" w:rsidP="00D15AF3">
      <w:pPr>
        <w:pStyle w:val="ListParagraph"/>
        <w:numPr>
          <w:ilvl w:val="0"/>
          <w:numId w:val="44"/>
        </w:numPr>
        <w:rPr>
          <w:rFonts w:ascii="Arial" w:hAnsi="Arial" w:cs="Arial"/>
        </w:rPr>
      </w:pPr>
      <w:r w:rsidRPr="00D15AF3">
        <w:rPr>
          <w:rFonts w:ascii="Arial" w:hAnsi="Arial" w:cs="Arial"/>
        </w:rPr>
        <w:t xml:space="preserve">At least termly evaluation of whether </w:t>
      </w:r>
      <w:r w:rsidR="00A57BED" w:rsidRPr="00D15AF3">
        <w:rPr>
          <w:rFonts w:ascii="Arial" w:hAnsi="Arial" w:cs="Arial"/>
        </w:rPr>
        <w:t>pupils’</w:t>
      </w:r>
      <w:r w:rsidRPr="00D15AF3">
        <w:rPr>
          <w:rFonts w:ascii="Arial" w:hAnsi="Arial" w:cs="Arial"/>
        </w:rPr>
        <w:t xml:space="preserve"> receipt of High Needs Funding and/or EHC plans are meeting their individual targets which have been written to address their underlying special educational need,</w:t>
      </w:r>
    </w:p>
    <w:p w14:paraId="1A373C6E" w14:textId="77777777" w:rsidR="00204458" w:rsidRPr="00D15AF3" w:rsidRDefault="00204458" w:rsidP="00D15AF3">
      <w:pPr>
        <w:pStyle w:val="ListParagraph"/>
        <w:numPr>
          <w:ilvl w:val="0"/>
          <w:numId w:val="44"/>
        </w:numPr>
        <w:rPr>
          <w:rFonts w:ascii="Arial" w:hAnsi="Arial" w:cs="Arial"/>
        </w:rPr>
      </w:pPr>
      <w:r w:rsidRPr="00D15AF3">
        <w:rPr>
          <w:rFonts w:ascii="Arial" w:hAnsi="Arial" w:cs="Arial"/>
        </w:rPr>
        <w:t xml:space="preserve">Annual review of EHC plans as prescribed in the SEND code of Practice (2014).  All stakeholders are involved in the Annual Review. </w:t>
      </w:r>
    </w:p>
    <w:p w14:paraId="5416088C" w14:textId="77777777" w:rsidR="00204458" w:rsidRDefault="00204458" w:rsidP="00204458">
      <w:pPr>
        <w:rPr>
          <w:rFonts w:ascii="Arial" w:hAnsi="Arial" w:cs="Arial"/>
        </w:rPr>
      </w:pPr>
    </w:p>
    <w:p w14:paraId="6C52D2BA" w14:textId="77777777" w:rsidR="00204458" w:rsidRDefault="00204458" w:rsidP="00204458">
      <w:pPr>
        <w:jc w:val="center"/>
        <w:rPr>
          <w:rFonts w:ascii="Arial" w:hAnsi="Arial" w:cs="Arial"/>
          <w:b/>
        </w:rPr>
      </w:pPr>
    </w:p>
    <w:p w14:paraId="406B0AAD" w14:textId="77777777" w:rsidR="00204458" w:rsidRDefault="00204458" w:rsidP="00204458">
      <w:pPr>
        <w:jc w:val="center"/>
        <w:rPr>
          <w:rFonts w:ascii="Arial" w:hAnsi="Arial" w:cs="Arial"/>
          <w:b/>
        </w:rPr>
      </w:pPr>
    </w:p>
    <w:p w14:paraId="65857845" w14:textId="77777777" w:rsidR="00204458" w:rsidRPr="00075865" w:rsidRDefault="00204458" w:rsidP="00204458">
      <w:pPr>
        <w:jc w:val="center"/>
        <w:rPr>
          <w:rFonts w:ascii="Arial" w:hAnsi="Arial" w:cs="Arial"/>
          <w:b/>
        </w:rPr>
      </w:pPr>
      <w:r>
        <w:rPr>
          <w:rFonts w:ascii="Arial" w:hAnsi="Arial" w:cs="Arial"/>
          <w:b/>
        </w:rPr>
        <w:t>SECTION 4</w:t>
      </w:r>
      <w:r w:rsidRPr="00075865">
        <w:rPr>
          <w:rFonts w:ascii="Arial" w:hAnsi="Arial" w:cs="Arial"/>
          <w:b/>
        </w:rPr>
        <w:t xml:space="preserve"> CRITERIA FOR EXITING THE SEND REGISTER</w:t>
      </w:r>
    </w:p>
    <w:p w14:paraId="4C63DEB6" w14:textId="77777777" w:rsidR="00204458" w:rsidRDefault="00204458" w:rsidP="00204458">
      <w:pPr>
        <w:rPr>
          <w:rFonts w:ascii="Arial" w:hAnsi="Arial" w:cs="Arial"/>
        </w:rPr>
      </w:pPr>
    </w:p>
    <w:p w14:paraId="2E63B852" w14:textId="54E7E284" w:rsidR="00204458" w:rsidRDefault="00204458" w:rsidP="00204458">
      <w:pPr>
        <w:rPr>
          <w:rFonts w:ascii="Arial" w:hAnsi="Arial" w:cs="Arial"/>
        </w:rPr>
      </w:pPr>
      <w:r>
        <w:rPr>
          <w:rFonts w:ascii="Arial" w:hAnsi="Arial" w:cs="Arial"/>
        </w:rPr>
        <w:t xml:space="preserve">Through the review part of the ‘assess-plan-do-review’ process, if a child has made significant progress which puts them back in line with their peers and ensuring all stakeholders agree, the pupil will be removed from the SEND register.  Parents will be </w:t>
      </w:r>
      <w:r w:rsidR="00AB7A91">
        <w:rPr>
          <w:rFonts w:ascii="Arial" w:hAnsi="Arial" w:cs="Arial"/>
        </w:rPr>
        <w:t xml:space="preserve">fully involved in the decision. The school maintains a monitoring list for children who may require adaptations in class but not at the level of SEND Support. Any children removed </w:t>
      </w:r>
      <w:r w:rsidR="00A57BED">
        <w:rPr>
          <w:rFonts w:ascii="Arial" w:hAnsi="Arial" w:cs="Arial"/>
        </w:rPr>
        <w:t>from</w:t>
      </w:r>
      <w:r w:rsidR="00AB7A91">
        <w:rPr>
          <w:rFonts w:ascii="Arial" w:hAnsi="Arial" w:cs="Arial"/>
        </w:rPr>
        <w:t xml:space="preserve"> the SEND Register will be added t</w:t>
      </w:r>
      <w:r w:rsidR="00A57BED">
        <w:rPr>
          <w:rFonts w:ascii="Arial" w:hAnsi="Arial" w:cs="Arial"/>
        </w:rPr>
        <w:t>o</w:t>
      </w:r>
      <w:r w:rsidR="00AB7A91">
        <w:rPr>
          <w:rFonts w:ascii="Arial" w:hAnsi="Arial" w:cs="Arial"/>
        </w:rPr>
        <w:t xml:space="preserve"> the monitoring list.</w:t>
      </w:r>
    </w:p>
    <w:p w14:paraId="42A2F137" w14:textId="77777777" w:rsidR="00204458" w:rsidRDefault="00204458" w:rsidP="00204458">
      <w:pPr>
        <w:rPr>
          <w:rFonts w:ascii="Arial" w:hAnsi="Arial" w:cs="Arial"/>
        </w:rPr>
      </w:pPr>
    </w:p>
    <w:p w14:paraId="000C9324" w14:textId="77777777" w:rsidR="00204458" w:rsidRPr="00075865" w:rsidRDefault="00204458" w:rsidP="00204458">
      <w:pPr>
        <w:jc w:val="center"/>
        <w:rPr>
          <w:rFonts w:ascii="Arial" w:hAnsi="Arial" w:cs="Arial"/>
          <w:b/>
        </w:rPr>
      </w:pPr>
      <w:r>
        <w:rPr>
          <w:rFonts w:ascii="Arial" w:hAnsi="Arial" w:cs="Arial"/>
          <w:b/>
        </w:rPr>
        <w:t>SECTION 5</w:t>
      </w:r>
      <w:r w:rsidRPr="00075865">
        <w:rPr>
          <w:rFonts w:ascii="Arial" w:hAnsi="Arial" w:cs="Arial"/>
          <w:b/>
        </w:rPr>
        <w:t xml:space="preserve"> SUPPORTING CHILDREN AND FAMILIES</w:t>
      </w:r>
    </w:p>
    <w:p w14:paraId="7D757C7A" w14:textId="77777777" w:rsidR="00204458" w:rsidRDefault="00204458" w:rsidP="00204458">
      <w:pPr>
        <w:rPr>
          <w:rFonts w:ascii="Arial" w:hAnsi="Arial" w:cs="Arial"/>
        </w:rPr>
      </w:pPr>
    </w:p>
    <w:p w14:paraId="1F356190" w14:textId="77777777" w:rsidR="00204458" w:rsidRDefault="00204458" w:rsidP="00204458">
      <w:pPr>
        <w:rPr>
          <w:rFonts w:ascii="Arial" w:hAnsi="Arial" w:cs="Arial"/>
        </w:rPr>
      </w:pPr>
      <w:r>
        <w:rPr>
          <w:rFonts w:ascii="Arial" w:hAnsi="Arial" w:cs="Arial"/>
        </w:rPr>
        <w:t>St Mary’s will support pupils and their families by:</w:t>
      </w:r>
    </w:p>
    <w:p w14:paraId="5DECA18F" w14:textId="77777777" w:rsidR="00204458" w:rsidRPr="00A57BED" w:rsidRDefault="00204458" w:rsidP="00A57BED">
      <w:pPr>
        <w:pStyle w:val="ListParagraph"/>
        <w:numPr>
          <w:ilvl w:val="0"/>
          <w:numId w:val="29"/>
        </w:numPr>
        <w:rPr>
          <w:rFonts w:ascii="Arial" w:hAnsi="Arial" w:cs="Arial"/>
        </w:rPr>
      </w:pPr>
      <w:r w:rsidRPr="00A57BED">
        <w:rPr>
          <w:rFonts w:ascii="Arial" w:hAnsi="Arial" w:cs="Arial"/>
        </w:rPr>
        <w:t>Ensuring that parents and pupils know how to access the LA local offer</w:t>
      </w:r>
    </w:p>
    <w:p w14:paraId="59FED964" w14:textId="77777777" w:rsidR="00204458" w:rsidRPr="00A57BED" w:rsidRDefault="00204458" w:rsidP="00A57BED">
      <w:pPr>
        <w:pStyle w:val="ListParagraph"/>
        <w:numPr>
          <w:ilvl w:val="0"/>
          <w:numId w:val="29"/>
        </w:numPr>
        <w:rPr>
          <w:rFonts w:ascii="Arial" w:hAnsi="Arial" w:cs="Arial"/>
        </w:rPr>
      </w:pPr>
      <w:r w:rsidRPr="00A57BED">
        <w:rPr>
          <w:rFonts w:ascii="Arial" w:hAnsi="Arial" w:cs="Arial"/>
        </w:rPr>
        <w:t xml:space="preserve">Providing a link directly to the school’s statutory requirement to provide a SEN Information Report </w:t>
      </w:r>
    </w:p>
    <w:p w14:paraId="20E6C77E" w14:textId="77777777" w:rsidR="00204458" w:rsidRPr="00A57BED" w:rsidRDefault="00204458" w:rsidP="00A57BED">
      <w:pPr>
        <w:pStyle w:val="ListParagraph"/>
        <w:numPr>
          <w:ilvl w:val="0"/>
          <w:numId w:val="29"/>
        </w:numPr>
        <w:rPr>
          <w:rFonts w:ascii="Arial" w:hAnsi="Arial" w:cs="Arial"/>
        </w:rPr>
      </w:pPr>
      <w:r w:rsidRPr="00A57BED">
        <w:rPr>
          <w:rFonts w:ascii="Arial" w:hAnsi="Arial" w:cs="Arial"/>
        </w:rPr>
        <w:t>Ensuring that families are provided with links with other agencies to support both the family and the pupil i.e. parent partnership</w:t>
      </w:r>
    </w:p>
    <w:p w14:paraId="507FF168" w14:textId="77777777" w:rsidR="00204458" w:rsidRPr="00A57BED" w:rsidRDefault="00204458" w:rsidP="00A57BED">
      <w:pPr>
        <w:pStyle w:val="ListParagraph"/>
        <w:numPr>
          <w:ilvl w:val="0"/>
          <w:numId w:val="29"/>
        </w:numPr>
        <w:rPr>
          <w:rFonts w:ascii="Arial" w:hAnsi="Arial" w:cs="Arial"/>
        </w:rPr>
      </w:pPr>
      <w:r w:rsidRPr="00A57BED">
        <w:rPr>
          <w:rFonts w:ascii="Arial" w:hAnsi="Arial" w:cs="Arial"/>
        </w:rPr>
        <w:t>Ensuring that families are informed how to access information about admission arrangements</w:t>
      </w:r>
    </w:p>
    <w:p w14:paraId="575D0B4E" w14:textId="77777777" w:rsidR="00204458" w:rsidRPr="00A57BED" w:rsidRDefault="00204458" w:rsidP="00A57BED">
      <w:pPr>
        <w:pStyle w:val="ListParagraph"/>
        <w:numPr>
          <w:ilvl w:val="0"/>
          <w:numId w:val="29"/>
        </w:numPr>
        <w:rPr>
          <w:rFonts w:ascii="Arial" w:hAnsi="Arial" w:cs="Arial"/>
        </w:rPr>
      </w:pPr>
      <w:r w:rsidRPr="00A57BED">
        <w:rPr>
          <w:rFonts w:ascii="Arial" w:hAnsi="Arial" w:cs="Arial"/>
        </w:rPr>
        <w:t>Ensuring families are informed about access arrangements for tests</w:t>
      </w:r>
    </w:p>
    <w:p w14:paraId="27879816" w14:textId="77777777" w:rsidR="00204458" w:rsidRPr="00A57BED" w:rsidRDefault="00204458" w:rsidP="00A57BED">
      <w:pPr>
        <w:pStyle w:val="ListParagraph"/>
        <w:numPr>
          <w:ilvl w:val="0"/>
          <w:numId w:val="29"/>
        </w:numPr>
        <w:rPr>
          <w:rFonts w:ascii="Arial" w:hAnsi="Arial" w:cs="Arial"/>
        </w:rPr>
      </w:pPr>
      <w:r w:rsidRPr="00A57BED">
        <w:rPr>
          <w:rFonts w:ascii="Arial" w:hAnsi="Arial" w:cs="Arial"/>
        </w:rPr>
        <w:t>Planning effective transition between phases and key stages.  This includes meetings with Secondary provision involving pupils and parents in preparing for the move to High School</w:t>
      </w:r>
    </w:p>
    <w:p w14:paraId="17E25B49" w14:textId="77777777" w:rsidR="00204458" w:rsidRPr="00A57BED" w:rsidRDefault="00204458" w:rsidP="00A57BED">
      <w:pPr>
        <w:pStyle w:val="ListParagraph"/>
        <w:numPr>
          <w:ilvl w:val="0"/>
          <w:numId w:val="29"/>
        </w:numPr>
        <w:rPr>
          <w:rFonts w:ascii="Arial" w:hAnsi="Arial" w:cs="Arial"/>
        </w:rPr>
      </w:pPr>
      <w:r w:rsidRPr="00A57BED">
        <w:rPr>
          <w:rFonts w:ascii="Arial" w:hAnsi="Arial" w:cs="Arial"/>
        </w:rPr>
        <w:t>Ensuring parents know how to access the policy for managing medical conditions of pupils</w:t>
      </w:r>
    </w:p>
    <w:p w14:paraId="61D4CA72" w14:textId="340C709E" w:rsidR="00204458" w:rsidRPr="00A57BED" w:rsidRDefault="00204458" w:rsidP="00A57BED">
      <w:pPr>
        <w:pStyle w:val="ListParagraph"/>
        <w:numPr>
          <w:ilvl w:val="0"/>
          <w:numId w:val="29"/>
        </w:numPr>
        <w:rPr>
          <w:rFonts w:ascii="Arial" w:hAnsi="Arial" w:cs="Arial"/>
        </w:rPr>
      </w:pPr>
      <w:r w:rsidRPr="00A57BED">
        <w:rPr>
          <w:rFonts w:ascii="Arial" w:hAnsi="Arial" w:cs="Arial"/>
        </w:rPr>
        <w:t xml:space="preserve">Working alongside Chorley Sports Partnership to provide extracurricular activities for children with SEND by providing the opportunity to participate in inclusion festivals. </w:t>
      </w:r>
    </w:p>
    <w:p w14:paraId="3B6769D5" w14:textId="77777777" w:rsidR="00204458" w:rsidRDefault="00204458" w:rsidP="00204458">
      <w:pPr>
        <w:rPr>
          <w:rFonts w:ascii="Arial" w:hAnsi="Arial" w:cs="Arial"/>
        </w:rPr>
      </w:pPr>
    </w:p>
    <w:p w14:paraId="0953D1DF" w14:textId="77777777" w:rsidR="00204458" w:rsidRPr="00B4397F" w:rsidRDefault="00204458" w:rsidP="00204458">
      <w:pPr>
        <w:jc w:val="center"/>
        <w:rPr>
          <w:rFonts w:ascii="Arial" w:hAnsi="Arial" w:cs="Arial"/>
          <w:b/>
        </w:rPr>
      </w:pPr>
      <w:r>
        <w:rPr>
          <w:rFonts w:ascii="Arial" w:hAnsi="Arial" w:cs="Arial"/>
          <w:b/>
        </w:rPr>
        <w:t>SECTION 6</w:t>
      </w:r>
      <w:r w:rsidRPr="00B4397F">
        <w:rPr>
          <w:rFonts w:ascii="Arial" w:hAnsi="Arial" w:cs="Arial"/>
          <w:b/>
        </w:rPr>
        <w:t xml:space="preserve"> SUPPORTING PUPILS AT SCHOOL WITH MEDICAL CONDITIONS</w:t>
      </w:r>
    </w:p>
    <w:p w14:paraId="6FA7020B" w14:textId="77777777" w:rsidR="00204458" w:rsidRDefault="00204458" w:rsidP="00204458">
      <w:pPr>
        <w:rPr>
          <w:rFonts w:ascii="Arial" w:hAnsi="Arial" w:cs="Arial"/>
        </w:rPr>
      </w:pPr>
    </w:p>
    <w:p w14:paraId="75065C60" w14:textId="4A099312" w:rsidR="00204458" w:rsidRDefault="00204458" w:rsidP="00A57BED">
      <w:pPr>
        <w:pStyle w:val="ListParagraph"/>
        <w:numPr>
          <w:ilvl w:val="0"/>
          <w:numId w:val="29"/>
        </w:numPr>
        <w:rPr>
          <w:rFonts w:ascii="Arial" w:hAnsi="Arial" w:cs="Arial"/>
        </w:rPr>
      </w:pPr>
      <w:r>
        <w:rPr>
          <w:rFonts w:ascii="Arial" w:hAnsi="Arial" w:cs="Arial"/>
        </w:rPr>
        <w:t xml:space="preserve">All children with medical conditions are properly supported and have full access to education, including school trips, physical education and any after school activities.  Any children who also have a disability in conjunction with a medical condition also have access to all aspects of school life as far as is </w:t>
      </w:r>
      <w:r w:rsidR="00A57BED">
        <w:rPr>
          <w:rFonts w:ascii="Arial" w:hAnsi="Arial" w:cs="Arial"/>
        </w:rPr>
        <w:t>reasonably</w:t>
      </w:r>
      <w:r>
        <w:rPr>
          <w:rFonts w:ascii="Arial" w:hAnsi="Arial" w:cs="Arial"/>
        </w:rPr>
        <w:t xml:space="preserve"> practical and the school endeavors to comply with its duties under the Equality Act 2010.</w:t>
      </w:r>
    </w:p>
    <w:p w14:paraId="1012BCCC" w14:textId="77777777" w:rsidR="00204458" w:rsidRDefault="00204458" w:rsidP="00A57BED">
      <w:pPr>
        <w:pStyle w:val="ListParagraph"/>
        <w:numPr>
          <w:ilvl w:val="0"/>
          <w:numId w:val="29"/>
        </w:numPr>
        <w:rPr>
          <w:rFonts w:ascii="Arial" w:hAnsi="Arial" w:cs="Arial"/>
        </w:rPr>
      </w:pPr>
      <w:r>
        <w:rPr>
          <w:rFonts w:ascii="Arial" w:hAnsi="Arial" w:cs="Arial"/>
        </w:rPr>
        <w:t>If a child with a medical condition also has a special educational need &amp;/or disability (SEND) and also has an EHC plan we will work with health and social care to bring the plan together alongside their special educational provision and ensure that the SEND Code of Practice (2014) is followed.</w:t>
      </w:r>
    </w:p>
    <w:p w14:paraId="39E1A392" w14:textId="77777777" w:rsidR="00204458" w:rsidRDefault="00204458" w:rsidP="00204458">
      <w:pPr>
        <w:jc w:val="center"/>
        <w:rPr>
          <w:rFonts w:ascii="Arial" w:hAnsi="Arial" w:cs="Arial"/>
          <w:b/>
        </w:rPr>
      </w:pPr>
    </w:p>
    <w:p w14:paraId="204CDA21" w14:textId="77777777" w:rsidR="00204458" w:rsidRPr="004B53A2" w:rsidRDefault="00204458" w:rsidP="00204458">
      <w:pPr>
        <w:jc w:val="center"/>
        <w:rPr>
          <w:rFonts w:ascii="Arial" w:hAnsi="Arial" w:cs="Arial"/>
          <w:b/>
        </w:rPr>
      </w:pPr>
      <w:r>
        <w:rPr>
          <w:rFonts w:ascii="Arial" w:hAnsi="Arial" w:cs="Arial"/>
          <w:b/>
        </w:rPr>
        <w:t>SECTION 7</w:t>
      </w:r>
      <w:r w:rsidRPr="004B53A2">
        <w:rPr>
          <w:rFonts w:ascii="Arial" w:hAnsi="Arial" w:cs="Arial"/>
          <w:b/>
        </w:rPr>
        <w:t xml:space="preserve"> MONITORING AND EVALUATION OF SEND</w:t>
      </w:r>
    </w:p>
    <w:p w14:paraId="3F58DF68" w14:textId="77777777" w:rsidR="00204458" w:rsidRDefault="00204458" w:rsidP="00204458">
      <w:pPr>
        <w:rPr>
          <w:rFonts w:ascii="Arial" w:hAnsi="Arial" w:cs="Arial"/>
        </w:rPr>
      </w:pPr>
    </w:p>
    <w:p w14:paraId="4F7F7431" w14:textId="77777777" w:rsidR="00204458" w:rsidRDefault="00204458" w:rsidP="00204458">
      <w:pPr>
        <w:rPr>
          <w:rFonts w:ascii="Arial" w:hAnsi="Arial" w:cs="Arial"/>
        </w:rPr>
      </w:pPr>
      <w:r>
        <w:rPr>
          <w:rFonts w:ascii="Arial" w:hAnsi="Arial" w:cs="Arial"/>
        </w:rPr>
        <w:t>The monitoring and evaluation of the effectiveness of our provision is carried out in the following ways:</w:t>
      </w:r>
    </w:p>
    <w:p w14:paraId="67996CB7" w14:textId="77777777" w:rsidR="00204458" w:rsidRDefault="00204458" w:rsidP="00204458">
      <w:pPr>
        <w:rPr>
          <w:rFonts w:ascii="Arial" w:hAnsi="Arial" w:cs="Arial"/>
        </w:rPr>
      </w:pPr>
    </w:p>
    <w:p w14:paraId="03EC9E6C"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lastRenderedPageBreak/>
        <w:t>Classroom observation by the SENDCO and senior leaders</w:t>
      </w:r>
    </w:p>
    <w:p w14:paraId="278644F7"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Ongoing assessment of progress made by intervention groups</w:t>
      </w:r>
    </w:p>
    <w:p w14:paraId="64CA1FE4" w14:textId="77777777" w:rsidR="00AB7A91" w:rsidRPr="00A57BED" w:rsidRDefault="00204458" w:rsidP="00A57BED">
      <w:pPr>
        <w:pStyle w:val="ListParagraph"/>
        <w:numPr>
          <w:ilvl w:val="0"/>
          <w:numId w:val="31"/>
        </w:numPr>
        <w:rPr>
          <w:rFonts w:ascii="Arial" w:hAnsi="Arial" w:cs="Arial"/>
        </w:rPr>
      </w:pPr>
      <w:r w:rsidRPr="00A57BED">
        <w:rPr>
          <w:rFonts w:ascii="Arial" w:hAnsi="Arial" w:cs="Arial"/>
        </w:rPr>
        <w:t>Work sampling on a termly basis</w:t>
      </w:r>
    </w:p>
    <w:p w14:paraId="55B52D04" w14:textId="729EC7FB" w:rsidR="00204458" w:rsidRPr="00A57BED" w:rsidRDefault="00204458" w:rsidP="00A57BED">
      <w:pPr>
        <w:pStyle w:val="ListParagraph"/>
        <w:numPr>
          <w:ilvl w:val="0"/>
          <w:numId w:val="31"/>
        </w:numPr>
        <w:rPr>
          <w:rFonts w:ascii="Arial" w:hAnsi="Arial" w:cs="Arial"/>
        </w:rPr>
      </w:pPr>
      <w:r w:rsidRPr="00A57BED">
        <w:rPr>
          <w:rFonts w:ascii="Arial" w:hAnsi="Arial" w:cs="Arial"/>
        </w:rPr>
        <w:t>Informal</w:t>
      </w:r>
      <w:r w:rsidR="00AB7A91" w:rsidRPr="00A57BED">
        <w:rPr>
          <w:rFonts w:ascii="Arial" w:hAnsi="Arial" w:cs="Arial"/>
        </w:rPr>
        <w:t xml:space="preserve"> and formal</w:t>
      </w:r>
      <w:r w:rsidRPr="00A57BED">
        <w:rPr>
          <w:rFonts w:ascii="Arial" w:hAnsi="Arial" w:cs="Arial"/>
        </w:rPr>
        <w:t xml:space="preserve"> feedback from staff</w:t>
      </w:r>
    </w:p>
    <w:p w14:paraId="228CD4D6" w14:textId="666E86EA" w:rsidR="00204458" w:rsidRPr="00A57BED" w:rsidRDefault="00AB7A91" w:rsidP="00A57BED">
      <w:pPr>
        <w:pStyle w:val="ListParagraph"/>
        <w:numPr>
          <w:ilvl w:val="0"/>
          <w:numId w:val="31"/>
        </w:numPr>
        <w:rPr>
          <w:rFonts w:ascii="Arial" w:hAnsi="Arial" w:cs="Arial"/>
        </w:rPr>
      </w:pPr>
      <w:r w:rsidRPr="00A57BED">
        <w:rPr>
          <w:rFonts w:ascii="Arial" w:hAnsi="Arial" w:cs="Arial"/>
        </w:rPr>
        <w:t>Terml</w:t>
      </w:r>
      <w:r w:rsidR="00204458" w:rsidRPr="00A57BED">
        <w:rPr>
          <w:rFonts w:ascii="Arial" w:hAnsi="Arial" w:cs="Arial"/>
        </w:rPr>
        <w:t>y IEP reviews from teachers, pupils and parents</w:t>
      </w:r>
    </w:p>
    <w:p w14:paraId="0FCDDC2E"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Pupil interviews when setting new IEP targets or reviewing existing targets</w:t>
      </w:r>
    </w:p>
    <w:p w14:paraId="67847A4B"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Pupil progress tracking using assessment data</w:t>
      </w:r>
    </w:p>
    <w:p w14:paraId="6054882E"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Parent and pupil views</w:t>
      </w:r>
    </w:p>
    <w:p w14:paraId="25F92CFF"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Monitoring IEPs and targets, evaluating the impact of IEPs on pupil progress</w:t>
      </w:r>
    </w:p>
    <w:p w14:paraId="633FF5C5"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Attendance records</w:t>
      </w:r>
    </w:p>
    <w:p w14:paraId="27C47D2E"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Regular meetings about pupils’ progress between the SENDCO and the Headteacher</w:t>
      </w:r>
    </w:p>
    <w:p w14:paraId="380315CB" w14:textId="2116E347" w:rsidR="00204458" w:rsidRPr="00A57BED" w:rsidRDefault="00AB7A91" w:rsidP="00A57BED">
      <w:pPr>
        <w:pStyle w:val="ListParagraph"/>
        <w:numPr>
          <w:ilvl w:val="0"/>
          <w:numId w:val="31"/>
        </w:numPr>
        <w:rPr>
          <w:rFonts w:ascii="Arial" w:hAnsi="Arial" w:cs="Arial"/>
        </w:rPr>
      </w:pPr>
      <w:r w:rsidRPr="00A57BED">
        <w:rPr>
          <w:rFonts w:ascii="Arial" w:hAnsi="Arial" w:cs="Arial"/>
        </w:rPr>
        <w:t xml:space="preserve">Regular </w:t>
      </w:r>
      <w:r w:rsidR="00204458" w:rsidRPr="00A57BED">
        <w:rPr>
          <w:rFonts w:ascii="Arial" w:hAnsi="Arial" w:cs="Arial"/>
        </w:rPr>
        <w:t>meetings between the SENDCO and the Governor responsible for SEND (Mrs. St John)</w:t>
      </w:r>
    </w:p>
    <w:p w14:paraId="6967DC8B" w14:textId="77777777" w:rsidR="00204458" w:rsidRPr="00A57BED" w:rsidRDefault="00204458" w:rsidP="00A57BED">
      <w:pPr>
        <w:pStyle w:val="ListParagraph"/>
        <w:numPr>
          <w:ilvl w:val="0"/>
          <w:numId w:val="31"/>
        </w:numPr>
        <w:rPr>
          <w:rFonts w:ascii="Arial" w:hAnsi="Arial" w:cs="Arial"/>
        </w:rPr>
      </w:pPr>
      <w:r w:rsidRPr="00A57BED">
        <w:rPr>
          <w:rFonts w:ascii="Arial" w:hAnsi="Arial" w:cs="Arial"/>
        </w:rPr>
        <w:t>Termly Head teacher’s report to Governors</w:t>
      </w:r>
    </w:p>
    <w:p w14:paraId="5084AB7E" w14:textId="77777777" w:rsidR="00204458" w:rsidRPr="00686BDD" w:rsidRDefault="00204458" w:rsidP="00204458">
      <w:pPr>
        <w:ind w:left="360"/>
        <w:rPr>
          <w:rFonts w:ascii="Arial" w:hAnsi="Arial" w:cs="Arial"/>
        </w:rPr>
      </w:pPr>
    </w:p>
    <w:p w14:paraId="0CB3E94D" w14:textId="77777777" w:rsidR="00204458" w:rsidRPr="0007001A" w:rsidRDefault="00204458" w:rsidP="00204458">
      <w:pPr>
        <w:jc w:val="center"/>
        <w:rPr>
          <w:rFonts w:ascii="Arial" w:hAnsi="Arial" w:cs="Arial"/>
          <w:b/>
        </w:rPr>
      </w:pPr>
      <w:r>
        <w:rPr>
          <w:rFonts w:ascii="Arial" w:hAnsi="Arial" w:cs="Arial"/>
          <w:b/>
        </w:rPr>
        <w:t>SECTION 8</w:t>
      </w:r>
      <w:r w:rsidRPr="0007001A">
        <w:rPr>
          <w:rFonts w:ascii="Arial" w:hAnsi="Arial" w:cs="Arial"/>
          <w:b/>
        </w:rPr>
        <w:t xml:space="preserve"> TRAINING AND RESOURCES</w:t>
      </w:r>
    </w:p>
    <w:p w14:paraId="6D09F15B" w14:textId="77777777" w:rsidR="00204458" w:rsidRDefault="00204458" w:rsidP="00204458">
      <w:pPr>
        <w:rPr>
          <w:rFonts w:ascii="Arial" w:hAnsi="Arial" w:cs="Arial"/>
        </w:rPr>
      </w:pPr>
    </w:p>
    <w:p w14:paraId="317D2DB7"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The Governors ensure they are kept fully aware of their statutory responsibilities by attending training and receiving regular updates from the Headteacher and SENDCO</w:t>
      </w:r>
    </w:p>
    <w:p w14:paraId="2A4F907C"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 xml:space="preserve">The SENDCO keeps fully up to date about SEND issues through attendance at training and cluster meetings.  </w:t>
      </w:r>
    </w:p>
    <w:p w14:paraId="4966B811"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Teaching and non-teaching staff are kept up to date informally by the SENDCO and formally at staff meetings and training</w:t>
      </w:r>
    </w:p>
    <w:p w14:paraId="04B047E9"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The Governors ensure that the needs of pupils are met by employing a SENDCO</w:t>
      </w:r>
    </w:p>
    <w:p w14:paraId="79C3600D"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The SENDCO is released from class to carry out some of her responsibilities</w:t>
      </w:r>
    </w:p>
    <w:p w14:paraId="5748CB95"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The Headteacher and SENDCO use the child’s EHC plan to help inform the level of appropriate provision</w:t>
      </w:r>
    </w:p>
    <w:p w14:paraId="1EB6EC85"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The Governors ensure that support staff are employed to support staff and pupils</w:t>
      </w:r>
    </w:p>
    <w:p w14:paraId="6A9C788A"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Time is allocated for staff to review pupil progress, discuss pupil curriculum needs and to transfer information between classes and phases</w:t>
      </w:r>
    </w:p>
    <w:p w14:paraId="0FC93840"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The Governors ensure that there is adequate budget allocation to develop resources in curriculum areas.  In addition, the Governors ensure that staff are kept fully up to date about SEND issues and undertake training</w:t>
      </w:r>
    </w:p>
    <w:p w14:paraId="357FBB3A"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Training needs of all staff are identified and planned through observations and performance management meetings</w:t>
      </w:r>
    </w:p>
    <w:p w14:paraId="003E80F5" w14:textId="77777777" w:rsidR="00204458" w:rsidRPr="00A57BED" w:rsidRDefault="00204458" w:rsidP="00A57BED">
      <w:pPr>
        <w:pStyle w:val="ListParagraph"/>
        <w:numPr>
          <w:ilvl w:val="0"/>
          <w:numId w:val="32"/>
        </w:numPr>
        <w:rPr>
          <w:rFonts w:ascii="Arial" w:hAnsi="Arial" w:cs="Arial"/>
        </w:rPr>
      </w:pPr>
      <w:r w:rsidRPr="00A57BED">
        <w:rPr>
          <w:rFonts w:ascii="Arial" w:hAnsi="Arial" w:cs="Arial"/>
        </w:rPr>
        <w:t>Staff undertake regular training and development in order to maintain and develop the highest quality of teaching</w:t>
      </w:r>
    </w:p>
    <w:p w14:paraId="78E5E528" w14:textId="77777777" w:rsidR="00204458" w:rsidRDefault="00204458" w:rsidP="00204458">
      <w:pPr>
        <w:rPr>
          <w:rFonts w:ascii="Arial" w:hAnsi="Arial" w:cs="Arial"/>
        </w:rPr>
      </w:pPr>
    </w:p>
    <w:p w14:paraId="26952B8A" w14:textId="77777777" w:rsidR="00204458" w:rsidRDefault="00204458" w:rsidP="00204458">
      <w:pPr>
        <w:jc w:val="center"/>
        <w:rPr>
          <w:rFonts w:ascii="Arial" w:hAnsi="Arial" w:cs="Arial"/>
          <w:b/>
        </w:rPr>
      </w:pPr>
    </w:p>
    <w:p w14:paraId="43B426AC" w14:textId="10F21911" w:rsidR="00204458" w:rsidRPr="003F43A5" w:rsidRDefault="00204458" w:rsidP="00204458">
      <w:pPr>
        <w:jc w:val="center"/>
        <w:rPr>
          <w:rFonts w:ascii="Arial" w:hAnsi="Arial" w:cs="Arial"/>
          <w:b/>
        </w:rPr>
      </w:pPr>
      <w:r>
        <w:rPr>
          <w:rFonts w:ascii="Arial" w:hAnsi="Arial" w:cs="Arial"/>
          <w:b/>
        </w:rPr>
        <w:t>SECTION 9</w:t>
      </w:r>
      <w:r w:rsidRPr="003F43A5">
        <w:rPr>
          <w:rFonts w:ascii="Arial" w:hAnsi="Arial" w:cs="Arial"/>
          <w:b/>
        </w:rPr>
        <w:t xml:space="preserve"> ROLES AND R</w:t>
      </w:r>
      <w:r w:rsidR="00674A8C">
        <w:rPr>
          <w:rFonts w:ascii="Arial" w:hAnsi="Arial" w:cs="Arial"/>
          <w:b/>
        </w:rPr>
        <w:t>ES</w:t>
      </w:r>
      <w:r>
        <w:rPr>
          <w:rFonts w:ascii="Arial" w:hAnsi="Arial" w:cs="Arial"/>
          <w:b/>
        </w:rPr>
        <w:t>P</w:t>
      </w:r>
      <w:r w:rsidRPr="003F43A5">
        <w:rPr>
          <w:rFonts w:ascii="Arial" w:hAnsi="Arial" w:cs="Arial"/>
          <w:b/>
        </w:rPr>
        <w:t>ONSIBILITIES</w:t>
      </w:r>
    </w:p>
    <w:p w14:paraId="713C70A5" w14:textId="77777777" w:rsidR="00204458" w:rsidRDefault="00204458" w:rsidP="00204458">
      <w:pPr>
        <w:rPr>
          <w:rFonts w:ascii="Arial" w:hAnsi="Arial" w:cs="Arial"/>
        </w:rPr>
      </w:pPr>
    </w:p>
    <w:p w14:paraId="36BA53D1" w14:textId="77777777" w:rsidR="00204458" w:rsidRPr="00DF254D" w:rsidRDefault="00204458" w:rsidP="00204458">
      <w:pPr>
        <w:rPr>
          <w:rFonts w:ascii="Arial" w:hAnsi="Arial" w:cs="Arial"/>
          <w:b/>
          <w:i/>
        </w:rPr>
      </w:pPr>
      <w:r w:rsidRPr="00DF254D">
        <w:rPr>
          <w:rFonts w:ascii="Arial" w:hAnsi="Arial" w:cs="Arial"/>
          <w:b/>
          <w:i/>
        </w:rPr>
        <w:t>Headteacher</w:t>
      </w:r>
    </w:p>
    <w:p w14:paraId="252E45BB" w14:textId="77777777" w:rsidR="00204458" w:rsidRPr="00D15AF3" w:rsidRDefault="00204458" w:rsidP="00D15AF3">
      <w:pPr>
        <w:pStyle w:val="ListParagraph"/>
        <w:numPr>
          <w:ilvl w:val="0"/>
          <w:numId w:val="46"/>
        </w:numPr>
        <w:rPr>
          <w:rFonts w:ascii="Arial" w:hAnsi="Arial" w:cs="Arial"/>
        </w:rPr>
      </w:pPr>
      <w:r w:rsidRPr="00D15AF3">
        <w:rPr>
          <w:rFonts w:ascii="Arial" w:hAnsi="Arial" w:cs="Arial"/>
        </w:rPr>
        <w:t xml:space="preserve">The Headteacher is responsible for monitoring and evaluating the progress of all pupils and for making strategic decisions which will maximise their opportunity to learn. </w:t>
      </w:r>
    </w:p>
    <w:p w14:paraId="7B35D160" w14:textId="1E32E64F" w:rsidR="00204458" w:rsidRPr="00D15AF3" w:rsidRDefault="00204458" w:rsidP="00D15AF3">
      <w:pPr>
        <w:pStyle w:val="ListParagraph"/>
        <w:numPr>
          <w:ilvl w:val="0"/>
          <w:numId w:val="46"/>
        </w:numPr>
        <w:rPr>
          <w:rFonts w:ascii="Arial" w:hAnsi="Arial" w:cs="Arial"/>
        </w:rPr>
      </w:pPr>
      <w:r w:rsidRPr="00D15AF3">
        <w:rPr>
          <w:rFonts w:ascii="Arial" w:hAnsi="Arial" w:cs="Arial"/>
        </w:rPr>
        <w:t xml:space="preserve">The Headteacher and Governing body will delegate the </w:t>
      </w:r>
      <w:r w:rsidR="00A57BED" w:rsidRPr="00D15AF3">
        <w:rPr>
          <w:rFonts w:ascii="Arial" w:hAnsi="Arial" w:cs="Arial"/>
        </w:rPr>
        <w:t>day-to-day</w:t>
      </w:r>
      <w:r w:rsidRPr="00D15AF3">
        <w:rPr>
          <w:rFonts w:ascii="Arial" w:hAnsi="Arial" w:cs="Arial"/>
        </w:rPr>
        <w:t xml:space="preserve"> implementation of this policy to the Special Educational Needs and Disability Coordinator (SENDCO)</w:t>
      </w:r>
    </w:p>
    <w:p w14:paraId="5AAE43CA" w14:textId="77777777" w:rsidR="00204458" w:rsidRPr="00D15AF3" w:rsidRDefault="00204458" w:rsidP="00D15AF3">
      <w:pPr>
        <w:pStyle w:val="ListParagraph"/>
        <w:numPr>
          <w:ilvl w:val="0"/>
          <w:numId w:val="46"/>
        </w:numPr>
        <w:rPr>
          <w:rFonts w:ascii="Arial" w:hAnsi="Arial" w:cs="Arial"/>
        </w:rPr>
      </w:pPr>
      <w:r w:rsidRPr="00D15AF3">
        <w:rPr>
          <w:rFonts w:ascii="Arial" w:hAnsi="Arial" w:cs="Arial"/>
        </w:rPr>
        <w:t xml:space="preserve">The Headteacher will be informed of the progress of all vulnerable learners and any </w:t>
      </w:r>
      <w:r w:rsidRPr="00D15AF3">
        <w:rPr>
          <w:rFonts w:ascii="Arial" w:hAnsi="Arial" w:cs="Arial"/>
        </w:rPr>
        <w:lastRenderedPageBreak/>
        <w:t>issues with regard to the school’s provision in this regard through:</w:t>
      </w:r>
    </w:p>
    <w:p w14:paraId="6A6B7638" w14:textId="77777777" w:rsidR="00204458" w:rsidRPr="00A57BED" w:rsidRDefault="00204458" w:rsidP="00A57BED">
      <w:pPr>
        <w:pStyle w:val="ListParagraph"/>
        <w:numPr>
          <w:ilvl w:val="4"/>
          <w:numId w:val="33"/>
        </w:numPr>
        <w:rPr>
          <w:rFonts w:ascii="Arial" w:hAnsi="Arial" w:cs="Arial"/>
        </w:rPr>
      </w:pPr>
      <w:r w:rsidRPr="00A57BED">
        <w:rPr>
          <w:rFonts w:ascii="Arial" w:hAnsi="Arial" w:cs="Arial"/>
        </w:rPr>
        <w:t>Analysis of the whole school pupil progress tracking system</w:t>
      </w:r>
    </w:p>
    <w:p w14:paraId="37A33A61" w14:textId="77777777" w:rsidR="00204458" w:rsidRPr="00A57BED" w:rsidRDefault="00204458" w:rsidP="00A57BED">
      <w:pPr>
        <w:pStyle w:val="ListParagraph"/>
        <w:numPr>
          <w:ilvl w:val="4"/>
          <w:numId w:val="33"/>
        </w:numPr>
        <w:rPr>
          <w:rFonts w:ascii="Arial" w:hAnsi="Arial" w:cs="Arial"/>
        </w:rPr>
      </w:pPr>
      <w:r w:rsidRPr="00A57BED">
        <w:rPr>
          <w:rFonts w:ascii="Arial" w:hAnsi="Arial" w:cs="Arial"/>
        </w:rPr>
        <w:t>Analysis of whole school provision map</w:t>
      </w:r>
    </w:p>
    <w:p w14:paraId="0C0374A2" w14:textId="77777777" w:rsidR="00204458" w:rsidRPr="00A57BED" w:rsidRDefault="00204458" w:rsidP="00A57BED">
      <w:pPr>
        <w:pStyle w:val="ListParagraph"/>
        <w:numPr>
          <w:ilvl w:val="4"/>
          <w:numId w:val="33"/>
        </w:numPr>
        <w:rPr>
          <w:rFonts w:ascii="Arial" w:hAnsi="Arial" w:cs="Arial"/>
        </w:rPr>
      </w:pPr>
      <w:r w:rsidRPr="00A57BED">
        <w:rPr>
          <w:rFonts w:ascii="Arial" w:hAnsi="Arial" w:cs="Arial"/>
        </w:rPr>
        <w:t>Pupil progress meetings</w:t>
      </w:r>
    </w:p>
    <w:p w14:paraId="7B9E12B6" w14:textId="77777777" w:rsidR="00204458" w:rsidRPr="00A57BED" w:rsidRDefault="00204458" w:rsidP="00A57BED">
      <w:pPr>
        <w:pStyle w:val="ListParagraph"/>
        <w:numPr>
          <w:ilvl w:val="4"/>
          <w:numId w:val="33"/>
        </w:numPr>
        <w:rPr>
          <w:rFonts w:ascii="Arial" w:hAnsi="Arial" w:cs="Arial"/>
        </w:rPr>
      </w:pPr>
      <w:r w:rsidRPr="00A57BED">
        <w:rPr>
          <w:rFonts w:ascii="Arial" w:hAnsi="Arial" w:cs="Arial"/>
        </w:rPr>
        <w:t>Regular meetings with the SENDCO</w:t>
      </w:r>
    </w:p>
    <w:p w14:paraId="7A40C23B" w14:textId="77777777" w:rsidR="00204458" w:rsidRPr="00A57BED" w:rsidRDefault="00204458" w:rsidP="00A57BED">
      <w:pPr>
        <w:pStyle w:val="ListParagraph"/>
        <w:numPr>
          <w:ilvl w:val="4"/>
          <w:numId w:val="33"/>
        </w:numPr>
        <w:rPr>
          <w:rFonts w:ascii="Arial" w:hAnsi="Arial" w:cs="Arial"/>
        </w:rPr>
      </w:pPr>
      <w:r w:rsidRPr="00A57BED">
        <w:rPr>
          <w:rFonts w:ascii="Arial" w:hAnsi="Arial" w:cs="Arial"/>
        </w:rPr>
        <w:t>Discussions and consultations with pupils and parents</w:t>
      </w:r>
    </w:p>
    <w:p w14:paraId="216843DA" w14:textId="238E6A9D" w:rsidR="00204458" w:rsidRPr="00D15AF3" w:rsidRDefault="00204458" w:rsidP="00D15AF3">
      <w:pPr>
        <w:pStyle w:val="ListParagraph"/>
        <w:numPr>
          <w:ilvl w:val="0"/>
          <w:numId w:val="47"/>
        </w:numPr>
        <w:rPr>
          <w:rFonts w:ascii="Arial" w:hAnsi="Arial" w:cs="Arial"/>
          <w:bCs/>
          <w:iCs/>
        </w:rPr>
      </w:pPr>
      <w:r w:rsidRPr="00D15AF3">
        <w:rPr>
          <w:rFonts w:ascii="Arial" w:hAnsi="Arial" w:cs="Arial"/>
          <w:bCs/>
          <w:iCs/>
        </w:rPr>
        <w:t>The Headteacher, Mr. Patrick Smyth is the designated person with specific safeguarding responsibility</w:t>
      </w:r>
      <w:r w:rsidR="00674A8C" w:rsidRPr="00D15AF3">
        <w:rPr>
          <w:rFonts w:ascii="Arial" w:hAnsi="Arial" w:cs="Arial"/>
          <w:bCs/>
          <w:iCs/>
        </w:rPr>
        <w:t xml:space="preserve"> and the deputy headteacher, Mrs. Jessica Nicklin is the </w:t>
      </w:r>
      <w:r w:rsidR="00A57BED" w:rsidRPr="00D15AF3">
        <w:rPr>
          <w:rFonts w:ascii="Arial" w:hAnsi="Arial" w:cs="Arial"/>
          <w:bCs/>
          <w:iCs/>
        </w:rPr>
        <w:t>back</w:t>
      </w:r>
      <w:r w:rsidR="00D15AF3" w:rsidRPr="00D15AF3">
        <w:rPr>
          <w:rFonts w:ascii="Arial" w:hAnsi="Arial" w:cs="Arial"/>
          <w:bCs/>
          <w:iCs/>
        </w:rPr>
        <w:t>-</w:t>
      </w:r>
      <w:r w:rsidR="00A57BED" w:rsidRPr="00D15AF3">
        <w:rPr>
          <w:rFonts w:ascii="Arial" w:hAnsi="Arial" w:cs="Arial"/>
          <w:bCs/>
          <w:iCs/>
        </w:rPr>
        <w:t>up</w:t>
      </w:r>
      <w:r w:rsidR="00674A8C" w:rsidRPr="00D15AF3">
        <w:rPr>
          <w:rFonts w:ascii="Arial" w:hAnsi="Arial" w:cs="Arial"/>
          <w:bCs/>
          <w:iCs/>
        </w:rPr>
        <w:t xml:space="preserve"> designated safeguarding lead. </w:t>
      </w:r>
    </w:p>
    <w:p w14:paraId="37FFC3C2" w14:textId="77777777" w:rsidR="00204458" w:rsidRDefault="00204458" w:rsidP="00204458">
      <w:pPr>
        <w:ind w:left="360"/>
        <w:rPr>
          <w:rFonts w:ascii="Arial" w:hAnsi="Arial" w:cs="Arial"/>
        </w:rPr>
      </w:pPr>
    </w:p>
    <w:p w14:paraId="6A05C0D7" w14:textId="77777777" w:rsidR="00204458" w:rsidRPr="00DF254D" w:rsidRDefault="00204458" w:rsidP="00D15AF3">
      <w:pPr>
        <w:rPr>
          <w:rFonts w:ascii="Arial" w:hAnsi="Arial" w:cs="Arial"/>
          <w:b/>
          <w:i/>
        </w:rPr>
      </w:pPr>
      <w:r w:rsidRPr="00DF254D">
        <w:rPr>
          <w:rFonts w:ascii="Arial" w:hAnsi="Arial" w:cs="Arial"/>
          <w:b/>
          <w:i/>
        </w:rPr>
        <w:t>SEND Governor</w:t>
      </w:r>
    </w:p>
    <w:p w14:paraId="79C3F05D" w14:textId="77777777" w:rsidR="00204458" w:rsidRPr="00D15AF3" w:rsidRDefault="00204458" w:rsidP="00D15AF3">
      <w:pPr>
        <w:pStyle w:val="ListParagraph"/>
        <w:numPr>
          <w:ilvl w:val="0"/>
          <w:numId w:val="48"/>
        </w:numPr>
        <w:rPr>
          <w:rFonts w:ascii="Arial" w:hAnsi="Arial" w:cs="Arial"/>
        </w:rPr>
      </w:pPr>
      <w:r w:rsidRPr="00D15AF3">
        <w:rPr>
          <w:rFonts w:ascii="Arial" w:hAnsi="Arial" w:cs="Arial"/>
        </w:rPr>
        <w:t>The nominated governor with responsibility for SEND is Mrs. Anne St John.</w:t>
      </w:r>
    </w:p>
    <w:p w14:paraId="6CE90E14" w14:textId="77777777" w:rsidR="00204458" w:rsidRDefault="00204458" w:rsidP="00204458">
      <w:pPr>
        <w:rPr>
          <w:rFonts w:ascii="Arial" w:hAnsi="Arial" w:cs="Arial"/>
        </w:rPr>
      </w:pPr>
    </w:p>
    <w:p w14:paraId="43CDFD7E" w14:textId="77777777" w:rsidR="00204458" w:rsidRPr="00DF254D" w:rsidRDefault="00204458" w:rsidP="00204458">
      <w:pPr>
        <w:rPr>
          <w:rFonts w:ascii="Arial" w:hAnsi="Arial" w:cs="Arial"/>
          <w:b/>
          <w:i/>
        </w:rPr>
      </w:pPr>
      <w:r w:rsidRPr="00DF254D">
        <w:rPr>
          <w:rFonts w:ascii="Arial" w:hAnsi="Arial" w:cs="Arial"/>
          <w:b/>
          <w:i/>
        </w:rPr>
        <w:t>SENDCO</w:t>
      </w:r>
    </w:p>
    <w:p w14:paraId="508297B9" w14:textId="176BBCA1" w:rsidR="00204458" w:rsidRDefault="00204458" w:rsidP="00204458">
      <w:pPr>
        <w:rPr>
          <w:rFonts w:ascii="Arial" w:hAnsi="Arial" w:cs="Arial"/>
        </w:rPr>
      </w:pPr>
      <w:r>
        <w:rPr>
          <w:rFonts w:ascii="Arial" w:hAnsi="Arial" w:cs="Arial"/>
        </w:rPr>
        <w:t xml:space="preserve">In line with recommendations in the SEN Code of Practice (2014), the SENDCO will oversee the </w:t>
      </w:r>
      <w:r w:rsidR="00A57BED">
        <w:rPr>
          <w:rFonts w:ascii="Arial" w:hAnsi="Arial" w:cs="Arial"/>
        </w:rPr>
        <w:t>day-to-day</w:t>
      </w:r>
      <w:r>
        <w:rPr>
          <w:rFonts w:ascii="Arial" w:hAnsi="Arial" w:cs="Arial"/>
        </w:rPr>
        <w:t xml:space="preserve"> operation of this policy in the following ways:</w:t>
      </w:r>
    </w:p>
    <w:p w14:paraId="3D0382F4" w14:textId="6101B5A6" w:rsidR="00204458" w:rsidRPr="00D15AF3" w:rsidRDefault="00204458" w:rsidP="00D15AF3">
      <w:pPr>
        <w:pStyle w:val="ListParagraph"/>
        <w:numPr>
          <w:ilvl w:val="0"/>
          <w:numId w:val="49"/>
        </w:numPr>
        <w:rPr>
          <w:rFonts w:ascii="Arial" w:hAnsi="Arial" w:cs="Arial"/>
        </w:rPr>
      </w:pPr>
      <w:r w:rsidRPr="00D15AF3">
        <w:rPr>
          <w:rFonts w:ascii="Arial" w:hAnsi="Arial" w:cs="Arial"/>
        </w:rPr>
        <w:t xml:space="preserve">Maintaining and analysing a whole school </w:t>
      </w:r>
      <w:r w:rsidR="00AB7A91" w:rsidRPr="00D15AF3">
        <w:rPr>
          <w:rFonts w:ascii="Arial" w:hAnsi="Arial" w:cs="Arial"/>
        </w:rPr>
        <w:t>register</w:t>
      </w:r>
      <w:r w:rsidRPr="00D15AF3">
        <w:rPr>
          <w:rFonts w:ascii="Arial" w:hAnsi="Arial" w:cs="Arial"/>
        </w:rPr>
        <w:t xml:space="preserve"> for </w:t>
      </w:r>
      <w:r w:rsidR="00AB7A91" w:rsidRPr="00D15AF3">
        <w:rPr>
          <w:rFonts w:ascii="Arial" w:hAnsi="Arial" w:cs="Arial"/>
        </w:rPr>
        <w:t>pupils with SEND</w:t>
      </w:r>
    </w:p>
    <w:p w14:paraId="4AC38FF3" w14:textId="0EDFD016" w:rsidR="00204458" w:rsidRPr="00D15AF3" w:rsidRDefault="00204458" w:rsidP="00D15AF3">
      <w:pPr>
        <w:pStyle w:val="ListParagraph"/>
        <w:numPr>
          <w:ilvl w:val="0"/>
          <w:numId w:val="49"/>
        </w:numPr>
        <w:rPr>
          <w:rFonts w:ascii="Arial" w:hAnsi="Arial" w:cs="Arial"/>
        </w:rPr>
      </w:pPr>
      <w:r w:rsidRPr="00D15AF3">
        <w:rPr>
          <w:rFonts w:ascii="Arial" w:hAnsi="Arial" w:cs="Arial"/>
        </w:rPr>
        <w:t>Identifying within th</w:t>
      </w:r>
      <w:r w:rsidR="00AB7A91" w:rsidRPr="00D15AF3">
        <w:rPr>
          <w:rFonts w:ascii="Arial" w:hAnsi="Arial" w:cs="Arial"/>
        </w:rPr>
        <w:t xml:space="preserve">e </w:t>
      </w:r>
      <w:r w:rsidRPr="00D15AF3">
        <w:rPr>
          <w:rFonts w:ascii="Arial" w:hAnsi="Arial" w:cs="Arial"/>
        </w:rPr>
        <w:t>provision map a staged list of pupils with special educational needs – those in receipt of addition SEN support from the schools devolved budget, those in receipt of High Needs Block funding and those with Educational Health Care Plans (EHC Plans)</w:t>
      </w:r>
    </w:p>
    <w:p w14:paraId="4B7637CA"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Coordinating provision for children with SEND</w:t>
      </w:r>
    </w:p>
    <w:p w14:paraId="11472A69"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Liaising with and advising teachers</w:t>
      </w:r>
    </w:p>
    <w:p w14:paraId="7232B271"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Managing other classroom staff in supporting vulnerable learners</w:t>
      </w:r>
    </w:p>
    <w:p w14:paraId="1DF49103"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Overseeing the records on all children with SEND</w:t>
      </w:r>
    </w:p>
    <w:p w14:paraId="4A6BF296"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Contributing to the in-service training of staff</w:t>
      </w:r>
    </w:p>
    <w:p w14:paraId="2A463DCF"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Arranging and coordinating annual reviews</w:t>
      </w:r>
    </w:p>
    <w:p w14:paraId="63BDF574"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Carrying out referral procedures to the Local Authority to request High Needs funding and/or an Education Health Care Plan when it is suspected, on strong evidence arising from previous intervention, including additional SEN support from the school’s devolved budget, that a pupil may have a special educational need which will require significant support</w:t>
      </w:r>
    </w:p>
    <w:p w14:paraId="097E5962"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Overseeing the smooth running of transition arrangements and transfer of information for Year 6 pupils on the provision map</w:t>
      </w:r>
    </w:p>
    <w:p w14:paraId="4F37A9D7"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Monitoring the school’s system for ensuring that Educational Support Plans (IEPs) have a high profile in the classroom and with pupils</w:t>
      </w:r>
    </w:p>
    <w:p w14:paraId="257B8183"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Evaluating regularly the impact and effectiveness of all additional interventions for all vulnerable learners including those with SEN</w:t>
      </w:r>
    </w:p>
    <w:p w14:paraId="0E24415B"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Liaising and consulting sensitively with parents and families of pupils on the SEND register, keeping them informed of progress and listening to their views of progress, in conjunction with class teachers</w:t>
      </w:r>
    </w:p>
    <w:p w14:paraId="1FEBED78"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Attending area SENDCO cluster meetings and training as appropriate</w:t>
      </w:r>
    </w:p>
    <w:p w14:paraId="3901CAEB"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Liaising with the school’s SEND Governor, keeping her informed of current issues regarding provision for vulnerable learners, including those with SEND.</w:t>
      </w:r>
    </w:p>
    <w:p w14:paraId="14D2674D" w14:textId="77777777" w:rsidR="00204458" w:rsidRPr="00D15AF3" w:rsidRDefault="00204458" w:rsidP="00D15AF3">
      <w:pPr>
        <w:pStyle w:val="ListParagraph"/>
        <w:numPr>
          <w:ilvl w:val="0"/>
          <w:numId w:val="49"/>
        </w:numPr>
        <w:rPr>
          <w:rFonts w:ascii="Arial" w:hAnsi="Arial" w:cs="Arial"/>
        </w:rPr>
      </w:pPr>
      <w:r w:rsidRPr="00D15AF3">
        <w:rPr>
          <w:rFonts w:ascii="Arial" w:hAnsi="Arial" w:cs="Arial"/>
        </w:rPr>
        <w:t>Liaising closely with a range of outside agencies to support vulnerable learners</w:t>
      </w:r>
    </w:p>
    <w:p w14:paraId="66D1A4DA" w14:textId="77777777" w:rsidR="00204458" w:rsidRDefault="00204458" w:rsidP="00204458">
      <w:pPr>
        <w:rPr>
          <w:rFonts w:ascii="Arial" w:hAnsi="Arial" w:cs="Arial"/>
        </w:rPr>
      </w:pPr>
    </w:p>
    <w:p w14:paraId="13AE1BA9" w14:textId="77777777" w:rsidR="00204458" w:rsidRPr="005B477A" w:rsidRDefault="00204458" w:rsidP="00204458">
      <w:pPr>
        <w:rPr>
          <w:rFonts w:ascii="Arial" w:hAnsi="Arial" w:cs="Arial"/>
          <w:b/>
          <w:i/>
        </w:rPr>
      </w:pPr>
      <w:r w:rsidRPr="005B477A">
        <w:rPr>
          <w:rFonts w:ascii="Arial" w:hAnsi="Arial" w:cs="Arial"/>
          <w:b/>
          <w:i/>
        </w:rPr>
        <w:t>Class Teacher</w:t>
      </w:r>
    </w:p>
    <w:p w14:paraId="1967DB6B" w14:textId="77777777" w:rsidR="00204458" w:rsidRPr="005B477A" w:rsidRDefault="00204458" w:rsidP="00204458">
      <w:pPr>
        <w:rPr>
          <w:rFonts w:ascii="Arial" w:hAnsi="Arial" w:cs="Arial"/>
        </w:rPr>
      </w:pPr>
      <w:r w:rsidRPr="005B477A">
        <w:rPr>
          <w:rFonts w:ascii="Arial" w:hAnsi="Arial" w:cs="Arial"/>
        </w:rPr>
        <w:t>Liaising with the SENDCO</w:t>
      </w:r>
      <w:r>
        <w:rPr>
          <w:rFonts w:ascii="Arial" w:hAnsi="Arial" w:cs="Arial"/>
        </w:rPr>
        <w:t xml:space="preserve"> and Headteacher</w:t>
      </w:r>
      <w:r w:rsidRPr="005B477A">
        <w:rPr>
          <w:rFonts w:ascii="Arial" w:hAnsi="Arial" w:cs="Arial"/>
        </w:rPr>
        <w:t xml:space="preserve"> to agree:</w:t>
      </w:r>
    </w:p>
    <w:p w14:paraId="4059541D" w14:textId="77777777" w:rsidR="00204458" w:rsidRPr="00D15AF3" w:rsidRDefault="00204458" w:rsidP="00D15AF3">
      <w:pPr>
        <w:pStyle w:val="ListParagraph"/>
        <w:numPr>
          <w:ilvl w:val="0"/>
          <w:numId w:val="50"/>
        </w:numPr>
        <w:rPr>
          <w:rFonts w:ascii="Arial" w:hAnsi="Arial" w:cs="Arial"/>
        </w:rPr>
      </w:pPr>
      <w:r w:rsidRPr="00D15AF3">
        <w:rPr>
          <w:rFonts w:ascii="Arial" w:hAnsi="Arial" w:cs="Arial"/>
        </w:rPr>
        <w:lastRenderedPageBreak/>
        <w:t>Which pupils in the class are vulnerable learners</w:t>
      </w:r>
    </w:p>
    <w:p w14:paraId="3DFCB7E0" w14:textId="77777777" w:rsidR="00204458" w:rsidRPr="00D15AF3" w:rsidRDefault="00204458" w:rsidP="00D15AF3">
      <w:pPr>
        <w:pStyle w:val="ListParagraph"/>
        <w:numPr>
          <w:ilvl w:val="0"/>
          <w:numId w:val="50"/>
        </w:numPr>
        <w:rPr>
          <w:rFonts w:ascii="Arial" w:hAnsi="Arial" w:cs="Arial"/>
        </w:rPr>
      </w:pPr>
      <w:r w:rsidRPr="00D15AF3">
        <w:rPr>
          <w:rFonts w:ascii="Arial" w:hAnsi="Arial" w:cs="Arial"/>
        </w:rPr>
        <w:t>Which pupils are underachieving and need to have their additional interventions monitored on the school’s provision map – but do not have special educational needs</w:t>
      </w:r>
    </w:p>
    <w:p w14:paraId="2326CFF6" w14:textId="77777777" w:rsidR="00204458" w:rsidRPr="00D15AF3" w:rsidRDefault="00204458" w:rsidP="00D15AF3">
      <w:pPr>
        <w:pStyle w:val="ListParagraph"/>
        <w:numPr>
          <w:ilvl w:val="0"/>
          <w:numId w:val="50"/>
        </w:numPr>
        <w:rPr>
          <w:rFonts w:ascii="Arial" w:hAnsi="Arial" w:cs="Arial"/>
        </w:rPr>
      </w:pPr>
      <w:r w:rsidRPr="00D15AF3">
        <w:rPr>
          <w:rFonts w:ascii="Arial" w:hAnsi="Arial" w:cs="Arial"/>
        </w:rPr>
        <w:t>Which pupils, who are on the provision map, require additional support because of a special educational need and need to go on the school’s SEND register.  Some of these pupils may require advice/support from an outside professional and therefore, an Educational Support Plan (IEP) to address a special educational need.  This will include pupils with EHC plans</w:t>
      </w:r>
    </w:p>
    <w:p w14:paraId="2304E410" w14:textId="77777777" w:rsidR="00204458" w:rsidRDefault="00204458" w:rsidP="00204458">
      <w:pPr>
        <w:rPr>
          <w:rFonts w:ascii="Arial" w:hAnsi="Arial" w:cs="Arial"/>
        </w:rPr>
      </w:pPr>
    </w:p>
    <w:p w14:paraId="0DAE0F89" w14:textId="77777777" w:rsidR="00204458" w:rsidRDefault="00204458" w:rsidP="00204458">
      <w:pPr>
        <w:rPr>
          <w:rFonts w:ascii="Arial" w:hAnsi="Arial" w:cs="Arial"/>
        </w:rPr>
      </w:pPr>
      <w:r>
        <w:rPr>
          <w:rFonts w:ascii="Arial" w:hAnsi="Arial" w:cs="Arial"/>
        </w:rPr>
        <w:t>Securing good provision and good outcomes for all groups of vulnerable learners by:</w:t>
      </w:r>
    </w:p>
    <w:p w14:paraId="6996A673" w14:textId="77777777" w:rsidR="00204458" w:rsidRPr="00D15AF3" w:rsidRDefault="00204458" w:rsidP="00D15AF3">
      <w:pPr>
        <w:pStyle w:val="ListParagraph"/>
        <w:numPr>
          <w:ilvl w:val="0"/>
          <w:numId w:val="51"/>
        </w:numPr>
        <w:rPr>
          <w:rFonts w:ascii="Arial" w:hAnsi="Arial" w:cs="Arial"/>
        </w:rPr>
      </w:pPr>
      <w:r w:rsidRPr="00D15AF3">
        <w:rPr>
          <w:rFonts w:ascii="Arial" w:hAnsi="Arial" w:cs="Arial"/>
        </w:rPr>
        <w:t>Providing differentiated teaching and learning opportunities, including vulnerable learners</w:t>
      </w:r>
    </w:p>
    <w:p w14:paraId="537C8602" w14:textId="77777777" w:rsidR="00204458" w:rsidRPr="00D15AF3" w:rsidRDefault="00204458" w:rsidP="00D15AF3">
      <w:pPr>
        <w:pStyle w:val="ListParagraph"/>
        <w:numPr>
          <w:ilvl w:val="0"/>
          <w:numId w:val="51"/>
        </w:numPr>
        <w:rPr>
          <w:rFonts w:ascii="Arial" w:hAnsi="Arial" w:cs="Arial"/>
        </w:rPr>
      </w:pPr>
      <w:r w:rsidRPr="00D15AF3">
        <w:rPr>
          <w:rFonts w:ascii="Arial" w:hAnsi="Arial" w:cs="Arial"/>
        </w:rPr>
        <w:t>Ensuring that there is adequate opportunity for pupils with SEND to work on agreed targets which are genuinely ‘additional to’ or ‘different from’ those normally provided as part of the differentiated curriculum offer and strategies</w:t>
      </w:r>
    </w:p>
    <w:p w14:paraId="6B2DDAB5" w14:textId="77777777" w:rsidR="00204458" w:rsidRPr="00D15AF3" w:rsidRDefault="00204458" w:rsidP="00D15AF3">
      <w:pPr>
        <w:pStyle w:val="ListParagraph"/>
        <w:numPr>
          <w:ilvl w:val="0"/>
          <w:numId w:val="51"/>
        </w:numPr>
        <w:rPr>
          <w:rFonts w:ascii="Arial" w:hAnsi="Arial" w:cs="Arial"/>
        </w:rPr>
      </w:pPr>
      <w:r w:rsidRPr="00D15AF3">
        <w:rPr>
          <w:rFonts w:ascii="Arial" w:hAnsi="Arial" w:cs="Arial"/>
        </w:rPr>
        <w:t>Ensuring effective deployment of resources, including teaching assistant support, to maximise outcomes for all groups of vulnerable learners</w:t>
      </w:r>
    </w:p>
    <w:p w14:paraId="478AF07F" w14:textId="77777777" w:rsidR="00AB7A91" w:rsidRDefault="00AB7A91" w:rsidP="00AB7A91">
      <w:pPr>
        <w:pStyle w:val="ListParagraph"/>
        <w:rPr>
          <w:rFonts w:ascii="Arial" w:hAnsi="Arial" w:cs="Arial"/>
        </w:rPr>
      </w:pPr>
    </w:p>
    <w:p w14:paraId="592C45BE" w14:textId="5FCD2655" w:rsidR="00204458" w:rsidRPr="006B7250" w:rsidRDefault="00204458" w:rsidP="00204458">
      <w:pPr>
        <w:rPr>
          <w:rFonts w:ascii="Arial" w:hAnsi="Arial" w:cs="Arial"/>
          <w:b/>
          <w:i/>
        </w:rPr>
      </w:pPr>
      <w:r w:rsidRPr="006B7250">
        <w:rPr>
          <w:rFonts w:ascii="Arial" w:hAnsi="Arial" w:cs="Arial"/>
          <w:b/>
          <w:i/>
        </w:rPr>
        <w:t>Teaching Assistants</w:t>
      </w:r>
    </w:p>
    <w:p w14:paraId="127C6AC2" w14:textId="77777777" w:rsidR="00204458" w:rsidRPr="00D15AF3" w:rsidRDefault="00204458" w:rsidP="00D15AF3">
      <w:pPr>
        <w:pStyle w:val="ListParagraph"/>
        <w:numPr>
          <w:ilvl w:val="0"/>
          <w:numId w:val="52"/>
        </w:numPr>
        <w:rPr>
          <w:rFonts w:ascii="Arial" w:hAnsi="Arial" w:cs="Arial"/>
        </w:rPr>
      </w:pPr>
      <w:r w:rsidRPr="00D15AF3">
        <w:rPr>
          <w:rFonts w:ascii="Arial" w:hAnsi="Arial" w:cs="Arial"/>
        </w:rPr>
        <w:t>Keep records up to date</w:t>
      </w:r>
    </w:p>
    <w:p w14:paraId="4A185B0F" w14:textId="77777777" w:rsidR="00204458" w:rsidRPr="00D15AF3" w:rsidRDefault="00204458" w:rsidP="00D15AF3">
      <w:pPr>
        <w:pStyle w:val="ListParagraph"/>
        <w:numPr>
          <w:ilvl w:val="0"/>
          <w:numId w:val="52"/>
        </w:numPr>
        <w:rPr>
          <w:rFonts w:ascii="Arial" w:hAnsi="Arial" w:cs="Arial"/>
        </w:rPr>
      </w:pPr>
      <w:r w:rsidRPr="00D15AF3">
        <w:rPr>
          <w:rFonts w:ascii="Arial" w:hAnsi="Arial" w:cs="Arial"/>
        </w:rPr>
        <w:t>Feedback to the teacher after each session so that this can be fed into planning and target setting to inform AFL</w:t>
      </w:r>
    </w:p>
    <w:p w14:paraId="236A2C56" w14:textId="77777777" w:rsidR="00204458" w:rsidRPr="00D15AF3" w:rsidRDefault="00204458" w:rsidP="00D15AF3">
      <w:pPr>
        <w:pStyle w:val="ListParagraph"/>
        <w:numPr>
          <w:ilvl w:val="0"/>
          <w:numId w:val="52"/>
        </w:numPr>
        <w:rPr>
          <w:rFonts w:ascii="Arial" w:hAnsi="Arial" w:cs="Arial"/>
        </w:rPr>
      </w:pPr>
      <w:r w:rsidRPr="00D15AF3">
        <w:rPr>
          <w:rFonts w:ascii="Arial" w:hAnsi="Arial" w:cs="Arial"/>
        </w:rPr>
        <w:t>Contribute to pupil progress and annual review meetings</w:t>
      </w:r>
    </w:p>
    <w:p w14:paraId="3B33A992" w14:textId="77777777" w:rsidR="00204458" w:rsidRPr="00D15AF3" w:rsidRDefault="00204458" w:rsidP="00D15AF3">
      <w:pPr>
        <w:pStyle w:val="ListParagraph"/>
        <w:numPr>
          <w:ilvl w:val="0"/>
          <w:numId w:val="52"/>
        </w:numPr>
        <w:rPr>
          <w:rFonts w:ascii="Arial" w:hAnsi="Arial" w:cs="Arial"/>
        </w:rPr>
      </w:pPr>
      <w:r w:rsidRPr="00D15AF3">
        <w:rPr>
          <w:rFonts w:ascii="Arial" w:hAnsi="Arial" w:cs="Arial"/>
        </w:rPr>
        <w:t>There are a growing number of teaching assistants who are specialised in a particular area of need.  Currently we have specialists in Autistic Spectrum Disorder (ASD), Speech and Language Communication Needs (SPLD), Social skills and moderate learning difficulties (MLD)</w:t>
      </w:r>
    </w:p>
    <w:p w14:paraId="47FD2712" w14:textId="77777777" w:rsidR="00204458" w:rsidRDefault="00204458" w:rsidP="00204458">
      <w:pPr>
        <w:rPr>
          <w:rFonts w:ascii="Arial" w:hAnsi="Arial" w:cs="Arial"/>
        </w:rPr>
      </w:pPr>
    </w:p>
    <w:p w14:paraId="55D0BFFE" w14:textId="77777777" w:rsidR="00204458" w:rsidRDefault="00204458" w:rsidP="00204458">
      <w:pPr>
        <w:jc w:val="center"/>
        <w:rPr>
          <w:rFonts w:ascii="Arial" w:hAnsi="Arial" w:cs="Arial"/>
          <w:b/>
        </w:rPr>
      </w:pPr>
    </w:p>
    <w:p w14:paraId="4462670A" w14:textId="77777777" w:rsidR="00204458" w:rsidRPr="006B7250" w:rsidRDefault="00204458" w:rsidP="00204458">
      <w:pPr>
        <w:jc w:val="center"/>
        <w:rPr>
          <w:rFonts w:ascii="Arial" w:hAnsi="Arial" w:cs="Arial"/>
          <w:b/>
        </w:rPr>
      </w:pPr>
      <w:r>
        <w:rPr>
          <w:rFonts w:ascii="Arial" w:hAnsi="Arial" w:cs="Arial"/>
          <w:b/>
        </w:rPr>
        <w:t>SECTION 10</w:t>
      </w:r>
      <w:r w:rsidRPr="006B7250">
        <w:rPr>
          <w:rFonts w:ascii="Arial" w:hAnsi="Arial" w:cs="Arial"/>
          <w:b/>
        </w:rPr>
        <w:t xml:space="preserve"> STORING AND MANAGING INFORMATION</w:t>
      </w:r>
    </w:p>
    <w:p w14:paraId="0E17B677" w14:textId="190BEDE7" w:rsidR="00204458" w:rsidRPr="00D15AF3" w:rsidRDefault="00204458" w:rsidP="00D15AF3">
      <w:pPr>
        <w:pStyle w:val="ListParagraph"/>
        <w:numPr>
          <w:ilvl w:val="0"/>
          <w:numId w:val="53"/>
        </w:numPr>
        <w:rPr>
          <w:rFonts w:ascii="Arial" w:hAnsi="Arial" w:cs="Arial"/>
        </w:rPr>
      </w:pPr>
      <w:r w:rsidRPr="00D15AF3">
        <w:rPr>
          <w:rFonts w:ascii="Arial" w:hAnsi="Arial" w:cs="Arial"/>
        </w:rPr>
        <w:t>All documents are stored in a locked cabinet</w:t>
      </w:r>
      <w:r w:rsidR="00674A8C" w:rsidRPr="00D15AF3">
        <w:rPr>
          <w:rFonts w:ascii="Arial" w:hAnsi="Arial" w:cs="Arial"/>
        </w:rPr>
        <w:t xml:space="preserve"> or electronically on CPOMS</w:t>
      </w:r>
    </w:p>
    <w:p w14:paraId="3EBF9FD0" w14:textId="77777777" w:rsidR="00204458" w:rsidRPr="00D15AF3" w:rsidRDefault="00204458" w:rsidP="00D15AF3">
      <w:pPr>
        <w:pStyle w:val="ListParagraph"/>
        <w:numPr>
          <w:ilvl w:val="0"/>
          <w:numId w:val="53"/>
        </w:numPr>
        <w:rPr>
          <w:rFonts w:ascii="Arial" w:hAnsi="Arial" w:cs="Arial"/>
        </w:rPr>
      </w:pPr>
      <w:r w:rsidRPr="00D15AF3">
        <w:rPr>
          <w:rFonts w:ascii="Arial" w:hAnsi="Arial" w:cs="Arial"/>
        </w:rPr>
        <w:t>All electronic documents are password protected</w:t>
      </w:r>
    </w:p>
    <w:p w14:paraId="5862CB53" w14:textId="77777777" w:rsidR="00204458" w:rsidRPr="00D15AF3" w:rsidRDefault="00204458" w:rsidP="00D15AF3">
      <w:pPr>
        <w:pStyle w:val="ListParagraph"/>
        <w:numPr>
          <w:ilvl w:val="0"/>
          <w:numId w:val="53"/>
        </w:numPr>
        <w:rPr>
          <w:rFonts w:ascii="Arial" w:hAnsi="Arial" w:cs="Arial"/>
        </w:rPr>
      </w:pPr>
      <w:r w:rsidRPr="00D15AF3">
        <w:rPr>
          <w:rFonts w:ascii="Arial" w:hAnsi="Arial" w:cs="Arial"/>
        </w:rPr>
        <w:t>Staff in school only have access to the latest reports and documents which are kept with the child’s IEP in a blue SEND file. This may include the EHCP and annual review summary which class teachers refer to throughout the year for target setting and adapting the curriculum</w:t>
      </w:r>
    </w:p>
    <w:p w14:paraId="611F040B" w14:textId="77777777" w:rsidR="00204458" w:rsidRPr="00D15AF3" w:rsidRDefault="00204458" w:rsidP="00D15AF3">
      <w:pPr>
        <w:pStyle w:val="ListParagraph"/>
        <w:numPr>
          <w:ilvl w:val="0"/>
          <w:numId w:val="53"/>
        </w:numPr>
        <w:rPr>
          <w:rFonts w:ascii="Arial" w:hAnsi="Arial" w:cs="Arial"/>
        </w:rPr>
      </w:pPr>
      <w:r w:rsidRPr="00D15AF3">
        <w:rPr>
          <w:rFonts w:ascii="Arial" w:hAnsi="Arial" w:cs="Arial"/>
        </w:rPr>
        <w:t>All documents no longer required are shredded prior to disposal</w:t>
      </w:r>
    </w:p>
    <w:p w14:paraId="7DEB127A" w14:textId="77777777" w:rsidR="00204458" w:rsidRPr="00D15AF3" w:rsidRDefault="00204458" w:rsidP="00D15AF3">
      <w:pPr>
        <w:pStyle w:val="ListParagraph"/>
        <w:numPr>
          <w:ilvl w:val="0"/>
          <w:numId w:val="53"/>
        </w:numPr>
        <w:rPr>
          <w:rFonts w:ascii="Arial" w:hAnsi="Arial" w:cs="Arial"/>
        </w:rPr>
      </w:pPr>
      <w:r w:rsidRPr="00D15AF3">
        <w:rPr>
          <w:rFonts w:ascii="Arial" w:hAnsi="Arial" w:cs="Arial"/>
        </w:rPr>
        <w:t>The SENDCO has a secure email to send correspondence to external agencies</w:t>
      </w:r>
    </w:p>
    <w:p w14:paraId="3E30D585" w14:textId="77777777" w:rsidR="00204458" w:rsidRPr="00D15AF3" w:rsidRDefault="00204458" w:rsidP="00D15AF3">
      <w:pPr>
        <w:pStyle w:val="ListParagraph"/>
        <w:numPr>
          <w:ilvl w:val="0"/>
          <w:numId w:val="53"/>
        </w:numPr>
        <w:rPr>
          <w:rFonts w:ascii="Arial" w:hAnsi="Arial" w:cs="Arial"/>
        </w:rPr>
      </w:pPr>
      <w:r w:rsidRPr="00D15AF3">
        <w:rPr>
          <w:rFonts w:ascii="Arial" w:hAnsi="Arial" w:cs="Arial"/>
        </w:rPr>
        <w:t>At transition to high school, all documents are handed over to the Secondary SENDCO and a disclaimer is signed and kept in school as record for where the documents have gone</w:t>
      </w:r>
    </w:p>
    <w:p w14:paraId="727C2B40" w14:textId="77777777" w:rsidR="00204458" w:rsidRDefault="00204458" w:rsidP="00204458">
      <w:pPr>
        <w:widowControl/>
        <w:suppressAutoHyphens w:val="0"/>
        <w:spacing w:after="200" w:line="276" w:lineRule="auto"/>
        <w:jc w:val="center"/>
        <w:rPr>
          <w:rFonts w:ascii="Arial" w:hAnsi="Arial" w:cs="Arial"/>
          <w:b/>
        </w:rPr>
      </w:pPr>
    </w:p>
    <w:p w14:paraId="20943196" w14:textId="77777777" w:rsidR="00204458" w:rsidRPr="006B7250" w:rsidRDefault="00204458" w:rsidP="00204458">
      <w:pPr>
        <w:widowControl/>
        <w:suppressAutoHyphens w:val="0"/>
        <w:spacing w:after="200" w:line="276" w:lineRule="auto"/>
        <w:jc w:val="center"/>
        <w:rPr>
          <w:rFonts w:ascii="Arial" w:hAnsi="Arial" w:cs="Arial"/>
          <w:b/>
        </w:rPr>
      </w:pPr>
      <w:r>
        <w:rPr>
          <w:rFonts w:ascii="Arial" w:hAnsi="Arial" w:cs="Arial"/>
          <w:b/>
        </w:rPr>
        <w:t>SECTION 11</w:t>
      </w:r>
      <w:r w:rsidRPr="006B7250">
        <w:rPr>
          <w:rFonts w:ascii="Arial" w:hAnsi="Arial" w:cs="Arial"/>
          <w:b/>
        </w:rPr>
        <w:t xml:space="preserve"> REVIEWING THE POLICY</w:t>
      </w:r>
    </w:p>
    <w:p w14:paraId="703EFA5E" w14:textId="77777777" w:rsidR="00204458" w:rsidRDefault="00204458" w:rsidP="00204458">
      <w:pPr>
        <w:rPr>
          <w:rFonts w:ascii="Arial" w:hAnsi="Arial" w:cs="Arial"/>
        </w:rPr>
      </w:pPr>
    </w:p>
    <w:p w14:paraId="3B17CECD" w14:textId="77777777" w:rsidR="00204458" w:rsidRDefault="00204458" w:rsidP="00204458">
      <w:pPr>
        <w:rPr>
          <w:rFonts w:ascii="Arial" w:hAnsi="Arial" w:cs="Arial"/>
        </w:rPr>
      </w:pPr>
      <w:r>
        <w:rPr>
          <w:rFonts w:ascii="Arial" w:hAnsi="Arial" w:cs="Arial"/>
        </w:rPr>
        <w:t xml:space="preserve">This policy will be updated annually and presented to the Governors.  The SEND Governor will meet termly with the SENDCO to monitor SEN provision and progress.  This will be </w:t>
      </w:r>
      <w:r>
        <w:rPr>
          <w:rFonts w:ascii="Arial" w:hAnsi="Arial" w:cs="Arial"/>
        </w:rPr>
        <w:lastRenderedPageBreak/>
        <w:t>reported at termly Governing Body Meetings.</w:t>
      </w:r>
    </w:p>
    <w:p w14:paraId="1B65629F" w14:textId="77777777" w:rsidR="00204458" w:rsidRDefault="00204458" w:rsidP="00204458">
      <w:pPr>
        <w:rPr>
          <w:rFonts w:ascii="Arial" w:hAnsi="Arial" w:cs="Arial"/>
        </w:rPr>
      </w:pPr>
    </w:p>
    <w:p w14:paraId="1B852091" w14:textId="77777777" w:rsidR="00204458" w:rsidRDefault="00204458" w:rsidP="00204458">
      <w:pPr>
        <w:rPr>
          <w:rFonts w:ascii="Arial" w:hAnsi="Arial" w:cs="Arial"/>
        </w:rPr>
      </w:pPr>
      <w:r>
        <w:rPr>
          <w:rFonts w:ascii="Arial" w:hAnsi="Arial" w:cs="Arial"/>
        </w:rPr>
        <w:t>This policy will be reviewed annually</w:t>
      </w:r>
    </w:p>
    <w:p w14:paraId="5D3F13FF" w14:textId="77777777" w:rsidR="00204458" w:rsidRDefault="00204458" w:rsidP="00204458">
      <w:pPr>
        <w:rPr>
          <w:rFonts w:ascii="Arial" w:hAnsi="Arial" w:cs="Arial"/>
        </w:rPr>
      </w:pPr>
    </w:p>
    <w:p w14:paraId="57EEF5C0" w14:textId="02565FC5" w:rsidR="00204458" w:rsidRPr="006B7250" w:rsidRDefault="00204458" w:rsidP="00204458">
      <w:pPr>
        <w:rPr>
          <w:rFonts w:ascii="Arial" w:hAnsi="Arial" w:cs="Arial"/>
          <w:b/>
        </w:rPr>
      </w:pPr>
      <w:r>
        <w:rPr>
          <w:rFonts w:ascii="Arial" w:hAnsi="Arial" w:cs="Arial"/>
          <w:b/>
        </w:rPr>
        <w:t>Next update: September 202</w:t>
      </w:r>
      <w:r w:rsidR="00AB7A91">
        <w:rPr>
          <w:rFonts w:ascii="Arial" w:hAnsi="Arial" w:cs="Arial"/>
          <w:b/>
        </w:rPr>
        <w:t>6</w:t>
      </w:r>
    </w:p>
    <w:p w14:paraId="0556B7F8" w14:textId="77777777" w:rsidR="00204458" w:rsidRDefault="00204458" w:rsidP="00204458">
      <w:pPr>
        <w:rPr>
          <w:rFonts w:ascii="Arial" w:hAnsi="Arial" w:cs="Arial"/>
        </w:rPr>
      </w:pPr>
    </w:p>
    <w:p w14:paraId="6ADC6A2D" w14:textId="77777777" w:rsidR="00204458" w:rsidRPr="008E439E" w:rsidRDefault="00204458" w:rsidP="00204458">
      <w:pPr>
        <w:jc w:val="center"/>
        <w:rPr>
          <w:rFonts w:ascii="Arial" w:hAnsi="Arial" w:cs="Arial"/>
          <w:b/>
        </w:rPr>
      </w:pPr>
      <w:r>
        <w:rPr>
          <w:rFonts w:ascii="Arial" w:hAnsi="Arial" w:cs="Arial"/>
          <w:b/>
        </w:rPr>
        <w:t>SECTION 12</w:t>
      </w:r>
      <w:r w:rsidRPr="008E439E">
        <w:rPr>
          <w:rFonts w:ascii="Arial" w:hAnsi="Arial" w:cs="Arial"/>
          <w:b/>
        </w:rPr>
        <w:t xml:space="preserve"> ACCESSIBILITY</w:t>
      </w:r>
    </w:p>
    <w:p w14:paraId="24E22C52" w14:textId="77777777" w:rsidR="00204458" w:rsidRDefault="00204458" w:rsidP="00204458">
      <w:pPr>
        <w:rPr>
          <w:rFonts w:ascii="Arial" w:hAnsi="Arial" w:cs="Arial"/>
        </w:rPr>
      </w:pPr>
    </w:p>
    <w:p w14:paraId="13CB15E4" w14:textId="77777777" w:rsidR="00204458" w:rsidRDefault="00204458" w:rsidP="00204458">
      <w:pPr>
        <w:rPr>
          <w:rFonts w:ascii="Arial" w:hAnsi="Arial"/>
          <w:color w:val="000000"/>
        </w:rPr>
      </w:pPr>
      <w:r>
        <w:rPr>
          <w:rFonts w:ascii="Arial" w:hAnsi="Arial"/>
          <w:color w:val="000000"/>
        </w:rPr>
        <w:t xml:space="preserve">At St. Mary’s we encourage </w:t>
      </w:r>
      <w:r>
        <w:rPr>
          <w:rFonts w:ascii="Arial" w:hAnsi="Arial"/>
          <w:b/>
          <w:color w:val="000000"/>
        </w:rPr>
        <w:t>all</w:t>
      </w:r>
      <w:r>
        <w:rPr>
          <w:rFonts w:ascii="Arial" w:hAnsi="Arial"/>
          <w:i/>
          <w:color w:val="000000"/>
        </w:rPr>
        <w:t xml:space="preserve"> </w:t>
      </w:r>
      <w:r>
        <w:rPr>
          <w:rFonts w:ascii="Arial" w:hAnsi="Arial"/>
          <w:color w:val="000000"/>
        </w:rPr>
        <w:t xml:space="preserve">pupils, whether they have special educational needs or not, to become fully involved in the full life of the school.   </w:t>
      </w:r>
      <w:r>
        <w:rPr>
          <w:rFonts w:ascii="Arial" w:hAnsi="Arial"/>
          <w:color w:val="000000"/>
        </w:rPr>
        <w:br/>
      </w:r>
    </w:p>
    <w:p w14:paraId="711385F8" w14:textId="77777777" w:rsidR="00204458" w:rsidRDefault="00204458" w:rsidP="00204458">
      <w:pPr>
        <w:rPr>
          <w:rFonts w:ascii="Arial" w:hAnsi="Arial"/>
          <w:color w:val="000000"/>
        </w:rPr>
      </w:pPr>
      <w:r>
        <w:rPr>
          <w:rFonts w:ascii="Arial" w:hAnsi="Arial"/>
          <w:color w:val="000000"/>
        </w:rPr>
        <w:t xml:space="preserve">Extracurricular clubs are open to all pupils. The school will make all reasonable      adjustments to ensure that extracurricular activities are barrier free and do not exclude any pupils from participation. </w:t>
      </w:r>
    </w:p>
    <w:p w14:paraId="15077980" w14:textId="77777777" w:rsidR="00204458" w:rsidRDefault="00204458" w:rsidP="00204458">
      <w:pPr>
        <w:rPr>
          <w:rFonts w:ascii="Arial" w:hAnsi="Arial"/>
          <w:color w:val="000000"/>
        </w:rPr>
      </w:pPr>
    </w:p>
    <w:p w14:paraId="38A73DAC" w14:textId="283986B1" w:rsidR="00755168" w:rsidRDefault="00755168" w:rsidP="00204458">
      <w:pPr>
        <w:numPr>
          <w:ilvl w:val="0"/>
          <w:numId w:val="3"/>
        </w:numPr>
        <w:rPr>
          <w:rFonts w:ascii="Arial" w:hAnsi="Arial"/>
          <w:color w:val="000000"/>
        </w:rPr>
      </w:pPr>
      <w:r>
        <w:rPr>
          <w:rFonts w:ascii="Arial" w:hAnsi="Arial"/>
          <w:color w:val="000000"/>
        </w:rPr>
        <w:t>All pupils are enabled to partake in prayer and worship in school.</w:t>
      </w:r>
    </w:p>
    <w:p w14:paraId="41F10706" w14:textId="6903B894" w:rsidR="00755168" w:rsidRDefault="00755168" w:rsidP="00204458">
      <w:pPr>
        <w:numPr>
          <w:ilvl w:val="0"/>
          <w:numId w:val="3"/>
        </w:numPr>
        <w:rPr>
          <w:rFonts w:ascii="Arial" w:hAnsi="Arial"/>
          <w:color w:val="000000"/>
        </w:rPr>
      </w:pPr>
      <w:r>
        <w:rPr>
          <w:rFonts w:ascii="Arial" w:hAnsi="Arial"/>
          <w:color w:val="000000"/>
        </w:rPr>
        <w:t xml:space="preserve">Pupils as they journey through school are able to access Catholic Mass either in school or at St Mary’s Church in Chorley. </w:t>
      </w:r>
    </w:p>
    <w:p w14:paraId="2987B516" w14:textId="77777777" w:rsidR="00755168" w:rsidRDefault="00755168" w:rsidP="00755168">
      <w:pPr>
        <w:numPr>
          <w:ilvl w:val="0"/>
          <w:numId w:val="3"/>
        </w:numPr>
        <w:rPr>
          <w:rFonts w:ascii="Arial" w:hAnsi="Arial"/>
          <w:color w:val="000000"/>
        </w:rPr>
      </w:pPr>
      <w:r>
        <w:rPr>
          <w:rFonts w:ascii="Arial" w:hAnsi="Arial"/>
          <w:color w:val="000000"/>
        </w:rPr>
        <w:t xml:space="preserve">All Y4 pupils are supported in preparation for receiving the Sacraments of First Holy Communion and Reconciliation in partnership with St Mary’s parish. </w:t>
      </w:r>
    </w:p>
    <w:p w14:paraId="5ACCE775" w14:textId="651E6FDB" w:rsidR="00204458" w:rsidRDefault="00204458" w:rsidP="00204458">
      <w:pPr>
        <w:numPr>
          <w:ilvl w:val="0"/>
          <w:numId w:val="3"/>
        </w:numPr>
        <w:rPr>
          <w:rFonts w:ascii="Arial" w:hAnsi="Arial"/>
          <w:color w:val="000000"/>
        </w:rPr>
      </w:pPr>
      <w:r>
        <w:rPr>
          <w:rFonts w:ascii="Arial" w:hAnsi="Arial"/>
          <w:color w:val="000000"/>
        </w:rPr>
        <w:t xml:space="preserve">Swimming lessons are available to all Year 4 pupils.  </w:t>
      </w:r>
    </w:p>
    <w:p w14:paraId="01D86A0B" w14:textId="77777777" w:rsidR="00204458" w:rsidRDefault="00204458" w:rsidP="00204458">
      <w:pPr>
        <w:numPr>
          <w:ilvl w:val="0"/>
          <w:numId w:val="3"/>
        </w:numPr>
        <w:rPr>
          <w:rFonts w:ascii="Arial" w:hAnsi="Arial"/>
          <w:color w:val="000000"/>
        </w:rPr>
      </w:pPr>
      <w:r>
        <w:rPr>
          <w:rFonts w:ascii="Arial" w:hAnsi="Arial"/>
          <w:color w:val="000000"/>
        </w:rPr>
        <w:t xml:space="preserve">Staff will endeavor to make all school trips inclusive for all pupils through advance planning and using accessible places.  </w:t>
      </w:r>
    </w:p>
    <w:p w14:paraId="6668E91B" w14:textId="77777777" w:rsidR="00204458" w:rsidRDefault="00204458" w:rsidP="00204458">
      <w:pPr>
        <w:numPr>
          <w:ilvl w:val="0"/>
          <w:numId w:val="3"/>
        </w:numPr>
        <w:rPr>
          <w:rFonts w:ascii="Arial" w:hAnsi="Arial"/>
          <w:color w:val="000000"/>
        </w:rPr>
      </w:pPr>
      <w:r>
        <w:rPr>
          <w:rFonts w:ascii="Arial" w:hAnsi="Arial"/>
          <w:color w:val="000000"/>
        </w:rPr>
        <w:t xml:space="preserve">We aim to take all Year 6 children on a residential trip and will provide additional     teaching assistant support for individual children as required. </w:t>
      </w:r>
    </w:p>
    <w:p w14:paraId="61C3AB18" w14:textId="77777777" w:rsidR="00204458" w:rsidRDefault="00204458" w:rsidP="00204458">
      <w:pPr>
        <w:numPr>
          <w:ilvl w:val="0"/>
          <w:numId w:val="3"/>
        </w:numPr>
        <w:rPr>
          <w:rFonts w:ascii="Arial" w:hAnsi="Arial"/>
          <w:color w:val="000000"/>
        </w:rPr>
      </w:pPr>
      <w:r>
        <w:rPr>
          <w:rFonts w:ascii="Arial" w:hAnsi="Arial"/>
          <w:color w:val="000000"/>
        </w:rPr>
        <w:t xml:space="preserve">Assemblies are an integral part of school life. All pupils have access to the school      hall and no pupils are excluded from assembly. All pupils have the opportunity to      take part in a class celebration assembly each academic year.  </w:t>
      </w:r>
    </w:p>
    <w:p w14:paraId="2A8792FC" w14:textId="77777777" w:rsidR="00204458" w:rsidRDefault="00204458" w:rsidP="00204458">
      <w:pPr>
        <w:numPr>
          <w:ilvl w:val="0"/>
          <w:numId w:val="3"/>
        </w:numPr>
        <w:rPr>
          <w:rFonts w:ascii="Arial" w:hAnsi="Arial"/>
          <w:color w:val="000000"/>
        </w:rPr>
      </w:pPr>
      <w:r>
        <w:rPr>
          <w:rFonts w:ascii="Arial" w:hAnsi="Arial"/>
          <w:color w:val="000000"/>
        </w:rPr>
        <w:t xml:space="preserve">All pupils have the opportunity to take part in school productions. </w:t>
      </w:r>
    </w:p>
    <w:p w14:paraId="2E1E8A2A" w14:textId="77777777" w:rsidR="00204458" w:rsidRDefault="00204458" w:rsidP="00204458">
      <w:pPr>
        <w:numPr>
          <w:ilvl w:val="0"/>
          <w:numId w:val="3"/>
        </w:numPr>
        <w:rPr>
          <w:rFonts w:ascii="Arial" w:hAnsi="Arial"/>
          <w:color w:val="000000"/>
        </w:rPr>
      </w:pPr>
      <w:r>
        <w:rPr>
          <w:rFonts w:ascii="Arial" w:hAnsi="Arial"/>
          <w:color w:val="000000"/>
        </w:rPr>
        <w:t xml:space="preserve">All Key Stage 2 pupils are members of a House Team and earn house points for      their team. All pupils in Year 6 are given the opportunity to become House or Vice-Captain for their respective house team with peer election determining the       outcome.  </w:t>
      </w:r>
    </w:p>
    <w:p w14:paraId="64A74512" w14:textId="505F8C9C" w:rsidR="00204458" w:rsidRDefault="00204458" w:rsidP="00204458">
      <w:pPr>
        <w:numPr>
          <w:ilvl w:val="0"/>
          <w:numId w:val="3"/>
        </w:numPr>
        <w:rPr>
          <w:rFonts w:ascii="Arial" w:hAnsi="Arial"/>
          <w:color w:val="000000"/>
        </w:rPr>
      </w:pPr>
      <w:r>
        <w:rPr>
          <w:rFonts w:ascii="Arial" w:hAnsi="Arial"/>
          <w:color w:val="000000"/>
        </w:rPr>
        <w:t xml:space="preserve">In Key Stage </w:t>
      </w:r>
      <w:r w:rsidR="00674A8C">
        <w:rPr>
          <w:rFonts w:ascii="Arial" w:hAnsi="Arial"/>
          <w:color w:val="000000"/>
        </w:rPr>
        <w:t xml:space="preserve">1 and </w:t>
      </w:r>
      <w:r>
        <w:rPr>
          <w:rFonts w:ascii="Arial" w:hAnsi="Arial"/>
          <w:color w:val="000000"/>
        </w:rPr>
        <w:t xml:space="preserve">2, all pupils are given the opportunity via peer election to become      class representatives on the </w:t>
      </w:r>
      <w:r w:rsidR="00674A8C">
        <w:rPr>
          <w:rFonts w:ascii="Arial" w:hAnsi="Arial"/>
          <w:color w:val="000000"/>
        </w:rPr>
        <w:t>Pupil Parliament</w:t>
      </w:r>
      <w:r>
        <w:rPr>
          <w:rFonts w:ascii="Arial" w:hAnsi="Arial"/>
          <w:color w:val="000000"/>
        </w:rPr>
        <w:t xml:space="preserve">. Staff will be proactive in ensuring that pupils with special educational needs are encouraged to volunteer and given the necessary advice and support to help them participate fully in the selection process. </w:t>
      </w:r>
    </w:p>
    <w:p w14:paraId="0011BF40" w14:textId="34970407" w:rsidR="00204458" w:rsidRDefault="00204458" w:rsidP="00204458">
      <w:pPr>
        <w:numPr>
          <w:ilvl w:val="0"/>
          <w:numId w:val="3"/>
        </w:numPr>
        <w:rPr>
          <w:rFonts w:ascii="Arial" w:hAnsi="Arial"/>
          <w:color w:val="000000"/>
        </w:rPr>
      </w:pPr>
      <w:r>
        <w:rPr>
          <w:rFonts w:ascii="Arial" w:hAnsi="Arial"/>
          <w:color w:val="000000"/>
        </w:rPr>
        <w:t>All pupils in Year 5 and Year 6 are encouraged to volunteer to become a PAL</w:t>
      </w:r>
      <w:r w:rsidR="00A57BED">
        <w:rPr>
          <w:rFonts w:ascii="Arial" w:hAnsi="Arial"/>
          <w:color w:val="000000"/>
        </w:rPr>
        <w:t xml:space="preserve"> </w:t>
      </w:r>
      <w:r>
        <w:rPr>
          <w:rFonts w:ascii="Arial" w:hAnsi="Arial"/>
          <w:color w:val="000000"/>
        </w:rPr>
        <w:t>(Playground Leader) on the infant playground on a fortnightly rota basis. The       Playground PALS Scheme has been used successfully and proactively in recent       years to help individual pupils on the special educational needs register to develop their social skills and self-esteem/self-confidence.</w:t>
      </w:r>
    </w:p>
    <w:p w14:paraId="43E2A974" w14:textId="77777777" w:rsidR="00204458" w:rsidRDefault="00204458" w:rsidP="00204458">
      <w:pPr>
        <w:numPr>
          <w:ilvl w:val="0"/>
          <w:numId w:val="3"/>
        </w:numPr>
        <w:rPr>
          <w:rFonts w:ascii="Arial" w:hAnsi="Arial"/>
          <w:color w:val="000000"/>
        </w:rPr>
      </w:pPr>
      <w:r>
        <w:rPr>
          <w:rFonts w:ascii="Arial" w:hAnsi="Arial"/>
          <w:color w:val="000000"/>
        </w:rPr>
        <w:t xml:space="preserve"> All junior pupils have the opportunity to volunteer to become school librarians on a rota basis, helping younger children to select books and issuing/ returning stock. </w:t>
      </w:r>
    </w:p>
    <w:p w14:paraId="698BB19D" w14:textId="7AA80AAC" w:rsidR="00204458" w:rsidRDefault="00204458" w:rsidP="00204458">
      <w:pPr>
        <w:numPr>
          <w:ilvl w:val="0"/>
          <w:numId w:val="3"/>
        </w:numPr>
        <w:rPr>
          <w:rFonts w:ascii="Arial" w:hAnsi="Arial"/>
          <w:color w:val="000000"/>
        </w:rPr>
      </w:pPr>
      <w:r>
        <w:rPr>
          <w:rFonts w:ascii="Arial" w:hAnsi="Arial"/>
          <w:color w:val="000000"/>
        </w:rPr>
        <w:t xml:space="preserve">Homework is expected from pupils in line with the school’s Homework Policy.       Opportunities are available to support pupils who need assistance - for </w:t>
      </w:r>
      <w:r w:rsidR="00D15AF3">
        <w:rPr>
          <w:rFonts w:ascii="Arial" w:hAnsi="Arial"/>
          <w:color w:val="000000"/>
        </w:rPr>
        <w:t>example, teachers</w:t>
      </w:r>
      <w:r>
        <w:rPr>
          <w:rFonts w:ascii="Arial" w:hAnsi="Arial"/>
          <w:color w:val="000000"/>
        </w:rPr>
        <w:t xml:space="preserve"> and support assistants will record homework in diaries. </w:t>
      </w:r>
    </w:p>
    <w:p w14:paraId="2F29BFC9" w14:textId="77777777" w:rsidR="00204458" w:rsidRDefault="00204458" w:rsidP="00204458">
      <w:pPr>
        <w:numPr>
          <w:ilvl w:val="0"/>
          <w:numId w:val="3"/>
        </w:numPr>
        <w:rPr>
          <w:rFonts w:ascii="Arial" w:hAnsi="Arial"/>
          <w:color w:val="000000"/>
        </w:rPr>
      </w:pPr>
      <w:r>
        <w:rPr>
          <w:rFonts w:ascii="Arial" w:hAnsi="Arial"/>
          <w:color w:val="000000"/>
        </w:rPr>
        <w:t xml:space="preserve">Subject to availability of places, all pupils are able to attend St. Mary’s Breakfast       </w:t>
      </w:r>
      <w:r>
        <w:rPr>
          <w:rFonts w:ascii="Arial" w:hAnsi="Arial"/>
          <w:color w:val="000000"/>
        </w:rPr>
        <w:lastRenderedPageBreak/>
        <w:t xml:space="preserve">Club and St. Mary’s After School Club. </w:t>
      </w:r>
    </w:p>
    <w:p w14:paraId="6FAF3D23" w14:textId="77777777" w:rsidR="00204458" w:rsidRDefault="00204458" w:rsidP="00204458">
      <w:pPr>
        <w:rPr>
          <w:rFonts w:ascii="Arial" w:hAnsi="Arial" w:cs="Arial"/>
          <w:b/>
        </w:rPr>
      </w:pPr>
    </w:p>
    <w:p w14:paraId="30C94D9E" w14:textId="77777777" w:rsidR="00204458" w:rsidRPr="008E439E" w:rsidRDefault="00204458" w:rsidP="00204458">
      <w:pPr>
        <w:rPr>
          <w:rFonts w:ascii="Arial" w:hAnsi="Arial" w:cs="Arial"/>
          <w:b/>
        </w:rPr>
      </w:pPr>
      <w:r w:rsidRPr="008E439E">
        <w:rPr>
          <w:rFonts w:ascii="Arial" w:hAnsi="Arial" w:cs="Arial"/>
          <w:b/>
        </w:rPr>
        <w:t>Accessibility of the school environment</w:t>
      </w:r>
    </w:p>
    <w:p w14:paraId="35B38170" w14:textId="77777777" w:rsidR="00204458" w:rsidRDefault="00204458" w:rsidP="00204458">
      <w:pPr>
        <w:rPr>
          <w:rFonts w:ascii="Arial" w:hAnsi="Arial" w:cs="Arial"/>
        </w:rPr>
      </w:pPr>
      <w:r>
        <w:rPr>
          <w:rFonts w:ascii="Arial" w:hAnsi="Arial" w:cs="Arial"/>
        </w:rPr>
        <w:t>We are a very welcoming school with friendly staff that have very good understanding of the children in our care and form close relationships with parents.  The school environment is fully accessible including:</w:t>
      </w:r>
    </w:p>
    <w:p w14:paraId="427973C3" w14:textId="77777777" w:rsidR="00204458" w:rsidRPr="0061618D" w:rsidRDefault="00204458" w:rsidP="0061618D">
      <w:pPr>
        <w:pStyle w:val="ListParagraph"/>
        <w:numPr>
          <w:ilvl w:val="0"/>
          <w:numId w:val="54"/>
        </w:numPr>
        <w:rPr>
          <w:rFonts w:ascii="Arial" w:hAnsi="Arial" w:cs="Arial"/>
        </w:rPr>
      </w:pPr>
      <w:r w:rsidRPr="0061618D">
        <w:rPr>
          <w:rFonts w:ascii="Arial" w:hAnsi="Arial" w:cs="Arial"/>
        </w:rPr>
        <w:t>Level access located at the main entrance</w:t>
      </w:r>
    </w:p>
    <w:p w14:paraId="485AE405" w14:textId="77777777" w:rsidR="00204458" w:rsidRPr="0061618D" w:rsidRDefault="00204458" w:rsidP="0061618D">
      <w:pPr>
        <w:pStyle w:val="ListParagraph"/>
        <w:numPr>
          <w:ilvl w:val="0"/>
          <w:numId w:val="54"/>
        </w:numPr>
        <w:rPr>
          <w:rFonts w:ascii="Arial" w:hAnsi="Arial" w:cs="Arial"/>
        </w:rPr>
      </w:pPr>
      <w:r w:rsidRPr="0061618D">
        <w:rPr>
          <w:rFonts w:ascii="Arial" w:hAnsi="Arial" w:cs="Arial"/>
        </w:rPr>
        <w:t>Designated disabled parking space in school car park</w:t>
      </w:r>
    </w:p>
    <w:p w14:paraId="61EA6809" w14:textId="77777777" w:rsidR="00204458" w:rsidRPr="0061618D" w:rsidRDefault="00204458" w:rsidP="0061618D">
      <w:pPr>
        <w:pStyle w:val="ListParagraph"/>
        <w:numPr>
          <w:ilvl w:val="0"/>
          <w:numId w:val="54"/>
        </w:numPr>
        <w:rPr>
          <w:rFonts w:ascii="Arial" w:hAnsi="Arial" w:cs="Arial"/>
        </w:rPr>
      </w:pPr>
      <w:r w:rsidRPr="0061618D">
        <w:rPr>
          <w:rFonts w:ascii="Arial" w:hAnsi="Arial" w:cs="Arial"/>
        </w:rPr>
        <w:t>A disabled toilet</w:t>
      </w:r>
    </w:p>
    <w:p w14:paraId="78A60166" w14:textId="77777777" w:rsidR="00204458" w:rsidRDefault="00204458" w:rsidP="00204458">
      <w:pPr>
        <w:rPr>
          <w:rFonts w:ascii="Arial" w:hAnsi="Arial" w:cs="Arial"/>
        </w:rPr>
      </w:pPr>
    </w:p>
    <w:p w14:paraId="1390A7FC" w14:textId="77777777" w:rsidR="00204458" w:rsidRPr="008E439E" w:rsidRDefault="00204458" w:rsidP="00204458">
      <w:pPr>
        <w:rPr>
          <w:rFonts w:ascii="Arial" w:hAnsi="Arial" w:cs="Arial"/>
          <w:b/>
        </w:rPr>
      </w:pPr>
      <w:r w:rsidRPr="008E439E">
        <w:rPr>
          <w:rFonts w:ascii="Arial" w:hAnsi="Arial" w:cs="Arial"/>
          <w:b/>
        </w:rPr>
        <w:t>Accessibility of information</w:t>
      </w:r>
    </w:p>
    <w:p w14:paraId="2F8920D3" w14:textId="77777777" w:rsidR="00204458" w:rsidRDefault="00204458" w:rsidP="00204458">
      <w:pPr>
        <w:rPr>
          <w:rFonts w:ascii="Arial" w:hAnsi="Arial" w:cs="Arial"/>
        </w:rPr>
      </w:pPr>
      <w:r w:rsidRPr="006B7250">
        <w:rPr>
          <w:rFonts w:ascii="Arial" w:hAnsi="Arial" w:cs="Arial"/>
        </w:rPr>
        <w:t>Information is disseminated to parents in a variety of ways including:</w:t>
      </w:r>
    </w:p>
    <w:p w14:paraId="3ABD13EC" w14:textId="77777777" w:rsidR="00204458" w:rsidRPr="0061618D" w:rsidRDefault="00204458" w:rsidP="0061618D">
      <w:pPr>
        <w:pStyle w:val="ListParagraph"/>
        <w:numPr>
          <w:ilvl w:val="0"/>
          <w:numId w:val="55"/>
        </w:numPr>
        <w:rPr>
          <w:rFonts w:ascii="Arial" w:hAnsi="Arial" w:cs="Arial"/>
        </w:rPr>
      </w:pPr>
      <w:r w:rsidRPr="0061618D">
        <w:rPr>
          <w:rFonts w:ascii="Arial" w:hAnsi="Arial" w:cs="Arial"/>
        </w:rPr>
        <w:t>School policies are available to view via the school website as well as hard copies on request</w:t>
      </w:r>
    </w:p>
    <w:p w14:paraId="02B21357" w14:textId="30AA5461" w:rsidR="00204458" w:rsidRPr="0061618D" w:rsidRDefault="00204458" w:rsidP="0061618D">
      <w:pPr>
        <w:pStyle w:val="ListParagraph"/>
        <w:numPr>
          <w:ilvl w:val="0"/>
          <w:numId w:val="55"/>
        </w:numPr>
        <w:rPr>
          <w:rFonts w:ascii="Arial" w:hAnsi="Arial" w:cs="Arial"/>
        </w:rPr>
      </w:pPr>
      <w:r w:rsidRPr="0061618D">
        <w:rPr>
          <w:rFonts w:ascii="Arial" w:hAnsi="Arial" w:cs="Arial"/>
        </w:rPr>
        <w:t xml:space="preserve">A weekly </w:t>
      </w:r>
      <w:r w:rsidR="00F84A3C">
        <w:rPr>
          <w:rFonts w:ascii="Arial" w:hAnsi="Arial" w:cs="Arial"/>
        </w:rPr>
        <w:t xml:space="preserve">email </w:t>
      </w:r>
      <w:r w:rsidRPr="0061618D">
        <w:rPr>
          <w:rFonts w:ascii="Arial" w:hAnsi="Arial" w:cs="Arial"/>
        </w:rPr>
        <w:t xml:space="preserve">newsletter </w:t>
      </w:r>
      <w:r w:rsidR="00F84A3C">
        <w:rPr>
          <w:rFonts w:ascii="Arial" w:hAnsi="Arial" w:cs="Arial"/>
        </w:rPr>
        <w:t xml:space="preserve">which is also published to </w:t>
      </w:r>
      <w:r w:rsidRPr="0061618D">
        <w:rPr>
          <w:rFonts w:ascii="Arial" w:hAnsi="Arial" w:cs="Arial"/>
        </w:rPr>
        <w:t xml:space="preserve">the school website </w:t>
      </w:r>
      <w:r w:rsidR="00F84A3C">
        <w:rPr>
          <w:rFonts w:ascii="Arial" w:hAnsi="Arial" w:cs="Arial"/>
        </w:rPr>
        <w:t xml:space="preserve">(with </w:t>
      </w:r>
      <w:r w:rsidRPr="0061618D">
        <w:rPr>
          <w:rFonts w:ascii="Arial" w:hAnsi="Arial" w:cs="Arial"/>
        </w:rPr>
        <w:t>hard cop</w:t>
      </w:r>
      <w:r w:rsidR="00F84A3C">
        <w:rPr>
          <w:rFonts w:ascii="Arial" w:hAnsi="Arial" w:cs="Arial"/>
        </w:rPr>
        <w:t>ies available on request)</w:t>
      </w:r>
    </w:p>
    <w:p w14:paraId="049C927A" w14:textId="77777777" w:rsidR="00204458" w:rsidRPr="0061618D" w:rsidRDefault="00204458" w:rsidP="0061618D">
      <w:pPr>
        <w:pStyle w:val="ListParagraph"/>
        <w:numPr>
          <w:ilvl w:val="0"/>
          <w:numId w:val="55"/>
        </w:numPr>
        <w:rPr>
          <w:rFonts w:ascii="Arial" w:hAnsi="Arial" w:cs="Arial"/>
        </w:rPr>
      </w:pPr>
      <w:r w:rsidRPr="0061618D">
        <w:rPr>
          <w:rFonts w:ascii="Arial" w:hAnsi="Arial" w:cs="Arial"/>
        </w:rPr>
        <w:t>Curriculum information is available on the school website</w:t>
      </w:r>
    </w:p>
    <w:p w14:paraId="05AC09B3" w14:textId="776A3848" w:rsidR="00204458" w:rsidRPr="0061618D" w:rsidRDefault="00204458" w:rsidP="0061618D">
      <w:pPr>
        <w:pStyle w:val="ListParagraph"/>
        <w:numPr>
          <w:ilvl w:val="0"/>
          <w:numId w:val="55"/>
        </w:numPr>
        <w:rPr>
          <w:rFonts w:ascii="Arial" w:hAnsi="Arial" w:cs="Arial"/>
        </w:rPr>
      </w:pPr>
      <w:r w:rsidRPr="0061618D">
        <w:rPr>
          <w:rFonts w:ascii="Arial" w:hAnsi="Arial" w:cs="Arial"/>
        </w:rPr>
        <w:t>Groupcall is available to all parents to inform them of changes to activities or to provide updates on forthcoming events</w:t>
      </w:r>
    </w:p>
    <w:p w14:paraId="33FCC50D" w14:textId="77777777" w:rsidR="00204458" w:rsidRPr="0061618D" w:rsidRDefault="00204458" w:rsidP="0061618D">
      <w:pPr>
        <w:pStyle w:val="ListParagraph"/>
        <w:numPr>
          <w:ilvl w:val="0"/>
          <w:numId w:val="55"/>
        </w:numPr>
        <w:rPr>
          <w:rFonts w:ascii="Arial" w:hAnsi="Arial" w:cs="Arial"/>
        </w:rPr>
      </w:pPr>
      <w:r w:rsidRPr="0061618D">
        <w:rPr>
          <w:rFonts w:ascii="Arial" w:hAnsi="Arial" w:cs="Arial"/>
        </w:rPr>
        <w:t>St Mary’s is available via Twitter to communicate to others</w:t>
      </w:r>
    </w:p>
    <w:p w14:paraId="032054AD" w14:textId="77777777" w:rsidR="00204458" w:rsidRDefault="00204458" w:rsidP="00204458">
      <w:pPr>
        <w:rPr>
          <w:rFonts w:ascii="Arial" w:hAnsi="Arial" w:cs="Arial"/>
        </w:rPr>
      </w:pPr>
    </w:p>
    <w:p w14:paraId="0A5D3257" w14:textId="77777777" w:rsidR="00204458" w:rsidRPr="008E439E" w:rsidRDefault="00204458" w:rsidP="00204458">
      <w:pPr>
        <w:rPr>
          <w:rFonts w:ascii="Arial" w:hAnsi="Arial" w:cs="Arial"/>
          <w:b/>
        </w:rPr>
      </w:pPr>
      <w:r w:rsidRPr="008E439E">
        <w:rPr>
          <w:rFonts w:ascii="Arial" w:hAnsi="Arial" w:cs="Arial"/>
          <w:b/>
        </w:rPr>
        <w:t>Accessibility of Provision</w:t>
      </w:r>
    </w:p>
    <w:p w14:paraId="3460DDA5" w14:textId="77777777" w:rsidR="00204458" w:rsidRDefault="00204458" w:rsidP="00204458">
      <w:pPr>
        <w:rPr>
          <w:rFonts w:ascii="Arial" w:hAnsi="Arial" w:cs="Arial"/>
        </w:rPr>
      </w:pPr>
      <w:r>
        <w:rPr>
          <w:rFonts w:ascii="Arial" w:hAnsi="Arial" w:cs="Arial"/>
        </w:rPr>
        <w:t>Every care is taken to ensure that all children have equal access to all provision.  This includes:</w:t>
      </w:r>
    </w:p>
    <w:p w14:paraId="0323C998" w14:textId="77777777" w:rsidR="00204458" w:rsidRPr="0061618D" w:rsidRDefault="00204458" w:rsidP="0061618D">
      <w:pPr>
        <w:pStyle w:val="ListParagraph"/>
        <w:numPr>
          <w:ilvl w:val="0"/>
          <w:numId w:val="56"/>
        </w:numPr>
        <w:rPr>
          <w:rFonts w:ascii="Arial" w:hAnsi="Arial" w:cs="Arial"/>
        </w:rPr>
      </w:pPr>
      <w:r w:rsidRPr="0061618D">
        <w:rPr>
          <w:rFonts w:ascii="Arial" w:hAnsi="Arial" w:cs="Arial"/>
        </w:rPr>
        <w:t>Resources are labelled with words and pictures wherever possible</w:t>
      </w:r>
    </w:p>
    <w:p w14:paraId="0EF97B77" w14:textId="77777777" w:rsidR="00204458" w:rsidRPr="0061618D" w:rsidRDefault="00204458" w:rsidP="0061618D">
      <w:pPr>
        <w:pStyle w:val="ListParagraph"/>
        <w:numPr>
          <w:ilvl w:val="0"/>
          <w:numId w:val="56"/>
        </w:numPr>
        <w:rPr>
          <w:rFonts w:ascii="Arial" w:hAnsi="Arial" w:cs="Arial"/>
        </w:rPr>
      </w:pPr>
      <w:r w:rsidRPr="0061618D">
        <w:rPr>
          <w:rFonts w:ascii="Arial" w:hAnsi="Arial" w:cs="Arial"/>
        </w:rPr>
        <w:t>All resources are appropriate to the age and ability of the children</w:t>
      </w:r>
    </w:p>
    <w:p w14:paraId="140238A6" w14:textId="45CCB353" w:rsidR="00204458" w:rsidRPr="0061618D" w:rsidRDefault="00204458" w:rsidP="0061618D">
      <w:pPr>
        <w:pStyle w:val="ListParagraph"/>
        <w:numPr>
          <w:ilvl w:val="0"/>
          <w:numId w:val="56"/>
        </w:numPr>
        <w:rPr>
          <w:rFonts w:ascii="Arial" w:hAnsi="Arial" w:cs="Arial"/>
        </w:rPr>
      </w:pPr>
      <w:r w:rsidRPr="0061618D">
        <w:rPr>
          <w:rFonts w:ascii="Arial" w:hAnsi="Arial" w:cs="Arial"/>
        </w:rPr>
        <w:t xml:space="preserve">Appropriate resources and equipment </w:t>
      </w:r>
      <w:r w:rsidR="00A57BED" w:rsidRPr="0061618D">
        <w:rPr>
          <w:rFonts w:ascii="Arial" w:hAnsi="Arial" w:cs="Arial"/>
        </w:rPr>
        <w:t>are</w:t>
      </w:r>
      <w:r w:rsidRPr="0061618D">
        <w:rPr>
          <w:rFonts w:ascii="Arial" w:hAnsi="Arial" w:cs="Arial"/>
        </w:rPr>
        <w:t xml:space="preserve"> provided for those children who have specific needs</w:t>
      </w:r>
    </w:p>
    <w:p w14:paraId="3443F1D0" w14:textId="314878BA" w:rsidR="00204458" w:rsidRPr="0061618D" w:rsidRDefault="00204458" w:rsidP="0061618D">
      <w:pPr>
        <w:pStyle w:val="ListParagraph"/>
        <w:numPr>
          <w:ilvl w:val="0"/>
          <w:numId w:val="56"/>
        </w:numPr>
        <w:rPr>
          <w:rFonts w:ascii="Arial" w:hAnsi="Arial" w:cs="Arial"/>
        </w:rPr>
      </w:pPr>
      <w:r w:rsidRPr="0061618D">
        <w:rPr>
          <w:rFonts w:ascii="Arial" w:hAnsi="Arial" w:cs="Arial"/>
        </w:rPr>
        <w:t xml:space="preserve">School </w:t>
      </w:r>
      <w:r w:rsidR="00A57BED" w:rsidRPr="0061618D">
        <w:rPr>
          <w:rFonts w:ascii="Arial" w:hAnsi="Arial" w:cs="Arial"/>
        </w:rPr>
        <w:t>has</w:t>
      </w:r>
      <w:r w:rsidRPr="0061618D">
        <w:rPr>
          <w:rFonts w:ascii="Arial" w:hAnsi="Arial" w:cs="Arial"/>
        </w:rPr>
        <w:t xml:space="preserve"> a sensory room available if a pupil requires some space out of class</w:t>
      </w:r>
    </w:p>
    <w:p w14:paraId="2DA08EEB" w14:textId="77777777" w:rsidR="00204458" w:rsidRDefault="00204458" w:rsidP="00204458">
      <w:pPr>
        <w:rPr>
          <w:rFonts w:ascii="Arial" w:hAnsi="Arial" w:cs="Arial"/>
          <w:b/>
        </w:rPr>
      </w:pPr>
    </w:p>
    <w:p w14:paraId="0397A11C" w14:textId="77777777" w:rsidR="00204458" w:rsidRPr="008E439E" w:rsidRDefault="00204458" w:rsidP="00204458">
      <w:pPr>
        <w:rPr>
          <w:rFonts w:ascii="Arial" w:hAnsi="Arial" w:cs="Arial"/>
          <w:b/>
        </w:rPr>
      </w:pPr>
      <w:r w:rsidRPr="008E439E">
        <w:rPr>
          <w:rFonts w:ascii="Arial" w:hAnsi="Arial" w:cs="Arial"/>
          <w:b/>
        </w:rPr>
        <w:t>Specialised Equipment</w:t>
      </w:r>
    </w:p>
    <w:p w14:paraId="6B0C4ED4" w14:textId="77777777" w:rsidR="00204458" w:rsidRPr="0061618D" w:rsidRDefault="00204458" w:rsidP="0061618D">
      <w:pPr>
        <w:pStyle w:val="ListParagraph"/>
        <w:numPr>
          <w:ilvl w:val="0"/>
          <w:numId w:val="57"/>
        </w:numPr>
        <w:rPr>
          <w:rFonts w:ascii="Arial" w:hAnsi="Arial" w:cs="Arial"/>
        </w:rPr>
      </w:pPr>
      <w:r w:rsidRPr="0061618D">
        <w:rPr>
          <w:rFonts w:ascii="Arial" w:hAnsi="Arial" w:cs="Arial"/>
        </w:rPr>
        <w:t>Specialised equipment is purchased and provided for those children who have been identified as needing specific provision</w:t>
      </w:r>
    </w:p>
    <w:p w14:paraId="5238FE2F" w14:textId="77777777" w:rsidR="00204458" w:rsidRPr="0061618D" w:rsidRDefault="00204458" w:rsidP="0061618D">
      <w:pPr>
        <w:pStyle w:val="ListParagraph"/>
        <w:numPr>
          <w:ilvl w:val="0"/>
          <w:numId w:val="57"/>
        </w:numPr>
        <w:rPr>
          <w:rFonts w:ascii="Arial" w:hAnsi="Arial" w:cs="Arial"/>
        </w:rPr>
      </w:pPr>
      <w:r w:rsidRPr="0061618D">
        <w:rPr>
          <w:rFonts w:ascii="Arial" w:hAnsi="Arial" w:cs="Arial"/>
        </w:rPr>
        <w:t>Resources to alleviate visual stress including overlays, reading rulers, coloured exercise books and paper</w:t>
      </w:r>
    </w:p>
    <w:p w14:paraId="6F7C272A" w14:textId="77777777" w:rsidR="00204458" w:rsidRPr="0061618D" w:rsidRDefault="00204458" w:rsidP="0061618D">
      <w:pPr>
        <w:pStyle w:val="ListParagraph"/>
        <w:numPr>
          <w:ilvl w:val="0"/>
          <w:numId w:val="57"/>
        </w:numPr>
        <w:rPr>
          <w:rFonts w:ascii="Arial" w:hAnsi="Arial" w:cs="Arial"/>
        </w:rPr>
      </w:pPr>
      <w:r w:rsidRPr="0061618D">
        <w:rPr>
          <w:rFonts w:ascii="Arial" w:hAnsi="Arial" w:cs="Arial"/>
        </w:rPr>
        <w:t>Pencil grips or writing slopes to alleviate pain for those children with fine motor skill issues or dyspraxia</w:t>
      </w:r>
    </w:p>
    <w:p w14:paraId="08F76B26" w14:textId="77777777" w:rsidR="00204458" w:rsidRDefault="00204458" w:rsidP="00204458">
      <w:pPr>
        <w:rPr>
          <w:rFonts w:ascii="Arial" w:hAnsi="Arial" w:cs="Arial"/>
        </w:rPr>
      </w:pPr>
    </w:p>
    <w:p w14:paraId="16D65212" w14:textId="77777777" w:rsidR="00204458" w:rsidRDefault="00204458" w:rsidP="00204458">
      <w:pPr>
        <w:jc w:val="center"/>
        <w:rPr>
          <w:rFonts w:ascii="Arial" w:hAnsi="Arial" w:cs="Arial"/>
          <w:b/>
        </w:rPr>
      </w:pPr>
    </w:p>
    <w:p w14:paraId="37173808" w14:textId="77777777" w:rsidR="00204458" w:rsidRDefault="00204458" w:rsidP="00204458">
      <w:pPr>
        <w:jc w:val="center"/>
        <w:rPr>
          <w:rFonts w:ascii="Arial" w:hAnsi="Arial" w:cs="Arial"/>
          <w:b/>
        </w:rPr>
      </w:pPr>
    </w:p>
    <w:p w14:paraId="10CD6D4A" w14:textId="77777777" w:rsidR="00204458" w:rsidRPr="000D06A6" w:rsidRDefault="00204458" w:rsidP="00204458">
      <w:pPr>
        <w:jc w:val="center"/>
        <w:rPr>
          <w:rFonts w:ascii="Arial" w:hAnsi="Arial" w:cs="Arial"/>
          <w:b/>
        </w:rPr>
      </w:pPr>
      <w:r>
        <w:rPr>
          <w:rFonts w:ascii="Arial" w:hAnsi="Arial" w:cs="Arial"/>
          <w:b/>
        </w:rPr>
        <w:t>SECTION 13</w:t>
      </w:r>
      <w:r w:rsidRPr="000D06A6">
        <w:rPr>
          <w:rFonts w:ascii="Arial" w:hAnsi="Arial" w:cs="Arial"/>
          <w:b/>
        </w:rPr>
        <w:t xml:space="preserve"> LINKS WITH OTHER SCHOOLS AND AGENCIES</w:t>
      </w:r>
    </w:p>
    <w:p w14:paraId="33E67651" w14:textId="77777777" w:rsidR="00204458" w:rsidRDefault="00204458" w:rsidP="00204458">
      <w:pPr>
        <w:rPr>
          <w:rFonts w:ascii="Arial" w:hAnsi="Arial" w:cs="Arial"/>
        </w:rPr>
      </w:pPr>
    </w:p>
    <w:p w14:paraId="2B55D160" w14:textId="3F18581A" w:rsidR="00204458" w:rsidRPr="00F2339A" w:rsidRDefault="00204458" w:rsidP="00204458">
      <w:pPr>
        <w:rPr>
          <w:rFonts w:ascii="Arial" w:hAnsi="Arial"/>
          <w:color w:val="000000"/>
        </w:rPr>
      </w:pPr>
      <w:r>
        <w:rPr>
          <w:rFonts w:ascii="Arial" w:hAnsi="Arial"/>
          <w:color w:val="000000"/>
        </w:rPr>
        <w:t>At St. Mary’s we are continually seeking to develop our links with other schools.  Pupils with special educational needs will also be supported at the transition between primary school and high school. Visits will be arranged as necessary.</w:t>
      </w:r>
      <w:r>
        <w:rPr>
          <w:rFonts w:ascii="Arial" w:hAnsi="Arial"/>
          <w:b/>
          <w:color w:val="000000"/>
        </w:rPr>
        <w:t xml:space="preserve"> </w:t>
      </w:r>
      <w:r>
        <w:rPr>
          <w:rFonts w:ascii="Arial" w:hAnsi="Arial"/>
          <w:color w:val="000000"/>
        </w:rPr>
        <w:t xml:space="preserve">The SENDCO at Holy Cross High School (the high school to which the vast majority of our pupils transfer) and the Head of Year 7 visit St. Mary’s for a transition meeting </w:t>
      </w:r>
      <w:r w:rsidR="00A57BED">
        <w:rPr>
          <w:rFonts w:ascii="Arial" w:hAnsi="Arial"/>
          <w:color w:val="000000"/>
        </w:rPr>
        <w:t>with the</w:t>
      </w:r>
      <w:r>
        <w:rPr>
          <w:rFonts w:ascii="Arial" w:hAnsi="Arial"/>
          <w:color w:val="000000"/>
        </w:rPr>
        <w:t xml:space="preserve"> Year 6 teacher and the SENDCO.</w:t>
      </w:r>
      <w:r>
        <w:rPr>
          <w:rFonts w:ascii="Arial" w:hAnsi="Arial"/>
          <w:b/>
          <w:color w:val="000000"/>
        </w:rPr>
        <w:t xml:space="preserve"> </w:t>
      </w:r>
      <w:r w:rsidR="00F2339A">
        <w:rPr>
          <w:rFonts w:ascii="Arial" w:hAnsi="Arial"/>
          <w:color w:val="000000"/>
        </w:rPr>
        <w:t xml:space="preserve">Meetings are arranged with SENDCOs, if required, of all the schools St Mary’s pupils transition to. </w:t>
      </w:r>
    </w:p>
    <w:p w14:paraId="164E2273" w14:textId="77777777" w:rsidR="00204458" w:rsidRDefault="00204458" w:rsidP="00204458">
      <w:pPr>
        <w:rPr>
          <w:rFonts w:ascii="Arial" w:hAnsi="Arial"/>
          <w:b/>
          <w:color w:val="000000"/>
        </w:rPr>
      </w:pPr>
    </w:p>
    <w:p w14:paraId="4E8C4FB2" w14:textId="77777777" w:rsidR="00204458" w:rsidRDefault="00204458" w:rsidP="00204458">
      <w:pPr>
        <w:rPr>
          <w:rFonts w:ascii="Arial" w:hAnsi="Arial"/>
          <w:color w:val="000000"/>
        </w:rPr>
      </w:pPr>
      <w:r>
        <w:rPr>
          <w:rFonts w:ascii="Arial" w:hAnsi="Arial"/>
          <w:color w:val="000000"/>
        </w:rPr>
        <w:t xml:space="preserve">Before transfer, Year 6 pupils usually attend their designated high school for at least one day. If required, specially arranged visits will be organised for pupils with additional needs. For example, in recent years, additional visits and social stories have been used effectively to support the transition to high school for pupils with statements for Autistic Spectrum Disorder (ASD). </w:t>
      </w:r>
    </w:p>
    <w:p w14:paraId="77DA4929" w14:textId="77777777" w:rsidR="00204458" w:rsidRDefault="00204458" w:rsidP="00204458">
      <w:pPr>
        <w:rPr>
          <w:rFonts w:ascii="Arial" w:hAnsi="Arial"/>
          <w:color w:val="000000"/>
        </w:rPr>
      </w:pPr>
    </w:p>
    <w:p w14:paraId="0C35A082" w14:textId="5C35AF2B" w:rsidR="00204458" w:rsidRDefault="00204458" w:rsidP="00204458">
      <w:pPr>
        <w:rPr>
          <w:rFonts w:ascii="Arial" w:hAnsi="Arial"/>
          <w:color w:val="000000"/>
        </w:rPr>
      </w:pPr>
      <w:r>
        <w:rPr>
          <w:rFonts w:ascii="Arial" w:hAnsi="Arial"/>
          <w:color w:val="000000"/>
        </w:rPr>
        <w:t>Over the past few years we have improved our link with Astley Park, the local special school where we liaised with staff at the school who offered support and guidance around areas of special educational needs.  Children involved in the in</w:t>
      </w:r>
      <w:r w:rsidR="00F2339A">
        <w:rPr>
          <w:rFonts w:ascii="Arial" w:hAnsi="Arial"/>
          <w:color w:val="000000"/>
        </w:rPr>
        <w:t>-</w:t>
      </w:r>
      <w:r>
        <w:rPr>
          <w:rFonts w:ascii="Arial" w:hAnsi="Arial"/>
          <w:color w:val="000000"/>
        </w:rPr>
        <w:t xml:space="preserve">reach support visited the school on a weekly basis and work on specific targets written into their </w:t>
      </w:r>
      <w:r w:rsidR="00F2339A">
        <w:rPr>
          <w:rFonts w:ascii="Arial" w:hAnsi="Arial"/>
          <w:color w:val="000000"/>
        </w:rPr>
        <w:t>Education, Health and Care Plan (EHCP)</w:t>
      </w:r>
      <w:r>
        <w:rPr>
          <w:rFonts w:ascii="Arial" w:hAnsi="Arial"/>
          <w:color w:val="000000"/>
        </w:rPr>
        <w:t xml:space="preserve">.  Progress and attainment </w:t>
      </w:r>
      <w:r w:rsidR="00A57BED">
        <w:rPr>
          <w:rFonts w:ascii="Arial" w:hAnsi="Arial"/>
          <w:color w:val="000000"/>
        </w:rPr>
        <w:t>were</w:t>
      </w:r>
      <w:r>
        <w:rPr>
          <w:rFonts w:ascii="Arial" w:hAnsi="Arial"/>
          <w:color w:val="000000"/>
        </w:rPr>
        <w:t xml:space="preserve"> monitored by the school which was fed back to us here at St Mary’s.  Staff at Astley Park have a copy of the child’s </w:t>
      </w:r>
      <w:r w:rsidR="00F2339A">
        <w:rPr>
          <w:rFonts w:ascii="Arial" w:hAnsi="Arial"/>
          <w:color w:val="000000"/>
        </w:rPr>
        <w:t>EHCP</w:t>
      </w:r>
      <w:r>
        <w:rPr>
          <w:rFonts w:ascii="Arial" w:hAnsi="Arial"/>
          <w:color w:val="000000"/>
        </w:rPr>
        <w:t xml:space="preserve"> and attend their annual review.  </w:t>
      </w:r>
    </w:p>
    <w:p w14:paraId="005B6363" w14:textId="77777777" w:rsidR="00204458" w:rsidRDefault="00204458" w:rsidP="00204458">
      <w:pPr>
        <w:rPr>
          <w:rFonts w:ascii="Arial" w:hAnsi="Arial"/>
          <w:color w:val="000000"/>
        </w:rPr>
      </w:pPr>
    </w:p>
    <w:p w14:paraId="3E847883" w14:textId="77777777" w:rsidR="00F2339A" w:rsidRDefault="00204458" w:rsidP="00204458">
      <w:pPr>
        <w:rPr>
          <w:rFonts w:ascii="Arial" w:hAnsi="Arial"/>
          <w:color w:val="000000"/>
        </w:rPr>
      </w:pPr>
      <w:r>
        <w:rPr>
          <w:rFonts w:ascii="Arial" w:hAnsi="Arial"/>
          <w:color w:val="000000"/>
        </w:rPr>
        <w:t>We also have links with Golden Hill Short stay behaviour school where we are able to access their expert advice and support through a service level agreement.</w:t>
      </w:r>
      <w:r w:rsidR="00F2339A">
        <w:rPr>
          <w:rFonts w:ascii="Arial" w:hAnsi="Arial"/>
          <w:color w:val="000000"/>
        </w:rPr>
        <w:t xml:space="preserve"> In addition, school is able to access support from the local authority Inclusion and Engagement Support Team</w:t>
      </w:r>
      <w:r>
        <w:rPr>
          <w:rFonts w:ascii="Arial" w:hAnsi="Arial"/>
          <w:color w:val="000000"/>
        </w:rPr>
        <w:t xml:space="preserve"> </w:t>
      </w:r>
      <w:r w:rsidR="00F2339A">
        <w:rPr>
          <w:rFonts w:ascii="Arial" w:hAnsi="Arial"/>
          <w:color w:val="000000"/>
        </w:rPr>
        <w:t xml:space="preserve">(IEST) who support children with SEND who are at risk of exclusion. Furthermore, school is able to access support from Chorley Inclusion Support Services (CISS) to provide support for meeting the needs of children who may need support in managing their behavior. </w:t>
      </w:r>
      <w:r>
        <w:rPr>
          <w:rFonts w:ascii="Arial" w:hAnsi="Arial"/>
          <w:color w:val="000000"/>
        </w:rPr>
        <w:t xml:space="preserve"> </w:t>
      </w:r>
    </w:p>
    <w:p w14:paraId="0E03AA36" w14:textId="77777777" w:rsidR="00F2339A" w:rsidRDefault="00F2339A" w:rsidP="00204458">
      <w:pPr>
        <w:rPr>
          <w:rFonts w:ascii="Arial" w:hAnsi="Arial"/>
          <w:color w:val="000000"/>
        </w:rPr>
      </w:pPr>
    </w:p>
    <w:p w14:paraId="59AB4FB3" w14:textId="77777777" w:rsidR="00F2339A" w:rsidRDefault="00204458" w:rsidP="00204458">
      <w:pPr>
        <w:rPr>
          <w:rFonts w:ascii="Arial" w:hAnsi="Arial"/>
          <w:color w:val="000000"/>
        </w:rPr>
      </w:pPr>
      <w:r>
        <w:rPr>
          <w:rFonts w:ascii="Arial" w:hAnsi="Arial"/>
          <w:b/>
          <w:color w:val="000000"/>
        </w:rPr>
        <w:t>Outside Agencies</w:t>
      </w:r>
      <w:r>
        <w:rPr>
          <w:rFonts w:ascii="Arial" w:hAnsi="Arial"/>
          <w:color w:val="000000"/>
        </w:rPr>
        <w:t xml:space="preserve"> </w:t>
      </w:r>
      <w:r>
        <w:rPr>
          <w:rFonts w:ascii="Arial" w:hAnsi="Arial"/>
          <w:color w:val="000000"/>
        </w:rPr>
        <w:br/>
        <w:t xml:space="preserve">When appropriate, the school works closely with other agencies in order to identify and provide for those children who have a special educational need. All services involved with the school are regarded as being part of a working partnership, focusing on meeting the needs of the child. </w:t>
      </w:r>
    </w:p>
    <w:p w14:paraId="4D007D5E" w14:textId="207F9607" w:rsidR="00204458" w:rsidRDefault="00204458" w:rsidP="00204458">
      <w:pPr>
        <w:rPr>
          <w:rFonts w:ascii="Arial" w:hAnsi="Arial"/>
          <w:color w:val="000000"/>
        </w:rPr>
      </w:pPr>
      <w:r>
        <w:rPr>
          <w:rFonts w:ascii="Arial" w:hAnsi="Arial"/>
          <w:color w:val="000000"/>
        </w:rPr>
        <w:br/>
        <w:t xml:space="preserve">The following services and agencies are involved at present with pupils in our school: </w:t>
      </w:r>
    </w:p>
    <w:p w14:paraId="26D66607" w14:textId="77777777" w:rsidR="00204458" w:rsidRPr="001D1F94" w:rsidRDefault="00204458" w:rsidP="00204458">
      <w:pPr>
        <w:numPr>
          <w:ilvl w:val="0"/>
          <w:numId w:val="4"/>
        </w:numPr>
        <w:rPr>
          <w:rFonts w:ascii="Arial" w:hAnsi="Arial"/>
          <w:b/>
          <w:color w:val="000000"/>
        </w:rPr>
      </w:pPr>
      <w:r>
        <w:rPr>
          <w:rFonts w:ascii="Arial" w:hAnsi="Arial"/>
          <w:color w:val="000000"/>
        </w:rPr>
        <w:t xml:space="preserve">Local Education Authority Special Educational Needs Officer </w:t>
      </w:r>
    </w:p>
    <w:p w14:paraId="0A14EB78" w14:textId="77777777" w:rsidR="00204458" w:rsidRPr="00BF5602" w:rsidRDefault="00204458" w:rsidP="00204458">
      <w:pPr>
        <w:numPr>
          <w:ilvl w:val="0"/>
          <w:numId w:val="4"/>
        </w:numPr>
        <w:rPr>
          <w:rFonts w:ascii="Arial" w:hAnsi="Arial"/>
          <w:b/>
          <w:color w:val="000000"/>
        </w:rPr>
      </w:pPr>
      <w:r>
        <w:rPr>
          <w:rFonts w:ascii="Arial" w:hAnsi="Arial"/>
          <w:color w:val="000000"/>
        </w:rPr>
        <w:t xml:space="preserve">Local Education Authority Special Educational Needs Caseworker </w:t>
      </w:r>
    </w:p>
    <w:p w14:paraId="5F9A14A9" w14:textId="49005B4C" w:rsidR="00204458" w:rsidRPr="00F2339A" w:rsidRDefault="00204458" w:rsidP="00204458">
      <w:pPr>
        <w:pStyle w:val="ListParagraph"/>
        <w:numPr>
          <w:ilvl w:val="0"/>
          <w:numId w:val="4"/>
        </w:numPr>
        <w:rPr>
          <w:rFonts w:ascii="Arial" w:hAnsi="Arial" w:cs="Arial"/>
        </w:rPr>
      </w:pPr>
      <w:r w:rsidRPr="000D06A6">
        <w:rPr>
          <w:rFonts w:ascii="Arial" w:hAnsi="Arial"/>
          <w:color w:val="000000"/>
        </w:rPr>
        <w:t>Special Educational Needs Adviser</w:t>
      </w:r>
    </w:p>
    <w:p w14:paraId="2DBB42DC" w14:textId="11EED903" w:rsidR="00F2339A" w:rsidRDefault="005025B0" w:rsidP="00204458">
      <w:pPr>
        <w:pStyle w:val="ListParagraph"/>
        <w:numPr>
          <w:ilvl w:val="0"/>
          <w:numId w:val="4"/>
        </w:numPr>
        <w:rPr>
          <w:rFonts w:ascii="Arial" w:hAnsi="Arial" w:cs="Arial"/>
        </w:rPr>
      </w:pPr>
      <w:r>
        <w:rPr>
          <w:rFonts w:ascii="Arial" w:hAnsi="Arial" w:cs="Arial"/>
        </w:rPr>
        <w:t>Local Authority Inclusion and Engagement Support Team (IEST)</w:t>
      </w:r>
    </w:p>
    <w:p w14:paraId="0DA59A9C" w14:textId="08A94233" w:rsidR="005025B0" w:rsidRPr="000D06A6" w:rsidRDefault="005025B0" w:rsidP="00204458">
      <w:pPr>
        <w:pStyle w:val="ListParagraph"/>
        <w:numPr>
          <w:ilvl w:val="0"/>
          <w:numId w:val="4"/>
        </w:numPr>
        <w:rPr>
          <w:rFonts w:ascii="Arial" w:hAnsi="Arial" w:cs="Arial"/>
        </w:rPr>
      </w:pPr>
      <w:r>
        <w:rPr>
          <w:rFonts w:ascii="Arial" w:hAnsi="Arial" w:cs="Arial"/>
        </w:rPr>
        <w:t>Chorley Inclusion Support Services (CISS)</w:t>
      </w:r>
    </w:p>
    <w:p w14:paraId="35178ED5" w14:textId="429A18E9" w:rsidR="00204458" w:rsidRPr="000D06A6" w:rsidRDefault="00204458" w:rsidP="00204458">
      <w:pPr>
        <w:pStyle w:val="ListParagraph"/>
        <w:numPr>
          <w:ilvl w:val="0"/>
          <w:numId w:val="4"/>
        </w:numPr>
        <w:rPr>
          <w:rFonts w:ascii="Arial" w:hAnsi="Arial" w:cs="Arial"/>
        </w:rPr>
      </w:pPr>
      <w:r>
        <w:rPr>
          <w:rFonts w:ascii="Arial" w:hAnsi="Arial"/>
          <w:color w:val="000000"/>
        </w:rPr>
        <w:t xml:space="preserve">Golden Hill </w:t>
      </w:r>
      <w:r w:rsidR="00F2339A">
        <w:rPr>
          <w:rFonts w:ascii="Arial" w:hAnsi="Arial"/>
          <w:color w:val="000000"/>
        </w:rPr>
        <w:t xml:space="preserve">School </w:t>
      </w:r>
      <w:r>
        <w:rPr>
          <w:rFonts w:ascii="Arial" w:hAnsi="Arial"/>
          <w:color w:val="000000"/>
        </w:rPr>
        <w:t>(Behaviour)</w:t>
      </w:r>
    </w:p>
    <w:p w14:paraId="63CF4962" w14:textId="110B89E7" w:rsidR="00204458" w:rsidRPr="00BF5602" w:rsidRDefault="005025B0" w:rsidP="00204458">
      <w:pPr>
        <w:numPr>
          <w:ilvl w:val="0"/>
          <w:numId w:val="4"/>
        </w:numPr>
        <w:jc w:val="both"/>
        <w:rPr>
          <w:rFonts w:ascii="Arial" w:hAnsi="Arial"/>
          <w:b/>
          <w:color w:val="000000"/>
        </w:rPr>
      </w:pPr>
      <w:r>
        <w:rPr>
          <w:rFonts w:ascii="Arial" w:hAnsi="Arial" w:cs="Arial"/>
        </w:rPr>
        <w:t xml:space="preserve">Local Authority </w:t>
      </w:r>
      <w:r w:rsidR="00204458">
        <w:rPr>
          <w:rFonts w:ascii="Arial" w:hAnsi="Arial"/>
          <w:color w:val="000000"/>
        </w:rPr>
        <w:t xml:space="preserve">Educational Psychology Service </w:t>
      </w:r>
    </w:p>
    <w:p w14:paraId="223F23CC" w14:textId="77777777" w:rsidR="00204458" w:rsidRPr="00BF5602" w:rsidRDefault="00204458" w:rsidP="00204458">
      <w:pPr>
        <w:numPr>
          <w:ilvl w:val="0"/>
          <w:numId w:val="4"/>
        </w:numPr>
        <w:jc w:val="both"/>
        <w:rPr>
          <w:rFonts w:ascii="Arial" w:hAnsi="Arial"/>
          <w:b/>
          <w:color w:val="000000"/>
        </w:rPr>
      </w:pPr>
      <w:r>
        <w:rPr>
          <w:rFonts w:ascii="Arial" w:hAnsi="Arial"/>
          <w:color w:val="000000"/>
        </w:rPr>
        <w:t xml:space="preserve">Speech and Language Therapy Service </w:t>
      </w:r>
    </w:p>
    <w:p w14:paraId="6B4D11DD" w14:textId="26BF9777" w:rsidR="00204458" w:rsidRPr="00BF5602" w:rsidRDefault="005025B0" w:rsidP="00204458">
      <w:pPr>
        <w:numPr>
          <w:ilvl w:val="0"/>
          <w:numId w:val="4"/>
        </w:numPr>
        <w:jc w:val="both"/>
        <w:rPr>
          <w:rFonts w:ascii="Arial" w:hAnsi="Arial"/>
          <w:b/>
          <w:color w:val="000000"/>
        </w:rPr>
      </w:pPr>
      <w:r>
        <w:rPr>
          <w:rFonts w:ascii="Arial" w:hAnsi="Arial"/>
          <w:color w:val="000000"/>
        </w:rPr>
        <w:t>Strive SEND – Amira Helme Specialist SEND teacher</w:t>
      </w:r>
    </w:p>
    <w:p w14:paraId="06B33370" w14:textId="77777777" w:rsidR="00204458" w:rsidRPr="00BF5602" w:rsidRDefault="00204458" w:rsidP="00204458">
      <w:pPr>
        <w:numPr>
          <w:ilvl w:val="0"/>
          <w:numId w:val="4"/>
        </w:numPr>
        <w:jc w:val="both"/>
        <w:rPr>
          <w:rFonts w:ascii="Arial" w:hAnsi="Arial"/>
          <w:b/>
          <w:color w:val="000000"/>
        </w:rPr>
      </w:pPr>
      <w:r>
        <w:rPr>
          <w:rFonts w:ascii="Arial" w:hAnsi="Arial"/>
          <w:color w:val="000000"/>
        </w:rPr>
        <w:t xml:space="preserve">Child and Adolescent Mental Health Service (CAMHS) </w:t>
      </w:r>
    </w:p>
    <w:p w14:paraId="2964B83D" w14:textId="39A9ECE9" w:rsidR="005025B0" w:rsidRPr="005025B0" w:rsidRDefault="005025B0" w:rsidP="005025B0">
      <w:pPr>
        <w:numPr>
          <w:ilvl w:val="0"/>
          <w:numId w:val="4"/>
        </w:numPr>
        <w:jc w:val="both"/>
        <w:rPr>
          <w:rFonts w:ascii="Arial" w:hAnsi="Arial"/>
          <w:b/>
          <w:color w:val="000000"/>
        </w:rPr>
      </w:pPr>
      <w:r w:rsidRPr="005025B0">
        <w:rPr>
          <w:rFonts w:ascii="Arial" w:hAnsi="Arial"/>
          <w:color w:val="000000"/>
        </w:rPr>
        <w:t xml:space="preserve">Lancashire SEND Information, Advice and Support Service </w:t>
      </w:r>
      <w:r>
        <w:rPr>
          <w:rFonts w:ascii="Arial" w:hAnsi="Arial"/>
          <w:color w:val="000000"/>
        </w:rPr>
        <w:t xml:space="preserve">(SENDIASS) </w:t>
      </w:r>
      <w:r w:rsidRPr="005025B0">
        <w:rPr>
          <w:rFonts w:ascii="Arial" w:hAnsi="Arial"/>
          <w:color w:val="000000"/>
        </w:rPr>
        <w:t xml:space="preserve">is a statutory service which is run at ‘arm’s length’ from the Local Authority and provides free, confidential, impartial advice </w:t>
      </w:r>
      <w:r>
        <w:rPr>
          <w:rFonts w:ascii="Arial" w:hAnsi="Arial"/>
          <w:color w:val="000000"/>
        </w:rPr>
        <w:t>for parents</w:t>
      </w:r>
    </w:p>
    <w:p w14:paraId="745413DB" w14:textId="6B07E839" w:rsidR="00204458" w:rsidRPr="00BF5602" w:rsidRDefault="00204458" w:rsidP="005025B0">
      <w:pPr>
        <w:numPr>
          <w:ilvl w:val="0"/>
          <w:numId w:val="4"/>
        </w:numPr>
        <w:jc w:val="both"/>
        <w:rPr>
          <w:rFonts w:ascii="Arial" w:hAnsi="Arial"/>
          <w:b/>
          <w:color w:val="000000"/>
        </w:rPr>
      </w:pPr>
      <w:r>
        <w:rPr>
          <w:rFonts w:ascii="Arial" w:hAnsi="Arial"/>
          <w:color w:val="000000"/>
        </w:rPr>
        <w:t>Occupational Therapy Service</w:t>
      </w:r>
    </w:p>
    <w:p w14:paraId="588A9FBC" w14:textId="77777777" w:rsidR="00204458" w:rsidRPr="00D33318" w:rsidRDefault="00204458" w:rsidP="00204458">
      <w:pPr>
        <w:numPr>
          <w:ilvl w:val="0"/>
          <w:numId w:val="4"/>
        </w:numPr>
        <w:jc w:val="both"/>
        <w:rPr>
          <w:rFonts w:ascii="Arial" w:hAnsi="Arial"/>
          <w:b/>
          <w:color w:val="000000"/>
        </w:rPr>
      </w:pPr>
      <w:r>
        <w:rPr>
          <w:rFonts w:ascii="Arial" w:hAnsi="Arial"/>
          <w:color w:val="000000"/>
        </w:rPr>
        <w:t xml:space="preserve">School Nurse </w:t>
      </w:r>
    </w:p>
    <w:p w14:paraId="591ECDC8" w14:textId="77777777" w:rsidR="00204458" w:rsidRPr="00BF5602" w:rsidRDefault="00204458" w:rsidP="00204458">
      <w:pPr>
        <w:numPr>
          <w:ilvl w:val="0"/>
          <w:numId w:val="4"/>
        </w:numPr>
        <w:jc w:val="both"/>
        <w:rPr>
          <w:rFonts w:ascii="Arial" w:hAnsi="Arial"/>
          <w:b/>
          <w:color w:val="000000"/>
        </w:rPr>
      </w:pPr>
      <w:r>
        <w:rPr>
          <w:rFonts w:ascii="Arial" w:hAnsi="Arial"/>
          <w:color w:val="000000"/>
        </w:rPr>
        <w:t>Diabetic Nurse</w:t>
      </w:r>
    </w:p>
    <w:p w14:paraId="0DC94D5F" w14:textId="77777777" w:rsidR="00204458" w:rsidRPr="00BF5602" w:rsidRDefault="00204458" w:rsidP="00204458">
      <w:pPr>
        <w:numPr>
          <w:ilvl w:val="0"/>
          <w:numId w:val="4"/>
        </w:numPr>
        <w:jc w:val="both"/>
        <w:rPr>
          <w:rFonts w:ascii="Arial" w:hAnsi="Arial"/>
          <w:b/>
          <w:color w:val="000000"/>
        </w:rPr>
      </w:pPr>
      <w:r>
        <w:rPr>
          <w:rFonts w:ascii="Arial" w:hAnsi="Arial"/>
          <w:color w:val="000000"/>
        </w:rPr>
        <w:t>Other medical professionals</w:t>
      </w:r>
    </w:p>
    <w:p w14:paraId="7EA9F592" w14:textId="77777777" w:rsidR="00204458" w:rsidRPr="000D06A6" w:rsidRDefault="00204458" w:rsidP="00204458">
      <w:pPr>
        <w:numPr>
          <w:ilvl w:val="0"/>
          <w:numId w:val="4"/>
        </w:numPr>
        <w:rPr>
          <w:rFonts w:ascii="Arial" w:hAnsi="Arial"/>
          <w:b/>
          <w:color w:val="000000"/>
        </w:rPr>
      </w:pPr>
      <w:r>
        <w:rPr>
          <w:rFonts w:ascii="Arial" w:hAnsi="Arial"/>
          <w:color w:val="000000"/>
        </w:rPr>
        <w:t xml:space="preserve">Other voluntary organisations  </w:t>
      </w:r>
      <w:r>
        <w:rPr>
          <w:rFonts w:ascii="Arial" w:hAnsi="Arial"/>
          <w:color w:val="000000"/>
        </w:rPr>
        <w:br/>
      </w:r>
    </w:p>
    <w:p w14:paraId="593EEDDB" w14:textId="77777777" w:rsidR="00204458" w:rsidRPr="008E439E" w:rsidRDefault="00204458" w:rsidP="00204458">
      <w:pPr>
        <w:jc w:val="center"/>
        <w:rPr>
          <w:rFonts w:ascii="Arial" w:hAnsi="Arial" w:cs="Arial"/>
          <w:b/>
        </w:rPr>
      </w:pPr>
      <w:r>
        <w:rPr>
          <w:rFonts w:ascii="Arial" w:hAnsi="Arial" w:cs="Arial"/>
          <w:b/>
        </w:rPr>
        <w:lastRenderedPageBreak/>
        <w:t>SECTION 14</w:t>
      </w:r>
      <w:r w:rsidRPr="008E439E">
        <w:rPr>
          <w:rFonts w:ascii="Arial" w:hAnsi="Arial" w:cs="Arial"/>
          <w:b/>
        </w:rPr>
        <w:t xml:space="preserve"> DEALING WITH COMPLAINTS</w:t>
      </w:r>
    </w:p>
    <w:p w14:paraId="5E37C24C" w14:textId="77777777" w:rsidR="00204458" w:rsidRDefault="00204458" w:rsidP="00204458">
      <w:pPr>
        <w:rPr>
          <w:rFonts w:ascii="Arial" w:hAnsi="Arial" w:cs="Arial"/>
        </w:rPr>
      </w:pPr>
    </w:p>
    <w:p w14:paraId="1C25D25A" w14:textId="77777777" w:rsidR="00204458" w:rsidRPr="0061618D" w:rsidRDefault="00204458" w:rsidP="0061618D">
      <w:pPr>
        <w:pStyle w:val="ListParagraph"/>
        <w:numPr>
          <w:ilvl w:val="0"/>
          <w:numId w:val="58"/>
        </w:numPr>
        <w:rPr>
          <w:rFonts w:ascii="Arial" w:hAnsi="Arial" w:cs="Arial"/>
        </w:rPr>
      </w:pPr>
      <w:r w:rsidRPr="0061618D">
        <w:rPr>
          <w:rFonts w:ascii="Arial" w:hAnsi="Arial" w:cs="Arial"/>
        </w:rPr>
        <w:t xml:space="preserve">The complaints procedure for SEND mirrors the school’s other complaints procedures which can be found on the school website and in the school brochure.  </w:t>
      </w:r>
    </w:p>
    <w:p w14:paraId="72037A05" w14:textId="77777777" w:rsidR="00204458" w:rsidRPr="0061618D" w:rsidRDefault="00204458" w:rsidP="0061618D">
      <w:pPr>
        <w:pStyle w:val="ListParagraph"/>
        <w:numPr>
          <w:ilvl w:val="0"/>
          <w:numId w:val="58"/>
        </w:numPr>
        <w:rPr>
          <w:rFonts w:ascii="Arial" w:hAnsi="Arial" w:cs="Arial"/>
        </w:rPr>
      </w:pPr>
      <w:r w:rsidRPr="0061618D">
        <w:rPr>
          <w:rFonts w:ascii="Arial" w:hAnsi="Arial" w:cs="Arial"/>
        </w:rPr>
        <w:t xml:space="preserve">Should a parent have a concern about the special provision made for their child they should in the first instance discuss this with the class teacher.  </w:t>
      </w:r>
    </w:p>
    <w:p w14:paraId="0A6CFBEB" w14:textId="01E293C4" w:rsidR="00204458" w:rsidRPr="0061618D" w:rsidRDefault="00204458" w:rsidP="0061618D">
      <w:pPr>
        <w:pStyle w:val="ListParagraph"/>
        <w:numPr>
          <w:ilvl w:val="0"/>
          <w:numId w:val="58"/>
        </w:numPr>
        <w:rPr>
          <w:rFonts w:ascii="Arial" w:hAnsi="Arial" w:cs="Arial"/>
        </w:rPr>
      </w:pPr>
      <w:r w:rsidRPr="0061618D">
        <w:rPr>
          <w:rFonts w:ascii="Arial" w:hAnsi="Arial" w:cs="Arial"/>
        </w:rPr>
        <w:t>If the concern continues then they should contact the SENDCO, Mrs</w:t>
      </w:r>
      <w:r w:rsidR="005025B0" w:rsidRPr="0061618D">
        <w:rPr>
          <w:rFonts w:ascii="Arial" w:hAnsi="Arial" w:cs="Arial"/>
        </w:rPr>
        <w:t xml:space="preserve"> K Taylor, or </w:t>
      </w:r>
      <w:r w:rsidRPr="0061618D">
        <w:rPr>
          <w:rFonts w:ascii="Arial" w:hAnsi="Arial" w:cs="Arial"/>
        </w:rPr>
        <w:t xml:space="preserve">the Headteacher, Mr. P Smyth.  </w:t>
      </w:r>
    </w:p>
    <w:p w14:paraId="120921A4" w14:textId="2F1B7168" w:rsidR="00204458" w:rsidRPr="0061618D" w:rsidRDefault="00204458" w:rsidP="0061618D">
      <w:pPr>
        <w:pStyle w:val="ListParagraph"/>
        <w:numPr>
          <w:ilvl w:val="0"/>
          <w:numId w:val="58"/>
        </w:numPr>
        <w:rPr>
          <w:rFonts w:ascii="Arial" w:hAnsi="Arial" w:cs="Arial"/>
        </w:rPr>
      </w:pPr>
      <w:r w:rsidRPr="0061618D">
        <w:rPr>
          <w:rFonts w:ascii="Arial" w:hAnsi="Arial" w:cs="Arial"/>
        </w:rPr>
        <w:t xml:space="preserve">If the concern cannot be </w:t>
      </w:r>
      <w:r w:rsidR="00A57BED" w:rsidRPr="0061618D">
        <w:rPr>
          <w:rFonts w:ascii="Arial" w:hAnsi="Arial" w:cs="Arial"/>
        </w:rPr>
        <w:t>resolved,</w:t>
      </w:r>
      <w:r w:rsidRPr="0061618D">
        <w:rPr>
          <w:rFonts w:ascii="Arial" w:hAnsi="Arial" w:cs="Arial"/>
        </w:rPr>
        <w:t xml:space="preserve"> then parents may contact the SEND Governor Mrs. St John and Chair of Governors Mr</w:t>
      </w:r>
      <w:r w:rsidR="005025B0" w:rsidRPr="0061618D">
        <w:rPr>
          <w:rFonts w:ascii="Arial" w:hAnsi="Arial" w:cs="Arial"/>
        </w:rPr>
        <w:t xml:space="preserve"> Simpson </w:t>
      </w:r>
      <w:r w:rsidRPr="0061618D">
        <w:rPr>
          <w:rFonts w:ascii="Arial" w:hAnsi="Arial" w:cs="Arial"/>
        </w:rPr>
        <w:t>who will meet with the parents.</w:t>
      </w:r>
    </w:p>
    <w:p w14:paraId="035C5E0F" w14:textId="6D862B80" w:rsidR="00204458" w:rsidRPr="0061618D" w:rsidRDefault="00204458" w:rsidP="0061618D">
      <w:pPr>
        <w:pStyle w:val="ListParagraph"/>
        <w:numPr>
          <w:ilvl w:val="0"/>
          <w:numId w:val="58"/>
        </w:numPr>
        <w:rPr>
          <w:rFonts w:ascii="Arial" w:hAnsi="Arial" w:cs="Arial"/>
        </w:rPr>
      </w:pPr>
      <w:r w:rsidRPr="0061618D">
        <w:rPr>
          <w:rFonts w:ascii="Arial" w:hAnsi="Arial" w:cs="Arial"/>
        </w:rPr>
        <w:t>Parents also have the right to contact the LEA and the SEN</w:t>
      </w:r>
      <w:r w:rsidR="00AB7A91" w:rsidRPr="0061618D">
        <w:rPr>
          <w:rFonts w:ascii="Arial" w:hAnsi="Arial" w:cs="Arial"/>
        </w:rPr>
        <w:t>DIASS team</w:t>
      </w:r>
      <w:r w:rsidRPr="0061618D">
        <w:rPr>
          <w:rFonts w:ascii="Arial" w:hAnsi="Arial" w:cs="Arial"/>
        </w:rPr>
        <w:t xml:space="preserve"> based at the Area Education Office (South), East Cliff, Preston.</w:t>
      </w:r>
    </w:p>
    <w:p w14:paraId="099111E3" w14:textId="77777777" w:rsidR="00204458" w:rsidRDefault="00204458" w:rsidP="00204458">
      <w:pPr>
        <w:rPr>
          <w:rFonts w:ascii="Arial" w:hAnsi="Arial" w:cs="Arial"/>
        </w:rPr>
      </w:pPr>
    </w:p>
    <w:sectPr w:rsidR="00204458" w:rsidSect="00F2339A">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653C" w14:textId="77777777" w:rsidR="0048516F" w:rsidRDefault="0048516F" w:rsidP="00204458">
      <w:r>
        <w:separator/>
      </w:r>
    </w:p>
  </w:endnote>
  <w:endnote w:type="continuationSeparator" w:id="0">
    <w:p w14:paraId="08407406" w14:textId="77777777" w:rsidR="0048516F" w:rsidRDefault="0048516F" w:rsidP="0020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B71A" w14:textId="77777777" w:rsidR="00F2339A" w:rsidRDefault="00F2339A" w:rsidP="00F23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B34440" w14:textId="77777777" w:rsidR="00F2339A" w:rsidRDefault="00F23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38A6" w14:textId="09ED8F86" w:rsidR="00F2339A" w:rsidRDefault="00F2339A" w:rsidP="00F23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1668">
      <w:rPr>
        <w:rStyle w:val="PageNumber"/>
        <w:noProof/>
      </w:rPr>
      <w:t>10</w:t>
    </w:r>
    <w:r>
      <w:rPr>
        <w:rStyle w:val="PageNumber"/>
      </w:rPr>
      <w:fldChar w:fldCharType="end"/>
    </w:r>
  </w:p>
  <w:p w14:paraId="240711FF" w14:textId="77777777" w:rsidR="00F2339A" w:rsidRDefault="00F23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7854" w14:textId="77777777" w:rsidR="0048516F" w:rsidRDefault="0048516F" w:rsidP="00204458">
      <w:r>
        <w:separator/>
      </w:r>
    </w:p>
  </w:footnote>
  <w:footnote w:type="continuationSeparator" w:id="0">
    <w:p w14:paraId="7AA7EEF2" w14:textId="77777777" w:rsidR="0048516F" w:rsidRDefault="0048516F" w:rsidP="00204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E34F2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1.6pt" o:bullet="t">
        <v:imagedata r:id="rId1" o:title="mso53BC"/>
      </v:shape>
    </w:pict>
  </w:numPicBullet>
  <w:numPicBullet w:numPicBulletId="1">
    <w:pict>
      <v:shape id="_x0000_i1026" type="#_x0000_t75" style="width:9.05pt;height:9.05pt" o:bullet="t">
        <v:imagedata r:id="rId2" o:title="MC900115866[1]"/>
      </v:shape>
    </w:pict>
  </w:numPicBullet>
  <w:abstractNum w:abstractNumId="0" w15:restartNumberingAfterBreak="0">
    <w:nsid w:val="04444E5E"/>
    <w:multiLevelType w:val="hybridMultilevel"/>
    <w:tmpl w:val="64E4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D1AAC"/>
    <w:multiLevelType w:val="hybridMultilevel"/>
    <w:tmpl w:val="31E0B82C"/>
    <w:lvl w:ilvl="0" w:tplc="08090001">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AC2FE9"/>
    <w:multiLevelType w:val="hybridMultilevel"/>
    <w:tmpl w:val="7B58790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363F1"/>
    <w:multiLevelType w:val="hybridMultilevel"/>
    <w:tmpl w:val="5242432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0131A"/>
    <w:multiLevelType w:val="hybridMultilevel"/>
    <w:tmpl w:val="14B0EF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23031"/>
    <w:multiLevelType w:val="hybridMultilevel"/>
    <w:tmpl w:val="063C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92381"/>
    <w:multiLevelType w:val="hybridMultilevel"/>
    <w:tmpl w:val="73CCB6CA"/>
    <w:lvl w:ilvl="0" w:tplc="08090007">
      <w:start w:val="1"/>
      <w:numFmt w:val="bullet"/>
      <w:lvlText w:val=""/>
      <w:lvlPicBulletId w:val="0"/>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4374281"/>
    <w:multiLevelType w:val="hybridMultilevel"/>
    <w:tmpl w:val="1FDCC6B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03CA1"/>
    <w:multiLevelType w:val="hybridMultilevel"/>
    <w:tmpl w:val="2BEC5BD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9150C"/>
    <w:multiLevelType w:val="hybridMultilevel"/>
    <w:tmpl w:val="6394B3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B5CD7"/>
    <w:multiLevelType w:val="hybridMultilevel"/>
    <w:tmpl w:val="F36C0C6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A7E77"/>
    <w:multiLevelType w:val="hybridMultilevel"/>
    <w:tmpl w:val="E3189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33381"/>
    <w:multiLevelType w:val="hybridMultilevel"/>
    <w:tmpl w:val="550C0A04"/>
    <w:lvl w:ilvl="0" w:tplc="08090001">
      <w:start w:val="1"/>
      <w:numFmt w:val="bullet"/>
      <w:lvlText w:val=""/>
      <w:lvlPicBulletId w:val="1"/>
      <w:lvlJc w:val="left"/>
      <w:pPr>
        <w:ind w:left="720" w:hanging="360"/>
      </w:pPr>
      <w:rPr>
        <w:rFonts w:ascii="Symbol" w:hAnsi="Symbol" w:hint="default"/>
        <w:color w:val="auto"/>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0" w:hanging="360"/>
      </w:pPr>
      <w:rPr>
        <w:rFonts w:ascii="Wingdings" w:hAnsi="Wingdings" w:hint="default"/>
      </w:rPr>
    </w:lvl>
    <w:lvl w:ilvl="3" w:tplc="FFFFFFFF">
      <w:start w:val="1"/>
      <w:numFmt w:val="bullet"/>
      <w:lvlText w:val=""/>
      <w:lvlJc w:val="left"/>
      <w:pPr>
        <w:ind w:left="720" w:hanging="360"/>
      </w:pPr>
      <w:rPr>
        <w:rFonts w:ascii="Symbol" w:hAnsi="Symbol" w:hint="default"/>
      </w:rPr>
    </w:lvl>
    <w:lvl w:ilvl="4" w:tplc="FFFFFFFF">
      <w:start w:val="1"/>
      <w:numFmt w:val="bullet"/>
      <w:lvlText w:val="o"/>
      <w:lvlJc w:val="left"/>
      <w:pPr>
        <w:ind w:left="1440" w:hanging="360"/>
      </w:pPr>
      <w:rPr>
        <w:rFonts w:ascii="Courier New" w:hAnsi="Courier New" w:cs="Courier New" w:hint="default"/>
      </w:rPr>
    </w:lvl>
    <w:lvl w:ilvl="5" w:tplc="FFFFFFFF" w:tentative="1">
      <w:start w:val="1"/>
      <w:numFmt w:val="bullet"/>
      <w:lvlText w:val=""/>
      <w:lvlJc w:val="left"/>
      <w:pPr>
        <w:ind w:left="2160" w:hanging="360"/>
      </w:pPr>
      <w:rPr>
        <w:rFonts w:ascii="Wingdings" w:hAnsi="Wingdings" w:hint="default"/>
      </w:rPr>
    </w:lvl>
    <w:lvl w:ilvl="6" w:tplc="FFFFFFFF" w:tentative="1">
      <w:start w:val="1"/>
      <w:numFmt w:val="bullet"/>
      <w:lvlText w:val=""/>
      <w:lvlJc w:val="left"/>
      <w:pPr>
        <w:ind w:left="2880" w:hanging="360"/>
      </w:pPr>
      <w:rPr>
        <w:rFonts w:ascii="Symbol" w:hAnsi="Symbol" w:hint="default"/>
      </w:rPr>
    </w:lvl>
    <w:lvl w:ilvl="7" w:tplc="FFFFFFFF" w:tentative="1">
      <w:start w:val="1"/>
      <w:numFmt w:val="bullet"/>
      <w:lvlText w:val="o"/>
      <w:lvlJc w:val="left"/>
      <w:pPr>
        <w:ind w:left="3600" w:hanging="360"/>
      </w:pPr>
      <w:rPr>
        <w:rFonts w:ascii="Courier New" w:hAnsi="Courier New" w:cs="Courier New" w:hint="default"/>
      </w:rPr>
    </w:lvl>
    <w:lvl w:ilvl="8" w:tplc="FFFFFFFF" w:tentative="1">
      <w:start w:val="1"/>
      <w:numFmt w:val="bullet"/>
      <w:lvlText w:val=""/>
      <w:lvlJc w:val="left"/>
      <w:pPr>
        <w:ind w:left="4320" w:hanging="360"/>
      </w:pPr>
      <w:rPr>
        <w:rFonts w:ascii="Wingdings" w:hAnsi="Wingdings" w:hint="default"/>
      </w:rPr>
    </w:lvl>
  </w:abstractNum>
  <w:abstractNum w:abstractNumId="13" w15:restartNumberingAfterBreak="0">
    <w:nsid w:val="1B151F8D"/>
    <w:multiLevelType w:val="hybridMultilevel"/>
    <w:tmpl w:val="599299E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71323"/>
    <w:multiLevelType w:val="hybridMultilevel"/>
    <w:tmpl w:val="48E4D6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21CCE"/>
    <w:multiLevelType w:val="hybridMultilevel"/>
    <w:tmpl w:val="99AE2BD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2E90AE3"/>
    <w:multiLevelType w:val="hybridMultilevel"/>
    <w:tmpl w:val="9EA8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75B37"/>
    <w:multiLevelType w:val="hybridMultilevel"/>
    <w:tmpl w:val="2AC2AA3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0D133B"/>
    <w:multiLevelType w:val="hybridMultilevel"/>
    <w:tmpl w:val="FA5C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12B6B"/>
    <w:multiLevelType w:val="hybridMultilevel"/>
    <w:tmpl w:val="BF44369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830A12"/>
    <w:multiLevelType w:val="hybridMultilevel"/>
    <w:tmpl w:val="2202F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84344E"/>
    <w:multiLevelType w:val="hybridMultilevel"/>
    <w:tmpl w:val="A826619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08599F"/>
    <w:multiLevelType w:val="hybridMultilevel"/>
    <w:tmpl w:val="D396C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C40ECB"/>
    <w:multiLevelType w:val="hybridMultilevel"/>
    <w:tmpl w:val="7758E53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737CF2"/>
    <w:multiLevelType w:val="hybridMultilevel"/>
    <w:tmpl w:val="8F564C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8C1080F"/>
    <w:multiLevelType w:val="hybridMultilevel"/>
    <w:tmpl w:val="9AB24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BF4783"/>
    <w:multiLevelType w:val="hybridMultilevel"/>
    <w:tmpl w:val="81D67486"/>
    <w:lvl w:ilvl="0" w:tplc="FFFFFFFF">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AF4250"/>
    <w:multiLevelType w:val="hybridMultilevel"/>
    <w:tmpl w:val="5BDA3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103006"/>
    <w:multiLevelType w:val="hybridMultilevel"/>
    <w:tmpl w:val="184EC2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4F0AD0"/>
    <w:multiLevelType w:val="hybridMultilevel"/>
    <w:tmpl w:val="E528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797735"/>
    <w:multiLevelType w:val="hybridMultilevel"/>
    <w:tmpl w:val="A6DCF514"/>
    <w:lvl w:ilvl="0" w:tplc="FFFFFFFF">
      <w:start w:val="1"/>
      <w:numFmt w:val="bullet"/>
      <w:lvlText w:val=""/>
      <w:lvlPicBulletId w:val="0"/>
      <w:lvlJc w:val="left"/>
      <w:pPr>
        <w:ind w:left="720" w:hanging="360"/>
      </w:pPr>
      <w:rPr>
        <w:rFonts w:ascii="Symbol" w:hAnsi="Symbol" w:hint="default"/>
      </w:rPr>
    </w:lvl>
    <w:lvl w:ilvl="1" w:tplc="B1966A98">
      <w:start w:val="1"/>
      <w:numFmt w:val="bullet"/>
      <w:lvlText w:val=""/>
      <w:lvlPicBulletId w:val="1"/>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PicBulletId w:val="1"/>
      <w:lvlJc w:val="left"/>
      <w:pPr>
        <w:ind w:left="2880" w:hanging="360"/>
      </w:pPr>
      <w:rPr>
        <w:rFonts w:ascii="Symbol" w:hAnsi="Symbol" w:hint="default"/>
        <w:color w:val="auto"/>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611ABB"/>
    <w:multiLevelType w:val="hybridMultilevel"/>
    <w:tmpl w:val="421C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D263A"/>
    <w:multiLevelType w:val="hybridMultilevel"/>
    <w:tmpl w:val="71BE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812F1B"/>
    <w:multiLevelType w:val="hybridMultilevel"/>
    <w:tmpl w:val="D3BC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BC20E3"/>
    <w:multiLevelType w:val="hybridMultilevel"/>
    <w:tmpl w:val="707842C2"/>
    <w:lvl w:ilvl="0" w:tplc="08090001">
      <w:start w:val="1"/>
      <w:numFmt w:val="bullet"/>
      <w:lvlText w:val=""/>
      <w:lvlPicBulletId w:val="0"/>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28A3CBB"/>
    <w:multiLevelType w:val="hybridMultilevel"/>
    <w:tmpl w:val="0D502EDC"/>
    <w:lvl w:ilvl="0" w:tplc="B1966A98">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6" w15:restartNumberingAfterBreak="0">
    <w:nsid w:val="53470849"/>
    <w:multiLevelType w:val="hybridMultilevel"/>
    <w:tmpl w:val="0798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4044B9"/>
    <w:multiLevelType w:val="hybridMultilevel"/>
    <w:tmpl w:val="550048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66CD2"/>
    <w:multiLevelType w:val="hybridMultilevel"/>
    <w:tmpl w:val="FE3CD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920BB0"/>
    <w:multiLevelType w:val="hybridMultilevel"/>
    <w:tmpl w:val="3620BCD6"/>
    <w:lvl w:ilvl="0" w:tplc="B1966A98">
      <w:start w:val="1"/>
      <w:numFmt w:val="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FC30976"/>
    <w:multiLevelType w:val="hybridMultilevel"/>
    <w:tmpl w:val="40F8B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2B5073"/>
    <w:multiLevelType w:val="hybridMultilevel"/>
    <w:tmpl w:val="0FDA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027F29"/>
    <w:multiLevelType w:val="hybridMultilevel"/>
    <w:tmpl w:val="9CB0A86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B1966A98">
      <w:start w:val="1"/>
      <w:numFmt w:val="bullet"/>
      <w:lvlText w:val=""/>
      <w:lvlPicBulletId w:val="1"/>
      <w:lvlJc w:val="left"/>
      <w:pPr>
        <w:ind w:left="2880" w:hanging="360"/>
      </w:pPr>
      <w:rPr>
        <w:rFonts w:ascii="Symbol" w:hAnsi="Symbol" w:hint="default"/>
        <w:color w:val="auto"/>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D464B2"/>
    <w:multiLevelType w:val="hybridMultilevel"/>
    <w:tmpl w:val="AEA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EC351C"/>
    <w:multiLevelType w:val="hybridMultilevel"/>
    <w:tmpl w:val="873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24306E"/>
    <w:multiLevelType w:val="hybridMultilevel"/>
    <w:tmpl w:val="6018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590C4E"/>
    <w:multiLevelType w:val="hybridMultilevel"/>
    <w:tmpl w:val="70A4AFFA"/>
    <w:lvl w:ilvl="0" w:tplc="B1966A9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1C451E"/>
    <w:multiLevelType w:val="hybridMultilevel"/>
    <w:tmpl w:val="902C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443B35"/>
    <w:multiLevelType w:val="hybridMultilevel"/>
    <w:tmpl w:val="30708C36"/>
    <w:lvl w:ilvl="0" w:tplc="08090001">
      <w:start w:val="1"/>
      <w:numFmt w:val="bullet"/>
      <w:lvlText w:val=""/>
      <w:lvlPicBulletId w:val="0"/>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392275"/>
    <w:multiLevelType w:val="hybridMultilevel"/>
    <w:tmpl w:val="2A2A13A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416E72"/>
    <w:multiLevelType w:val="hybridMultilevel"/>
    <w:tmpl w:val="9A9E1A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CB7659"/>
    <w:multiLevelType w:val="hybridMultilevel"/>
    <w:tmpl w:val="5E08B808"/>
    <w:lvl w:ilvl="0" w:tplc="B1966A98">
      <w:start w:val="1"/>
      <w:numFmt w:val="bullet"/>
      <w:lvlText w:val=""/>
      <w:lvlPicBulletId w:val="1"/>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7F24098"/>
    <w:multiLevelType w:val="hybridMultilevel"/>
    <w:tmpl w:val="8C2A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3F74CF"/>
    <w:multiLevelType w:val="hybridMultilevel"/>
    <w:tmpl w:val="F9806F3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A3486F"/>
    <w:multiLevelType w:val="hybridMultilevel"/>
    <w:tmpl w:val="3A60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5879CF"/>
    <w:multiLevelType w:val="hybridMultilevel"/>
    <w:tmpl w:val="046E6F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4D796B"/>
    <w:multiLevelType w:val="hybridMultilevel"/>
    <w:tmpl w:val="4950CF94"/>
    <w:lvl w:ilvl="0" w:tplc="08090001">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F715602"/>
    <w:multiLevelType w:val="hybridMultilevel"/>
    <w:tmpl w:val="802E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87310">
    <w:abstractNumId w:val="15"/>
  </w:num>
  <w:num w:numId="2" w16cid:durableId="1886402492">
    <w:abstractNumId w:val="22"/>
  </w:num>
  <w:num w:numId="3" w16cid:durableId="1959220307">
    <w:abstractNumId w:val="25"/>
  </w:num>
  <w:num w:numId="4" w16cid:durableId="1309938817">
    <w:abstractNumId w:val="14"/>
  </w:num>
  <w:num w:numId="5" w16cid:durableId="1080369680">
    <w:abstractNumId w:val="55"/>
  </w:num>
  <w:num w:numId="6" w16cid:durableId="1340502888">
    <w:abstractNumId w:val="27"/>
  </w:num>
  <w:num w:numId="7" w16cid:durableId="887448130">
    <w:abstractNumId w:val="28"/>
  </w:num>
  <w:num w:numId="8" w16cid:durableId="716248531">
    <w:abstractNumId w:val="8"/>
  </w:num>
  <w:num w:numId="9" w16cid:durableId="1591156440">
    <w:abstractNumId w:val="19"/>
  </w:num>
  <w:num w:numId="10" w16cid:durableId="2040936162">
    <w:abstractNumId w:val="6"/>
  </w:num>
  <w:num w:numId="11" w16cid:durableId="912200277">
    <w:abstractNumId w:val="49"/>
  </w:num>
  <w:num w:numId="12" w16cid:durableId="810825949">
    <w:abstractNumId w:val="13"/>
  </w:num>
  <w:num w:numId="13" w16cid:durableId="1271741802">
    <w:abstractNumId w:val="37"/>
  </w:num>
  <w:num w:numId="14" w16cid:durableId="1634947338">
    <w:abstractNumId w:val="7"/>
  </w:num>
  <w:num w:numId="15" w16cid:durableId="523789286">
    <w:abstractNumId w:val="42"/>
  </w:num>
  <w:num w:numId="16" w16cid:durableId="885995469">
    <w:abstractNumId w:val="21"/>
  </w:num>
  <w:num w:numId="17" w16cid:durableId="1291743842">
    <w:abstractNumId w:val="2"/>
  </w:num>
  <w:num w:numId="18" w16cid:durableId="705452005">
    <w:abstractNumId w:val="9"/>
  </w:num>
  <w:num w:numId="19" w16cid:durableId="1664233227">
    <w:abstractNumId w:val="10"/>
  </w:num>
  <w:num w:numId="20" w16cid:durableId="719404362">
    <w:abstractNumId w:val="17"/>
  </w:num>
  <w:num w:numId="21" w16cid:durableId="613942146">
    <w:abstractNumId w:val="50"/>
  </w:num>
  <w:num w:numId="22" w16cid:durableId="1019546111">
    <w:abstractNumId w:val="23"/>
  </w:num>
  <w:num w:numId="23" w16cid:durableId="1507987293">
    <w:abstractNumId w:val="4"/>
  </w:num>
  <w:num w:numId="24" w16cid:durableId="1151289762">
    <w:abstractNumId w:val="53"/>
  </w:num>
  <w:num w:numId="25" w16cid:durableId="1413352181">
    <w:abstractNumId w:val="3"/>
  </w:num>
  <w:num w:numId="26" w16cid:durableId="2140411535">
    <w:abstractNumId w:val="1"/>
  </w:num>
  <w:num w:numId="27" w16cid:durableId="1661153070">
    <w:abstractNumId w:val="34"/>
  </w:num>
  <w:num w:numId="28" w16cid:durableId="325209333">
    <w:abstractNumId w:val="48"/>
  </w:num>
  <w:num w:numId="29" w16cid:durableId="456265323">
    <w:abstractNumId w:val="32"/>
  </w:num>
  <w:num w:numId="30" w16cid:durableId="527912219">
    <w:abstractNumId w:val="38"/>
  </w:num>
  <w:num w:numId="31" w16cid:durableId="284043451">
    <w:abstractNumId w:val="24"/>
  </w:num>
  <w:num w:numId="32" w16cid:durableId="1512377467">
    <w:abstractNumId w:val="47"/>
  </w:num>
  <w:num w:numId="33" w16cid:durableId="608586605">
    <w:abstractNumId w:val="35"/>
  </w:num>
  <w:num w:numId="34" w16cid:durableId="210701708">
    <w:abstractNumId w:val="30"/>
  </w:num>
  <w:num w:numId="35" w16cid:durableId="1257863098">
    <w:abstractNumId w:val="39"/>
  </w:num>
  <w:num w:numId="36" w16cid:durableId="2054228863">
    <w:abstractNumId w:val="51"/>
  </w:num>
  <w:num w:numId="37" w16cid:durableId="855460968">
    <w:abstractNumId w:val="46"/>
  </w:num>
  <w:num w:numId="38" w16cid:durableId="1076515305">
    <w:abstractNumId w:val="56"/>
  </w:num>
  <w:num w:numId="39" w16cid:durableId="1112743305">
    <w:abstractNumId w:val="33"/>
  </w:num>
  <w:num w:numId="40" w16cid:durableId="1039671357">
    <w:abstractNumId w:val="45"/>
  </w:num>
  <w:num w:numId="41" w16cid:durableId="302736854">
    <w:abstractNumId w:val="0"/>
  </w:num>
  <w:num w:numId="42" w16cid:durableId="989556444">
    <w:abstractNumId w:val="26"/>
  </w:num>
  <w:num w:numId="43" w16cid:durableId="1933315114">
    <w:abstractNumId w:val="43"/>
  </w:num>
  <w:num w:numId="44" w16cid:durableId="838428204">
    <w:abstractNumId w:val="52"/>
  </w:num>
  <w:num w:numId="45" w16cid:durableId="134613293">
    <w:abstractNumId w:val="12"/>
  </w:num>
  <w:num w:numId="46" w16cid:durableId="780954671">
    <w:abstractNumId w:val="5"/>
  </w:num>
  <w:num w:numId="47" w16cid:durableId="52781716">
    <w:abstractNumId w:val="18"/>
  </w:num>
  <w:num w:numId="48" w16cid:durableId="203444652">
    <w:abstractNumId w:val="57"/>
  </w:num>
  <w:num w:numId="49" w16cid:durableId="1339818820">
    <w:abstractNumId w:val="44"/>
  </w:num>
  <w:num w:numId="50" w16cid:durableId="109977897">
    <w:abstractNumId w:val="36"/>
  </w:num>
  <w:num w:numId="51" w16cid:durableId="1733114118">
    <w:abstractNumId w:val="41"/>
  </w:num>
  <w:num w:numId="52" w16cid:durableId="1586374074">
    <w:abstractNumId w:val="54"/>
  </w:num>
  <w:num w:numId="53" w16cid:durableId="235091248">
    <w:abstractNumId w:val="31"/>
  </w:num>
  <w:num w:numId="54" w16cid:durableId="2112049427">
    <w:abstractNumId w:val="11"/>
  </w:num>
  <w:num w:numId="55" w16cid:durableId="878009650">
    <w:abstractNumId w:val="16"/>
  </w:num>
  <w:num w:numId="56" w16cid:durableId="1828084405">
    <w:abstractNumId w:val="20"/>
  </w:num>
  <w:num w:numId="57" w16cid:durableId="196042662">
    <w:abstractNumId w:val="29"/>
  </w:num>
  <w:num w:numId="58" w16cid:durableId="20699187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58"/>
    <w:rsid w:val="000D1668"/>
    <w:rsid w:val="00204458"/>
    <w:rsid w:val="00262D2F"/>
    <w:rsid w:val="0048516F"/>
    <w:rsid w:val="004E6229"/>
    <w:rsid w:val="005025B0"/>
    <w:rsid w:val="0061618D"/>
    <w:rsid w:val="00674A8C"/>
    <w:rsid w:val="00755168"/>
    <w:rsid w:val="00A57BED"/>
    <w:rsid w:val="00AB7A91"/>
    <w:rsid w:val="00B14C9A"/>
    <w:rsid w:val="00C36F8A"/>
    <w:rsid w:val="00C42CF3"/>
    <w:rsid w:val="00D15AF3"/>
    <w:rsid w:val="00E55B31"/>
    <w:rsid w:val="00EB0B69"/>
    <w:rsid w:val="00F2339A"/>
    <w:rsid w:val="00F8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7A330"/>
  <w15:chartTrackingRefBased/>
  <w15:docId w15:val="{24C7E506-8FE5-41B1-8065-46FC1817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458"/>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04458"/>
    <w:rPr>
      <w:sz w:val="20"/>
      <w:szCs w:val="20"/>
    </w:rPr>
  </w:style>
  <w:style w:type="character" w:customStyle="1" w:styleId="FootnoteTextChar">
    <w:name w:val="Footnote Text Char"/>
    <w:basedOn w:val="DefaultParagraphFont"/>
    <w:link w:val="FootnoteText"/>
    <w:uiPriority w:val="99"/>
    <w:semiHidden/>
    <w:rsid w:val="00204458"/>
    <w:rPr>
      <w:rFonts w:ascii="Times New Roman" w:eastAsia="Times New Roman" w:hAnsi="Times New Roman" w:cs="Times New Roman"/>
      <w:kern w:val="1"/>
      <w:sz w:val="20"/>
      <w:szCs w:val="20"/>
      <w:lang w:val="en-US"/>
    </w:rPr>
  </w:style>
  <w:style w:type="character" w:styleId="FootnoteReference">
    <w:name w:val="footnote reference"/>
    <w:basedOn w:val="DefaultParagraphFont"/>
    <w:uiPriority w:val="99"/>
    <w:semiHidden/>
    <w:rsid w:val="00204458"/>
    <w:rPr>
      <w:rFonts w:cs="Times New Roman"/>
      <w:vertAlign w:val="superscript"/>
    </w:rPr>
  </w:style>
  <w:style w:type="paragraph" w:styleId="Footer">
    <w:name w:val="footer"/>
    <w:basedOn w:val="Normal"/>
    <w:link w:val="FooterChar"/>
    <w:uiPriority w:val="99"/>
    <w:rsid w:val="00204458"/>
    <w:pPr>
      <w:tabs>
        <w:tab w:val="center" w:pos="4153"/>
        <w:tab w:val="right" w:pos="8306"/>
      </w:tabs>
    </w:pPr>
  </w:style>
  <w:style w:type="character" w:customStyle="1" w:styleId="FooterChar">
    <w:name w:val="Footer Char"/>
    <w:basedOn w:val="DefaultParagraphFont"/>
    <w:link w:val="Footer"/>
    <w:uiPriority w:val="99"/>
    <w:rsid w:val="00204458"/>
    <w:rPr>
      <w:rFonts w:ascii="Times New Roman" w:eastAsia="Times New Roman" w:hAnsi="Times New Roman" w:cs="Times New Roman"/>
      <w:kern w:val="1"/>
      <w:sz w:val="24"/>
      <w:szCs w:val="24"/>
      <w:lang w:val="en-US"/>
    </w:rPr>
  </w:style>
  <w:style w:type="character" w:styleId="PageNumber">
    <w:name w:val="page number"/>
    <w:basedOn w:val="DefaultParagraphFont"/>
    <w:uiPriority w:val="99"/>
    <w:rsid w:val="00204458"/>
    <w:rPr>
      <w:rFonts w:cs="Times New Roman"/>
    </w:rPr>
  </w:style>
  <w:style w:type="character" w:styleId="Hyperlink">
    <w:name w:val="Hyperlink"/>
    <w:basedOn w:val="DefaultParagraphFont"/>
    <w:uiPriority w:val="99"/>
    <w:unhideWhenUsed/>
    <w:rsid w:val="00204458"/>
    <w:rPr>
      <w:color w:val="0563C1" w:themeColor="hyperlink"/>
      <w:u w:val="single"/>
    </w:rPr>
  </w:style>
  <w:style w:type="paragraph" w:styleId="ListParagraph">
    <w:name w:val="List Paragraph"/>
    <w:basedOn w:val="Normal"/>
    <w:uiPriority w:val="34"/>
    <w:qFormat/>
    <w:rsid w:val="00204458"/>
    <w:pPr>
      <w:ind w:left="720"/>
      <w:contextualSpacing/>
    </w:pPr>
  </w:style>
  <w:style w:type="character" w:styleId="CommentReference">
    <w:name w:val="annotation reference"/>
    <w:basedOn w:val="DefaultParagraphFont"/>
    <w:uiPriority w:val="99"/>
    <w:semiHidden/>
    <w:unhideWhenUsed/>
    <w:rsid w:val="0061618D"/>
    <w:rPr>
      <w:sz w:val="16"/>
      <w:szCs w:val="16"/>
    </w:rPr>
  </w:style>
  <w:style w:type="paragraph" w:styleId="CommentText">
    <w:name w:val="annotation text"/>
    <w:basedOn w:val="Normal"/>
    <w:link w:val="CommentTextChar"/>
    <w:uiPriority w:val="99"/>
    <w:semiHidden/>
    <w:unhideWhenUsed/>
    <w:rsid w:val="0061618D"/>
    <w:rPr>
      <w:sz w:val="20"/>
      <w:szCs w:val="20"/>
    </w:rPr>
  </w:style>
  <w:style w:type="character" w:customStyle="1" w:styleId="CommentTextChar">
    <w:name w:val="Comment Text Char"/>
    <w:basedOn w:val="DefaultParagraphFont"/>
    <w:link w:val="CommentText"/>
    <w:uiPriority w:val="99"/>
    <w:semiHidden/>
    <w:rsid w:val="0061618D"/>
    <w:rPr>
      <w:rFonts w:ascii="Times New Roman" w:eastAsia="Times New Roman" w:hAnsi="Times New Roman" w:cs="Times New Roman"/>
      <w:kern w:val="1"/>
      <w:sz w:val="20"/>
      <w:szCs w:val="20"/>
      <w:lang w:val="en-US"/>
    </w:rPr>
  </w:style>
  <w:style w:type="paragraph" w:styleId="CommentSubject">
    <w:name w:val="annotation subject"/>
    <w:basedOn w:val="CommentText"/>
    <w:next w:val="CommentText"/>
    <w:link w:val="CommentSubjectChar"/>
    <w:uiPriority w:val="99"/>
    <w:semiHidden/>
    <w:unhideWhenUsed/>
    <w:rsid w:val="0061618D"/>
    <w:rPr>
      <w:b/>
      <w:bCs/>
    </w:rPr>
  </w:style>
  <w:style w:type="character" w:customStyle="1" w:styleId="CommentSubjectChar">
    <w:name w:val="Comment Subject Char"/>
    <w:basedOn w:val="CommentTextChar"/>
    <w:link w:val="CommentSubject"/>
    <w:uiPriority w:val="99"/>
    <w:semiHidden/>
    <w:rsid w:val="0061618D"/>
    <w:rPr>
      <w:rFonts w:ascii="Times New Roman" w:eastAsia="Times New Roman" w:hAnsi="Times New Roman" w:cs="Times New Roman"/>
      <w:b/>
      <w:bCs/>
      <w:kern w:val="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taylor@chorleystmarys.lancs.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7E02E3458714FBBA7E2C8D7391F86" ma:contentTypeVersion="16" ma:contentTypeDescription="Create a new document." ma:contentTypeScope="" ma:versionID="e54bebf7295f4e69ba62984cde706ce1">
  <xsd:schema xmlns:xsd="http://www.w3.org/2001/XMLSchema" xmlns:xs="http://www.w3.org/2001/XMLSchema" xmlns:p="http://schemas.microsoft.com/office/2006/metadata/properties" xmlns:ns3="674c9b36-1ef3-464b-9f0c-47b1af5908be" xmlns:ns4="6aff393d-b0b0-462d-b079-4167da77aed2" targetNamespace="http://schemas.microsoft.com/office/2006/metadata/properties" ma:root="true" ma:fieldsID="2481a73dd7c04c8fc6f97e4e77032dbe" ns3:_="" ns4:_="">
    <xsd:import namespace="674c9b36-1ef3-464b-9f0c-47b1af5908be"/>
    <xsd:import namespace="6aff393d-b0b0-462d-b079-4167da77ae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c9b36-1ef3-464b-9f0c-47b1af590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f393d-b0b0-462d-b079-4167da77ae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74c9b36-1ef3-464b-9f0c-47b1af5908be" xsi:nil="true"/>
  </documentManagement>
</p:properties>
</file>

<file path=customXml/itemProps1.xml><?xml version="1.0" encoding="utf-8"?>
<ds:datastoreItem xmlns:ds="http://schemas.openxmlformats.org/officeDocument/2006/customXml" ds:itemID="{AE26B9D8-9BEC-4C1A-BFDE-35D0ACD9D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c9b36-1ef3-464b-9f0c-47b1af5908be"/>
    <ds:schemaRef ds:uri="6aff393d-b0b0-462d-b079-4167da77a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5325E-7F7E-4103-9A12-63349D727384}">
  <ds:schemaRefs>
    <ds:schemaRef ds:uri="http://schemas.microsoft.com/sharepoint/v3/contenttype/forms"/>
  </ds:schemaRefs>
</ds:datastoreItem>
</file>

<file path=customXml/itemProps3.xml><?xml version="1.0" encoding="utf-8"?>
<ds:datastoreItem xmlns:ds="http://schemas.openxmlformats.org/officeDocument/2006/customXml" ds:itemID="{8B085F3C-B804-4490-86EF-E86C22DE6708}">
  <ds:schemaRefs>
    <ds:schemaRef ds:uri="http://schemas.microsoft.com/office/2006/metadata/properties"/>
    <ds:schemaRef ds:uri="http://schemas.microsoft.com/office/infopath/2007/PartnerControls"/>
    <ds:schemaRef ds:uri="674c9b36-1ef3-464b-9f0c-47b1af5908b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4537</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Singleton</dc:creator>
  <cp:keywords/>
  <dc:description/>
  <cp:lastModifiedBy>Matthew Simpson</cp:lastModifiedBy>
  <cp:revision>5</cp:revision>
  <dcterms:created xsi:type="dcterms:W3CDTF">2025-12-04T11:46:00Z</dcterms:created>
  <dcterms:modified xsi:type="dcterms:W3CDTF">2025-12-05T12:50:00Z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0x010100C427E02E3458714FBBA7E2C8D7391F86</vt:lpwstr>
  </property>
  <property fmtid="{D5CDD505-2E9C-101B-9397-08002B2CF9AE}" pid="3" name="GrammarlyDocumentId">
    <vt:lpwstr>ffa69b74-5585-4cee-9e05-e82ab9ffa24e</vt:lpwstr>
  </property>
</Properties>
</file>