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D28D2" w14:textId="33823F3F" w:rsidR="005327A3" w:rsidRPr="0051715F" w:rsidRDefault="005327A3" w:rsidP="00E108BD">
      <w:pPr>
        <w:jc w:val="center"/>
        <w:rPr>
          <w:rFonts w:ascii="Century Gothic" w:hAnsi="Century Gothic"/>
          <w:b/>
          <w:bCs/>
          <w:sz w:val="40"/>
          <w:szCs w:val="40"/>
        </w:rPr>
      </w:pPr>
      <w:r w:rsidRPr="0051715F">
        <w:rPr>
          <w:rFonts w:ascii="Century Gothic" w:hAnsi="Century Gothic"/>
          <w:b/>
          <w:bCs/>
          <w:sz w:val="40"/>
          <w:szCs w:val="40"/>
        </w:rPr>
        <w:t>SEND Information Report</w:t>
      </w:r>
    </w:p>
    <w:p w14:paraId="27BFF71E" w14:textId="0F2C2A5A" w:rsidR="00E108BD" w:rsidRDefault="00707B01" w:rsidP="000B3D27">
      <w:pPr>
        <w:rPr>
          <w:rFonts w:ascii="Century Gothic" w:hAnsi="Century Gothic"/>
          <w:b/>
          <w:bCs/>
        </w:rPr>
      </w:pPr>
      <w:bookmarkStart w:id="0" w:name="_Hlk134562191"/>
      <w:bookmarkEnd w:id="0"/>
      <w:r w:rsidRPr="00707B01">
        <w:rPr>
          <w:rFonts w:ascii="Times New Roman" w:eastAsia="Calibri" w:hAnsi="Times New Roman" w:cs="Times New Roman"/>
          <w:noProof/>
          <w:sz w:val="24"/>
          <w:szCs w:val="24"/>
          <w:lang w:eastAsia="en-GB"/>
        </w:rPr>
        <mc:AlternateContent>
          <mc:Choice Requires="wps">
            <w:drawing>
              <wp:anchor distT="45720" distB="45720" distL="114300" distR="114300" simplePos="0" relativeHeight="251659264" behindDoc="0" locked="0" layoutInCell="1" allowOverlap="1" wp14:anchorId="3740EE86" wp14:editId="2C617EFC">
                <wp:simplePos x="0" y="0"/>
                <wp:positionH relativeFrom="margin">
                  <wp:align>right</wp:align>
                </wp:positionH>
                <wp:positionV relativeFrom="paragraph">
                  <wp:posOffset>7620</wp:posOffset>
                </wp:positionV>
                <wp:extent cx="1209675" cy="8572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857250"/>
                        </a:xfrm>
                        <a:prstGeom prst="rect">
                          <a:avLst/>
                        </a:prstGeom>
                        <a:solidFill>
                          <a:srgbClr val="FFFFFF"/>
                        </a:solidFill>
                        <a:ln w="9525">
                          <a:solidFill>
                            <a:srgbClr val="000000"/>
                          </a:solidFill>
                          <a:miter lim="800000"/>
                          <a:headEnd/>
                          <a:tailEnd/>
                        </a:ln>
                      </wps:spPr>
                      <wps:txbx>
                        <w:txbxContent>
                          <w:p w14:paraId="23A04639" w14:textId="77777777" w:rsidR="00707B01" w:rsidRDefault="00707B01" w:rsidP="00707B01">
                            <w:pPr>
                              <w:spacing w:after="0"/>
                              <w:rPr>
                                <w:b/>
                              </w:rPr>
                            </w:pPr>
                            <w:bookmarkStart w:id="1" w:name="_GoBack"/>
                            <w:r>
                              <w:rPr>
                                <w:b/>
                              </w:rPr>
                              <w:t>Approved on:</w:t>
                            </w:r>
                          </w:p>
                          <w:p w14:paraId="56B2BB64" w14:textId="77777777" w:rsidR="00707B01" w:rsidRDefault="00707B01" w:rsidP="00707B01">
                            <w:pPr>
                              <w:spacing w:after="0"/>
                              <w:rPr>
                                <w:b/>
                                <w:i/>
                              </w:rPr>
                            </w:pPr>
                            <w:r>
                              <w:rPr>
                                <w:b/>
                                <w:i/>
                              </w:rPr>
                              <w:t>July 2023</w:t>
                            </w:r>
                          </w:p>
                          <w:p w14:paraId="21CBDE7F" w14:textId="77777777" w:rsidR="00707B01" w:rsidRDefault="00707B01" w:rsidP="00707B01">
                            <w:pPr>
                              <w:spacing w:after="0"/>
                              <w:rPr>
                                <w:b/>
                              </w:rPr>
                            </w:pPr>
                            <w:r>
                              <w:rPr>
                                <w:b/>
                              </w:rPr>
                              <w:t>Next review:</w:t>
                            </w:r>
                          </w:p>
                          <w:p w14:paraId="25236895" w14:textId="77777777" w:rsidR="00707B01" w:rsidRDefault="00707B01" w:rsidP="00707B01">
                            <w:pPr>
                              <w:spacing w:after="0"/>
                              <w:rPr>
                                <w:b/>
                                <w:i/>
                              </w:rPr>
                            </w:pPr>
                            <w:r>
                              <w:rPr>
                                <w:b/>
                                <w:i/>
                              </w:rPr>
                              <w:t>June-July 2024</w:t>
                            </w:r>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40EE86" id="_x0000_t202" coordsize="21600,21600" o:spt="202" path="m,l,21600r21600,l21600,xe">
                <v:stroke joinstyle="miter"/>
                <v:path gradientshapeok="t" o:connecttype="rect"/>
              </v:shapetype>
              <v:shape id="Text Box 2" o:spid="_x0000_s1026" type="#_x0000_t202" style="position:absolute;margin-left:44.05pt;margin-top:.6pt;width:95.25pt;height:6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">
                <v:textbox>
                  <w:txbxContent>
                    <w:p w14:paraId="23A04639" w14:textId="77777777" w:rsidR="00707B01" w:rsidRDefault="00707B01" w:rsidP="00707B01">
                      <w:pPr>
                        <w:spacing w:after="0"/>
                        <w:rPr>
                          <w:b/>
                        </w:rPr>
                      </w:pPr>
                      <w:bookmarkStart w:id="2" w:name="_GoBack"/>
                      <w:r>
                        <w:rPr>
                          <w:b/>
                        </w:rPr>
                        <w:t>Approved on:</w:t>
                      </w:r>
                    </w:p>
                    <w:p w14:paraId="56B2BB64" w14:textId="77777777" w:rsidR="00707B01" w:rsidRDefault="00707B01" w:rsidP="00707B01">
                      <w:pPr>
                        <w:spacing w:after="0"/>
                        <w:rPr>
                          <w:b/>
                          <w:i/>
                        </w:rPr>
                      </w:pPr>
                      <w:r>
                        <w:rPr>
                          <w:b/>
                          <w:i/>
                        </w:rPr>
                        <w:t>July 2023</w:t>
                      </w:r>
                    </w:p>
                    <w:p w14:paraId="21CBDE7F" w14:textId="77777777" w:rsidR="00707B01" w:rsidRDefault="00707B01" w:rsidP="00707B01">
                      <w:pPr>
                        <w:spacing w:after="0"/>
                        <w:rPr>
                          <w:b/>
                        </w:rPr>
                      </w:pPr>
                      <w:r>
                        <w:rPr>
                          <w:b/>
                        </w:rPr>
                        <w:t>Next review:</w:t>
                      </w:r>
                    </w:p>
                    <w:p w14:paraId="25236895" w14:textId="77777777" w:rsidR="00707B01" w:rsidRDefault="00707B01" w:rsidP="00707B01">
                      <w:pPr>
                        <w:spacing w:after="0"/>
                        <w:rPr>
                          <w:b/>
                          <w:i/>
                        </w:rPr>
                      </w:pPr>
                      <w:r>
                        <w:rPr>
                          <w:b/>
                          <w:i/>
                        </w:rPr>
                        <w:t>June-July 2024</w:t>
                      </w:r>
                      <w:bookmarkEnd w:id="2"/>
                    </w:p>
                  </w:txbxContent>
                </v:textbox>
                <w10:wrap type="square" anchorx="margin"/>
              </v:shape>
            </w:pict>
          </mc:Fallback>
        </mc:AlternateContent>
      </w:r>
      <w:r w:rsidR="00E108BD" w:rsidRPr="00E108BD">
        <w:rPr>
          <w:rFonts w:ascii="Century Gothic" w:hAnsi="Century Gothic" w:cs="Arial"/>
          <w:noProof/>
          <w:lang w:val="en-US"/>
        </w:rPr>
        <mc:AlternateContent>
          <mc:Choice Requires="wps">
            <w:drawing>
              <wp:anchor distT="45720" distB="45720" distL="114300" distR="114300" simplePos="0" relativeHeight="251657216" behindDoc="0" locked="0" layoutInCell="1" allowOverlap="1" wp14:anchorId="3E70A427" wp14:editId="64AA592A">
                <wp:simplePos x="0" y="0"/>
                <wp:positionH relativeFrom="margin">
                  <wp:posOffset>2228850</wp:posOffset>
                </wp:positionH>
                <wp:positionV relativeFrom="paragraph">
                  <wp:posOffset>5080</wp:posOffset>
                </wp:positionV>
                <wp:extent cx="1952625" cy="419100"/>
                <wp:effectExtent l="0" t="0" r="9525"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419100"/>
                        </a:xfrm>
                        <a:prstGeom prst="rect">
                          <a:avLst/>
                        </a:prstGeom>
                        <a:solidFill>
                          <a:srgbClr val="FFFFFF"/>
                        </a:solidFill>
                        <a:ln w="9525">
                          <a:noFill/>
                          <a:miter lim="800000"/>
                          <a:headEnd/>
                          <a:tailEnd/>
                        </a:ln>
                      </wps:spPr>
                      <wps:txbx>
                        <w:txbxContent>
                          <w:p w14:paraId="0A77EF7A" w14:textId="6AA02835" w:rsidR="00E108BD" w:rsidRDefault="00E108BD" w:rsidP="00E108BD">
                            <w:pPr>
                              <w:jc w:val="center"/>
                            </w:pPr>
                            <w:r>
                              <w:t>S</w:t>
                            </w:r>
                            <w:r w:rsidR="004A710D">
                              <w:t>t Mary’s Catholic Primary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70A427" id="_x0000_s1027" type="#_x0000_t202" style="position:absolute;margin-left:175.5pt;margin-top:.4pt;width:153.75pt;height:33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" stroked="f">
                <v:textbox>
                  <w:txbxContent>
                    <w:p w14:paraId="0A77EF7A" w14:textId="6AA02835" w:rsidR="00E108BD" w:rsidRDefault="00E108BD" w:rsidP="00E108BD">
                      <w:pPr>
                        <w:jc w:val="center"/>
                      </w:pPr>
                      <w:r>
                        <w:t>S</w:t>
                      </w:r>
                      <w:r w:rsidR="004A710D">
                        <w:t>t Mary’s Catholic Primary School</w:t>
                      </w:r>
                    </w:p>
                  </w:txbxContent>
                </v:textbox>
                <w10:wrap type="square" anchorx="margin"/>
              </v:shape>
            </w:pict>
          </mc:Fallback>
        </mc:AlternateContent>
      </w:r>
    </w:p>
    <w:p w14:paraId="359CE41F" w14:textId="0899CBCD" w:rsidR="000B3D27" w:rsidRPr="00B50920" w:rsidRDefault="00E108BD" w:rsidP="000B3D27">
      <w:pPr>
        <w:rPr>
          <w:rFonts w:ascii="Century Gothic" w:hAnsi="Century Gothic"/>
          <w:b/>
          <w:bCs/>
          <w:color w:val="0070C0"/>
          <w:u w:val="single"/>
        </w:rPr>
      </w:pPr>
      <w:r w:rsidRPr="00E108BD">
        <w:rPr>
          <w:rFonts w:ascii="Century Gothic" w:hAnsi="Century Gothic" w:cs="Arial"/>
          <w:noProof/>
          <w:lang w:val="en-US"/>
        </w:rPr>
        <mc:AlternateContent>
          <mc:Choice Requires="wps">
            <w:drawing>
              <wp:anchor distT="45720" distB="45720" distL="114300" distR="114300" simplePos="0" relativeHeight="251656192" behindDoc="0" locked="0" layoutInCell="1" allowOverlap="1" wp14:anchorId="51EF7AC0" wp14:editId="342984EE">
                <wp:simplePos x="0" y="0"/>
                <wp:positionH relativeFrom="margin">
                  <wp:posOffset>2385060</wp:posOffset>
                </wp:positionH>
                <wp:positionV relativeFrom="paragraph">
                  <wp:posOffset>120015</wp:posOffset>
                </wp:positionV>
                <wp:extent cx="1666875" cy="1009650"/>
                <wp:effectExtent l="0" t="0" r="9525"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09650"/>
                        </a:xfrm>
                        <a:prstGeom prst="rect">
                          <a:avLst/>
                        </a:prstGeom>
                        <a:solidFill>
                          <a:srgbClr val="FFFFFF"/>
                        </a:solidFill>
                        <a:ln w="9525">
                          <a:noFill/>
                          <a:miter lim="800000"/>
                          <a:headEnd/>
                          <a:tailEnd/>
                        </a:ln>
                      </wps:spPr>
                      <wps:txbx>
                        <w:txbxContent>
                          <w:p w14:paraId="4C16D294" w14:textId="0F82296A" w:rsidR="00E108BD" w:rsidRDefault="004A710D" w:rsidP="00E108BD">
                            <w:pPr>
                              <w:jc w:val="center"/>
                            </w:pPr>
                            <w:r>
                              <w:rPr>
                                <w:noProof/>
                              </w:rPr>
                              <w:drawing>
                                <wp:inline distT="0" distB="0" distL="0" distR="0" wp14:anchorId="2216E9C3" wp14:editId="082A9795">
                                  <wp:extent cx="842015" cy="656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0001" cy="67841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EF7AC0" id="_x0000_s1028" type="#_x0000_t202" style="position:absolute;margin-left:187.8pt;margin-top:9.45pt;width:131.25pt;height:79.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" stroked="f">
                <v:textbox>
                  <w:txbxContent>
                    <w:p w14:paraId="4C16D294" w14:textId="0F82296A" w:rsidR="00E108BD" w:rsidRDefault="004A710D" w:rsidP="00E108BD">
                      <w:pPr>
                        <w:jc w:val="center"/>
                      </w:pPr>
                      <w:r>
                        <w:rPr>
                          <w:noProof/>
                        </w:rPr>
                        <w:drawing>
                          <wp:inline distT="0" distB="0" distL="0" distR="0" wp14:anchorId="2216E9C3" wp14:editId="082A9795">
                            <wp:extent cx="842015" cy="656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0001" cy="678413"/>
                                    </a:xfrm>
                                    <a:prstGeom prst="rect">
                                      <a:avLst/>
                                    </a:prstGeom>
                                    <a:noFill/>
                                    <a:ln>
                                      <a:noFill/>
                                    </a:ln>
                                  </pic:spPr>
                                </pic:pic>
                              </a:graphicData>
                            </a:graphic>
                          </wp:inline>
                        </w:drawing>
                      </w:r>
                    </w:p>
                  </w:txbxContent>
                </v:textbox>
                <w10:wrap type="square" anchorx="margin"/>
              </v:shape>
            </w:pict>
          </mc:Fallback>
        </mc:AlternateContent>
      </w:r>
    </w:p>
    <w:p w14:paraId="12B77363" w14:textId="75266045" w:rsidR="000B3D27" w:rsidRPr="00B50920" w:rsidRDefault="000B3D27" w:rsidP="000B3D27">
      <w:pPr>
        <w:rPr>
          <w:rFonts w:ascii="Century Gothic" w:hAnsi="Century Gothic"/>
          <w:b/>
          <w:bCs/>
          <w:color w:val="0070C0"/>
          <w:u w:val="single"/>
        </w:rPr>
      </w:pPr>
    </w:p>
    <w:p w14:paraId="6502941D" w14:textId="21D3E6C4" w:rsidR="005327A3" w:rsidRPr="00B50920" w:rsidRDefault="005327A3" w:rsidP="000B3D27">
      <w:pPr>
        <w:rPr>
          <w:rFonts w:ascii="Century Gothic" w:hAnsi="Century Gothic"/>
          <w:b/>
          <w:bCs/>
          <w:u w:val="single"/>
        </w:rPr>
      </w:pPr>
    </w:p>
    <w:p w14:paraId="0F8B0BF2" w14:textId="5948A180" w:rsidR="005327A3" w:rsidRPr="00E749DF" w:rsidRDefault="004A710D" w:rsidP="00E749DF">
      <w:pPr>
        <w:ind w:left="-709"/>
        <w:rPr>
          <w:rFonts w:cstheme="minorHAnsi"/>
          <w:position w:val="4"/>
          <w:bdr w:val="none" w:sz="0" w:space="0" w:color="auto" w:frame="1"/>
        </w:rPr>
      </w:pPr>
      <w:r w:rsidRPr="00B50920">
        <w:rPr>
          <w:rFonts w:ascii="Century Gothic" w:hAnsi="Century Gothic"/>
          <w:noProof/>
          <w:u w:val="single"/>
        </w:rPr>
        <w:drawing>
          <wp:anchor distT="0" distB="0" distL="114300" distR="114300" simplePos="0" relativeHeight="251651584" behindDoc="1" locked="0" layoutInCell="1" allowOverlap="1" wp14:anchorId="1181974B" wp14:editId="28AE0AD2">
            <wp:simplePos x="0" y="0"/>
            <wp:positionH relativeFrom="column">
              <wp:posOffset>3575685</wp:posOffset>
            </wp:positionH>
            <wp:positionV relativeFrom="paragraph">
              <wp:posOffset>41910</wp:posOffset>
            </wp:positionV>
            <wp:extent cx="2924175" cy="2924175"/>
            <wp:effectExtent l="0" t="0" r="9525" b="9525"/>
            <wp:wrapTight wrapText="bothSides">
              <wp:wrapPolygon edited="0">
                <wp:start x="0" y="0"/>
                <wp:lineTo x="0" y="21530"/>
                <wp:lineTo x="21530" y="21530"/>
                <wp:lineTo x="21530" y="0"/>
                <wp:lineTo x="0" y="0"/>
              </wp:wrapPolygon>
            </wp:wrapTight>
            <wp:docPr id="2"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iagram&#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4175" cy="2924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B3D27" w:rsidRPr="00E749DF">
        <w:rPr>
          <w:rStyle w:val="normaltextrun"/>
          <w:rFonts w:cstheme="minorHAnsi"/>
          <w:position w:val="4"/>
          <w:bdr w:val="none" w:sz="0" w:space="0" w:color="auto" w:frame="1"/>
        </w:rPr>
        <w:t xml:space="preserve">As part of the family of Bishop Hogarth Catholic Education Trust, our school has at its core, the </w:t>
      </w:r>
      <w:r w:rsidR="0031561D" w:rsidRPr="00E749DF">
        <w:rPr>
          <w:rStyle w:val="normaltextrun"/>
          <w:rFonts w:cstheme="minorHAnsi"/>
          <w:position w:val="4"/>
          <w:bdr w:val="none" w:sz="0" w:space="0" w:color="auto" w:frame="1"/>
        </w:rPr>
        <w:t>virtues,</w:t>
      </w:r>
      <w:r w:rsidR="000B3D27" w:rsidRPr="00E749DF">
        <w:rPr>
          <w:rStyle w:val="normaltextrun"/>
          <w:rFonts w:cstheme="minorHAnsi"/>
          <w:position w:val="4"/>
          <w:bdr w:val="none" w:sz="0" w:space="0" w:color="auto" w:frame="1"/>
        </w:rPr>
        <w:t xml:space="preserve"> and values of:</w:t>
      </w:r>
      <w:r w:rsidR="00B9751A" w:rsidRPr="00E749DF">
        <w:rPr>
          <w:rFonts w:cstheme="minorHAnsi"/>
          <w:noProof/>
        </w:rPr>
        <w:t xml:space="preserve"> </w:t>
      </w:r>
    </w:p>
    <w:p w14:paraId="6456018D" w14:textId="77777777" w:rsidR="005327A3" w:rsidRPr="00E749DF" w:rsidRDefault="005327A3" w:rsidP="00E749DF">
      <w:pPr>
        <w:pStyle w:val="paragraph"/>
        <w:spacing w:before="0" w:beforeAutospacing="0" w:after="0" w:afterAutospacing="0"/>
        <w:ind w:left="-709"/>
        <w:textAlignment w:val="baseline"/>
        <w:rPr>
          <w:rFonts w:asciiTheme="minorHAnsi" w:hAnsiTheme="minorHAnsi" w:cstheme="minorHAnsi"/>
          <w:sz w:val="22"/>
          <w:szCs w:val="22"/>
        </w:rPr>
      </w:pPr>
      <w:r w:rsidRPr="00E749DF">
        <w:rPr>
          <w:rStyle w:val="normaltextrun"/>
          <w:rFonts w:asciiTheme="minorHAnsi" w:hAnsiTheme="minorHAnsi" w:cstheme="minorHAnsi"/>
          <w:b/>
          <w:bCs/>
          <w:color w:val="00B050"/>
          <w:position w:val="2"/>
          <w:sz w:val="22"/>
          <w:szCs w:val="22"/>
        </w:rPr>
        <w:t>Respect</w:t>
      </w:r>
      <w:r w:rsidRPr="00E749DF">
        <w:rPr>
          <w:rStyle w:val="normaltextrun"/>
          <w:rFonts w:asciiTheme="minorHAnsi" w:hAnsiTheme="minorHAnsi" w:cstheme="minorHAnsi"/>
          <w:b/>
          <w:bCs/>
          <w:color w:val="00B0F0"/>
          <w:position w:val="2"/>
          <w:sz w:val="22"/>
          <w:szCs w:val="22"/>
        </w:rPr>
        <w:t> </w:t>
      </w:r>
      <w:r w:rsidRPr="00E749DF">
        <w:rPr>
          <w:rStyle w:val="normaltextrun"/>
          <w:rFonts w:asciiTheme="minorHAnsi" w:hAnsiTheme="minorHAnsi" w:cstheme="minorHAnsi"/>
          <w:color w:val="000000"/>
          <w:position w:val="2"/>
          <w:sz w:val="22"/>
          <w:szCs w:val="22"/>
        </w:rPr>
        <w:t>for others and themselves, recognising that we are all created in the image of God and therefore must be </w:t>
      </w:r>
      <w:r w:rsidRPr="00E749DF">
        <w:rPr>
          <w:rStyle w:val="normaltextrun"/>
          <w:rFonts w:asciiTheme="minorHAnsi" w:hAnsiTheme="minorHAnsi" w:cstheme="minorHAnsi"/>
          <w:b/>
          <w:bCs/>
          <w:color w:val="00B0F0"/>
          <w:position w:val="2"/>
          <w:sz w:val="22"/>
          <w:szCs w:val="22"/>
        </w:rPr>
        <w:t>compassionate</w:t>
      </w:r>
      <w:r w:rsidRPr="00E749DF">
        <w:rPr>
          <w:rStyle w:val="normaltextrun"/>
          <w:rFonts w:asciiTheme="minorHAnsi" w:hAnsiTheme="minorHAnsi" w:cstheme="minorHAnsi"/>
          <w:color w:val="000000"/>
          <w:position w:val="2"/>
          <w:sz w:val="22"/>
          <w:szCs w:val="22"/>
        </w:rPr>
        <w:t> towards others, especially the vulnerable. </w:t>
      </w:r>
      <w:r w:rsidRPr="00E749DF">
        <w:rPr>
          <w:rStyle w:val="eop"/>
          <w:rFonts w:asciiTheme="minorHAnsi" w:hAnsiTheme="minorHAnsi" w:cstheme="minorHAnsi"/>
          <w:color w:val="000000"/>
          <w:sz w:val="22"/>
          <w:szCs w:val="22"/>
        </w:rPr>
        <w:t>​</w:t>
      </w:r>
    </w:p>
    <w:p w14:paraId="528678BB" w14:textId="77777777" w:rsidR="005327A3" w:rsidRPr="00E749DF" w:rsidRDefault="005327A3" w:rsidP="00E749DF">
      <w:pPr>
        <w:pStyle w:val="paragraph"/>
        <w:spacing w:before="0" w:beforeAutospacing="0" w:after="0" w:afterAutospacing="0"/>
        <w:ind w:left="-709"/>
        <w:textAlignment w:val="baseline"/>
        <w:rPr>
          <w:rFonts w:asciiTheme="minorHAnsi" w:hAnsiTheme="minorHAnsi" w:cstheme="minorHAnsi"/>
          <w:sz w:val="22"/>
          <w:szCs w:val="22"/>
          <w:lang w:val="en-US"/>
        </w:rPr>
      </w:pPr>
      <w:r w:rsidRPr="00E749DF">
        <w:rPr>
          <w:rStyle w:val="normaltextrun"/>
          <w:rFonts w:asciiTheme="minorHAnsi" w:hAnsiTheme="minorHAnsi" w:cstheme="minorHAnsi"/>
          <w:b/>
          <w:bCs/>
          <w:color w:val="00B050"/>
          <w:position w:val="2"/>
          <w:sz w:val="22"/>
          <w:szCs w:val="22"/>
        </w:rPr>
        <w:t>Confidence</w:t>
      </w:r>
      <w:r w:rsidRPr="00E749DF">
        <w:rPr>
          <w:rStyle w:val="normaltextrun"/>
          <w:rFonts w:asciiTheme="minorHAnsi" w:hAnsiTheme="minorHAnsi" w:cstheme="minorHAnsi"/>
          <w:color w:val="000000"/>
          <w:position w:val="2"/>
          <w:sz w:val="22"/>
          <w:szCs w:val="22"/>
        </w:rPr>
        <w:t> in their own abilities, knowing that their talents are gifts from God and </w:t>
      </w:r>
      <w:r w:rsidRPr="00E749DF">
        <w:rPr>
          <w:rStyle w:val="normaltextrun"/>
          <w:rFonts w:asciiTheme="minorHAnsi" w:hAnsiTheme="minorHAnsi" w:cstheme="minorHAnsi"/>
          <w:b/>
          <w:bCs/>
          <w:color w:val="00B0F0"/>
          <w:position w:val="2"/>
          <w:sz w:val="22"/>
          <w:szCs w:val="22"/>
        </w:rPr>
        <w:t>resilience</w:t>
      </w:r>
      <w:r w:rsidRPr="00E749DF">
        <w:rPr>
          <w:rStyle w:val="normaltextrun"/>
          <w:rFonts w:asciiTheme="minorHAnsi" w:hAnsiTheme="minorHAnsi" w:cstheme="minorHAnsi"/>
          <w:color w:val="000000"/>
          <w:position w:val="2"/>
          <w:sz w:val="22"/>
          <w:szCs w:val="22"/>
        </w:rPr>
        <w:t> to persevere when things become difficult. </w:t>
      </w:r>
      <w:r w:rsidRPr="00E749DF">
        <w:rPr>
          <w:rStyle w:val="eop"/>
          <w:rFonts w:asciiTheme="minorHAnsi" w:hAnsiTheme="minorHAnsi" w:cstheme="minorHAnsi"/>
          <w:color w:val="000000"/>
          <w:sz w:val="22"/>
          <w:szCs w:val="22"/>
          <w:lang w:val="en-US"/>
        </w:rPr>
        <w:t>​</w:t>
      </w:r>
    </w:p>
    <w:p w14:paraId="0BD2771A" w14:textId="46A4ECC0" w:rsidR="005327A3" w:rsidRPr="00E749DF" w:rsidRDefault="005327A3" w:rsidP="00E749DF">
      <w:pPr>
        <w:pStyle w:val="paragraph"/>
        <w:spacing w:before="0" w:beforeAutospacing="0" w:after="0" w:afterAutospacing="0"/>
        <w:ind w:left="-709"/>
        <w:textAlignment w:val="baseline"/>
        <w:rPr>
          <w:rFonts w:asciiTheme="minorHAnsi" w:hAnsiTheme="minorHAnsi" w:cstheme="minorHAnsi"/>
          <w:sz w:val="22"/>
          <w:szCs w:val="22"/>
        </w:rPr>
      </w:pPr>
      <w:r w:rsidRPr="00E749DF">
        <w:rPr>
          <w:rStyle w:val="normaltextrun"/>
          <w:rFonts w:asciiTheme="minorHAnsi" w:hAnsiTheme="minorHAnsi" w:cstheme="minorHAnsi"/>
          <w:b/>
          <w:bCs/>
          <w:color w:val="00B050"/>
          <w:position w:val="2"/>
          <w:sz w:val="22"/>
          <w:szCs w:val="22"/>
        </w:rPr>
        <w:t>Honesty</w:t>
      </w:r>
      <w:r w:rsidRPr="00E749DF">
        <w:rPr>
          <w:rStyle w:val="normaltextrun"/>
          <w:rFonts w:asciiTheme="minorHAnsi" w:hAnsiTheme="minorHAnsi" w:cstheme="minorHAnsi"/>
          <w:color w:val="000000"/>
          <w:position w:val="2"/>
          <w:sz w:val="22"/>
          <w:szCs w:val="22"/>
        </w:rPr>
        <w:t> </w:t>
      </w:r>
      <w:r w:rsidR="0031561D" w:rsidRPr="00E749DF">
        <w:rPr>
          <w:rStyle w:val="contextualspellingandgrammarerror"/>
          <w:rFonts w:asciiTheme="minorHAnsi" w:hAnsiTheme="minorHAnsi" w:cstheme="minorHAnsi"/>
          <w:color w:val="000000"/>
          <w:position w:val="2"/>
          <w:sz w:val="22"/>
          <w:szCs w:val="22"/>
        </w:rPr>
        <w:t>in regard to</w:t>
      </w:r>
      <w:r w:rsidRPr="00E749DF">
        <w:rPr>
          <w:rStyle w:val="normaltextrun"/>
          <w:rFonts w:asciiTheme="minorHAnsi" w:hAnsiTheme="minorHAnsi" w:cstheme="minorHAnsi"/>
          <w:color w:val="000000"/>
          <w:position w:val="2"/>
          <w:sz w:val="22"/>
          <w:szCs w:val="22"/>
        </w:rPr>
        <w:t> the world around them and themselves and the ability to take </w:t>
      </w:r>
      <w:r w:rsidRPr="00E749DF">
        <w:rPr>
          <w:rStyle w:val="normaltextrun"/>
          <w:rFonts w:asciiTheme="minorHAnsi" w:hAnsiTheme="minorHAnsi" w:cstheme="minorHAnsi"/>
          <w:b/>
          <w:bCs/>
          <w:color w:val="00B0F0"/>
          <w:position w:val="2"/>
          <w:sz w:val="22"/>
          <w:szCs w:val="22"/>
        </w:rPr>
        <w:t>responsibility</w:t>
      </w:r>
      <w:r w:rsidRPr="00E749DF">
        <w:rPr>
          <w:rStyle w:val="normaltextrun"/>
          <w:rFonts w:asciiTheme="minorHAnsi" w:hAnsiTheme="minorHAnsi" w:cstheme="minorHAnsi"/>
          <w:color w:val="000000"/>
          <w:position w:val="2"/>
          <w:sz w:val="22"/>
          <w:szCs w:val="22"/>
        </w:rPr>
        <w:t> for the times we may fall short of the mark. </w:t>
      </w:r>
      <w:r w:rsidRPr="00E749DF">
        <w:rPr>
          <w:rStyle w:val="eop"/>
          <w:rFonts w:asciiTheme="minorHAnsi" w:hAnsiTheme="minorHAnsi" w:cstheme="minorHAnsi"/>
          <w:color w:val="000000"/>
          <w:sz w:val="22"/>
          <w:szCs w:val="22"/>
        </w:rPr>
        <w:t>​</w:t>
      </w:r>
    </w:p>
    <w:p w14:paraId="242FD9C4" w14:textId="76B4C915" w:rsidR="005327A3" w:rsidRPr="00E749DF" w:rsidRDefault="005327A3" w:rsidP="00E749DF">
      <w:pPr>
        <w:pStyle w:val="paragraph"/>
        <w:spacing w:before="0" w:beforeAutospacing="0" w:after="0" w:afterAutospacing="0"/>
        <w:ind w:left="-709"/>
        <w:textAlignment w:val="baseline"/>
        <w:rPr>
          <w:rStyle w:val="eop"/>
          <w:rFonts w:asciiTheme="minorHAnsi" w:hAnsiTheme="minorHAnsi" w:cstheme="minorHAnsi"/>
          <w:color w:val="000000"/>
          <w:sz w:val="22"/>
          <w:szCs w:val="22"/>
        </w:rPr>
      </w:pPr>
      <w:r w:rsidRPr="00E749DF">
        <w:rPr>
          <w:rStyle w:val="normaltextrun"/>
          <w:rFonts w:asciiTheme="minorHAnsi" w:hAnsiTheme="minorHAnsi" w:cstheme="minorHAnsi"/>
          <w:b/>
          <w:bCs/>
          <w:color w:val="00B050"/>
          <w:position w:val="2"/>
          <w:sz w:val="22"/>
          <w:szCs w:val="22"/>
        </w:rPr>
        <w:t>Gratitude</w:t>
      </w:r>
      <w:r w:rsidRPr="00E749DF">
        <w:rPr>
          <w:rStyle w:val="normaltextrun"/>
          <w:rFonts w:asciiTheme="minorHAnsi" w:hAnsiTheme="minorHAnsi" w:cstheme="minorHAnsi"/>
          <w:color w:val="000000"/>
          <w:position w:val="2"/>
          <w:sz w:val="22"/>
          <w:szCs w:val="22"/>
        </w:rPr>
        <w:t> for </w:t>
      </w:r>
      <w:r w:rsidR="0031561D" w:rsidRPr="00E749DF">
        <w:rPr>
          <w:rStyle w:val="advancedproofingissue"/>
          <w:rFonts w:asciiTheme="minorHAnsi" w:hAnsiTheme="minorHAnsi" w:cstheme="minorHAnsi"/>
          <w:color w:val="000000"/>
          <w:position w:val="2"/>
          <w:sz w:val="22"/>
          <w:szCs w:val="22"/>
        </w:rPr>
        <w:t>all</w:t>
      </w:r>
      <w:r w:rsidRPr="00E749DF">
        <w:rPr>
          <w:rStyle w:val="normaltextrun"/>
          <w:rFonts w:asciiTheme="minorHAnsi" w:hAnsiTheme="minorHAnsi" w:cstheme="minorHAnsi"/>
          <w:color w:val="000000"/>
          <w:position w:val="2"/>
          <w:sz w:val="22"/>
          <w:szCs w:val="22"/>
        </w:rPr>
        <w:t> the amazing gifts from God and </w:t>
      </w:r>
      <w:r w:rsidRPr="00E749DF">
        <w:rPr>
          <w:rStyle w:val="normaltextrun"/>
          <w:rFonts w:asciiTheme="minorHAnsi" w:hAnsiTheme="minorHAnsi" w:cstheme="minorHAnsi"/>
          <w:b/>
          <w:bCs/>
          <w:color w:val="00B0F0"/>
          <w:position w:val="2"/>
          <w:sz w:val="22"/>
          <w:szCs w:val="22"/>
        </w:rPr>
        <w:t>willingness</w:t>
      </w:r>
      <w:r w:rsidRPr="00E749DF">
        <w:rPr>
          <w:rStyle w:val="normaltextrun"/>
          <w:rFonts w:asciiTheme="minorHAnsi" w:hAnsiTheme="minorHAnsi" w:cstheme="minorHAnsi"/>
          <w:color w:val="000000"/>
          <w:position w:val="2"/>
          <w:sz w:val="22"/>
          <w:szCs w:val="22"/>
        </w:rPr>
        <w:t> to share their gifts both personal and material. </w:t>
      </w:r>
      <w:r w:rsidRPr="00E749DF">
        <w:rPr>
          <w:rStyle w:val="eop"/>
          <w:rFonts w:asciiTheme="minorHAnsi" w:hAnsiTheme="minorHAnsi" w:cstheme="minorHAnsi"/>
          <w:color w:val="000000"/>
          <w:sz w:val="22"/>
          <w:szCs w:val="22"/>
        </w:rPr>
        <w:t>​</w:t>
      </w:r>
    </w:p>
    <w:p w14:paraId="2025C977" w14:textId="77777777" w:rsidR="005327A3" w:rsidRPr="00E749DF" w:rsidRDefault="005327A3" w:rsidP="005327A3">
      <w:pPr>
        <w:pStyle w:val="paragraph"/>
        <w:spacing w:before="0" w:beforeAutospacing="0" w:after="0" w:afterAutospacing="0"/>
        <w:textAlignment w:val="baseline"/>
        <w:rPr>
          <w:rFonts w:asciiTheme="minorHAnsi" w:hAnsiTheme="minorHAnsi" w:cstheme="minorHAnsi"/>
          <w:sz w:val="22"/>
          <w:szCs w:val="22"/>
        </w:rPr>
      </w:pPr>
    </w:p>
    <w:p w14:paraId="5AC20C51" w14:textId="43A89675" w:rsidR="005327A3" w:rsidRPr="00E749DF" w:rsidRDefault="000B3D27" w:rsidP="00E749DF">
      <w:pPr>
        <w:pStyle w:val="paragraph"/>
        <w:spacing w:before="0" w:beforeAutospacing="0" w:after="0" w:afterAutospacing="0"/>
        <w:ind w:left="-709"/>
        <w:textAlignment w:val="baseline"/>
        <w:rPr>
          <w:rStyle w:val="eop"/>
          <w:rFonts w:asciiTheme="minorHAnsi" w:hAnsiTheme="minorHAnsi" w:cstheme="minorHAnsi"/>
          <w:color w:val="000000"/>
          <w:sz w:val="22"/>
          <w:szCs w:val="22"/>
        </w:rPr>
      </w:pPr>
      <w:r w:rsidRPr="00E749DF">
        <w:rPr>
          <w:rStyle w:val="normaltextrun"/>
          <w:rFonts w:asciiTheme="minorHAnsi" w:hAnsiTheme="minorHAnsi" w:cstheme="minorHAnsi"/>
          <w:color w:val="000000"/>
          <w:position w:val="2"/>
          <w:sz w:val="22"/>
          <w:szCs w:val="22"/>
        </w:rPr>
        <w:t xml:space="preserve">As </w:t>
      </w:r>
      <w:r w:rsidR="005327A3" w:rsidRPr="00E749DF">
        <w:rPr>
          <w:rStyle w:val="normaltextrun"/>
          <w:rFonts w:asciiTheme="minorHAnsi" w:hAnsiTheme="minorHAnsi" w:cstheme="minorHAnsi"/>
          <w:color w:val="000000"/>
          <w:position w:val="2"/>
          <w:sz w:val="22"/>
          <w:szCs w:val="22"/>
        </w:rPr>
        <w:t xml:space="preserve">an inclusive school, all teachers are teachers of pupils with Special Educational Needs &amp; Disabilities. We deliver a curriculum and create an environment that meets the needs of every pupil within our school. We ensure that every pupil with Special Educational Needs and / or disabilities makes the best progress possible. We foster and promote effective working partnerships with parents / carers, </w:t>
      </w:r>
      <w:r w:rsidR="0031561D" w:rsidRPr="00E749DF">
        <w:rPr>
          <w:rStyle w:val="normaltextrun"/>
          <w:rFonts w:asciiTheme="minorHAnsi" w:hAnsiTheme="minorHAnsi" w:cstheme="minorHAnsi"/>
          <w:color w:val="000000"/>
          <w:position w:val="2"/>
          <w:sz w:val="22"/>
          <w:szCs w:val="22"/>
        </w:rPr>
        <w:t>pupils,</w:t>
      </w:r>
      <w:r w:rsidR="005327A3" w:rsidRPr="00E749DF">
        <w:rPr>
          <w:rStyle w:val="normaltextrun"/>
          <w:rFonts w:asciiTheme="minorHAnsi" w:hAnsiTheme="minorHAnsi" w:cstheme="minorHAnsi"/>
          <w:color w:val="000000"/>
          <w:position w:val="2"/>
          <w:sz w:val="22"/>
          <w:szCs w:val="22"/>
        </w:rPr>
        <w:t xml:space="preserve"> and outside agencies. We consider the ‘whole’ child and strive to ensure that all our SEND pupils are prepared for </w:t>
      </w:r>
      <w:proofErr w:type="gramStart"/>
      <w:r w:rsidR="005327A3" w:rsidRPr="00E749DF">
        <w:rPr>
          <w:rStyle w:val="normaltextrun"/>
          <w:rFonts w:asciiTheme="minorHAnsi" w:hAnsiTheme="minorHAnsi" w:cstheme="minorHAnsi"/>
          <w:color w:val="000000"/>
          <w:position w:val="2"/>
          <w:sz w:val="22"/>
          <w:szCs w:val="22"/>
        </w:rPr>
        <w:t>adulthood.</w:t>
      </w:r>
      <w:r w:rsidR="005327A3" w:rsidRPr="00E749DF">
        <w:rPr>
          <w:rStyle w:val="eop"/>
          <w:rFonts w:asciiTheme="minorHAnsi" w:hAnsiTheme="minorHAnsi" w:cstheme="minorHAnsi"/>
          <w:color w:val="000000"/>
          <w:sz w:val="22"/>
          <w:szCs w:val="22"/>
        </w:rPr>
        <w:t>​</w:t>
      </w:r>
      <w:proofErr w:type="gramEnd"/>
    </w:p>
    <w:p w14:paraId="60FFDDF0" w14:textId="3CF9A8B2" w:rsidR="005327A3" w:rsidRPr="00B50920" w:rsidRDefault="005327A3" w:rsidP="005327A3">
      <w:pPr>
        <w:rPr>
          <w:rFonts w:ascii="Century Gothic" w:hAnsi="Century Gothic"/>
        </w:rPr>
      </w:pPr>
    </w:p>
    <w:p w14:paraId="36B935D7" w14:textId="117B39E9" w:rsidR="00B32677" w:rsidRPr="0051715F" w:rsidRDefault="00B32677" w:rsidP="00E749DF">
      <w:pPr>
        <w:pStyle w:val="paragraph"/>
        <w:spacing w:before="0" w:beforeAutospacing="0" w:after="0" w:afterAutospacing="0"/>
        <w:ind w:left="-709"/>
        <w:textAlignment w:val="baseline"/>
        <w:rPr>
          <w:rStyle w:val="normaltextrun"/>
          <w:rFonts w:asciiTheme="minorHAnsi" w:hAnsiTheme="minorHAnsi" w:cstheme="minorHAnsi"/>
          <w:b/>
          <w:bCs/>
          <w:color w:val="0070C0"/>
          <w:position w:val="2"/>
          <w:sz w:val="28"/>
          <w:szCs w:val="28"/>
        </w:rPr>
      </w:pPr>
      <w:r w:rsidRPr="0051715F">
        <w:rPr>
          <w:rFonts w:asciiTheme="minorHAnsi" w:hAnsiTheme="minorHAnsi" w:cstheme="minorHAnsi"/>
          <w:b/>
          <w:bCs/>
          <w:color w:val="0070C0"/>
          <w:sz w:val="28"/>
          <w:szCs w:val="28"/>
        </w:rPr>
        <w:t>Our school’s approach to supporting pupils with SEND</w:t>
      </w:r>
      <w:r w:rsidRPr="0051715F">
        <w:rPr>
          <w:rStyle w:val="normaltextrun"/>
          <w:rFonts w:asciiTheme="minorHAnsi" w:hAnsiTheme="minorHAnsi" w:cstheme="minorHAnsi"/>
          <w:b/>
          <w:bCs/>
          <w:color w:val="0070C0"/>
          <w:position w:val="2"/>
          <w:sz w:val="28"/>
          <w:szCs w:val="28"/>
        </w:rPr>
        <w:t xml:space="preserve"> </w:t>
      </w:r>
    </w:p>
    <w:p w14:paraId="300186FE" w14:textId="77777777" w:rsidR="009761D2" w:rsidRPr="00F25AA5" w:rsidRDefault="009761D2" w:rsidP="009761D2">
      <w:pPr>
        <w:rPr>
          <w:rStyle w:val="normaltextrun"/>
          <w:rFonts w:cstheme="minorHAnsi"/>
          <w:b/>
          <w:bCs/>
          <w:color w:val="0070C0"/>
          <w:position w:val="2"/>
        </w:rPr>
      </w:pPr>
    </w:p>
    <w:p w14:paraId="546057B4" w14:textId="77777777" w:rsidR="00F25AA5" w:rsidRPr="00F25AA5" w:rsidRDefault="009761D2" w:rsidP="00F25AA5">
      <w:pPr>
        <w:pStyle w:val="NormalWeb"/>
        <w:spacing w:before="0" w:beforeAutospacing="0" w:after="120" w:afterAutospacing="0" w:line="216" w:lineRule="auto"/>
        <w:rPr>
          <w:rFonts w:asciiTheme="minorHAnsi" w:hAnsiTheme="minorHAnsi" w:cstheme="minorHAnsi"/>
          <w:sz w:val="22"/>
          <w:szCs w:val="22"/>
        </w:rPr>
      </w:pPr>
      <w:r w:rsidRPr="00F25AA5">
        <w:rPr>
          <w:rStyle w:val="normaltextrun"/>
          <w:rFonts w:asciiTheme="minorHAnsi" w:hAnsiTheme="minorHAnsi" w:cstheme="minorHAnsi"/>
          <w:b/>
          <w:bCs/>
          <w:color w:val="0070C0"/>
          <w:position w:val="2"/>
          <w:sz w:val="22"/>
          <w:szCs w:val="22"/>
        </w:rPr>
        <w:t xml:space="preserve"> </w:t>
      </w:r>
      <w:r w:rsidR="00F25AA5" w:rsidRPr="00F25AA5">
        <w:rPr>
          <w:rFonts w:asciiTheme="minorHAnsi" w:eastAsiaTheme="minorEastAsia" w:hAnsiTheme="minorHAnsi" w:cstheme="minorHAnsi"/>
          <w:color w:val="000000" w:themeColor="text1"/>
          <w:kern w:val="24"/>
          <w:sz w:val="22"/>
          <w:szCs w:val="22"/>
          <w:lang w:val="en-US"/>
        </w:rPr>
        <w:t>St Mary’s Primary School takes a positive and inclusive approach to supporting all our pupils. We believe that pupils with Special Educational Needs or Disabilities (SEND) should access a broad and balanced curriculum in line with the DfES Special Educational Needs Code of Practice: 0-25 (2014).</w:t>
      </w:r>
    </w:p>
    <w:p w14:paraId="0F117B45" w14:textId="77777777" w:rsidR="00F25AA5" w:rsidRPr="00F25AA5" w:rsidRDefault="00F25AA5" w:rsidP="00F25AA5">
      <w:pPr>
        <w:pStyle w:val="NormalWeb"/>
        <w:spacing w:before="0" w:beforeAutospacing="0" w:after="0" w:afterAutospacing="0"/>
        <w:rPr>
          <w:rFonts w:asciiTheme="minorHAnsi" w:hAnsiTheme="minorHAnsi" w:cstheme="minorHAnsi"/>
          <w:sz w:val="22"/>
          <w:szCs w:val="22"/>
        </w:rPr>
      </w:pPr>
      <w:r w:rsidRPr="00F25AA5">
        <w:rPr>
          <w:rFonts w:asciiTheme="minorHAnsi" w:eastAsia="Calibri" w:hAnsiTheme="minorHAnsi" w:cstheme="minorHAnsi"/>
          <w:color w:val="000000" w:themeColor="text1"/>
          <w:kern w:val="24"/>
          <w:sz w:val="22"/>
          <w:szCs w:val="22"/>
          <w:lang w:val="en-US"/>
        </w:rPr>
        <w:t>The school’s SEND Policy may be found on our website and a hard copy can be requested. Our policy is a detailed document which encompasses Bishop Hogarth Catholic Education Trust’s high standards of support for children with SEND.</w:t>
      </w:r>
    </w:p>
    <w:p w14:paraId="2CB2C89B" w14:textId="77777777" w:rsidR="00F25AA5" w:rsidRPr="00F25AA5" w:rsidRDefault="00F25AA5" w:rsidP="00F25AA5">
      <w:pPr>
        <w:pStyle w:val="NormalWeb"/>
        <w:spacing w:before="0" w:beforeAutospacing="0" w:after="120" w:afterAutospacing="0" w:line="216" w:lineRule="auto"/>
        <w:rPr>
          <w:sz w:val="22"/>
          <w:szCs w:val="22"/>
        </w:rPr>
      </w:pPr>
      <w:r w:rsidRPr="00F25AA5">
        <w:rPr>
          <w:rFonts w:ascii="Arial" w:eastAsiaTheme="minorEastAsia" w:hAnsi="Arial" w:cs="Arial"/>
          <w:color w:val="000000" w:themeColor="text1"/>
          <w:kern w:val="24"/>
          <w:sz w:val="22"/>
          <w:szCs w:val="22"/>
          <w:lang w:val="en-US"/>
        </w:rPr>
        <w:t>We strive to provide a nurturing and supportive learning environment in order for children to fulfill their potential. We promote and welcome the involvement of parents and regard home school partnerships as crucial to individual pupil’s success.</w:t>
      </w:r>
    </w:p>
    <w:p w14:paraId="61C6A12C" w14:textId="77777777" w:rsidR="00F25AA5" w:rsidRPr="00F25AA5" w:rsidRDefault="00F25AA5" w:rsidP="00F25AA5">
      <w:pPr>
        <w:pStyle w:val="NormalWeb"/>
        <w:spacing w:before="0" w:beforeAutospacing="0" w:after="120" w:afterAutospacing="0" w:line="216" w:lineRule="auto"/>
        <w:rPr>
          <w:rFonts w:ascii="Calibri" w:hAnsi="Calibri" w:cs="Calibri"/>
          <w:sz w:val="22"/>
          <w:szCs w:val="22"/>
        </w:rPr>
      </w:pPr>
      <w:r w:rsidRPr="00F25AA5">
        <w:rPr>
          <w:rFonts w:ascii="Arial" w:eastAsiaTheme="minorEastAsia" w:hAnsi="Arial" w:cs="Arial"/>
          <w:color w:val="000000" w:themeColor="text1"/>
          <w:kern w:val="24"/>
          <w:sz w:val="22"/>
          <w:szCs w:val="22"/>
          <w:lang w:val="en-US"/>
        </w:rPr>
        <w:t xml:space="preserve">We have a graduated approach to SEND, ensuring early identification of needs and a continuum of </w:t>
      </w:r>
      <w:r w:rsidRPr="00F25AA5">
        <w:rPr>
          <w:rFonts w:ascii="Calibri" w:eastAsiaTheme="minorEastAsia" w:hAnsi="Calibri" w:cs="Calibri"/>
          <w:color w:val="000000" w:themeColor="text1"/>
          <w:kern w:val="24"/>
          <w:sz w:val="22"/>
          <w:szCs w:val="22"/>
          <w:lang w:val="en-US"/>
        </w:rPr>
        <w:t>support for children to enable them to make progress.</w:t>
      </w:r>
    </w:p>
    <w:p w14:paraId="1C21FE09" w14:textId="77777777" w:rsidR="00F25AA5" w:rsidRPr="00F25AA5" w:rsidRDefault="00F25AA5" w:rsidP="00F25AA5">
      <w:pPr>
        <w:pStyle w:val="NormalWeb"/>
        <w:spacing w:before="0" w:beforeAutospacing="0" w:after="120" w:afterAutospacing="0" w:line="216" w:lineRule="auto"/>
        <w:rPr>
          <w:rFonts w:ascii="Calibri" w:hAnsi="Calibri" w:cs="Calibri"/>
          <w:sz w:val="22"/>
          <w:szCs w:val="22"/>
        </w:rPr>
      </w:pPr>
      <w:r w:rsidRPr="00F25AA5">
        <w:rPr>
          <w:rFonts w:ascii="Calibri" w:eastAsiaTheme="minorEastAsia" w:hAnsi="Calibri" w:cs="Calibri"/>
          <w:color w:val="000000" w:themeColor="text1"/>
          <w:kern w:val="24"/>
          <w:sz w:val="22"/>
          <w:szCs w:val="22"/>
          <w:lang w:val="en-US"/>
        </w:rPr>
        <w:t xml:space="preserve">Our SEND policy and provision is monitored by our SEND governor. </w:t>
      </w:r>
    </w:p>
    <w:p w14:paraId="4CE34B38" w14:textId="513591C1" w:rsidR="009761D2" w:rsidRDefault="009761D2" w:rsidP="009761D2"/>
    <w:p w14:paraId="1ECDB70C" w14:textId="46C97338" w:rsidR="00AF1F31" w:rsidRDefault="00AF1F31" w:rsidP="005327A3">
      <w:pPr>
        <w:pStyle w:val="paragraph"/>
        <w:spacing w:before="0" w:beforeAutospacing="0" w:after="0" w:afterAutospacing="0"/>
        <w:textAlignment w:val="baseline"/>
        <w:rPr>
          <w:rStyle w:val="normaltextrun"/>
          <w:rFonts w:ascii="Century Gothic" w:hAnsi="Century Gothic" w:cstheme="minorHAnsi"/>
          <w:b/>
          <w:bCs/>
          <w:color w:val="000000"/>
          <w:position w:val="2"/>
          <w:sz w:val="22"/>
          <w:szCs w:val="22"/>
        </w:rPr>
      </w:pPr>
    </w:p>
    <w:p w14:paraId="176844B8" w14:textId="77777777" w:rsidR="009F56CB" w:rsidRDefault="009F56CB" w:rsidP="0051715F">
      <w:pPr>
        <w:ind w:left="-426"/>
        <w:rPr>
          <w:rFonts w:cstheme="minorHAnsi"/>
          <w:b/>
          <w:bCs/>
          <w:color w:val="0070C0"/>
          <w:sz w:val="28"/>
          <w:szCs w:val="28"/>
        </w:rPr>
      </w:pPr>
    </w:p>
    <w:p w14:paraId="6AB98B99" w14:textId="77777777" w:rsidR="009761D2" w:rsidRDefault="009761D2" w:rsidP="00F25AA5">
      <w:pPr>
        <w:rPr>
          <w:rFonts w:cstheme="minorHAnsi"/>
          <w:b/>
          <w:bCs/>
          <w:color w:val="0070C0"/>
          <w:sz w:val="28"/>
          <w:szCs w:val="28"/>
        </w:rPr>
      </w:pPr>
    </w:p>
    <w:p w14:paraId="441B8196" w14:textId="77777777" w:rsidR="009761D2" w:rsidRDefault="009761D2" w:rsidP="0051715F">
      <w:pPr>
        <w:ind w:left="-426"/>
        <w:rPr>
          <w:rFonts w:cstheme="minorHAnsi"/>
          <w:b/>
          <w:bCs/>
          <w:color w:val="0070C0"/>
          <w:sz w:val="28"/>
          <w:szCs w:val="28"/>
        </w:rPr>
      </w:pPr>
    </w:p>
    <w:p w14:paraId="1D311373" w14:textId="684AC4AE" w:rsidR="00B32677" w:rsidRPr="0051715F" w:rsidRDefault="00E749DF" w:rsidP="0051715F">
      <w:pPr>
        <w:ind w:left="-426"/>
        <w:rPr>
          <w:rStyle w:val="normaltextrun"/>
          <w:rFonts w:cstheme="minorHAnsi"/>
          <w:b/>
          <w:bCs/>
          <w:color w:val="0070C0"/>
          <w:sz w:val="28"/>
          <w:szCs w:val="28"/>
        </w:rPr>
      </w:pPr>
      <w:r w:rsidRPr="0051715F">
        <w:rPr>
          <w:rStyle w:val="normaltextrun"/>
          <w:rFonts w:cstheme="minorHAnsi"/>
          <w:b/>
          <w:bCs/>
          <w:noProof/>
          <w:color w:val="0070C0"/>
          <w:position w:val="4"/>
          <w:sz w:val="28"/>
          <w:szCs w:val="28"/>
          <w:bdr w:val="none" w:sz="0" w:space="0" w:color="auto" w:frame="1"/>
        </w:rPr>
        <w:drawing>
          <wp:anchor distT="0" distB="0" distL="114300" distR="114300" simplePos="0" relativeHeight="251705344" behindDoc="1" locked="0" layoutInCell="1" allowOverlap="1" wp14:anchorId="3F082782" wp14:editId="474561A1">
            <wp:simplePos x="0" y="0"/>
            <wp:positionH relativeFrom="column">
              <wp:posOffset>4194810</wp:posOffset>
            </wp:positionH>
            <wp:positionV relativeFrom="paragraph">
              <wp:posOffset>0</wp:posOffset>
            </wp:positionV>
            <wp:extent cx="2114550" cy="2190750"/>
            <wp:effectExtent l="0" t="0" r="0" b="0"/>
            <wp:wrapTight wrapText="bothSides">
              <wp:wrapPolygon edited="0">
                <wp:start x="0" y="0"/>
                <wp:lineTo x="0" y="21412"/>
                <wp:lineTo x="21405" y="21412"/>
                <wp:lineTo x="21405" y="0"/>
                <wp:lineTo x="0" y="0"/>
              </wp:wrapPolygon>
            </wp:wrapTight>
            <wp:docPr id="3" name="Picture 3"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logo&#10;&#10;Description automatically generated with low confidence"/>
                    <pic:cNvPicPr/>
                  </pic:nvPicPr>
                  <pic:blipFill rotWithShape="1">
                    <a:blip r:embed="rId12">
                      <a:extLst>
                        <a:ext uri="{28A0092B-C50C-407E-A947-70E740481C1C}">
                          <a14:useLocalDpi xmlns:a14="http://schemas.microsoft.com/office/drawing/2010/main" val="0"/>
                        </a:ext>
                      </a:extLst>
                    </a:blip>
                    <a:srcRect l="8794" t="2186" r="9772" b="3427"/>
                    <a:stretch/>
                  </pic:blipFill>
                  <pic:spPr bwMode="auto">
                    <a:xfrm>
                      <a:off x="0" y="0"/>
                      <a:ext cx="2114550" cy="2190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B3D27" w:rsidRPr="0051715F">
        <w:rPr>
          <w:rFonts w:cstheme="minorHAnsi"/>
          <w:b/>
          <w:bCs/>
          <w:color w:val="0070C0"/>
          <w:sz w:val="28"/>
          <w:szCs w:val="28"/>
        </w:rPr>
        <w:t>How will the school staff support my child?</w:t>
      </w:r>
    </w:p>
    <w:p w14:paraId="39C3F19F" w14:textId="307977EF" w:rsidR="00B32677" w:rsidRPr="00E749DF" w:rsidRDefault="005327A3" w:rsidP="00E749DF">
      <w:pPr>
        <w:ind w:left="-426"/>
        <w:rPr>
          <w:rStyle w:val="normaltextrun"/>
          <w:rFonts w:cstheme="minorHAnsi"/>
          <w:bCs/>
          <w:position w:val="4"/>
          <w:bdr w:val="none" w:sz="0" w:space="0" w:color="auto" w:frame="1"/>
        </w:rPr>
      </w:pPr>
      <w:r w:rsidRPr="00E749DF">
        <w:rPr>
          <w:rStyle w:val="normaltextrun"/>
          <w:rFonts w:cstheme="minorHAnsi"/>
          <w:bCs/>
          <w:position w:val="4"/>
          <w:bdr w:val="none" w:sz="0" w:space="0" w:color="auto" w:frame="1"/>
        </w:rPr>
        <w:t xml:space="preserve">The </w:t>
      </w:r>
      <w:r w:rsidR="00502C82" w:rsidRPr="00E749DF">
        <w:rPr>
          <w:rStyle w:val="normaltextrun"/>
          <w:rFonts w:cstheme="minorHAnsi"/>
          <w:bCs/>
          <w:position w:val="4"/>
          <w:bdr w:val="none" w:sz="0" w:space="0" w:color="auto" w:frame="1"/>
        </w:rPr>
        <w:t>g</w:t>
      </w:r>
      <w:r w:rsidRPr="00E749DF">
        <w:rPr>
          <w:rStyle w:val="normaltextrun"/>
          <w:rFonts w:cstheme="minorHAnsi"/>
          <w:bCs/>
          <w:position w:val="4"/>
          <w:bdr w:val="none" w:sz="0" w:space="0" w:color="auto" w:frame="1"/>
        </w:rPr>
        <w:t xml:space="preserve">raduated </w:t>
      </w:r>
      <w:r w:rsidR="00502C82" w:rsidRPr="00E749DF">
        <w:rPr>
          <w:rStyle w:val="normaltextrun"/>
          <w:rFonts w:cstheme="minorHAnsi"/>
          <w:bCs/>
          <w:position w:val="4"/>
          <w:bdr w:val="none" w:sz="0" w:space="0" w:color="auto" w:frame="1"/>
        </w:rPr>
        <w:t>r</w:t>
      </w:r>
      <w:r w:rsidRPr="00E749DF">
        <w:rPr>
          <w:rStyle w:val="normaltextrun"/>
          <w:rFonts w:cstheme="minorHAnsi"/>
          <w:bCs/>
          <w:position w:val="4"/>
          <w:bdr w:val="none" w:sz="0" w:space="0" w:color="auto" w:frame="1"/>
        </w:rPr>
        <w:t>esponse</w:t>
      </w:r>
      <w:r w:rsidR="00E364C0" w:rsidRPr="00E749DF">
        <w:rPr>
          <w:rStyle w:val="normaltextrun"/>
          <w:rFonts w:cstheme="minorHAnsi"/>
          <w:bCs/>
          <w:position w:val="4"/>
          <w:bdr w:val="none" w:sz="0" w:space="0" w:color="auto" w:frame="1"/>
        </w:rPr>
        <w:t xml:space="preserve">-Identifying, planning </w:t>
      </w:r>
      <w:r w:rsidR="00386DB9" w:rsidRPr="00E749DF">
        <w:rPr>
          <w:rStyle w:val="normaltextrun"/>
          <w:rFonts w:cstheme="minorHAnsi"/>
          <w:bCs/>
          <w:position w:val="4"/>
          <w:bdr w:val="none" w:sz="0" w:space="0" w:color="auto" w:frame="1"/>
        </w:rPr>
        <w:t xml:space="preserve">for </w:t>
      </w:r>
      <w:r w:rsidR="00E364C0" w:rsidRPr="00E749DF">
        <w:rPr>
          <w:rStyle w:val="normaltextrun"/>
          <w:rFonts w:cstheme="minorHAnsi"/>
          <w:bCs/>
          <w:position w:val="4"/>
          <w:bdr w:val="none" w:sz="0" w:space="0" w:color="auto" w:frame="1"/>
        </w:rPr>
        <w:t>and supporting pupils with SEND</w:t>
      </w:r>
    </w:p>
    <w:p w14:paraId="1F75C859" w14:textId="4643AB2B" w:rsidR="005327A3" w:rsidRPr="00E749DF" w:rsidRDefault="005327A3" w:rsidP="00E749DF">
      <w:pP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2"/>
          <w:lang w:eastAsia="en-GB"/>
        </w:rPr>
        <w:t>Where a pupil is identified as having a special educational need, S</w:t>
      </w:r>
      <w:r w:rsidR="00AF1F31" w:rsidRPr="00E749DF">
        <w:rPr>
          <w:rFonts w:eastAsia="Times New Roman" w:cstheme="minorHAnsi"/>
          <w:color w:val="000000"/>
          <w:position w:val="2"/>
          <w:lang w:eastAsia="en-GB"/>
        </w:rPr>
        <w:t xml:space="preserve">chool </w:t>
      </w:r>
      <w:r w:rsidRPr="00E749DF">
        <w:rPr>
          <w:rFonts w:eastAsia="Times New Roman" w:cstheme="minorHAnsi"/>
          <w:color w:val="000000"/>
          <w:position w:val="2"/>
          <w:lang w:eastAsia="en-GB"/>
        </w:rPr>
        <w:t>will follow a graduated approach which takes the form of cycles of ‘Assess, Plan, Do, Review’. </w:t>
      </w:r>
      <w:r w:rsidRPr="00E749DF">
        <w:rPr>
          <w:rFonts w:eastAsia="Times New Roman" w:cstheme="minorHAnsi"/>
          <w:color w:val="000000"/>
          <w:lang w:val="en-US" w:eastAsia="en-GB"/>
        </w:rPr>
        <w:t>​</w:t>
      </w:r>
    </w:p>
    <w:p w14:paraId="0493BB41" w14:textId="77777777" w:rsidR="005327A3" w:rsidRPr="00E749DF" w:rsidRDefault="005327A3" w:rsidP="00E749DF">
      <w:pP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2"/>
          <w:lang w:eastAsia="en-GB"/>
        </w:rPr>
        <w:t>• </w:t>
      </w:r>
      <w:r w:rsidRPr="00E749DF">
        <w:rPr>
          <w:rFonts w:eastAsia="Times New Roman" w:cstheme="minorHAnsi"/>
          <w:color w:val="FF0000"/>
          <w:position w:val="2"/>
          <w:lang w:eastAsia="en-GB"/>
        </w:rPr>
        <w:t>Assess </w:t>
      </w:r>
      <w:r w:rsidRPr="00E749DF">
        <w:rPr>
          <w:rFonts w:eastAsia="Times New Roman" w:cstheme="minorHAnsi"/>
          <w:color w:val="000000"/>
          <w:position w:val="2"/>
          <w:lang w:eastAsia="en-GB"/>
        </w:rPr>
        <w:t>a child’s special educational need. </w:t>
      </w:r>
      <w:r w:rsidRPr="00E749DF">
        <w:rPr>
          <w:rFonts w:eastAsia="Times New Roman" w:cstheme="minorHAnsi"/>
          <w:color w:val="000000"/>
          <w:lang w:val="en-US" w:eastAsia="en-GB"/>
        </w:rPr>
        <w:t>​</w:t>
      </w:r>
    </w:p>
    <w:p w14:paraId="32835394" w14:textId="77777777" w:rsidR="005327A3" w:rsidRPr="00E749DF" w:rsidRDefault="005327A3" w:rsidP="00E749DF">
      <w:pP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2"/>
          <w:lang w:eastAsia="en-GB"/>
        </w:rPr>
        <w:t>• </w:t>
      </w:r>
      <w:r w:rsidRPr="00E749DF">
        <w:rPr>
          <w:rFonts w:eastAsia="Times New Roman" w:cstheme="minorHAnsi"/>
          <w:color w:val="00B050"/>
          <w:position w:val="2"/>
          <w:lang w:eastAsia="en-GB"/>
        </w:rPr>
        <w:t>Plan</w:t>
      </w:r>
      <w:r w:rsidRPr="00E749DF">
        <w:rPr>
          <w:rFonts w:eastAsia="Times New Roman" w:cstheme="minorHAnsi"/>
          <w:color w:val="000000"/>
          <w:position w:val="2"/>
          <w:lang w:eastAsia="en-GB"/>
        </w:rPr>
        <w:t> the provision to meet your child’s aspirations and agreed outcomes. </w:t>
      </w:r>
      <w:r w:rsidRPr="00E749DF">
        <w:rPr>
          <w:rFonts w:eastAsia="Times New Roman" w:cstheme="minorHAnsi"/>
          <w:color w:val="000000"/>
          <w:lang w:val="en-US" w:eastAsia="en-GB"/>
        </w:rPr>
        <w:t>​</w:t>
      </w:r>
    </w:p>
    <w:p w14:paraId="732A199F" w14:textId="77777777" w:rsidR="005327A3" w:rsidRPr="00E749DF" w:rsidRDefault="005327A3" w:rsidP="00E749DF">
      <w:pP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2"/>
          <w:lang w:eastAsia="en-GB"/>
        </w:rPr>
        <w:t>•</w:t>
      </w:r>
      <w:r w:rsidRPr="00E749DF">
        <w:rPr>
          <w:rFonts w:eastAsia="Times New Roman" w:cstheme="minorHAnsi"/>
          <w:color w:val="00B0F0"/>
          <w:position w:val="2"/>
          <w:lang w:eastAsia="en-GB"/>
        </w:rPr>
        <w:t> Do </w:t>
      </w:r>
      <w:r w:rsidRPr="00E749DF">
        <w:rPr>
          <w:rFonts w:eastAsia="Times New Roman" w:cstheme="minorHAnsi"/>
          <w:color w:val="000000"/>
          <w:position w:val="2"/>
          <w:lang w:eastAsia="en-GB"/>
        </w:rPr>
        <w:t>put the provision in place to meet those outcomes. </w:t>
      </w:r>
      <w:r w:rsidRPr="00E749DF">
        <w:rPr>
          <w:rFonts w:eastAsia="Times New Roman" w:cstheme="minorHAnsi"/>
          <w:color w:val="000000"/>
          <w:lang w:val="en-US" w:eastAsia="en-GB"/>
        </w:rPr>
        <w:t>​</w:t>
      </w:r>
    </w:p>
    <w:p w14:paraId="672A41C4" w14:textId="7923226C" w:rsidR="00E364C0" w:rsidRPr="00E749DF" w:rsidRDefault="005327A3" w:rsidP="00E749DF">
      <w:pPr>
        <w:spacing w:after="0" w:line="240" w:lineRule="auto"/>
        <w:ind w:left="-426"/>
        <w:textAlignment w:val="baseline"/>
        <w:rPr>
          <w:rFonts w:eastAsia="Times New Roman" w:cstheme="minorHAnsi"/>
          <w:color w:val="000000"/>
          <w:position w:val="2"/>
          <w:lang w:eastAsia="en-GB"/>
        </w:rPr>
      </w:pPr>
      <w:r w:rsidRPr="00E749DF">
        <w:rPr>
          <w:rFonts w:eastAsia="Times New Roman" w:cstheme="minorHAnsi"/>
          <w:color w:val="000000"/>
          <w:position w:val="2"/>
          <w:lang w:eastAsia="en-GB"/>
        </w:rPr>
        <w:t>• </w:t>
      </w:r>
      <w:r w:rsidRPr="00E749DF">
        <w:rPr>
          <w:rFonts w:eastAsia="Times New Roman" w:cstheme="minorHAnsi"/>
          <w:color w:val="7030A0"/>
          <w:position w:val="2"/>
          <w:lang w:eastAsia="en-GB"/>
        </w:rPr>
        <w:t>Review</w:t>
      </w:r>
      <w:r w:rsidRPr="00E749DF">
        <w:rPr>
          <w:rFonts w:eastAsia="Times New Roman" w:cstheme="minorHAnsi"/>
          <w:color w:val="000000"/>
          <w:position w:val="2"/>
          <w:lang w:eastAsia="en-GB"/>
        </w:rPr>
        <w:t> the support and progress. </w:t>
      </w:r>
    </w:p>
    <w:p w14:paraId="26A0740A" w14:textId="77777777" w:rsidR="00710A19" w:rsidRPr="00E749DF" w:rsidRDefault="00710A19" w:rsidP="005327A3">
      <w:pPr>
        <w:spacing w:after="0" w:line="240" w:lineRule="auto"/>
        <w:textAlignment w:val="baseline"/>
        <w:rPr>
          <w:rFonts w:eastAsia="Times New Roman" w:cstheme="minorHAnsi"/>
          <w:color w:val="000000"/>
          <w:position w:val="2"/>
          <w:lang w:eastAsia="en-GB"/>
        </w:rPr>
      </w:pPr>
    </w:p>
    <w:p w14:paraId="0475CE3C" w14:textId="77777777" w:rsidR="00E749DF" w:rsidRDefault="00E749DF" w:rsidP="005327A3">
      <w:pPr>
        <w:spacing w:after="0" w:line="240" w:lineRule="auto"/>
        <w:textAlignment w:val="baseline"/>
        <w:rPr>
          <w:rFonts w:cstheme="minorHAnsi"/>
          <w:b/>
          <w:bCs/>
          <w:color w:val="0070C0"/>
          <w:u w:val="single"/>
        </w:rPr>
      </w:pPr>
    </w:p>
    <w:p w14:paraId="11FFE785" w14:textId="044FCCF0" w:rsidR="00710A19" w:rsidRPr="0051715F" w:rsidRDefault="00710A19" w:rsidP="00E749DF">
      <w:pPr>
        <w:spacing w:after="0" w:line="240" w:lineRule="auto"/>
        <w:ind w:left="-426"/>
        <w:textAlignment w:val="baseline"/>
        <w:rPr>
          <w:rFonts w:cstheme="minorHAnsi"/>
          <w:b/>
          <w:bCs/>
          <w:color w:val="0070C0"/>
          <w:sz w:val="28"/>
          <w:szCs w:val="28"/>
        </w:rPr>
      </w:pPr>
      <w:r w:rsidRPr="0051715F">
        <w:rPr>
          <w:rFonts w:cstheme="minorHAnsi"/>
          <w:b/>
          <w:bCs/>
          <w:color w:val="0070C0"/>
          <w:sz w:val="28"/>
          <w:szCs w:val="28"/>
        </w:rPr>
        <w:t>How does the school know if children need extra help and what do I do if I think my child has special educational needs?</w:t>
      </w:r>
    </w:p>
    <w:p w14:paraId="28EE68E3" w14:textId="77777777" w:rsidR="00E749DF" w:rsidRDefault="00E749DF" w:rsidP="005327A3">
      <w:pPr>
        <w:spacing w:after="0" w:line="240" w:lineRule="auto"/>
        <w:textAlignment w:val="baseline"/>
        <w:rPr>
          <w:rFonts w:eastAsia="Times New Roman" w:cstheme="minorHAnsi"/>
          <w:b/>
          <w:bCs/>
          <w:color w:val="000000"/>
          <w:position w:val="2"/>
          <w:lang w:eastAsia="en-GB"/>
        </w:rPr>
      </w:pPr>
    </w:p>
    <w:p w14:paraId="0ACFB78F" w14:textId="7C1BBA31" w:rsidR="005327A3" w:rsidRPr="00E749DF" w:rsidRDefault="00E108BD" w:rsidP="00E749DF">
      <w:pPr>
        <w:pStyle w:val="ListParagraph"/>
        <w:numPr>
          <w:ilvl w:val="0"/>
          <w:numId w:val="16"/>
        </w:numPr>
        <w:spacing w:after="0" w:line="240" w:lineRule="auto"/>
        <w:ind w:left="0"/>
        <w:textAlignment w:val="baseline"/>
        <w:rPr>
          <w:rFonts w:eastAsia="Times New Roman" w:cstheme="minorHAnsi"/>
          <w:b/>
          <w:bCs/>
          <w:color w:val="FF0000"/>
          <w:position w:val="2"/>
          <w:lang w:eastAsia="en-GB"/>
        </w:rPr>
      </w:pPr>
      <w:r w:rsidRPr="00E749DF">
        <w:rPr>
          <w:noProof/>
          <w:lang w:val="en-US"/>
        </w:rPr>
        <mc:AlternateContent>
          <mc:Choice Requires="wps">
            <w:drawing>
              <wp:anchor distT="45720" distB="45720" distL="114300" distR="114300" simplePos="0" relativeHeight="251663360" behindDoc="0" locked="0" layoutInCell="1" allowOverlap="1" wp14:anchorId="00EBE4E6" wp14:editId="02531A80">
                <wp:simplePos x="0" y="0"/>
                <wp:positionH relativeFrom="margin">
                  <wp:posOffset>-281940</wp:posOffset>
                </wp:positionH>
                <wp:positionV relativeFrom="paragraph">
                  <wp:posOffset>230505</wp:posOffset>
                </wp:positionV>
                <wp:extent cx="6515100" cy="13430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343025"/>
                        </a:xfrm>
                        <a:prstGeom prst="rect">
                          <a:avLst/>
                        </a:prstGeom>
                        <a:solidFill>
                          <a:srgbClr val="FFFFFF"/>
                        </a:solidFill>
                        <a:ln w="12700">
                          <a:solidFill>
                            <a:schemeClr val="tx1"/>
                          </a:solidFill>
                          <a:miter lim="800000"/>
                          <a:headEnd/>
                          <a:tailEnd/>
                        </a:ln>
                      </wps:spPr>
                      <wps:txbx>
                        <w:txbxContent>
                          <w:p w14:paraId="1E1CD274" w14:textId="77777777" w:rsidR="00F25AA5" w:rsidRPr="00F25AA5" w:rsidRDefault="00F25AA5" w:rsidP="00F25AA5">
                            <w:pPr>
                              <w:spacing w:after="0" w:line="240" w:lineRule="auto"/>
                              <w:rPr>
                                <w:rFonts w:ascii="Times New Roman" w:eastAsia="Times New Roman" w:hAnsi="Times New Roman" w:cs="Times New Roman"/>
                                <w:lang w:eastAsia="en-GB"/>
                              </w:rPr>
                            </w:pPr>
                            <w:r w:rsidRPr="00F25AA5">
                              <w:rPr>
                                <w:rFonts w:eastAsiaTheme="minorEastAsia" w:hAnsi="Calibri"/>
                                <w:color w:val="000000" w:themeColor="text1"/>
                                <w:kern w:val="24"/>
                                <w:lang w:eastAsia="en-GB"/>
                              </w:rPr>
                              <w:t>In deciding whether to make special education provision to support the educational, social, physical or emotional needs of a child, we draw</w:t>
                            </w:r>
                            <w:r w:rsidRPr="00F25AA5">
                              <w:rPr>
                                <w:rFonts w:eastAsiaTheme="minorEastAsia" w:hAnsi="Calibri"/>
                                <w:color w:val="000000" w:themeColor="text1"/>
                                <w:kern w:val="24"/>
                                <w:sz w:val="48"/>
                                <w:szCs w:val="48"/>
                                <w:lang w:eastAsia="en-GB"/>
                              </w:rPr>
                              <w:t xml:space="preserve"> </w:t>
                            </w:r>
                            <w:r w:rsidRPr="00F25AA5">
                              <w:rPr>
                                <w:rFonts w:eastAsiaTheme="minorEastAsia" w:hAnsi="Calibri"/>
                                <w:color w:val="000000" w:themeColor="text1"/>
                                <w:kern w:val="24"/>
                                <w:lang w:eastAsia="en-GB"/>
                              </w:rPr>
                              <w:t>information from a range of sources:</w:t>
                            </w:r>
                          </w:p>
                          <w:p w14:paraId="52C25C3E" w14:textId="77777777" w:rsidR="00F25AA5" w:rsidRPr="00F25AA5" w:rsidRDefault="00F25AA5" w:rsidP="00F25AA5">
                            <w:pPr>
                              <w:numPr>
                                <w:ilvl w:val="0"/>
                                <w:numId w:val="18"/>
                              </w:numPr>
                              <w:spacing w:after="0" w:line="240" w:lineRule="auto"/>
                              <w:ind w:left="1166"/>
                              <w:contextualSpacing/>
                              <w:rPr>
                                <w:rFonts w:ascii="Times New Roman" w:eastAsia="Times New Roman" w:hAnsi="Times New Roman" w:cs="Times New Roman"/>
                                <w:lang w:eastAsia="en-GB"/>
                              </w:rPr>
                            </w:pPr>
                            <w:r w:rsidRPr="00F25AA5">
                              <w:rPr>
                                <w:rFonts w:ascii="Arial" w:eastAsiaTheme="minorEastAsia" w:hAnsi="Arial" w:cs="Arial"/>
                                <w:color w:val="000000" w:themeColor="text1"/>
                                <w:kern w:val="24"/>
                                <w:lang w:val="en-US" w:eastAsia="en-GB"/>
                              </w:rPr>
                              <w:t>Learning walks</w:t>
                            </w:r>
                          </w:p>
                          <w:p w14:paraId="0559A7E5" w14:textId="77777777" w:rsidR="00F25AA5" w:rsidRPr="00F25AA5" w:rsidRDefault="00F25AA5" w:rsidP="00F25AA5">
                            <w:pPr>
                              <w:numPr>
                                <w:ilvl w:val="0"/>
                                <w:numId w:val="18"/>
                              </w:numPr>
                              <w:spacing w:after="0" w:line="240" w:lineRule="auto"/>
                              <w:ind w:left="1166"/>
                              <w:contextualSpacing/>
                              <w:rPr>
                                <w:rFonts w:ascii="Times New Roman" w:eastAsia="Times New Roman" w:hAnsi="Times New Roman" w:cs="Times New Roman"/>
                                <w:lang w:eastAsia="en-GB"/>
                              </w:rPr>
                            </w:pPr>
                            <w:r w:rsidRPr="00F25AA5">
                              <w:rPr>
                                <w:rFonts w:ascii="Arial" w:eastAsiaTheme="minorEastAsia" w:hAnsi="Arial" w:cs="Arial"/>
                                <w:color w:val="000000" w:themeColor="text1"/>
                                <w:kern w:val="24"/>
                                <w:lang w:val="en-US" w:eastAsia="en-GB"/>
                              </w:rPr>
                              <w:t>Observations</w:t>
                            </w:r>
                          </w:p>
                          <w:p w14:paraId="5B8AA8D9" w14:textId="77777777" w:rsidR="00F25AA5" w:rsidRPr="00F25AA5" w:rsidRDefault="00F25AA5" w:rsidP="00F25AA5">
                            <w:pPr>
                              <w:numPr>
                                <w:ilvl w:val="0"/>
                                <w:numId w:val="18"/>
                              </w:numPr>
                              <w:spacing w:after="0" w:line="240" w:lineRule="auto"/>
                              <w:ind w:left="1166"/>
                              <w:contextualSpacing/>
                              <w:rPr>
                                <w:rFonts w:ascii="Times New Roman" w:eastAsia="Times New Roman" w:hAnsi="Times New Roman" w:cs="Times New Roman"/>
                                <w:lang w:eastAsia="en-GB"/>
                              </w:rPr>
                            </w:pPr>
                            <w:r w:rsidRPr="00F25AA5">
                              <w:rPr>
                                <w:rFonts w:ascii="Arial" w:eastAsiaTheme="minorEastAsia" w:hAnsi="Arial" w:cs="Arial"/>
                                <w:color w:val="000000" w:themeColor="text1"/>
                                <w:kern w:val="24"/>
                                <w:lang w:val="en-US" w:eastAsia="en-GB"/>
                              </w:rPr>
                              <w:t>Views from parents and pupils</w:t>
                            </w:r>
                          </w:p>
                          <w:p w14:paraId="717C708F" w14:textId="77777777" w:rsidR="00F25AA5" w:rsidRPr="00F25AA5" w:rsidRDefault="00F25AA5" w:rsidP="00F25AA5">
                            <w:pPr>
                              <w:numPr>
                                <w:ilvl w:val="0"/>
                                <w:numId w:val="18"/>
                              </w:numPr>
                              <w:spacing w:after="0" w:line="240" w:lineRule="auto"/>
                              <w:ind w:left="1166"/>
                              <w:contextualSpacing/>
                              <w:rPr>
                                <w:rFonts w:ascii="Times New Roman" w:eastAsia="Times New Roman" w:hAnsi="Times New Roman" w:cs="Times New Roman"/>
                                <w:lang w:eastAsia="en-GB"/>
                              </w:rPr>
                            </w:pPr>
                            <w:r w:rsidRPr="00F25AA5">
                              <w:rPr>
                                <w:rFonts w:ascii="Arial" w:eastAsiaTheme="minorEastAsia" w:hAnsi="Arial" w:cs="Arial"/>
                                <w:color w:val="000000" w:themeColor="text1"/>
                                <w:kern w:val="24"/>
                                <w:lang w:val="en-US" w:eastAsia="en-GB"/>
                              </w:rPr>
                              <w:t>Assessment data</w:t>
                            </w:r>
                          </w:p>
                          <w:p w14:paraId="4DF71516" w14:textId="77777777" w:rsidR="00F25AA5" w:rsidRPr="00F25AA5" w:rsidRDefault="00F25AA5" w:rsidP="00F25AA5">
                            <w:pPr>
                              <w:spacing w:after="0" w:line="240" w:lineRule="auto"/>
                              <w:rPr>
                                <w:rFonts w:ascii="Times New Roman" w:eastAsia="Times New Roman" w:hAnsi="Times New Roman" w:cs="Times New Roman"/>
                                <w:lang w:eastAsia="en-GB"/>
                              </w:rPr>
                            </w:pPr>
                            <w:r w:rsidRPr="00F25AA5">
                              <w:rPr>
                                <w:rFonts w:ascii="Arial" w:eastAsiaTheme="minorEastAsia" w:hAnsi="Arial" w:cs="Arial"/>
                                <w:color w:val="000000" w:themeColor="text1"/>
                                <w:kern w:val="24"/>
                                <w:lang w:val="en-US" w:eastAsia="en-GB"/>
                              </w:rPr>
                              <w:t>Advice may also come from external support services.</w:t>
                            </w:r>
                          </w:p>
                          <w:p w14:paraId="6E472E7B" w14:textId="77777777" w:rsidR="009761D2" w:rsidRDefault="009761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EBE4E6" id="_x0000_s1029" type="#_x0000_t202" style="position:absolute;left:0;text-align:left;margin-left:-22.2pt;margin-top:18.15pt;width:513pt;height:105.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" strokecolor="black [3213]" strokeweight="1pt">
                <v:textbox>
                  <w:txbxContent>
                    <w:p w14:paraId="1E1CD274" w14:textId="77777777" w:rsidR="00F25AA5" w:rsidRPr="00F25AA5" w:rsidRDefault="00F25AA5" w:rsidP="00F25AA5">
                      <w:pPr>
                        <w:spacing w:after="0" w:line="240" w:lineRule="auto"/>
                        <w:rPr>
                          <w:rFonts w:ascii="Times New Roman" w:eastAsia="Times New Roman" w:hAnsi="Times New Roman" w:cs="Times New Roman"/>
                          <w:lang w:eastAsia="en-GB"/>
                        </w:rPr>
                      </w:pPr>
                      <w:r w:rsidRPr="00F25AA5">
                        <w:rPr>
                          <w:rFonts w:eastAsiaTheme="minorEastAsia" w:hAnsi="Calibri"/>
                          <w:color w:val="000000" w:themeColor="text1"/>
                          <w:kern w:val="24"/>
                          <w:lang w:eastAsia="en-GB"/>
                        </w:rPr>
                        <w:t>In deciding whether to make special education provision to support the educational, social, physical or emotional needs of a child, we draw</w:t>
                      </w:r>
                      <w:r w:rsidRPr="00F25AA5">
                        <w:rPr>
                          <w:rFonts w:eastAsiaTheme="minorEastAsia" w:hAnsi="Calibri"/>
                          <w:color w:val="000000" w:themeColor="text1"/>
                          <w:kern w:val="24"/>
                          <w:sz w:val="48"/>
                          <w:szCs w:val="48"/>
                          <w:lang w:eastAsia="en-GB"/>
                        </w:rPr>
                        <w:t xml:space="preserve"> </w:t>
                      </w:r>
                      <w:r w:rsidRPr="00F25AA5">
                        <w:rPr>
                          <w:rFonts w:eastAsiaTheme="minorEastAsia" w:hAnsi="Calibri"/>
                          <w:color w:val="000000" w:themeColor="text1"/>
                          <w:kern w:val="24"/>
                          <w:lang w:eastAsia="en-GB"/>
                        </w:rPr>
                        <w:t>information from a range of sources:</w:t>
                      </w:r>
                    </w:p>
                    <w:p w14:paraId="52C25C3E" w14:textId="77777777" w:rsidR="00F25AA5" w:rsidRPr="00F25AA5" w:rsidRDefault="00F25AA5" w:rsidP="00F25AA5">
                      <w:pPr>
                        <w:numPr>
                          <w:ilvl w:val="0"/>
                          <w:numId w:val="18"/>
                        </w:numPr>
                        <w:spacing w:after="0" w:line="240" w:lineRule="auto"/>
                        <w:ind w:left="1166"/>
                        <w:contextualSpacing/>
                        <w:rPr>
                          <w:rFonts w:ascii="Times New Roman" w:eastAsia="Times New Roman" w:hAnsi="Times New Roman" w:cs="Times New Roman"/>
                          <w:lang w:eastAsia="en-GB"/>
                        </w:rPr>
                      </w:pPr>
                      <w:r w:rsidRPr="00F25AA5">
                        <w:rPr>
                          <w:rFonts w:ascii="Arial" w:eastAsiaTheme="minorEastAsia" w:hAnsi="Arial" w:cs="Arial"/>
                          <w:color w:val="000000" w:themeColor="text1"/>
                          <w:kern w:val="24"/>
                          <w:lang w:val="en-US" w:eastAsia="en-GB"/>
                        </w:rPr>
                        <w:t>Learning walks</w:t>
                      </w:r>
                    </w:p>
                    <w:p w14:paraId="0559A7E5" w14:textId="77777777" w:rsidR="00F25AA5" w:rsidRPr="00F25AA5" w:rsidRDefault="00F25AA5" w:rsidP="00F25AA5">
                      <w:pPr>
                        <w:numPr>
                          <w:ilvl w:val="0"/>
                          <w:numId w:val="18"/>
                        </w:numPr>
                        <w:spacing w:after="0" w:line="240" w:lineRule="auto"/>
                        <w:ind w:left="1166"/>
                        <w:contextualSpacing/>
                        <w:rPr>
                          <w:rFonts w:ascii="Times New Roman" w:eastAsia="Times New Roman" w:hAnsi="Times New Roman" w:cs="Times New Roman"/>
                          <w:lang w:eastAsia="en-GB"/>
                        </w:rPr>
                      </w:pPr>
                      <w:r w:rsidRPr="00F25AA5">
                        <w:rPr>
                          <w:rFonts w:ascii="Arial" w:eastAsiaTheme="minorEastAsia" w:hAnsi="Arial" w:cs="Arial"/>
                          <w:color w:val="000000" w:themeColor="text1"/>
                          <w:kern w:val="24"/>
                          <w:lang w:val="en-US" w:eastAsia="en-GB"/>
                        </w:rPr>
                        <w:t>Observations</w:t>
                      </w:r>
                    </w:p>
                    <w:p w14:paraId="5B8AA8D9" w14:textId="77777777" w:rsidR="00F25AA5" w:rsidRPr="00F25AA5" w:rsidRDefault="00F25AA5" w:rsidP="00F25AA5">
                      <w:pPr>
                        <w:numPr>
                          <w:ilvl w:val="0"/>
                          <w:numId w:val="18"/>
                        </w:numPr>
                        <w:spacing w:after="0" w:line="240" w:lineRule="auto"/>
                        <w:ind w:left="1166"/>
                        <w:contextualSpacing/>
                        <w:rPr>
                          <w:rFonts w:ascii="Times New Roman" w:eastAsia="Times New Roman" w:hAnsi="Times New Roman" w:cs="Times New Roman"/>
                          <w:lang w:eastAsia="en-GB"/>
                        </w:rPr>
                      </w:pPr>
                      <w:r w:rsidRPr="00F25AA5">
                        <w:rPr>
                          <w:rFonts w:ascii="Arial" w:eastAsiaTheme="minorEastAsia" w:hAnsi="Arial" w:cs="Arial"/>
                          <w:color w:val="000000" w:themeColor="text1"/>
                          <w:kern w:val="24"/>
                          <w:lang w:val="en-US" w:eastAsia="en-GB"/>
                        </w:rPr>
                        <w:t>Views from parents and pupils</w:t>
                      </w:r>
                    </w:p>
                    <w:p w14:paraId="717C708F" w14:textId="77777777" w:rsidR="00F25AA5" w:rsidRPr="00F25AA5" w:rsidRDefault="00F25AA5" w:rsidP="00F25AA5">
                      <w:pPr>
                        <w:numPr>
                          <w:ilvl w:val="0"/>
                          <w:numId w:val="18"/>
                        </w:numPr>
                        <w:spacing w:after="0" w:line="240" w:lineRule="auto"/>
                        <w:ind w:left="1166"/>
                        <w:contextualSpacing/>
                        <w:rPr>
                          <w:rFonts w:ascii="Times New Roman" w:eastAsia="Times New Roman" w:hAnsi="Times New Roman" w:cs="Times New Roman"/>
                          <w:lang w:eastAsia="en-GB"/>
                        </w:rPr>
                      </w:pPr>
                      <w:r w:rsidRPr="00F25AA5">
                        <w:rPr>
                          <w:rFonts w:ascii="Arial" w:eastAsiaTheme="minorEastAsia" w:hAnsi="Arial" w:cs="Arial"/>
                          <w:color w:val="000000" w:themeColor="text1"/>
                          <w:kern w:val="24"/>
                          <w:lang w:val="en-US" w:eastAsia="en-GB"/>
                        </w:rPr>
                        <w:t>Assessment data</w:t>
                      </w:r>
                    </w:p>
                    <w:p w14:paraId="4DF71516" w14:textId="77777777" w:rsidR="00F25AA5" w:rsidRPr="00F25AA5" w:rsidRDefault="00F25AA5" w:rsidP="00F25AA5">
                      <w:pPr>
                        <w:spacing w:after="0" w:line="240" w:lineRule="auto"/>
                        <w:rPr>
                          <w:rFonts w:ascii="Times New Roman" w:eastAsia="Times New Roman" w:hAnsi="Times New Roman" w:cs="Times New Roman"/>
                          <w:lang w:eastAsia="en-GB"/>
                        </w:rPr>
                      </w:pPr>
                      <w:r w:rsidRPr="00F25AA5">
                        <w:rPr>
                          <w:rFonts w:ascii="Arial" w:eastAsiaTheme="minorEastAsia" w:hAnsi="Arial" w:cs="Arial"/>
                          <w:color w:val="000000" w:themeColor="text1"/>
                          <w:kern w:val="24"/>
                          <w:lang w:val="en-US" w:eastAsia="en-GB"/>
                        </w:rPr>
                        <w:t>Advice may also come from external support services.</w:t>
                      </w:r>
                    </w:p>
                    <w:p w14:paraId="6E472E7B" w14:textId="77777777" w:rsidR="009761D2" w:rsidRDefault="009761D2"/>
                  </w:txbxContent>
                </v:textbox>
                <w10:wrap type="square" anchorx="margin"/>
              </v:shape>
            </w:pict>
          </mc:Fallback>
        </mc:AlternateContent>
      </w:r>
      <w:r w:rsidR="005327A3" w:rsidRPr="00E749DF">
        <w:rPr>
          <w:rFonts w:eastAsia="Times New Roman" w:cstheme="minorHAnsi"/>
          <w:b/>
          <w:bCs/>
          <w:color w:val="FF0000"/>
          <w:position w:val="2"/>
          <w:lang w:eastAsia="en-GB"/>
        </w:rPr>
        <w:t>Assess</w:t>
      </w:r>
      <w:r w:rsidR="00B9751A" w:rsidRPr="00E749DF">
        <w:rPr>
          <w:rFonts w:eastAsia="Times New Roman" w:cstheme="minorHAnsi"/>
          <w:b/>
          <w:bCs/>
          <w:color w:val="FF0000"/>
          <w:position w:val="2"/>
          <w:lang w:eastAsia="en-GB"/>
        </w:rPr>
        <w:t xml:space="preserve"> </w:t>
      </w:r>
    </w:p>
    <w:p w14:paraId="2F8BC066" w14:textId="1F60E1EC" w:rsidR="00E364C0" w:rsidRPr="00B50920" w:rsidRDefault="00E364C0" w:rsidP="00E364C0">
      <w:pPr>
        <w:spacing w:after="0" w:line="240" w:lineRule="auto"/>
        <w:textAlignment w:val="baseline"/>
        <w:rPr>
          <w:rFonts w:ascii="Century Gothic" w:eastAsia="Times New Roman" w:hAnsi="Century Gothic" w:cstheme="minorHAnsi"/>
          <w:lang w:eastAsia="en-GB"/>
        </w:rPr>
      </w:pPr>
    </w:p>
    <w:p w14:paraId="7E425AC6" w14:textId="77777777" w:rsidR="0051715F" w:rsidRPr="0051715F" w:rsidRDefault="00E364C0" w:rsidP="00E364C0">
      <w:pPr>
        <w:pStyle w:val="ListParagraph"/>
        <w:numPr>
          <w:ilvl w:val="0"/>
          <w:numId w:val="16"/>
        </w:numPr>
        <w:spacing w:after="0" w:line="240" w:lineRule="auto"/>
        <w:ind w:left="0"/>
        <w:textAlignment w:val="baseline"/>
        <w:rPr>
          <w:rFonts w:eastAsia="Times New Roman" w:cstheme="minorHAnsi"/>
          <w:b/>
          <w:bCs/>
          <w:color w:val="70AD47" w:themeColor="accent6"/>
          <w:position w:val="2"/>
          <w:lang w:eastAsia="en-GB"/>
        </w:rPr>
      </w:pPr>
      <w:r w:rsidRPr="00E749DF">
        <w:rPr>
          <w:rFonts w:eastAsia="Times New Roman" w:cstheme="minorHAnsi"/>
          <w:b/>
          <w:bCs/>
          <w:color w:val="70AD47" w:themeColor="accent6"/>
          <w:lang w:eastAsia="en-GB"/>
        </w:rPr>
        <w:t>Plan</w:t>
      </w:r>
      <w:r w:rsidR="00B9751A" w:rsidRPr="00E749DF">
        <w:rPr>
          <w:rFonts w:eastAsia="Times New Roman" w:cstheme="minorHAnsi"/>
          <w:b/>
          <w:bCs/>
          <w:color w:val="70AD47" w:themeColor="accent6"/>
          <w:lang w:eastAsia="en-GB"/>
        </w:rPr>
        <w:t xml:space="preserve"> </w:t>
      </w:r>
    </w:p>
    <w:p w14:paraId="6C1C596E" w14:textId="16E58595" w:rsidR="00E364C0" w:rsidRPr="0051715F" w:rsidRDefault="00E749DF" w:rsidP="0051715F">
      <w:pPr>
        <w:pStyle w:val="ListParagraph"/>
        <w:spacing w:after="0" w:line="240" w:lineRule="auto"/>
        <w:ind w:left="0"/>
        <w:textAlignment w:val="baseline"/>
        <w:rPr>
          <w:rFonts w:eastAsia="Times New Roman" w:cstheme="minorHAnsi"/>
          <w:b/>
          <w:bCs/>
          <w:color w:val="70AD47" w:themeColor="accent6"/>
          <w:position w:val="2"/>
          <w:lang w:eastAsia="en-GB"/>
        </w:rPr>
      </w:pPr>
      <w:r w:rsidRPr="00E108BD">
        <w:rPr>
          <w:noProof/>
          <w:lang w:val="en-US"/>
        </w:rPr>
        <mc:AlternateContent>
          <mc:Choice Requires="wps">
            <w:drawing>
              <wp:anchor distT="45720" distB="45720" distL="114300" distR="114300" simplePos="0" relativeHeight="251698176" behindDoc="0" locked="0" layoutInCell="1" allowOverlap="1" wp14:anchorId="1DF33872" wp14:editId="41DD4477">
                <wp:simplePos x="0" y="0"/>
                <wp:positionH relativeFrom="margin">
                  <wp:posOffset>-253365</wp:posOffset>
                </wp:positionH>
                <wp:positionV relativeFrom="paragraph">
                  <wp:posOffset>219075</wp:posOffset>
                </wp:positionV>
                <wp:extent cx="6486525" cy="1457325"/>
                <wp:effectExtent l="0" t="0" r="28575"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457325"/>
                        </a:xfrm>
                        <a:prstGeom prst="rect">
                          <a:avLst/>
                        </a:prstGeom>
                        <a:solidFill>
                          <a:srgbClr val="FFFFFF"/>
                        </a:solidFill>
                        <a:ln w="12700">
                          <a:solidFill>
                            <a:schemeClr val="tx1"/>
                          </a:solidFill>
                          <a:miter lim="800000"/>
                          <a:headEnd/>
                          <a:tailEnd/>
                        </a:ln>
                      </wps:spPr>
                      <wps:txbx>
                        <w:txbxContent>
                          <w:p w14:paraId="28B60B04" w14:textId="77777777" w:rsidR="00F25AA5" w:rsidRPr="00F25AA5" w:rsidRDefault="00F25AA5" w:rsidP="00F25AA5">
                            <w:pPr>
                              <w:spacing w:after="120" w:line="216" w:lineRule="auto"/>
                              <w:rPr>
                                <w:rFonts w:ascii="Times New Roman" w:eastAsia="Times New Roman" w:hAnsi="Times New Roman" w:cs="Times New Roman"/>
                                <w:lang w:eastAsia="en-GB"/>
                              </w:rPr>
                            </w:pPr>
                            <w:r w:rsidRPr="00F25AA5">
                              <w:rPr>
                                <w:rFonts w:ascii="Arial" w:eastAsiaTheme="minorEastAsia" w:hAnsi="Arial" w:cs="Arial"/>
                                <w:color w:val="000000" w:themeColor="text1"/>
                                <w:kern w:val="24"/>
                                <w:lang w:val="en-US" w:eastAsia="en-GB"/>
                              </w:rPr>
                              <w:t>Information gathered is used to develop interventions and adaptions to the environment and the curriculum.</w:t>
                            </w:r>
                          </w:p>
                          <w:p w14:paraId="6AD1663A" w14:textId="77777777" w:rsidR="00F25AA5" w:rsidRPr="00F25AA5" w:rsidRDefault="00F25AA5" w:rsidP="00F25AA5">
                            <w:pPr>
                              <w:spacing w:after="120" w:line="216" w:lineRule="auto"/>
                              <w:rPr>
                                <w:rFonts w:ascii="Times New Roman" w:eastAsia="Times New Roman" w:hAnsi="Times New Roman" w:cs="Times New Roman"/>
                                <w:sz w:val="24"/>
                                <w:szCs w:val="24"/>
                                <w:lang w:eastAsia="en-GB"/>
                              </w:rPr>
                            </w:pPr>
                            <w:r w:rsidRPr="00F25AA5">
                              <w:rPr>
                                <w:rFonts w:ascii="Arial" w:eastAsiaTheme="minorEastAsia" w:hAnsi="Arial" w:cs="Arial"/>
                                <w:color w:val="000000" w:themeColor="text1"/>
                                <w:kern w:val="24"/>
                                <w:lang w:val="en-US" w:eastAsia="en-GB"/>
                              </w:rPr>
                              <w:t xml:space="preserve">Advice from outside agencies including ‘schools and families’ specialist services, the Educational Psychologist, </w:t>
                            </w:r>
                            <w:proofErr w:type="spellStart"/>
                            <w:r w:rsidRPr="00F25AA5">
                              <w:rPr>
                                <w:rFonts w:ascii="Arial" w:eastAsiaTheme="minorEastAsia" w:hAnsi="Arial" w:cs="Arial"/>
                                <w:color w:val="000000" w:themeColor="text1"/>
                                <w:kern w:val="24"/>
                                <w:lang w:val="en-US" w:eastAsia="en-GB"/>
                              </w:rPr>
                              <w:t>behaviour</w:t>
                            </w:r>
                            <w:proofErr w:type="spellEnd"/>
                            <w:r w:rsidRPr="00F25AA5">
                              <w:rPr>
                                <w:rFonts w:ascii="Arial" w:eastAsiaTheme="minorEastAsia" w:hAnsi="Arial" w:cs="Arial"/>
                                <w:color w:val="000000" w:themeColor="text1"/>
                                <w:kern w:val="24"/>
                                <w:sz w:val="48"/>
                                <w:szCs w:val="48"/>
                                <w:lang w:val="en-US" w:eastAsia="en-GB"/>
                              </w:rPr>
                              <w:t xml:space="preserve"> </w:t>
                            </w:r>
                            <w:r w:rsidRPr="00F25AA5">
                              <w:rPr>
                                <w:rFonts w:ascii="Arial" w:eastAsiaTheme="minorEastAsia" w:hAnsi="Arial" w:cs="Arial"/>
                                <w:color w:val="000000" w:themeColor="text1"/>
                                <w:kern w:val="24"/>
                                <w:lang w:val="en-US" w:eastAsia="en-GB"/>
                              </w:rPr>
                              <w:t>support, the Emotional Health and Wellbeing Lead and Speech and Language</w:t>
                            </w:r>
                            <w:r w:rsidRPr="00F25AA5">
                              <w:rPr>
                                <w:rFonts w:ascii="Arial" w:eastAsiaTheme="minorEastAsia" w:hAnsi="Arial" w:cs="Arial"/>
                                <w:color w:val="000000" w:themeColor="text1"/>
                                <w:kern w:val="24"/>
                                <w:sz w:val="48"/>
                                <w:szCs w:val="48"/>
                                <w:lang w:val="en-US" w:eastAsia="en-GB"/>
                              </w:rPr>
                              <w:t xml:space="preserve"> </w:t>
                            </w:r>
                            <w:r w:rsidRPr="00F25AA5">
                              <w:rPr>
                                <w:rFonts w:ascii="Arial" w:eastAsiaTheme="minorEastAsia" w:hAnsi="Arial" w:cs="Arial"/>
                                <w:color w:val="000000" w:themeColor="text1"/>
                                <w:kern w:val="24"/>
                                <w:lang w:val="en-US" w:eastAsia="en-GB"/>
                              </w:rPr>
                              <w:t>therapists may be accessed.</w:t>
                            </w:r>
                            <w:r w:rsidRPr="00F25AA5">
                              <w:rPr>
                                <w:rFonts w:ascii="Arial" w:eastAsiaTheme="minorEastAsia" w:hAnsi="Arial" w:cs="Arial"/>
                                <w:color w:val="000000" w:themeColor="text1"/>
                                <w:kern w:val="24"/>
                                <w:sz w:val="48"/>
                                <w:szCs w:val="48"/>
                                <w:lang w:val="en-US" w:eastAsia="en-GB"/>
                              </w:rPr>
                              <w:t> </w:t>
                            </w:r>
                          </w:p>
                          <w:p w14:paraId="7E4BADBC" w14:textId="77777777" w:rsidR="00F25AA5" w:rsidRPr="00F25AA5" w:rsidRDefault="00F25AA5" w:rsidP="00F25AA5">
                            <w:pPr>
                              <w:spacing w:after="120" w:line="216" w:lineRule="auto"/>
                              <w:rPr>
                                <w:rFonts w:ascii="Times New Roman" w:eastAsia="Times New Roman" w:hAnsi="Times New Roman" w:cs="Times New Roman"/>
                                <w:lang w:eastAsia="en-GB"/>
                              </w:rPr>
                            </w:pPr>
                            <w:r w:rsidRPr="00F25AA5">
                              <w:rPr>
                                <w:rFonts w:ascii="Arial" w:eastAsiaTheme="minorEastAsia" w:hAnsi="Arial" w:cs="Arial"/>
                                <w:color w:val="000000" w:themeColor="text1"/>
                                <w:kern w:val="24"/>
                                <w:lang w:val="en-US" w:eastAsia="en-GB"/>
                              </w:rPr>
                              <w:t>The class teacher will work alongside the SENDCO to plan the most appropriate interventions. </w:t>
                            </w:r>
                          </w:p>
                          <w:p w14:paraId="720BF38A" w14:textId="6D4F358C" w:rsidR="00E108BD" w:rsidRPr="00E749DF" w:rsidRDefault="00E108BD" w:rsidP="00E108BD">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33872" id="_x0000_s1030" type="#_x0000_t202" style="position:absolute;margin-left:-19.95pt;margin-top:17.25pt;width:510.75pt;height:114.7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" strokecolor="black [3213]" strokeweight="1pt">
                <v:textbox>
                  <w:txbxContent>
                    <w:p w14:paraId="28B60B04" w14:textId="77777777" w:rsidR="00F25AA5" w:rsidRPr="00F25AA5" w:rsidRDefault="00F25AA5" w:rsidP="00F25AA5">
                      <w:pPr>
                        <w:spacing w:after="120" w:line="216" w:lineRule="auto"/>
                        <w:rPr>
                          <w:rFonts w:ascii="Times New Roman" w:eastAsia="Times New Roman" w:hAnsi="Times New Roman" w:cs="Times New Roman"/>
                          <w:lang w:eastAsia="en-GB"/>
                        </w:rPr>
                      </w:pPr>
                      <w:r w:rsidRPr="00F25AA5">
                        <w:rPr>
                          <w:rFonts w:ascii="Arial" w:eastAsiaTheme="minorEastAsia" w:hAnsi="Arial" w:cs="Arial"/>
                          <w:color w:val="000000" w:themeColor="text1"/>
                          <w:kern w:val="24"/>
                          <w:lang w:val="en-US" w:eastAsia="en-GB"/>
                        </w:rPr>
                        <w:t>Information gathered is used to develop interventions and adaptions to the environment and the curriculum.</w:t>
                      </w:r>
                    </w:p>
                    <w:p w14:paraId="6AD1663A" w14:textId="77777777" w:rsidR="00F25AA5" w:rsidRPr="00F25AA5" w:rsidRDefault="00F25AA5" w:rsidP="00F25AA5">
                      <w:pPr>
                        <w:spacing w:after="120" w:line="216" w:lineRule="auto"/>
                        <w:rPr>
                          <w:rFonts w:ascii="Times New Roman" w:eastAsia="Times New Roman" w:hAnsi="Times New Roman" w:cs="Times New Roman"/>
                          <w:sz w:val="24"/>
                          <w:szCs w:val="24"/>
                          <w:lang w:eastAsia="en-GB"/>
                        </w:rPr>
                      </w:pPr>
                      <w:r w:rsidRPr="00F25AA5">
                        <w:rPr>
                          <w:rFonts w:ascii="Arial" w:eastAsiaTheme="minorEastAsia" w:hAnsi="Arial" w:cs="Arial"/>
                          <w:color w:val="000000" w:themeColor="text1"/>
                          <w:kern w:val="24"/>
                          <w:lang w:val="en-US" w:eastAsia="en-GB"/>
                        </w:rPr>
                        <w:t xml:space="preserve">Advice from outside agencies including ‘schools and families’ specialist services, the Educational Psychologist, </w:t>
                      </w:r>
                      <w:proofErr w:type="spellStart"/>
                      <w:r w:rsidRPr="00F25AA5">
                        <w:rPr>
                          <w:rFonts w:ascii="Arial" w:eastAsiaTheme="minorEastAsia" w:hAnsi="Arial" w:cs="Arial"/>
                          <w:color w:val="000000" w:themeColor="text1"/>
                          <w:kern w:val="24"/>
                          <w:lang w:val="en-US" w:eastAsia="en-GB"/>
                        </w:rPr>
                        <w:t>behaviour</w:t>
                      </w:r>
                      <w:proofErr w:type="spellEnd"/>
                      <w:r w:rsidRPr="00F25AA5">
                        <w:rPr>
                          <w:rFonts w:ascii="Arial" w:eastAsiaTheme="minorEastAsia" w:hAnsi="Arial" w:cs="Arial"/>
                          <w:color w:val="000000" w:themeColor="text1"/>
                          <w:kern w:val="24"/>
                          <w:sz w:val="48"/>
                          <w:szCs w:val="48"/>
                          <w:lang w:val="en-US" w:eastAsia="en-GB"/>
                        </w:rPr>
                        <w:t xml:space="preserve"> </w:t>
                      </w:r>
                      <w:r w:rsidRPr="00F25AA5">
                        <w:rPr>
                          <w:rFonts w:ascii="Arial" w:eastAsiaTheme="minorEastAsia" w:hAnsi="Arial" w:cs="Arial"/>
                          <w:color w:val="000000" w:themeColor="text1"/>
                          <w:kern w:val="24"/>
                          <w:lang w:val="en-US" w:eastAsia="en-GB"/>
                        </w:rPr>
                        <w:t>support, the Emotional Health and Wellbeing Lead and Speech and Language</w:t>
                      </w:r>
                      <w:r w:rsidRPr="00F25AA5">
                        <w:rPr>
                          <w:rFonts w:ascii="Arial" w:eastAsiaTheme="minorEastAsia" w:hAnsi="Arial" w:cs="Arial"/>
                          <w:color w:val="000000" w:themeColor="text1"/>
                          <w:kern w:val="24"/>
                          <w:sz w:val="48"/>
                          <w:szCs w:val="48"/>
                          <w:lang w:val="en-US" w:eastAsia="en-GB"/>
                        </w:rPr>
                        <w:t xml:space="preserve"> </w:t>
                      </w:r>
                      <w:r w:rsidRPr="00F25AA5">
                        <w:rPr>
                          <w:rFonts w:ascii="Arial" w:eastAsiaTheme="minorEastAsia" w:hAnsi="Arial" w:cs="Arial"/>
                          <w:color w:val="000000" w:themeColor="text1"/>
                          <w:kern w:val="24"/>
                          <w:lang w:val="en-US" w:eastAsia="en-GB"/>
                        </w:rPr>
                        <w:t>therapists may be accessed.</w:t>
                      </w:r>
                      <w:r w:rsidRPr="00F25AA5">
                        <w:rPr>
                          <w:rFonts w:ascii="Arial" w:eastAsiaTheme="minorEastAsia" w:hAnsi="Arial" w:cs="Arial"/>
                          <w:color w:val="000000" w:themeColor="text1"/>
                          <w:kern w:val="24"/>
                          <w:sz w:val="48"/>
                          <w:szCs w:val="48"/>
                          <w:lang w:val="en-US" w:eastAsia="en-GB"/>
                        </w:rPr>
                        <w:t> </w:t>
                      </w:r>
                    </w:p>
                    <w:p w14:paraId="7E4BADBC" w14:textId="77777777" w:rsidR="00F25AA5" w:rsidRPr="00F25AA5" w:rsidRDefault="00F25AA5" w:rsidP="00F25AA5">
                      <w:pPr>
                        <w:spacing w:after="120" w:line="216" w:lineRule="auto"/>
                        <w:rPr>
                          <w:rFonts w:ascii="Times New Roman" w:eastAsia="Times New Roman" w:hAnsi="Times New Roman" w:cs="Times New Roman"/>
                          <w:lang w:eastAsia="en-GB"/>
                        </w:rPr>
                      </w:pPr>
                      <w:r w:rsidRPr="00F25AA5">
                        <w:rPr>
                          <w:rFonts w:ascii="Arial" w:eastAsiaTheme="minorEastAsia" w:hAnsi="Arial" w:cs="Arial"/>
                          <w:color w:val="000000" w:themeColor="text1"/>
                          <w:kern w:val="24"/>
                          <w:lang w:val="en-US" w:eastAsia="en-GB"/>
                        </w:rPr>
                        <w:t>The class teacher will work alongside the SENDCO to plan the most appropriate interventions. </w:t>
                      </w:r>
                    </w:p>
                    <w:p w14:paraId="720BF38A" w14:textId="6D4F358C" w:rsidR="00E108BD" w:rsidRPr="00E749DF" w:rsidRDefault="00E108BD" w:rsidP="00E108BD">
                      <w:pPr>
                        <w:rPr>
                          <w:rFonts w:cstheme="minorHAnsi"/>
                        </w:rPr>
                      </w:pPr>
                    </w:p>
                  </w:txbxContent>
                </v:textbox>
                <w10:wrap type="square" anchorx="margin"/>
              </v:shape>
            </w:pict>
          </mc:Fallback>
        </mc:AlternateContent>
      </w:r>
    </w:p>
    <w:p w14:paraId="0B591352" w14:textId="78FDD4DB" w:rsidR="00E364C0" w:rsidRPr="00E749DF" w:rsidRDefault="00E364C0" w:rsidP="00E749DF">
      <w:pPr>
        <w:pStyle w:val="ListParagraph"/>
        <w:numPr>
          <w:ilvl w:val="0"/>
          <w:numId w:val="16"/>
        </w:numPr>
        <w:spacing w:after="0" w:line="240" w:lineRule="auto"/>
        <w:ind w:left="0"/>
        <w:textAlignment w:val="baseline"/>
        <w:rPr>
          <w:rFonts w:eastAsia="Times New Roman" w:cstheme="minorHAnsi"/>
          <w:b/>
          <w:bCs/>
          <w:color w:val="0070C0"/>
          <w:sz w:val="24"/>
          <w:szCs w:val="24"/>
          <w:lang w:eastAsia="en-GB"/>
        </w:rPr>
      </w:pPr>
      <w:r w:rsidRPr="00E749DF">
        <w:rPr>
          <w:rFonts w:eastAsia="Times New Roman" w:cstheme="minorHAnsi"/>
          <w:b/>
          <w:bCs/>
          <w:color w:val="0070C0"/>
          <w:position w:val="2"/>
          <w:sz w:val="24"/>
          <w:szCs w:val="24"/>
          <w:lang w:eastAsia="en-GB"/>
        </w:rPr>
        <w:t>Do</w:t>
      </w:r>
      <w:r w:rsidR="00B9751A" w:rsidRPr="00E749DF">
        <w:rPr>
          <w:rFonts w:eastAsia="Times New Roman" w:cstheme="minorHAnsi"/>
          <w:b/>
          <w:bCs/>
          <w:color w:val="0070C0"/>
          <w:position w:val="2"/>
          <w:sz w:val="24"/>
          <w:szCs w:val="24"/>
          <w:lang w:eastAsia="en-GB"/>
        </w:rPr>
        <w:t xml:space="preserve"> </w:t>
      </w:r>
    </w:p>
    <w:p w14:paraId="0F0019E4" w14:textId="1BD64505" w:rsidR="00E364C0" w:rsidRPr="00E749DF" w:rsidRDefault="00E364C0" w:rsidP="00E749DF">
      <w:pP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1"/>
          <w:lang w:eastAsia="en-GB"/>
        </w:rPr>
        <w:t>Our teachers are skilled at adapting teaching and learning to meet the diverse needs in each class. </w:t>
      </w:r>
      <w:r w:rsidRPr="00E749DF">
        <w:rPr>
          <w:rFonts w:eastAsia="Times New Roman" w:cstheme="minorHAnsi"/>
          <w:color w:val="000000"/>
          <w:lang w:val="en-US" w:eastAsia="en-GB"/>
        </w:rPr>
        <w:t>​</w:t>
      </w:r>
    </w:p>
    <w:p w14:paraId="11EE0630" w14:textId="02B74D26" w:rsidR="00E364C0" w:rsidRPr="00E749DF" w:rsidRDefault="00E364C0" w:rsidP="00E749DF">
      <w:pP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1"/>
          <w:lang w:eastAsia="en-GB"/>
        </w:rPr>
        <w:t>Daily planning </w:t>
      </w:r>
      <w:r w:rsidR="00AF1F31" w:rsidRPr="00E749DF">
        <w:rPr>
          <w:rFonts w:eastAsia="Times New Roman" w:cstheme="minorHAnsi"/>
          <w:color w:val="000000"/>
          <w:position w:val="1"/>
          <w:lang w:eastAsia="en-GB"/>
        </w:rPr>
        <w:t>considers</w:t>
      </w:r>
      <w:r w:rsidRPr="00E749DF">
        <w:rPr>
          <w:rFonts w:eastAsia="Times New Roman" w:cstheme="minorHAnsi"/>
          <w:color w:val="000000"/>
          <w:position w:val="1"/>
          <w:lang w:eastAsia="en-GB"/>
        </w:rPr>
        <w:t> individual children’s needs and requirements and is annotated and adapted according to need. Explicit reference is made in the teacher’s planning to the needs of those children identified with SEND. </w:t>
      </w:r>
      <w:r w:rsidRPr="00E749DF">
        <w:rPr>
          <w:rFonts w:eastAsia="Times New Roman" w:cstheme="minorHAnsi"/>
          <w:color w:val="000000"/>
          <w:lang w:val="en-US" w:eastAsia="en-GB"/>
        </w:rPr>
        <w:t>​</w:t>
      </w:r>
    </w:p>
    <w:p w14:paraId="7370286A" w14:textId="77777777" w:rsidR="00E364C0" w:rsidRPr="00E749DF" w:rsidRDefault="00E364C0" w:rsidP="00E749DF">
      <w:pP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1"/>
          <w:lang w:eastAsia="en-GB"/>
        </w:rPr>
        <w:t>Adaptive teaching is approached in a range of ways to support access to the curriculum and ensure that all children can experience success and challenge in their learning. </w:t>
      </w:r>
      <w:r w:rsidRPr="00E749DF">
        <w:rPr>
          <w:rFonts w:eastAsia="Times New Roman" w:cstheme="minorHAnsi"/>
          <w:color w:val="000000"/>
          <w:lang w:val="en-US" w:eastAsia="en-GB"/>
        </w:rPr>
        <w:t>​</w:t>
      </w:r>
    </w:p>
    <w:p w14:paraId="30CB6790" w14:textId="135DCF49" w:rsidR="00E364C0" w:rsidRDefault="00E364C0" w:rsidP="00E749DF">
      <w:pPr>
        <w:spacing w:after="0" w:line="240" w:lineRule="auto"/>
        <w:ind w:left="-426"/>
        <w:textAlignment w:val="baseline"/>
        <w:rPr>
          <w:rFonts w:eastAsia="Times New Roman" w:cstheme="minorHAnsi"/>
          <w:color w:val="000000"/>
          <w:lang w:val="en-US" w:eastAsia="en-GB"/>
        </w:rPr>
      </w:pPr>
      <w:r w:rsidRPr="00E749DF">
        <w:rPr>
          <w:rFonts w:eastAsia="Times New Roman" w:cstheme="minorHAnsi"/>
          <w:color w:val="000000"/>
          <w:position w:val="1"/>
          <w:lang w:eastAsia="en-GB"/>
        </w:rPr>
        <w:t>Grouping arrangements </w:t>
      </w:r>
      <w:r w:rsidR="00AF1F31" w:rsidRPr="00E749DF">
        <w:rPr>
          <w:rFonts w:eastAsia="Times New Roman" w:cstheme="minorHAnsi"/>
          <w:color w:val="000000"/>
          <w:position w:val="1"/>
          <w:lang w:eastAsia="en-GB"/>
        </w:rPr>
        <w:t>consider</w:t>
      </w:r>
      <w:r w:rsidRPr="00E749DF">
        <w:rPr>
          <w:rFonts w:eastAsia="Times New Roman" w:cstheme="minorHAnsi"/>
          <w:color w:val="000000"/>
          <w:position w:val="1"/>
          <w:lang w:eastAsia="en-GB"/>
        </w:rPr>
        <w:t> the different skills and abilities of each child. This ensures that learning is maximised. </w:t>
      </w:r>
      <w:r w:rsidRPr="00E749DF">
        <w:rPr>
          <w:rFonts w:eastAsia="Times New Roman" w:cstheme="minorHAnsi"/>
          <w:color w:val="000000"/>
          <w:lang w:val="en-US" w:eastAsia="en-GB"/>
        </w:rPr>
        <w:t>​</w:t>
      </w:r>
    </w:p>
    <w:p w14:paraId="6D76BF89" w14:textId="77777777" w:rsidR="0051715F" w:rsidRPr="00E749DF" w:rsidRDefault="0051715F" w:rsidP="00E749DF">
      <w:pPr>
        <w:spacing w:after="0" w:line="240" w:lineRule="auto"/>
        <w:ind w:left="-426"/>
        <w:textAlignment w:val="baseline"/>
        <w:rPr>
          <w:rFonts w:eastAsia="Times New Roman" w:cstheme="minorHAnsi"/>
          <w:lang w:val="en-US" w:eastAsia="en-GB"/>
        </w:rPr>
      </w:pPr>
    </w:p>
    <w:p w14:paraId="0650DF4D" w14:textId="472F4899" w:rsidR="00E364C0" w:rsidRPr="00E749DF" w:rsidRDefault="00E364C0" w:rsidP="00E749DF">
      <w:pP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1"/>
          <w:lang w:eastAsia="en-GB"/>
        </w:rPr>
        <w:t xml:space="preserve">Additional adults </w:t>
      </w:r>
      <w:r w:rsidR="00E749DF">
        <w:rPr>
          <w:rFonts w:eastAsia="Times New Roman" w:cstheme="minorHAnsi"/>
          <w:color w:val="000000"/>
          <w:position w:val="1"/>
          <w:lang w:eastAsia="en-GB"/>
        </w:rPr>
        <w:t>support</w:t>
      </w:r>
      <w:r w:rsidRPr="00E749DF">
        <w:rPr>
          <w:rFonts w:eastAsia="Times New Roman" w:cstheme="minorHAnsi"/>
          <w:color w:val="000000"/>
          <w:position w:val="1"/>
          <w:lang w:eastAsia="en-GB"/>
        </w:rPr>
        <w:t xml:space="preserve"> groups and individual children with the </w:t>
      </w:r>
      <w:r w:rsidR="0031561D" w:rsidRPr="00E749DF">
        <w:rPr>
          <w:rFonts w:eastAsia="Times New Roman" w:cstheme="minorHAnsi"/>
          <w:color w:val="000000"/>
          <w:position w:val="1"/>
          <w:lang w:eastAsia="en-GB"/>
        </w:rPr>
        <w:t>long-term</w:t>
      </w:r>
      <w:r w:rsidRPr="00E749DF">
        <w:rPr>
          <w:rFonts w:eastAsia="Times New Roman" w:cstheme="minorHAnsi"/>
          <w:color w:val="000000"/>
          <w:position w:val="1"/>
          <w:lang w:eastAsia="en-GB"/>
        </w:rPr>
        <w:t> goal of developing independent learning skills. The class teacher monitors this support to avoid students becoming over reliant on this. </w:t>
      </w:r>
      <w:r w:rsidRPr="00E749DF">
        <w:rPr>
          <w:rFonts w:eastAsia="Times New Roman" w:cstheme="minorHAnsi"/>
          <w:color w:val="000000"/>
          <w:lang w:val="en-US" w:eastAsia="en-GB"/>
        </w:rPr>
        <w:t>​</w:t>
      </w:r>
    </w:p>
    <w:p w14:paraId="6793343C" w14:textId="5A6E24C8" w:rsidR="00E364C0" w:rsidRPr="00E749DF" w:rsidRDefault="00E364C0" w:rsidP="00E749DF">
      <w:pPr>
        <w:spacing w:after="0" w:line="240" w:lineRule="auto"/>
        <w:ind w:left="-426"/>
        <w:textAlignment w:val="baseline"/>
        <w:rPr>
          <w:rFonts w:eastAsia="Times New Roman" w:cstheme="minorHAnsi"/>
          <w:color w:val="000000"/>
          <w:position w:val="1"/>
          <w:lang w:eastAsia="en-GB"/>
        </w:rPr>
      </w:pPr>
      <w:r w:rsidRPr="00E749DF">
        <w:rPr>
          <w:rFonts w:eastAsia="Times New Roman" w:cstheme="minorHAnsi"/>
          <w:color w:val="000000"/>
          <w:position w:val="1"/>
          <w:lang w:eastAsia="en-GB"/>
        </w:rPr>
        <w:t>We fully encourage parental support and offer opportunities for individual meetings with parents/carers to provide clarity and recommendations on how they can support their child at home.</w:t>
      </w:r>
    </w:p>
    <w:p w14:paraId="4E85EC57" w14:textId="3E737B1C" w:rsidR="00E364C0" w:rsidRPr="00B50920" w:rsidRDefault="00E364C0" w:rsidP="00E364C0">
      <w:pPr>
        <w:spacing w:after="0" w:line="240" w:lineRule="auto"/>
        <w:textAlignment w:val="baseline"/>
        <w:rPr>
          <w:rFonts w:ascii="Century Gothic" w:eastAsia="Times New Roman" w:hAnsi="Century Gothic" w:cstheme="minorHAnsi"/>
          <w:color w:val="000000"/>
          <w:position w:val="1"/>
          <w:lang w:eastAsia="en-GB"/>
        </w:rPr>
      </w:pPr>
    </w:p>
    <w:p w14:paraId="58D57BB9" w14:textId="5051BA95" w:rsidR="00E364C0" w:rsidRPr="00E749DF" w:rsidRDefault="00E108BD" w:rsidP="00E749DF">
      <w:pPr>
        <w:pStyle w:val="ListParagraph"/>
        <w:numPr>
          <w:ilvl w:val="0"/>
          <w:numId w:val="16"/>
        </w:numPr>
        <w:spacing w:after="0" w:line="240" w:lineRule="auto"/>
        <w:ind w:left="0"/>
        <w:textAlignment w:val="baseline"/>
        <w:rPr>
          <w:rFonts w:eastAsia="Times New Roman" w:cstheme="minorHAnsi"/>
          <w:b/>
          <w:bCs/>
          <w:color w:val="7030A0"/>
          <w:sz w:val="24"/>
          <w:szCs w:val="24"/>
          <w:lang w:val="en-US" w:eastAsia="en-GB"/>
        </w:rPr>
      </w:pPr>
      <w:r w:rsidRPr="00E749DF">
        <w:rPr>
          <w:rFonts w:cstheme="minorHAnsi"/>
          <w:noProof/>
          <w:sz w:val="24"/>
          <w:szCs w:val="24"/>
          <w:lang w:val="en-US"/>
        </w:rPr>
        <mc:AlternateContent>
          <mc:Choice Requires="wps">
            <w:drawing>
              <wp:anchor distT="45720" distB="45720" distL="114300" distR="114300" simplePos="0" relativeHeight="251667456" behindDoc="0" locked="0" layoutInCell="1" allowOverlap="1" wp14:anchorId="2004DC45" wp14:editId="0856650B">
                <wp:simplePos x="0" y="0"/>
                <wp:positionH relativeFrom="margin">
                  <wp:posOffset>-272415</wp:posOffset>
                </wp:positionH>
                <wp:positionV relativeFrom="paragraph">
                  <wp:posOffset>339725</wp:posOffset>
                </wp:positionV>
                <wp:extent cx="6505575" cy="229552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2295525"/>
                        </a:xfrm>
                        <a:prstGeom prst="rect">
                          <a:avLst/>
                        </a:prstGeom>
                        <a:solidFill>
                          <a:srgbClr val="FFFFFF"/>
                        </a:solidFill>
                        <a:ln w="12700">
                          <a:solidFill>
                            <a:schemeClr val="tx1"/>
                          </a:solidFill>
                          <a:miter lim="800000"/>
                          <a:headEnd/>
                          <a:tailEnd/>
                        </a:ln>
                      </wps:spPr>
                      <wps:txbx>
                        <w:txbxContent>
                          <w:p w14:paraId="1FE7EAE8" w14:textId="77777777" w:rsidR="00F25AA5" w:rsidRPr="00F25AA5" w:rsidRDefault="00F25AA5" w:rsidP="00F25AA5">
                            <w:pPr>
                              <w:spacing w:after="120" w:line="216" w:lineRule="auto"/>
                              <w:rPr>
                                <w:rFonts w:ascii="Times New Roman" w:eastAsia="Times New Roman" w:hAnsi="Times New Roman" w:cs="Times New Roman"/>
                                <w:lang w:eastAsia="en-GB"/>
                              </w:rPr>
                            </w:pPr>
                            <w:r w:rsidRPr="00F25AA5">
                              <w:rPr>
                                <w:rFonts w:ascii="Arial" w:eastAsiaTheme="minorEastAsia" w:hAnsi="Arial" w:cs="Arial"/>
                                <w:color w:val="000000" w:themeColor="text1"/>
                                <w:kern w:val="24"/>
                                <w:lang w:val="en-US" w:eastAsia="en-GB"/>
                              </w:rPr>
                              <w:t>Your child’s progress will be continually monitored by their class teacher and reviewed each term through pupil progress meetings. A range of assessment tools are used in school which show children’s attainment in more detail.</w:t>
                            </w:r>
                          </w:p>
                          <w:p w14:paraId="1F2B8273" w14:textId="77777777" w:rsidR="00F25AA5" w:rsidRPr="00F25AA5" w:rsidRDefault="00F25AA5" w:rsidP="00F25AA5">
                            <w:pPr>
                              <w:spacing w:after="120" w:line="216" w:lineRule="auto"/>
                              <w:rPr>
                                <w:rFonts w:ascii="Times New Roman" w:eastAsia="Times New Roman" w:hAnsi="Times New Roman" w:cs="Times New Roman"/>
                                <w:lang w:eastAsia="en-GB"/>
                              </w:rPr>
                            </w:pPr>
                            <w:r w:rsidRPr="00F25AA5">
                              <w:rPr>
                                <w:rFonts w:ascii="Arial" w:eastAsiaTheme="minorEastAsia" w:hAnsi="Arial" w:cs="Arial"/>
                                <w:color w:val="000000" w:themeColor="text1"/>
                                <w:kern w:val="24"/>
                                <w:lang w:val="en-US" w:eastAsia="en-GB"/>
                              </w:rPr>
                              <w:t>Where necessary, children will have a coordinated Support Plan based on targets specific to their needs which will be agreed by teachers, parents, the SENDCO and/ or external agencies. Targets will be designed to accelerate learning and close any gaps. Progress against these targets will be reviewed regularly, evidence for judgement assessed and a future plan developed. </w:t>
                            </w:r>
                          </w:p>
                          <w:p w14:paraId="63384A25" w14:textId="77777777" w:rsidR="00F25AA5" w:rsidRPr="00F25AA5" w:rsidRDefault="00F25AA5" w:rsidP="00F25AA5">
                            <w:pPr>
                              <w:spacing w:after="120" w:line="216" w:lineRule="auto"/>
                              <w:rPr>
                                <w:rFonts w:ascii="Times New Roman" w:eastAsia="Times New Roman" w:hAnsi="Times New Roman" w:cs="Times New Roman"/>
                                <w:lang w:eastAsia="en-GB"/>
                              </w:rPr>
                            </w:pPr>
                            <w:r w:rsidRPr="00F25AA5">
                              <w:rPr>
                                <w:rFonts w:ascii="Arial" w:eastAsiaTheme="minorEastAsia" w:hAnsi="Arial" w:cs="Arial"/>
                                <w:color w:val="000000" w:themeColor="text1"/>
                                <w:kern w:val="24"/>
                                <w:lang w:val="en-US" w:eastAsia="en-GB"/>
                              </w:rPr>
                              <w:t>An annual review will take place for all children with an EHCP.  All adults and relevant professionals involved with the child will be invited to attend with the aim of reviewing the current level of support the child receives.</w:t>
                            </w:r>
                          </w:p>
                          <w:p w14:paraId="01815B84" w14:textId="1CD83B3D" w:rsidR="00F25AA5" w:rsidRPr="00F25AA5" w:rsidRDefault="00F25AA5" w:rsidP="00F25AA5">
                            <w:pPr>
                              <w:spacing w:after="120" w:line="216" w:lineRule="auto"/>
                              <w:rPr>
                                <w:rFonts w:ascii="Times New Roman" w:eastAsia="Times New Roman" w:hAnsi="Times New Roman" w:cs="Times New Roman"/>
                                <w:lang w:eastAsia="en-GB"/>
                              </w:rPr>
                            </w:pPr>
                            <w:r w:rsidRPr="00F25AA5">
                              <w:rPr>
                                <w:rFonts w:ascii="Arial" w:eastAsiaTheme="minorEastAsia" w:hAnsi="Arial" w:cs="Arial"/>
                                <w:color w:val="000000" w:themeColor="text1"/>
                                <w:kern w:val="24"/>
                                <w:lang w:val="en-US" w:eastAsia="en-GB"/>
                              </w:rPr>
                              <w:t>The SENDCO will meet with class teachers on a termly basis to check that each child is making good progress in their work. Regular book scrutiny and lesson observations are carried out by members of the senior leadership team (HT/DHT) to ensure that the needs of all children are met. </w:t>
                            </w:r>
                          </w:p>
                          <w:p w14:paraId="18E37D9E" w14:textId="60986910" w:rsidR="00E108BD" w:rsidRDefault="00E108BD" w:rsidP="00E108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04DC45" id="_x0000_s1031" type="#_x0000_t202" style="position:absolute;left:0;text-align:left;margin-left:-21.45pt;margin-top:26.75pt;width:512.25pt;height:180.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" strokecolor="black [3213]" strokeweight="1pt">
                <v:textbox>
                  <w:txbxContent>
                    <w:p w14:paraId="1FE7EAE8" w14:textId="77777777" w:rsidR="00F25AA5" w:rsidRPr="00F25AA5" w:rsidRDefault="00F25AA5" w:rsidP="00F25AA5">
                      <w:pPr>
                        <w:spacing w:after="120" w:line="216" w:lineRule="auto"/>
                        <w:rPr>
                          <w:rFonts w:ascii="Times New Roman" w:eastAsia="Times New Roman" w:hAnsi="Times New Roman" w:cs="Times New Roman"/>
                          <w:lang w:eastAsia="en-GB"/>
                        </w:rPr>
                      </w:pPr>
                      <w:r w:rsidRPr="00F25AA5">
                        <w:rPr>
                          <w:rFonts w:ascii="Arial" w:eastAsiaTheme="minorEastAsia" w:hAnsi="Arial" w:cs="Arial"/>
                          <w:color w:val="000000" w:themeColor="text1"/>
                          <w:kern w:val="24"/>
                          <w:lang w:val="en-US" w:eastAsia="en-GB"/>
                        </w:rPr>
                        <w:t>Your child’s progress will be continually monitored by their class teacher and reviewed each term through pupil progress meetings. A range of assessment tools are used in school which show children’s attainment in more detail.</w:t>
                      </w:r>
                    </w:p>
                    <w:p w14:paraId="1F2B8273" w14:textId="77777777" w:rsidR="00F25AA5" w:rsidRPr="00F25AA5" w:rsidRDefault="00F25AA5" w:rsidP="00F25AA5">
                      <w:pPr>
                        <w:spacing w:after="120" w:line="216" w:lineRule="auto"/>
                        <w:rPr>
                          <w:rFonts w:ascii="Times New Roman" w:eastAsia="Times New Roman" w:hAnsi="Times New Roman" w:cs="Times New Roman"/>
                          <w:lang w:eastAsia="en-GB"/>
                        </w:rPr>
                      </w:pPr>
                      <w:r w:rsidRPr="00F25AA5">
                        <w:rPr>
                          <w:rFonts w:ascii="Arial" w:eastAsiaTheme="minorEastAsia" w:hAnsi="Arial" w:cs="Arial"/>
                          <w:color w:val="000000" w:themeColor="text1"/>
                          <w:kern w:val="24"/>
                          <w:lang w:val="en-US" w:eastAsia="en-GB"/>
                        </w:rPr>
                        <w:t>Where necessary, children will have a coordinated Support Plan based on targets specific to their needs which will be agreed by teachers, parents, the SENDCO and/ or external agencies. Targets will be designed to accelerate learning and close any gaps. Progress against these targets will be reviewed regularly, evidence for judgement assessed and a future plan developed. </w:t>
                      </w:r>
                    </w:p>
                    <w:p w14:paraId="63384A25" w14:textId="77777777" w:rsidR="00F25AA5" w:rsidRPr="00F25AA5" w:rsidRDefault="00F25AA5" w:rsidP="00F25AA5">
                      <w:pPr>
                        <w:spacing w:after="120" w:line="216" w:lineRule="auto"/>
                        <w:rPr>
                          <w:rFonts w:ascii="Times New Roman" w:eastAsia="Times New Roman" w:hAnsi="Times New Roman" w:cs="Times New Roman"/>
                          <w:lang w:eastAsia="en-GB"/>
                        </w:rPr>
                      </w:pPr>
                      <w:r w:rsidRPr="00F25AA5">
                        <w:rPr>
                          <w:rFonts w:ascii="Arial" w:eastAsiaTheme="minorEastAsia" w:hAnsi="Arial" w:cs="Arial"/>
                          <w:color w:val="000000" w:themeColor="text1"/>
                          <w:kern w:val="24"/>
                          <w:lang w:val="en-US" w:eastAsia="en-GB"/>
                        </w:rPr>
                        <w:t>An annual review will take place for all children with an EHCP.  All adults and relevant professionals involved with the child will be invited to attend with the aim of reviewing the current level of support the child receives.</w:t>
                      </w:r>
                    </w:p>
                    <w:p w14:paraId="01815B84" w14:textId="1CD83B3D" w:rsidR="00F25AA5" w:rsidRPr="00F25AA5" w:rsidRDefault="00F25AA5" w:rsidP="00F25AA5">
                      <w:pPr>
                        <w:spacing w:after="120" w:line="216" w:lineRule="auto"/>
                        <w:rPr>
                          <w:rFonts w:ascii="Times New Roman" w:eastAsia="Times New Roman" w:hAnsi="Times New Roman" w:cs="Times New Roman"/>
                          <w:lang w:eastAsia="en-GB"/>
                        </w:rPr>
                      </w:pPr>
                      <w:r w:rsidRPr="00F25AA5">
                        <w:rPr>
                          <w:rFonts w:ascii="Arial" w:eastAsiaTheme="minorEastAsia" w:hAnsi="Arial" w:cs="Arial"/>
                          <w:color w:val="000000" w:themeColor="text1"/>
                          <w:kern w:val="24"/>
                          <w:lang w:val="en-US" w:eastAsia="en-GB"/>
                        </w:rPr>
                        <w:t>The SENDCO will meet with class teachers on a termly basis to check that each child is making good progress in their work. Regular book scrutiny and lesson observations are carried out by members of the senior leadership team (HT/DHT) to ensure that the needs of all children are met. </w:t>
                      </w:r>
                    </w:p>
                    <w:p w14:paraId="18E37D9E" w14:textId="60986910" w:rsidR="00E108BD" w:rsidRDefault="00E108BD" w:rsidP="00E108BD"/>
                  </w:txbxContent>
                </v:textbox>
                <w10:wrap type="square" anchorx="margin"/>
              </v:shape>
            </w:pict>
          </mc:Fallback>
        </mc:AlternateContent>
      </w:r>
      <w:r w:rsidR="00E364C0" w:rsidRPr="00E749DF">
        <w:rPr>
          <w:rFonts w:eastAsia="Times New Roman" w:cstheme="minorHAnsi"/>
          <w:b/>
          <w:bCs/>
          <w:color w:val="7030A0"/>
          <w:position w:val="1"/>
          <w:sz w:val="24"/>
          <w:szCs w:val="24"/>
          <w:lang w:eastAsia="en-GB"/>
        </w:rPr>
        <w:t>Review</w:t>
      </w:r>
      <w:r w:rsidR="00B9751A" w:rsidRPr="00E749DF">
        <w:rPr>
          <w:rFonts w:eastAsia="Times New Roman" w:cstheme="minorHAnsi"/>
          <w:b/>
          <w:bCs/>
          <w:color w:val="7030A0"/>
          <w:position w:val="1"/>
          <w:sz w:val="24"/>
          <w:szCs w:val="24"/>
          <w:lang w:eastAsia="en-GB"/>
        </w:rPr>
        <w:t xml:space="preserve"> </w:t>
      </w:r>
    </w:p>
    <w:p w14:paraId="41E21243" w14:textId="58212552" w:rsidR="00E108BD" w:rsidRPr="00B50920" w:rsidRDefault="00E108BD" w:rsidP="005327A3">
      <w:pPr>
        <w:spacing w:after="0" w:line="240" w:lineRule="auto"/>
        <w:textAlignment w:val="baseline"/>
        <w:rPr>
          <w:rFonts w:ascii="Century Gothic" w:eastAsia="Times New Roman" w:hAnsi="Century Gothic" w:cstheme="minorHAnsi"/>
          <w:lang w:eastAsia="en-GB"/>
        </w:rPr>
      </w:pPr>
    </w:p>
    <w:p w14:paraId="2221EE92" w14:textId="77777777" w:rsidR="0051715F" w:rsidRDefault="0051715F" w:rsidP="0051715F">
      <w:pPr>
        <w:ind w:left="-426"/>
        <w:rPr>
          <w:rFonts w:cstheme="minorHAnsi"/>
          <w:b/>
          <w:color w:val="0070C0"/>
          <w:sz w:val="28"/>
          <w:szCs w:val="28"/>
        </w:rPr>
      </w:pPr>
    </w:p>
    <w:p w14:paraId="1734CE29" w14:textId="580E3631" w:rsidR="00B32677" w:rsidRPr="0051715F" w:rsidRDefault="00F25AA5" w:rsidP="0051715F">
      <w:pPr>
        <w:ind w:left="-426"/>
        <w:rPr>
          <w:rFonts w:cstheme="minorHAnsi"/>
          <w:b/>
          <w:color w:val="0070C0"/>
          <w:sz w:val="28"/>
          <w:szCs w:val="28"/>
        </w:rPr>
      </w:pPr>
      <w:r w:rsidRPr="0051715F">
        <w:rPr>
          <w:rFonts w:cstheme="minorHAnsi"/>
          <w:noProof/>
          <w:lang w:val="en-US"/>
        </w:rPr>
        <mc:AlternateContent>
          <mc:Choice Requires="wps">
            <w:drawing>
              <wp:anchor distT="45720" distB="45720" distL="114300" distR="114300" simplePos="0" relativeHeight="251652608" behindDoc="0" locked="0" layoutInCell="1" allowOverlap="1" wp14:anchorId="50D413D5" wp14:editId="5701E6EE">
                <wp:simplePos x="0" y="0"/>
                <wp:positionH relativeFrom="margin">
                  <wp:posOffset>-272415</wp:posOffset>
                </wp:positionH>
                <wp:positionV relativeFrom="paragraph">
                  <wp:posOffset>485140</wp:posOffset>
                </wp:positionV>
                <wp:extent cx="6505575" cy="228600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2286000"/>
                        </a:xfrm>
                        <a:prstGeom prst="rect">
                          <a:avLst/>
                        </a:prstGeom>
                        <a:solidFill>
                          <a:srgbClr val="FFFFFF"/>
                        </a:solidFill>
                        <a:ln w="9525">
                          <a:solidFill>
                            <a:srgbClr val="000000"/>
                          </a:solidFill>
                          <a:miter lim="800000"/>
                          <a:headEnd/>
                          <a:tailEnd/>
                        </a:ln>
                      </wps:spPr>
                      <wps:txbx>
                        <w:txbxContent>
                          <w:p w14:paraId="1F95E231" w14:textId="77777777" w:rsidR="004A710D" w:rsidRPr="004A710D" w:rsidRDefault="004A710D" w:rsidP="004A710D">
                            <w:pPr>
                              <w:spacing w:after="120" w:line="216" w:lineRule="auto"/>
                              <w:rPr>
                                <w:rFonts w:ascii="Times New Roman" w:eastAsia="Times New Roman" w:hAnsi="Times New Roman" w:cs="Times New Roman"/>
                                <w:lang w:eastAsia="en-GB"/>
                              </w:rPr>
                            </w:pPr>
                            <w:r w:rsidRPr="004A710D">
                              <w:rPr>
                                <w:rFonts w:ascii="Arial" w:eastAsiaTheme="minorEastAsia" w:hAnsi="Arial" w:cs="Arial"/>
                                <w:color w:val="000000" w:themeColor="text1"/>
                                <w:kern w:val="24"/>
                                <w:lang w:val="en-US" w:eastAsia="en-GB"/>
                              </w:rPr>
                              <w:t xml:space="preserve">For many children, their specific targets will be linked to learning and will often be specifically related to English and </w:t>
                            </w:r>
                            <w:proofErr w:type="spellStart"/>
                            <w:r w:rsidRPr="004A710D">
                              <w:rPr>
                                <w:rFonts w:ascii="Arial" w:eastAsiaTheme="minorEastAsia" w:hAnsi="Arial" w:cs="Arial"/>
                                <w:color w:val="000000" w:themeColor="text1"/>
                                <w:kern w:val="24"/>
                                <w:lang w:val="en-US" w:eastAsia="en-GB"/>
                              </w:rPr>
                              <w:t>maths</w:t>
                            </w:r>
                            <w:proofErr w:type="spellEnd"/>
                            <w:r w:rsidRPr="004A710D">
                              <w:rPr>
                                <w:rFonts w:ascii="Arial" w:eastAsiaTheme="minorEastAsia" w:hAnsi="Arial" w:cs="Arial"/>
                                <w:color w:val="000000" w:themeColor="text1"/>
                                <w:kern w:val="24"/>
                                <w:lang w:val="en-US" w:eastAsia="en-GB"/>
                              </w:rPr>
                              <w:t>. However, for other children they may be related to social interaction, communicating with children and adults or emotional difficulties.</w:t>
                            </w:r>
                            <w:r w:rsidRPr="004A710D">
                              <w:rPr>
                                <w:rFonts w:ascii="Arial" w:eastAsiaTheme="minorEastAsia" w:hAnsi="Arial" w:cs="Arial"/>
                                <w:b/>
                                <w:bCs/>
                                <w:color w:val="000000" w:themeColor="text1"/>
                                <w:kern w:val="24"/>
                                <w:lang w:val="en-US" w:eastAsia="en-GB"/>
                              </w:rPr>
                              <w:t xml:space="preserve"> </w:t>
                            </w:r>
                            <w:r w:rsidRPr="004A710D">
                              <w:rPr>
                                <w:rFonts w:ascii="Arial" w:eastAsiaTheme="minorEastAsia" w:hAnsi="Arial" w:cs="Arial"/>
                                <w:color w:val="000000" w:themeColor="text1"/>
                                <w:kern w:val="24"/>
                                <w:lang w:val="en-US" w:eastAsia="en-GB"/>
                              </w:rPr>
                              <w:t>The most important factor is that the targets and support provided are particular to the needs of each individual child. </w:t>
                            </w:r>
                          </w:p>
                          <w:p w14:paraId="541344E5" w14:textId="1965082F" w:rsidR="004A710D" w:rsidRPr="004A710D" w:rsidRDefault="004A710D" w:rsidP="004A710D">
                            <w:pPr>
                              <w:spacing w:after="120" w:line="216" w:lineRule="auto"/>
                              <w:rPr>
                                <w:rFonts w:ascii="Times New Roman" w:eastAsia="Times New Roman" w:hAnsi="Times New Roman" w:cs="Times New Roman"/>
                                <w:lang w:eastAsia="en-GB"/>
                              </w:rPr>
                            </w:pPr>
                            <w:r w:rsidRPr="004A710D">
                              <w:rPr>
                                <w:rFonts w:ascii="Arial" w:eastAsiaTheme="minorEastAsia" w:hAnsi="Arial" w:cs="Arial"/>
                                <w:b/>
                                <w:bCs/>
                                <w:color w:val="000000" w:themeColor="text1"/>
                                <w:kern w:val="24"/>
                                <w:lang w:val="en-US" w:eastAsia="en-GB"/>
                              </w:rPr>
                              <w:t>At St Mary’s, we offer many different forms of additional provision, including:</w:t>
                            </w:r>
                          </w:p>
                          <w:p w14:paraId="0246EFE5" w14:textId="77777777" w:rsidR="004A710D" w:rsidRPr="004A710D" w:rsidRDefault="004A710D" w:rsidP="004A710D">
                            <w:pPr>
                              <w:numPr>
                                <w:ilvl w:val="0"/>
                                <w:numId w:val="26"/>
                              </w:numPr>
                              <w:spacing w:after="120" w:line="216" w:lineRule="auto"/>
                              <w:ind w:left="1166"/>
                              <w:contextualSpacing/>
                              <w:rPr>
                                <w:rFonts w:ascii="Times New Roman" w:eastAsia="Times New Roman" w:hAnsi="Times New Roman" w:cs="Times New Roman"/>
                                <w:lang w:eastAsia="en-GB"/>
                              </w:rPr>
                            </w:pPr>
                            <w:r w:rsidRPr="004A710D">
                              <w:rPr>
                                <w:rFonts w:ascii="Arial" w:eastAsiaTheme="minorEastAsia" w:hAnsi="Arial" w:cs="Arial"/>
                                <w:color w:val="000000" w:themeColor="text1"/>
                                <w:kern w:val="24"/>
                                <w:lang w:val="en-US" w:eastAsia="en-GB"/>
                              </w:rPr>
                              <w:t>additional support both in and out of class;</w:t>
                            </w:r>
                          </w:p>
                          <w:p w14:paraId="766DCA7A" w14:textId="77777777" w:rsidR="004A710D" w:rsidRPr="004A710D" w:rsidRDefault="004A710D" w:rsidP="004A710D">
                            <w:pPr>
                              <w:numPr>
                                <w:ilvl w:val="0"/>
                                <w:numId w:val="26"/>
                              </w:numPr>
                              <w:spacing w:after="120" w:line="216" w:lineRule="auto"/>
                              <w:ind w:left="1166"/>
                              <w:contextualSpacing/>
                              <w:rPr>
                                <w:rFonts w:ascii="Times New Roman" w:eastAsia="Times New Roman" w:hAnsi="Times New Roman" w:cs="Times New Roman"/>
                                <w:lang w:eastAsia="en-GB"/>
                              </w:rPr>
                            </w:pPr>
                            <w:r w:rsidRPr="004A710D">
                              <w:rPr>
                                <w:rFonts w:ascii="Arial" w:eastAsiaTheme="minorEastAsia" w:hAnsi="Arial" w:cs="Arial"/>
                                <w:color w:val="000000" w:themeColor="text1"/>
                                <w:kern w:val="24"/>
                                <w:lang w:val="en-US" w:eastAsia="en-GB"/>
                              </w:rPr>
                              <w:t>one-to-one support when appropriate;</w:t>
                            </w:r>
                          </w:p>
                          <w:p w14:paraId="6CFDA38E" w14:textId="5EA3620F" w:rsidR="004A710D" w:rsidRPr="004A710D" w:rsidRDefault="004A710D" w:rsidP="004A710D">
                            <w:pPr>
                              <w:numPr>
                                <w:ilvl w:val="0"/>
                                <w:numId w:val="26"/>
                              </w:numPr>
                              <w:spacing w:after="120" w:line="216" w:lineRule="auto"/>
                              <w:ind w:left="1166"/>
                              <w:contextualSpacing/>
                              <w:rPr>
                                <w:rFonts w:ascii="Times New Roman" w:eastAsia="Times New Roman" w:hAnsi="Times New Roman" w:cs="Times New Roman"/>
                                <w:lang w:eastAsia="en-GB"/>
                              </w:rPr>
                            </w:pPr>
                            <w:r w:rsidRPr="004A710D">
                              <w:rPr>
                                <w:rFonts w:ascii="Arial" w:eastAsiaTheme="minorEastAsia" w:hAnsi="Arial" w:cs="Arial"/>
                                <w:color w:val="000000" w:themeColor="text1"/>
                                <w:kern w:val="24"/>
                                <w:lang w:val="en-US" w:eastAsia="en-GB"/>
                              </w:rPr>
                              <w:t>flexible groupings (including small group work);</w:t>
                            </w:r>
                          </w:p>
                          <w:p w14:paraId="59786B75" w14:textId="6D2E5761" w:rsidR="004A710D" w:rsidRPr="004A710D" w:rsidRDefault="004A710D" w:rsidP="004A710D">
                            <w:pPr>
                              <w:numPr>
                                <w:ilvl w:val="0"/>
                                <w:numId w:val="26"/>
                              </w:numPr>
                              <w:spacing w:after="120" w:line="216" w:lineRule="auto"/>
                              <w:ind w:left="1166"/>
                              <w:contextualSpacing/>
                              <w:rPr>
                                <w:rFonts w:ascii="Times New Roman" w:eastAsia="Times New Roman" w:hAnsi="Times New Roman" w:cs="Times New Roman"/>
                                <w:lang w:eastAsia="en-GB"/>
                              </w:rPr>
                            </w:pPr>
                            <w:r w:rsidRPr="004A710D">
                              <w:rPr>
                                <w:rFonts w:ascii="Arial" w:eastAsiaTheme="minorEastAsia" w:hAnsi="Arial" w:cs="Arial"/>
                                <w:color w:val="000000" w:themeColor="text1"/>
                                <w:kern w:val="24"/>
                                <w:lang w:val="en-US" w:eastAsia="en-GB"/>
                              </w:rPr>
                              <w:t xml:space="preserve">access to specific resources and learning </w:t>
                            </w:r>
                            <w:proofErr w:type="spellStart"/>
                            <w:r w:rsidRPr="004A710D">
                              <w:rPr>
                                <w:rFonts w:ascii="Arial" w:eastAsiaTheme="minorEastAsia" w:hAnsi="Arial" w:cs="Arial"/>
                                <w:color w:val="000000" w:themeColor="text1"/>
                                <w:kern w:val="24"/>
                                <w:lang w:val="en-US" w:eastAsia="en-GB"/>
                              </w:rPr>
                              <w:t>program</w:t>
                            </w:r>
                            <w:r>
                              <w:rPr>
                                <w:rFonts w:ascii="Arial" w:eastAsiaTheme="minorEastAsia" w:hAnsi="Arial" w:cs="Arial"/>
                                <w:color w:val="000000" w:themeColor="text1"/>
                                <w:kern w:val="24"/>
                                <w:lang w:val="en-US" w:eastAsia="en-GB"/>
                              </w:rPr>
                              <w:t>me</w:t>
                            </w:r>
                            <w:r w:rsidRPr="004A710D">
                              <w:rPr>
                                <w:rFonts w:ascii="Arial" w:eastAsiaTheme="minorEastAsia" w:hAnsi="Arial" w:cs="Arial"/>
                                <w:color w:val="000000" w:themeColor="text1"/>
                                <w:kern w:val="24"/>
                                <w:lang w:val="en-US" w:eastAsia="en-GB"/>
                              </w:rPr>
                              <w:t>s</w:t>
                            </w:r>
                            <w:proofErr w:type="spellEnd"/>
                            <w:r w:rsidRPr="004A710D">
                              <w:rPr>
                                <w:rFonts w:ascii="Arial" w:eastAsiaTheme="minorEastAsia" w:hAnsi="Arial" w:cs="Arial"/>
                                <w:color w:val="000000" w:themeColor="text1"/>
                                <w:kern w:val="24"/>
                                <w:lang w:val="en-US" w:eastAsia="en-GB"/>
                              </w:rPr>
                              <w:t>;</w:t>
                            </w:r>
                          </w:p>
                          <w:p w14:paraId="7BBF3E7E" w14:textId="77777777" w:rsidR="004A710D" w:rsidRPr="004A710D" w:rsidRDefault="004A710D" w:rsidP="004A710D">
                            <w:pPr>
                              <w:numPr>
                                <w:ilvl w:val="0"/>
                                <w:numId w:val="26"/>
                              </w:numPr>
                              <w:spacing w:after="120" w:line="216" w:lineRule="auto"/>
                              <w:ind w:left="1166"/>
                              <w:contextualSpacing/>
                              <w:rPr>
                                <w:rFonts w:ascii="Times New Roman" w:eastAsia="Times New Roman" w:hAnsi="Times New Roman" w:cs="Times New Roman"/>
                                <w:lang w:eastAsia="en-GB"/>
                              </w:rPr>
                            </w:pPr>
                            <w:r w:rsidRPr="004A710D">
                              <w:rPr>
                                <w:rFonts w:ascii="Arial" w:eastAsiaTheme="minorEastAsia" w:hAnsi="Arial" w:cs="Arial"/>
                                <w:color w:val="000000" w:themeColor="text1"/>
                                <w:kern w:val="24"/>
                                <w:lang w:val="en-US" w:eastAsia="en-GB"/>
                              </w:rPr>
                              <w:t>Counselling/ Nurture;</w:t>
                            </w:r>
                          </w:p>
                          <w:p w14:paraId="72CD638D" w14:textId="77777777" w:rsidR="004A710D" w:rsidRPr="004A710D" w:rsidRDefault="004A710D" w:rsidP="004A710D">
                            <w:pPr>
                              <w:numPr>
                                <w:ilvl w:val="0"/>
                                <w:numId w:val="26"/>
                              </w:numPr>
                              <w:spacing w:after="120" w:line="216" w:lineRule="auto"/>
                              <w:ind w:left="1166"/>
                              <w:contextualSpacing/>
                              <w:rPr>
                                <w:rFonts w:ascii="Times New Roman" w:eastAsia="Times New Roman" w:hAnsi="Times New Roman" w:cs="Times New Roman"/>
                                <w:lang w:eastAsia="en-GB"/>
                              </w:rPr>
                            </w:pPr>
                            <w:r w:rsidRPr="004A710D">
                              <w:rPr>
                                <w:rFonts w:ascii="Arial" w:eastAsiaTheme="minorEastAsia" w:hAnsi="Arial" w:cs="Arial"/>
                                <w:color w:val="000000" w:themeColor="text1"/>
                                <w:kern w:val="24"/>
                                <w:lang w:val="en-US" w:eastAsia="en-GB"/>
                              </w:rPr>
                              <w:t>access to a wide range of outside agencies.</w:t>
                            </w:r>
                          </w:p>
                          <w:p w14:paraId="7C08EC2E" w14:textId="756F0BD1" w:rsidR="00E108BD" w:rsidRDefault="00E108BD" w:rsidP="00E108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413D5" id="_x0000_s1032" type="#_x0000_t202" style="position:absolute;left:0;text-align:left;margin-left:-21.45pt;margin-top:38.2pt;width:512.25pt;height:180pt;z-index:251652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">
                <v:textbox>
                  <w:txbxContent>
                    <w:p w14:paraId="1F95E231" w14:textId="77777777" w:rsidR="004A710D" w:rsidRPr="004A710D" w:rsidRDefault="004A710D" w:rsidP="004A710D">
                      <w:pPr>
                        <w:spacing w:after="120" w:line="216" w:lineRule="auto"/>
                        <w:rPr>
                          <w:rFonts w:ascii="Times New Roman" w:eastAsia="Times New Roman" w:hAnsi="Times New Roman" w:cs="Times New Roman"/>
                          <w:lang w:eastAsia="en-GB"/>
                        </w:rPr>
                      </w:pPr>
                      <w:r w:rsidRPr="004A710D">
                        <w:rPr>
                          <w:rFonts w:ascii="Arial" w:eastAsiaTheme="minorEastAsia" w:hAnsi="Arial" w:cs="Arial"/>
                          <w:color w:val="000000" w:themeColor="text1"/>
                          <w:kern w:val="24"/>
                          <w:lang w:val="en-US" w:eastAsia="en-GB"/>
                        </w:rPr>
                        <w:t xml:space="preserve">For many children, their specific targets will be linked to learning and will often be specifically related to English and </w:t>
                      </w:r>
                      <w:proofErr w:type="spellStart"/>
                      <w:r w:rsidRPr="004A710D">
                        <w:rPr>
                          <w:rFonts w:ascii="Arial" w:eastAsiaTheme="minorEastAsia" w:hAnsi="Arial" w:cs="Arial"/>
                          <w:color w:val="000000" w:themeColor="text1"/>
                          <w:kern w:val="24"/>
                          <w:lang w:val="en-US" w:eastAsia="en-GB"/>
                        </w:rPr>
                        <w:t>maths</w:t>
                      </w:r>
                      <w:proofErr w:type="spellEnd"/>
                      <w:r w:rsidRPr="004A710D">
                        <w:rPr>
                          <w:rFonts w:ascii="Arial" w:eastAsiaTheme="minorEastAsia" w:hAnsi="Arial" w:cs="Arial"/>
                          <w:color w:val="000000" w:themeColor="text1"/>
                          <w:kern w:val="24"/>
                          <w:lang w:val="en-US" w:eastAsia="en-GB"/>
                        </w:rPr>
                        <w:t>. However, for other children they may be related to social interaction, communicating with children and adults or emotional difficulties.</w:t>
                      </w:r>
                      <w:r w:rsidRPr="004A710D">
                        <w:rPr>
                          <w:rFonts w:ascii="Arial" w:eastAsiaTheme="minorEastAsia" w:hAnsi="Arial" w:cs="Arial"/>
                          <w:b/>
                          <w:bCs/>
                          <w:color w:val="000000" w:themeColor="text1"/>
                          <w:kern w:val="24"/>
                          <w:lang w:val="en-US" w:eastAsia="en-GB"/>
                        </w:rPr>
                        <w:t xml:space="preserve"> </w:t>
                      </w:r>
                      <w:r w:rsidRPr="004A710D">
                        <w:rPr>
                          <w:rFonts w:ascii="Arial" w:eastAsiaTheme="minorEastAsia" w:hAnsi="Arial" w:cs="Arial"/>
                          <w:color w:val="000000" w:themeColor="text1"/>
                          <w:kern w:val="24"/>
                          <w:lang w:val="en-US" w:eastAsia="en-GB"/>
                        </w:rPr>
                        <w:t>The most important factor is that the targets and support provided are particular to the needs of each individual child. </w:t>
                      </w:r>
                    </w:p>
                    <w:p w14:paraId="541344E5" w14:textId="1965082F" w:rsidR="004A710D" w:rsidRPr="004A710D" w:rsidRDefault="004A710D" w:rsidP="004A710D">
                      <w:pPr>
                        <w:spacing w:after="120" w:line="216" w:lineRule="auto"/>
                        <w:rPr>
                          <w:rFonts w:ascii="Times New Roman" w:eastAsia="Times New Roman" w:hAnsi="Times New Roman" w:cs="Times New Roman"/>
                          <w:lang w:eastAsia="en-GB"/>
                        </w:rPr>
                      </w:pPr>
                      <w:r w:rsidRPr="004A710D">
                        <w:rPr>
                          <w:rFonts w:ascii="Arial" w:eastAsiaTheme="minorEastAsia" w:hAnsi="Arial" w:cs="Arial"/>
                          <w:b/>
                          <w:bCs/>
                          <w:color w:val="000000" w:themeColor="text1"/>
                          <w:kern w:val="24"/>
                          <w:lang w:val="en-US" w:eastAsia="en-GB"/>
                        </w:rPr>
                        <w:t>At St Mary’s, we offer many different forms of additional provision, including:</w:t>
                      </w:r>
                    </w:p>
                    <w:p w14:paraId="0246EFE5" w14:textId="77777777" w:rsidR="004A710D" w:rsidRPr="004A710D" w:rsidRDefault="004A710D" w:rsidP="004A710D">
                      <w:pPr>
                        <w:numPr>
                          <w:ilvl w:val="0"/>
                          <w:numId w:val="26"/>
                        </w:numPr>
                        <w:spacing w:after="120" w:line="216" w:lineRule="auto"/>
                        <w:ind w:left="1166"/>
                        <w:contextualSpacing/>
                        <w:rPr>
                          <w:rFonts w:ascii="Times New Roman" w:eastAsia="Times New Roman" w:hAnsi="Times New Roman" w:cs="Times New Roman"/>
                          <w:lang w:eastAsia="en-GB"/>
                        </w:rPr>
                      </w:pPr>
                      <w:r w:rsidRPr="004A710D">
                        <w:rPr>
                          <w:rFonts w:ascii="Arial" w:eastAsiaTheme="minorEastAsia" w:hAnsi="Arial" w:cs="Arial"/>
                          <w:color w:val="000000" w:themeColor="text1"/>
                          <w:kern w:val="24"/>
                          <w:lang w:val="en-US" w:eastAsia="en-GB"/>
                        </w:rPr>
                        <w:t>additional support both in and out of class;</w:t>
                      </w:r>
                    </w:p>
                    <w:p w14:paraId="766DCA7A" w14:textId="77777777" w:rsidR="004A710D" w:rsidRPr="004A710D" w:rsidRDefault="004A710D" w:rsidP="004A710D">
                      <w:pPr>
                        <w:numPr>
                          <w:ilvl w:val="0"/>
                          <w:numId w:val="26"/>
                        </w:numPr>
                        <w:spacing w:after="120" w:line="216" w:lineRule="auto"/>
                        <w:ind w:left="1166"/>
                        <w:contextualSpacing/>
                        <w:rPr>
                          <w:rFonts w:ascii="Times New Roman" w:eastAsia="Times New Roman" w:hAnsi="Times New Roman" w:cs="Times New Roman"/>
                          <w:lang w:eastAsia="en-GB"/>
                        </w:rPr>
                      </w:pPr>
                      <w:r w:rsidRPr="004A710D">
                        <w:rPr>
                          <w:rFonts w:ascii="Arial" w:eastAsiaTheme="minorEastAsia" w:hAnsi="Arial" w:cs="Arial"/>
                          <w:color w:val="000000" w:themeColor="text1"/>
                          <w:kern w:val="24"/>
                          <w:lang w:val="en-US" w:eastAsia="en-GB"/>
                        </w:rPr>
                        <w:t>one-to-one support when appropriate;</w:t>
                      </w:r>
                    </w:p>
                    <w:p w14:paraId="6CFDA38E" w14:textId="5EA3620F" w:rsidR="004A710D" w:rsidRPr="004A710D" w:rsidRDefault="004A710D" w:rsidP="004A710D">
                      <w:pPr>
                        <w:numPr>
                          <w:ilvl w:val="0"/>
                          <w:numId w:val="26"/>
                        </w:numPr>
                        <w:spacing w:after="120" w:line="216" w:lineRule="auto"/>
                        <w:ind w:left="1166"/>
                        <w:contextualSpacing/>
                        <w:rPr>
                          <w:rFonts w:ascii="Times New Roman" w:eastAsia="Times New Roman" w:hAnsi="Times New Roman" w:cs="Times New Roman"/>
                          <w:lang w:eastAsia="en-GB"/>
                        </w:rPr>
                      </w:pPr>
                      <w:r w:rsidRPr="004A710D">
                        <w:rPr>
                          <w:rFonts w:ascii="Arial" w:eastAsiaTheme="minorEastAsia" w:hAnsi="Arial" w:cs="Arial"/>
                          <w:color w:val="000000" w:themeColor="text1"/>
                          <w:kern w:val="24"/>
                          <w:lang w:val="en-US" w:eastAsia="en-GB"/>
                        </w:rPr>
                        <w:t>flexible groupings (including small group work);</w:t>
                      </w:r>
                    </w:p>
                    <w:p w14:paraId="59786B75" w14:textId="6D2E5761" w:rsidR="004A710D" w:rsidRPr="004A710D" w:rsidRDefault="004A710D" w:rsidP="004A710D">
                      <w:pPr>
                        <w:numPr>
                          <w:ilvl w:val="0"/>
                          <w:numId w:val="26"/>
                        </w:numPr>
                        <w:spacing w:after="120" w:line="216" w:lineRule="auto"/>
                        <w:ind w:left="1166"/>
                        <w:contextualSpacing/>
                        <w:rPr>
                          <w:rFonts w:ascii="Times New Roman" w:eastAsia="Times New Roman" w:hAnsi="Times New Roman" w:cs="Times New Roman"/>
                          <w:lang w:eastAsia="en-GB"/>
                        </w:rPr>
                      </w:pPr>
                      <w:r w:rsidRPr="004A710D">
                        <w:rPr>
                          <w:rFonts w:ascii="Arial" w:eastAsiaTheme="minorEastAsia" w:hAnsi="Arial" w:cs="Arial"/>
                          <w:color w:val="000000" w:themeColor="text1"/>
                          <w:kern w:val="24"/>
                          <w:lang w:val="en-US" w:eastAsia="en-GB"/>
                        </w:rPr>
                        <w:t xml:space="preserve">access to specific resources and learning </w:t>
                      </w:r>
                      <w:proofErr w:type="spellStart"/>
                      <w:r w:rsidRPr="004A710D">
                        <w:rPr>
                          <w:rFonts w:ascii="Arial" w:eastAsiaTheme="minorEastAsia" w:hAnsi="Arial" w:cs="Arial"/>
                          <w:color w:val="000000" w:themeColor="text1"/>
                          <w:kern w:val="24"/>
                          <w:lang w:val="en-US" w:eastAsia="en-GB"/>
                        </w:rPr>
                        <w:t>program</w:t>
                      </w:r>
                      <w:r>
                        <w:rPr>
                          <w:rFonts w:ascii="Arial" w:eastAsiaTheme="minorEastAsia" w:hAnsi="Arial" w:cs="Arial"/>
                          <w:color w:val="000000" w:themeColor="text1"/>
                          <w:kern w:val="24"/>
                          <w:lang w:val="en-US" w:eastAsia="en-GB"/>
                        </w:rPr>
                        <w:t>me</w:t>
                      </w:r>
                      <w:r w:rsidRPr="004A710D">
                        <w:rPr>
                          <w:rFonts w:ascii="Arial" w:eastAsiaTheme="minorEastAsia" w:hAnsi="Arial" w:cs="Arial"/>
                          <w:color w:val="000000" w:themeColor="text1"/>
                          <w:kern w:val="24"/>
                          <w:lang w:val="en-US" w:eastAsia="en-GB"/>
                        </w:rPr>
                        <w:t>s</w:t>
                      </w:r>
                      <w:proofErr w:type="spellEnd"/>
                      <w:r w:rsidRPr="004A710D">
                        <w:rPr>
                          <w:rFonts w:ascii="Arial" w:eastAsiaTheme="minorEastAsia" w:hAnsi="Arial" w:cs="Arial"/>
                          <w:color w:val="000000" w:themeColor="text1"/>
                          <w:kern w:val="24"/>
                          <w:lang w:val="en-US" w:eastAsia="en-GB"/>
                        </w:rPr>
                        <w:t>;</w:t>
                      </w:r>
                    </w:p>
                    <w:p w14:paraId="7BBF3E7E" w14:textId="77777777" w:rsidR="004A710D" w:rsidRPr="004A710D" w:rsidRDefault="004A710D" w:rsidP="004A710D">
                      <w:pPr>
                        <w:numPr>
                          <w:ilvl w:val="0"/>
                          <w:numId w:val="26"/>
                        </w:numPr>
                        <w:spacing w:after="120" w:line="216" w:lineRule="auto"/>
                        <w:ind w:left="1166"/>
                        <w:contextualSpacing/>
                        <w:rPr>
                          <w:rFonts w:ascii="Times New Roman" w:eastAsia="Times New Roman" w:hAnsi="Times New Roman" w:cs="Times New Roman"/>
                          <w:lang w:eastAsia="en-GB"/>
                        </w:rPr>
                      </w:pPr>
                      <w:r w:rsidRPr="004A710D">
                        <w:rPr>
                          <w:rFonts w:ascii="Arial" w:eastAsiaTheme="minorEastAsia" w:hAnsi="Arial" w:cs="Arial"/>
                          <w:color w:val="000000" w:themeColor="text1"/>
                          <w:kern w:val="24"/>
                          <w:lang w:val="en-US" w:eastAsia="en-GB"/>
                        </w:rPr>
                        <w:t>Counselling/ Nurture;</w:t>
                      </w:r>
                    </w:p>
                    <w:p w14:paraId="72CD638D" w14:textId="77777777" w:rsidR="004A710D" w:rsidRPr="004A710D" w:rsidRDefault="004A710D" w:rsidP="004A710D">
                      <w:pPr>
                        <w:numPr>
                          <w:ilvl w:val="0"/>
                          <w:numId w:val="26"/>
                        </w:numPr>
                        <w:spacing w:after="120" w:line="216" w:lineRule="auto"/>
                        <w:ind w:left="1166"/>
                        <w:contextualSpacing/>
                        <w:rPr>
                          <w:rFonts w:ascii="Times New Roman" w:eastAsia="Times New Roman" w:hAnsi="Times New Roman" w:cs="Times New Roman"/>
                          <w:lang w:eastAsia="en-GB"/>
                        </w:rPr>
                      </w:pPr>
                      <w:r w:rsidRPr="004A710D">
                        <w:rPr>
                          <w:rFonts w:ascii="Arial" w:eastAsiaTheme="minorEastAsia" w:hAnsi="Arial" w:cs="Arial"/>
                          <w:color w:val="000000" w:themeColor="text1"/>
                          <w:kern w:val="24"/>
                          <w:lang w:val="en-US" w:eastAsia="en-GB"/>
                        </w:rPr>
                        <w:t>access to a wide range of outside agencies.</w:t>
                      </w:r>
                    </w:p>
                    <w:p w14:paraId="7C08EC2E" w14:textId="756F0BD1" w:rsidR="00E108BD" w:rsidRDefault="00E108BD" w:rsidP="00E108BD"/>
                  </w:txbxContent>
                </v:textbox>
                <w10:wrap type="square" anchorx="margin"/>
              </v:shape>
            </w:pict>
          </mc:Fallback>
        </mc:AlternateContent>
      </w:r>
      <w:r w:rsidR="00B32677" w:rsidRPr="0051715F">
        <w:rPr>
          <w:rFonts w:cstheme="minorHAnsi"/>
          <w:b/>
          <w:color w:val="0070C0"/>
          <w:sz w:val="28"/>
          <w:szCs w:val="28"/>
        </w:rPr>
        <w:t>How will the curriculum at our school be matched to my child’s needs?</w:t>
      </w:r>
    </w:p>
    <w:p w14:paraId="59228882" w14:textId="7F0516F1" w:rsidR="00E108BD" w:rsidRDefault="00254F87" w:rsidP="0051715F">
      <w:pPr>
        <w:ind w:left="-426"/>
        <w:rPr>
          <w:rFonts w:eastAsia="Times New Roman" w:cstheme="minorHAnsi"/>
          <w:bCs/>
          <w:lang w:eastAsia="en-GB"/>
        </w:rPr>
      </w:pPr>
      <w:r w:rsidRPr="00E749DF">
        <w:rPr>
          <w:rFonts w:cstheme="minorHAnsi"/>
          <w:noProof/>
        </w:rPr>
        <w:drawing>
          <wp:inline distT="0" distB="0" distL="0" distR="0" wp14:anchorId="405E1A1A" wp14:editId="28232492">
            <wp:extent cx="6648450" cy="2460942"/>
            <wp:effectExtent l="0" t="0" r="0" b="0"/>
            <wp:docPr id="6" name="Picture 5" descr="SEN Support — ASD Helping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N Support — ASD Helping Hand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7267" cy="2467907"/>
                    </a:xfrm>
                    <a:prstGeom prst="rect">
                      <a:avLst/>
                    </a:prstGeom>
                    <a:noFill/>
                    <a:ln>
                      <a:noFill/>
                    </a:ln>
                  </pic:spPr>
                </pic:pic>
              </a:graphicData>
            </a:graphic>
          </wp:inline>
        </w:drawing>
      </w:r>
      <w:r w:rsidR="007E4EE4" w:rsidRPr="00E749DF">
        <w:rPr>
          <w:rFonts w:eastAsia="Times New Roman" w:cstheme="minorHAnsi"/>
          <w:bCs/>
          <w:lang w:eastAsia="en-GB"/>
        </w:rPr>
        <w:t>SEN needs are classified under four broad areas of need. Below are the strategies, in class support and interventions that school may put in place to support your child.</w:t>
      </w:r>
    </w:p>
    <w:p w14:paraId="014E1DA1" w14:textId="77777777" w:rsidR="004A710D" w:rsidRPr="00E749DF" w:rsidRDefault="004A710D" w:rsidP="0051715F">
      <w:pPr>
        <w:ind w:left="-426"/>
        <w:rPr>
          <w:rFonts w:cstheme="minorHAnsi"/>
          <w:bCs/>
        </w:rPr>
      </w:pPr>
    </w:p>
    <w:p w14:paraId="08038B4E" w14:textId="58CEFF9D" w:rsidR="005327A3" w:rsidRPr="0051715F" w:rsidRDefault="00E364C0" w:rsidP="00F25AA5">
      <w:pPr>
        <w:ind w:left="-426"/>
        <w:jc w:val="both"/>
        <w:rPr>
          <w:rFonts w:cstheme="minorHAnsi"/>
          <w:b/>
          <w:bCs/>
        </w:rPr>
      </w:pPr>
      <w:r w:rsidRPr="0051715F">
        <w:rPr>
          <w:rFonts w:cstheme="minorHAnsi"/>
          <w:b/>
          <w:bCs/>
        </w:rPr>
        <w:lastRenderedPageBreak/>
        <w:t>Communication and Interaction</w:t>
      </w:r>
      <w:r w:rsidR="00B9751A" w:rsidRPr="0051715F">
        <w:rPr>
          <w:rFonts w:cstheme="minorHAnsi"/>
          <w:b/>
          <w:bCs/>
        </w:rPr>
        <w:t xml:space="preserve"> </w:t>
      </w:r>
    </w:p>
    <w:p w14:paraId="528AEAE4" w14:textId="4A489E9E" w:rsidR="00B32677" w:rsidRDefault="00E364C0" w:rsidP="00F25AA5">
      <w:pPr>
        <w:ind w:left="-426"/>
        <w:jc w:val="both"/>
        <w:rPr>
          <w:rFonts w:cstheme="minorHAnsi"/>
        </w:rPr>
      </w:pPr>
      <w:r w:rsidRPr="0051715F">
        <w:rPr>
          <w:rFonts w:cstheme="minorHAnsi"/>
        </w:rPr>
        <w:t>Strategies to support children with these needs include:</w:t>
      </w:r>
    </w:p>
    <w:p w14:paraId="0B3E32C0" w14:textId="77777777" w:rsidR="00F25AA5" w:rsidRPr="00F25AA5" w:rsidRDefault="00F25AA5" w:rsidP="00F25AA5">
      <w:pPr>
        <w:spacing w:after="120" w:line="216" w:lineRule="auto"/>
        <w:jc w:val="both"/>
        <w:rPr>
          <w:rFonts w:ascii="Times New Roman" w:eastAsia="Times New Roman" w:hAnsi="Times New Roman" w:cs="Times New Roman"/>
          <w:lang w:eastAsia="en-GB"/>
        </w:rPr>
      </w:pPr>
      <w:r w:rsidRPr="00F25AA5">
        <w:rPr>
          <w:rFonts w:ascii="Arial" w:eastAsiaTheme="minorEastAsia" w:hAnsi="Arial" w:cs="Arial"/>
          <w:color w:val="000000" w:themeColor="text1"/>
          <w:kern w:val="24"/>
          <w:lang w:val="en-US" w:eastAsia="en-GB"/>
        </w:rPr>
        <w:t>Children and young people with speech, language and communication needs (SLCN) have difficulty in communicating with others. This may be because they have difficulty saying what they want to, understanding what is being said to them or they do not understand or use social rules of communication. The profile for every child with SLCN is different and their needs may change over time. They may have difficulty with one, some or all of the different aspects of speech, language or social communication at different times of their lives. </w:t>
      </w:r>
    </w:p>
    <w:p w14:paraId="6C2D9463" w14:textId="77777777" w:rsidR="00F25AA5" w:rsidRPr="00F25AA5" w:rsidRDefault="00F25AA5" w:rsidP="00F25AA5">
      <w:pPr>
        <w:spacing w:after="120" w:line="216" w:lineRule="auto"/>
        <w:jc w:val="both"/>
        <w:rPr>
          <w:rFonts w:ascii="Times New Roman" w:eastAsia="Times New Roman" w:hAnsi="Times New Roman" w:cs="Times New Roman"/>
          <w:lang w:eastAsia="en-GB"/>
        </w:rPr>
      </w:pPr>
      <w:r w:rsidRPr="00F25AA5">
        <w:rPr>
          <w:rFonts w:ascii="Arial" w:eastAsiaTheme="minorEastAsia" w:hAnsi="Arial" w:cs="Arial"/>
          <w:color w:val="000000" w:themeColor="text1"/>
          <w:kern w:val="24"/>
          <w:lang w:val="en-US" w:eastAsia="en-GB"/>
        </w:rPr>
        <w:t>Children and young people with ASD, including Asperger’s Syndrome and Autism, are likely to have particular difficulties with social interaction. They may also experience difficulties with language, communication and imagination, which can impact on how they relate to others.</w:t>
      </w:r>
    </w:p>
    <w:p w14:paraId="2BA2935A" w14:textId="77777777" w:rsidR="00F25AA5" w:rsidRPr="00F25AA5" w:rsidRDefault="00F25AA5" w:rsidP="00F25AA5">
      <w:pPr>
        <w:spacing w:after="0" w:line="216" w:lineRule="auto"/>
        <w:jc w:val="both"/>
        <w:rPr>
          <w:rFonts w:ascii="Times New Roman" w:eastAsia="Times New Roman" w:hAnsi="Times New Roman" w:cs="Times New Roman"/>
          <w:lang w:eastAsia="en-GB"/>
        </w:rPr>
      </w:pPr>
      <w:r w:rsidRPr="00F25AA5">
        <w:rPr>
          <w:rFonts w:ascii="Arial" w:eastAsiaTheme="minorEastAsia" w:hAnsi="Arial" w:cs="Arial"/>
          <w:b/>
          <w:bCs/>
          <w:color w:val="000000" w:themeColor="text1"/>
          <w:kern w:val="24"/>
          <w:lang w:val="en-US" w:eastAsia="en-GB"/>
        </w:rPr>
        <w:t>How support will be provided:</w:t>
      </w:r>
    </w:p>
    <w:p w14:paraId="16FBA110" w14:textId="77777777" w:rsidR="00F25AA5" w:rsidRPr="00F25AA5" w:rsidRDefault="00F25AA5" w:rsidP="00F25AA5">
      <w:pPr>
        <w:numPr>
          <w:ilvl w:val="0"/>
          <w:numId w:val="21"/>
        </w:numPr>
        <w:spacing w:after="0" w:line="216" w:lineRule="auto"/>
        <w:ind w:left="806"/>
        <w:contextualSpacing/>
        <w:jc w:val="both"/>
        <w:rPr>
          <w:rFonts w:ascii="Times New Roman" w:eastAsia="Times New Roman" w:hAnsi="Times New Roman" w:cs="Times New Roman"/>
          <w:lang w:eastAsia="en-GB"/>
        </w:rPr>
      </w:pPr>
      <w:r w:rsidRPr="00F25AA5">
        <w:rPr>
          <w:rFonts w:ascii="Arial" w:eastAsiaTheme="minorEastAsia" w:hAnsi="Arial" w:cs="Arial"/>
          <w:color w:val="000000" w:themeColor="text1"/>
          <w:kern w:val="24"/>
          <w:lang w:val="en-US" w:eastAsia="en-GB"/>
        </w:rPr>
        <w:t xml:space="preserve">access to small group and/or </w:t>
      </w:r>
      <w:proofErr w:type="spellStart"/>
      <w:r w:rsidRPr="00F25AA5">
        <w:rPr>
          <w:rFonts w:ascii="Arial" w:eastAsiaTheme="minorEastAsia" w:hAnsi="Arial" w:cs="Arial"/>
          <w:color w:val="000000" w:themeColor="text1"/>
          <w:kern w:val="24"/>
          <w:lang w:val="en-US" w:eastAsia="en-GB"/>
        </w:rPr>
        <w:t>individualised</w:t>
      </w:r>
      <w:proofErr w:type="spellEnd"/>
      <w:r w:rsidRPr="00F25AA5">
        <w:rPr>
          <w:rFonts w:ascii="Arial" w:eastAsiaTheme="minorEastAsia" w:hAnsi="Arial" w:cs="Arial"/>
          <w:color w:val="000000" w:themeColor="text1"/>
          <w:kern w:val="24"/>
          <w:lang w:val="en-US" w:eastAsia="en-GB"/>
        </w:rPr>
        <w:t xml:space="preserve"> interventions to develop skills in communication and interaction with others;</w:t>
      </w:r>
    </w:p>
    <w:p w14:paraId="4E5EB396" w14:textId="77777777" w:rsidR="00F25AA5" w:rsidRPr="00F25AA5" w:rsidRDefault="00F25AA5" w:rsidP="00F25AA5">
      <w:pPr>
        <w:numPr>
          <w:ilvl w:val="0"/>
          <w:numId w:val="21"/>
        </w:numPr>
        <w:spacing w:after="0" w:line="216" w:lineRule="auto"/>
        <w:ind w:left="806"/>
        <w:contextualSpacing/>
        <w:jc w:val="both"/>
        <w:rPr>
          <w:rFonts w:ascii="Times New Roman" w:eastAsia="Times New Roman" w:hAnsi="Times New Roman" w:cs="Times New Roman"/>
          <w:lang w:eastAsia="en-GB"/>
        </w:rPr>
      </w:pPr>
      <w:r w:rsidRPr="00F25AA5">
        <w:rPr>
          <w:rFonts w:ascii="Arial" w:eastAsiaTheme="minorEastAsia" w:hAnsi="Arial" w:cs="Arial"/>
          <w:color w:val="000000" w:themeColor="text1"/>
          <w:kern w:val="24"/>
          <w:lang w:val="en-US" w:eastAsia="en-GB"/>
        </w:rPr>
        <w:t>visual timetables;</w:t>
      </w:r>
    </w:p>
    <w:p w14:paraId="221C53FE" w14:textId="77777777" w:rsidR="00F25AA5" w:rsidRPr="00F25AA5" w:rsidRDefault="00F25AA5" w:rsidP="00F25AA5">
      <w:pPr>
        <w:numPr>
          <w:ilvl w:val="0"/>
          <w:numId w:val="21"/>
        </w:numPr>
        <w:spacing w:after="0" w:line="216" w:lineRule="auto"/>
        <w:ind w:left="806"/>
        <w:contextualSpacing/>
        <w:jc w:val="both"/>
        <w:rPr>
          <w:rFonts w:ascii="Times New Roman" w:eastAsia="Times New Roman" w:hAnsi="Times New Roman" w:cs="Times New Roman"/>
          <w:lang w:eastAsia="en-GB"/>
        </w:rPr>
      </w:pPr>
      <w:r w:rsidRPr="00F25AA5">
        <w:rPr>
          <w:rFonts w:ascii="Arial" w:eastAsiaTheme="minorEastAsia" w:hAnsi="Arial" w:cs="Arial"/>
          <w:color w:val="000000" w:themeColor="text1"/>
          <w:kern w:val="24"/>
          <w:lang w:val="en-US" w:eastAsia="en-GB"/>
        </w:rPr>
        <w:t>flexible approaches to timetable when necessary;</w:t>
      </w:r>
    </w:p>
    <w:p w14:paraId="33CEEA3A" w14:textId="77777777" w:rsidR="00F25AA5" w:rsidRPr="00F25AA5" w:rsidRDefault="00F25AA5" w:rsidP="00F25AA5">
      <w:pPr>
        <w:numPr>
          <w:ilvl w:val="0"/>
          <w:numId w:val="21"/>
        </w:numPr>
        <w:spacing w:after="0" w:line="216" w:lineRule="auto"/>
        <w:ind w:left="806"/>
        <w:contextualSpacing/>
        <w:jc w:val="both"/>
        <w:rPr>
          <w:rFonts w:ascii="Times New Roman" w:eastAsia="Times New Roman" w:hAnsi="Times New Roman" w:cs="Times New Roman"/>
          <w:lang w:eastAsia="en-GB"/>
        </w:rPr>
      </w:pPr>
      <w:r w:rsidRPr="00F25AA5">
        <w:rPr>
          <w:rFonts w:ascii="Arial" w:eastAsiaTheme="minorEastAsia" w:hAnsi="Arial" w:cs="Arial"/>
          <w:color w:val="000000" w:themeColor="text1"/>
          <w:kern w:val="24"/>
          <w:lang w:val="en-US" w:eastAsia="en-GB"/>
        </w:rPr>
        <w:t>access to additional aids/</w:t>
      </w:r>
      <w:proofErr w:type="gramStart"/>
      <w:r w:rsidRPr="00F25AA5">
        <w:rPr>
          <w:rFonts w:ascii="Arial" w:eastAsiaTheme="minorEastAsia" w:hAnsi="Arial" w:cs="Arial"/>
          <w:color w:val="000000" w:themeColor="text1"/>
          <w:kern w:val="24"/>
          <w:lang w:val="en-US" w:eastAsia="en-GB"/>
        </w:rPr>
        <w:t>technology ;</w:t>
      </w:r>
      <w:proofErr w:type="gramEnd"/>
    </w:p>
    <w:p w14:paraId="23FC7A54" w14:textId="77777777" w:rsidR="00F25AA5" w:rsidRPr="00F25AA5" w:rsidRDefault="00F25AA5" w:rsidP="00F25AA5">
      <w:pPr>
        <w:numPr>
          <w:ilvl w:val="0"/>
          <w:numId w:val="21"/>
        </w:numPr>
        <w:spacing w:after="0" w:line="216" w:lineRule="auto"/>
        <w:ind w:left="1166"/>
        <w:contextualSpacing/>
        <w:jc w:val="both"/>
        <w:rPr>
          <w:rFonts w:ascii="Times New Roman" w:eastAsia="Times New Roman" w:hAnsi="Times New Roman" w:cs="Times New Roman"/>
          <w:lang w:eastAsia="en-GB"/>
        </w:rPr>
      </w:pPr>
      <w:r w:rsidRPr="00F25AA5">
        <w:rPr>
          <w:rFonts w:ascii="Arial" w:eastAsiaTheme="minorEastAsia" w:hAnsi="Arial" w:cs="Arial"/>
          <w:color w:val="000000" w:themeColor="text1"/>
          <w:kern w:val="24"/>
          <w:lang w:val="en-US" w:eastAsia="en-GB"/>
        </w:rPr>
        <w:t xml:space="preserve">explicit teaching of </w:t>
      </w:r>
      <w:proofErr w:type="spellStart"/>
      <w:r w:rsidRPr="00F25AA5">
        <w:rPr>
          <w:rFonts w:ascii="Arial" w:eastAsiaTheme="minorEastAsia" w:hAnsi="Arial" w:cs="Arial"/>
          <w:color w:val="000000" w:themeColor="text1"/>
          <w:kern w:val="24"/>
          <w:lang w:val="en-US" w:eastAsia="en-GB"/>
        </w:rPr>
        <w:t>generalising</w:t>
      </w:r>
      <w:proofErr w:type="spellEnd"/>
      <w:r w:rsidRPr="00F25AA5">
        <w:rPr>
          <w:rFonts w:ascii="Arial" w:eastAsiaTheme="minorEastAsia" w:hAnsi="Arial" w:cs="Arial"/>
          <w:color w:val="000000" w:themeColor="text1"/>
          <w:kern w:val="24"/>
          <w:lang w:val="en-US" w:eastAsia="en-GB"/>
        </w:rPr>
        <w:t xml:space="preserve"> skills from one context to another;</w:t>
      </w:r>
    </w:p>
    <w:p w14:paraId="27EDB864" w14:textId="77777777" w:rsidR="00F25AA5" w:rsidRPr="00F25AA5" w:rsidRDefault="00F25AA5" w:rsidP="00F25AA5">
      <w:pPr>
        <w:numPr>
          <w:ilvl w:val="0"/>
          <w:numId w:val="21"/>
        </w:numPr>
        <w:spacing w:after="0" w:line="216" w:lineRule="auto"/>
        <w:ind w:left="806"/>
        <w:contextualSpacing/>
        <w:jc w:val="both"/>
        <w:rPr>
          <w:rFonts w:ascii="Times New Roman" w:eastAsia="Times New Roman" w:hAnsi="Times New Roman" w:cs="Times New Roman"/>
          <w:lang w:eastAsia="en-GB"/>
        </w:rPr>
      </w:pPr>
      <w:r w:rsidRPr="00F25AA5">
        <w:rPr>
          <w:rFonts w:ascii="Arial" w:eastAsiaTheme="minorEastAsia" w:hAnsi="Arial" w:cs="Arial"/>
          <w:color w:val="000000" w:themeColor="text1"/>
          <w:kern w:val="24"/>
          <w:lang w:val="en-US" w:eastAsia="en-GB"/>
        </w:rPr>
        <w:t>careful planning of transitions, e.g. advance notice, familiar resources;</w:t>
      </w:r>
    </w:p>
    <w:p w14:paraId="65C79FEE" w14:textId="3703717D" w:rsidR="00F25AA5" w:rsidRPr="00F25AA5" w:rsidRDefault="00F25AA5" w:rsidP="00F25AA5">
      <w:pPr>
        <w:numPr>
          <w:ilvl w:val="0"/>
          <w:numId w:val="21"/>
        </w:numPr>
        <w:spacing w:after="0" w:line="216" w:lineRule="auto"/>
        <w:ind w:left="1166"/>
        <w:contextualSpacing/>
        <w:jc w:val="both"/>
        <w:rPr>
          <w:rFonts w:ascii="Times New Roman" w:eastAsia="Times New Roman" w:hAnsi="Times New Roman" w:cs="Times New Roman"/>
          <w:lang w:eastAsia="en-GB"/>
        </w:rPr>
      </w:pPr>
      <w:r w:rsidRPr="00F25AA5">
        <w:rPr>
          <w:rFonts w:ascii="Arial" w:eastAsiaTheme="minorEastAsia" w:hAnsi="Arial" w:cs="Arial"/>
          <w:color w:val="000000" w:themeColor="text1"/>
          <w:kern w:val="24"/>
          <w:lang w:val="en-US" w:eastAsia="en-GB"/>
        </w:rPr>
        <w:t>mentoring and/or buddy systems.</w:t>
      </w:r>
    </w:p>
    <w:p w14:paraId="1A25949D" w14:textId="2EC31A76" w:rsidR="00F25AA5" w:rsidRDefault="00F25AA5" w:rsidP="00F25AA5">
      <w:pPr>
        <w:spacing w:after="0" w:line="216" w:lineRule="auto"/>
        <w:contextualSpacing/>
        <w:rPr>
          <w:rFonts w:ascii="Times New Roman" w:eastAsia="Times New Roman" w:hAnsi="Times New Roman" w:cs="Times New Roman"/>
          <w:lang w:eastAsia="en-GB"/>
        </w:rPr>
      </w:pPr>
    </w:p>
    <w:p w14:paraId="0DDAE907" w14:textId="222A61F3" w:rsidR="00F25AA5" w:rsidRDefault="00F25AA5" w:rsidP="00F25AA5">
      <w:pPr>
        <w:spacing w:after="0" w:line="216" w:lineRule="auto"/>
        <w:contextualSpacing/>
        <w:rPr>
          <w:rFonts w:ascii="Times New Roman" w:eastAsia="Times New Roman" w:hAnsi="Times New Roman" w:cs="Times New Roman"/>
          <w:lang w:eastAsia="en-GB"/>
        </w:rPr>
      </w:pPr>
    </w:p>
    <w:p w14:paraId="6713EC19" w14:textId="77777777" w:rsidR="00F25AA5" w:rsidRDefault="00F25AA5" w:rsidP="00F25AA5">
      <w:pPr>
        <w:pStyle w:val="paragraph"/>
        <w:spacing w:before="0" w:beforeAutospacing="0" w:after="0" w:afterAutospacing="0"/>
        <w:jc w:val="both"/>
        <w:textAlignment w:val="baseline"/>
        <w:rPr>
          <w:sz w:val="22"/>
          <w:szCs w:val="22"/>
        </w:rPr>
      </w:pPr>
    </w:p>
    <w:p w14:paraId="2131562E" w14:textId="77777777" w:rsidR="00F25AA5" w:rsidRDefault="00F25AA5" w:rsidP="00F25AA5">
      <w:pPr>
        <w:pStyle w:val="paragraph"/>
        <w:spacing w:before="0" w:beforeAutospacing="0" w:after="0" w:afterAutospacing="0"/>
        <w:jc w:val="both"/>
        <w:textAlignment w:val="baseline"/>
        <w:rPr>
          <w:rStyle w:val="normaltextrun"/>
          <w:rFonts w:asciiTheme="minorHAnsi" w:hAnsiTheme="minorHAnsi" w:cstheme="minorHAnsi"/>
          <w:b/>
          <w:bCs/>
          <w:position w:val="2"/>
          <w:sz w:val="22"/>
          <w:szCs w:val="22"/>
        </w:rPr>
      </w:pPr>
    </w:p>
    <w:p w14:paraId="0413290B" w14:textId="77777777" w:rsidR="00F25AA5" w:rsidRDefault="00F25AA5" w:rsidP="00F25AA5">
      <w:pPr>
        <w:pStyle w:val="paragraph"/>
        <w:spacing w:before="0" w:beforeAutospacing="0" w:after="0" w:afterAutospacing="0"/>
        <w:jc w:val="both"/>
        <w:textAlignment w:val="baseline"/>
        <w:rPr>
          <w:rStyle w:val="normaltextrun"/>
          <w:rFonts w:asciiTheme="minorHAnsi" w:hAnsiTheme="minorHAnsi" w:cstheme="minorHAnsi"/>
          <w:b/>
          <w:bCs/>
          <w:position w:val="2"/>
          <w:sz w:val="22"/>
          <w:szCs w:val="22"/>
        </w:rPr>
      </w:pPr>
    </w:p>
    <w:p w14:paraId="7DDBD0A5" w14:textId="77777777" w:rsidR="00F25AA5" w:rsidRDefault="00F25AA5" w:rsidP="00F25AA5">
      <w:pPr>
        <w:pStyle w:val="paragraph"/>
        <w:spacing w:before="0" w:beforeAutospacing="0" w:after="0" w:afterAutospacing="0"/>
        <w:jc w:val="both"/>
        <w:textAlignment w:val="baseline"/>
        <w:rPr>
          <w:rStyle w:val="normaltextrun"/>
          <w:rFonts w:asciiTheme="minorHAnsi" w:hAnsiTheme="minorHAnsi" w:cstheme="minorHAnsi"/>
          <w:b/>
          <w:bCs/>
          <w:position w:val="2"/>
          <w:sz w:val="22"/>
          <w:szCs w:val="22"/>
        </w:rPr>
      </w:pPr>
    </w:p>
    <w:p w14:paraId="5C2A37F2" w14:textId="77777777" w:rsidR="00F25AA5" w:rsidRDefault="00F25AA5" w:rsidP="00F25AA5">
      <w:pPr>
        <w:pStyle w:val="paragraph"/>
        <w:spacing w:before="0" w:beforeAutospacing="0" w:after="0" w:afterAutospacing="0"/>
        <w:jc w:val="both"/>
        <w:textAlignment w:val="baseline"/>
        <w:rPr>
          <w:rStyle w:val="normaltextrun"/>
          <w:rFonts w:asciiTheme="minorHAnsi" w:hAnsiTheme="minorHAnsi" w:cstheme="minorHAnsi"/>
          <w:b/>
          <w:bCs/>
          <w:position w:val="2"/>
          <w:sz w:val="22"/>
          <w:szCs w:val="22"/>
        </w:rPr>
      </w:pPr>
    </w:p>
    <w:p w14:paraId="57F56B70" w14:textId="77777777" w:rsidR="00F25AA5" w:rsidRDefault="00F25AA5" w:rsidP="00F25AA5">
      <w:pPr>
        <w:pStyle w:val="paragraph"/>
        <w:spacing w:before="0" w:beforeAutospacing="0" w:after="0" w:afterAutospacing="0"/>
        <w:jc w:val="both"/>
        <w:textAlignment w:val="baseline"/>
        <w:rPr>
          <w:rStyle w:val="normaltextrun"/>
          <w:rFonts w:asciiTheme="minorHAnsi" w:hAnsiTheme="minorHAnsi" w:cstheme="minorHAnsi"/>
          <w:b/>
          <w:bCs/>
          <w:position w:val="2"/>
          <w:sz w:val="22"/>
          <w:szCs w:val="22"/>
        </w:rPr>
      </w:pPr>
    </w:p>
    <w:p w14:paraId="71E58F97" w14:textId="77777777" w:rsidR="00F25AA5" w:rsidRDefault="00F25AA5" w:rsidP="00F25AA5">
      <w:pPr>
        <w:pStyle w:val="paragraph"/>
        <w:spacing w:before="0" w:beforeAutospacing="0" w:after="0" w:afterAutospacing="0"/>
        <w:jc w:val="both"/>
        <w:textAlignment w:val="baseline"/>
        <w:rPr>
          <w:rStyle w:val="normaltextrun"/>
          <w:rFonts w:asciiTheme="minorHAnsi" w:hAnsiTheme="minorHAnsi" w:cstheme="minorHAnsi"/>
          <w:b/>
          <w:bCs/>
          <w:position w:val="2"/>
          <w:sz w:val="22"/>
          <w:szCs w:val="22"/>
        </w:rPr>
      </w:pPr>
    </w:p>
    <w:p w14:paraId="55A08445" w14:textId="77777777" w:rsidR="00F25AA5" w:rsidRDefault="00F25AA5" w:rsidP="00F25AA5">
      <w:pPr>
        <w:pStyle w:val="paragraph"/>
        <w:spacing w:before="0" w:beforeAutospacing="0" w:after="0" w:afterAutospacing="0"/>
        <w:jc w:val="both"/>
        <w:textAlignment w:val="baseline"/>
        <w:rPr>
          <w:rStyle w:val="normaltextrun"/>
          <w:rFonts w:asciiTheme="minorHAnsi" w:hAnsiTheme="minorHAnsi" w:cstheme="minorHAnsi"/>
          <w:b/>
          <w:bCs/>
          <w:position w:val="2"/>
          <w:sz w:val="22"/>
          <w:szCs w:val="22"/>
        </w:rPr>
      </w:pPr>
    </w:p>
    <w:p w14:paraId="1DC737FB" w14:textId="77777777" w:rsidR="00F25AA5" w:rsidRDefault="00F25AA5" w:rsidP="00F25AA5">
      <w:pPr>
        <w:pStyle w:val="paragraph"/>
        <w:spacing w:before="0" w:beforeAutospacing="0" w:after="0" w:afterAutospacing="0"/>
        <w:jc w:val="both"/>
        <w:textAlignment w:val="baseline"/>
        <w:rPr>
          <w:rStyle w:val="normaltextrun"/>
          <w:rFonts w:asciiTheme="minorHAnsi" w:hAnsiTheme="minorHAnsi" w:cstheme="minorHAnsi"/>
          <w:b/>
          <w:bCs/>
          <w:position w:val="2"/>
          <w:sz w:val="22"/>
          <w:szCs w:val="22"/>
        </w:rPr>
      </w:pPr>
    </w:p>
    <w:p w14:paraId="72A5C050" w14:textId="77777777" w:rsidR="00F25AA5" w:rsidRDefault="00F25AA5" w:rsidP="00F25AA5">
      <w:pPr>
        <w:pStyle w:val="paragraph"/>
        <w:spacing w:before="0" w:beforeAutospacing="0" w:after="0" w:afterAutospacing="0"/>
        <w:jc w:val="both"/>
        <w:textAlignment w:val="baseline"/>
        <w:rPr>
          <w:rStyle w:val="normaltextrun"/>
          <w:rFonts w:asciiTheme="minorHAnsi" w:hAnsiTheme="minorHAnsi" w:cstheme="minorHAnsi"/>
          <w:b/>
          <w:bCs/>
          <w:position w:val="2"/>
          <w:sz w:val="22"/>
          <w:szCs w:val="22"/>
        </w:rPr>
      </w:pPr>
    </w:p>
    <w:p w14:paraId="4AE4B3BA" w14:textId="77777777" w:rsidR="00F25AA5" w:rsidRDefault="00F25AA5" w:rsidP="00F25AA5">
      <w:pPr>
        <w:pStyle w:val="paragraph"/>
        <w:spacing w:before="0" w:beforeAutospacing="0" w:after="0" w:afterAutospacing="0"/>
        <w:jc w:val="both"/>
        <w:textAlignment w:val="baseline"/>
        <w:rPr>
          <w:rStyle w:val="normaltextrun"/>
          <w:rFonts w:asciiTheme="minorHAnsi" w:hAnsiTheme="minorHAnsi" w:cstheme="minorHAnsi"/>
          <w:b/>
          <w:bCs/>
          <w:position w:val="2"/>
          <w:sz w:val="22"/>
          <w:szCs w:val="22"/>
        </w:rPr>
      </w:pPr>
    </w:p>
    <w:p w14:paraId="37576AD8" w14:textId="77777777" w:rsidR="00F25AA5" w:rsidRDefault="00F25AA5" w:rsidP="00F25AA5">
      <w:pPr>
        <w:pStyle w:val="paragraph"/>
        <w:spacing w:before="0" w:beforeAutospacing="0" w:after="0" w:afterAutospacing="0"/>
        <w:jc w:val="both"/>
        <w:textAlignment w:val="baseline"/>
        <w:rPr>
          <w:rStyle w:val="normaltextrun"/>
          <w:rFonts w:asciiTheme="minorHAnsi" w:hAnsiTheme="minorHAnsi" w:cstheme="minorHAnsi"/>
          <w:b/>
          <w:bCs/>
          <w:position w:val="2"/>
          <w:sz w:val="22"/>
          <w:szCs w:val="22"/>
        </w:rPr>
      </w:pPr>
    </w:p>
    <w:p w14:paraId="40F43A51" w14:textId="77777777" w:rsidR="00F25AA5" w:rsidRDefault="00F25AA5" w:rsidP="00F25AA5">
      <w:pPr>
        <w:pStyle w:val="paragraph"/>
        <w:spacing w:before="0" w:beforeAutospacing="0" w:after="0" w:afterAutospacing="0"/>
        <w:jc w:val="both"/>
        <w:textAlignment w:val="baseline"/>
        <w:rPr>
          <w:rStyle w:val="normaltextrun"/>
          <w:rFonts w:asciiTheme="minorHAnsi" w:hAnsiTheme="minorHAnsi" w:cstheme="minorHAnsi"/>
          <w:b/>
          <w:bCs/>
          <w:position w:val="2"/>
          <w:sz w:val="22"/>
          <w:szCs w:val="22"/>
        </w:rPr>
      </w:pPr>
    </w:p>
    <w:p w14:paraId="3A8C350F" w14:textId="77777777" w:rsidR="00F25AA5" w:rsidRDefault="00F25AA5" w:rsidP="00F25AA5">
      <w:pPr>
        <w:pStyle w:val="paragraph"/>
        <w:spacing w:before="0" w:beforeAutospacing="0" w:after="0" w:afterAutospacing="0"/>
        <w:jc w:val="both"/>
        <w:textAlignment w:val="baseline"/>
        <w:rPr>
          <w:rStyle w:val="normaltextrun"/>
          <w:rFonts w:asciiTheme="minorHAnsi" w:hAnsiTheme="minorHAnsi" w:cstheme="minorHAnsi"/>
          <w:b/>
          <w:bCs/>
          <w:position w:val="2"/>
          <w:sz w:val="22"/>
          <w:szCs w:val="22"/>
        </w:rPr>
      </w:pPr>
    </w:p>
    <w:p w14:paraId="3546C61F" w14:textId="77777777" w:rsidR="00F25AA5" w:rsidRDefault="00F25AA5" w:rsidP="00F25AA5">
      <w:pPr>
        <w:pStyle w:val="paragraph"/>
        <w:spacing w:before="0" w:beforeAutospacing="0" w:after="0" w:afterAutospacing="0"/>
        <w:jc w:val="both"/>
        <w:textAlignment w:val="baseline"/>
        <w:rPr>
          <w:rStyle w:val="normaltextrun"/>
          <w:rFonts w:asciiTheme="minorHAnsi" w:hAnsiTheme="minorHAnsi" w:cstheme="minorHAnsi"/>
          <w:b/>
          <w:bCs/>
          <w:position w:val="2"/>
          <w:sz w:val="22"/>
          <w:szCs w:val="22"/>
        </w:rPr>
      </w:pPr>
    </w:p>
    <w:p w14:paraId="5618EE78" w14:textId="77777777" w:rsidR="00F25AA5" w:rsidRDefault="00F25AA5" w:rsidP="00F25AA5">
      <w:pPr>
        <w:pStyle w:val="paragraph"/>
        <w:spacing w:before="0" w:beforeAutospacing="0" w:after="0" w:afterAutospacing="0"/>
        <w:jc w:val="both"/>
        <w:textAlignment w:val="baseline"/>
        <w:rPr>
          <w:rStyle w:val="normaltextrun"/>
          <w:rFonts w:asciiTheme="minorHAnsi" w:hAnsiTheme="minorHAnsi" w:cstheme="minorHAnsi"/>
          <w:b/>
          <w:bCs/>
          <w:position w:val="2"/>
          <w:sz w:val="22"/>
          <w:szCs w:val="22"/>
        </w:rPr>
      </w:pPr>
    </w:p>
    <w:p w14:paraId="45852BAD" w14:textId="77777777" w:rsidR="004A710D" w:rsidRDefault="004A710D" w:rsidP="00F25AA5">
      <w:pPr>
        <w:pStyle w:val="paragraph"/>
        <w:spacing w:before="0" w:beforeAutospacing="0" w:after="0" w:afterAutospacing="0"/>
        <w:jc w:val="both"/>
        <w:textAlignment w:val="baseline"/>
        <w:rPr>
          <w:rStyle w:val="normaltextrun"/>
          <w:rFonts w:asciiTheme="minorHAnsi" w:hAnsiTheme="minorHAnsi" w:cstheme="minorHAnsi"/>
          <w:b/>
          <w:bCs/>
          <w:position w:val="2"/>
          <w:sz w:val="22"/>
          <w:szCs w:val="22"/>
        </w:rPr>
      </w:pPr>
    </w:p>
    <w:p w14:paraId="3651E2AD" w14:textId="77777777" w:rsidR="004A710D" w:rsidRDefault="004A710D" w:rsidP="00F25AA5">
      <w:pPr>
        <w:pStyle w:val="paragraph"/>
        <w:spacing w:before="0" w:beforeAutospacing="0" w:after="0" w:afterAutospacing="0"/>
        <w:jc w:val="both"/>
        <w:textAlignment w:val="baseline"/>
        <w:rPr>
          <w:rStyle w:val="normaltextrun"/>
          <w:rFonts w:asciiTheme="minorHAnsi" w:hAnsiTheme="minorHAnsi" w:cstheme="minorHAnsi"/>
          <w:b/>
          <w:bCs/>
          <w:position w:val="2"/>
          <w:sz w:val="22"/>
          <w:szCs w:val="22"/>
        </w:rPr>
      </w:pPr>
    </w:p>
    <w:p w14:paraId="70B19E06" w14:textId="77777777" w:rsidR="004A710D" w:rsidRDefault="004A710D" w:rsidP="00F25AA5">
      <w:pPr>
        <w:pStyle w:val="paragraph"/>
        <w:spacing w:before="0" w:beforeAutospacing="0" w:after="0" w:afterAutospacing="0"/>
        <w:jc w:val="both"/>
        <w:textAlignment w:val="baseline"/>
        <w:rPr>
          <w:rStyle w:val="normaltextrun"/>
          <w:rFonts w:asciiTheme="minorHAnsi" w:hAnsiTheme="minorHAnsi" w:cstheme="minorHAnsi"/>
          <w:b/>
          <w:bCs/>
          <w:position w:val="2"/>
          <w:sz w:val="22"/>
          <w:szCs w:val="22"/>
        </w:rPr>
      </w:pPr>
    </w:p>
    <w:p w14:paraId="7A67CB63" w14:textId="77777777" w:rsidR="004A710D" w:rsidRDefault="004A710D" w:rsidP="00F25AA5">
      <w:pPr>
        <w:pStyle w:val="paragraph"/>
        <w:spacing w:before="0" w:beforeAutospacing="0" w:after="0" w:afterAutospacing="0"/>
        <w:jc w:val="both"/>
        <w:textAlignment w:val="baseline"/>
        <w:rPr>
          <w:rStyle w:val="normaltextrun"/>
          <w:rFonts w:asciiTheme="minorHAnsi" w:hAnsiTheme="minorHAnsi" w:cstheme="minorHAnsi"/>
          <w:b/>
          <w:bCs/>
          <w:position w:val="2"/>
          <w:sz w:val="22"/>
          <w:szCs w:val="22"/>
        </w:rPr>
      </w:pPr>
    </w:p>
    <w:p w14:paraId="43F02B5F" w14:textId="77777777" w:rsidR="004A710D" w:rsidRDefault="004A710D" w:rsidP="00F25AA5">
      <w:pPr>
        <w:pStyle w:val="paragraph"/>
        <w:spacing w:before="0" w:beforeAutospacing="0" w:after="0" w:afterAutospacing="0"/>
        <w:jc w:val="both"/>
        <w:textAlignment w:val="baseline"/>
        <w:rPr>
          <w:rStyle w:val="normaltextrun"/>
          <w:rFonts w:asciiTheme="minorHAnsi" w:hAnsiTheme="minorHAnsi" w:cstheme="minorHAnsi"/>
          <w:b/>
          <w:bCs/>
          <w:position w:val="2"/>
          <w:sz w:val="22"/>
          <w:szCs w:val="22"/>
        </w:rPr>
      </w:pPr>
    </w:p>
    <w:p w14:paraId="33BA240F" w14:textId="77777777" w:rsidR="004A710D" w:rsidRDefault="004A710D" w:rsidP="00F25AA5">
      <w:pPr>
        <w:pStyle w:val="paragraph"/>
        <w:spacing w:before="0" w:beforeAutospacing="0" w:after="0" w:afterAutospacing="0"/>
        <w:jc w:val="both"/>
        <w:textAlignment w:val="baseline"/>
        <w:rPr>
          <w:rStyle w:val="normaltextrun"/>
          <w:rFonts w:asciiTheme="minorHAnsi" w:hAnsiTheme="minorHAnsi" w:cstheme="minorHAnsi"/>
          <w:b/>
          <w:bCs/>
          <w:position w:val="2"/>
          <w:sz w:val="22"/>
          <w:szCs w:val="22"/>
        </w:rPr>
      </w:pPr>
    </w:p>
    <w:p w14:paraId="140CB5A9" w14:textId="77777777" w:rsidR="004A710D" w:rsidRDefault="004A710D" w:rsidP="00F25AA5">
      <w:pPr>
        <w:pStyle w:val="paragraph"/>
        <w:spacing w:before="0" w:beforeAutospacing="0" w:after="0" w:afterAutospacing="0"/>
        <w:jc w:val="both"/>
        <w:textAlignment w:val="baseline"/>
        <w:rPr>
          <w:rStyle w:val="normaltextrun"/>
          <w:rFonts w:asciiTheme="minorHAnsi" w:hAnsiTheme="minorHAnsi" w:cstheme="minorHAnsi"/>
          <w:b/>
          <w:bCs/>
          <w:position w:val="2"/>
          <w:sz w:val="22"/>
          <w:szCs w:val="22"/>
        </w:rPr>
      </w:pPr>
    </w:p>
    <w:p w14:paraId="4818C0B3" w14:textId="77777777" w:rsidR="004A710D" w:rsidRDefault="004A710D" w:rsidP="00F25AA5">
      <w:pPr>
        <w:pStyle w:val="paragraph"/>
        <w:spacing w:before="0" w:beforeAutospacing="0" w:after="0" w:afterAutospacing="0"/>
        <w:jc w:val="both"/>
        <w:textAlignment w:val="baseline"/>
        <w:rPr>
          <w:rStyle w:val="normaltextrun"/>
          <w:rFonts w:asciiTheme="minorHAnsi" w:hAnsiTheme="minorHAnsi" w:cstheme="minorHAnsi"/>
          <w:b/>
          <w:bCs/>
          <w:position w:val="2"/>
          <w:sz w:val="22"/>
          <w:szCs w:val="22"/>
        </w:rPr>
      </w:pPr>
    </w:p>
    <w:p w14:paraId="7E6245E7" w14:textId="77777777" w:rsidR="004A710D" w:rsidRDefault="004A710D" w:rsidP="00F25AA5">
      <w:pPr>
        <w:pStyle w:val="paragraph"/>
        <w:spacing w:before="0" w:beforeAutospacing="0" w:after="0" w:afterAutospacing="0"/>
        <w:jc w:val="both"/>
        <w:textAlignment w:val="baseline"/>
        <w:rPr>
          <w:rStyle w:val="normaltextrun"/>
          <w:rFonts w:asciiTheme="minorHAnsi" w:hAnsiTheme="minorHAnsi" w:cstheme="minorHAnsi"/>
          <w:b/>
          <w:bCs/>
          <w:position w:val="2"/>
          <w:sz w:val="22"/>
          <w:szCs w:val="22"/>
        </w:rPr>
      </w:pPr>
    </w:p>
    <w:p w14:paraId="4E139F38" w14:textId="77777777" w:rsidR="004A710D" w:rsidRDefault="004A710D" w:rsidP="00F25AA5">
      <w:pPr>
        <w:pStyle w:val="paragraph"/>
        <w:spacing w:before="0" w:beforeAutospacing="0" w:after="0" w:afterAutospacing="0"/>
        <w:jc w:val="both"/>
        <w:textAlignment w:val="baseline"/>
        <w:rPr>
          <w:rStyle w:val="normaltextrun"/>
          <w:rFonts w:asciiTheme="minorHAnsi" w:hAnsiTheme="minorHAnsi" w:cstheme="minorHAnsi"/>
          <w:b/>
          <w:bCs/>
          <w:position w:val="2"/>
          <w:sz w:val="22"/>
          <w:szCs w:val="22"/>
        </w:rPr>
      </w:pPr>
    </w:p>
    <w:p w14:paraId="0290E7D9" w14:textId="77777777" w:rsidR="004A710D" w:rsidRDefault="004A710D" w:rsidP="00F25AA5">
      <w:pPr>
        <w:pStyle w:val="paragraph"/>
        <w:spacing w:before="0" w:beforeAutospacing="0" w:after="0" w:afterAutospacing="0"/>
        <w:jc w:val="both"/>
        <w:textAlignment w:val="baseline"/>
        <w:rPr>
          <w:rStyle w:val="normaltextrun"/>
          <w:rFonts w:asciiTheme="minorHAnsi" w:hAnsiTheme="minorHAnsi" w:cstheme="minorHAnsi"/>
          <w:b/>
          <w:bCs/>
          <w:position w:val="2"/>
          <w:sz w:val="22"/>
          <w:szCs w:val="22"/>
        </w:rPr>
      </w:pPr>
    </w:p>
    <w:p w14:paraId="0668D36C" w14:textId="77777777" w:rsidR="004A710D" w:rsidRDefault="004A710D" w:rsidP="00F25AA5">
      <w:pPr>
        <w:pStyle w:val="paragraph"/>
        <w:spacing w:before="0" w:beforeAutospacing="0" w:after="0" w:afterAutospacing="0"/>
        <w:jc w:val="both"/>
        <w:textAlignment w:val="baseline"/>
        <w:rPr>
          <w:rStyle w:val="normaltextrun"/>
          <w:rFonts w:asciiTheme="minorHAnsi" w:hAnsiTheme="minorHAnsi" w:cstheme="minorHAnsi"/>
          <w:b/>
          <w:bCs/>
          <w:position w:val="2"/>
          <w:sz w:val="22"/>
          <w:szCs w:val="22"/>
        </w:rPr>
      </w:pPr>
    </w:p>
    <w:p w14:paraId="18A53108" w14:textId="77777777" w:rsidR="004A710D" w:rsidRDefault="004A710D" w:rsidP="00F25AA5">
      <w:pPr>
        <w:pStyle w:val="paragraph"/>
        <w:spacing w:before="0" w:beforeAutospacing="0" w:after="0" w:afterAutospacing="0"/>
        <w:jc w:val="both"/>
        <w:textAlignment w:val="baseline"/>
        <w:rPr>
          <w:rStyle w:val="normaltextrun"/>
          <w:rFonts w:asciiTheme="minorHAnsi" w:hAnsiTheme="minorHAnsi" w:cstheme="minorHAnsi"/>
          <w:b/>
          <w:bCs/>
          <w:position w:val="2"/>
          <w:sz w:val="22"/>
          <w:szCs w:val="22"/>
        </w:rPr>
      </w:pPr>
    </w:p>
    <w:p w14:paraId="5D4F06B8" w14:textId="77777777" w:rsidR="004A710D" w:rsidRDefault="004A710D" w:rsidP="00F25AA5">
      <w:pPr>
        <w:pStyle w:val="paragraph"/>
        <w:spacing w:before="0" w:beforeAutospacing="0" w:after="0" w:afterAutospacing="0"/>
        <w:jc w:val="both"/>
        <w:textAlignment w:val="baseline"/>
        <w:rPr>
          <w:rStyle w:val="normaltextrun"/>
          <w:rFonts w:asciiTheme="minorHAnsi" w:hAnsiTheme="minorHAnsi" w:cstheme="minorHAnsi"/>
          <w:b/>
          <w:bCs/>
          <w:position w:val="2"/>
          <w:sz w:val="22"/>
          <w:szCs w:val="22"/>
        </w:rPr>
      </w:pPr>
    </w:p>
    <w:p w14:paraId="115D0EF3" w14:textId="77777777" w:rsidR="004A710D" w:rsidRDefault="004A710D" w:rsidP="00F25AA5">
      <w:pPr>
        <w:pStyle w:val="paragraph"/>
        <w:spacing w:before="0" w:beforeAutospacing="0" w:after="0" w:afterAutospacing="0"/>
        <w:jc w:val="both"/>
        <w:textAlignment w:val="baseline"/>
        <w:rPr>
          <w:rStyle w:val="normaltextrun"/>
          <w:rFonts w:asciiTheme="minorHAnsi" w:hAnsiTheme="minorHAnsi" w:cstheme="minorHAnsi"/>
          <w:b/>
          <w:bCs/>
          <w:position w:val="2"/>
          <w:sz w:val="22"/>
          <w:szCs w:val="22"/>
        </w:rPr>
      </w:pPr>
    </w:p>
    <w:p w14:paraId="10C3219D" w14:textId="77777777" w:rsidR="004A710D" w:rsidRDefault="004A710D" w:rsidP="00F25AA5">
      <w:pPr>
        <w:pStyle w:val="paragraph"/>
        <w:spacing w:before="0" w:beforeAutospacing="0" w:after="0" w:afterAutospacing="0"/>
        <w:jc w:val="both"/>
        <w:textAlignment w:val="baseline"/>
        <w:rPr>
          <w:rStyle w:val="normaltextrun"/>
          <w:rFonts w:asciiTheme="minorHAnsi" w:hAnsiTheme="minorHAnsi" w:cstheme="minorHAnsi"/>
          <w:b/>
          <w:bCs/>
          <w:position w:val="2"/>
          <w:sz w:val="22"/>
          <w:szCs w:val="22"/>
        </w:rPr>
      </w:pPr>
    </w:p>
    <w:p w14:paraId="2E243D86" w14:textId="77777777" w:rsidR="004A710D" w:rsidRDefault="004A710D" w:rsidP="00F25AA5">
      <w:pPr>
        <w:pStyle w:val="paragraph"/>
        <w:spacing w:before="0" w:beforeAutospacing="0" w:after="0" w:afterAutospacing="0"/>
        <w:jc w:val="both"/>
        <w:textAlignment w:val="baseline"/>
        <w:rPr>
          <w:rStyle w:val="normaltextrun"/>
          <w:rFonts w:asciiTheme="minorHAnsi" w:hAnsiTheme="minorHAnsi" w:cstheme="minorHAnsi"/>
          <w:b/>
          <w:bCs/>
          <w:position w:val="2"/>
          <w:sz w:val="22"/>
          <w:szCs w:val="22"/>
        </w:rPr>
      </w:pPr>
    </w:p>
    <w:p w14:paraId="55F9B13B" w14:textId="77777777" w:rsidR="004A710D" w:rsidRDefault="004A710D" w:rsidP="00F25AA5">
      <w:pPr>
        <w:pStyle w:val="paragraph"/>
        <w:spacing w:before="0" w:beforeAutospacing="0" w:after="0" w:afterAutospacing="0"/>
        <w:jc w:val="both"/>
        <w:textAlignment w:val="baseline"/>
        <w:rPr>
          <w:rStyle w:val="normaltextrun"/>
          <w:rFonts w:asciiTheme="minorHAnsi" w:hAnsiTheme="minorHAnsi" w:cstheme="minorHAnsi"/>
          <w:b/>
          <w:bCs/>
          <w:position w:val="2"/>
          <w:sz w:val="22"/>
          <w:szCs w:val="22"/>
        </w:rPr>
      </w:pPr>
    </w:p>
    <w:p w14:paraId="1B309D8D" w14:textId="3F590AA2" w:rsidR="00386DB9" w:rsidRPr="0051715F" w:rsidRDefault="00386DB9" w:rsidP="00F25AA5">
      <w:pPr>
        <w:pStyle w:val="paragraph"/>
        <w:spacing w:before="0" w:beforeAutospacing="0" w:after="0" w:afterAutospacing="0"/>
        <w:jc w:val="both"/>
        <w:textAlignment w:val="baseline"/>
        <w:rPr>
          <w:rStyle w:val="normaltextrun"/>
          <w:rFonts w:asciiTheme="minorHAnsi" w:hAnsiTheme="minorHAnsi" w:cstheme="minorHAnsi"/>
          <w:b/>
          <w:bCs/>
          <w:position w:val="2"/>
          <w:sz w:val="22"/>
          <w:szCs w:val="22"/>
        </w:rPr>
      </w:pPr>
      <w:r w:rsidRPr="0051715F">
        <w:rPr>
          <w:rStyle w:val="normaltextrun"/>
          <w:rFonts w:asciiTheme="minorHAnsi" w:hAnsiTheme="minorHAnsi" w:cstheme="minorHAnsi"/>
          <w:b/>
          <w:bCs/>
          <w:position w:val="2"/>
          <w:sz w:val="22"/>
          <w:szCs w:val="22"/>
        </w:rPr>
        <w:lastRenderedPageBreak/>
        <w:t>Cognition and Learning</w:t>
      </w:r>
      <w:r w:rsidR="00B9751A" w:rsidRPr="0051715F">
        <w:rPr>
          <w:rStyle w:val="normaltextrun"/>
          <w:rFonts w:asciiTheme="minorHAnsi" w:hAnsiTheme="minorHAnsi" w:cstheme="minorHAnsi"/>
          <w:b/>
          <w:bCs/>
          <w:position w:val="2"/>
          <w:sz w:val="22"/>
          <w:szCs w:val="22"/>
        </w:rPr>
        <w:t xml:space="preserve"> </w:t>
      </w:r>
    </w:p>
    <w:p w14:paraId="548C5ED5" w14:textId="01CEEB14" w:rsidR="00AF1F31" w:rsidRPr="00B50920" w:rsidRDefault="0051715F" w:rsidP="0051715F">
      <w:pPr>
        <w:ind w:left="-426"/>
        <w:rPr>
          <w:rFonts w:ascii="Century Gothic" w:hAnsi="Century Gothic" w:cstheme="minorHAnsi"/>
        </w:rPr>
      </w:pPr>
      <w:r w:rsidRPr="00E108BD">
        <w:rPr>
          <w:rFonts w:ascii="Century Gothic" w:hAnsi="Century Gothic" w:cs="Arial"/>
          <w:noProof/>
          <w:lang w:val="en-US"/>
        </w:rPr>
        <mc:AlternateContent>
          <mc:Choice Requires="wps">
            <w:drawing>
              <wp:anchor distT="45720" distB="45720" distL="114300" distR="114300" simplePos="0" relativeHeight="251702272" behindDoc="0" locked="0" layoutInCell="1" allowOverlap="1" wp14:anchorId="2F4871A4" wp14:editId="41F7640B">
                <wp:simplePos x="0" y="0"/>
                <wp:positionH relativeFrom="margin">
                  <wp:posOffset>-272415</wp:posOffset>
                </wp:positionH>
                <wp:positionV relativeFrom="paragraph">
                  <wp:posOffset>330200</wp:posOffset>
                </wp:positionV>
                <wp:extent cx="6505575" cy="3314700"/>
                <wp:effectExtent l="0" t="0" r="28575"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3314700"/>
                        </a:xfrm>
                        <a:prstGeom prst="rect">
                          <a:avLst/>
                        </a:prstGeom>
                        <a:solidFill>
                          <a:srgbClr val="FFFFFF"/>
                        </a:solidFill>
                        <a:ln w="9525">
                          <a:solidFill>
                            <a:srgbClr val="000000"/>
                          </a:solidFill>
                          <a:miter lim="800000"/>
                          <a:headEnd/>
                          <a:tailEnd/>
                        </a:ln>
                      </wps:spPr>
                      <wps:txbx>
                        <w:txbxContent>
                          <w:p w14:paraId="1FB2747D" w14:textId="77777777" w:rsidR="00F25AA5" w:rsidRPr="00F25AA5" w:rsidRDefault="00F25AA5" w:rsidP="00F25AA5">
                            <w:pPr>
                              <w:spacing w:after="0" w:line="240" w:lineRule="auto"/>
                              <w:rPr>
                                <w:rFonts w:ascii="Times New Roman" w:eastAsia="Times New Roman" w:hAnsi="Times New Roman" w:cs="Times New Roman"/>
                                <w:lang w:eastAsia="en-GB"/>
                              </w:rPr>
                            </w:pPr>
                            <w:r w:rsidRPr="00F25AA5">
                              <w:rPr>
                                <w:rFonts w:ascii="Arial" w:eastAsiaTheme="minorEastAsia" w:hAnsi="Arial" w:cs="Tahoma"/>
                                <w:color w:val="000000" w:themeColor="text1"/>
                                <w:kern w:val="24"/>
                                <w:lang w:eastAsia="en-GB"/>
                              </w:rPr>
                              <w:t>Support for learning difficulties may be required when children and young people learn at a slower pace than their peers, even with appropriate differentiation. 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Specific learning difficulties (</w:t>
                            </w:r>
                            <w:proofErr w:type="spellStart"/>
                            <w:r w:rsidRPr="00F25AA5">
                              <w:rPr>
                                <w:rFonts w:ascii="Arial" w:eastAsiaTheme="minorEastAsia" w:hAnsi="Arial" w:cs="Tahoma"/>
                                <w:color w:val="000000" w:themeColor="text1"/>
                                <w:kern w:val="24"/>
                                <w:lang w:eastAsia="en-GB"/>
                              </w:rPr>
                              <w:t>SpLD</w:t>
                            </w:r>
                            <w:proofErr w:type="spellEnd"/>
                            <w:r w:rsidRPr="00F25AA5">
                              <w:rPr>
                                <w:rFonts w:ascii="Arial" w:eastAsiaTheme="minorEastAsia" w:hAnsi="Arial" w:cs="Tahoma"/>
                                <w:color w:val="000000" w:themeColor="text1"/>
                                <w:kern w:val="24"/>
                                <w:lang w:eastAsia="en-GB"/>
                              </w:rPr>
                              <w:t>), affect one or more specific aspects of learning. This encompasses a range of conditions such as dyslexia, dyscalculia and dyspraxia.</w:t>
                            </w:r>
                          </w:p>
                          <w:p w14:paraId="1C2B9FA0" w14:textId="77777777" w:rsidR="00F25AA5" w:rsidRPr="00F25AA5" w:rsidRDefault="00F25AA5" w:rsidP="00F25AA5">
                            <w:pPr>
                              <w:spacing w:after="0" w:line="240" w:lineRule="auto"/>
                              <w:rPr>
                                <w:rFonts w:ascii="Times New Roman" w:eastAsia="Times New Roman" w:hAnsi="Times New Roman" w:cs="Times New Roman"/>
                                <w:lang w:eastAsia="en-GB"/>
                              </w:rPr>
                            </w:pPr>
                            <w:r w:rsidRPr="00F25AA5">
                              <w:rPr>
                                <w:rFonts w:ascii="Arial" w:eastAsia="Calibri" w:hAnsi="Arial" w:cs="Calibri"/>
                                <w:b/>
                                <w:bCs/>
                                <w:color w:val="000000" w:themeColor="text1"/>
                                <w:kern w:val="24"/>
                                <w:lang w:eastAsia="en-GB"/>
                              </w:rPr>
                              <w:t>How support will be provided:</w:t>
                            </w:r>
                          </w:p>
                          <w:p w14:paraId="50978A27" w14:textId="77777777" w:rsidR="00F25AA5" w:rsidRPr="00F25AA5" w:rsidRDefault="00F25AA5" w:rsidP="00F25AA5">
                            <w:pPr>
                              <w:numPr>
                                <w:ilvl w:val="0"/>
                                <w:numId w:val="20"/>
                              </w:numPr>
                              <w:spacing w:after="0" w:line="240" w:lineRule="auto"/>
                              <w:ind w:left="1166"/>
                              <w:contextualSpacing/>
                              <w:rPr>
                                <w:rFonts w:ascii="Times New Roman" w:eastAsia="Times New Roman" w:hAnsi="Times New Roman" w:cs="Times New Roman"/>
                                <w:lang w:eastAsia="en-GB"/>
                              </w:rPr>
                            </w:pPr>
                            <w:r w:rsidRPr="00F25AA5">
                              <w:rPr>
                                <w:rFonts w:ascii="Arial" w:eastAsia="Calibri" w:hAnsi="Arial" w:cs="Calibri"/>
                                <w:color w:val="000000" w:themeColor="text1"/>
                                <w:kern w:val="24"/>
                                <w:lang w:eastAsia="en-GB"/>
                              </w:rPr>
                              <w:t xml:space="preserve">regular, individual or small group focused interventions, e.g. phonics 1:1 intervention, </w:t>
                            </w:r>
                          </w:p>
                          <w:p w14:paraId="609BC984" w14:textId="77777777" w:rsidR="00F25AA5" w:rsidRPr="00F25AA5" w:rsidRDefault="00F25AA5" w:rsidP="00F25AA5">
                            <w:pPr>
                              <w:numPr>
                                <w:ilvl w:val="0"/>
                                <w:numId w:val="20"/>
                              </w:numPr>
                              <w:spacing w:after="0" w:line="240" w:lineRule="auto"/>
                              <w:ind w:left="1166"/>
                              <w:contextualSpacing/>
                              <w:rPr>
                                <w:rFonts w:ascii="Times New Roman" w:eastAsia="Times New Roman" w:hAnsi="Times New Roman" w:cs="Times New Roman"/>
                                <w:lang w:eastAsia="en-GB"/>
                              </w:rPr>
                            </w:pPr>
                            <w:r w:rsidRPr="00F25AA5">
                              <w:rPr>
                                <w:rFonts w:ascii="Arial" w:eastAsia="Calibri" w:hAnsi="Arial" w:cs="Calibri"/>
                                <w:color w:val="000000" w:themeColor="text1"/>
                                <w:kern w:val="24"/>
                                <w:lang w:eastAsia="en-GB"/>
                              </w:rPr>
                              <w:t>increased access to small group support in class;</w:t>
                            </w:r>
                          </w:p>
                          <w:p w14:paraId="538EB481" w14:textId="77777777" w:rsidR="00F25AA5" w:rsidRPr="00F25AA5" w:rsidRDefault="00F25AA5" w:rsidP="00F25AA5">
                            <w:pPr>
                              <w:numPr>
                                <w:ilvl w:val="0"/>
                                <w:numId w:val="20"/>
                              </w:numPr>
                              <w:spacing w:after="0" w:line="240" w:lineRule="auto"/>
                              <w:ind w:left="1166"/>
                              <w:contextualSpacing/>
                              <w:rPr>
                                <w:rFonts w:ascii="Times New Roman" w:eastAsia="Times New Roman" w:hAnsi="Times New Roman" w:cs="Times New Roman"/>
                                <w:lang w:eastAsia="en-GB"/>
                              </w:rPr>
                            </w:pPr>
                            <w:r w:rsidRPr="00F25AA5">
                              <w:rPr>
                                <w:rFonts w:ascii="Arial" w:eastAsia="Calibri" w:hAnsi="Arial" w:cs="Calibri"/>
                                <w:color w:val="000000" w:themeColor="text1"/>
                                <w:kern w:val="24"/>
                                <w:lang w:eastAsia="en-GB"/>
                              </w:rPr>
                              <w:t>practical aids for learning, e.g. place value counters, number lines, pictures, photos, coloured overlays, accessible reading material suited to age and individualised success criteria;</w:t>
                            </w:r>
                          </w:p>
                          <w:p w14:paraId="24AF93C1" w14:textId="77777777" w:rsidR="00F25AA5" w:rsidRPr="00F25AA5" w:rsidRDefault="00F25AA5" w:rsidP="00F25AA5">
                            <w:pPr>
                              <w:numPr>
                                <w:ilvl w:val="0"/>
                                <w:numId w:val="20"/>
                              </w:numPr>
                              <w:spacing w:after="0" w:line="240" w:lineRule="auto"/>
                              <w:ind w:left="1166"/>
                              <w:contextualSpacing/>
                              <w:jc w:val="both"/>
                              <w:rPr>
                                <w:rFonts w:ascii="Times New Roman" w:eastAsia="Times New Roman" w:hAnsi="Times New Roman" w:cs="Times New Roman"/>
                                <w:lang w:eastAsia="en-GB"/>
                              </w:rPr>
                            </w:pPr>
                            <w:r w:rsidRPr="00F25AA5">
                              <w:rPr>
                                <w:rFonts w:ascii="Arial" w:eastAsia="Calibri" w:hAnsi="Arial" w:cs="Calibri"/>
                                <w:color w:val="000000" w:themeColor="text1"/>
                                <w:kern w:val="24"/>
                                <w:lang w:eastAsia="en-GB"/>
                              </w:rPr>
                              <w:t>flexible groupings;</w:t>
                            </w:r>
                          </w:p>
                          <w:p w14:paraId="7EC41340" w14:textId="77777777" w:rsidR="00F25AA5" w:rsidRPr="00F25AA5" w:rsidRDefault="00F25AA5" w:rsidP="00F25AA5">
                            <w:pPr>
                              <w:numPr>
                                <w:ilvl w:val="0"/>
                                <w:numId w:val="20"/>
                              </w:numPr>
                              <w:spacing w:after="0" w:line="240" w:lineRule="auto"/>
                              <w:ind w:left="1166"/>
                              <w:contextualSpacing/>
                              <w:jc w:val="both"/>
                              <w:rPr>
                                <w:rFonts w:ascii="Times New Roman" w:eastAsia="Times New Roman" w:hAnsi="Times New Roman" w:cs="Times New Roman"/>
                                <w:lang w:eastAsia="en-GB"/>
                              </w:rPr>
                            </w:pPr>
                            <w:r w:rsidRPr="00F25AA5">
                              <w:rPr>
                                <w:rFonts w:ascii="Arial" w:eastAsia="Calibri" w:hAnsi="Arial" w:cs="Calibri"/>
                                <w:color w:val="000000" w:themeColor="text1"/>
                                <w:kern w:val="24"/>
                                <w:lang w:eastAsia="en-GB"/>
                              </w:rPr>
                              <w:t>access to technical aids e.g. spell checker, ICT software and/or hardware;</w:t>
                            </w:r>
                          </w:p>
                          <w:p w14:paraId="43236AAC" w14:textId="77777777" w:rsidR="00F25AA5" w:rsidRPr="00F25AA5" w:rsidRDefault="00F25AA5" w:rsidP="00F25AA5">
                            <w:pPr>
                              <w:numPr>
                                <w:ilvl w:val="0"/>
                                <w:numId w:val="20"/>
                              </w:numPr>
                              <w:spacing w:after="0" w:line="240" w:lineRule="auto"/>
                              <w:ind w:left="1166"/>
                              <w:contextualSpacing/>
                              <w:jc w:val="both"/>
                              <w:rPr>
                                <w:rFonts w:ascii="Times New Roman" w:eastAsia="Times New Roman" w:hAnsi="Times New Roman" w:cs="Times New Roman"/>
                                <w:lang w:eastAsia="en-GB"/>
                              </w:rPr>
                            </w:pPr>
                            <w:r w:rsidRPr="00F25AA5">
                              <w:rPr>
                                <w:rFonts w:ascii="Arial" w:eastAsia="Calibri" w:hAnsi="Arial" w:cs="Calibri"/>
                                <w:color w:val="000000" w:themeColor="text1"/>
                                <w:kern w:val="24"/>
                                <w:lang w:eastAsia="en-GB"/>
                              </w:rPr>
                              <w:t>adaptations to assessments to enable access e.g. readers, scribe, ICT;</w:t>
                            </w:r>
                          </w:p>
                          <w:p w14:paraId="40C01C08" w14:textId="77777777" w:rsidR="00F25AA5" w:rsidRPr="00F25AA5" w:rsidRDefault="00F25AA5" w:rsidP="00F25AA5">
                            <w:pPr>
                              <w:numPr>
                                <w:ilvl w:val="0"/>
                                <w:numId w:val="20"/>
                              </w:numPr>
                              <w:spacing w:after="0" w:line="240" w:lineRule="auto"/>
                              <w:ind w:left="1166"/>
                              <w:contextualSpacing/>
                              <w:jc w:val="both"/>
                              <w:rPr>
                                <w:rFonts w:ascii="Times New Roman" w:eastAsia="Times New Roman" w:hAnsi="Times New Roman" w:cs="Times New Roman"/>
                                <w:lang w:eastAsia="en-GB"/>
                              </w:rPr>
                            </w:pPr>
                            <w:r w:rsidRPr="00F25AA5">
                              <w:rPr>
                                <w:rFonts w:ascii="Arial" w:eastAsia="Calibri" w:hAnsi="Arial" w:cs="Calibri"/>
                                <w:color w:val="000000" w:themeColor="text1"/>
                                <w:kern w:val="24"/>
                                <w:lang w:eastAsia="en-GB"/>
                              </w:rPr>
                              <w:t>curriculum/delivery adaptations to meet the learning needs of individuals;</w:t>
                            </w:r>
                          </w:p>
                          <w:p w14:paraId="250026B1" w14:textId="77777777" w:rsidR="00F25AA5" w:rsidRPr="00F25AA5" w:rsidRDefault="00F25AA5" w:rsidP="00F25AA5">
                            <w:pPr>
                              <w:numPr>
                                <w:ilvl w:val="0"/>
                                <w:numId w:val="20"/>
                              </w:numPr>
                              <w:spacing w:after="0" w:line="240" w:lineRule="auto"/>
                              <w:ind w:left="1166"/>
                              <w:contextualSpacing/>
                              <w:jc w:val="both"/>
                              <w:rPr>
                                <w:rFonts w:ascii="Times New Roman" w:eastAsia="Times New Roman" w:hAnsi="Times New Roman" w:cs="Times New Roman"/>
                                <w:lang w:eastAsia="en-GB"/>
                              </w:rPr>
                            </w:pPr>
                            <w:r w:rsidRPr="00F25AA5">
                              <w:rPr>
                                <w:rFonts w:ascii="Arial" w:eastAsia="Calibri" w:hAnsi="Arial" w:cs="Calibri"/>
                                <w:color w:val="000000" w:themeColor="text1"/>
                                <w:kern w:val="24"/>
                                <w:lang w:eastAsia="en-GB"/>
                              </w:rPr>
                              <w:t>frequent repetition and reinforcement.</w:t>
                            </w:r>
                          </w:p>
                          <w:p w14:paraId="11D9083B" w14:textId="77777777" w:rsidR="00F25AA5" w:rsidRPr="00F25AA5" w:rsidRDefault="00F25AA5" w:rsidP="00F25AA5">
                            <w:pPr>
                              <w:numPr>
                                <w:ilvl w:val="0"/>
                                <w:numId w:val="20"/>
                              </w:numPr>
                              <w:spacing w:after="0" w:line="240" w:lineRule="auto"/>
                              <w:ind w:left="1166"/>
                              <w:contextualSpacing/>
                              <w:jc w:val="both"/>
                              <w:rPr>
                                <w:rFonts w:ascii="Times New Roman" w:eastAsia="Times New Roman" w:hAnsi="Times New Roman" w:cs="Times New Roman"/>
                                <w:lang w:eastAsia="en-GB"/>
                              </w:rPr>
                            </w:pPr>
                            <w:r w:rsidRPr="00F25AA5">
                              <w:rPr>
                                <w:rFonts w:ascii="Arial" w:eastAsia="Calibri" w:hAnsi="Arial" w:cs="Calibri"/>
                                <w:color w:val="000000" w:themeColor="text1"/>
                                <w:kern w:val="24"/>
                                <w:lang w:eastAsia="en-GB"/>
                              </w:rPr>
                              <w:t>adaptations to environment e.g. seating</w:t>
                            </w:r>
                          </w:p>
                          <w:p w14:paraId="7DB13DBE" w14:textId="1F8708DA" w:rsidR="00AF1F31" w:rsidRDefault="00AF1F31" w:rsidP="00AF1F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871A4" id="_x0000_s1033" type="#_x0000_t202" style="position:absolute;left:0;text-align:left;margin-left:-21.45pt;margin-top:26pt;width:512.25pt;height:261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">
                <v:textbox>
                  <w:txbxContent>
                    <w:p w14:paraId="1FB2747D" w14:textId="77777777" w:rsidR="00F25AA5" w:rsidRPr="00F25AA5" w:rsidRDefault="00F25AA5" w:rsidP="00F25AA5">
                      <w:pPr>
                        <w:spacing w:after="0" w:line="240" w:lineRule="auto"/>
                        <w:rPr>
                          <w:rFonts w:ascii="Times New Roman" w:eastAsia="Times New Roman" w:hAnsi="Times New Roman" w:cs="Times New Roman"/>
                          <w:lang w:eastAsia="en-GB"/>
                        </w:rPr>
                      </w:pPr>
                      <w:r w:rsidRPr="00F25AA5">
                        <w:rPr>
                          <w:rFonts w:ascii="Arial" w:eastAsiaTheme="minorEastAsia" w:hAnsi="Arial" w:cs="Tahoma"/>
                          <w:color w:val="000000" w:themeColor="text1"/>
                          <w:kern w:val="24"/>
                          <w:lang w:eastAsia="en-GB"/>
                        </w:rPr>
                        <w:t>Support for learning difficulties may be required when children and young people learn at a slower pace than their peers, even with appropriate differentiation. 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Specific learning difficulties (</w:t>
                      </w:r>
                      <w:proofErr w:type="spellStart"/>
                      <w:r w:rsidRPr="00F25AA5">
                        <w:rPr>
                          <w:rFonts w:ascii="Arial" w:eastAsiaTheme="minorEastAsia" w:hAnsi="Arial" w:cs="Tahoma"/>
                          <w:color w:val="000000" w:themeColor="text1"/>
                          <w:kern w:val="24"/>
                          <w:lang w:eastAsia="en-GB"/>
                        </w:rPr>
                        <w:t>SpLD</w:t>
                      </w:r>
                      <w:proofErr w:type="spellEnd"/>
                      <w:r w:rsidRPr="00F25AA5">
                        <w:rPr>
                          <w:rFonts w:ascii="Arial" w:eastAsiaTheme="minorEastAsia" w:hAnsi="Arial" w:cs="Tahoma"/>
                          <w:color w:val="000000" w:themeColor="text1"/>
                          <w:kern w:val="24"/>
                          <w:lang w:eastAsia="en-GB"/>
                        </w:rPr>
                        <w:t>), affect one or more specific aspects of learning. This encompasses a range of conditions such as dyslexia, dyscalculia and dyspraxia.</w:t>
                      </w:r>
                    </w:p>
                    <w:p w14:paraId="1C2B9FA0" w14:textId="77777777" w:rsidR="00F25AA5" w:rsidRPr="00F25AA5" w:rsidRDefault="00F25AA5" w:rsidP="00F25AA5">
                      <w:pPr>
                        <w:spacing w:after="0" w:line="240" w:lineRule="auto"/>
                        <w:rPr>
                          <w:rFonts w:ascii="Times New Roman" w:eastAsia="Times New Roman" w:hAnsi="Times New Roman" w:cs="Times New Roman"/>
                          <w:lang w:eastAsia="en-GB"/>
                        </w:rPr>
                      </w:pPr>
                      <w:r w:rsidRPr="00F25AA5">
                        <w:rPr>
                          <w:rFonts w:ascii="Arial" w:eastAsia="Calibri" w:hAnsi="Arial" w:cs="Calibri"/>
                          <w:b/>
                          <w:bCs/>
                          <w:color w:val="000000" w:themeColor="text1"/>
                          <w:kern w:val="24"/>
                          <w:lang w:eastAsia="en-GB"/>
                        </w:rPr>
                        <w:t>How support will be provided:</w:t>
                      </w:r>
                    </w:p>
                    <w:p w14:paraId="50978A27" w14:textId="77777777" w:rsidR="00F25AA5" w:rsidRPr="00F25AA5" w:rsidRDefault="00F25AA5" w:rsidP="00F25AA5">
                      <w:pPr>
                        <w:numPr>
                          <w:ilvl w:val="0"/>
                          <w:numId w:val="20"/>
                        </w:numPr>
                        <w:spacing w:after="0" w:line="240" w:lineRule="auto"/>
                        <w:ind w:left="1166"/>
                        <w:contextualSpacing/>
                        <w:rPr>
                          <w:rFonts w:ascii="Times New Roman" w:eastAsia="Times New Roman" w:hAnsi="Times New Roman" w:cs="Times New Roman"/>
                          <w:lang w:eastAsia="en-GB"/>
                        </w:rPr>
                      </w:pPr>
                      <w:r w:rsidRPr="00F25AA5">
                        <w:rPr>
                          <w:rFonts w:ascii="Arial" w:eastAsia="Calibri" w:hAnsi="Arial" w:cs="Calibri"/>
                          <w:color w:val="000000" w:themeColor="text1"/>
                          <w:kern w:val="24"/>
                          <w:lang w:eastAsia="en-GB"/>
                        </w:rPr>
                        <w:t xml:space="preserve">regular, individual or small group focused interventions, e.g. phonics 1:1 intervention, </w:t>
                      </w:r>
                    </w:p>
                    <w:p w14:paraId="609BC984" w14:textId="77777777" w:rsidR="00F25AA5" w:rsidRPr="00F25AA5" w:rsidRDefault="00F25AA5" w:rsidP="00F25AA5">
                      <w:pPr>
                        <w:numPr>
                          <w:ilvl w:val="0"/>
                          <w:numId w:val="20"/>
                        </w:numPr>
                        <w:spacing w:after="0" w:line="240" w:lineRule="auto"/>
                        <w:ind w:left="1166"/>
                        <w:contextualSpacing/>
                        <w:rPr>
                          <w:rFonts w:ascii="Times New Roman" w:eastAsia="Times New Roman" w:hAnsi="Times New Roman" w:cs="Times New Roman"/>
                          <w:lang w:eastAsia="en-GB"/>
                        </w:rPr>
                      </w:pPr>
                      <w:r w:rsidRPr="00F25AA5">
                        <w:rPr>
                          <w:rFonts w:ascii="Arial" w:eastAsia="Calibri" w:hAnsi="Arial" w:cs="Calibri"/>
                          <w:color w:val="000000" w:themeColor="text1"/>
                          <w:kern w:val="24"/>
                          <w:lang w:eastAsia="en-GB"/>
                        </w:rPr>
                        <w:t>increased access to small group support in class;</w:t>
                      </w:r>
                    </w:p>
                    <w:p w14:paraId="538EB481" w14:textId="77777777" w:rsidR="00F25AA5" w:rsidRPr="00F25AA5" w:rsidRDefault="00F25AA5" w:rsidP="00F25AA5">
                      <w:pPr>
                        <w:numPr>
                          <w:ilvl w:val="0"/>
                          <w:numId w:val="20"/>
                        </w:numPr>
                        <w:spacing w:after="0" w:line="240" w:lineRule="auto"/>
                        <w:ind w:left="1166"/>
                        <w:contextualSpacing/>
                        <w:rPr>
                          <w:rFonts w:ascii="Times New Roman" w:eastAsia="Times New Roman" w:hAnsi="Times New Roman" w:cs="Times New Roman"/>
                          <w:lang w:eastAsia="en-GB"/>
                        </w:rPr>
                      </w:pPr>
                      <w:r w:rsidRPr="00F25AA5">
                        <w:rPr>
                          <w:rFonts w:ascii="Arial" w:eastAsia="Calibri" w:hAnsi="Arial" w:cs="Calibri"/>
                          <w:color w:val="000000" w:themeColor="text1"/>
                          <w:kern w:val="24"/>
                          <w:lang w:eastAsia="en-GB"/>
                        </w:rPr>
                        <w:t>practical aids for learning, e.g. place value counters, number lines, pictures, photos, coloured overlays, accessible reading material suited to age and individualised success criteria;</w:t>
                      </w:r>
                    </w:p>
                    <w:p w14:paraId="24AF93C1" w14:textId="77777777" w:rsidR="00F25AA5" w:rsidRPr="00F25AA5" w:rsidRDefault="00F25AA5" w:rsidP="00F25AA5">
                      <w:pPr>
                        <w:numPr>
                          <w:ilvl w:val="0"/>
                          <w:numId w:val="20"/>
                        </w:numPr>
                        <w:spacing w:after="0" w:line="240" w:lineRule="auto"/>
                        <w:ind w:left="1166"/>
                        <w:contextualSpacing/>
                        <w:jc w:val="both"/>
                        <w:rPr>
                          <w:rFonts w:ascii="Times New Roman" w:eastAsia="Times New Roman" w:hAnsi="Times New Roman" w:cs="Times New Roman"/>
                          <w:lang w:eastAsia="en-GB"/>
                        </w:rPr>
                      </w:pPr>
                      <w:r w:rsidRPr="00F25AA5">
                        <w:rPr>
                          <w:rFonts w:ascii="Arial" w:eastAsia="Calibri" w:hAnsi="Arial" w:cs="Calibri"/>
                          <w:color w:val="000000" w:themeColor="text1"/>
                          <w:kern w:val="24"/>
                          <w:lang w:eastAsia="en-GB"/>
                        </w:rPr>
                        <w:t>flexible groupings;</w:t>
                      </w:r>
                    </w:p>
                    <w:p w14:paraId="7EC41340" w14:textId="77777777" w:rsidR="00F25AA5" w:rsidRPr="00F25AA5" w:rsidRDefault="00F25AA5" w:rsidP="00F25AA5">
                      <w:pPr>
                        <w:numPr>
                          <w:ilvl w:val="0"/>
                          <w:numId w:val="20"/>
                        </w:numPr>
                        <w:spacing w:after="0" w:line="240" w:lineRule="auto"/>
                        <w:ind w:left="1166"/>
                        <w:contextualSpacing/>
                        <w:jc w:val="both"/>
                        <w:rPr>
                          <w:rFonts w:ascii="Times New Roman" w:eastAsia="Times New Roman" w:hAnsi="Times New Roman" w:cs="Times New Roman"/>
                          <w:lang w:eastAsia="en-GB"/>
                        </w:rPr>
                      </w:pPr>
                      <w:r w:rsidRPr="00F25AA5">
                        <w:rPr>
                          <w:rFonts w:ascii="Arial" w:eastAsia="Calibri" w:hAnsi="Arial" w:cs="Calibri"/>
                          <w:color w:val="000000" w:themeColor="text1"/>
                          <w:kern w:val="24"/>
                          <w:lang w:eastAsia="en-GB"/>
                        </w:rPr>
                        <w:t>access to technical aids e.g. spell checker, ICT software and/or hardware;</w:t>
                      </w:r>
                    </w:p>
                    <w:p w14:paraId="43236AAC" w14:textId="77777777" w:rsidR="00F25AA5" w:rsidRPr="00F25AA5" w:rsidRDefault="00F25AA5" w:rsidP="00F25AA5">
                      <w:pPr>
                        <w:numPr>
                          <w:ilvl w:val="0"/>
                          <w:numId w:val="20"/>
                        </w:numPr>
                        <w:spacing w:after="0" w:line="240" w:lineRule="auto"/>
                        <w:ind w:left="1166"/>
                        <w:contextualSpacing/>
                        <w:jc w:val="both"/>
                        <w:rPr>
                          <w:rFonts w:ascii="Times New Roman" w:eastAsia="Times New Roman" w:hAnsi="Times New Roman" w:cs="Times New Roman"/>
                          <w:lang w:eastAsia="en-GB"/>
                        </w:rPr>
                      </w:pPr>
                      <w:r w:rsidRPr="00F25AA5">
                        <w:rPr>
                          <w:rFonts w:ascii="Arial" w:eastAsia="Calibri" w:hAnsi="Arial" w:cs="Calibri"/>
                          <w:color w:val="000000" w:themeColor="text1"/>
                          <w:kern w:val="24"/>
                          <w:lang w:eastAsia="en-GB"/>
                        </w:rPr>
                        <w:t>adaptations to assessments to enable access e.g. readers, scribe, ICT;</w:t>
                      </w:r>
                    </w:p>
                    <w:p w14:paraId="40C01C08" w14:textId="77777777" w:rsidR="00F25AA5" w:rsidRPr="00F25AA5" w:rsidRDefault="00F25AA5" w:rsidP="00F25AA5">
                      <w:pPr>
                        <w:numPr>
                          <w:ilvl w:val="0"/>
                          <w:numId w:val="20"/>
                        </w:numPr>
                        <w:spacing w:after="0" w:line="240" w:lineRule="auto"/>
                        <w:ind w:left="1166"/>
                        <w:contextualSpacing/>
                        <w:jc w:val="both"/>
                        <w:rPr>
                          <w:rFonts w:ascii="Times New Roman" w:eastAsia="Times New Roman" w:hAnsi="Times New Roman" w:cs="Times New Roman"/>
                          <w:lang w:eastAsia="en-GB"/>
                        </w:rPr>
                      </w:pPr>
                      <w:r w:rsidRPr="00F25AA5">
                        <w:rPr>
                          <w:rFonts w:ascii="Arial" w:eastAsia="Calibri" w:hAnsi="Arial" w:cs="Calibri"/>
                          <w:color w:val="000000" w:themeColor="text1"/>
                          <w:kern w:val="24"/>
                          <w:lang w:eastAsia="en-GB"/>
                        </w:rPr>
                        <w:t>curriculum/delivery adaptations to meet the learning needs of individuals;</w:t>
                      </w:r>
                    </w:p>
                    <w:p w14:paraId="250026B1" w14:textId="77777777" w:rsidR="00F25AA5" w:rsidRPr="00F25AA5" w:rsidRDefault="00F25AA5" w:rsidP="00F25AA5">
                      <w:pPr>
                        <w:numPr>
                          <w:ilvl w:val="0"/>
                          <w:numId w:val="20"/>
                        </w:numPr>
                        <w:spacing w:after="0" w:line="240" w:lineRule="auto"/>
                        <w:ind w:left="1166"/>
                        <w:contextualSpacing/>
                        <w:jc w:val="both"/>
                        <w:rPr>
                          <w:rFonts w:ascii="Times New Roman" w:eastAsia="Times New Roman" w:hAnsi="Times New Roman" w:cs="Times New Roman"/>
                          <w:lang w:eastAsia="en-GB"/>
                        </w:rPr>
                      </w:pPr>
                      <w:r w:rsidRPr="00F25AA5">
                        <w:rPr>
                          <w:rFonts w:ascii="Arial" w:eastAsia="Calibri" w:hAnsi="Arial" w:cs="Calibri"/>
                          <w:color w:val="000000" w:themeColor="text1"/>
                          <w:kern w:val="24"/>
                          <w:lang w:eastAsia="en-GB"/>
                        </w:rPr>
                        <w:t>frequent repetition and reinforcement.</w:t>
                      </w:r>
                    </w:p>
                    <w:p w14:paraId="11D9083B" w14:textId="77777777" w:rsidR="00F25AA5" w:rsidRPr="00F25AA5" w:rsidRDefault="00F25AA5" w:rsidP="00F25AA5">
                      <w:pPr>
                        <w:numPr>
                          <w:ilvl w:val="0"/>
                          <w:numId w:val="20"/>
                        </w:numPr>
                        <w:spacing w:after="0" w:line="240" w:lineRule="auto"/>
                        <w:ind w:left="1166"/>
                        <w:contextualSpacing/>
                        <w:jc w:val="both"/>
                        <w:rPr>
                          <w:rFonts w:ascii="Times New Roman" w:eastAsia="Times New Roman" w:hAnsi="Times New Roman" w:cs="Times New Roman"/>
                          <w:lang w:eastAsia="en-GB"/>
                        </w:rPr>
                      </w:pPr>
                      <w:r w:rsidRPr="00F25AA5">
                        <w:rPr>
                          <w:rFonts w:ascii="Arial" w:eastAsia="Calibri" w:hAnsi="Arial" w:cs="Calibri"/>
                          <w:color w:val="000000" w:themeColor="text1"/>
                          <w:kern w:val="24"/>
                          <w:lang w:eastAsia="en-GB"/>
                        </w:rPr>
                        <w:t>adaptations to environment e.g. seating</w:t>
                      </w:r>
                    </w:p>
                    <w:p w14:paraId="7DB13DBE" w14:textId="1F8708DA" w:rsidR="00AF1F31" w:rsidRDefault="00AF1F31" w:rsidP="00AF1F31"/>
                  </w:txbxContent>
                </v:textbox>
                <w10:wrap type="square" anchorx="margin"/>
              </v:shape>
            </w:pict>
          </mc:Fallback>
        </mc:AlternateContent>
      </w:r>
      <w:r w:rsidR="00386DB9" w:rsidRPr="0051715F">
        <w:rPr>
          <w:rFonts w:cstheme="minorHAnsi"/>
        </w:rPr>
        <w:t>Strategies to support children with these needs include:</w:t>
      </w:r>
    </w:p>
    <w:p w14:paraId="6847290F" w14:textId="09361944" w:rsidR="00E749DF" w:rsidRPr="0051715F" w:rsidRDefault="00E749DF" w:rsidP="009B0FA9">
      <w:pPr>
        <w:pStyle w:val="paragraph"/>
        <w:spacing w:before="0" w:beforeAutospacing="0" w:after="0" w:afterAutospacing="0"/>
        <w:jc w:val="both"/>
        <w:textAlignment w:val="baseline"/>
        <w:rPr>
          <w:rStyle w:val="normaltextrun"/>
          <w:rFonts w:asciiTheme="minorHAnsi" w:hAnsiTheme="minorHAnsi" w:cstheme="minorHAnsi"/>
          <w:b/>
          <w:bCs/>
          <w:sz w:val="22"/>
          <w:szCs w:val="22"/>
          <w:lang w:val="en-US"/>
        </w:rPr>
      </w:pPr>
      <w:r w:rsidRPr="0051715F">
        <w:rPr>
          <w:rStyle w:val="normaltextrun"/>
          <w:rFonts w:asciiTheme="minorHAnsi" w:hAnsiTheme="minorHAnsi" w:cstheme="minorHAnsi"/>
          <w:b/>
          <w:bCs/>
          <w:position w:val="6"/>
          <w:sz w:val="22"/>
          <w:szCs w:val="22"/>
        </w:rPr>
        <w:t xml:space="preserve">Sensory/Physical </w:t>
      </w:r>
    </w:p>
    <w:p w14:paraId="0CFF1884" w14:textId="31031D25" w:rsidR="00E749DF" w:rsidRPr="0051715F" w:rsidRDefault="009F56CB" w:rsidP="009F56CB">
      <w:pPr>
        <w:ind w:left="-426"/>
        <w:rPr>
          <w:rFonts w:cstheme="minorHAnsi"/>
        </w:rPr>
      </w:pPr>
      <w:r w:rsidRPr="0051715F">
        <w:rPr>
          <w:rFonts w:cstheme="minorHAnsi"/>
          <w:noProof/>
          <w:lang w:val="en-US"/>
        </w:rPr>
        <mc:AlternateContent>
          <mc:Choice Requires="wps">
            <w:drawing>
              <wp:anchor distT="45720" distB="45720" distL="114300" distR="114300" simplePos="0" relativeHeight="251707392" behindDoc="0" locked="0" layoutInCell="1" allowOverlap="1" wp14:anchorId="315C414B" wp14:editId="40A04F9E">
                <wp:simplePos x="0" y="0"/>
                <wp:positionH relativeFrom="margin">
                  <wp:posOffset>-243840</wp:posOffset>
                </wp:positionH>
                <wp:positionV relativeFrom="paragraph">
                  <wp:posOffset>327025</wp:posOffset>
                </wp:positionV>
                <wp:extent cx="6677025" cy="2590800"/>
                <wp:effectExtent l="0" t="0" r="28575"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2590800"/>
                        </a:xfrm>
                        <a:prstGeom prst="rect">
                          <a:avLst/>
                        </a:prstGeom>
                        <a:solidFill>
                          <a:srgbClr val="FFFFFF"/>
                        </a:solidFill>
                        <a:ln w="9525">
                          <a:solidFill>
                            <a:srgbClr val="000000"/>
                          </a:solidFill>
                          <a:miter lim="800000"/>
                          <a:headEnd/>
                          <a:tailEnd/>
                        </a:ln>
                      </wps:spPr>
                      <wps:txbx>
                        <w:txbxContent>
                          <w:p w14:paraId="523125A2" w14:textId="77777777" w:rsidR="009B0FA9" w:rsidRPr="009B0FA9" w:rsidRDefault="009B0FA9" w:rsidP="009B0FA9">
                            <w:pPr>
                              <w:spacing w:after="120" w:line="216" w:lineRule="auto"/>
                              <w:rPr>
                                <w:rFonts w:ascii="Times New Roman" w:eastAsia="Times New Roman" w:hAnsi="Times New Roman" w:cs="Times New Roman"/>
                                <w:lang w:eastAsia="en-GB"/>
                              </w:rPr>
                            </w:pPr>
                            <w:r w:rsidRPr="009B0FA9">
                              <w:rPr>
                                <w:rFonts w:ascii="Arial" w:eastAsiaTheme="minorEastAsia" w:hAnsi="Arial" w:cs="Arial"/>
                                <w:color w:val="000000" w:themeColor="text1"/>
                                <w:kern w:val="24"/>
                                <w:lang w:val="en-US" w:eastAsia="en-GB"/>
                              </w:rPr>
                              <w:t>Some children and young people require special educational provision because they have a disability which prevents or hinders them from making use of the educational facilities generally provided. These difficulties can be age related and may fluctuate over time. Many children and young people with vision impairment (VI), hearing impairment (HI) or a multi-sensory impairment (MSI) will require specialist support and/or equipment to access their learning. Children and young people with an MSI have a combination of vision and hearing difficulties. </w:t>
                            </w:r>
                          </w:p>
                          <w:p w14:paraId="427DA7B8" w14:textId="77777777" w:rsidR="009B0FA9" w:rsidRPr="009B0FA9" w:rsidRDefault="009B0FA9" w:rsidP="009B0FA9">
                            <w:pPr>
                              <w:spacing w:after="120" w:line="216" w:lineRule="auto"/>
                              <w:rPr>
                                <w:rFonts w:ascii="Times New Roman" w:eastAsia="Times New Roman" w:hAnsi="Times New Roman" w:cs="Times New Roman"/>
                                <w:lang w:eastAsia="en-GB"/>
                              </w:rPr>
                            </w:pPr>
                            <w:r w:rsidRPr="009B0FA9">
                              <w:rPr>
                                <w:rFonts w:ascii="Arial" w:eastAsiaTheme="minorEastAsia" w:hAnsi="Arial" w:cs="Arial"/>
                                <w:color w:val="000000" w:themeColor="text1"/>
                                <w:kern w:val="24"/>
                                <w:lang w:val="en-US" w:eastAsia="en-GB"/>
                              </w:rPr>
                              <w:t>Some children and young people with a physical disability (PD) require additional ongoing support and equipment to access all the opportunities available to their peers.</w:t>
                            </w:r>
                          </w:p>
                          <w:p w14:paraId="69981EF3" w14:textId="77777777" w:rsidR="009B0FA9" w:rsidRPr="009B0FA9" w:rsidRDefault="009B0FA9" w:rsidP="009B0FA9">
                            <w:pPr>
                              <w:spacing w:after="0" w:line="240" w:lineRule="auto"/>
                              <w:jc w:val="both"/>
                              <w:rPr>
                                <w:rFonts w:ascii="Times New Roman" w:eastAsia="Times New Roman" w:hAnsi="Times New Roman" w:cs="Times New Roman"/>
                                <w:lang w:eastAsia="en-GB"/>
                              </w:rPr>
                            </w:pPr>
                            <w:r w:rsidRPr="009B0FA9">
                              <w:rPr>
                                <w:rFonts w:ascii="Arial" w:eastAsia="Calibri" w:hAnsi="Arial" w:cs="Calibri"/>
                                <w:b/>
                                <w:bCs/>
                                <w:color w:val="000000" w:themeColor="text1"/>
                                <w:kern w:val="24"/>
                                <w:lang w:val="en-US" w:eastAsia="en-GB"/>
                              </w:rPr>
                              <w:t>How support will be provided:</w:t>
                            </w:r>
                          </w:p>
                          <w:p w14:paraId="0BE839B4" w14:textId="77777777" w:rsidR="009B0FA9" w:rsidRPr="009B0FA9" w:rsidRDefault="009B0FA9" w:rsidP="009B0FA9">
                            <w:pPr>
                              <w:numPr>
                                <w:ilvl w:val="0"/>
                                <w:numId w:val="22"/>
                              </w:numPr>
                              <w:spacing w:after="0" w:line="240" w:lineRule="auto"/>
                              <w:ind w:left="1166"/>
                              <w:contextualSpacing/>
                              <w:jc w:val="both"/>
                              <w:rPr>
                                <w:rFonts w:ascii="Times New Roman" w:eastAsia="Times New Roman" w:hAnsi="Times New Roman" w:cs="Times New Roman"/>
                                <w:lang w:eastAsia="en-GB"/>
                              </w:rPr>
                            </w:pPr>
                            <w:r w:rsidRPr="009B0FA9">
                              <w:rPr>
                                <w:rFonts w:ascii="Arial" w:eastAsia="Calibri" w:hAnsi="Arial" w:cs="Calibri"/>
                                <w:color w:val="000000" w:themeColor="text1"/>
                                <w:kern w:val="24"/>
                                <w:lang w:val="en-US" w:eastAsia="en-GB"/>
                              </w:rPr>
                              <w:t>occupational therapy support sought when necessary and suggestions followed;</w:t>
                            </w:r>
                          </w:p>
                          <w:p w14:paraId="66FA77AB" w14:textId="77777777" w:rsidR="009B0FA9" w:rsidRPr="009B0FA9" w:rsidRDefault="009B0FA9" w:rsidP="009B0FA9">
                            <w:pPr>
                              <w:numPr>
                                <w:ilvl w:val="0"/>
                                <w:numId w:val="22"/>
                              </w:numPr>
                              <w:spacing w:after="0" w:line="240" w:lineRule="auto"/>
                              <w:ind w:left="1166"/>
                              <w:contextualSpacing/>
                              <w:jc w:val="both"/>
                              <w:rPr>
                                <w:rFonts w:ascii="Times New Roman" w:eastAsia="Times New Roman" w:hAnsi="Times New Roman" w:cs="Times New Roman"/>
                                <w:lang w:eastAsia="en-GB"/>
                              </w:rPr>
                            </w:pPr>
                            <w:r w:rsidRPr="009B0FA9">
                              <w:rPr>
                                <w:rFonts w:ascii="Arial" w:eastAsia="Calibri" w:hAnsi="Arial" w:cs="Calibri"/>
                                <w:color w:val="000000" w:themeColor="text1"/>
                                <w:kern w:val="24"/>
                                <w:lang w:val="en-US" w:eastAsia="en-GB"/>
                              </w:rPr>
                              <w:t>concrete apparatus available to support learning, e.g. Numicon materials (numeracy);</w:t>
                            </w:r>
                          </w:p>
                          <w:p w14:paraId="31CDCDB0" w14:textId="77777777" w:rsidR="009B0FA9" w:rsidRPr="009B0FA9" w:rsidRDefault="009B0FA9" w:rsidP="009B0FA9">
                            <w:pPr>
                              <w:numPr>
                                <w:ilvl w:val="0"/>
                                <w:numId w:val="22"/>
                              </w:numPr>
                              <w:spacing w:after="0" w:line="240" w:lineRule="auto"/>
                              <w:ind w:left="1166"/>
                              <w:contextualSpacing/>
                              <w:jc w:val="both"/>
                              <w:rPr>
                                <w:rFonts w:ascii="Times New Roman" w:eastAsia="Times New Roman" w:hAnsi="Times New Roman" w:cs="Times New Roman"/>
                                <w:lang w:eastAsia="en-GB"/>
                              </w:rPr>
                            </w:pPr>
                            <w:r w:rsidRPr="009B0FA9">
                              <w:rPr>
                                <w:rFonts w:ascii="Arial" w:eastAsia="Calibri" w:hAnsi="Arial" w:cs="Calibri"/>
                                <w:color w:val="000000" w:themeColor="text1"/>
                                <w:kern w:val="24"/>
                                <w:lang w:val="en-US" w:eastAsia="en-GB"/>
                              </w:rPr>
                              <w:t xml:space="preserve">sensory resources available </w:t>
                            </w:r>
                            <w:proofErr w:type="gramStart"/>
                            <w:r w:rsidRPr="009B0FA9">
                              <w:rPr>
                                <w:rFonts w:ascii="Arial" w:eastAsia="Calibri" w:hAnsi="Arial" w:cs="Calibri"/>
                                <w:color w:val="000000" w:themeColor="text1"/>
                                <w:kern w:val="24"/>
                                <w:lang w:val="en-US" w:eastAsia="en-GB"/>
                              </w:rPr>
                              <w:t>e.g. ,</w:t>
                            </w:r>
                            <w:proofErr w:type="gramEnd"/>
                            <w:r w:rsidRPr="009B0FA9">
                              <w:rPr>
                                <w:rFonts w:ascii="Arial" w:eastAsia="Calibri" w:hAnsi="Arial" w:cs="Calibri"/>
                                <w:color w:val="000000" w:themeColor="text1"/>
                                <w:kern w:val="24"/>
                                <w:lang w:val="en-US" w:eastAsia="en-GB"/>
                              </w:rPr>
                              <w:t xml:space="preserve"> seat wedge, writing wedge;</w:t>
                            </w:r>
                          </w:p>
                          <w:p w14:paraId="3F58A85D" w14:textId="77777777" w:rsidR="009B0FA9" w:rsidRPr="009B0FA9" w:rsidRDefault="009B0FA9" w:rsidP="009B0FA9">
                            <w:pPr>
                              <w:numPr>
                                <w:ilvl w:val="0"/>
                                <w:numId w:val="22"/>
                              </w:numPr>
                              <w:spacing w:after="0" w:line="240" w:lineRule="auto"/>
                              <w:ind w:left="1166"/>
                              <w:contextualSpacing/>
                              <w:jc w:val="both"/>
                              <w:rPr>
                                <w:rFonts w:ascii="Times New Roman" w:eastAsia="Times New Roman" w:hAnsi="Times New Roman" w:cs="Times New Roman"/>
                                <w:lang w:eastAsia="en-GB"/>
                              </w:rPr>
                            </w:pPr>
                            <w:r w:rsidRPr="009B0FA9">
                              <w:rPr>
                                <w:rFonts w:ascii="Arial" w:eastAsia="Calibri" w:hAnsi="Arial" w:cs="Calibri"/>
                                <w:color w:val="000000" w:themeColor="text1"/>
                                <w:kern w:val="24"/>
                                <w:lang w:val="en-US" w:eastAsia="en-GB"/>
                              </w:rPr>
                              <w:t>access to support for personal care, e.g. school nurse service;</w:t>
                            </w:r>
                          </w:p>
                          <w:p w14:paraId="473FBFF1" w14:textId="77777777" w:rsidR="009B0FA9" w:rsidRPr="009B0FA9" w:rsidRDefault="009B0FA9" w:rsidP="009B0FA9">
                            <w:pPr>
                              <w:numPr>
                                <w:ilvl w:val="0"/>
                                <w:numId w:val="22"/>
                              </w:numPr>
                              <w:spacing w:after="0" w:line="240" w:lineRule="auto"/>
                              <w:ind w:left="1166"/>
                              <w:contextualSpacing/>
                              <w:jc w:val="both"/>
                              <w:rPr>
                                <w:rFonts w:ascii="Times New Roman" w:eastAsia="Times New Roman" w:hAnsi="Times New Roman" w:cs="Times New Roman"/>
                                <w:lang w:eastAsia="en-GB"/>
                              </w:rPr>
                            </w:pPr>
                            <w:r w:rsidRPr="009B0FA9">
                              <w:rPr>
                                <w:rFonts w:ascii="Arial" w:eastAsia="Calibri" w:hAnsi="Arial" w:cs="Calibri"/>
                                <w:color w:val="000000" w:themeColor="text1"/>
                                <w:kern w:val="24"/>
                                <w:lang w:val="en-US" w:eastAsia="en-GB"/>
                              </w:rPr>
                              <w:t>adaptations made to the curriculum when needed to avoid sensory overload.</w:t>
                            </w:r>
                          </w:p>
                          <w:p w14:paraId="139C2514" w14:textId="030A4EEA" w:rsidR="00E749DF" w:rsidRPr="0051715F" w:rsidRDefault="00E749DF" w:rsidP="00E749DF">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C414B" id="_x0000_s1034" type="#_x0000_t202" style="position:absolute;left:0;text-align:left;margin-left:-19.2pt;margin-top:25.75pt;width:525.75pt;height:204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">
                <v:textbox>
                  <w:txbxContent>
                    <w:p w14:paraId="523125A2" w14:textId="77777777" w:rsidR="009B0FA9" w:rsidRPr="009B0FA9" w:rsidRDefault="009B0FA9" w:rsidP="009B0FA9">
                      <w:pPr>
                        <w:spacing w:after="120" w:line="216" w:lineRule="auto"/>
                        <w:rPr>
                          <w:rFonts w:ascii="Times New Roman" w:eastAsia="Times New Roman" w:hAnsi="Times New Roman" w:cs="Times New Roman"/>
                          <w:lang w:eastAsia="en-GB"/>
                        </w:rPr>
                      </w:pPr>
                      <w:r w:rsidRPr="009B0FA9">
                        <w:rPr>
                          <w:rFonts w:ascii="Arial" w:eastAsiaTheme="minorEastAsia" w:hAnsi="Arial" w:cs="Arial"/>
                          <w:color w:val="000000" w:themeColor="text1"/>
                          <w:kern w:val="24"/>
                          <w:lang w:val="en-US" w:eastAsia="en-GB"/>
                        </w:rPr>
                        <w:t>Some children and young people require special educational provision because they have a disability which prevents or hinders them from making use of the educational facilities generally provided. These difficulties can be age related and may fluctuate over time. Many children and young people with vision impairment (VI), hearing impairment (HI) or a multi-sensory impairment (MSI) will require specialist support and/or equipment to access their learning. Children and young people with an MSI have a combination of vision and hearing difficulties. </w:t>
                      </w:r>
                    </w:p>
                    <w:p w14:paraId="427DA7B8" w14:textId="77777777" w:rsidR="009B0FA9" w:rsidRPr="009B0FA9" w:rsidRDefault="009B0FA9" w:rsidP="009B0FA9">
                      <w:pPr>
                        <w:spacing w:after="120" w:line="216" w:lineRule="auto"/>
                        <w:rPr>
                          <w:rFonts w:ascii="Times New Roman" w:eastAsia="Times New Roman" w:hAnsi="Times New Roman" w:cs="Times New Roman"/>
                          <w:lang w:eastAsia="en-GB"/>
                        </w:rPr>
                      </w:pPr>
                      <w:r w:rsidRPr="009B0FA9">
                        <w:rPr>
                          <w:rFonts w:ascii="Arial" w:eastAsiaTheme="minorEastAsia" w:hAnsi="Arial" w:cs="Arial"/>
                          <w:color w:val="000000" w:themeColor="text1"/>
                          <w:kern w:val="24"/>
                          <w:lang w:val="en-US" w:eastAsia="en-GB"/>
                        </w:rPr>
                        <w:t>Some children and young people with a physical disability (PD) require additional ongoing support and equipment to access all the opportunities available to their peers.</w:t>
                      </w:r>
                    </w:p>
                    <w:p w14:paraId="69981EF3" w14:textId="77777777" w:rsidR="009B0FA9" w:rsidRPr="009B0FA9" w:rsidRDefault="009B0FA9" w:rsidP="009B0FA9">
                      <w:pPr>
                        <w:spacing w:after="0" w:line="240" w:lineRule="auto"/>
                        <w:jc w:val="both"/>
                        <w:rPr>
                          <w:rFonts w:ascii="Times New Roman" w:eastAsia="Times New Roman" w:hAnsi="Times New Roman" w:cs="Times New Roman"/>
                          <w:lang w:eastAsia="en-GB"/>
                        </w:rPr>
                      </w:pPr>
                      <w:r w:rsidRPr="009B0FA9">
                        <w:rPr>
                          <w:rFonts w:ascii="Arial" w:eastAsia="Calibri" w:hAnsi="Arial" w:cs="Calibri"/>
                          <w:b/>
                          <w:bCs/>
                          <w:color w:val="000000" w:themeColor="text1"/>
                          <w:kern w:val="24"/>
                          <w:lang w:val="en-US" w:eastAsia="en-GB"/>
                        </w:rPr>
                        <w:t>How support will be provided:</w:t>
                      </w:r>
                    </w:p>
                    <w:p w14:paraId="0BE839B4" w14:textId="77777777" w:rsidR="009B0FA9" w:rsidRPr="009B0FA9" w:rsidRDefault="009B0FA9" w:rsidP="009B0FA9">
                      <w:pPr>
                        <w:numPr>
                          <w:ilvl w:val="0"/>
                          <w:numId w:val="22"/>
                        </w:numPr>
                        <w:spacing w:after="0" w:line="240" w:lineRule="auto"/>
                        <w:ind w:left="1166"/>
                        <w:contextualSpacing/>
                        <w:jc w:val="both"/>
                        <w:rPr>
                          <w:rFonts w:ascii="Times New Roman" w:eastAsia="Times New Roman" w:hAnsi="Times New Roman" w:cs="Times New Roman"/>
                          <w:lang w:eastAsia="en-GB"/>
                        </w:rPr>
                      </w:pPr>
                      <w:r w:rsidRPr="009B0FA9">
                        <w:rPr>
                          <w:rFonts w:ascii="Arial" w:eastAsia="Calibri" w:hAnsi="Arial" w:cs="Calibri"/>
                          <w:color w:val="000000" w:themeColor="text1"/>
                          <w:kern w:val="24"/>
                          <w:lang w:val="en-US" w:eastAsia="en-GB"/>
                        </w:rPr>
                        <w:t>occupational therapy support sought when necessary and suggestions followed;</w:t>
                      </w:r>
                    </w:p>
                    <w:p w14:paraId="66FA77AB" w14:textId="77777777" w:rsidR="009B0FA9" w:rsidRPr="009B0FA9" w:rsidRDefault="009B0FA9" w:rsidP="009B0FA9">
                      <w:pPr>
                        <w:numPr>
                          <w:ilvl w:val="0"/>
                          <w:numId w:val="22"/>
                        </w:numPr>
                        <w:spacing w:after="0" w:line="240" w:lineRule="auto"/>
                        <w:ind w:left="1166"/>
                        <w:contextualSpacing/>
                        <w:jc w:val="both"/>
                        <w:rPr>
                          <w:rFonts w:ascii="Times New Roman" w:eastAsia="Times New Roman" w:hAnsi="Times New Roman" w:cs="Times New Roman"/>
                          <w:lang w:eastAsia="en-GB"/>
                        </w:rPr>
                      </w:pPr>
                      <w:r w:rsidRPr="009B0FA9">
                        <w:rPr>
                          <w:rFonts w:ascii="Arial" w:eastAsia="Calibri" w:hAnsi="Arial" w:cs="Calibri"/>
                          <w:color w:val="000000" w:themeColor="text1"/>
                          <w:kern w:val="24"/>
                          <w:lang w:val="en-US" w:eastAsia="en-GB"/>
                        </w:rPr>
                        <w:t>concrete apparatus available to support learning, e.g. Numicon materials (numeracy);</w:t>
                      </w:r>
                    </w:p>
                    <w:p w14:paraId="31CDCDB0" w14:textId="77777777" w:rsidR="009B0FA9" w:rsidRPr="009B0FA9" w:rsidRDefault="009B0FA9" w:rsidP="009B0FA9">
                      <w:pPr>
                        <w:numPr>
                          <w:ilvl w:val="0"/>
                          <w:numId w:val="22"/>
                        </w:numPr>
                        <w:spacing w:after="0" w:line="240" w:lineRule="auto"/>
                        <w:ind w:left="1166"/>
                        <w:contextualSpacing/>
                        <w:jc w:val="both"/>
                        <w:rPr>
                          <w:rFonts w:ascii="Times New Roman" w:eastAsia="Times New Roman" w:hAnsi="Times New Roman" w:cs="Times New Roman"/>
                          <w:lang w:eastAsia="en-GB"/>
                        </w:rPr>
                      </w:pPr>
                      <w:r w:rsidRPr="009B0FA9">
                        <w:rPr>
                          <w:rFonts w:ascii="Arial" w:eastAsia="Calibri" w:hAnsi="Arial" w:cs="Calibri"/>
                          <w:color w:val="000000" w:themeColor="text1"/>
                          <w:kern w:val="24"/>
                          <w:lang w:val="en-US" w:eastAsia="en-GB"/>
                        </w:rPr>
                        <w:t xml:space="preserve">sensory resources available </w:t>
                      </w:r>
                      <w:proofErr w:type="gramStart"/>
                      <w:r w:rsidRPr="009B0FA9">
                        <w:rPr>
                          <w:rFonts w:ascii="Arial" w:eastAsia="Calibri" w:hAnsi="Arial" w:cs="Calibri"/>
                          <w:color w:val="000000" w:themeColor="text1"/>
                          <w:kern w:val="24"/>
                          <w:lang w:val="en-US" w:eastAsia="en-GB"/>
                        </w:rPr>
                        <w:t>e.g. ,</w:t>
                      </w:r>
                      <w:proofErr w:type="gramEnd"/>
                      <w:r w:rsidRPr="009B0FA9">
                        <w:rPr>
                          <w:rFonts w:ascii="Arial" w:eastAsia="Calibri" w:hAnsi="Arial" w:cs="Calibri"/>
                          <w:color w:val="000000" w:themeColor="text1"/>
                          <w:kern w:val="24"/>
                          <w:lang w:val="en-US" w:eastAsia="en-GB"/>
                        </w:rPr>
                        <w:t xml:space="preserve"> seat wedge, writing wedge;</w:t>
                      </w:r>
                    </w:p>
                    <w:p w14:paraId="3F58A85D" w14:textId="77777777" w:rsidR="009B0FA9" w:rsidRPr="009B0FA9" w:rsidRDefault="009B0FA9" w:rsidP="009B0FA9">
                      <w:pPr>
                        <w:numPr>
                          <w:ilvl w:val="0"/>
                          <w:numId w:val="22"/>
                        </w:numPr>
                        <w:spacing w:after="0" w:line="240" w:lineRule="auto"/>
                        <w:ind w:left="1166"/>
                        <w:contextualSpacing/>
                        <w:jc w:val="both"/>
                        <w:rPr>
                          <w:rFonts w:ascii="Times New Roman" w:eastAsia="Times New Roman" w:hAnsi="Times New Roman" w:cs="Times New Roman"/>
                          <w:lang w:eastAsia="en-GB"/>
                        </w:rPr>
                      </w:pPr>
                      <w:r w:rsidRPr="009B0FA9">
                        <w:rPr>
                          <w:rFonts w:ascii="Arial" w:eastAsia="Calibri" w:hAnsi="Arial" w:cs="Calibri"/>
                          <w:color w:val="000000" w:themeColor="text1"/>
                          <w:kern w:val="24"/>
                          <w:lang w:val="en-US" w:eastAsia="en-GB"/>
                        </w:rPr>
                        <w:t>access to support for personal care, e.g. school nurse service;</w:t>
                      </w:r>
                    </w:p>
                    <w:p w14:paraId="473FBFF1" w14:textId="77777777" w:rsidR="009B0FA9" w:rsidRPr="009B0FA9" w:rsidRDefault="009B0FA9" w:rsidP="009B0FA9">
                      <w:pPr>
                        <w:numPr>
                          <w:ilvl w:val="0"/>
                          <w:numId w:val="22"/>
                        </w:numPr>
                        <w:spacing w:after="0" w:line="240" w:lineRule="auto"/>
                        <w:ind w:left="1166"/>
                        <w:contextualSpacing/>
                        <w:jc w:val="both"/>
                        <w:rPr>
                          <w:rFonts w:ascii="Times New Roman" w:eastAsia="Times New Roman" w:hAnsi="Times New Roman" w:cs="Times New Roman"/>
                          <w:lang w:eastAsia="en-GB"/>
                        </w:rPr>
                      </w:pPr>
                      <w:r w:rsidRPr="009B0FA9">
                        <w:rPr>
                          <w:rFonts w:ascii="Arial" w:eastAsia="Calibri" w:hAnsi="Arial" w:cs="Calibri"/>
                          <w:color w:val="000000" w:themeColor="text1"/>
                          <w:kern w:val="24"/>
                          <w:lang w:val="en-US" w:eastAsia="en-GB"/>
                        </w:rPr>
                        <w:t>adaptations made to the curriculum when needed to avoid sensory overload.</w:t>
                      </w:r>
                    </w:p>
                    <w:p w14:paraId="139C2514" w14:textId="030A4EEA" w:rsidR="00E749DF" w:rsidRPr="0051715F" w:rsidRDefault="00E749DF" w:rsidP="00E749DF">
                      <w:pPr>
                        <w:rPr>
                          <w:rFonts w:cstheme="minorHAnsi"/>
                        </w:rPr>
                      </w:pPr>
                    </w:p>
                  </w:txbxContent>
                </v:textbox>
                <w10:wrap type="square" anchorx="margin"/>
              </v:shape>
            </w:pict>
          </mc:Fallback>
        </mc:AlternateContent>
      </w:r>
      <w:r w:rsidR="00E749DF" w:rsidRPr="0051715F">
        <w:rPr>
          <w:rFonts w:cstheme="minorHAnsi"/>
        </w:rPr>
        <w:t>Strategies to support children with these needs include:</w:t>
      </w:r>
    </w:p>
    <w:p w14:paraId="42F82243" w14:textId="22A01380" w:rsidR="00E749DF" w:rsidRDefault="00E749DF" w:rsidP="00E364C0">
      <w:pPr>
        <w:pStyle w:val="paragraph"/>
        <w:spacing w:before="0" w:beforeAutospacing="0" w:after="0" w:afterAutospacing="0"/>
        <w:jc w:val="both"/>
        <w:textAlignment w:val="baseline"/>
        <w:rPr>
          <w:rStyle w:val="normaltextrun"/>
          <w:rFonts w:asciiTheme="minorHAnsi" w:hAnsiTheme="minorHAnsi" w:cstheme="minorHAnsi"/>
          <w:b/>
          <w:bCs/>
          <w:position w:val="2"/>
          <w:sz w:val="22"/>
          <w:szCs w:val="22"/>
        </w:rPr>
      </w:pPr>
    </w:p>
    <w:p w14:paraId="7218CBF8" w14:textId="3C55EB52" w:rsidR="009B0FA9" w:rsidRDefault="009B0FA9" w:rsidP="00E364C0">
      <w:pPr>
        <w:pStyle w:val="paragraph"/>
        <w:spacing w:before="0" w:beforeAutospacing="0" w:after="0" w:afterAutospacing="0"/>
        <w:jc w:val="both"/>
        <w:textAlignment w:val="baseline"/>
        <w:rPr>
          <w:rStyle w:val="normaltextrun"/>
          <w:rFonts w:asciiTheme="minorHAnsi" w:hAnsiTheme="minorHAnsi" w:cstheme="minorHAnsi"/>
          <w:b/>
          <w:bCs/>
          <w:position w:val="2"/>
          <w:sz w:val="22"/>
          <w:szCs w:val="22"/>
        </w:rPr>
      </w:pPr>
    </w:p>
    <w:p w14:paraId="473176F0" w14:textId="4FACC056" w:rsidR="009B0FA9" w:rsidRDefault="009B0FA9" w:rsidP="00E364C0">
      <w:pPr>
        <w:pStyle w:val="paragraph"/>
        <w:spacing w:before="0" w:beforeAutospacing="0" w:after="0" w:afterAutospacing="0"/>
        <w:jc w:val="both"/>
        <w:textAlignment w:val="baseline"/>
        <w:rPr>
          <w:rStyle w:val="normaltextrun"/>
          <w:rFonts w:asciiTheme="minorHAnsi" w:hAnsiTheme="minorHAnsi" w:cstheme="minorHAnsi"/>
          <w:b/>
          <w:bCs/>
          <w:position w:val="2"/>
          <w:sz w:val="22"/>
          <w:szCs w:val="22"/>
        </w:rPr>
      </w:pPr>
    </w:p>
    <w:p w14:paraId="315B7357" w14:textId="1C64B11E" w:rsidR="009B0FA9" w:rsidRDefault="009B0FA9" w:rsidP="00E364C0">
      <w:pPr>
        <w:pStyle w:val="paragraph"/>
        <w:spacing w:before="0" w:beforeAutospacing="0" w:after="0" w:afterAutospacing="0"/>
        <w:jc w:val="both"/>
        <w:textAlignment w:val="baseline"/>
        <w:rPr>
          <w:rStyle w:val="normaltextrun"/>
          <w:rFonts w:asciiTheme="minorHAnsi" w:hAnsiTheme="minorHAnsi" w:cstheme="minorHAnsi"/>
          <w:b/>
          <w:bCs/>
          <w:position w:val="2"/>
          <w:sz w:val="22"/>
          <w:szCs w:val="22"/>
        </w:rPr>
      </w:pPr>
    </w:p>
    <w:p w14:paraId="5DEB7D93" w14:textId="2E3D5AA7" w:rsidR="009B0FA9" w:rsidRDefault="009B0FA9" w:rsidP="00E364C0">
      <w:pPr>
        <w:pStyle w:val="paragraph"/>
        <w:spacing w:before="0" w:beforeAutospacing="0" w:after="0" w:afterAutospacing="0"/>
        <w:jc w:val="both"/>
        <w:textAlignment w:val="baseline"/>
        <w:rPr>
          <w:rStyle w:val="normaltextrun"/>
          <w:rFonts w:asciiTheme="minorHAnsi" w:hAnsiTheme="minorHAnsi" w:cstheme="minorHAnsi"/>
          <w:b/>
          <w:bCs/>
          <w:position w:val="2"/>
          <w:sz w:val="22"/>
          <w:szCs w:val="22"/>
        </w:rPr>
      </w:pPr>
    </w:p>
    <w:p w14:paraId="02CB81E1" w14:textId="5442339C" w:rsidR="009B0FA9" w:rsidRDefault="009B0FA9" w:rsidP="00E364C0">
      <w:pPr>
        <w:pStyle w:val="paragraph"/>
        <w:spacing w:before="0" w:beforeAutospacing="0" w:after="0" w:afterAutospacing="0"/>
        <w:jc w:val="both"/>
        <w:textAlignment w:val="baseline"/>
        <w:rPr>
          <w:rStyle w:val="normaltextrun"/>
          <w:rFonts w:asciiTheme="minorHAnsi" w:hAnsiTheme="minorHAnsi" w:cstheme="minorHAnsi"/>
          <w:b/>
          <w:bCs/>
          <w:position w:val="2"/>
          <w:sz w:val="22"/>
          <w:szCs w:val="22"/>
        </w:rPr>
      </w:pPr>
    </w:p>
    <w:p w14:paraId="0AC2BB39" w14:textId="6B953220" w:rsidR="009B0FA9" w:rsidRDefault="009B0FA9" w:rsidP="00E364C0">
      <w:pPr>
        <w:pStyle w:val="paragraph"/>
        <w:spacing w:before="0" w:beforeAutospacing="0" w:after="0" w:afterAutospacing="0"/>
        <w:jc w:val="both"/>
        <w:textAlignment w:val="baseline"/>
        <w:rPr>
          <w:rStyle w:val="normaltextrun"/>
          <w:rFonts w:asciiTheme="minorHAnsi" w:hAnsiTheme="minorHAnsi" w:cstheme="minorHAnsi"/>
          <w:b/>
          <w:bCs/>
          <w:position w:val="2"/>
          <w:sz w:val="22"/>
          <w:szCs w:val="22"/>
        </w:rPr>
      </w:pPr>
    </w:p>
    <w:p w14:paraId="55B0ED36" w14:textId="7F89068E" w:rsidR="009B0FA9" w:rsidRDefault="009B0FA9" w:rsidP="00E364C0">
      <w:pPr>
        <w:pStyle w:val="paragraph"/>
        <w:spacing w:before="0" w:beforeAutospacing="0" w:after="0" w:afterAutospacing="0"/>
        <w:jc w:val="both"/>
        <w:textAlignment w:val="baseline"/>
        <w:rPr>
          <w:rStyle w:val="normaltextrun"/>
          <w:rFonts w:asciiTheme="minorHAnsi" w:hAnsiTheme="minorHAnsi" w:cstheme="minorHAnsi"/>
          <w:b/>
          <w:bCs/>
          <w:position w:val="2"/>
          <w:sz w:val="22"/>
          <w:szCs w:val="22"/>
        </w:rPr>
      </w:pPr>
    </w:p>
    <w:p w14:paraId="46CD82E7" w14:textId="5523A192" w:rsidR="009B0FA9" w:rsidRDefault="009B0FA9" w:rsidP="00E364C0">
      <w:pPr>
        <w:pStyle w:val="paragraph"/>
        <w:spacing w:before="0" w:beforeAutospacing="0" w:after="0" w:afterAutospacing="0"/>
        <w:jc w:val="both"/>
        <w:textAlignment w:val="baseline"/>
        <w:rPr>
          <w:rStyle w:val="normaltextrun"/>
          <w:rFonts w:asciiTheme="minorHAnsi" w:hAnsiTheme="minorHAnsi" w:cstheme="minorHAnsi"/>
          <w:b/>
          <w:bCs/>
          <w:position w:val="2"/>
          <w:sz w:val="22"/>
          <w:szCs w:val="22"/>
        </w:rPr>
      </w:pPr>
    </w:p>
    <w:p w14:paraId="52FA4D15" w14:textId="676BFFCF" w:rsidR="009B0FA9" w:rsidRDefault="009B0FA9" w:rsidP="00E364C0">
      <w:pPr>
        <w:pStyle w:val="paragraph"/>
        <w:spacing w:before="0" w:beforeAutospacing="0" w:after="0" w:afterAutospacing="0"/>
        <w:jc w:val="both"/>
        <w:textAlignment w:val="baseline"/>
        <w:rPr>
          <w:rStyle w:val="normaltextrun"/>
          <w:rFonts w:asciiTheme="minorHAnsi" w:hAnsiTheme="minorHAnsi" w:cstheme="minorHAnsi"/>
          <w:b/>
          <w:bCs/>
          <w:position w:val="2"/>
          <w:sz w:val="22"/>
          <w:szCs w:val="22"/>
        </w:rPr>
      </w:pPr>
    </w:p>
    <w:p w14:paraId="35419898" w14:textId="3087C461" w:rsidR="009B0FA9" w:rsidRDefault="009B0FA9" w:rsidP="00E364C0">
      <w:pPr>
        <w:pStyle w:val="paragraph"/>
        <w:spacing w:before="0" w:beforeAutospacing="0" w:after="0" w:afterAutospacing="0"/>
        <w:jc w:val="both"/>
        <w:textAlignment w:val="baseline"/>
        <w:rPr>
          <w:rStyle w:val="normaltextrun"/>
          <w:rFonts w:asciiTheme="minorHAnsi" w:hAnsiTheme="minorHAnsi" w:cstheme="minorHAnsi"/>
          <w:b/>
          <w:bCs/>
          <w:position w:val="2"/>
          <w:sz w:val="22"/>
          <w:szCs w:val="22"/>
        </w:rPr>
      </w:pPr>
    </w:p>
    <w:p w14:paraId="638589D0" w14:textId="1504E2D5" w:rsidR="009B0FA9" w:rsidRDefault="009B0FA9" w:rsidP="00E364C0">
      <w:pPr>
        <w:pStyle w:val="paragraph"/>
        <w:spacing w:before="0" w:beforeAutospacing="0" w:after="0" w:afterAutospacing="0"/>
        <w:jc w:val="both"/>
        <w:textAlignment w:val="baseline"/>
        <w:rPr>
          <w:rStyle w:val="normaltextrun"/>
          <w:rFonts w:asciiTheme="minorHAnsi" w:hAnsiTheme="minorHAnsi" w:cstheme="minorHAnsi"/>
          <w:b/>
          <w:bCs/>
          <w:position w:val="2"/>
          <w:sz w:val="22"/>
          <w:szCs w:val="22"/>
        </w:rPr>
      </w:pPr>
    </w:p>
    <w:p w14:paraId="777EB8ED" w14:textId="53895B1A" w:rsidR="009B0FA9" w:rsidRDefault="009B0FA9" w:rsidP="00E364C0">
      <w:pPr>
        <w:pStyle w:val="paragraph"/>
        <w:spacing w:before="0" w:beforeAutospacing="0" w:after="0" w:afterAutospacing="0"/>
        <w:jc w:val="both"/>
        <w:textAlignment w:val="baseline"/>
        <w:rPr>
          <w:rStyle w:val="normaltextrun"/>
          <w:rFonts w:asciiTheme="minorHAnsi" w:hAnsiTheme="minorHAnsi" w:cstheme="minorHAnsi"/>
          <w:b/>
          <w:bCs/>
          <w:position w:val="2"/>
          <w:sz w:val="22"/>
          <w:szCs w:val="22"/>
        </w:rPr>
      </w:pPr>
    </w:p>
    <w:p w14:paraId="5778C9CA" w14:textId="77777777" w:rsidR="009B0FA9" w:rsidRPr="0051715F" w:rsidRDefault="009B0FA9" w:rsidP="00E364C0">
      <w:pPr>
        <w:pStyle w:val="paragraph"/>
        <w:spacing w:before="0" w:beforeAutospacing="0" w:after="0" w:afterAutospacing="0"/>
        <w:jc w:val="both"/>
        <w:textAlignment w:val="baseline"/>
        <w:rPr>
          <w:rStyle w:val="normaltextrun"/>
          <w:rFonts w:asciiTheme="minorHAnsi" w:hAnsiTheme="minorHAnsi" w:cstheme="minorHAnsi"/>
          <w:b/>
          <w:bCs/>
          <w:position w:val="2"/>
          <w:sz w:val="22"/>
          <w:szCs w:val="22"/>
        </w:rPr>
      </w:pPr>
    </w:p>
    <w:p w14:paraId="04BA5A2E" w14:textId="2586DC18" w:rsidR="00386DB9" w:rsidRPr="0051715F" w:rsidRDefault="00386DB9" w:rsidP="009F56CB">
      <w:pPr>
        <w:pStyle w:val="paragraph"/>
        <w:spacing w:before="0" w:beforeAutospacing="0" w:after="0" w:afterAutospacing="0"/>
        <w:ind w:left="-426"/>
        <w:jc w:val="both"/>
        <w:textAlignment w:val="baseline"/>
        <w:rPr>
          <w:rStyle w:val="normaltextrun"/>
          <w:rFonts w:asciiTheme="minorHAnsi" w:hAnsiTheme="minorHAnsi" w:cstheme="minorHAnsi"/>
          <w:b/>
          <w:bCs/>
          <w:position w:val="2"/>
          <w:sz w:val="22"/>
          <w:szCs w:val="22"/>
        </w:rPr>
      </w:pPr>
      <w:r w:rsidRPr="0051715F">
        <w:rPr>
          <w:rStyle w:val="normaltextrun"/>
          <w:rFonts w:asciiTheme="minorHAnsi" w:hAnsiTheme="minorHAnsi" w:cstheme="minorHAnsi"/>
          <w:b/>
          <w:bCs/>
          <w:position w:val="2"/>
          <w:sz w:val="22"/>
          <w:szCs w:val="22"/>
        </w:rPr>
        <w:lastRenderedPageBreak/>
        <w:t>Social, Emotional and Mental Health</w:t>
      </w:r>
      <w:r w:rsidR="00B9751A" w:rsidRPr="0051715F">
        <w:rPr>
          <w:rStyle w:val="normaltextrun"/>
          <w:rFonts w:asciiTheme="minorHAnsi" w:hAnsiTheme="minorHAnsi" w:cstheme="minorHAnsi"/>
          <w:b/>
          <w:bCs/>
          <w:position w:val="2"/>
          <w:sz w:val="22"/>
          <w:szCs w:val="22"/>
        </w:rPr>
        <w:t xml:space="preserve"> </w:t>
      </w:r>
    </w:p>
    <w:p w14:paraId="637E5C0F" w14:textId="31518953" w:rsidR="009B0FA9" w:rsidRPr="009B0FA9" w:rsidRDefault="009B0FA9" w:rsidP="009B0FA9">
      <w:pPr>
        <w:ind w:left="-426"/>
        <w:rPr>
          <w:rStyle w:val="normaltextrun"/>
          <w:rFonts w:cstheme="minorHAnsi"/>
        </w:rPr>
      </w:pPr>
      <w:r w:rsidRPr="0051715F">
        <w:rPr>
          <w:rFonts w:cstheme="minorHAnsi"/>
          <w:noProof/>
          <w:lang w:val="en-US"/>
        </w:rPr>
        <mc:AlternateContent>
          <mc:Choice Requires="wps">
            <w:drawing>
              <wp:anchor distT="45720" distB="45720" distL="114300" distR="114300" simplePos="0" relativeHeight="251673600" behindDoc="0" locked="0" layoutInCell="1" allowOverlap="1" wp14:anchorId="2B4E5F90" wp14:editId="7A18C4C6">
                <wp:simplePos x="0" y="0"/>
                <wp:positionH relativeFrom="margin">
                  <wp:posOffset>-243840</wp:posOffset>
                </wp:positionH>
                <wp:positionV relativeFrom="paragraph">
                  <wp:posOffset>340360</wp:posOffset>
                </wp:positionV>
                <wp:extent cx="6677025" cy="261937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2619375"/>
                        </a:xfrm>
                        <a:prstGeom prst="rect">
                          <a:avLst/>
                        </a:prstGeom>
                        <a:solidFill>
                          <a:srgbClr val="FFFFFF"/>
                        </a:solidFill>
                        <a:ln w="9525">
                          <a:solidFill>
                            <a:srgbClr val="000000"/>
                          </a:solidFill>
                          <a:miter lim="800000"/>
                          <a:headEnd/>
                          <a:tailEnd/>
                        </a:ln>
                      </wps:spPr>
                      <wps:txbx>
                        <w:txbxContent>
                          <w:p w14:paraId="0351D759" w14:textId="77777777" w:rsidR="009B0FA9" w:rsidRPr="009B0FA9" w:rsidRDefault="009B0FA9" w:rsidP="009B0FA9">
                            <w:pPr>
                              <w:spacing w:after="0" w:line="240" w:lineRule="auto"/>
                              <w:rPr>
                                <w:rFonts w:ascii="Times New Roman" w:eastAsia="Times New Roman" w:hAnsi="Times New Roman" w:cs="Times New Roman"/>
                                <w:lang w:eastAsia="en-GB"/>
                              </w:rPr>
                            </w:pPr>
                            <w:r w:rsidRPr="009B0FA9">
                              <w:rPr>
                                <w:rFonts w:ascii="Arial" w:eastAsiaTheme="minorEastAsia" w:hAnsi="Arial" w:cs="Tahoma"/>
                                <w:color w:val="000000" w:themeColor="text1"/>
                                <w:kern w:val="24"/>
                                <w:lang w:eastAsia="en-GB"/>
                              </w:rPr>
                              <w:t>Children and young people may experience a wide range of social and emotional difficulties which manifest themselves in many ways. These may include becoming withdrawn or isolated, as well as displaying challenging, disruptive or disturbing behaviour. These behaviours may reflect underlying</w:t>
                            </w:r>
                          </w:p>
                          <w:p w14:paraId="75BF281A" w14:textId="77777777" w:rsidR="009B0FA9" w:rsidRPr="009B0FA9" w:rsidRDefault="009B0FA9" w:rsidP="009B0FA9">
                            <w:pPr>
                              <w:spacing w:after="0" w:line="240" w:lineRule="auto"/>
                              <w:rPr>
                                <w:rFonts w:ascii="Times New Roman" w:eastAsia="Times New Roman" w:hAnsi="Times New Roman" w:cs="Times New Roman"/>
                                <w:lang w:eastAsia="en-GB"/>
                              </w:rPr>
                            </w:pPr>
                            <w:r w:rsidRPr="009B0FA9">
                              <w:rPr>
                                <w:rFonts w:ascii="Arial" w:eastAsiaTheme="minorEastAsia" w:hAnsi="Arial" w:cs="Tahoma"/>
                                <w:color w:val="000000" w:themeColor="text1"/>
                                <w:kern w:val="24"/>
                                <w:lang w:eastAsia="en-GB"/>
                              </w:rPr>
                              <w:t>mental health difficulties such as anxiety or depression, self-harming, substance misuse, eating disorders or physical symptoms that are medically unexplained. Other children and young people may have disorders such as attention deficit disorder, attention deficit hyperactive disorder or</w:t>
                            </w:r>
                          </w:p>
                          <w:p w14:paraId="4172652F" w14:textId="77777777" w:rsidR="009B0FA9" w:rsidRPr="009B0FA9" w:rsidRDefault="009B0FA9" w:rsidP="009B0FA9">
                            <w:pPr>
                              <w:spacing w:after="0" w:line="240" w:lineRule="auto"/>
                              <w:rPr>
                                <w:rFonts w:ascii="Times New Roman" w:eastAsia="Times New Roman" w:hAnsi="Times New Roman" w:cs="Times New Roman"/>
                                <w:lang w:eastAsia="en-GB"/>
                              </w:rPr>
                            </w:pPr>
                            <w:r w:rsidRPr="009B0FA9">
                              <w:rPr>
                                <w:rFonts w:ascii="Arial" w:eastAsiaTheme="minorEastAsia" w:hAnsi="Arial" w:cs="Tahoma"/>
                                <w:color w:val="000000" w:themeColor="text1"/>
                                <w:kern w:val="24"/>
                                <w:lang w:eastAsia="en-GB"/>
                              </w:rPr>
                              <w:t>attachment disorder.</w:t>
                            </w:r>
                          </w:p>
                          <w:p w14:paraId="5CA090AB" w14:textId="77777777" w:rsidR="009B0FA9" w:rsidRPr="009B0FA9" w:rsidRDefault="009B0FA9" w:rsidP="009B0FA9">
                            <w:pPr>
                              <w:spacing w:after="0" w:line="240" w:lineRule="auto"/>
                              <w:jc w:val="both"/>
                              <w:rPr>
                                <w:rFonts w:ascii="Times New Roman" w:eastAsia="Times New Roman" w:hAnsi="Times New Roman" w:cs="Times New Roman"/>
                                <w:lang w:eastAsia="en-GB"/>
                              </w:rPr>
                            </w:pPr>
                            <w:r w:rsidRPr="009B0FA9">
                              <w:rPr>
                                <w:rFonts w:ascii="Arial" w:eastAsia="Calibri" w:hAnsi="Arial" w:cs="Calibri"/>
                                <w:b/>
                                <w:bCs/>
                                <w:color w:val="000000" w:themeColor="text1"/>
                                <w:kern w:val="24"/>
                                <w:lang w:eastAsia="en-GB"/>
                              </w:rPr>
                              <w:t>How support will be provided:</w:t>
                            </w:r>
                          </w:p>
                          <w:p w14:paraId="16DACCBC" w14:textId="77777777" w:rsidR="009B0FA9" w:rsidRPr="009B0FA9" w:rsidRDefault="009B0FA9" w:rsidP="009B0FA9">
                            <w:pPr>
                              <w:numPr>
                                <w:ilvl w:val="0"/>
                                <w:numId w:val="23"/>
                              </w:numPr>
                              <w:spacing w:after="0" w:line="240" w:lineRule="auto"/>
                              <w:ind w:left="1166"/>
                              <w:contextualSpacing/>
                              <w:jc w:val="both"/>
                              <w:rPr>
                                <w:rFonts w:ascii="Times New Roman" w:eastAsia="Times New Roman" w:hAnsi="Times New Roman" w:cs="Times New Roman"/>
                                <w:lang w:eastAsia="en-GB"/>
                              </w:rPr>
                            </w:pPr>
                            <w:r w:rsidRPr="009B0FA9">
                              <w:rPr>
                                <w:rFonts w:ascii="Arial" w:eastAsia="Calibri" w:hAnsi="Arial" w:cs="Calibri"/>
                                <w:color w:val="000000" w:themeColor="text1"/>
                                <w:kern w:val="24"/>
                                <w:lang w:eastAsia="en-GB"/>
                              </w:rPr>
                              <w:t>access to time out/individual work area such as the nurture pod/ cosy cones (KS1)</w:t>
                            </w:r>
                          </w:p>
                          <w:p w14:paraId="62ED0F41" w14:textId="53A7775F" w:rsidR="009B0FA9" w:rsidRPr="009B0FA9" w:rsidRDefault="009B0FA9" w:rsidP="009B0FA9">
                            <w:pPr>
                              <w:numPr>
                                <w:ilvl w:val="0"/>
                                <w:numId w:val="23"/>
                              </w:numPr>
                              <w:spacing w:after="0" w:line="240" w:lineRule="auto"/>
                              <w:ind w:left="1166"/>
                              <w:contextualSpacing/>
                              <w:jc w:val="both"/>
                              <w:rPr>
                                <w:rFonts w:ascii="Times New Roman" w:eastAsia="Times New Roman" w:hAnsi="Times New Roman" w:cs="Times New Roman"/>
                                <w:lang w:eastAsia="en-GB"/>
                              </w:rPr>
                            </w:pPr>
                            <w:r w:rsidRPr="009B0FA9">
                              <w:rPr>
                                <w:rFonts w:ascii="Arial" w:eastAsiaTheme="minorEastAsia" w:hAnsi="Arial" w:cs="Calibri"/>
                                <w:color w:val="000000" w:themeColor="text1"/>
                                <w:kern w:val="24"/>
                                <w:lang w:eastAsia="en-GB"/>
                              </w:rPr>
                              <w:t>access to in-house programmes and intervention including mindfulness, NOW programme</w:t>
                            </w:r>
                          </w:p>
                          <w:p w14:paraId="3B6F0AFA" w14:textId="77777777" w:rsidR="009B0FA9" w:rsidRPr="009B0FA9" w:rsidRDefault="009B0FA9" w:rsidP="009B0FA9">
                            <w:pPr>
                              <w:numPr>
                                <w:ilvl w:val="0"/>
                                <w:numId w:val="23"/>
                              </w:numPr>
                              <w:spacing w:after="0" w:line="240" w:lineRule="auto"/>
                              <w:ind w:left="1166"/>
                              <w:contextualSpacing/>
                              <w:jc w:val="both"/>
                              <w:rPr>
                                <w:rFonts w:ascii="Times New Roman" w:eastAsia="Times New Roman" w:hAnsi="Times New Roman" w:cs="Times New Roman"/>
                                <w:lang w:eastAsia="en-GB"/>
                              </w:rPr>
                            </w:pPr>
                            <w:r w:rsidRPr="009B0FA9">
                              <w:rPr>
                                <w:rFonts w:ascii="Arial" w:eastAsia="Calibri" w:hAnsi="Arial" w:cs="Calibri"/>
                                <w:color w:val="000000" w:themeColor="text1"/>
                                <w:kern w:val="24"/>
                                <w:lang w:eastAsia="en-GB"/>
                              </w:rPr>
                              <w:t>access to counselling services, e.g. CAMHS, Road Centre Counselling;  </w:t>
                            </w:r>
                          </w:p>
                          <w:p w14:paraId="2E04F4E9" w14:textId="77777777" w:rsidR="009B0FA9" w:rsidRPr="009B0FA9" w:rsidRDefault="009B0FA9" w:rsidP="009B0FA9">
                            <w:pPr>
                              <w:numPr>
                                <w:ilvl w:val="0"/>
                                <w:numId w:val="23"/>
                              </w:numPr>
                              <w:spacing w:after="0" w:line="240" w:lineRule="auto"/>
                              <w:ind w:left="1166"/>
                              <w:contextualSpacing/>
                              <w:rPr>
                                <w:rFonts w:ascii="Times New Roman" w:eastAsia="Times New Roman" w:hAnsi="Times New Roman" w:cs="Times New Roman"/>
                                <w:lang w:eastAsia="en-GB"/>
                              </w:rPr>
                            </w:pPr>
                            <w:r w:rsidRPr="009B0FA9">
                              <w:rPr>
                                <w:rFonts w:ascii="Arial" w:eastAsia="Calibri" w:hAnsi="Arial" w:cs="Calibri"/>
                                <w:color w:val="000000" w:themeColor="text1"/>
                                <w:kern w:val="24"/>
                                <w:lang w:eastAsia="en-GB"/>
                              </w:rPr>
                              <w:t>bereavement support</w:t>
                            </w:r>
                          </w:p>
                          <w:p w14:paraId="0F344B31" w14:textId="77777777" w:rsidR="009B0FA9" w:rsidRPr="009B0FA9" w:rsidRDefault="009B0FA9" w:rsidP="009B0FA9">
                            <w:pPr>
                              <w:numPr>
                                <w:ilvl w:val="0"/>
                                <w:numId w:val="23"/>
                              </w:numPr>
                              <w:spacing w:after="0" w:line="240" w:lineRule="auto"/>
                              <w:ind w:left="1166"/>
                              <w:contextualSpacing/>
                              <w:jc w:val="both"/>
                              <w:rPr>
                                <w:rFonts w:ascii="Times New Roman" w:eastAsia="Times New Roman" w:hAnsi="Times New Roman" w:cs="Times New Roman"/>
                                <w:lang w:eastAsia="en-GB"/>
                              </w:rPr>
                            </w:pPr>
                            <w:r w:rsidRPr="009B0FA9">
                              <w:rPr>
                                <w:rFonts w:ascii="Arial" w:eastAsia="Calibri" w:hAnsi="Arial" w:cs="Calibri"/>
                                <w:color w:val="000000" w:themeColor="text1"/>
                                <w:kern w:val="24"/>
                                <w:lang w:eastAsia="en-GB"/>
                              </w:rPr>
                              <w:t>when possible, increased access to additional adults in and out of the classroom</w:t>
                            </w:r>
                          </w:p>
                          <w:p w14:paraId="64354149" w14:textId="77777777" w:rsidR="009B0FA9" w:rsidRPr="009B0FA9" w:rsidRDefault="009B0FA9" w:rsidP="009B0FA9">
                            <w:pPr>
                              <w:numPr>
                                <w:ilvl w:val="0"/>
                                <w:numId w:val="23"/>
                              </w:numPr>
                              <w:spacing w:after="0" w:line="240" w:lineRule="auto"/>
                              <w:ind w:left="1166"/>
                              <w:contextualSpacing/>
                              <w:jc w:val="both"/>
                              <w:rPr>
                                <w:rFonts w:ascii="Times New Roman" w:eastAsia="Times New Roman" w:hAnsi="Times New Roman" w:cs="Times New Roman"/>
                                <w:lang w:eastAsia="en-GB"/>
                              </w:rPr>
                            </w:pPr>
                            <w:r w:rsidRPr="009B0FA9">
                              <w:rPr>
                                <w:rFonts w:ascii="Arial" w:eastAsia="Calibri" w:hAnsi="Arial" w:cs="Calibri"/>
                                <w:color w:val="000000" w:themeColor="text1"/>
                                <w:kern w:val="24"/>
                                <w:lang w:eastAsia="en-GB"/>
                              </w:rPr>
                              <w:t>Supported/ additional transition programme with chosen secondary school;</w:t>
                            </w:r>
                          </w:p>
                          <w:p w14:paraId="6A1666FB" w14:textId="77777777" w:rsidR="009B0FA9" w:rsidRPr="009B0FA9" w:rsidRDefault="009B0FA9" w:rsidP="009B0FA9">
                            <w:pPr>
                              <w:numPr>
                                <w:ilvl w:val="0"/>
                                <w:numId w:val="23"/>
                              </w:numPr>
                              <w:spacing w:after="0" w:line="240" w:lineRule="auto"/>
                              <w:ind w:left="1166"/>
                              <w:contextualSpacing/>
                              <w:jc w:val="both"/>
                              <w:rPr>
                                <w:rFonts w:ascii="Times New Roman" w:eastAsia="Times New Roman" w:hAnsi="Times New Roman" w:cs="Times New Roman"/>
                                <w:lang w:eastAsia="en-GB"/>
                              </w:rPr>
                            </w:pPr>
                            <w:r w:rsidRPr="009B0FA9">
                              <w:rPr>
                                <w:rFonts w:ascii="Arial" w:eastAsia="Calibri" w:hAnsi="Arial" w:cs="Calibri"/>
                                <w:color w:val="000000" w:themeColor="text1"/>
                                <w:kern w:val="24"/>
                                <w:lang w:eastAsia="en-GB"/>
                              </w:rPr>
                              <w:t>applications made to Social, Emotional Mental Health Services (SEMH) when necessary.</w:t>
                            </w:r>
                          </w:p>
                          <w:p w14:paraId="71B23C39" w14:textId="342D926D" w:rsidR="00E108BD" w:rsidRDefault="00E108BD" w:rsidP="00E108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4E5F90" id="_x0000_s1035" type="#_x0000_t202" style="position:absolute;left:0;text-align:left;margin-left:-19.2pt;margin-top:26.8pt;width:525.75pt;height:206.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">
                <v:textbox>
                  <w:txbxContent>
                    <w:p w14:paraId="0351D759" w14:textId="77777777" w:rsidR="009B0FA9" w:rsidRPr="009B0FA9" w:rsidRDefault="009B0FA9" w:rsidP="009B0FA9">
                      <w:pPr>
                        <w:spacing w:after="0" w:line="240" w:lineRule="auto"/>
                        <w:rPr>
                          <w:rFonts w:ascii="Times New Roman" w:eastAsia="Times New Roman" w:hAnsi="Times New Roman" w:cs="Times New Roman"/>
                          <w:lang w:eastAsia="en-GB"/>
                        </w:rPr>
                      </w:pPr>
                      <w:r w:rsidRPr="009B0FA9">
                        <w:rPr>
                          <w:rFonts w:ascii="Arial" w:eastAsiaTheme="minorEastAsia" w:hAnsi="Arial" w:cs="Tahoma"/>
                          <w:color w:val="000000" w:themeColor="text1"/>
                          <w:kern w:val="24"/>
                          <w:lang w:eastAsia="en-GB"/>
                        </w:rPr>
                        <w:t>Children and young people may experience a wide range of social and emotional difficulties which manifest themselves in many ways. These may include becoming withdrawn or isolated, as well as displaying challenging, disruptive or disturbing behaviour. These behaviours may reflect underlying</w:t>
                      </w:r>
                    </w:p>
                    <w:p w14:paraId="75BF281A" w14:textId="77777777" w:rsidR="009B0FA9" w:rsidRPr="009B0FA9" w:rsidRDefault="009B0FA9" w:rsidP="009B0FA9">
                      <w:pPr>
                        <w:spacing w:after="0" w:line="240" w:lineRule="auto"/>
                        <w:rPr>
                          <w:rFonts w:ascii="Times New Roman" w:eastAsia="Times New Roman" w:hAnsi="Times New Roman" w:cs="Times New Roman"/>
                          <w:lang w:eastAsia="en-GB"/>
                        </w:rPr>
                      </w:pPr>
                      <w:r w:rsidRPr="009B0FA9">
                        <w:rPr>
                          <w:rFonts w:ascii="Arial" w:eastAsiaTheme="minorEastAsia" w:hAnsi="Arial" w:cs="Tahoma"/>
                          <w:color w:val="000000" w:themeColor="text1"/>
                          <w:kern w:val="24"/>
                          <w:lang w:eastAsia="en-GB"/>
                        </w:rPr>
                        <w:t>mental health difficulties such as anxiety or depression, self-harming, substance misuse, eating disorders or physical symptoms that are medically unexplained. Other children and young people may have disorders such as attention deficit disorder, attention deficit hyperactive disorder or</w:t>
                      </w:r>
                    </w:p>
                    <w:p w14:paraId="4172652F" w14:textId="77777777" w:rsidR="009B0FA9" w:rsidRPr="009B0FA9" w:rsidRDefault="009B0FA9" w:rsidP="009B0FA9">
                      <w:pPr>
                        <w:spacing w:after="0" w:line="240" w:lineRule="auto"/>
                        <w:rPr>
                          <w:rFonts w:ascii="Times New Roman" w:eastAsia="Times New Roman" w:hAnsi="Times New Roman" w:cs="Times New Roman"/>
                          <w:lang w:eastAsia="en-GB"/>
                        </w:rPr>
                      </w:pPr>
                      <w:r w:rsidRPr="009B0FA9">
                        <w:rPr>
                          <w:rFonts w:ascii="Arial" w:eastAsiaTheme="minorEastAsia" w:hAnsi="Arial" w:cs="Tahoma"/>
                          <w:color w:val="000000" w:themeColor="text1"/>
                          <w:kern w:val="24"/>
                          <w:lang w:eastAsia="en-GB"/>
                        </w:rPr>
                        <w:t>attachment disorder.</w:t>
                      </w:r>
                    </w:p>
                    <w:p w14:paraId="5CA090AB" w14:textId="77777777" w:rsidR="009B0FA9" w:rsidRPr="009B0FA9" w:rsidRDefault="009B0FA9" w:rsidP="009B0FA9">
                      <w:pPr>
                        <w:spacing w:after="0" w:line="240" w:lineRule="auto"/>
                        <w:jc w:val="both"/>
                        <w:rPr>
                          <w:rFonts w:ascii="Times New Roman" w:eastAsia="Times New Roman" w:hAnsi="Times New Roman" w:cs="Times New Roman"/>
                          <w:lang w:eastAsia="en-GB"/>
                        </w:rPr>
                      </w:pPr>
                      <w:r w:rsidRPr="009B0FA9">
                        <w:rPr>
                          <w:rFonts w:ascii="Arial" w:eastAsia="Calibri" w:hAnsi="Arial" w:cs="Calibri"/>
                          <w:b/>
                          <w:bCs/>
                          <w:color w:val="000000" w:themeColor="text1"/>
                          <w:kern w:val="24"/>
                          <w:lang w:eastAsia="en-GB"/>
                        </w:rPr>
                        <w:t>How support will be provided:</w:t>
                      </w:r>
                    </w:p>
                    <w:p w14:paraId="16DACCBC" w14:textId="77777777" w:rsidR="009B0FA9" w:rsidRPr="009B0FA9" w:rsidRDefault="009B0FA9" w:rsidP="009B0FA9">
                      <w:pPr>
                        <w:numPr>
                          <w:ilvl w:val="0"/>
                          <w:numId w:val="23"/>
                        </w:numPr>
                        <w:spacing w:after="0" w:line="240" w:lineRule="auto"/>
                        <w:ind w:left="1166"/>
                        <w:contextualSpacing/>
                        <w:jc w:val="both"/>
                        <w:rPr>
                          <w:rFonts w:ascii="Times New Roman" w:eastAsia="Times New Roman" w:hAnsi="Times New Roman" w:cs="Times New Roman"/>
                          <w:lang w:eastAsia="en-GB"/>
                        </w:rPr>
                      </w:pPr>
                      <w:r w:rsidRPr="009B0FA9">
                        <w:rPr>
                          <w:rFonts w:ascii="Arial" w:eastAsia="Calibri" w:hAnsi="Arial" w:cs="Calibri"/>
                          <w:color w:val="000000" w:themeColor="text1"/>
                          <w:kern w:val="24"/>
                          <w:lang w:eastAsia="en-GB"/>
                        </w:rPr>
                        <w:t>access to time out/individual work area such as the nurture pod/ cosy cones (KS1)</w:t>
                      </w:r>
                    </w:p>
                    <w:p w14:paraId="62ED0F41" w14:textId="53A7775F" w:rsidR="009B0FA9" w:rsidRPr="009B0FA9" w:rsidRDefault="009B0FA9" w:rsidP="009B0FA9">
                      <w:pPr>
                        <w:numPr>
                          <w:ilvl w:val="0"/>
                          <w:numId w:val="23"/>
                        </w:numPr>
                        <w:spacing w:after="0" w:line="240" w:lineRule="auto"/>
                        <w:ind w:left="1166"/>
                        <w:contextualSpacing/>
                        <w:jc w:val="both"/>
                        <w:rPr>
                          <w:rFonts w:ascii="Times New Roman" w:eastAsia="Times New Roman" w:hAnsi="Times New Roman" w:cs="Times New Roman"/>
                          <w:lang w:eastAsia="en-GB"/>
                        </w:rPr>
                      </w:pPr>
                      <w:r w:rsidRPr="009B0FA9">
                        <w:rPr>
                          <w:rFonts w:ascii="Arial" w:eastAsiaTheme="minorEastAsia" w:hAnsi="Arial" w:cs="Calibri"/>
                          <w:color w:val="000000" w:themeColor="text1"/>
                          <w:kern w:val="24"/>
                          <w:lang w:eastAsia="en-GB"/>
                        </w:rPr>
                        <w:t>access to in-house programmes and intervention including mindfulness, NOW programme</w:t>
                      </w:r>
                    </w:p>
                    <w:p w14:paraId="3B6F0AFA" w14:textId="77777777" w:rsidR="009B0FA9" w:rsidRPr="009B0FA9" w:rsidRDefault="009B0FA9" w:rsidP="009B0FA9">
                      <w:pPr>
                        <w:numPr>
                          <w:ilvl w:val="0"/>
                          <w:numId w:val="23"/>
                        </w:numPr>
                        <w:spacing w:after="0" w:line="240" w:lineRule="auto"/>
                        <w:ind w:left="1166"/>
                        <w:contextualSpacing/>
                        <w:jc w:val="both"/>
                        <w:rPr>
                          <w:rFonts w:ascii="Times New Roman" w:eastAsia="Times New Roman" w:hAnsi="Times New Roman" w:cs="Times New Roman"/>
                          <w:lang w:eastAsia="en-GB"/>
                        </w:rPr>
                      </w:pPr>
                      <w:r w:rsidRPr="009B0FA9">
                        <w:rPr>
                          <w:rFonts w:ascii="Arial" w:eastAsia="Calibri" w:hAnsi="Arial" w:cs="Calibri"/>
                          <w:color w:val="000000" w:themeColor="text1"/>
                          <w:kern w:val="24"/>
                          <w:lang w:eastAsia="en-GB"/>
                        </w:rPr>
                        <w:t>access to counselling services, e.g. CAMHS, Road Centre Counselling;  </w:t>
                      </w:r>
                    </w:p>
                    <w:p w14:paraId="2E04F4E9" w14:textId="77777777" w:rsidR="009B0FA9" w:rsidRPr="009B0FA9" w:rsidRDefault="009B0FA9" w:rsidP="009B0FA9">
                      <w:pPr>
                        <w:numPr>
                          <w:ilvl w:val="0"/>
                          <w:numId w:val="23"/>
                        </w:numPr>
                        <w:spacing w:after="0" w:line="240" w:lineRule="auto"/>
                        <w:ind w:left="1166"/>
                        <w:contextualSpacing/>
                        <w:rPr>
                          <w:rFonts w:ascii="Times New Roman" w:eastAsia="Times New Roman" w:hAnsi="Times New Roman" w:cs="Times New Roman"/>
                          <w:lang w:eastAsia="en-GB"/>
                        </w:rPr>
                      </w:pPr>
                      <w:r w:rsidRPr="009B0FA9">
                        <w:rPr>
                          <w:rFonts w:ascii="Arial" w:eastAsia="Calibri" w:hAnsi="Arial" w:cs="Calibri"/>
                          <w:color w:val="000000" w:themeColor="text1"/>
                          <w:kern w:val="24"/>
                          <w:lang w:eastAsia="en-GB"/>
                        </w:rPr>
                        <w:t>bereavement support</w:t>
                      </w:r>
                    </w:p>
                    <w:p w14:paraId="0F344B31" w14:textId="77777777" w:rsidR="009B0FA9" w:rsidRPr="009B0FA9" w:rsidRDefault="009B0FA9" w:rsidP="009B0FA9">
                      <w:pPr>
                        <w:numPr>
                          <w:ilvl w:val="0"/>
                          <w:numId w:val="23"/>
                        </w:numPr>
                        <w:spacing w:after="0" w:line="240" w:lineRule="auto"/>
                        <w:ind w:left="1166"/>
                        <w:contextualSpacing/>
                        <w:jc w:val="both"/>
                        <w:rPr>
                          <w:rFonts w:ascii="Times New Roman" w:eastAsia="Times New Roman" w:hAnsi="Times New Roman" w:cs="Times New Roman"/>
                          <w:lang w:eastAsia="en-GB"/>
                        </w:rPr>
                      </w:pPr>
                      <w:r w:rsidRPr="009B0FA9">
                        <w:rPr>
                          <w:rFonts w:ascii="Arial" w:eastAsia="Calibri" w:hAnsi="Arial" w:cs="Calibri"/>
                          <w:color w:val="000000" w:themeColor="text1"/>
                          <w:kern w:val="24"/>
                          <w:lang w:eastAsia="en-GB"/>
                        </w:rPr>
                        <w:t>when possible, increased access to additional adults in and out of the classroom</w:t>
                      </w:r>
                    </w:p>
                    <w:p w14:paraId="64354149" w14:textId="77777777" w:rsidR="009B0FA9" w:rsidRPr="009B0FA9" w:rsidRDefault="009B0FA9" w:rsidP="009B0FA9">
                      <w:pPr>
                        <w:numPr>
                          <w:ilvl w:val="0"/>
                          <w:numId w:val="23"/>
                        </w:numPr>
                        <w:spacing w:after="0" w:line="240" w:lineRule="auto"/>
                        <w:ind w:left="1166"/>
                        <w:contextualSpacing/>
                        <w:jc w:val="both"/>
                        <w:rPr>
                          <w:rFonts w:ascii="Times New Roman" w:eastAsia="Times New Roman" w:hAnsi="Times New Roman" w:cs="Times New Roman"/>
                          <w:lang w:eastAsia="en-GB"/>
                        </w:rPr>
                      </w:pPr>
                      <w:r w:rsidRPr="009B0FA9">
                        <w:rPr>
                          <w:rFonts w:ascii="Arial" w:eastAsia="Calibri" w:hAnsi="Arial" w:cs="Calibri"/>
                          <w:color w:val="000000" w:themeColor="text1"/>
                          <w:kern w:val="24"/>
                          <w:lang w:eastAsia="en-GB"/>
                        </w:rPr>
                        <w:t>Supported/ additional transition programme with chosen secondary school;</w:t>
                      </w:r>
                    </w:p>
                    <w:p w14:paraId="6A1666FB" w14:textId="77777777" w:rsidR="009B0FA9" w:rsidRPr="009B0FA9" w:rsidRDefault="009B0FA9" w:rsidP="009B0FA9">
                      <w:pPr>
                        <w:numPr>
                          <w:ilvl w:val="0"/>
                          <w:numId w:val="23"/>
                        </w:numPr>
                        <w:spacing w:after="0" w:line="240" w:lineRule="auto"/>
                        <w:ind w:left="1166"/>
                        <w:contextualSpacing/>
                        <w:jc w:val="both"/>
                        <w:rPr>
                          <w:rFonts w:ascii="Times New Roman" w:eastAsia="Times New Roman" w:hAnsi="Times New Roman" w:cs="Times New Roman"/>
                          <w:lang w:eastAsia="en-GB"/>
                        </w:rPr>
                      </w:pPr>
                      <w:r w:rsidRPr="009B0FA9">
                        <w:rPr>
                          <w:rFonts w:ascii="Arial" w:eastAsia="Calibri" w:hAnsi="Arial" w:cs="Calibri"/>
                          <w:color w:val="000000" w:themeColor="text1"/>
                          <w:kern w:val="24"/>
                          <w:lang w:eastAsia="en-GB"/>
                        </w:rPr>
                        <w:t>applications made to Social, Emotional Mental Health Services (SEMH) when necessary.</w:t>
                      </w:r>
                    </w:p>
                    <w:p w14:paraId="71B23C39" w14:textId="342D926D" w:rsidR="00E108BD" w:rsidRDefault="00E108BD" w:rsidP="00E108BD"/>
                  </w:txbxContent>
                </v:textbox>
                <w10:wrap type="square" anchorx="margin"/>
              </v:shape>
            </w:pict>
          </mc:Fallback>
        </mc:AlternateContent>
      </w:r>
      <w:r w:rsidR="00386DB9" w:rsidRPr="0051715F">
        <w:rPr>
          <w:rFonts w:cstheme="minorHAnsi"/>
        </w:rPr>
        <w:t xml:space="preserve">Strategies to support children with these </w:t>
      </w:r>
      <w:r w:rsidR="00386DB9" w:rsidRPr="00E749DF">
        <w:rPr>
          <w:rFonts w:cstheme="minorHAnsi"/>
        </w:rPr>
        <w:t>needs include:</w:t>
      </w:r>
    </w:p>
    <w:p w14:paraId="3CBF1346" w14:textId="77777777" w:rsidR="009B0FA9" w:rsidRDefault="009B0FA9" w:rsidP="00B50920">
      <w:pPr>
        <w:pStyle w:val="paragraph"/>
        <w:spacing w:before="0" w:beforeAutospacing="0" w:after="0" w:afterAutospacing="0"/>
        <w:textAlignment w:val="baseline"/>
        <w:rPr>
          <w:rStyle w:val="normaltextrun"/>
          <w:rFonts w:ascii="Century Gothic" w:hAnsi="Century Gothic" w:cs="Arial"/>
          <w:b/>
          <w:bCs/>
          <w:color w:val="000000"/>
          <w:position w:val="6"/>
          <w:sz w:val="22"/>
          <w:szCs w:val="22"/>
        </w:rPr>
      </w:pPr>
    </w:p>
    <w:p w14:paraId="3BC44D89" w14:textId="5D407477" w:rsidR="00B50920" w:rsidRPr="0051715F" w:rsidRDefault="00E108BD" w:rsidP="009F56CB">
      <w:pPr>
        <w:ind w:left="-426"/>
        <w:rPr>
          <w:rFonts w:cstheme="minorHAnsi"/>
          <w:b/>
          <w:color w:val="0070C0"/>
          <w:sz w:val="28"/>
          <w:szCs w:val="28"/>
        </w:rPr>
      </w:pPr>
      <w:r w:rsidRPr="0051715F">
        <w:rPr>
          <w:rFonts w:cstheme="minorHAnsi"/>
          <w:noProof/>
          <w:sz w:val="28"/>
          <w:szCs w:val="28"/>
          <w:lang w:val="en-US"/>
        </w:rPr>
        <mc:AlternateContent>
          <mc:Choice Requires="wps">
            <w:drawing>
              <wp:anchor distT="45720" distB="45720" distL="114300" distR="114300" simplePos="0" relativeHeight="251681792" behindDoc="0" locked="0" layoutInCell="1" allowOverlap="1" wp14:anchorId="7A29554D" wp14:editId="76C278C7">
                <wp:simplePos x="0" y="0"/>
                <wp:positionH relativeFrom="margin">
                  <wp:posOffset>-243840</wp:posOffset>
                </wp:positionH>
                <wp:positionV relativeFrom="paragraph">
                  <wp:posOffset>442595</wp:posOffset>
                </wp:positionV>
                <wp:extent cx="6677025" cy="1209675"/>
                <wp:effectExtent l="0" t="0" r="2857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209675"/>
                        </a:xfrm>
                        <a:prstGeom prst="rect">
                          <a:avLst/>
                        </a:prstGeom>
                        <a:solidFill>
                          <a:srgbClr val="FFFFFF"/>
                        </a:solidFill>
                        <a:ln w="9525">
                          <a:solidFill>
                            <a:srgbClr val="000000"/>
                          </a:solidFill>
                          <a:miter lim="800000"/>
                          <a:headEnd/>
                          <a:tailEnd/>
                        </a:ln>
                      </wps:spPr>
                      <wps:txbx>
                        <w:txbxContent>
                          <w:p w14:paraId="2ABC2926" w14:textId="0A9BB5A9" w:rsidR="00E108BD" w:rsidRDefault="009B0FA9" w:rsidP="00E108BD">
                            <w:pPr>
                              <w:rPr>
                                <w:rFonts w:cstheme="minorHAnsi"/>
                                <w:bCs/>
                              </w:rPr>
                            </w:pPr>
                            <w:r>
                              <w:rPr>
                                <w:rFonts w:cstheme="minorHAnsi"/>
                                <w:bCs/>
                              </w:rPr>
                              <w:t>We work closely with BHCET and the Local Authority to ensure staff are trained so that they can fully support all children in their classroom environment. Specific training is also prioritised, according to individual needs of both children and staff.</w:t>
                            </w:r>
                          </w:p>
                          <w:p w14:paraId="1294BC42" w14:textId="6ED030A7" w:rsidR="009B0FA9" w:rsidRPr="0051715F" w:rsidRDefault="009B0FA9" w:rsidP="00E108BD">
                            <w:pPr>
                              <w:rPr>
                                <w:rFonts w:cstheme="minorHAnsi"/>
                                <w:bCs/>
                              </w:rPr>
                            </w:pPr>
                            <w:r>
                              <w:rPr>
                                <w:rFonts w:cstheme="minorHAnsi"/>
                                <w:bCs/>
                              </w:rPr>
                              <w:t xml:space="preserve">The </w:t>
                            </w:r>
                            <w:proofErr w:type="spellStart"/>
                            <w:r>
                              <w:rPr>
                                <w:rFonts w:cstheme="minorHAnsi"/>
                                <w:bCs/>
                              </w:rPr>
                              <w:t>SEND</w:t>
                            </w:r>
                            <w:r w:rsidR="004A710D">
                              <w:rPr>
                                <w:rFonts w:cstheme="minorHAnsi"/>
                                <w:bCs/>
                              </w:rPr>
                              <w:t>C</w:t>
                            </w:r>
                            <w:r>
                              <w:rPr>
                                <w:rFonts w:cstheme="minorHAnsi"/>
                                <w:bCs/>
                              </w:rPr>
                              <w:t>o</w:t>
                            </w:r>
                            <w:proofErr w:type="spellEnd"/>
                            <w:r>
                              <w:rPr>
                                <w:rFonts w:cstheme="minorHAnsi"/>
                                <w:bCs/>
                              </w:rPr>
                              <w:t xml:space="preserve"> attends regular network meetings with BHCET and Durham LA so that we are well informed of the most up to date training and pedagogy to support children with specific needs.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29554D" id="_x0000_s1036" type="#_x0000_t202" style="position:absolute;left:0;text-align:left;margin-left:-19.2pt;margin-top:34.85pt;width:525.75pt;height:95.2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">
                <v:textbox>
                  <w:txbxContent>
                    <w:p w14:paraId="2ABC2926" w14:textId="0A9BB5A9" w:rsidR="00E108BD" w:rsidRDefault="009B0FA9" w:rsidP="00E108BD">
                      <w:pPr>
                        <w:rPr>
                          <w:rFonts w:cstheme="minorHAnsi"/>
                          <w:bCs/>
                        </w:rPr>
                      </w:pPr>
                      <w:r>
                        <w:rPr>
                          <w:rFonts w:cstheme="minorHAnsi"/>
                          <w:bCs/>
                        </w:rPr>
                        <w:t>We work closely with BHCET and the Local Authority to ensure staff are trained so that they can fully support all children in their classroom environment. Specific training is also prioritised, according to individual needs of both children and staff.</w:t>
                      </w:r>
                    </w:p>
                    <w:p w14:paraId="1294BC42" w14:textId="6ED030A7" w:rsidR="009B0FA9" w:rsidRPr="0051715F" w:rsidRDefault="009B0FA9" w:rsidP="00E108BD">
                      <w:pPr>
                        <w:rPr>
                          <w:rFonts w:cstheme="minorHAnsi"/>
                          <w:bCs/>
                        </w:rPr>
                      </w:pPr>
                      <w:r>
                        <w:rPr>
                          <w:rFonts w:cstheme="minorHAnsi"/>
                          <w:bCs/>
                        </w:rPr>
                        <w:t xml:space="preserve">The </w:t>
                      </w:r>
                      <w:proofErr w:type="spellStart"/>
                      <w:r>
                        <w:rPr>
                          <w:rFonts w:cstheme="minorHAnsi"/>
                          <w:bCs/>
                        </w:rPr>
                        <w:t>SEND</w:t>
                      </w:r>
                      <w:r w:rsidR="004A710D">
                        <w:rPr>
                          <w:rFonts w:cstheme="minorHAnsi"/>
                          <w:bCs/>
                        </w:rPr>
                        <w:t>C</w:t>
                      </w:r>
                      <w:r>
                        <w:rPr>
                          <w:rFonts w:cstheme="minorHAnsi"/>
                          <w:bCs/>
                        </w:rPr>
                        <w:t>o</w:t>
                      </w:r>
                      <w:proofErr w:type="spellEnd"/>
                      <w:r>
                        <w:rPr>
                          <w:rFonts w:cstheme="minorHAnsi"/>
                          <w:bCs/>
                        </w:rPr>
                        <w:t xml:space="preserve"> attends regular network meetings with BHCET and Durham LA so that we are well informed of the most up to date training and pedagogy to support children with specific needs.</w:t>
                      </w:r>
                    </w:p>
                  </w:txbxContent>
                </v:textbox>
                <w10:wrap type="square" anchorx="margin"/>
              </v:shape>
            </w:pict>
          </mc:Fallback>
        </mc:AlternateContent>
      </w:r>
      <w:r w:rsidR="00B50920" w:rsidRPr="0051715F">
        <w:rPr>
          <w:rFonts w:cstheme="minorHAnsi"/>
          <w:b/>
          <w:color w:val="0070C0"/>
          <w:sz w:val="28"/>
          <w:szCs w:val="28"/>
        </w:rPr>
        <w:t xml:space="preserve">What training is provided for staff supporting children with SEND? </w:t>
      </w:r>
    </w:p>
    <w:p w14:paraId="701E4BA6" w14:textId="77777777" w:rsidR="00AF1F31" w:rsidRDefault="00AF1F31" w:rsidP="00E364C0">
      <w:pPr>
        <w:pStyle w:val="paragraph"/>
        <w:spacing w:before="0" w:beforeAutospacing="0" w:after="0" w:afterAutospacing="0"/>
        <w:jc w:val="both"/>
        <w:textAlignment w:val="baseline"/>
        <w:rPr>
          <w:rStyle w:val="normaltextrun"/>
          <w:rFonts w:ascii="Century Gothic" w:hAnsi="Century Gothic" w:cs="Arial"/>
          <w:b/>
          <w:bCs/>
          <w:color w:val="0070C0"/>
          <w:position w:val="2"/>
          <w:sz w:val="22"/>
          <w:szCs w:val="22"/>
          <w:u w:val="single"/>
        </w:rPr>
      </w:pPr>
    </w:p>
    <w:p w14:paraId="47D30426" w14:textId="01757BEE" w:rsidR="00386DB9" w:rsidRPr="0051715F" w:rsidRDefault="00B50920" w:rsidP="009F56CB">
      <w:pPr>
        <w:pStyle w:val="paragraph"/>
        <w:spacing w:before="0" w:beforeAutospacing="0" w:after="0" w:afterAutospacing="0"/>
        <w:ind w:left="-426"/>
        <w:jc w:val="both"/>
        <w:textAlignment w:val="baseline"/>
        <w:rPr>
          <w:rStyle w:val="normaltextrun"/>
          <w:rFonts w:asciiTheme="minorHAnsi" w:hAnsiTheme="minorHAnsi" w:cstheme="minorHAnsi"/>
          <w:b/>
          <w:bCs/>
          <w:color w:val="0070C0"/>
          <w:position w:val="2"/>
          <w:sz w:val="28"/>
          <w:szCs w:val="28"/>
        </w:rPr>
      </w:pPr>
      <w:r w:rsidRPr="0051715F">
        <w:rPr>
          <w:rStyle w:val="normaltextrun"/>
          <w:rFonts w:asciiTheme="minorHAnsi" w:hAnsiTheme="minorHAnsi" w:cstheme="minorHAnsi"/>
          <w:b/>
          <w:bCs/>
          <w:color w:val="0070C0"/>
          <w:position w:val="2"/>
          <w:sz w:val="28"/>
          <w:szCs w:val="28"/>
        </w:rPr>
        <w:t xml:space="preserve">How do we support transition in our school? </w:t>
      </w:r>
    </w:p>
    <w:p w14:paraId="013982C4" w14:textId="165A4916" w:rsidR="00386DB9" w:rsidRPr="0051715F" w:rsidRDefault="00386DB9" w:rsidP="00E364C0">
      <w:pPr>
        <w:pStyle w:val="paragraph"/>
        <w:spacing w:before="0" w:beforeAutospacing="0" w:after="0" w:afterAutospacing="0"/>
        <w:jc w:val="both"/>
        <w:textAlignment w:val="baseline"/>
        <w:rPr>
          <w:rStyle w:val="normaltextrun"/>
          <w:rFonts w:asciiTheme="minorHAnsi" w:hAnsiTheme="minorHAnsi" w:cstheme="minorHAnsi"/>
          <w:b/>
          <w:bCs/>
          <w:color w:val="000000"/>
          <w:position w:val="2"/>
          <w:sz w:val="22"/>
          <w:szCs w:val="22"/>
          <w:u w:val="single"/>
        </w:rPr>
      </w:pPr>
    </w:p>
    <w:p w14:paraId="7FFB50C4" w14:textId="66154BF3" w:rsidR="009B0FA9" w:rsidRPr="00F00B10" w:rsidRDefault="009F56CB" w:rsidP="00F00B10">
      <w:pPr>
        <w:spacing w:after="0" w:line="240" w:lineRule="auto"/>
        <w:ind w:left="-426"/>
        <w:textAlignment w:val="baseline"/>
        <w:rPr>
          <w:rFonts w:eastAsia="Times New Roman" w:cstheme="minorHAnsi"/>
          <w:color w:val="000000"/>
          <w:lang w:val="en-US" w:eastAsia="en-GB"/>
        </w:rPr>
      </w:pPr>
      <w:r w:rsidRPr="0051715F">
        <w:rPr>
          <w:rFonts w:cstheme="minorHAnsi"/>
          <w:noProof/>
          <w:lang w:val="en-US"/>
        </w:rPr>
        <mc:AlternateContent>
          <mc:Choice Requires="wps">
            <w:drawing>
              <wp:anchor distT="45720" distB="45720" distL="114300" distR="114300" simplePos="0" relativeHeight="251683840" behindDoc="0" locked="0" layoutInCell="1" allowOverlap="1" wp14:anchorId="1ABD6B71" wp14:editId="1D534375">
                <wp:simplePos x="0" y="0"/>
                <wp:positionH relativeFrom="margin">
                  <wp:posOffset>-243840</wp:posOffset>
                </wp:positionH>
                <wp:positionV relativeFrom="paragraph">
                  <wp:posOffset>386080</wp:posOffset>
                </wp:positionV>
                <wp:extent cx="6677025" cy="2981325"/>
                <wp:effectExtent l="0" t="0" r="28575"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2981325"/>
                        </a:xfrm>
                        <a:prstGeom prst="rect">
                          <a:avLst/>
                        </a:prstGeom>
                        <a:solidFill>
                          <a:srgbClr val="FFFFFF"/>
                        </a:solidFill>
                        <a:ln w="9525">
                          <a:solidFill>
                            <a:srgbClr val="000000"/>
                          </a:solidFill>
                          <a:miter lim="800000"/>
                          <a:headEnd/>
                          <a:tailEnd/>
                        </a:ln>
                      </wps:spPr>
                      <wps:txbx>
                        <w:txbxContent>
                          <w:p w14:paraId="07B2E801" w14:textId="77777777" w:rsidR="00F00B10" w:rsidRPr="00F00B10" w:rsidRDefault="00F00B10" w:rsidP="00F00B10">
                            <w:pPr>
                              <w:pStyle w:val="NormalWeb"/>
                              <w:spacing w:before="0" w:beforeAutospacing="0" w:after="120" w:afterAutospacing="0" w:line="216" w:lineRule="auto"/>
                              <w:rPr>
                                <w:sz w:val="22"/>
                                <w:szCs w:val="22"/>
                              </w:rPr>
                            </w:pPr>
                            <w:r w:rsidRPr="00F00B10">
                              <w:rPr>
                                <w:rFonts w:ascii="Arial" w:eastAsiaTheme="minorEastAsia" w:hAnsi="Arial" w:cs="Arial"/>
                                <w:color w:val="000000" w:themeColor="text1"/>
                                <w:kern w:val="24"/>
                                <w:sz w:val="22"/>
                                <w:szCs w:val="22"/>
                                <w:u w:val="single"/>
                                <w:lang w:val="en-US"/>
                              </w:rPr>
                              <w:t>Transition to a new school</w:t>
                            </w:r>
                          </w:p>
                          <w:p w14:paraId="757B1A7E" w14:textId="77777777" w:rsidR="00F00B10" w:rsidRPr="00F00B10" w:rsidRDefault="00F00B10" w:rsidP="00F00B10">
                            <w:pPr>
                              <w:pStyle w:val="NormalWeb"/>
                              <w:spacing w:before="0" w:beforeAutospacing="0" w:after="120" w:afterAutospacing="0" w:line="216" w:lineRule="auto"/>
                              <w:rPr>
                                <w:sz w:val="22"/>
                                <w:szCs w:val="22"/>
                              </w:rPr>
                            </w:pPr>
                            <w:r w:rsidRPr="00F00B10">
                              <w:rPr>
                                <w:rFonts w:ascii="Arial" w:eastAsiaTheme="minorEastAsia" w:hAnsi="Arial" w:cs="Arial"/>
                                <w:color w:val="000000" w:themeColor="text1"/>
                                <w:kern w:val="24"/>
                                <w:sz w:val="22"/>
                                <w:szCs w:val="22"/>
                              </w:rPr>
                              <w:t>If your child leaves St Mary’s, the SENCO will ensure that all SEND information is passed onto the next school to ensure that they are fully aware of any additional needs your child may have.</w:t>
                            </w:r>
                            <w:r w:rsidRPr="00F00B10">
                              <w:rPr>
                                <w:rFonts w:ascii="Arial" w:eastAsiaTheme="minorEastAsia" w:hAnsi="Arial" w:cs="Arial"/>
                                <w:color w:val="000000" w:themeColor="text1"/>
                                <w:kern w:val="24"/>
                                <w:sz w:val="22"/>
                                <w:szCs w:val="22"/>
                                <w:lang w:val="en-US"/>
                              </w:rPr>
                              <w:t xml:space="preserve"> If necessary, a meeting will be arranged with other professionals. For those who may be joining specialist provision, staff may attend initial visits with child.</w:t>
                            </w:r>
                          </w:p>
                          <w:p w14:paraId="0EB45374" w14:textId="77777777" w:rsidR="00F00B10" w:rsidRPr="00F00B10" w:rsidRDefault="00F00B10" w:rsidP="00F00B10">
                            <w:pPr>
                              <w:pStyle w:val="NormalWeb"/>
                              <w:spacing w:before="0" w:beforeAutospacing="0" w:after="120" w:afterAutospacing="0" w:line="216" w:lineRule="auto"/>
                              <w:rPr>
                                <w:sz w:val="22"/>
                                <w:szCs w:val="22"/>
                              </w:rPr>
                            </w:pPr>
                            <w:r w:rsidRPr="00F00B10">
                              <w:rPr>
                                <w:rFonts w:ascii="Arial" w:eastAsiaTheme="minorEastAsia" w:hAnsi="Arial" w:cs="Arial"/>
                                <w:color w:val="000000" w:themeColor="text1"/>
                                <w:kern w:val="24"/>
                                <w:sz w:val="22"/>
                                <w:szCs w:val="22"/>
                                <w:u w:val="single"/>
                                <w:lang w:val="en-US"/>
                              </w:rPr>
                              <w:t>Transition to a new year group/Key Stage </w:t>
                            </w:r>
                          </w:p>
                          <w:p w14:paraId="36F25066" w14:textId="77777777" w:rsidR="00F00B10" w:rsidRPr="00F00B10" w:rsidRDefault="00F00B10" w:rsidP="00F00B10">
                            <w:pPr>
                              <w:pStyle w:val="NormalWeb"/>
                              <w:spacing w:before="0" w:beforeAutospacing="0" w:after="120" w:afterAutospacing="0" w:line="216" w:lineRule="auto"/>
                              <w:rPr>
                                <w:sz w:val="22"/>
                                <w:szCs w:val="22"/>
                              </w:rPr>
                            </w:pPr>
                            <w:r w:rsidRPr="00F00B10">
                              <w:rPr>
                                <w:rFonts w:ascii="Arial" w:eastAsiaTheme="minorEastAsia" w:hAnsi="Arial" w:cs="Arial"/>
                                <w:color w:val="000000" w:themeColor="text1"/>
                                <w:kern w:val="24"/>
                                <w:sz w:val="22"/>
                                <w:szCs w:val="22"/>
                              </w:rPr>
                              <w:t>During the summer term staff meet to share information and for those children who require provision that is additional to or different from quality first teaching we make additional arrangements to support these children through the transition. </w:t>
                            </w:r>
                          </w:p>
                          <w:p w14:paraId="090328EF" w14:textId="77777777" w:rsidR="00F00B10" w:rsidRPr="00F00B10" w:rsidRDefault="00F00B10" w:rsidP="00F00B10">
                            <w:pPr>
                              <w:pStyle w:val="NormalWeb"/>
                              <w:spacing w:before="0" w:beforeAutospacing="0" w:after="120" w:afterAutospacing="0" w:line="216" w:lineRule="auto"/>
                              <w:rPr>
                                <w:sz w:val="22"/>
                                <w:szCs w:val="22"/>
                              </w:rPr>
                            </w:pPr>
                            <w:r w:rsidRPr="00F00B10">
                              <w:rPr>
                                <w:rFonts w:ascii="Arial" w:eastAsiaTheme="minorEastAsia" w:hAnsi="Arial" w:cs="Arial"/>
                                <w:color w:val="000000" w:themeColor="text1"/>
                                <w:kern w:val="24"/>
                                <w:sz w:val="22"/>
                                <w:szCs w:val="22"/>
                              </w:rPr>
                              <w:t xml:space="preserve">All pupils across school will take part in six </w:t>
                            </w:r>
                            <w:proofErr w:type="gramStart"/>
                            <w:r w:rsidRPr="00F00B10">
                              <w:rPr>
                                <w:rFonts w:ascii="Arial" w:eastAsiaTheme="minorEastAsia" w:hAnsi="Arial" w:cs="Arial"/>
                                <w:color w:val="000000" w:themeColor="text1"/>
                                <w:kern w:val="24"/>
                                <w:sz w:val="22"/>
                                <w:szCs w:val="22"/>
                              </w:rPr>
                              <w:t>weekly</w:t>
                            </w:r>
                            <w:proofErr w:type="gramEnd"/>
                            <w:r w:rsidRPr="00F00B10">
                              <w:rPr>
                                <w:rFonts w:ascii="Arial" w:eastAsiaTheme="minorEastAsia" w:hAnsi="Arial" w:cs="Arial"/>
                                <w:color w:val="000000" w:themeColor="text1"/>
                                <w:kern w:val="24"/>
                                <w:sz w:val="22"/>
                                <w:szCs w:val="22"/>
                              </w:rPr>
                              <w:t xml:space="preserve"> ‘moving on up’ sessions whilst our new starters attend their taster sessions. This gives each pupil the opportunity </w:t>
                            </w:r>
                            <w:r w:rsidRPr="00F00B10">
                              <w:rPr>
                                <w:rFonts w:ascii="Arial" w:eastAsiaTheme="minorEastAsia" w:hAnsi="Arial" w:cs="Arial"/>
                                <w:color w:val="000000" w:themeColor="text1"/>
                                <w:kern w:val="24"/>
                                <w:sz w:val="22"/>
                                <w:szCs w:val="22"/>
                                <w:lang w:val="en-US"/>
                              </w:rPr>
                              <w:t>to meet the teacher, become familiar with new environments and meet the mixed age cohort.</w:t>
                            </w:r>
                          </w:p>
                          <w:p w14:paraId="5945FE10" w14:textId="77777777" w:rsidR="00F00B10" w:rsidRPr="00F00B10" w:rsidRDefault="00F00B10" w:rsidP="00F00B10">
                            <w:pPr>
                              <w:pStyle w:val="NormalWeb"/>
                              <w:spacing w:before="0" w:beforeAutospacing="0" w:after="120" w:afterAutospacing="0" w:line="216" w:lineRule="auto"/>
                              <w:rPr>
                                <w:sz w:val="22"/>
                                <w:szCs w:val="22"/>
                              </w:rPr>
                            </w:pPr>
                            <w:r w:rsidRPr="00F00B10">
                              <w:rPr>
                                <w:rFonts w:ascii="Arial" w:eastAsiaTheme="minorEastAsia" w:hAnsi="Arial" w:cs="Arial"/>
                                <w:color w:val="000000" w:themeColor="text1"/>
                                <w:kern w:val="24"/>
                                <w:sz w:val="22"/>
                                <w:szCs w:val="22"/>
                                <w:lang w:val="en-US"/>
                              </w:rPr>
                              <w:t>We have flexible entry to Early Years Foundation Stage dependent on need.</w:t>
                            </w:r>
                          </w:p>
                          <w:p w14:paraId="6D309037" w14:textId="77777777" w:rsidR="00F00B10" w:rsidRPr="00F00B10" w:rsidRDefault="00F00B10" w:rsidP="00F00B10">
                            <w:pPr>
                              <w:pStyle w:val="NormalWeb"/>
                              <w:spacing w:before="0" w:beforeAutospacing="0" w:after="120" w:afterAutospacing="0" w:line="216" w:lineRule="auto"/>
                              <w:rPr>
                                <w:sz w:val="22"/>
                                <w:szCs w:val="22"/>
                              </w:rPr>
                            </w:pPr>
                            <w:r w:rsidRPr="00F00B10">
                              <w:rPr>
                                <w:rFonts w:ascii="Arial" w:eastAsiaTheme="minorEastAsia" w:hAnsi="Arial" w:cs="Arial"/>
                                <w:color w:val="000000" w:themeColor="text1"/>
                                <w:kern w:val="24"/>
                                <w:sz w:val="22"/>
                                <w:szCs w:val="22"/>
                                <w:lang w:val="en-US"/>
                              </w:rPr>
                              <w:t xml:space="preserve">Children who require additional support to ensure a smooth transition to their new class, will be included in a </w:t>
                            </w:r>
                            <w:proofErr w:type="spellStart"/>
                            <w:r w:rsidRPr="00F00B10">
                              <w:rPr>
                                <w:rFonts w:ascii="Arial" w:eastAsiaTheme="minorEastAsia" w:hAnsi="Arial" w:cs="Arial"/>
                                <w:color w:val="000000" w:themeColor="text1"/>
                                <w:kern w:val="24"/>
                                <w:sz w:val="22"/>
                                <w:szCs w:val="22"/>
                                <w:lang w:val="en-US"/>
                              </w:rPr>
                              <w:t>programme</w:t>
                            </w:r>
                            <w:proofErr w:type="spellEnd"/>
                            <w:r w:rsidRPr="00F00B10">
                              <w:rPr>
                                <w:rFonts w:ascii="Arial" w:eastAsiaTheme="minorEastAsia" w:hAnsi="Arial" w:cs="Arial"/>
                                <w:color w:val="000000" w:themeColor="text1"/>
                                <w:kern w:val="24"/>
                                <w:sz w:val="22"/>
                                <w:szCs w:val="22"/>
                                <w:lang w:val="en-US"/>
                              </w:rPr>
                              <w:t xml:space="preserve"> supported by the SENDCO and the class teacher.</w:t>
                            </w:r>
                          </w:p>
                          <w:p w14:paraId="732EF503" w14:textId="77777777" w:rsidR="00E108BD" w:rsidRDefault="00E108BD" w:rsidP="00E108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BD6B71" id="_x0000_s1037" type="#_x0000_t202" style="position:absolute;left:0;text-align:left;margin-left:-19.2pt;margin-top:30.4pt;width:525.75pt;height:234.7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">
                <v:textbox>
                  <w:txbxContent>
                    <w:p w14:paraId="07B2E801" w14:textId="77777777" w:rsidR="00F00B10" w:rsidRPr="00F00B10" w:rsidRDefault="00F00B10" w:rsidP="00F00B10">
                      <w:pPr>
                        <w:pStyle w:val="NormalWeb"/>
                        <w:spacing w:before="0" w:beforeAutospacing="0" w:after="120" w:afterAutospacing="0" w:line="216" w:lineRule="auto"/>
                        <w:rPr>
                          <w:sz w:val="22"/>
                          <w:szCs w:val="22"/>
                        </w:rPr>
                      </w:pPr>
                      <w:r w:rsidRPr="00F00B10">
                        <w:rPr>
                          <w:rFonts w:ascii="Arial" w:eastAsiaTheme="minorEastAsia" w:hAnsi="Arial" w:cs="Arial"/>
                          <w:color w:val="000000" w:themeColor="text1"/>
                          <w:kern w:val="24"/>
                          <w:sz w:val="22"/>
                          <w:szCs w:val="22"/>
                          <w:u w:val="single"/>
                          <w:lang w:val="en-US"/>
                        </w:rPr>
                        <w:t>Transition to a new school</w:t>
                      </w:r>
                    </w:p>
                    <w:p w14:paraId="757B1A7E" w14:textId="77777777" w:rsidR="00F00B10" w:rsidRPr="00F00B10" w:rsidRDefault="00F00B10" w:rsidP="00F00B10">
                      <w:pPr>
                        <w:pStyle w:val="NormalWeb"/>
                        <w:spacing w:before="0" w:beforeAutospacing="0" w:after="120" w:afterAutospacing="0" w:line="216" w:lineRule="auto"/>
                        <w:rPr>
                          <w:sz w:val="22"/>
                          <w:szCs w:val="22"/>
                        </w:rPr>
                      </w:pPr>
                      <w:r w:rsidRPr="00F00B10">
                        <w:rPr>
                          <w:rFonts w:ascii="Arial" w:eastAsiaTheme="minorEastAsia" w:hAnsi="Arial" w:cs="Arial"/>
                          <w:color w:val="000000" w:themeColor="text1"/>
                          <w:kern w:val="24"/>
                          <w:sz w:val="22"/>
                          <w:szCs w:val="22"/>
                        </w:rPr>
                        <w:t>If your child leaves St Mary’s, the SENCO will ensure that all SEND information is passed onto the next school to ensure that they are fully aware of any additional needs your child may have.</w:t>
                      </w:r>
                      <w:r w:rsidRPr="00F00B10">
                        <w:rPr>
                          <w:rFonts w:ascii="Arial" w:eastAsiaTheme="minorEastAsia" w:hAnsi="Arial" w:cs="Arial"/>
                          <w:color w:val="000000" w:themeColor="text1"/>
                          <w:kern w:val="24"/>
                          <w:sz w:val="22"/>
                          <w:szCs w:val="22"/>
                          <w:lang w:val="en-US"/>
                        </w:rPr>
                        <w:t xml:space="preserve"> If necessary, a meeting will be arranged with other professionals. For those who may be joining specialist provision, staff may attend initial visits with child.</w:t>
                      </w:r>
                    </w:p>
                    <w:p w14:paraId="0EB45374" w14:textId="77777777" w:rsidR="00F00B10" w:rsidRPr="00F00B10" w:rsidRDefault="00F00B10" w:rsidP="00F00B10">
                      <w:pPr>
                        <w:pStyle w:val="NormalWeb"/>
                        <w:spacing w:before="0" w:beforeAutospacing="0" w:after="120" w:afterAutospacing="0" w:line="216" w:lineRule="auto"/>
                        <w:rPr>
                          <w:sz w:val="22"/>
                          <w:szCs w:val="22"/>
                        </w:rPr>
                      </w:pPr>
                      <w:r w:rsidRPr="00F00B10">
                        <w:rPr>
                          <w:rFonts w:ascii="Arial" w:eastAsiaTheme="minorEastAsia" w:hAnsi="Arial" w:cs="Arial"/>
                          <w:color w:val="000000" w:themeColor="text1"/>
                          <w:kern w:val="24"/>
                          <w:sz w:val="22"/>
                          <w:szCs w:val="22"/>
                          <w:u w:val="single"/>
                          <w:lang w:val="en-US"/>
                        </w:rPr>
                        <w:t>Transition to a new year group/Key Stage </w:t>
                      </w:r>
                    </w:p>
                    <w:p w14:paraId="36F25066" w14:textId="77777777" w:rsidR="00F00B10" w:rsidRPr="00F00B10" w:rsidRDefault="00F00B10" w:rsidP="00F00B10">
                      <w:pPr>
                        <w:pStyle w:val="NormalWeb"/>
                        <w:spacing w:before="0" w:beforeAutospacing="0" w:after="120" w:afterAutospacing="0" w:line="216" w:lineRule="auto"/>
                        <w:rPr>
                          <w:sz w:val="22"/>
                          <w:szCs w:val="22"/>
                        </w:rPr>
                      </w:pPr>
                      <w:r w:rsidRPr="00F00B10">
                        <w:rPr>
                          <w:rFonts w:ascii="Arial" w:eastAsiaTheme="minorEastAsia" w:hAnsi="Arial" w:cs="Arial"/>
                          <w:color w:val="000000" w:themeColor="text1"/>
                          <w:kern w:val="24"/>
                          <w:sz w:val="22"/>
                          <w:szCs w:val="22"/>
                        </w:rPr>
                        <w:t>During the summer term staff meet to share information and for those children who require provision that is additional to or different from quality first teaching we make additional arrangements to support these children through the transition. </w:t>
                      </w:r>
                    </w:p>
                    <w:p w14:paraId="090328EF" w14:textId="77777777" w:rsidR="00F00B10" w:rsidRPr="00F00B10" w:rsidRDefault="00F00B10" w:rsidP="00F00B10">
                      <w:pPr>
                        <w:pStyle w:val="NormalWeb"/>
                        <w:spacing w:before="0" w:beforeAutospacing="0" w:after="120" w:afterAutospacing="0" w:line="216" w:lineRule="auto"/>
                        <w:rPr>
                          <w:sz w:val="22"/>
                          <w:szCs w:val="22"/>
                        </w:rPr>
                      </w:pPr>
                      <w:r w:rsidRPr="00F00B10">
                        <w:rPr>
                          <w:rFonts w:ascii="Arial" w:eastAsiaTheme="minorEastAsia" w:hAnsi="Arial" w:cs="Arial"/>
                          <w:color w:val="000000" w:themeColor="text1"/>
                          <w:kern w:val="24"/>
                          <w:sz w:val="22"/>
                          <w:szCs w:val="22"/>
                        </w:rPr>
                        <w:t xml:space="preserve">All pupils across school will take part in six </w:t>
                      </w:r>
                      <w:proofErr w:type="gramStart"/>
                      <w:r w:rsidRPr="00F00B10">
                        <w:rPr>
                          <w:rFonts w:ascii="Arial" w:eastAsiaTheme="minorEastAsia" w:hAnsi="Arial" w:cs="Arial"/>
                          <w:color w:val="000000" w:themeColor="text1"/>
                          <w:kern w:val="24"/>
                          <w:sz w:val="22"/>
                          <w:szCs w:val="22"/>
                        </w:rPr>
                        <w:t>weekly</w:t>
                      </w:r>
                      <w:proofErr w:type="gramEnd"/>
                      <w:r w:rsidRPr="00F00B10">
                        <w:rPr>
                          <w:rFonts w:ascii="Arial" w:eastAsiaTheme="minorEastAsia" w:hAnsi="Arial" w:cs="Arial"/>
                          <w:color w:val="000000" w:themeColor="text1"/>
                          <w:kern w:val="24"/>
                          <w:sz w:val="22"/>
                          <w:szCs w:val="22"/>
                        </w:rPr>
                        <w:t xml:space="preserve"> ‘moving on up’ sessions whilst our new starters attend their taster sessions. This gives each pupil the opportunity </w:t>
                      </w:r>
                      <w:r w:rsidRPr="00F00B10">
                        <w:rPr>
                          <w:rFonts w:ascii="Arial" w:eastAsiaTheme="minorEastAsia" w:hAnsi="Arial" w:cs="Arial"/>
                          <w:color w:val="000000" w:themeColor="text1"/>
                          <w:kern w:val="24"/>
                          <w:sz w:val="22"/>
                          <w:szCs w:val="22"/>
                          <w:lang w:val="en-US"/>
                        </w:rPr>
                        <w:t>to meet the teacher, become familiar with new environments and meet the mixed age cohort.</w:t>
                      </w:r>
                    </w:p>
                    <w:p w14:paraId="5945FE10" w14:textId="77777777" w:rsidR="00F00B10" w:rsidRPr="00F00B10" w:rsidRDefault="00F00B10" w:rsidP="00F00B10">
                      <w:pPr>
                        <w:pStyle w:val="NormalWeb"/>
                        <w:spacing w:before="0" w:beforeAutospacing="0" w:after="120" w:afterAutospacing="0" w:line="216" w:lineRule="auto"/>
                        <w:rPr>
                          <w:sz w:val="22"/>
                          <w:szCs w:val="22"/>
                        </w:rPr>
                      </w:pPr>
                      <w:r w:rsidRPr="00F00B10">
                        <w:rPr>
                          <w:rFonts w:ascii="Arial" w:eastAsiaTheme="minorEastAsia" w:hAnsi="Arial" w:cs="Arial"/>
                          <w:color w:val="000000" w:themeColor="text1"/>
                          <w:kern w:val="24"/>
                          <w:sz w:val="22"/>
                          <w:szCs w:val="22"/>
                          <w:lang w:val="en-US"/>
                        </w:rPr>
                        <w:t>We have flexible entry to Early Years Foundation Stage dependent on need.</w:t>
                      </w:r>
                    </w:p>
                    <w:p w14:paraId="6D309037" w14:textId="77777777" w:rsidR="00F00B10" w:rsidRPr="00F00B10" w:rsidRDefault="00F00B10" w:rsidP="00F00B10">
                      <w:pPr>
                        <w:pStyle w:val="NormalWeb"/>
                        <w:spacing w:before="0" w:beforeAutospacing="0" w:after="120" w:afterAutospacing="0" w:line="216" w:lineRule="auto"/>
                        <w:rPr>
                          <w:sz w:val="22"/>
                          <w:szCs w:val="22"/>
                        </w:rPr>
                      </w:pPr>
                      <w:r w:rsidRPr="00F00B10">
                        <w:rPr>
                          <w:rFonts w:ascii="Arial" w:eastAsiaTheme="minorEastAsia" w:hAnsi="Arial" w:cs="Arial"/>
                          <w:color w:val="000000" w:themeColor="text1"/>
                          <w:kern w:val="24"/>
                          <w:sz w:val="22"/>
                          <w:szCs w:val="22"/>
                          <w:lang w:val="en-US"/>
                        </w:rPr>
                        <w:t xml:space="preserve">Children who require additional support to ensure a smooth transition to their new class, will be included in a </w:t>
                      </w:r>
                      <w:proofErr w:type="spellStart"/>
                      <w:r w:rsidRPr="00F00B10">
                        <w:rPr>
                          <w:rFonts w:ascii="Arial" w:eastAsiaTheme="minorEastAsia" w:hAnsi="Arial" w:cs="Arial"/>
                          <w:color w:val="000000" w:themeColor="text1"/>
                          <w:kern w:val="24"/>
                          <w:sz w:val="22"/>
                          <w:szCs w:val="22"/>
                          <w:lang w:val="en-US"/>
                        </w:rPr>
                        <w:t>programme</w:t>
                      </w:r>
                      <w:proofErr w:type="spellEnd"/>
                      <w:r w:rsidRPr="00F00B10">
                        <w:rPr>
                          <w:rFonts w:ascii="Arial" w:eastAsiaTheme="minorEastAsia" w:hAnsi="Arial" w:cs="Arial"/>
                          <w:color w:val="000000" w:themeColor="text1"/>
                          <w:kern w:val="24"/>
                          <w:sz w:val="22"/>
                          <w:szCs w:val="22"/>
                          <w:lang w:val="en-US"/>
                        </w:rPr>
                        <w:t xml:space="preserve"> supported by the SENDCO and the class teacher.</w:t>
                      </w:r>
                    </w:p>
                    <w:p w14:paraId="732EF503" w14:textId="77777777" w:rsidR="00E108BD" w:rsidRDefault="00E108BD" w:rsidP="00E108BD"/>
                  </w:txbxContent>
                </v:textbox>
                <w10:wrap type="square" anchorx="margin"/>
              </v:shape>
            </w:pict>
          </mc:Fallback>
        </mc:AlternateContent>
      </w:r>
      <w:r w:rsidR="00386DB9" w:rsidRPr="0051715F">
        <w:rPr>
          <w:rFonts w:eastAsia="Times New Roman" w:cstheme="minorHAnsi"/>
          <w:b/>
          <w:bCs/>
          <w:color w:val="000000"/>
          <w:position w:val="2"/>
          <w:lang w:eastAsia="en-GB"/>
        </w:rPr>
        <w:t xml:space="preserve">Transition within classes/key </w:t>
      </w:r>
      <w:r w:rsidR="007E4EE4" w:rsidRPr="0051715F">
        <w:rPr>
          <w:rFonts w:eastAsia="Times New Roman" w:cstheme="minorHAnsi"/>
          <w:b/>
          <w:bCs/>
          <w:color w:val="000000"/>
          <w:position w:val="2"/>
          <w:lang w:eastAsia="en-GB"/>
        </w:rPr>
        <w:t>stages:</w:t>
      </w:r>
      <w:r w:rsidR="007E4EE4" w:rsidRPr="0051715F">
        <w:rPr>
          <w:rFonts w:eastAsia="Times New Roman" w:cstheme="minorHAnsi"/>
          <w:color w:val="000000"/>
          <w:lang w:val="en-US" w:eastAsia="en-GB"/>
        </w:rPr>
        <w:t xml:space="preserve"> ​</w:t>
      </w:r>
    </w:p>
    <w:p w14:paraId="79F13B0B" w14:textId="77777777" w:rsidR="009B0FA9" w:rsidRPr="0051715F" w:rsidRDefault="009B0FA9" w:rsidP="00E108BD">
      <w:pPr>
        <w:spacing w:after="0" w:line="240" w:lineRule="auto"/>
        <w:textAlignment w:val="baseline"/>
        <w:rPr>
          <w:rFonts w:eastAsia="Times New Roman" w:cstheme="minorHAnsi"/>
          <w:b/>
          <w:bCs/>
          <w:color w:val="000000"/>
          <w:position w:val="2"/>
          <w:lang w:eastAsia="en-GB"/>
        </w:rPr>
      </w:pPr>
    </w:p>
    <w:p w14:paraId="337FAF20" w14:textId="1993C494" w:rsidR="00E108BD" w:rsidRPr="0051715F" w:rsidRDefault="00386DB9" w:rsidP="009F56CB">
      <w:pPr>
        <w:spacing w:after="0" w:line="240" w:lineRule="auto"/>
        <w:ind w:left="-426"/>
        <w:textAlignment w:val="baseline"/>
        <w:rPr>
          <w:rFonts w:eastAsia="Times New Roman" w:cstheme="minorHAnsi"/>
          <w:color w:val="000000"/>
          <w:lang w:val="en-US" w:eastAsia="en-GB"/>
        </w:rPr>
      </w:pPr>
      <w:r w:rsidRPr="0051715F">
        <w:rPr>
          <w:rFonts w:eastAsia="Times New Roman" w:cstheme="minorHAnsi"/>
          <w:b/>
          <w:bCs/>
          <w:color w:val="000000"/>
          <w:position w:val="2"/>
          <w:lang w:eastAsia="en-GB"/>
        </w:rPr>
        <w:lastRenderedPageBreak/>
        <w:t xml:space="preserve">Transition to Secondary </w:t>
      </w:r>
      <w:r w:rsidR="007E4EE4" w:rsidRPr="0051715F">
        <w:rPr>
          <w:rFonts w:eastAsia="Times New Roman" w:cstheme="minorHAnsi"/>
          <w:b/>
          <w:bCs/>
          <w:color w:val="000000"/>
          <w:position w:val="2"/>
          <w:lang w:eastAsia="en-GB"/>
        </w:rPr>
        <w:t>settings:</w:t>
      </w:r>
      <w:r w:rsidR="007E4EE4" w:rsidRPr="0051715F">
        <w:rPr>
          <w:rFonts w:eastAsia="Times New Roman" w:cstheme="minorHAnsi"/>
          <w:color w:val="000000"/>
          <w:lang w:val="en-US" w:eastAsia="en-GB"/>
        </w:rPr>
        <w:t xml:space="preserve"> ​</w:t>
      </w:r>
    </w:p>
    <w:p w14:paraId="7B3C997C" w14:textId="1F4AACFA" w:rsidR="0051715F" w:rsidRPr="00F00B10" w:rsidRDefault="00E108BD" w:rsidP="00F00B10">
      <w:pPr>
        <w:spacing w:after="0" w:line="240" w:lineRule="auto"/>
        <w:textAlignment w:val="baseline"/>
        <w:rPr>
          <w:rFonts w:ascii="Arial" w:eastAsia="Times New Roman" w:hAnsi="Arial" w:cs="Arial"/>
          <w:color w:val="000000"/>
          <w:lang w:val="en-US" w:eastAsia="en-GB"/>
        </w:rPr>
      </w:pPr>
      <w:r w:rsidRPr="00E108BD">
        <w:rPr>
          <w:rFonts w:ascii="Century Gothic" w:hAnsi="Century Gothic" w:cs="Arial"/>
          <w:noProof/>
          <w:lang w:val="en-US"/>
        </w:rPr>
        <mc:AlternateContent>
          <mc:Choice Requires="wps">
            <w:drawing>
              <wp:anchor distT="45720" distB="45720" distL="114300" distR="114300" simplePos="0" relativeHeight="251654656" behindDoc="0" locked="0" layoutInCell="1" allowOverlap="1" wp14:anchorId="454E94ED" wp14:editId="65ECE493">
                <wp:simplePos x="0" y="0"/>
                <wp:positionH relativeFrom="margin">
                  <wp:posOffset>-243840</wp:posOffset>
                </wp:positionH>
                <wp:positionV relativeFrom="paragraph">
                  <wp:posOffset>212725</wp:posOffset>
                </wp:positionV>
                <wp:extent cx="6677025" cy="3267075"/>
                <wp:effectExtent l="0" t="0" r="28575"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3267075"/>
                        </a:xfrm>
                        <a:prstGeom prst="rect">
                          <a:avLst/>
                        </a:prstGeom>
                        <a:solidFill>
                          <a:srgbClr val="FFFFFF"/>
                        </a:solidFill>
                        <a:ln w="9525">
                          <a:solidFill>
                            <a:srgbClr val="000000"/>
                          </a:solidFill>
                          <a:miter lim="800000"/>
                          <a:headEnd/>
                          <a:tailEnd/>
                        </a:ln>
                      </wps:spPr>
                      <wps:txbx>
                        <w:txbxContent>
                          <w:p w14:paraId="0199C272" w14:textId="77777777" w:rsidR="00F00B10" w:rsidRPr="00F00B10" w:rsidRDefault="00F00B10" w:rsidP="00F00B10">
                            <w:pPr>
                              <w:spacing w:after="120" w:line="216" w:lineRule="auto"/>
                              <w:rPr>
                                <w:rFonts w:ascii="Times New Roman" w:eastAsia="Times New Roman" w:hAnsi="Times New Roman" w:cs="Times New Roman"/>
                                <w:lang w:eastAsia="en-GB"/>
                              </w:rPr>
                            </w:pPr>
                            <w:r w:rsidRPr="00F00B10">
                              <w:rPr>
                                <w:rFonts w:ascii="Arial" w:eastAsiaTheme="minorEastAsia" w:hAnsi="Arial" w:cs="Arial"/>
                                <w:color w:val="000000" w:themeColor="text1"/>
                                <w:kern w:val="24"/>
                                <w:lang w:val="en-US" w:eastAsia="en-GB"/>
                              </w:rPr>
                              <w:t>We work closely with all secondary schools in the area.</w:t>
                            </w:r>
                          </w:p>
                          <w:p w14:paraId="02C5503B" w14:textId="77777777" w:rsidR="00F00B10" w:rsidRPr="00F00B10" w:rsidRDefault="00F00B10" w:rsidP="00F00B10">
                            <w:pPr>
                              <w:numPr>
                                <w:ilvl w:val="0"/>
                                <w:numId w:val="24"/>
                              </w:numPr>
                              <w:spacing w:after="120" w:line="216" w:lineRule="auto"/>
                              <w:ind w:left="1166"/>
                              <w:contextualSpacing/>
                              <w:rPr>
                                <w:rFonts w:ascii="Times New Roman" w:eastAsia="Times New Roman" w:hAnsi="Times New Roman" w:cs="Times New Roman"/>
                                <w:lang w:eastAsia="en-GB"/>
                              </w:rPr>
                            </w:pPr>
                            <w:proofErr w:type="spellStart"/>
                            <w:r w:rsidRPr="00F00B10">
                              <w:rPr>
                                <w:rFonts w:ascii="Arial" w:eastAsiaTheme="minorEastAsia" w:hAnsi="Arial" w:cs="Arial"/>
                                <w:color w:val="000000" w:themeColor="text1"/>
                                <w:kern w:val="24"/>
                                <w:lang w:val="en-US" w:eastAsia="en-GB"/>
                              </w:rPr>
                              <w:t>Teesdale</w:t>
                            </w:r>
                            <w:proofErr w:type="spellEnd"/>
                          </w:p>
                          <w:p w14:paraId="66A39F7B" w14:textId="77777777" w:rsidR="00F00B10" w:rsidRPr="00F00B10" w:rsidRDefault="00F00B10" w:rsidP="00F00B10">
                            <w:pPr>
                              <w:numPr>
                                <w:ilvl w:val="0"/>
                                <w:numId w:val="24"/>
                              </w:numPr>
                              <w:spacing w:after="120" w:line="216" w:lineRule="auto"/>
                              <w:ind w:left="1166"/>
                              <w:contextualSpacing/>
                              <w:rPr>
                                <w:rFonts w:ascii="Times New Roman" w:eastAsia="Times New Roman" w:hAnsi="Times New Roman" w:cs="Times New Roman"/>
                                <w:lang w:eastAsia="en-GB"/>
                              </w:rPr>
                            </w:pPr>
                            <w:r w:rsidRPr="00F00B10">
                              <w:rPr>
                                <w:rFonts w:ascii="Arial" w:eastAsiaTheme="minorEastAsia" w:hAnsi="Arial" w:cs="Arial"/>
                                <w:color w:val="000000" w:themeColor="text1"/>
                                <w:kern w:val="24"/>
                                <w:lang w:val="en-US" w:eastAsia="en-GB"/>
                              </w:rPr>
                              <w:t>Carmel</w:t>
                            </w:r>
                          </w:p>
                          <w:p w14:paraId="2E2A11EE" w14:textId="77777777" w:rsidR="00F00B10" w:rsidRPr="00F00B10" w:rsidRDefault="00F00B10" w:rsidP="00F00B10">
                            <w:pPr>
                              <w:numPr>
                                <w:ilvl w:val="0"/>
                                <w:numId w:val="24"/>
                              </w:numPr>
                              <w:spacing w:after="120" w:line="216" w:lineRule="auto"/>
                              <w:ind w:left="1166"/>
                              <w:contextualSpacing/>
                              <w:rPr>
                                <w:rFonts w:ascii="Times New Roman" w:eastAsia="Times New Roman" w:hAnsi="Times New Roman" w:cs="Times New Roman"/>
                                <w:lang w:eastAsia="en-GB"/>
                              </w:rPr>
                            </w:pPr>
                            <w:r w:rsidRPr="00F00B10">
                              <w:rPr>
                                <w:rFonts w:ascii="Arial" w:eastAsiaTheme="minorEastAsia" w:hAnsi="Arial" w:cs="Arial"/>
                                <w:color w:val="000000" w:themeColor="text1"/>
                                <w:kern w:val="24"/>
                                <w:lang w:val="en-US" w:eastAsia="en-GB"/>
                              </w:rPr>
                              <w:t>St John’s</w:t>
                            </w:r>
                          </w:p>
                          <w:p w14:paraId="1EFE9355" w14:textId="77777777" w:rsidR="00F00B10" w:rsidRPr="00F00B10" w:rsidRDefault="00F00B10" w:rsidP="00F00B10">
                            <w:pPr>
                              <w:numPr>
                                <w:ilvl w:val="0"/>
                                <w:numId w:val="24"/>
                              </w:numPr>
                              <w:spacing w:after="120" w:line="216" w:lineRule="auto"/>
                              <w:ind w:left="1166"/>
                              <w:contextualSpacing/>
                              <w:rPr>
                                <w:rFonts w:ascii="Times New Roman" w:eastAsia="Times New Roman" w:hAnsi="Times New Roman" w:cs="Times New Roman"/>
                                <w:lang w:eastAsia="en-GB"/>
                              </w:rPr>
                            </w:pPr>
                            <w:proofErr w:type="spellStart"/>
                            <w:r w:rsidRPr="00F00B10">
                              <w:rPr>
                                <w:rFonts w:ascii="Arial" w:eastAsiaTheme="minorEastAsia" w:hAnsi="Arial" w:cs="Arial"/>
                                <w:color w:val="000000" w:themeColor="text1"/>
                                <w:kern w:val="24"/>
                                <w:lang w:val="en-US" w:eastAsia="en-GB"/>
                              </w:rPr>
                              <w:t>Staindrop</w:t>
                            </w:r>
                            <w:proofErr w:type="spellEnd"/>
                            <w:r w:rsidRPr="00F00B10">
                              <w:rPr>
                                <w:rFonts w:ascii="Arial" w:eastAsiaTheme="minorEastAsia" w:hAnsi="Arial" w:cs="Arial"/>
                                <w:color w:val="000000" w:themeColor="text1"/>
                                <w:kern w:val="24"/>
                                <w:lang w:val="en-US" w:eastAsia="en-GB"/>
                              </w:rPr>
                              <w:t xml:space="preserve"> Academy</w:t>
                            </w:r>
                          </w:p>
                          <w:p w14:paraId="2766DC60" w14:textId="77777777" w:rsidR="00F00B10" w:rsidRPr="00F00B10" w:rsidRDefault="00F00B10" w:rsidP="00F00B10">
                            <w:pPr>
                              <w:spacing w:after="120" w:line="216" w:lineRule="auto"/>
                              <w:rPr>
                                <w:rFonts w:ascii="Times New Roman" w:eastAsia="Times New Roman" w:hAnsi="Times New Roman" w:cs="Times New Roman"/>
                                <w:lang w:eastAsia="en-GB"/>
                              </w:rPr>
                            </w:pPr>
                            <w:r w:rsidRPr="00F00B10">
                              <w:rPr>
                                <w:rFonts w:eastAsiaTheme="minorEastAsia" w:hAnsi="Calibri"/>
                                <w:color w:val="000000" w:themeColor="text1"/>
                                <w:kern w:val="24"/>
                                <w:lang w:eastAsia="en-GB"/>
                              </w:rPr>
                              <w:t>As part of our transition package, the SENCO (Mrs Box) will ensure that all SEND information is passed on to the next school to ensure they are fully aware of any individual needs. The SENCO will work closely with families to ensure that these needs are met to the best of her ability. For example, extra transition visits for both parents and pupils or support around the social or emotional well-being of the pupil.</w:t>
                            </w:r>
                          </w:p>
                          <w:p w14:paraId="30212711" w14:textId="77777777" w:rsidR="00F00B10" w:rsidRPr="00F00B10" w:rsidRDefault="00F00B10" w:rsidP="00F00B10">
                            <w:pPr>
                              <w:spacing w:after="120" w:line="216" w:lineRule="auto"/>
                              <w:rPr>
                                <w:rFonts w:ascii="Times New Roman" w:eastAsia="Times New Roman" w:hAnsi="Times New Roman" w:cs="Times New Roman"/>
                                <w:lang w:eastAsia="en-GB"/>
                              </w:rPr>
                            </w:pPr>
                            <w:r w:rsidRPr="00F00B10">
                              <w:rPr>
                                <w:rFonts w:ascii="Arial" w:eastAsiaTheme="minorEastAsia" w:hAnsi="Arial" w:cs="Arial"/>
                                <w:color w:val="000000" w:themeColor="text1"/>
                                <w:kern w:val="24"/>
                                <w:lang w:val="en-US" w:eastAsia="en-GB"/>
                              </w:rPr>
                              <w:t>The transition process will begin early, usually in Y5, for some of our more vulnerable children. </w:t>
                            </w:r>
                          </w:p>
                          <w:p w14:paraId="02E48900" w14:textId="77777777" w:rsidR="00F00B10" w:rsidRPr="00F00B10" w:rsidRDefault="00F00B10" w:rsidP="00F00B10">
                            <w:pPr>
                              <w:spacing w:after="120" w:line="216" w:lineRule="auto"/>
                              <w:rPr>
                                <w:rFonts w:ascii="Times New Roman" w:eastAsia="Times New Roman" w:hAnsi="Times New Roman" w:cs="Times New Roman"/>
                                <w:lang w:eastAsia="en-GB"/>
                              </w:rPr>
                            </w:pPr>
                            <w:r w:rsidRPr="00F00B10">
                              <w:rPr>
                                <w:rFonts w:ascii="Arial" w:eastAsiaTheme="minorEastAsia" w:hAnsi="Arial" w:cs="Arial"/>
                                <w:color w:val="000000" w:themeColor="text1"/>
                                <w:kern w:val="24"/>
                                <w:lang w:val="en-US" w:eastAsia="en-GB"/>
                              </w:rPr>
                              <w:t>Meetings are held for the transfer of essential information relating to EHCPs, Child and Family Services and pastoral matters.</w:t>
                            </w:r>
                          </w:p>
                          <w:p w14:paraId="146885F7" w14:textId="77777777" w:rsidR="00F00B10" w:rsidRPr="00F00B10" w:rsidRDefault="00F00B10" w:rsidP="00F00B10">
                            <w:pPr>
                              <w:spacing w:after="120" w:line="216" w:lineRule="auto"/>
                              <w:rPr>
                                <w:rFonts w:ascii="Times New Roman" w:eastAsia="Times New Roman" w:hAnsi="Times New Roman" w:cs="Times New Roman"/>
                                <w:lang w:eastAsia="en-GB"/>
                              </w:rPr>
                            </w:pPr>
                            <w:r w:rsidRPr="00F00B10">
                              <w:rPr>
                                <w:rFonts w:ascii="Arial" w:eastAsiaTheme="minorEastAsia" w:hAnsi="Arial" w:cs="Arial"/>
                                <w:color w:val="000000" w:themeColor="text1"/>
                                <w:kern w:val="24"/>
                                <w:lang w:val="en-US" w:eastAsia="en-GB"/>
                              </w:rPr>
                              <w:t>When reviewing an EHCP for children in Y6, staff from the secondary school will always be invited to the review meetings.</w:t>
                            </w:r>
                          </w:p>
                          <w:p w14:paraId="19CFD000" w14:textId="08E81AB8" w:rsidR="00E108BD" w:rsidRPr="00F00B10" w:rsidRDefault="00F00B10" w:rsidP="00F00B10">
                            <w:r w:rsidRPr="00F00B10">
                              <w:rPr>
                                <w:rFonts w:ascii="Arial" w:eastAsiaTheme="minorEastAsia" w:hAnsi="Arial" w:cs="Arial"/>
                                <w:color w:val="000000" w:themeColor="text1"/>
                                <w:kern w:val="24"/>
                                <w:lang w:val="en-US" w:eastAsia="en-GB"/>
                              </w:rPr>
                              <w:t>During the last term, secondary school staff come to meet our Y6 children and in addition to this, our Y6 children attend their chosen secondary school for a period of transition days decided by the secondary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4E94ED" id="_x0000_s1038" type="#_x0000_t202" style="position:absolute;margin-left:-19.2pt;margin-top:16.75pt;width:525.75pt;height:257.25pt;z-index:251654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">
                <v:textbox>
                  <w:txbxContent>
                    <w:p w14:paraId="0199C272" w14:textId="77777777" w:rsidR="00F00B10" w:rsidRPr="00F00B10" w:rsidRDefault="00F00B10" w:rsidP="00F00B10">
                      <w:pPr>
                        <w:spacing w:after="120" w:line="216" w:lineRule="auto"/>
                        <w:rPr>
                          <w:rFonts w:ascii="Times New Roman" w:eastAsia="Times New Roman" w:hAnsi="Times New Roman" w:cs="Times New Roman"/>
                          <w:lang w:eastAsia="en-GB"/>
                        </w:rPr>
                      </w:pPr>
                      <w:r w:rsidRPr="00F00B10">
                        <w:rPr>
                          <w:rFonts w:ascii="Arial" w:eastAsiaTheme="minorEastAsia" w:hAnsi="Arial" w:cs="Arial"/>
                          <w:color w:val="000000" w:themeColor="text1"/>
                          <w:kern w:val="24"/>
                          <w:lang w:val="en-US" w:eastAsia="en-GB"/>
                        </w:rPr>
                        <w:t>We work closely with all secondary schools in the area.</w:t>
                      </w:r>
                    </w:p>
                    <w:p w14:paraId="02C5503B" w14:textId="77777777" w:rsidR="00F00B10" w:rsidRPr="00F00B10" w:rsidRDefault="00F00B10" w:rsidP="00F00B10">
                      <w:pPr>
                        <w:numPr>
                          <w:ilvl w:val="0"/>
                          <w:numId w:val="24"/>
                        </w:numPr>
                        <w:spacing w:after="120" w:line="216" w:lineRule="auto"/>
                        <w:ind w:left="1166"/>
                        <w:contextualSpacing/>
                        <w:rPr>
                          <w:rFonts w:ascii="Times New Roman" w:eastAsia="Times New Roman" w:hAnsi="Times New Roman" w:cs="Times New Roman"/>
                          <w:lang w:eastAsia="en-GB"/>
                        </w:rPr>
                      </w:pPr>
                      <w:proofErr w:type="spellStart"/>
                      <w:r w:rsidRPr="00F00B10">
                        <w:rPr>
                          <w:rFonts w:ascii="Arial" w:eastAsiaTheme="minorEastAsia" w:hAnsi="Arial" w:cs="Arial"/>
                          <w:color w:val="000000" w:themeColor="text1"/>
                          <w:kern w:val="24"/>
                          <w:lang w:val="en-US" w:eastAsia="en-GB"/>
                        </w:rPr>
                        <w:t>Teesdale</w:t>
                      </w:r>
                      <w:proofErr w:type="spellEnd"/>
                    </w:p>
                    <w:p w14:paraId="66A39F7B" w14:textId="77777777" w:rsidR="00F00B10" w:rsidRPr="00F00B10" w:rsidRDefault="00F00B10" w:rsidP="00F00B10">
                      <w:pPr>
                        <w:numPr>
                          <w:ilvl w:val="0"/>
                          <w:numId w:val="24"/>
                        </w:numPr>
                        <w:spacing w:after="120" w:line="216" w:lineRule="auto"/>
                        <w:ind w:left="1166"/>
                        <w:contextualSpacing/>
                        <w:rPr>
                          <w:rFonts w:ascii="Times New Roman" w:eastAsia="Times New Roman" w:hAnsi="Times New Roman" w:cs="Times New Roman"/>
                          <w:lang w:eastAsia="en-GB"/>
                        </w:rPr>
                      </w:pPr>
                      <w:r w:rsidRPr="00F00B10">
                        <w:rPr>
                          <w:rFonts w:ascii="Arial" w:eastAsiaTheme="minorEastAsia" w:hAnsi="Arial" w:cs="Arial"/>
                          <w:color w:val="000000" w:themeColor="text1"/>
                          <w:kern w:val="24"/>
                          <w:lang w:val="en-US" w:eastAsia="en-GB"/>
                        </w:rPr>
                        <w:t>Carmel</w:t>
                      </w:r>
                    </w:p>
                    <w:p w14:paraId="2E2A11EE" w14:textId="77777777" w:rsidR="00F00B10" w:rsidRPr="00F00B10" w:rsidRDefault="00F00B10" w:rsidP="00F00B10">
                      <w:pPr>
                        <w:numPr>
                          <w:ilvl w:val="0"/>
                          <w:numId w:val="24"/>
                        </w:numPr>
                        <w:spacing w:after="120" w:line="216" w:lineRule="auto"/>
                        <w:ind w:left="1166"/>
                        <w:contextualSpacing/>
                        <w:rPr>
                          <w:rFonts w:ascii="Times New Roman" w:eastAsia="Times New Roman" w:hAnsi="Times New Roman" w:cs="Times New Roman"/>
                          <w:lang w:eastAsia="en-GB"/>
                        </w:rPr>
                      </w:pPr>
                      <w:r w:rsidRPr="00F00B10">
                        <w:rPr>
                          <w:rFonts w:ascii="Arial" w:eastAsiaTheme="minorEastAsia" w:hAnsi="Arial" w:cs="Arial"/>
                          <w:color w:val="000000" w:themeColor="text1"/>
                          <w:kern w:val="24"/>
                          <w:lang w:val="en-US" w:eastAsia="en-GB"/>
                        </w:rPr>
                        <w:t>St John’s</w:t>
                      </w:r>
                    </w:p>
                    <w:p w14:paraId="1EFE9355" w14:textId="77777777" w:rsidR="00F00B10" w:rsidRPr="00F00B10" w:rsidRDefault="00F00B10" w:rsidP="00F00B10">
                      <w:pPr>
                        <w:numPr>
                          <w:ilvl w:val="0"/>
                          <w:numId w:val="24"/>
                        </w:numPr>
                        <w:spacing w:after="120" w:line="216" w:lineRule="auto"/>
                        <w:ind w:left="1166"/>
                        <w:contextualSpacing/>
                        <w:rPr>
                          <w:rFonts w:ascii="Times New Roman" w:eastAsia="Times New Roman" w:hAnsi="Times New Roman" w:cs="Times New Roman"/>
                          <w:lang w:eastAsia="en-GB"/>
                        </w:rPr>
                      </w:pPr>
                      <w:proofErr w:type="spellStart"/>
                      <w:r w:rsidRPr="00F00B10">
                        <w:rPr>
                          <w:rFonts w:ascii="Arial" w:eastAsiaTheme="minorEastAsia" w:hAnsi="Arial" w:cs="Arial"/>
                          <w:color w:val="000000" w:themeColor="text1"/>
                          <w:kern w:val="24"/>
                          <w:lang w:val="en-US" w:eastAsia="en-GB"/>
                        </w:rPr>
                        <w:t>Staindrop</w:t>
                      </w:r>
                      <w:proofErr w:type="spellEnd"/>
                      <w:r w:rsidRPr="00F00B10">
                        <w:rPr>
                          <w:rFonts w:ascii="Arial" w:eastAsiaTheme="minorEastAsia" w:hAnsi="Arial" w:cs="Arial"/>
                          <w:color w:val="000000" w:themeColor="text1"/>
                          <w:kern w:val="24"/>
                          <w:lang w:val="en-US" w:eastAsia="en-GB"/>
                        </w:rPr>
                        <w:t xml:space="preserve"> Academy</w:t>
                      </w:r>
                    </w:p>
                    <w:p w14:paraId="2766DC60" w14:textId="77777777" w:rsidR="00F00B10" w:rsidRPr="00F00B10" w:rsidRDefault="00F00B10" w:rsidP="00F00B10">
                      <w:pPr>
                        <w:spacing w:after="120" w:line="216" w:lineRule="auto"/>
                        <w:rPr>
                          <w:rFonts w:ascii="Times New Roman" w:eastAsia="Times New Roman" w:hAnsi="Times New Roman" w:cs="Times New Roman"/>
                          <w:lang w:eastAsia="en-GB"/>
                        </w:rPr>
                      </w:pPr>
                      <w:r w:rsidRPr="00F00B10">
                        <w:rPr>
                          <w:rFonts w:eastAsiaTheme="minorEastAsia" w:hAnsi="Calibri"/>
                          <w:color w:val="000000" w:themeColor="text1"/>
                          <w:kern w:val="24"/>
                          <w:lang w:eastAsia="en-GB"/>
                        </w:rPr>
                        <w:t>As part of our transition package, the SENCO (Mrs Box) will ensure that all SEND information is passed on to the next school to ensure they are fully aware of any individual needs. The SENCO will work closely with families to ensure that these needs are met to the best of her ability. For example, extra transition visits for both parents and pupils or support around the social or emotional well-being of the pupil.</w:t>
                      </w:r>
                    </w:p>
                    <w:p w14:paraId="30212711" w14:textId="77777777" w:rsidR="00F00B10" w:rsidRPr="00F00B10" w:rsidRDefault="00F00B10" w:rsidP="00F00B10">
                      <w:pPr>
                        <w:spacing w:after="120" w:line="216" w:lineRule="auto"/>
                        <w:rPr>
                          <w:rFonts w:ascii="Times New Roman" w:eastAsia="Times New Roman" w:hAnsi="Times New Roman" w:cs="Times New Roman"/>
                          <w:lang w:eastAsia="en-GB"/>
                        </w:rPr>
                      </w:pPr>
                      <w:r w:rsidRPr="00F00B10">
                        <w:rPr>
                          <w:rFonts w:ascii="Arial" w:eastAsiaTheme="minorEastAsia" w:hAnsi="Arial" w:cs="Arial"/>
                          <w:color w:val="000000" w:themeColor="text1"/>
                          <w:kern w:val="24"/>
                          <w:lang w:val="en-US" w:eastAsia="en-GB"/>
                        </w:rPr>
                        <w:t>The transition process will begin early, usually in Y5, for some of our more vulnerable children. </w:t>
                      </w:r>
                    </w:p>
                    <w:p w14:paraId="02E48900" w14:textId="77777777" w:rsidR="00F00B10" w:rsidRPr="00F00B10" w:rsidRDefault="00F00B10" w:rsidP="00F00B10">
                      <w:pPr>
                        <w:spacing w:after="120" w:line="216" w:lineRule="auto"/>
                        <w:rPr>
                          <w:rFonts w:ascii="Times New Roman" w:eastAsia="Times New Roman" w:hAnsi="Times New Roman" w:cs="Times New Roman"/>
                          <w:lang w:eastAsia="en-GB"/>
                        </w:rPr>
                      </w:pPr>
                      <w:r w:rsidRPr="00F00B10">
                        <w:rPr>
                          <w:rFonts w:ascii="Arial" w:eastAsiaTheme="minorEastAsia" w:hAnsi="Arial" w:cs="Arial"/>
                          <w:color w:val="000000" w:themeColor="text1"/>
                          <w:kern w:val="24"/>
                          <w:lang w:val="en-US" w:eastAsia="en-GB"/>
                        </w:rPr>
                        <w:t>Meetings are held for the transfer of essential information relating to EHCPs, Child and Family Services and pastoral matters.</w:t>
                      </w:r>
                    </w:p>
                    <w:p w14:paraId="146885F7" w14:textId="77777777" w:rsidR="00F00B10" w:rsidRPr="00F00B10" w:rsidRDefault="00F00B10" w:rsidP="00F00B10">
                      <w:pPr>
                        <w:spacing w:after="120" w:line="216" w:lineRule="auto"/>
                        <w:rPr>
                          <w:rFonts w:ascii="Times New Roman" w:eastAsia="Times New Roman" w:hAnsi="Times New Roman" w:cs="Times New Roman"/>
                          <w:lang w:eastAsia="en-GB"/>
                        </w:rPr>
                      </w:pPr>
                      <w:r w:rsidRPr="00F00B10">
                        <w:rPr>
                          <w:rFonts w:ascii="Arial" w:eastAsiaTheme="minorEastAsia" w:hAnsi="Arial" w:cs="Arial"/>
                          <w:color w:val="000000" w:themeColor="text1"/>
                          <w:kern w:val="24"/>
                          <w:lang w:val="en-US" w:eastAsia="en-GB"/>
                        </w:rPr>
                        <w:t>When reviewing an EHCP for children in Y6, staff from the secondary school will always be invited to the review meetings.</w:t>
                      </w:r>
                    </w:p>
                    <w:p w14:paraId="19CFD000" w14:textId="08E81AB8" w:rsidR="00E108BD" w:rsidRPr="00F00B10" w:rsidRDefault="00F00B10" w:rsidP="00F00B10">
                      <w:r w:rsidRPr="00F00B10">
                        <w:rPr>
                          <w:rFonts w:ascii="Arial" w:eastAsiaTheme="minorEastAsia" w:hAnsi="Arial" w:cs="Arial"/>
                          <w:color w:val="000000" w:themeColor="text1"/>
                          <w:kern w:val="24"/>
                          <w:lang w:val="en-US" w:eastAsia="en-GB"/>
                        </w:rPr>
                        <w:t>During the last term, secondary school staff come to meet our Y6 children and in addition to this, our Y6 children attend their chosen secondary school for a period of transition days decided by the secondary school.</w:t>
                      </w:r>
                    </w:p>
                  </w:txbxContent>
                </v:textbox>
                <w10:wrap type="square" anchorx="margin"/>
              </v:shape>
            </w:pict>
          </mc:Fallback>
        </mc:AlternateContent>
      </w:r>
    </w:p>
    <w:p w14:paraId="27ECD39C" w14:textId="77777777" w:rsidR="00F00B10" w:rsidRDefault="00F00B10" w:rsidP="00F00B10">
      <w:pPr>
        <w:pStyle w:val="paragraph"/>
        <w:spacing w:before="0" w:beforeAutospacing="0" w:after="0" w:afterAutospacing="0"/>
        <w:ind w:left="-426"/>
        <w:jc w:val="both"/>
        <w:textAlignment w:val="baseline"/>
        <w:rPr>
          <w:rFonts w:asciiTheme="minorHAnsi" w:hAnsiTheme="minorHAnsi" w:cstheme="minorHAnsi"/>
          <w:b/>
          <w:color w:val="0070C0"/>
          <w:sz w:val="28"/>
          <w:szCs w:val="28"/>
        </w:rPr>
      </w:pPr>
    </w:p>
    <w:p w14:paraId="758F1EC0" w14:textId="0E0D1BB6" w:rsidR="00F00B10" w:rsidRPr="0051715F" w:rsidRDefault="00F00B10" w:rsidP="00F00B10">
      <w:pPr>
        <w:pStyle w:val="paragraph"/>
        <w:spacing w:before="0" w:beforeAutospacing="0" w:after="0" w:afterAutospacing="0"/>
        <w:ind w:left="-426"/>
        <w:jc w:val="both"/>
        <w:textAlignment w:val="baseline"/>
        <w:rPr>
          <w:rFonts w:asciiTheme="minorHAnsi" w:hAnsiTheme="minorHAnsi" w:cstheme="minorHAnsi"/>
          <w:b/>
          <w:bCs/>
          <w:color w:val="0070C0"/>
          <w:sz w:val="28"/>
          <w:szCs w:val="28"/>
        </w:rPr>
      </w:pPr>
      <w:r w:rsidRPr="0051715F">
        <w:rPr>
          <w:rFonts w:asciiTheme="minorHAnsi" w:hAnsiTheme="minorHAnsi" w:cstheme="minorHAnsi"/>
          <w:b/>
          <w:color w:val="0070C0"/>
          <w:sz w:val="28"/>
          <w:szCs w:val="28"/>
        </w:rPr>
        <w:t>Where can I get further information about services for my child?</w:t>
      </w:r>
      <w:r w:rsidRPr="0051715F">
        <w:rPr>
          <w:rFonts w:asciiTheme="minorHAnsi" w:hAnsiTheme="minorHAnsi" w:cstheme="minorHAnsi"/>
          <w:b/>
          <w:bCs/>
          <w:color w:val="0070C0"/>
          <w:sz w:val="28"/>
          <w:szCs w:val="28"/>
        </w:rPr>
        <w:t xml:space="preserve"> </w:t>
      </w:r>
    </w:p>
    <w:p w14:paraId="0754C2A5" w14:textId="0EDAA8EC" w:rsidR="00175DD1" w:rsidRPr="00175DD1" w:rsidRDefault="00F00B10" w:rsidP="00E364C0">
      <w:pPr>
        <w:pStyle w:val="paragraph"/>
        <w:spacing w:before="0" w:beforeAutospacing="0" w:after="0" w:afterAutospacing="0"/>
        <w:jc w:val="both"/>
        <w:textAlignment w:val="baseline"/>
        <w:rPr>
          <w:rFonts w:ascii="Century Gothic" w:hAnsi="Century Gothic"/>
          <w:b/>
          <w:bCs/>
          <w:color w:val="0070C0"/>
          <w:sz w:val="18"/>
          <w:szCs w:val="22"/>
          <w:u w:val="single"/>
        </w:rPr>
      </w:pPr>
      <w:r w:rsidRPr="00E108BD">
        <w:rPr>
          <w:rFonts w:ascii="Century Gothic" w:hAnsi="Century Gothic" w:cs="Arial"/>
          <w:noProof/>
          <w:sz w:val="22"/>
          <w:szCs w:val="22"/>
          <w:lang w:val="en-US"/>
        </w:rPr>
        <w:lastRenderedPageBreak/>
        <mc:AlternateContent>
          <mc:Choice Requires="wps">
            <w:drawing>
              <wp:anchor distT="45720" distB="45720" distL="114300" distR="114300" simplePos="0" relativeHeight="251659776" behindDoc="0" locked="0" layoutInCell="1" allowOverlap="1" wp14:anchorId="07463AF7" wp14:editId="42318E8C">
                <wp:simplePos x="0" y="0"/>
                <wp:positionH relativeFrom="margin">
                  <wp:posOffset>-281940</wp:posOffset>
                </wp:positionH>
                <wp:positionV relativeFrom="paragraph">
                  <wp:posOffset>205740</wp:posOffset>
                </wp:positionV>
                <wp:extent cx="6873875" cy="5295900"/>
                <wp:effectExtent l="0" t="0" r="22225"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3875" cy="5295900"/>
                        </a:xfrm>
                        <a:prstGeom prst="rect">
                          <a:avLst/>
                        </a:prstGeom>
                        <a:solidFill>
                          <a:srgbClr val="FFFFFF"/>
                        </a:solidFill>
                        <a:ln w="9525">
                          <a:solidFill>
                            <a:srgbClr val="000000"/>
                          </a:solidFill>
                          <a:miter lim="800000"/>
                          <a:headEnd/>
                          <a:tailEnd/>
                        </a:ln>
                      </wps:spPr>
                      <wps:txbx>
                        <w:txbxContent>
                          <w:p w14:paraId="165F6681" w14:textId="77777777" w:rsidR="00F00B10" w:rsidRPr="00F00B10" w:rsidRDefault="00F00B10" w:rsidP="00F00B10">
                            <w:pPr>
                              <w:spacing w:after="120" w:line="216" w:lineRule="auto"/>
                              <w:rPr>
                                <w:rFonts w:ascii="Times New Roman" w:eastAsia="Times New Roman" w:hAnsi="Times New Roman" w:cs="Times New Roman"/>
                                <w:lang w:eastAsia="en-GB"/>
                              </w:rPr>
                            </w:pPr>
                            <w:r w:rsidRPr="00F00B10">
                              <w:rPr>
                                <w:rFonts w:eastAsiaTheme="minorEastAsia" w:hAnsi="Calibri"/>
                                <w:color w:val="000000" w:themeColor="text1"/>
                                <w:kern w:val="24"/>
                                <w:lang w:val="en-US" w:eastAsia="en-GB"/>
                              </w:rPr>
                              <w:t xml:space="preserve">SEN Code of </w:t>
                            </w:r>
                            <w:proofErr w:type="gramStart"/>
                            <w:r w:rsidRPr="00F00B10">
                              <w:rPr>
                                <w:rFonts w:eastAsiaTheme="minorEastAsia" w:hAnsi="Calibri"/>
                                <w:color w:val="000000" w:themeColor="text1"/>
                                <w:kern w:val="24"/>
                                <w:lang w:val="en-US" w:eastAsia="en-GB"/>
                              </w:rPr>
                              <w:t>Practice  (</w:t>
                            </w:r>
                            <w:proofErr w:type="gramEnd"/>
                            <w:r w:rsidRPr="00F00B10">
                              <w:rPr>
                                <w:rFonts w:eastAsiaTheme="minorEastAsia" w:hAnsi="Calibri"/>
                                <w:color w:val="000000" w:themeColor="text1"/>
                                <w:kern w:val="24"/>
                                <w:lang w:val="en-US" w:eastAsia="en-GB"/>
                              </w:rPr>
                              <w:t xml:space="preserve">graduated response) </w:t>
                            </w:r>
                            <w:hyperlink r:id="rId14" w:history="1">
                              <w:r w:rsidRPr="00F00B10">
                                <w:rPr>
                                  <w:rFonts w:eastAsiaTheme="minorEastAsia" w:hAnsi="Calibri"/>
                                  <w:color w:val="000000" w:themeColor="text1"/>
                                  <w:kern w:val="24"/>
                                  <w:u w:val="single"/>
                                  <w:lang w:val="en-US" w:eastAsia="en-GB"/>
                                </w:rPr>
                                <w:t>https://www.gov.uk/government/consultations/revision-of-the-send-code-of-practice-0-to-25-years</w:t>
                              </w:r>
                            </w:hyperlink>
                            <w:r w:rsidRPr="00F00B10">
                              <w:rPr>
                                <w:rFonts w:eastAsiaTheme="minorEastAsia" w:hAnsi="Calibri"/>
                                <w:color w:val="000000" w:themeColor="text1"/>
                                <w:kern w:val="24"/>
                                <w:lang w:val="en-US" w:eastAsia="en-GB"/>
                              </w:rPr>
                              <w:t>  </w:t>
                            </w:r>
                          </w:p>
                          <w:p w14:paraId="64EC18BC" w14:textId="77777777" w:rsidR="00F00B10" w:rsidRPr="00F00B10" w:rsidRDefault="00F00B10" w:rsidP="00F00B10">
                            <w:pPr>
                              <w:spacing w:after="120" w:line="216" w:lineRule="auto"/>
                              <w:rPr>
                                <w:rFonts w:ascii="Times New Roman" w:eastAsia="Times New Roman" w:hAnsi="Times New Roman" w:cs="Times New Roman"/>
                                <w:lang w:eastAsia="en-GB"/>
                              </w:rPr>
                            </w:pPr>
                            <w:r w:rsidRPr="00F00B10">
                              <w:rPr>
                                <w:rFonts w:eastAsiaTheme="minorEastAsia" w:hAnsi="Calibri"/>
                                <w:color w:val="000000" w:themeColor="text1"/>
                                <w:kern w:val="24"/>
                                <w:lang w:val="en-US" w:eastAsia="en-GB"/>
                              </w:rPr>
                              <w:t>Local Authority’s Local Offer </w:t>
                            </w:r>
                          </w:p>
                          <w:p w14:paraId="507DD523" w14:textId="77777777" w:rsidR="00F00B10" w:rsidRPr="00F00B10" w:rsidRDefault="00F00B10" w:rsidP="00F00B10">
                            <w:pPr>
                              <w:spacing w:after="120" w:line="216" w:lineRule="auto"/>
                              <w:rPr>
                                <w:rFonts w:ascii="Times New Roman" w:eastAsia="Times New Roman" w:hAnsi="Times New Roman" w:cs="Times New Roman"/>
                                <w:lang w:eastAsia="en-GB"/>
                              </w:rPr>
                            </w:pPr>
                            <w:r w:rsidRPr="00F00B10">
                              <w:rPr>
                                <w:rFonts w:eastAsiaTheme="minorEastAsia" w:hAnsi="Calibri"/>
                                <w:color w:val="000000" w:themeColor="text1"/>
                                <w:kern w:val="24"/>
                                <w:lang w:val="en-US" w:eastAsia="en-GB"/>
                              </w:rPr>
                              <w:t>https://www.durhamfamilies.</w:t>
                            </w:r>
                          </w:p>
                          <w:p w14:paraId="06668EB0" w14:textId="77777777" w:rsidR="00F00B10" w:rsidRPr="00F00B10" w:rsidRDefault="00F00B10" w:rsidP="00F00B10">
                            <w:pPr>
                              <w:spacing w:after="0" w:line="240" w:lineRule="auto"/>
                              <w:jc w:val="both"/>
                              <w:rPr>
                                <w:rFonts w:ascii="Times New Roman" w:eastAsia="Times New Roman" w:hAnsi="Times New Roman" w:cs="Times New Roman"/>
                                <w:lang w:eastAsia="en-GB"/>
                              </w:rPr>
                            </w:pPr>
                            <w:r w:rsidRPr="00F00B10">
                              <w:rPr>
                                <w:rFonts w:eastAsia="Calibri" w:hAnsi="Calibri" w:cs="Calibri"/>
                                <w:color w:val="000000" w:themeColor="text1"/>
                                <w:kern w:val="24"/>
                                <w:lang w:val="en-US" w:eastAsia="en-GB"/>
                              </w:rPr>
                              <w:t>School Website </w:t>
                            </w:r>
                          </w:p>
                          <w:p w14:paraId="277CA9CA" w14:textId="77777777" w:rsidR="00F00B10" w:rsidRPr="00F00B10" w:rsidRDefault="00707B01" w:rsidP="00F00B10">
                            <w:pPr>
                              <w:spacing w:after="0" w:line="240" w:lineRule="auto"/>
                              <w:jc w:val="both"/>
                              <w:rPr>
                                <w:rFonts w:ascii="Times New Roman" w:eastAsia="Times New Roman" w:hAnsi="Times New Roman" w:cs="Times New Roman"/>
                                <w:lang w:eastAsia="en-GB"/>
                              </w:rPr>
                            </w:pPr>
                            <w:hyperlink r:id="rId15" w:history="1">
                              <w:r w:rsidR="00F00B10" w:rsidRPr="00F00B10">
                                <w:rPr>
                                  <w:rFonts w:eastAsia="Calibri" w:hAnsi="Calibri" w:cs="Calibri"/>
                                  <w:color w:val="000000" w:themeColor="text1"/>
                                  <w:kern w:val="24"/>
                                  <w:u w:val="single"/>
                                  <w:lang w:val="en-US" w:eastAsia="en-GB"/>
                                </w:rPr>
                                <w:t>https://www.stmarysprimary.co.uk/send-special-educational-needs-and-disabilities</w:t>
                              </w:r>
                            </w:hyperlink>
                            <w:r w:rsidR="00F00B10" w:rsidRPr="00F00B10">
                              <w:rPr>
                                <w:rFonts w:eastAsia="Calibri" w:hAnsi="Calibri" w:cs="Calibri"/>
                                <w:color w:val="000000" w:themeColor="text1"/>
                                <w:kern w:val="24"/>
                                <w:lang w:val="en-US" w:eastAsia="en-GB"/>
                              </w:rPr>
                              <w:t> </w:t>
                            </w:r>
                          </w:p>
                          <w:p w14:paraId="748A7888" w14:textId="77777777" w:rsidR="00F00B10" w:rsidRPr="00F00B10" w:rsidRDefault="00F00B10" w:rsidP="00F00B10">
                            <w:pPr>
                              <w:spacing w:after="0" w:line="240" w:lineRule="auto"/>
                              <w:jc w:val="both"/>
                              <w:rPr>
                                <w:rFonts w:ascii="Times New Roman" w:eastAsia="Times New Roman" w:hAnsi="Times New Roman" w:cs="Times New Roman"/>
                                <w:lang w:eastAsia="en-GB"/>
                              </w:rPr>
                            </w:pPr>
                            <w:r w:rsidRPr="00F00B10">
                              <w:rPr>
                                <w:rFonts w:eastAsia="Calibri" w:hAnsi="Calibri" w:cs="Calibri"/>
                                <w:color w:val="000000" w:themeColor="text1"/>
                                <w:kern w:val="24"/>
                                <w:lang w:val="en-US" w:eastAsia="en-GB"/>
                              </w:rPr>
                              <w:t>  </w:t>
                            </w:r>
                          </w:p>
                          <w:p w14:paraId="7F3EE48D" w14:textId="77777777" w:rsidR="00F00B10" w:rsidRPr="00F00B10" w:rsidRDefault="00F00B10" w:rsidP="00F00B10">
                            <w:pPr>
                              <w:spacing w:after="0" w:line="240" w:lineRule="auto"/>
                              <w:jc w:val="both"/>
                              <w:rPr>
                                <w:rFonts w:ascii="Times New Roman" w:eastAsia="Times New Roman" w:hAnsi="Times New Roman" w:cs="Times New Roman"/>
                                <w:lang w:eastAsia="en-GB"/>
                              </w:rPr>
                            </w:pPr>
                            <w:r w:rsidRPr="00F00B10">
                              <w:rPr>
                                <w:rFonts w:eastAsia="Calibri" w:hAnsi="Calibri" w:cs="Calibri"/>
                                <w:color w:val="000000" w:themeColor="text1"/>
                                <w:kern w:val="24"/>
                                <w:lang w:val="en-US" w:eastAsia="en-GB"/>
                              </w:rPr>
                              <w:t>Council for Disabled Children </w:t>
                            </w:r>
                          </w:p>
                          <w:p w14:paraId="2AD2EBD6" w14:textId="77777777" w:rsidR="00F00B10" w:rsidRPr="00F00B10" w:rsidRDefault="00707B01" w:rsidP="00F00B10">
                            <w:pPr>
                              <w:spacing w:after="0" w:line="240" w:lineRule="auto"/>
                              <w:jc w:val="both"/>
                              <w:rPr>
                                <w:rFonts w:ascii="Times New Roman" w:eastAsia="Times New Roman" w:hAnsi="Times New Roman" w:cs="Times New Roman"/>
                                <w:lang w:eastAsia="en-GB"/>
                              </w:rPr>
                            </w:pPr>
                            <w:hyperlink r:id="rId16" w:history="1">
                              <w:r w:rsidR="00F00B10" w:rsidRPr="00F00B10">
                                <w:rPr>
                                  <w:rFonts w:eastAsia="Calibri" w:hAnsi="Calibri" w:cs="Calibri"/>
                                  <w:color w:val="000000" w:themeColor="text1"/>
                                  <w:kern w:val="24"/>
                                  <w:u w:val="single"/>
                                  <w:lang w:val="en-US" w:eastAsia="en-GB"/>
                                </w:rPr>
                                <w:t>http://www.councilfordisabledchildren.org.uk</w:t>
                              </w:r>
                            </w:hyperlink>
                            <w:r w:rsidR="00F00B10" w:rsidRPr="00F00B10">
                              <w:rPr>
                                <w:rFonts w:eastAsia="Calibri" w:hAnsi="Calibri" w:cs="Calibri"/>
                                <w:color w:val="000000" w:themeColor="text1"/>
                                <w:kern w:val="24"/>
                                <w:lang w:val="en-US" w:eastAsia="en-GB"/>
                              </w:rPr>
                              <w:t> </w:t>
                            </w:r>
                          </w:p>
                          <w:p w14:paraId="78AE38E5" w14:textId="77777777" w:rsidR="00F00B10" w:rsidRPr="00F00B10" w:rsidRDefault="00F00B10" w:rsidP="00F00B10">
                            <w:pPr>
                              <w:spacing w:after="0" w:line="240" w:lineRule="auto"/>
                              <w:jc w:val="both"/>
                              <w:rPr>
                                <w:rFonts w:ascii="Times New Roman" w:eastAsia="Times New Roman" w:hAnsi="Times New Roman" w:cs="Times New Roman"/>
                                <w:lang w:eastAsia="en-GB"/>
                              </w:rPr>
                            </w:pPr>
                            <w:r w:rsidRPr="00F00B10">
                              <w:rPr>
                                <w:rFonts w:eastAsia="Calibri" w:hAnsi="Calibri" w:cs="Calibri"/>
                                <w:b/>
                                <w:bCs/>
                                <w:color w:val="000000" w:themeColor="text1"/>
                                <w:kern w:val="24"/>
                                <w:lang w:val="en-US" w:eastAsia="en-GB"/>
                              </w:rPr>
                              <w:t> </w:t>
                            </w:r>
                            <w:r w:rsidRPr="00F00B10">
                              <w:rPr>
                                <w:rFonts w:eastAsia="Calibri" w:hAnsi="Calibri" w:cs="Calibri"/>
                                <w:color w:val="000000" w:themeColor="text1"/>
                                <w:kern w:val="24"/>
                                <w:lang w:val="en-US" w:eastAsia="en-GB"/>
                              </w:rPr>
                              <w:t> </w:t>
                            </w:r>
                          </w:p>
                          <w:p w14:paraId="4EC9A652" w14:textId="77777777" w:rsidR="00F00B10" w:rsidRPr="00F00B10" w:rsidRDefault="00F00B10" w:rsidP="00F00B10">
                            <w:pPr>
                              <w:spacing w:after="0" w:line="240" w:lineRule="auto"/>
                              <w:jc w:val="both"/>
                              <w:rPr>
                                <w:rFonts w:ascii="Times New Roman" w:eastAsia="Times New Roman" w:hAnsi="Times New Roman" w:cs="Times New Roman"/>
                                <w:lang w:eastAsia="en-GB"/>
                              </w:rPr>
                            </w:pPr>
                            <w:r w:rsidRPr="00F00B10">
                              <w:rPr>
                                <w:rFonts w:eastAsia="Calibri" w:hAnsi="Calibri" w:cs="Calibri"/>
                                <w:color w:val="000000" w:themeColor="text1"/>
                                <w:kern w:val="24"/>
                                <w:lang w:val="en-US" w:eastAsia="en-GB"/>
                              </w:rPr>
                              <w:t>The Durham Local Offer </w:t>
                            </w:r>
                          </w:p>
                          <w:p w14:paraId="28FE7ED1" w14:textId="77777777" w:rsidR="00F00B10" w:rsidRPr="00F00B10" w:rsidRDefault="00707B01" w:rsidP="00F00B10">
                            <w:pPr>
                              <w:spacing w:after="0" w:line="240" w:lineRule="auto"/>
                              <w:jc w:val="both"/>
                              <w:rPr>
                                <w:rFonts w:ascii="Times New Roman" w:eastAsia="Times New Roman" w:hAnsi="Times New Roman" w:cs="Times New Roman"/>
                                <w:lang w:eastAsia="en-GB"/>
                              </w:rPr>
                            </w:pPr>
                            <w:hyperlink r:id="rId17" w:history="1">
                              <w:r w:rsidR="00F00B10" w:rsidRPr="00F00B10">
                                <w:rPr>
                                  <w:rFonts w:eastAsia="Calibri" w:hAnsi="Calibri" w:cs="Calibri"/>
                                  <w:color w:val="000000" w:themeColor="text1"/>
                                  <w:kern w:val="24"/>
                                  <w:u w:val="single"/>
                                  <w:lang w:val="en-US" w:eastAsia="en-GB"/>
                                </w:rPr>
                                <w:t>http://durham.fsd.org.uk/kb5/durham/fsd/send.page</w:t>
                              </w:r>
                            </w:hyperlink>
                            <w:r w:rsidR="00F00B10" w:rsidRPr="00F00B10">
                              <w:rPr>
                                <w:rFonts w:eastAsia="Calibri" w:hAnsi="Calibri" w:cs="Calibri"/>
                                <w:color w:val="000000" w:themeColor="text1"/>
                                <w:kern w:val="24"/>
                                <w:lang w:val="en-US" w:eastAsia="en-GB"/>
                              </w:rPr>
                              <w:t> </w:t>
                            </w:r>
                          </w:p>
                          <w:p w14:paraId="4653E866" w14:textId="77777777" w:rsidR="00F00B10" w:rsidRPr="00F00B10" w:rsidRDefault="00F00B10" w:rsidP="00F00B10">
                            <w:pPr>
                              <w:spacing w:after="0" w:line="240" w:lineRule="auto"/>
                              <w:jc w:val="both"/>
                              <w:rPr>
                                <w:rFonts w:ascii="Times New Roman" w:eastAsia="Times New Roman" w:hAnsi="Times New Roman" w:cs="Times New Roman"/>
                                <w:lang w:eastAsia="en-GB"/>
                              </w:rPr>
                            </w:pPr>
                            <w:r w:rsidRPr="00F00B10">
                              <w:rPr>
                                <w:rFonts w:eastAsia="Calibri" w:hAnsi="Calibri" w:cs="Calibri"/>
                                <w:color w:val="000000" w:themeColor="text1"/>
                                <w:kern w:val="24"/>
                                <w:lang w:val="en-US" w:eastAsia="en-GB"/>
                              </w:rPr>
                              <w:t>  </w:t>
                            </w:r>
                          </w:p>
                          <w:p w14:paraId="1C076E0B" w14:textId="77777777" w:rsidR="00F00B10" w:rsidRPr="00F00B10" w:rsidRDefault="00F00B10" w:rsidP="00F00B10">
                            <w:pPr>
                              <w:spacing w:after="0" w:line="240" w:lineRule="auto"/>
                              <w:jc w:val="both"/>
                              <w:rPr>
                                <w:rFonts w:ascii="Times New Roman" w:eastAsia="Times New Roman" w:hAnsi="Times New Roman" w:cs="Times New Roman"/>
                                <w:lang w:eastAsia="en-GB"/>
                              </w:rPr>
                            </w:pPr>
                            <w:r w:rsidRPr="00F00B10">
                              <w:rPr>
                                <w:rFonts w:eastAsia="Calibri" w:hAnsi="Calibri" w:cs="Calibri"/>
                                <w:color w:val="000000" w:themeColor="text1"/>
                                <w:kern w:val="24"/>
                                <w:lang w:val="en-US" w:eastAsia="en-GB"/>
                              </w:rPr>
                              <w:t>Independent Parental Special Education Advice (IPSEA) </w:t>
                            </w:r>
                          </w:p>
                          <w:p w14:paraId="64155F6E" w14:textId="77777777" w:rsidR="00F00B10" w:rsidRPr="00F00B10" w:rsidRDefault="00707B01" w:rsidP="00F00B10">
                            <w:pPr>
                              <w:spacing w:after="0" w:line="240" w:lineRule="auto"/>
                              <w:jc w:val="both"/>
                              <w:rPr>
                                <w:rFonts w:ascii="Times New Roman" w:eastAsia="Times New Roman" w:hAnsi="Times New Roman" w:cs="Times New Roman"/>
                                <w:lang w:eastAsia="en-GB"/>
                              </w:rPr>
                            </w:pPr>
                            <w:hyperlink r:id="rId18" w:history="1">
                              <w:r w:rsidR="00F00B10" w:rsidRPr="00F00B10">
                                <w:rPr>
                                  <w:rFonts w:eastAsia="Calibri" w:hAnsi="Calibri" w:cs="Calibri"/>
                                  <w:color w:val="000000" w:themeColor="text1"/>
                                  <w:kern w:val="24"/>
                                  <w:u w:val="single"/>
                                  <w:lang w:val="en-US" w:eastAsia="en-GB"/>
                                </w:rPr>
                                <w:t>http://www.ipsea.org.uk</w:t>
                              </w:r>
                            </w:hyperlink>
                            <w:r w:rsidR="00F00B10" w:rsidRPr="00F00B10">
                              <w:rPr>
                                <w:rFonts w:eastAsia="Calibri" w:hAnsi="Calibri" w:cs="Calibri"/>
                                <w:color w:val="000000" w:themeColor="text1"/>
                                <w:kern w:val="24"/>
                                <w:lang w:val="en-US" w:eastAsia="en-GB"/>
                              </w:rPr>
                              <w:t> </w:t>
                            </w:r>
                          </w:p>
                          <w:p w14:paraId="22FAEB16" w14:textId="77777777" w:rsidR="00F00B10" w:rsidRPr="00F00B10" w:rsidRDefault="00F00B10" w:rsidP="00F00B10">
                            <w:pPr>
                              <w:spacing w:after="0" w:line="240" w:lineRule="auto"/>
                              <w:jc w:val="both"/>
                              <w:rPr>
                                <w:rFonts w:ascii="Times New Roman" w:eastAsia="Times New Roman" w:hAnsi="Times New Roman" w:cs="Times New Roman"/>
                                <w:lang w:eastAsia="en-GB"/>
                              </w:rPr>
                            </w:pPr>
                            <w:r w:rsidRPr="00F00B10">
                              <w:rPr>
                                <w:rFonts w:eastAsia="Calibri" w:hAnsi="Calibri" w:cs="Calibri"/>
                                <w:color w:val="000000" w:themeColor="text1"/>
                                <w:kern w:val="24"/>
                                <w:lang w:val="en-US" w:eastAsia="en-GB"/>
                              </w:rPr>
                              <w:t>  </w:t>
                            </w:r>
                          </w:p>
                          <w:p w14:paraId="0F196298" w14:textId="77777777" w:rsidR="00F00B10" w:rsidRPr="00F00B10" w:rsidRDefault="00F00B10" w:rsidP="00F00B10">
                            <w:pPr>
                              <w:spacing w:after="0" w:line="240" w:lineRule="auto"/>
                              <w:jc w:val="both"/>
                              <w:rPr>
                                <w:rFonts w:ascii="Times New Roman" w:eastAsia="Times New Roman" w:hAnsi="Times New Roman" w:cs="Times New Roman"/>
                                <w:lang w:eastAsia="en-GB"/>
                              </w:rPr>
                            </w:pPr>
                            <w:r w:rsidRPr="00F00B10">
                              <w:rPr>
                                <w:rFonts w:eastAsia="Calibri" w:hAnsi="Calibri" w:cs="Calibri"/>
                                <w:color w:val="000000" w:themeColor="text1"/>
                                <w:kern w:val="24"/>
                                <w:lang w:val="en-US" w:eastAsia="en-GB"/>
                              </w:rPr>
                              <w:t>British Dyslexia Association (BDA) </w:t>
                            </w:r>
                          </w:p>
                          <w:p w14:paraId="5BE80C27" w14:textId="77777777" w:rsidR="00F00B10" w:rsidRPr="00F00B10" w:rsidRDefault="00707B01" w:rsidP="00F00B10">
                            <w:pPr>
                              <w:spacing w:after="0" w:line="240" w:lineRule="auto"/>
                              <w:jc w:val="both"/>
                              <w:rPr>
                                <w:rFonts w:ascii="Times New Roman" w:eastAsia="Times New Roman" w:hAnsi="Times New Roman" w:cs="Times New Roman"/>
                                <w:lang w:eastAsia="en-GB"/>
                              </w:rPr>
                            </w:pPr>
                            <w:hyperlink r:id="rId19" w:history="1">
                              <w:r w:rsidR="00F00B10" w:rsidRPr="00F00B10">
                                <w:rPr>
                                  <w:rFonts w:eastAsia="Calibri" w:hAnsi="Calibri" w:cs="Calibri"/>
                                  <w:color w:val="000000" w:themeColor="text1"/>
                                  <w:kern w:val="24"/>
                                  <w:u w:val="single"/>
                                  <w:lang w:val="en-US" w:eastAsia="en-GB"/>
                                </w:rPr>
                                <w:t>http://www.bdadyslexia.org.uk</w:t>
                              </w:r>
                            </w:hyperlink>
                            <w:r w:rsidR="00F00B10" w:rsidRPr="00F00B10">
                              <w:rPr>
                                <w:rFonts w:eastAsia="Calibri" w:hAnsi="Calibri" w:cs="Calibri"/>
                                <w:color w:val="000000" w:themeColor="text1"/>
                                <w:kern w:val="24"/>
                                <w:lang w:val="en-US" w:eastAsia="en-GB"/>
                              </w:rPr>
                              <w:t> </w:t>
                            </w:r>
                          </w:p>
                          <w:p w14:paraId="70271114" w14:textId="77777777" w:rsidR="00F00B10" w:rsidRPr="00F00B10" w:rsidRDefault="00F00B10" w:rsidP="00F00B10">
                            <w:pPr>
                              <w:spacing w:after="0" w:line="240" w:lineRule="auto"/>
                              <w:jc w:val="both"/>
                              <w:rPr>
                                <w:rFonts w:ascii="Times New Roman" w:eastAsia="Times New Roman" w:hAnsi="Times New Roman" w:cs="Times New Roman"/>
                                <w:lang w:eastAsia="en-GB"/>
                              </w:rPr>
                            </w:pPr>
                            <w:r w:rsidRPr="00F00B10">
                              <w:rPr>
                                <w:rFonts w:eastAsia="Calibri" w:hAnsi="Calibri" w:cs="Calibri"/>
                                <w:color w:val="000000" w:themeColor="text1"/>
                                <w:kern w:val="24"/>
                                <w:lang w:val="en-US" w:eastAsia="en-GB"/>
                              </w:rPr>
                              <w:t>  </w:t>
                            </w:r>
                          </w:p>
                          <w:p w14:paraId="25C70F19" w14:textId="77777777" w:rsidR="00F00B10" w:rsidRPr="00F00B10" w:rsidRDefault="00F00B10" w:rsidP="00F00B10">
                            <w:pPr>
                              <w:spacing w:after="0" w:line="240" w:lineRule="auto"/>
                              <w:jc w:val="both"/>
                              <w:rPr>
                                <w:rFonts w:ascii="Times New Roman" w:eastAsia="Times New Roman" w:hAnsi="Times New Roman" w:cs="Times New Roman"/>
                                <w:lang w:eastAsia="en-GB"/>
                              </w:rPr>
                            </w:pPr>
                            <w:r w:rsidRPr="00F00B10">
                              <w:rPr>
                                <w:rFonts w:eastAsia="Calibri" w:hAnsi="Calibri" w:cs="Calibri"/>
                                <w:color w:val="000000" w:themeColor="text1"/>
                                <w:kern w:val="24"/>
                                <w:lang w:val="en-US" w:eastAsia="en-GB"/>
                              </w:rPr>
                              <w:t>National Autistic Society (NAS) </w:t>
                            </w:r>
                          </w:p>
                          <w:p w14:paraId="609AFC09" w14:textId="77777777" w:rsidR="00F00B10" w:rsidRPr="00F00B10" w:rsidRDefault="00707B01" w:rsidP="00F00B10">
                            <w:pPr>
                              <w:spacing w:after="0" w:line="240" w:lineRule="auto"/>
                              <w:jc w:val="both"/>
                              <w:rPr>
                                <w:rFonts w:ascii="Times New Roman" w:eastAsia="Times New Roman" w:hAnsi="Times New Roman" w:cs="Times New Roman"/>
                                <w:lang w:eastAsia="en-GB"/>
                              </w:rPr>
                            </w:pPr>
                            <w:hyperlink r:id="rId20" w:history="1">
                              <w:r w:rsidR="00F00B10" w:rsidRPr="00F00B10">
                                <w:rPr>
                                  <w:rFonts w:eastAsia="Calibri" w:hAnsi="Calibri" w:cs="Calibri"/>
                                  <w:color w:val="000000" w:themeColor="text1"/>
                                  <w:kern w:val="24"/>
                                  <w:u w:val="single"/>
                                  <w:lang w:val="en-US" w:eastAsia="en-GB"/>
                                </w:rPr>
                                <w:t>http://www.autism.org.uk</w:t>
                              </w:r>
                            </w:hyperlink>
                            <w:r w:rsidR="00F00B10" w:rsidRPr="00F00B10">
                              <w:rPr>
                                <w:rFonts w:eastAsia="Calibri" w:hAnsi="Calibri" w:cs="Calibri"/>
                                <w:color w:val="000000" w:themeColor="text1"/>
                                <w:kern w:val="24"/>
                                <w:lang w:val="en-US" w:eastAsia="en-GB"/>
                              </w:rPr>
                              <w:t> </w:t>
                            </w:r>
                          </w:p>
                          <w:p w14:paraId="34C3C9D3" w14:textId="77777777" w:rsidR="00F00B10" w:rsidRPr="00F00B10" w:rsidRDefault="00F00B10" w:rsidP="00F00B10">
                            <w:pPr>
                              <w:spacing w:after="0" w:line="240" w:lineRule="auto"/>
                              <w:jc w:val="both"/>
                              <w:rPr>
                                <w:rFonts w:ascii="Times New Roman" w:eastAsia="Times New Roman" w:hAnsi="Times New Roman" w:cs="Times New Roman"/>
                                <w:lang w:eastAsia="en-GB"/>
                              </w:rPr>
                            </w:pPr>
                            <w:r w:rsidRPr="00F00B10">
                              <w:rPr>
                                <w:rFonts w:eastAsia="Calibri" w:hAnsi="Calibri" w:cs="Calibri"/>
                                <w:color w:val="000000" w:themeColor="text1"/>
                                <w:kern w:val="24"/>
                                <w:lang w:val="en-US" w:eastAsia="en-GB"/>
                              </w:rPr>
                              <w:t>  </w:t>
                            </w:r>
                          </w:p>
                          <w:p w14:paraId="56227459" w14:textId="77777777" w:rsidR="00F00B10" w:rsidRPr="00F00B10" w:rsidRDefault="00F00B10" w:rsidP="00F00B10">
                            <w:pPr>
                              <w:spacing w:after="0" w:line="240" w:lineRule="auto"/>
                              <w:jc w:val="both"/>
                              <w:rPr>
                                <w:rFonts w:ascii="Times New Roman" w:eastAsia="Times New Roman" w:hAnsi="Times New Roman" w:cs="Times New Roman"/>
                                <w:lang w:eastAsia="en-GB"/>
                              </w:rPr>
                            </w:pPr>
                            <w:r w:rsidRPr="00F00B10">
                              <w:rPr>
                                <w:rFonts w:eastAsia="Calibri" w:hAnsi="Calibri" w:cs="Calibri"/>
                                <w:color w:val="000000" w:themeColor="text1"/>
                                <w:kern w:val="24"/>
                                <w:lang w:val="en-US" w:eastAsia="en-GB"/>
                              </w:rPr>
                              <w:t>RNIB </w:t>
                            </w:r>
                          </w:p>
                          <w:p w14:paraId="02D66C3A" w14:textId="77777777" w:rsidR="00F00B10" w:rsidRPr="00F00B10" w:rsidRDefault="00707B01" w:rsidP="00F00B10">
                            <w:pPr>
                              <w:spacing w:after="0" w:line="240" w:lineRule="auto"/>
                              <w:jc w:val="both"/>
                              <w:rPr>
                                <w:rFonts w:ascii="Times New Roman" w:eastAsia="Times New Roman" w:hAnsi="Times New Roman" w:cs="Times New Roman"/>
                                <w:lang w:eastAsia="en-GB"/>
                              </w:rPr>
                            </w:pPr>
                            <w:hyperlink r:id="rId21" w:history="1">
                              <w:r w:rsidR="00F00B10" w:rsidRPr="00F00B10">
                                <w:rPr>
                                  <w:rFonts w:eastAsia="Calibri" w:hAnsi="Calibri" w:cs="Calibri"/>
                                  <w:color w:val="000000" w:themeColor="text1"/>
                                  <w:kern w:val="24"/>
                                  <w:u w:val="single"/>
                                  <w:lang w:val="en-US" w:eastAsia="en-GB"/>
                                </w:rPr>
                                <w:t>http://www.rnib.org.uk</w:t>
                              </w:r>
                            </w:hyperlink>
                            <w:r w:rsidR="00F00B10" w:rsidRPr="00F00B10">
                              <w:rPr>
                                <w:rFonts w:eastAsia="Calibri" w:hAnsi="Calibri" w:cs="Calibri"/>
                                <w:color w:val="000000" w:themeColor="text1"/>
                                <w:kern w:val="24"/>
                                <w:lang w:val="en-US" w:eastAsia="en-GB"/>
                              </w:rPr>
                              <w:t> </w:t>
                            </w:r>
                          </w:p>
                          <w:p w14:paraId="7702A424" w14:textId="77777777" w:rsidR="00F00B10" w:rsidRPr="00F00B10" w:rsidRDefault="00F00B10" w:rsidP="00F00B10">
                            <w:pPr>
                              <w:spacing w:after="0" w:line="240" w:lineRule="auto"/>
                              <w:jc w:val="both"/>
                              <w:rPr>
                                <w:rFonts w:ascii="Times New Roman" w:eastAsia="Times New Roman" w:hAnsi="Times New Roman" w:cs="Times New Roman"/>
                                <w:lang w:eastAsia="en-GB"/>
                              </w:rPr>
                            </w:pPr>
                            <w:r w:rsidRPr="00F00B10">
                              <w:rPr>
                                <w:rFonts w:eastAsia="Calibri" w:hAnsi="Calibri" w:cs="Calibri"/>
                                <w:color w:val="000000" w:themeColor="text1"/>
                                <w:kern w:val="24"/>
                                <w:lang w:val="en-US" w:eastAsia="en-GB"/>
                              </w:rPr>
                              <w:t>  </w:t>
                            </w:r>
                          </w:p>
                          <w:p w14:paraId="3B5FE654" w14:textId="77777777" w:rsidR="00F00B10" w:rsidRPr="00F00B10" w:rsidRDefault="00F00B10" w:rsidP="00F00B10">
                            <w:pPr>
                              <w:spacing w:after="0" w:line="240" w:lineRule="auto"/>
                              <w:jc w:val="both"/>
                              <w:rPr>
                                <w:rFonts w:ascii="Times New Roman" w:eastAsia="Times New Roman" w:hAnsi="Times New Roman" w:cs="Times New Roman"/>
                                <w:lang w:eastAsia="en-GB"/>
                              </w:rPr>
                            </w:pPr>
                            <w:r w:rsidRPr="00F00B10">
                              <w:rPr>
                                <w:rFonts w:eastAsia="Calibri" w:hAnsi="Calibri" w:cs="Calibri"/>
                                <w:color w:val="000000" w:themeColor="text1"/>
                                <w:kern w:val="24"/>
                                <w:lang w:val="en-US" w:eastAsia="en-GB"/>
                              </w:rPr>
                              <w:t>National Deaf Children’s Society </w:t>
                            </w:r>
                          </w:p>
                          <w:p w14:paraId="6913E8A0" w14:textId="77777777" w:rsidR="00F00B10" w:rsidRPr="00F00B10" w:rsidRDefault="00707B01" w:rsidP="00F00B10">
                            <w:pPr>
                              <w:spacing w:after="120" w:line="216" w:lineRule="auto"/>
                              <w:rPr>
                                <w:rFonts w:ascii="Times New Roman" w:eastAsia="Times New Roman" w:hAnsi="Times New Roman" w:cs="Times New Roman"/>
                                <w:lang w:eastAsia="en-GB"/>
                              </w:rPr>
                            </w:pPr>
                            <w:hyperlink r:id="rId22" w:history="1">
                              <w:r w:rsidR="00F00B10" w:rsidRPr="00F00B10">
                                <w:rPr>
                                  <w:rFonts w:eastAsia="Calibri" w:hAnsi="Calibri" w:cs="Calibri"/>
                                  <w:color w:val="000000" w:themeColor="text1"/>
                                  <w:kern w:val="24"/>
                                  <w:u w:val="single"/>
                                  <w:lang w:val="en-US" w:eastAsia="en-GB"/>
                                </w:rPr>
                                <w:t>http://www.ndcs.org.uk</w:t>
                              </w:r>
                            </w:hyperlink>
                            <w:r w:rsidR="00F00B10" w:rsidRPr="00F00B10">
                              <w:rPr>
                                <w:rFonts w:eastAsia="Calibri" w:hAnsi="Calibri" w:cs="Calibri"/>
                                <w:color w:val="000000" w:themeColor="text1"/>
                                <w:kern w:val="24"/>
                                <w:lang w:val="en-US" w:eastAsia="en-GB"/>
                              </w:rPr>
                              <w:t> </w:t>
                            </w:r>
                          </w:p>
                          <w:p w14:paraId="27782BF3" w14:textId="4F04A1A8" w:rsidR="00E108BD" w:rsidRPr="0051715F" w:rsidRDefault="00E108BD" w:rsidP="00E108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463AF7" id="_x0000_s1039" type="#_x0000_t202" style="position:absolute;left:0;text-align:left;margin-left:-22.2pt;margin-top:16.2pt;width:541.25pt;height:417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">
                <v:textbox>
                  <w:txbxContent>
                    <w:p w14:paraId="165F6681" w14:textId="77777777" w:rsidR="00F00B10" w:rsidRPr="00F00B10" w:rsidRDefault="00F00B10" w:rsidP="00F00B10">
                      <w:pPr>
                        <w:spacing w:after="120" w:line="216" w:lineRule="auto"/>
                        <w:rPr>
                          <w:rFonts w:ascii="Times New Roman" w:eastAsia="Times New Roman" w:hAnsi="Times New Roman" w:cs="Times New Roman"/>
                          <w:lang w:eastAsia="en-GB"/>
                        </w:rPr>
                      </w:pPr>
                      <w:r w:rsidRPr="00F00B10">
                        <w:rPr>
                          <w:rFonts w:eastAsiaTheme="minorEastAsia" w:hAnsi="Calibri"/>
                          <w:color w:val="000000" w:themeColor="text1"/>
                          <w:kern w:val="24"/>
                          <w:lang w:val="en-US" w:eastAsia="en-GB"/>
                        </w:rPr>
                        <w:t xml:space="preserve">SEN Code of </w:t>
                      </w:r>
                      <w:proofErr w:type="gramStart"/>
                      <w:r w:rsidRPr="00F00B10">
                        <w:rPr>
                          <w:rFonts w:eastAsiaTheme="minorEastAsia" w:hAnsi="Calibri"/>
                          <w:color w:val="000000" w:themeColor="text1"/>
                          <w:kern w:val="24"/>
                          <w:lang w:val="en-US" w:eastAsia="en-GB"/>
                        </w:rPr>
                        <w:t>Practice  (</w:t>
                      </w:r>
                      <w:proofErr w:type="gramEnd"/>
                      <w:r w:rsidRPr="00F00B10">
                        <w:rPr>
                          <w:rFonts w:eastAsiaTheme="minorEastAsia" w:hAnsi="Calibri"/>
                          <w:color w:val="000000" w:themeColor="text1"/>
                          <w:kern w:val="24"/>
                          <w:lang w:val="en-US" w:eastAsia="en-GB"/>
                        </w:rPr>
                        <w:t xml:space="preserve">graduated response) </w:t>
                      </w:r>
                      <w:hyperlink r:id="rId23" w:history="1">
                        <w:r w:rsidRPr="00F00B10">
                          <w:rPr>
                            <w:rFonts w:eastAsiaTheme="minorEastAsia" w:hAnsi="Calibri"/>
                            <w:color w:val="000000" w:themeColor="text1"/>
                            <w:kern w:val="24"/>
                            <w:u w:val="single"/>
                            <w:lang w:val="en-US" w:eastAsia="en-GB"/>
                          </w:rPr>
                          <w:t>https://www.gov.uk/government/consultations/revision-of-the-send-code-of-practice-0-to-25-years</w:t>
                        </w:r>
                      </w:hyperlink>
                      <w:r w:rsidRPr="00F00B10">
                        <w:rPr>
                          <w:rFonts w:eastAsiaTheme="minorEastAsia" w:hAnsi="Calibri"/>
                          <w:color w:val="000000" w:themeColor="text1"/>
                          <w:kern w:val="24"/>
                          <w:lang w:val="en-US" w:eastAsia="en-GB"/>
                        </w:rPr>
                        <w:t>  </w:t>
                      </w:r>
                    </w:p>
                    <w:p w14:paraId="64EC18BC" w14:textId="77777777" w:rsidR="00F00B10" w:rsidRPr="00F00B10" w:rsidRDefault="00F00B10" w:rsidP="00F00B10">
                      <w:pPr>
                        <w:spacing w:after="120" w:line="216" w:lineRule="auto"/>
                        <w:rPr>
                          <w:rFonts w:ascii="Times New Roman" w:eastAsia="Times New Roman" w:hAnsi="Times New Roman" w:cs="Times New Roman"/>
                          <w:lang w:eastAsia="en-GB"/>
                        </w:rPr>
                      </w:pPr>
                      <w:r w:rsidRPr="00F00B10">
                        <w:rPr>
                          <w:rFonts w:eastAsiaTheme="minorEastAsia" w:hAnsi="Calibri"/>
                          <w:color w:val="000000" w:themeColor="text1"/>
                          <w:kern w:val="24"/>
                          <w:lang w:val="en-US" w:eastAsia="en-GB"/>
                        </w:rPr>
                        <w:t>Local Authority’s Local Offer </w:t>
                      </w:r>
                    </w:p>
                    <w:p w14:paraId="507DD523" w14:textId="77777777" w:rsidR="00F00B10" w:rsidRPr="00F00B10" w:rsidRDefault="00F00B10" w:rsidP="00F00B10">
                      <w:pPr>
                        <w:spacing w:after="120" w:line="216" w:lineRule="auto"/>
                        <w:rPr>
                          <w:rFonts w:ascii="Times New Roman" w:eastAsia="Times New Roman" w:hAnsi="Times New Roman" w:cs="Times New Roman"/>
                          <w:lang w:eastAsia="en-GB"/>
                        </w:rPr>
                      </w:pPr>
                      <w:r w:rsidRPr="00F00B10">
                        <w:rPr>
                          <w:rFonts w:eastAsiaTheme="minorEastAsia" w:hAnsi="Calibri"/>
                          <w:color w:val="000000" w:themeColor="text1"/>
                          <w:kern w:val="24"/>
                          <w:lang w:val="en-US" w:eastAsia="en-GB"/>
                        </w:rPr>
                        <w:t>https://www.durhamfamilies.</w:t>
                      </w:r>
                    </w:p>
                    <w:p w14:paraId="06668EB0" w14:textId="77777777" w:rsidR="00F00B10" w:rsidRPr="00F00B10" w:rsidRDefault="00F00B10" w:rsidP="00F00B10">
                      <w:pPr>
                        <w:spacing w:after="0" w:line="240" w:lineRule="auto"/>
                        <w:jc w:val="both"/>
                        <w:rPr>
                          <w:rFonts w:ascii="Times New Roman" w:eastAsia="Times New Roman" w:hAnsi="Times New Roman" w:cs="Times New Roman"/>
                          <w:lang w:eastAsia="en-GB"/>
                        </w:rPr>
                      </w:pPr>
                      <w:r w:rsidRPr="00F00B10">
                        <w:rPr>
                          <w:rFonts w:eastAsia="Calibri" w:hAnsi="Calibri" w:cs="Calibri"/>
                          <w:color w:val="000000" w:themeColor="text1"/>
                          <w:kern w:val="24"/>
                          <w:lang w:val="en-US" w:eastAsia="en-GB"/>
                        </w:rPr>
                        <w:t>School Website </w:t>
                      </w:r>
                    </w:p>
                    <w:p w14:paraId="277CA9CA" w14:textId="77777777" w:rsidR="00F00B10" w:rsidRPr="00F00B10" w:rsidRDefault="00707B01" w:rsidP="00F00B10">
                      <w:pPr>
                        <w:spacing w:after="0" w:line="240" w:lineRule="auto"/>
                        <w:jc w:val="both"/>
                        <w:rPr>
                          <w:rFonts w:ascii="Times New Roman" w:eastAsia="Times New Roman" w:hAnsi="Times New Roman" w:cs="Times New Roman"/>
                          <w:lang w:eastAsia="en-GB"/>
                        </w:rPr>
                      </w:pPr>
                      <w:hyperlink r:id="rId24" w:history="1">
                        <w:r w:rsidR="00F00B10" w:rsidRPr="00F00B10">
                          <w:rPr>
                            <w:rFonts w:eastAsia="Calibri" w:hAnsi="Calibri" w:cs="Calibri"/>
                            <w:color w:val="000000" w:themeColor="text1"/>
                            <w:kern w:val="24"/>
                            <w:u w:val="single"/>
                            <w:lang w:val="en-US" w:eastAsia="en-GB"/>
                          </w:rPr>
                          <w:t>https://www.stmarysprimary.co.uk/send-special-educational-needs-and-disabilities</w:t>
                        </w:r>
                      </w:hyperlink>
                      <w:r w:rsidR="00F00B10" w:rsidRPr="00F00B10">
                        <w:rPr>
                          <w:rFonts w:eastAsia="Calibri" w:hAnsi="Calibri" w:cs="Calibri"/>
                          <w:color w:val="000000" w:themeColor="text1"/>
                          <w:kern w:val="24"/>
                          <w:lang w:val="en-US" w:eastAsia="en-GB"/>
                        </w:rPr>
                        <w:t> </w:t>
                      </w:r>
                    </w:p>
                    <w:p w14:paraId="748A7888" w14:textId="77777777" w:rsidR="00F00B10" w:rsidRPr="00F00B10" w:rsidRDefault="00F00B10" w:rsidP="00F00B10">
                      <w:pPr>
                        <w:spacing w:after="0" w:line="240" w:lineRule="auto"/>
                        <w:jc w:val="both"/>
                        <w:rPr>
                          <w:rFonts w:ascii="Times New Roman" w:eastAsia="Times New Roman" w:hAnsi="Times New Roman" w:cs="Times New Roman"/>
                          <w:lang w:eastAsia="en-GB"/>
                        </w:rPr>
                      </w:pPr>
                      <w:r w:rsidRPr="00F00B10">
                        <w:rPr>
                          <w:rFonts w:eastAsia="Calibri" w:hAnsi="Calibri" w:cs="Calibri"/>
                          <w:color w:val="000000" w:themeColor="text1"/>
                          <w:kern w:val="24"/>
                          <w:lang w:val="en-US" w:eastAsia="en-GB"/>
                        </w:rPr>
                        <w:t>  </w:t>
                      </w:r>
                    </w:p>
                    <w:p w14:paraId="7F3EE48D" w14:textId="77777777" w:rsidR="00F00B10" w:rsidRPr="00F00B10" w:rsidRDefault="00F00B10" w:rsidP="00F00B10">
                      <w:pPr>
                        <w:spacing w:after="0" w:line="240" w:lineRule="auto"/>
                        <w:jc w:val="both"/>
                        <w:rPr>
                          <w:rFonts w:ascii="Times New Roman" w:eastAsia="Times New Roman" w:hAnsi="Times New Roman" w:cs="Times New Roman"/>
                          <w:lang w:eastAsia="en-GB"/>
                        </w:rPr>
                      </w:pPr>
                      <w:r w:rsidRPr="00F00B10">
                        <w:rPr>
                          <w:rFonts w:eastAsia="Calibri" w:hAnsi="Calibri" w:cs="Calibri"/>
                          <w:color w:val="000000" w:themeColor="text1"/>
                          <w:kern w:val="24"/>
                          <w:lang w:val="en-US" w:eastAsia="en-GB"/>
                        </w:rPr>
                        <w:t>Council for Disabled Children </w:t>
                      </w:r>
                    </w:p>
                    <w:p w14:paraId="2AD2EBD6" w14:textId="77777777" w:rsidR="00F00B10" w:rsidRPr="00F00B10" w:rsidRDefault="00707B01" w:rsidP="00F00B10">
                      <w:pPr>
                        <w:spacing w:after="0" w:line="240" w:lineRule="auto"/>
                        <w:jc w:val="both"/>
                        <w:rPr>
                          <w:rFonts w:ascii="Times New Roman" w:eastAsia="Times New Roman" w:hAnsi="Times New Roman" w:cs="Times New Roman"/>
                          <w:lang w:eastAsia="en-GB"/>
                        </w:rPr>
                      </w:pPr>
                      <w:hyperlink r:id="rId25" w:history="1">
                        <w:r w:rsidR="00F00B10" w:rsidRPr="00F00B10">
                          <w:rPr>
                            <w:rFonts w:eastAsia="Calibri" w:hAnsi="Calibri" w:cs="Calibri"/>
                            <w:color w:val="000000" w:themeColor="text1"/>
                            <w:kern w:val="24"/>
                            <w:u w:val="single"/>
                            <w:lang w:val="en-US" w:eastAsia="en-GB"/>
                          </w:rPr>
                          <w:t>http://www.councilfordisabledchildren.org.uk</w:t>
                        </w:r>
                      </w:hyperlink>
                      <w:r w:rsidR="00F00B10" w:rsidRPr="00F00B10">
                        <w:rPr>
                          <w:rFonts w:eastAsia="Calibri" w:hAnsi="Calibri" w:cs="Calibri"/>
                          <w:color w:val="000000" w:themeColor="text1"/>
                          <w:kern w:val="24"/>
                          <w:lang w:val="en-US" w:eastAsia="en-GB"/>
                        </w:rPr>
                        <w:t> </w:t>
                      </w:r>
                    </w:p>
                    <w:p w14:paraId="78AE38E5" w14:textId="77777777" w:rsidR="00F00B10" w:rsidRPr="00F00B10" w:rsidRDefault="00F00B10" w:rsidP="00F00B10">
                      <w:pPr>
                        <w:spacing w:after="0" w:line="240" w:lineRule="auto"/>
                        <w:jc w:val="both"/>
                        <w:rPr>
                          <w:rFonts w:ascii="Times New Roman" w:eastAsia="Times New Roman" w:hAnsi="Times New Roman" w:cs="Times New Roman"/>
                          <w:lang w:eastAsia="en-GB"/>
                        </w:rPr>
                      </w:pPr>
                      <w:r w:rsidRPr="00F00B10">
                        <w:rPr>
                          <w:rFonts w:eastAsia="Calibri" w:hAnsi="Calibri" w:cs="Calibri"/>
                          <w:b/>
                          <w:bCs/>
                          <w:color w:val="000000" w:themeColor="text1"/>
                          <w:kern w:val="24"/>
                          <w:lang w:val="en-US" w:eastAsia="en-GB"/>
                        </w:rPr>
                        <w:t> </w:t>
                      </w:r>
                      <w:r w:rsidRPr="00F00B10">
                        <w:rPr>
                          <w:rFonts w:eastAsia="Calibri" w:hAnsi="Calibri" w:cs="Calibri"/>
                          <w:color w:val="000000" w:themeColor="text1"/>
                          <w:kern w:val="24"/>
                          <w:lang w:val="en-US" w:eastAsia="en-GB"/>
                        </w:rPr>
                        <w:t> </w:t>
                      </w:r>
                    </w:p>
                    <w:p w14:paraId="4EC9A652" w14:textId="77777777" w:rsidR="00F00B10" w:rsidRPr="00F00B10" w:rsidRDefault="00F00B10" w:rsidP="00F00B10">
                      <w:pPr>
                        <w:spacing w:after="0" w:line="240" w:lineRule="auto"/>
                        <w:jc w:val="both"/>
                        <w:rPr>
                          <w:rFonts w:ascii="Times New Roman" w:eastAsia="Times New Roman" w:hAnsi="Times New Roman" w:cs="Times New Roman"/>
                          <w:lang w:eastAsia="en-GB"/>
                        </w:rPr>
                      </w:pPr>
                      <w:r w:rsidRPr="00F00B10">
                        <w:rPr>
                          <w:rFonts w:eastAsia="Calibri" w:hAnsi="Calibri" w:cs="Calibri"/>
                          <w:color w:val="000000" w:themeColor="text1"/>
                          <w:kern w:val="24"/>
                          <w:lang w:val="en-US" w:eastAsia="en-GB"/>
                        </w:rPr>
                        <w:t>The Durham Local Offer </w:t>
                      </w:r>
                    </w:p>
                    <w:p w14:paraId="28FE7ED1" w14:textId="77777777" w:rsidR="00F00B10" w:rsidRPr="00F00B10" w:rsidRDefault="00707B01" w:rsidP="00F00B10">
                      <w:pPr>
                        <w:spacing w:after="0" w:line="240" w:lineRule="auto"/>
                        <w:jc w:val="both"/>
                        <w:rPr>
                          <w:rFonts w:ascii="Times New Roman" w:eastAsia="Times New Roman" w:hAnsi="Times New Roman" w:cs="Times New Roman"/>
                          <w:lang w:eastAsia="en-GB"/>
                        </w:rPr>
                      </w:pPr>
                      <w:hyperlink r:id="rId26" w:history="1">
                        <w:r w:rsidR="00F00B10" w:rsidRPr="00F00B10">
                          <w:rPr>
                            <w:rFonts w:eastAsia="Calibri" w:hAnsi="Calibri" w:cs="Calibri"/>
                            <w:color w:val="000000" w:themeColor="text1"/>
                            <w:kern w:val="24"/>
                            <w:u w:val="single"/>
                            <w:lang w:val="en-US" w:eastAsia="en-GB"/>
                          </w:rPr>
                          <w:t>http://durham.fsd.org.uk/kb5/durham/fsd/send.page</w:t>
                        </w:r>
                      </w:hyperlink>
                      <w:r w:rsidR="00F00B10" w:rsidRPr="00F00B10">
                        <w:rPr>
                          <w:rFonts w:eastAsia="Calibri" w:hAnsi="Calibri" w:cs="Calibri"/>
                          <w:color w:val="000000" w:themeColor="text1"/>
                          <w:kern w:val="24"/>
                          <w:lang w:val="en-US" w:eastAsia="en-GB"/>
                        </w:rPr>
                        <w:t> </w:t>
                      </w:r>
                    </w:p>
                    <w:p w14:paraId="4653E866" w14:textId="77777777" w:rsidR="00F00B10" w:rsidRPr="00F00B10" w:rsidRDefault="00F00B10" w:rsidP="00F00B10">
                      <w:pPr>
                        <w:spacing w:after="0" w:line="240" w:lineRule="auto"/>
                        <w:jc w:val="both"/>
                        <w:rPr>
                          <w:rFonts w:ascii="Times New Roman" w:eastAsia="Times New Roman" w:hAnsi="Times New Roman" w:cs="Times New Roman"/>
                          <w:lang w:eastAsia="en-GB"/>
                        </w:rPr>
                      </w:pPr>
                      <w:r w:rsidRPr="00F00B10">
                        <w:rPr>
                          <w:rFonts w:eastAsia="Calibri" w:hAnsi="Calibri" w:cs="Calibri"/>
                          <w:color w:val="000000" w:themeColor="text1"/>
                          <w:kern w:val="24"/>
                          <w:lang w:val="en-US" w:eastAsia="en-GB"/>
                        </w:rPr>
                        <w:t>  </w:t>
                      </w:r>
                    </w:p>
                    <w:p w14:paraId="1C076E0B" w14:textId="77777777" w:rsidR="00F00B10" w:rsidRPr="00F00B10" w:rsidRDefault="00F00B10" w:rsidP="00F00B10">
                      <w:pPr>
                        <w:spacing w:after="0" w:line="240" w:lineRule="auto"/>
                        <w:jc w:val="both"/>
                        <w:rPr>
                          <w:rFonts w:ascii="Times New Roman" w:eastAsia="Times New Roman" w:hAnsi="Times New Roman" w:cs="Times New Roman"/>
                          <w:lang w:eastAsia="en-GB"/>
                        </w:rPr>
                      </w:pPr>
                      <w:r w:rsidRPr="00F00B10">
                        <w:rPr>
                          <w:rFonts w:eastAsia="Calibri" w:hAnsi="Calibri" w:cs="Calibri"/>
                          <w:color w:val="000000" w:themeColor="text1"/>
                          <w:kern w:val="24"/>
                          <w:lang w:val="en-US" w:eastAsia="en-GB"/>
                        </w:rPr>
                        <w:t>Independent Parental Special Education Advice (IPSEA) </w:t>
                      </w:r>
                    </w:p>
                    <w:p w14:paraId="64155F6E" w14:textId="77777777" w:rsidR="00F00B10" w:rsidRPr="00F00B10" w:rsidRDefault="00707B01" w:rsidP="00F00B10">
                      <w:pPr>
                        <w:spacing w:after="0" w:line="240" w:lineRule="auto"/>
                        <w:jc w:val="both"/>
                        <w:rPr>
                          <w:rFonts w:ascii="Times New Roman" w:eastAsia="Times New Roman" w:hAnsi="Times New Roman" w:cs="Times New Roman"/>
                          <w:lang w:eastAsia="en-GB"/>
                        </w:rPr>
                      </w:pPr>
                      <w:hyperlink r:id="rId27" w:history="1">
                        <w:r w:rsidR="00F00B10" w:rsidRPr="00F00B10">
                          <w:rPr>
                            <w:rFonts w:eastAsia="Calibri" w:hAnsi="Calibri" w:cs="Calibri"/>
                            <w:color w:val="000000" w:themeColor="text1"/>
                            <w:kern w:val="24"/>
                            <w:u w:val="single"/>
                            <w:lang w:val="en-US" w:eastAsia="en-GB"/>
                          </w:rPr>
                          <w:t>http://www.ipsea.org.uk</w:t>
                        </w:r>
                      </w:hyperlink>
                      <w:r w:rsidR="00F00B10" w:rsidRPr="00F00B10">
                        <w:rPr>
                          <w:rFonts w:eastAsia="Calibri" w:hAnsi="Calibri" w:cs="Calibri"/>
                          <w:color w:val="000000" w:themeColor="text1"/>
                          <w:kern w:val="24"/>
                          <w:lang w:val="en-US" w:eastAsia="en-GB"/>
                        </w:rPr>
                        <w:t> </w:t>
                      </w:r>
                    </w:p>
                    <w:p w14:paraId="22FAEB16" w14:textId="77777777" w:rsidR="00F00B10" w:rsidRPr="00F00B10" w:rsidRDefault="00F00B10" w:rsidP="00F00B10">
                      <w:pPr>
                        <w:spacing w:after="0" w:line="240" w:lineRule="auto"/>
                        <w:jc w:val="both"/>
                        <w:rPr>
                          <w:rFonts w:ascii="Times New Roman" w:eastAsia="Times New Roman" w:hAnsi="Times New Roman" w:cs="Times New Roman"/>
                          <w:lang w:eastAsia="en-GB"/>
                        </w:rPr>
                      </w:pPr>
                      <w:r w:rsidRPr="00F00B10">
                        <w:rPr>
                          <w:rFonts w:eastAsia="Calibri" w:hAnsi="Calibri" w:cs="Calibri"/>
                          <w:color w:val="000000" w:themeColor="text1"/>
                          <w:kern w:val="24"/>
                          <w:lang w:val="en-US" w:eastAsia="en-GB"/>
                        </w:rPr>
                        <w:t>  </w:t>
                      </w:r>
                    </w:p>
                    <w:p w14:paraId="0F196298" w14:textId="77777777" w:rsidR="00F00B10" w:rsidRPr="00F00B10" w:rsidRDefault="00F00B10" w:rsidP="00F00B10">
                      <w:pPr>
                        <w:spacing w:after="0" w:line="240" w:lineRule="auto"/>
                        <w:jc w:val="both"/>
                        <w:rPr>
                          <w:rFonts w:ascii="Times New Roman" w:eastAsia="Times New Roman" w:hAnsi="Times New Roman" w:cs="Times New Roman"/>
                          <w:lang w:eastAsia="en-GB"/>
                        </w:rPr>
                      </w:pPr>
                      <w:r w:rsidRPr="00F00B10">
                        <w:rPr>
                          <w:rFonts w:eastAsia="Calibri" w:hAnsi="Calibri" w:cs="Calibri"/>
                          <w:color w:val="000000" w:themeColor="text1"/>
                          <w:kern w:val="24"/>
                          <w:lang w:val="en-US" w:eastAsia="en-GB"/>
                        </w:rPr>
                        <w:t>British Dyslexia Association (BDA) </w:t>
                      </w:r>
                    </w:p>
                    <w:p w14:paraId="5BE80C27" w14:textId="77777777" w:rsidR="00F00B10" w:rsidRPr="00F00B10" w:rsidRDefault="00707B01" w:rsidP="00F00B10">
                      <w:pPr>
                        <w:spacing w:after="0" w:line="240" w:lineRule="auto"/>
                        <w:jc w:val="both"/>
                        <w:rPr>
                          <w:rFonts w:ascii="Times New Roman" w:eastAsia="Times New Roman" w:hAnsi="Times New Roman" w:cs="Times New Roman"/>
                          <w:lang w:eastAsia="en-GB"/>
                        </w:rPr>
                      </w:pPr>
                      <w:hyperlink r:id="rId28" w:history="1">
                        <w:r w:rsidR="00F00B10" w:rsidRPr="00F00B10">
                          <w:rPr>
                            <w:rFonts w:eastAsia="Calibri" w:hAnsi="Calibri" w:cs="Calibri"/>
                            <w:color w:val="000000" w:themeColor="text1"/>
                            <w:kern w:val="24"/>
                            <w:u w:val="single"/>
                            <w:lang w:val="en-US" w:eastAsia="en-GB"/>
                          </w:rPr>
                          <w:t>http://www.bdadyslexia.org.uk</w:t>
                        </w:r>
                      </w:hyperlink>
                      <w:r w:rsidR="00F00B10" w:rsidRPr="00F00B10">
                        <w:rPr>
                          <w:rFonts w:eastAsia="Calibri" w:hAnsi="Calibri" w:cs="Calibri"/>
                          <w:color w:val="000000" w:themeColor="text1"/>
                          <w:kern w:val="24"/>
                          <w:lang w:val="en-US" w:eastAsia="en-GB"/>
                        </w:rPr>
                        <w:t> </w:t>
                      </w:r>
                    </w:p>
                    <w:p w14:paraId="70271114" w14:textId="77777777" w:rsidR="00F00B10" w:rsidRPr="00F00B10" w:rsidRDefault="00F00B10" w:rsidP="00F00B10">
                      <w:pPr>
                        <w:spacing w:after="0" w:line="240" w:lineRule="auto"/>
                        <w:jc w:val="both"/>
                        <w:rPr>
                          <w:rFonts w:ascii="Times New Roman" w:eastAsia="Times New Roman" w:hAnsi="Times New Roman" w:cs="Times New Roman"/>
                          <w:lang w:eastAsia="en-GB"/>
                        </w:rPr>
                      </w:pPr>
                      <w:r w:rsidRPr="00F00B10">
                        <w:rPr>
                          <w:rFonts w:eastAsia="Calibri" w:hAnsi="Calibri" w:cs="Calibri"/>
                          <w:color w:val="000000" w:themeColor="text1"/>
                          <w:kern w:val="24"/>
                          <w:lang w:val="en-US" w:eastAsia="en-GB"/>
                        </w:rPr>
                        <w:t>  </w:t>
                      </w:r>
                    </w:p>
                    <w:p w14:paraId="25C70F19" w14:textId="77777777" w:rsidR="00F00B10" w:rsidRPr="00F00B10" w:rsidRDefault="00F00B10" w:rsidP="00F00B10">
                      <w:pPr>
                        <w:spacing w:after="0" w:line="240" w:lineRule="auto"/>
                        <w:jc w:val="both"/>
                        <w:rPr>
                          <w:rFonts w:ascii="Times New Roman" w:eastAsia="Times New Roman" w:hAnsi="Times New Roman" w:cs="Times New Roman"/>
                          <w:lang w:eastAsia="en-GB"/>
                        </w:rPr>
                      </w:pPr>
                      <w:r w:rsidRPr="00F00B10">
                        <w:rPr>
                          <w:rFonts w:eastAsia="Calibri" w:hAnsi="Calibri" w:cs="Calibri"/>
                          <w:color w:val="000000" w:themeColor="text1"/>
                          <w:kern w:val="24"/>
                          <w:lang w:val="en-US" w:eastAsia="en-GB"/>
                        </w:rPr>
                        <w:t>National Autistic Society (NAS) </w:t>
                      </w:r>
                    </w:p>
                    <w:p w14:paraId="609AFC09" w14:textId="77777777" w:rsidR="00F00B10" w:rsidRPr="00F00B10" w:rsidRDefault="00707B01" w:rsidP="00F00B10">
                      <w:pPr>
                        <w:spacing w:after="0" w:line="240" w:lineRule="auto"/>
                        <w:jc w:val="both"/>
                        <w:rPr>
                          <w:rFonts w:ascii="Times New Roman" w:eastAsia="Times New Roman" w:hAnsi="Times New Roman" w:cs="Times New Roman"/>
                          <w:lang w:eastAsia="en-GB"/>
                        </w:rPr>
                      </w:pPr>
                      <w:hyperlink r:id="rId29" w:history="1">
                        <w:r w:rsidR="00F00B10" w:rsidRPr="00F00B10">
                          <w:rPr>
                            <w:rFonts w:eastAsia="Calibri" w:hAnsi="Calibri" w:cs="Calibri"/>
                            <w:color w:val="000000" w:themeColor="text1"/>
                            <w:kern w:val="24"/>
                            <w:u w:val="single"/>
                            <w:lang w:val="en-US" w:eastAsia="en-GB"/>
                          </w:rPr>
                          <w:t>http://www.autism.org.uk</w:t>
                        </w:r>
                      </w:hyperlink>
                      <w:r w:rsidR="00F00B10" w:rsidRPr="00F00B10">
                        <w:rPr>
                          <w:rFonts w:eastAsia="Calibri" w:hAnsi="Calibri" w:cs="Calibri"/>
                          <w:color w:val="000000" w:themeColor="text1"/>
                          <w:kern w:val="24"/>
                          <w:lang w:val="en-US" w:eastAsia="en-GB"/>
                        </w:rPr>
                        <w:t> </w:t>
                      </w:r>
                    </w:p>
                    <w:p w14:paraId="34C3C9D3" w14:textId="77777777" w:rsidR="00F00B10" w:rsidRPr="00F00B10" w:rsidRDefault="00F00B10" w:rsidP="00F00B10">
                      <w:pPr>
                        <w:spacing w:after="0" w:line="240" w:lineRule="auto"/>
                        <w:jc w:val="both"/>
                        <w:rPr>
                          <w:rFonts w:ascii="Times New Roman" w:eastAsia="Times New Roman" w:hAnsi="Times New Roman" w:cs="Times New Roman"/>
                          <w:lang w:eastAsia="en-GB"/>
                        </w:rPr>
                      </w:pPr>
                      <w:r w:rsidRPr="00F00B10">
                        <w:rPr>
                          <w:rFonts w:eastAsia="Calibri" w:hAnsi="Calibri" w:cs="Calibri"/>
                          <w:color w:val="000000" w:themeColor="text1"/>
                          <w:kern w:val="24"/>
                          <w:lang w:val="en-US" w:eastAsia="en-GB"/>
                        </w:rPr>
                        <w:t>  </w:t>
                      </w:r>
                    </w:p>
                    <w:p w14:paraId="56227459" w14:textId="77777777" w:rsidR="00F00B10" w:rsidRPr="00F00B10" w:rsidRDefault="00F00B10" w:rsidP="00F00B10">
                      <w:pPr>
                        <w:spacing w:after="0" w:line="240" w:lineRule="auto"/>
                        <w:jc w:val="both"/>
                        <w:rPr>
                          <w:rFonts w:ascii="Times New Roman" w:eastAsia="Times New Roman" w:hAnsi="Times New Roman" w:cs="Times New Roman"/>
                          <w:lang w:eastAsia="en-GB"/>
                        </w:rPr>
                      </w:pPr>
                      <w:r w:rsidRPr="00F00B10">
                        <w:rPr>
                          <w:rFonts w:eastAsia="Calibri" w:hAnsi="Calibri" w:cs="Calibri"/>
                          <w:color w:val="000000" w:themeColor="text1"/>
                          <w:kern w:val="24"/>
                          <w:lang w:val="en-US" w:eastAsia="en-GB"/>
                        </w:rPr>
                        <w:t>RNIB </w:t>
                      </w:r>
                    </w:p>
                    <w:p w14:paraId="02D66C3A" w14:textId="77777777" w:rsidR="00F00B10" w:rsidRPr="00F00B10" w:rsidRDefault="00707B01" w:rsidP="00F00B10">
                      <w:pPr>
                        <w:spacing w:after="0" w:line="240" w:lineRule="auto"/>
                        <w:jc w:val="both"/>
                        <w:rPr>
                          <w:rFonts w:ascii="Times New Roman" w:eastAsia="Times New Roman" w:hAnsi="Times New Roman" w:cs="Times New Roman"/>
                          <w:lang w:eastAsia="en-GB"/>
                        </w:rPr>
                      </w:pPr>
                      <w:hyperlink r:id="rId30" w:history="1">
                        <w:r w:rsidR="00F00B10" w:rsidRPr="00F00B10">
                          <w:rPr>
                            <w:rFonts w:eastAsia="Calibri" w:hAnsi="Calibri" w:cs="Calibri"/>
                            <w:color w:val="000000" w:themeColor="text1"/>
                            <w:kern w:val="24"/>
                            <w:u w:val="single"/>
                            <w:lang w:val="en-US" w:eastAsia="en-GB"/>
                          </w:rPr>
                          <w:t>http://www.rnib.org.uk</w:t>
                        </w:r>
                      </w:hyperlink>
                      <w:r w:rsidR="00F00B10" w:rsidRPr="00F00B10">
                        <w:rPr>
                          <w:rFonts w:eastAsia="Calibri" w:hAnsi="Calibri" w:cs="Calibri"/>
                          <w:color w:val="000000" w:themeColor="text1"/>
                          <w:kern w:val="24"/>
                          <w:lang w:val="en-US" w:eastAsia="en-GB"/>
                        </w:rPr>
                        <w:t> </w:t>
                      </w:r>
                    </w:p>
                    <w:p w14:paraId="7702A424" w14:textId="77777777" w:rsidR="00F00B10" w:rsidRPr="00F00B10" w:rsidRDefault="00F00B10" w:rsidP="00F00B10">
                      <w:pPr>
                        <w:spacing w:after="0" w:line="240" w:lineRule="auto"/>
                        <w:jc w:val="both"/>
                        <w:rPr>
                          <w:rFonts w:ascii="Times New Roman" w:eastAsia="Times New Roman" w:hAnsi="Times New Roman" w:cs="Times New Roman"/>
                          <w:lang w:eastAsia="en-GB"/>
                        </w:rPr>
                      </w:pPr>
                      <w:r w:rsidRPr="00F00B10">
                        <w:rPr>
                          <w:rFonts w:eastAsia="Calibri" w:hAnsi="Calibri" w:cs="Calibri"/>
                          <w:color w:val="000000" w:themeColor="text1"/>
                          <w:kern w:val="24"/>
                          <w:lang w:val="en-US" w:eastAsia="en-GB"/>
                        </w:rPr>
                        <w:t>  </w:t>
                      </w:r>
                    </w:p>
                    <w:p w14:paraId="3B5FE654" w14:textId="77777777" w:rsidR="00F00B10" w:rsidRPr="00F00B10" w:rsidRDefault="00F00B10" w:rsidP="00F00B10">
                      <w:pPr>
                        <w:spacing w:after="0" w:line="240" w:lineRule="auto"/>
                        <w:jc w:val="both"/>
                        <w:rPr>
                          <w:rFonts w:ascii="Times New Roman" w:eastAsia="Times New Roman" w:hAnsi="Times New Roman" w:cs="Times New Roman"/>
                          <w:lang w:eastAsia="en-GB"/>
                        </w:rPr>
                      </w:pPr>
                      <w:r w:rsidRPr="00F00B10">
                        <w:rPr>
                          <w:rFonts w:eastAsia="Calibri" w:hAnsi="Calibri" w:cs="Calibri"/>
                          <w:color w:val="000000" w:themeColor="text1"/>
                          <w:kern w:val="24"/>
                          <w:lang w:val="en-US" w:eastAsia="en-GB"/>
                        </w:rPr>
                        <w:t>National Deaf Children’s Society </w:t>
                      </w:r>
                    </w:p>
                    <w:p w14:paraId="6913E8A0" w14:textId="77777777" w:rsidR="00F00B10" w:rsidRPr="00F00B10" w:rsidRDefault="00707B01" w:rsidP="00F00B10">
                      <w:pPr>
                        <w:spacing w:after="120" w:line="216" w:lineRule="auto"/>
                        <w:rPr>
                          <w:rFonts w:ascii="Times New Roman" w:eastAsia="Times New Roman" w:hAnsi="Times New Roman" w:cs="Times New Roman"/>
                          <w:lang w:eastAsia="en-GB"/>
                        </w:rPr>
                      </w:pPr>
                      <w:hyperlink r:id="rId31" w:history="1">
                        <w:r w:rsidR="00F00B10" w:rsidRPr="00F00B10">
                          <w:rPr>
                            <w:rFonts w:eastAsia="Calibri" w:hAnsi="Calibri" w:cs="Calibri"/>
                            <w:color w:val="000000" w:themeColor="text1"/>
                            <w:kern w:val="24"/>
                            <w:u w:val="single"/>
                            <w:lang w:val="en-US" w:eastAsia="en-GB"/>
                          </w:rPr>
                          <w:t>http://www.ndcs.org.uk</w:t>
                        </w:r>
                      </w:hyperlink>
                      <w:r w:rsidR="00F00B10" w:rsidRPr="00F00B10">
                        <w:rPr>
                          <w:rFonts w:eastAsia="Calibri" w:hAnsi="Calibri" w:cs="Calibri"/>
                          <w:color w:val="000000" w:themeColor="text1"/>
                          <w:kern w:val="24"/>
                          <w:lang w:val="en-US" w:eastAsia="en-GB"/>
                        </w:rPr>
                        <w:t> </w:t>
                      </w:r>
                    </w:p>
                    <w:p w14:paraId="27782BF3" w14:textId="4F04A1A8" w:rsidR="00E108BD" w:rsidRPr="0051715F" w:rsidRDefault="00E108BD" w:rsidP="00E108BD"/>
                  </w:txbxContent>
                </v:textbox>
                <w10:wrap type="square" anchorx="margin"/>
              </v:shape>
            </w:pict>
          </mc:Fallback>
        </mc:AlternateContent>
      </w:r>
    </w:p>
    <w:p w14:paraId="08401355" w14:textId="77777777" w:rsidR="00F00B10" w:rsidRPr="00B50920" w:rsidRDefault="00F00B10" w:rsidP="00E108BD">
      <w:pPr>
        <w:pStyle w:val="paragraph"/>
        <w:spacing w:before="0" w:beforeAutospacing="0" w:after="0" w:afterAutospacing="0"/>
        <w:jc w:val="both"/>
        <w:textAlignment w:val="baseline"/>
        <w:rPr>
          <w:rFonts w:ascii="Century Gothic" w:hAnsi="Century Gothic" w:cs="Segoe UI"/>
          <w:sz w:val="22"/>
          <w:szCs w:val="22"/>
        </w:rPr>
      </w:pPr>
    </w:p>
    <w:p w14:paraId="784D6943" w14:textId="18B6C738" w:rsidR="00D53306" w:rsidRPr="00B50920" w:rsidRDefault="00D53306" w:rsidP="00E364C0">
      <w:pPr>
        <w:pStyle w:val="paragraph"/>
        <w:spacing w:before="0" w:beforeAutospacing="0" w:after="0" w:afterAutospacing="0"/>
        <w:jc w:val="both"/>
        <w:textAlignment w:val="baseline"/>
        <w:rPr>
          <w:rFonts w:ascii="Century Gothic" w:hAnsi="Century Gothic"/>
          <w:sz w:val="22"/>
          <w:szCs w:val="22"/>
        </w:rPr>
      </w:pPr>
    </w:p>
    <w:p w14:paraId="37057FF8" w14:textId="76187BE9" w:rsidR="00D53306" w:rsidRPr="0051715F" w:rsidRDefault="00B50920" w:rsidP="0051715F">
      <w:pPr>
        <w:pStyle w:val="paragraph"/>
        <w:spacing w:before="0" w:beforeAutospacing="0" w:after="0" w:afterAutospacing="0"/>
        <w:ind w:left="-426"/>
        <w:jc w:val="both"/>
        <w:textAlignment w:val="baseline"/>
        <w:rPr>
          <w:rFonts w:asciiTheme="minorHAnsi" w:hAnsiTheme="minorHAnsi" w:cstheme="minorHAnsi"/>
          <w:b/>
          <w:bCs/>
          <w:color w:val="0070C0"/>
          <w:sz w:val="28"/>
          <w:szCs w:val="28"/>
        </w:rPr>
      </w:pPr>
      <w:r w:rsidRPr="0051715F">
        <w:rPr>
          <w:rFonts w:asciiTheme="minorHAnsi" w:hAnsiTheme="minorHAnsi" w:cstheme="minorHAnsi"/>
          <w:b/>
          <w:bCs/>
          <w:color w:val="0070C0"/>
          <w:sz w:val="28"/>
          <w:szCs w:val="28"/>
        </w:rPr>
        <w:t xml:space="preserve">What </w:t>
      </w:r>
      <w:r w:rsidR="0051715F" w:rsidRPr="0051715F">
        <w:rPr>
          <w:rFonts w:asciiTheme="minorHAnsi" w:hAnsiTheme="minorHAnsi" w:cstheme="minorHAnsi"/>
          <w:b/>
          <w:bCs/>
          <w:color w:val="0070C0"/>
          <w:sz w:val="28"/>
          <w:szCs w:val="28"/>
        </w:rPr>
        <w:t>k</w:t>
      </w:r>
      <w:r w:rsidR="00D53306" w:rsidRPr="0051715F">
        <w:rPr>
          <w:rFonts w:asciiTheme="minorHAnsi" w:hAnsiTheme="minorHAnsi" w:cstheme="minorHAnsi"/>
          <w:b/>
          <w:bCs/>
          <w:color w:val="0070C0"/>
          <w:sz w:val="28"/>
          <w:szCs w:val="28"/>
        </w:rPr>
        <w:t xml:space="preserve">ey </w:t>
      </w:r>
      <w:r w:rsidR="0051715F" w:rsidRPr="0051715F">
        <w:rPr>
          <w:rFonts w:asciiTheme="minorHAnsi" w:hAnsiTheme="minorHAnsi" w:cstheme="minorHAnsi"/>
          <w:b/>
          <w:bCs/>
          <w:color w:val="0070C0"/>
          <w:sz w:val="28"/>
          <w:szCs w:val="28"/>
        </w:rPr>
        <w:t>school documents refer to support and provision</w:t>
      </w:r>
      <w:r w:rsidR="00D53306" w:rsidRPr="0051715F">
        <w:rPr>
          <w:rFonts w:asciiTheme="minorHAnsi" w:hAnsiTheme="minorHAnsi" w:cstheme="minorHAnsi"/>
          <w:b/>
          <w:bCs/>
          <w:color w:val="0070C0"/>
          <w:sz w:val="28"/>
          <w:szCs w:val="28"/>
        </w:rPr>
        <w:t xml:space="preserve"> for pupils with SEND</w:t>
      </w:r>
      <w:r w:rsidRPr="0051715F">
        <w:rPr>
          <w:rFonts w:asciiTheme="minorHAnsi" w:hAnsiTheme="minorHAnsi" w:cstheme="minorHAnsi"/>
          <w:b/>
          <w:bCs/>
          <w:color w:val="0070C0"/>
          <w:sz w:val="28"/>
          <w:szCs w:val="28"/>
        </w:rPr>
        <w:t>?</w:t>
      </w:r>
    </w:p>
    <w:p w14:paraId="7D5B6C91" w14:textId="77777777" w:rsidR="00D53306" w:rsidRPr="0051715F" w:rsidRDefault="00D53306" w:rsidP="00E364C0">
      <w:pPr>
        <w:pStyle w:val="paragraph"/>
        <w:spacing w:before="0" w:beforeAutospacing="0" w:after="0" w:afterAutospacing="0"/>
        <w:jc w:val="both"/>
        <w:textAlignment w:val="baseline"/>
        <w:rPr>
          <w:rFonts w:asciiTheme="minorHAnsi" w:hAnsiTheme="minorHAnsi" w:cstheme="minorHAnsi"/>
          <w:b/>
          <w:bCs/>
          <w:sz w:val="22"/>
          <w:szCs w:val="22"/>
          <w:u w:val="single"/>
        </w:rPr>
      </w:pPr>
    </w:p>
    <w:p w14:paraId="030319FD" w14:textId="5A3F5565" w:rsidR="00D53306" w:rsidRPr="0051715F" w:rsidRDefault="00D53306" w:rsidP="0051715F">
      <w:pPr>
        <w:pStyle w:val="ListParagraph"/>
        <w:numPr>
          <w:ilvl w:val="0"/>
          <w:numId w:val="17"/>
        </w:numPr>
        <w:spacing w:after="0" w:line="240" w:lineRule="auto"/>
        <w:textAlignment w:val="baseline"/>
        <w:rPr>
          <w:rFonts w:eastAsia="Times New Roman" w:cstheme="minorHAnsi"/>
          <w:lang w:val="en-US" w:eastAsia="en-GB"/>
        </w:rPr>
      </w:pPr>
      <w:r w:rsidRPr="0051715F">
        <w:rPr>
          <w:rFonts w:eastAsia="Times New Roman" w:cstheme="minorHAnsi"/>
          <w:color w:val="000000"/>
          <w:position w:val="7"/>
          <w:lang w:eastAsia="en-GB"/>
        </w:rPr>
        <w:t xml:space="preserve">SEND </w:t>
      </w:r>
      <w:r w:rsidR="0051715F" w:rsidRPr="0051715F">
        <w:rPr>
          <w:rFonts w:eastAsia="Times New Roman" w:cstheme="minorHAnsi"/>
          <w:color w:val="000000"/>
          <w:position w:val="7"/>
          <w:lang w:eastAsia="en-GB"/>
        </w:rPr>
        <w:t>P</w:t>
      </w:r>
      <w:r w:rsidRPr="0051715F">
        <w:rPr>
          <w:rFonts w:eastAsia="Times New Roman" w:cstheme="minorHAnsi"/>
          <w:color w:val="000000"/>
          <w:position w:val="7"/>
          <w:lang w:eastAsia="en-GB"/>
        </w:rPr>
        <w:t>olicy</w:t>
      </w:r>
      <w:r w:rsidRPr="0051715F">
        <w:rPr>
          <w:rFonts w:eastAsia="Times New Roman" w:cstheme="minorHAnsi"/>
          <w:color w:val="000000"/>
          <w:lang w:val="en-US" w:eastAsia="en-GB"/>
        </w:rPr>
        <w:t>​</w:t>
      </w:r>
    </w:p>
    <w:p w14:paraId="2908AB1F" w14:textId="2A0E0382" w:rsidR="00D53306" w:rsidRPr="0051715F" w:rsidRDefault="00D53306" w:rsidP="0051715F">
      <w:pPr>
        <w:pStyle w:val="ListParagraph"/>
        <w:numPr>
          <w:ilvl w:val="0"/>
          <w:numId w:val="17"/>
        </w:numPr>
        <w:spacing w:after="0" w:line="240" w:lineRule="auto"/>
        <w:textAlignment w:val="baseline"/>
        <w:rPr>
          <w:rFonts w:eastAsia="Times New Roman" w:cstheme="minorHAnsi"/>
          <w:lang w:val="en-US" w:eastAsia="en-GB"/>
        </w:rPr>
      </w:pPr>
      <w:r w:rsidRPr="0051715F">
        <w:rPr>
          <w:rFonts w:eastAsia="Times New Roman" w:cstheme="minorHAnsi"/>
          <w:color w:val="000000"/>
          <w:position w:val="7"/>
          <w:lang w:eastAsia="en-GB"/>
        </w:rPr>
        <w:t xml:space="preserve">Admissions </w:t>
      </w:r>
      <w:r w:rsidR="0051715F" w:rsidRPr="0051715F">
        <w:rPr>
          <w:rFonts w:eastAsia="Times New Roman" w:cstheme="minorHAnsi"/>
          <w:color w:val="000000"/>
          <w:position w:val="7"/>
          <w:lang w:eastAsia="en-GB"/>
        </w:rPr>
        <w:t>P</w:t>
      </w:r>
      <w:r w:rsidRPr="0051715F">
        <w:rPr>
          <w:rFonts w:eastAsia="Times New Roman" w:cstheme="minorHAnsi"/>
          <w:color w:val="000000"/>
          <w:position w:val="7"/>
          <w:lang w:eastAsia="en-GB"/>
        </w:rPr>
        <w:t>olicy</w:t>
      </w:r>
      <w:r w:rsidRPr="0051715F">
        <w:rPr>
          <w:rFonts w:eastAsia="Times New Roman" w:cstheme="minorHAnsi"/>
          <w:color w:val="000000"/>
          <w:lang w:val="en-US" w:eastAsia="en-GB"/>
        </w:rPr>
        <w:t>​</w:t>
      </w:r>
    </w:p>
    <w:p w14:paraId="4C997E2F" w14:textId="77777777" w:rsidR="00D53306" w:rsidRPr="0051715F" w:rsidRDefault="00D53306" w:rsidP="0051715F">
      <w:pPr>
        <w:pStyle w:val="ListParagraph"/>
        <w:numPr>
          <w:ilvl w:val="0"/>
          <w:numId w:val="17"/>
        </w:numPr>
        <w:spacing w:after="0" w:line="240" w:lineRule="auto"/>
        <w:textAlignment w:val="baseline"/>
        <w:rPr>
          <w:rFonts w:eastAsia="Times New Roman" w:cstheme="minorHAnsi"/>
          <w:lang w:val="en-US" w:eastAsia="en-GB"/>
        </w:rPr>
      </w:pPr>
      <w:r w:rsidRPr="0051715F">
        <w:rPr>
          <w:rFonts w:eastAsia="Times New Roman" w:cstheme="minorHAnsi"/>
          <w:color w:val="000000"/>
          <w:position w:val="7"/>
          <w:lang w:eastAsia="en-GB"/>
        </w:rPr>
        <w:t>Supporting Pupils with Medical Needs Policy</w:t>
      </w:r>
      <w:r w:rsidRPr="0051715F">
        <w:rPr>
          <w:rFonts w:eastAsia="Times New Roman" w:cstheme="minorHAnsi"/>
          <w:color w:val="000000"/>
          <w:lang w:val="en-US" w:eastAsia="en-GB"/>
        </w:rPr>
        <w:t>​</w:t>
      </w:r>
    </w:p>
    <w:p w14:paraId="378AAB37" w14:textId="2FDE6073" w:rsidR="00D53306" w:rsidRDefault="00D53306" w:rsidP="0051715F">
      <w:pPr>
        <w:pStyle w:val="ListParagraph"/>
        <w:numPr>
          <w:ilvl w:val="0"/>
          <w:numId w:val="17"/>
        </w:numPr>
        <w:spacing w:after="0" w:line="240" w:lineRule="auto"/>
        <w:textAlignment w:val="baseline"/>
        <w:rPr>
          <w:rFonts w:eastAsia="Times New Roman" w:cstheme="minorHAnsi"/>
          <w:color w:val="000000"/>
          <w:lang w:val="en-US" w:eastAsia="en-GB"/>
        </w:rPr>
      </w:pPr>
      <w:r w:rsidRPr="0051715F">
        <w:rPr>
          <w:rFonts w:eastAsia="Times New Roman" w:cstheme="minorHAnsi"/>
          <w:color w:val="000000"/>
          <w:position w:val="7"/>
          <w:lang w:eastAsia="en-GB"/>
        </w:rPr>
        <w:t>Accessibility Plan</w:t>
      </w:r>
      <w:r w:rsidRPr="0051715F">
        <w:rPr>
          <w:rFonts w:eastAsia="Times New Roman" w:cstheme="minorHAnsi"/>
          <w:color w:val="000000"/>
          <w:lang w:val="en-US" w:eastAsia="en-GB"/>
        </w:rPr>
        <w:t>​</w:t>
      </w:r>
    </w:p>
    <w:p w14:paraId="22E69D7E" w14:textId="1EB08C34" w:rsidR="004A710D" w:rsidRPr="0051715F" w:rsidRDefault="004A710D" w:rsidP="004A710D">
      <w:pPr>
        <w:spacing w:after="0" w:line="240" w:lineRule="auto"/>
        <w:jc w:val="both"/>
        <w:textAlignment w:val="baseline"/>
        <w:rPr>
          <w:rFonts w:eastAsia="Times New Roman" w:cstheme="minorHAnsi"/>
          <w:b/>
          <w:color w:val="000000"/>
          <w:sz w:val="24"/>
          <w:szCs w:val="24"/>
          <w:lang w:eastAsia="en-GB"/>
        </w:rPr>
      </w:pPr>
    </w:p>
    <w:p w14:paraId="18973A14" w14:textId="483BD477" w:rsidR="00E108BD" w:rsidRPr="00E108BD" w:rsidRDefault="00E108BD" w:rsidP="00D53306">
      <w:pPr>
        <w:spacing w:after="0" w:line="240" w:lineRule="auto"/>
        <w:jc w:val="both"/>
        <w:textAlignment w:val="baseline"/>
        <w:rPr>
          <w:rFonts w:ascii="Century Gothic" w:eastAsia="Times New Roman" w:hAnsi="Century Gothic" w:cs="Segoe UI"/>
          <w:u w:val="single"/>
          <w:lang w:eastAsia="en-GB"/>
        </w:rPr>
      </w:pPr>
    </w:p>
    <w:p w14:paraId="20115B37" w14:textId="795AFB8A" w:rsidR="00D53306" w:rsidRPr="0051715F" w:rsidRDefault="004A710D" w:rsidP="0051715F">
      <w:pPr>
        <w:spacing w:after="0" w:line="240" w:lineRule="auto"/>
        <w:ind w:left="-284"/>
        <w:jc w:val="both"/>
        <w:textAlignment w:val="baseline"/>
        <w:rPr>
          <w:rFonts w:eastAsia="Times New Roman" w:cstheme="minorHAnsi"/>
          <w:b/>
          <w:sz w:val="24"/>
          <w:szCs w:val="24"/>
          <w:lang w:eastAsia="en-GB"/>
        </w:rPr>
      </w:pPr>
      <w:r w:rsidRPr="00E108BD">
        <w:rPr>
          <w:rFonts w:ascii="Century Gothic" w:hAnsi="Century Gothic" w:cs="Arial"/>
          <w:noProof/>
          <w:lang w:val="en-US"/>
        </w:rPr>
        <mc:AlternateContent>
          <mc:Choice Requires="wps">
            <w:drawing>
              <wp:anchor distT="45720" distB="45720" distL="114300" distR="114300" simplePos="0" relativeHeight="251663872" behindDoc="0" locked="0" layoutInCell="1" allowOverlap="1" wp14:anchorId="1C98D90D" wp14:editId="07435EF9">
                <wp:simplePos x="0" y="0"/>
                <wp:positionH relativeFrom="margin">
                  <wp:posOffset>-177165</wp:posOffset>
                </wp:positionH>
                <wp:positionV relativeFrom="paragraph">
                  <wp:posOffset>300355</wp:posOffset>
                </wp:positionV>
                <wp:extent cx="6769100" cy="1552575"/>
                <wp:effectExtent l="0" t="0" r="12700"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1552575"/>
                        </a:xfrm>
                        <a:prstGeom prst="rect">
                          <a:avLst/>
                        </a:prstGeom>
                        <a:solidFill>
                          <a:srgbClr val="FFFFFF"/>
                        </a:solidFill>
                        <a:ln w="9525">
                          <a:solidFill>
                            <a:srgbClr val="000000"/>
                          </a:solidFill>
                          <a:miter lim="800000"/>
                          <a:headEnd/>
                          <a:tailEnd/>
                        </a:ln>
                      </wps:spPr>
                      <wps:txbx>
                        <w:txbxContent>
                          <w:p w14:paraId="1F6943F3" w14:textId="77777777" w:rsidR="00F00B10" w:rsidRPr="00F00B10" w:rsidRDefault="00F00B10" w:rsidP="00F00B10">
                            <w:pPr>
                              <w:pStyle w:val="NormalWeb"/>
                              <w:spacing w:before="0" w:beforeAutospacing="0" w:after="0" w:afterAutospacing="0"/>
                              <w:rPr>
                                <w:sz w:val="22"/>
                                <w:szCs w:val="22"/>
                              </w:rPr>
                            </w:pPr>
                            <w:r w:rsidRPr="00F00B10">
                              <w:rPr>
                                <w:rFonts w:ascii="Arial" w:eastAsia="Calibri" w:hAnsi="Arial" w:cs="Calibri"/>
                                <w:color w:val="000000" w:themeColor="text1"/>
                                <w:kern w:val="24"/>
                                <w:sz w:val="22"/>
                                <w:szCs w:val="22"/>
                                <w:lang w:val="en-US"/>
                              </w:rPr>
                              <w:t>With due regard to our Admission Policy, parental choice and accessibility of the school building, all children with special educational needs, who apply, will be accepted by the school.   </w:t>
                            </w:r>
                          </w:p>
                          <w:p w14:paraId="24607A87" w14:textId="77777777" w:rsidR="00F00B10" w:rsidRPr="00F00B10" w:rsidRDefault="00F00B10" w:rsidP="00F00B10">
                            <w:pPr>
                              <w:pStyle w:val="NormalWeb"/>
                              <w:spacing w:before="0" w:beforeAutospacing="0" w:after="0" w:afterAutospacing="0"/>
                              <w:rPr>
                                <w:sz w:val="22"/>
                                <w:szCs w:val="22"/>
                              </w:rPr>
                            </w:pPr>
                            <w:r w:rsidRPr="00F00B10">
                              <w:rPr>
                                <w:rFonts w:ascii="Arial" w:eastAsia="Calibri" w:hAnsi="Arial" w:cs="Calibri"/>
                                <w:color w:val="000000" w:themeColor="text1"/>
                                <w:kern w:val="24"/>
                                <w:sz w:val="22"/>
                                <w:szCs w:val="22"/>
                                <w:lang w:val="en-US"/>
                              </w:rPr>
                              <w:t>All of the ground floor is fully wheelchair accessible.</w:t>
                            </w:r>
                          </w:p>
                          <w:p w14:paraId="24494ED5" w14:textId="77777777" w:rsidR="00F00B10" w:rsidRDefault="00F00B10" w:rsidP="00F00B10">
                            <w:pPr>
                              <w:pStyle w:val="NormalWeb"/>
                              <w:spacing w:before="0" w:beforeAutospacing="0" w:after="0" w:afterAutospacing="0"/>
                            </w:pPr>
                            <w:r w:rsidRPr="00F00B10">
                              <w:rPr>
                                <w:rFonts w:ascii="Arial" w:eastAsia="Calibri" w:hAnsi="Arial" w:cs="Calibri"/>
                                <w:color w:val="000000" w:themeColor="text1"/>
                                <w:kern w:val="24"/>
                                <w:sz w:val="22"/>
                                <w:szCs w:val="22"/>
                                <w:lang w:val="en-US"/>
                              </w:rPr>
                              <w:t>Disabled toilet facilities are located through the school entrance near the school office</w:t>
                            </w:r>
                            <w:r>
                              <w:rPr>
                                <w:rFonts w:ascii="Arial" w:eastAsia="Calibri" w:hAnsi="Arial" w:cs="Calibri"/>
                                <w:color w:val="000000" w:themeColor="text1"/>
                                <w:kern w:val="24"/>
                                <w:sz w:val="32"/>
                                <w:szCs w:val="32"/>
                                <w:lang w:val="en-US"/>
                              </w:rPr>
                              <w:t>.</w:t>
                            </w:r>
                          </w:p>
                          <w:p w14:paraId="2B62074A" w14:textId="79BC3DAE" w:rsidR="00F00B10" w:rsidRPr="00F00B10" w:rsidRDefault="00F00B10" w:rsidP="00F00B10">
                            <w:pPr>
                              <w:pStyle w:val="NormalWeb"/>
                              <w:spacing w:before="0" w:beforeAutospacing="0" w:after="0" w:afterAutospacing="0"/>
                              <w:rPr>
                                <w:sz w:val="22"/>
                                <w:szCs w:val="22"/>
                              </w:rPr>
                            </w:pPr>
                            <w:r w:rsidRPr="00F00B10">
                              <w:rPr>
                                <w:rFonts w:ascii="Arial" w:eastAsia="Calibri" w:hAnsi="Arial" w:cs="Calibri"/>
                                <w:color w:val="000000" w:themeColor="text1"/>
                                <w:kern w:val="24"/>
                                <w:sz w:val="22"/>
                                <w:szCs w:val="22"/>
                                <w:lang w:val="en-US"/>
                              </w:rPr>
                              <w:t>Communication with parents whose first language is not English is supported by advice from the local authorities EAL (English as an additional language</w:t>
                            </w:r>
                            <w:r>
                              <w:rPr>
                                <w:rFonts w:ascii="Arial" w:eastAsia="Calibri" w:hAnsi="Arial" w:cs="Calibri"/>
                                <w:color w:val="000000" w:themeColor="text1"/>
                                <w:kern w:val="24"/>
                                <w:sz w:val="32"/>
                                <w:szCs w:val="32"/>
                                <w:lang w:val="en-US"/>
                              </w:rPr>
                              <w:t xml:space="preserve"> </w:t>
                            </w:r>
                            <w:r w:rsidRPr="00F00B10">
                              <w:rPr>
                                <w:rFonts w:ascii="Arial" w:eastAsia="Calibri" w:hAnsi="Arial" w:cs="Calibri"/>
                                <w:color w:val="000000" w:themeColor="text1"/>
                                <w:kern w:val="24"/>
                                <w:sz w:val="22"/>
                                <w:szCs w:val="22"/>
                                <w:lang w:val="en-US"/>
                              </w:rPr>
                              <w:t>team.</w:t>
                            </w:r>
                            <w:r w:rsidR="00897CDA">
                              <w:rPr>
                                <w:rFonts w:ascii="Arial" w:eastAsia="Calibri" w:hAnsi="Arial" w:cs="Calibri"/>
                                <w:color w:val="000000" w:themeColor="text1"/>
                                <w:kern w:val="24"/>
                                <w:sz w:val="22"/>
                                <w:szCs w:val="22"/>
                                <w:lang w:val="en-US"/>
                              </w:rPr>
                              <w:t>)</w:t>
                            </w:r>
                            <w:r w:rsidRPr="00F00B10">
                              <w:rPr>
                                <w:rFonts w:ascii="Arial" w:eastAsia="Calibri" w:hAnsi="Arial" w:cs="Calibri"/>
                                <w:color w:val="000000" w:themeColor="text1"/>
                                <w:kern w:val="24"/>
                                <w:sz w:val="22"/>
                                <w:szCs w:val="22"/>
                                <w:lang w:val="en-US"/>
                              </w:rPr>
                              <w:t>  </w:t>
                            </w:r>
                          </w:p>
                          <w:p w14:paraId="6ABE676A" w14:textId="77777777" w:rsidR="00F00B10" w:rsidRDefault="00F00B10" w:rsidP="00F00B10">
                            <w:pPr>
                              <w:pStyle w:val="NormalWeb"/>
                              <w:spacing w:before="0" w:beforeAutospacing="0" w:after="0" w:afterAutospacing="0"/>
                            </w:pPr>
                            <w:r w:rsidRPr="00F00B10">
                              <w:rPr>
                                <w:rFonts w:ascii="Arial" w:eastAsia="Calibri" w:hAnsi="Arial" w:cs="Calibri"/>
                                <w:color w:val="000000" w:themeColor="text1"/>
                                <w:kern w:val="24"/>
                                <w:sz w:val="22"/>
                                <w:szCs w:val="22"/>
                                <w:lang w:val="en-US"/>
                              </w:rPr>
                              <w:t>When necessary, translators are booked for meetings and documents are translated</w:t>
                            </w:r>
                            <w:r>
                              <w:rPr>
                                <w:rFonts w:ascii="Arial" w:eastAsia="Calibri" w:hAnsi="Arial" w:cs="Calibri"/>
                                <w:color w:val="000000" w:themeColor="text1"/>
                                <w:kern w:val="24"/>
                                <w:sz w:val="32"/>
                                <w:szCs w:val="32"/>
                                <w:lang w:val="en-US"/>
                              </w:rPr>
                              <w:t>. </w:t>
                            </w:r>
                          </w:p>
                          <w:p w14:paraId="16D278FD" w14:textId="77777777" w:rsidR="00E108BD" w:rsidRDefault="00E108BD" w:rsidP="00E108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8D90D" id="_x0000_s1040" type="#_x0000_t202" style="position:absolute;left:0;text-align:left;margin-left:-13.95pt;margin-top:23.65pt;width:533pt;height:122.25pt;z-index:251663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">
                <v:textbox>
                  <w:txbxContent>
                    <w:p w14:paraId="1F6943F3" w14:textId="77777777" w:rsidR="00F00B10" w:rsidRPr="00F00B10" w:rsidRDefault="00F00B10" w:rsidP="00F00B10">
                      <w:pPr>
                        <w:pStyle w:val="NormalWeb"/>
                        <w:spacing w:before="0" w:beforeAutospacing="0" w:after="0" w:afterAutospacing="0"/>
                        <w:rPr>
                          <w:sz w:val="22"/>
                          <w:szCs w:val="22"/>
                        </w:rPr>
                      </w:pPr>
                      <w:r w:rsidRPr="00F00B10">
                        <w:rPr>
                          <w:rFonts w:ascii="Arial" w:eastAsia="Calibri" w:hAnsi="Arial" w:cs="Calibri"/>
                          <w:color w:val="000000" w:themeColor="text1"/>
                          <w:kern w:val="24"/>
                          <w:sz w:val="22"/>
                          <w:szCs w:val="22"/>
                          <w:lang w:val="en-US"/>
                        </w:rPr>
                        <w:t>With due regard to our Admission Policy, parental choice and accessibility of the school building, all children with special educational needs, who apply, will be accepted by the school.   </w:t>
                      </w:r>
                    </w:p>
                    <w:p w14:paraId="24607A87" w14:textId="77777777" w:rsidR="00F00B10" w:rsidRPr="00F00B10" w:rsidRDefault="00F00B10" w:rsidP="00F00B10">
                      <w:pPr>
                        <w:pStyle w:val="NormalWeb"/>
                        <w:spacing w:before="0" w:beforeAutospacing="0" w:after="0" w:afterAutospacing="0"/>
                        <w:rPr>
                          <w:sz w:val="22"/>
                          <w:szCs w:val="22"/>
                        </w:rPr>
                      </w:pPr>
                      <w:r w:rsidRPr="00F00B10">
                        <w:rPr>
                          <w:rFonts w:ascii="Arial" w:eastAsia="Calibri" w:hAnsi="Arial" w:cs="Calibri"/>
                          <w:color w:val="000000" w:themeColor="text1"/>
                          <w:kern w:val="24"/>
                          <w:sz w:val="22"/>
                          <w:szCs w:val="22"/>
                          <w:lang w:val="en-US"/>
                        </w:rPr>
                        <w:t>All of the ground floor is fully wheelchair accessible.</w:t>
                      </w:r>
                    </w:p>
                    <w:p w14:paraId="24494ED5" w14:textId="77777777" w:rsidR="00F00B10" w:rsidRDefault="00F00B10" w:rsidP="00F00B10">
                      <w:pPr>
                        <w:pStyle w:val="NormalWeb"/>
                        <w:spacing w:before="0" w:beforeAutospacing="0" w:after="0" w:afterAutospacing="0"/>
                      </w:pPr>
                      <w:r w:rsidRPr="00F00B10">
                        <w:rPr>
                          <w:rFonts w:ascii="Arial" w:eastAsia="Calibri" w:hAnsi="Arial" w:cs="Calibri"/>
                          <w:color w:val="000000" w:themeColor="text1"/>
                          <w:kern w:val="24"/>
                          <w:sz w:val="22"/>
                          <w:szCs w:val="22"/>
                          <w:lang w:val="en-US"/>
                        </w:rPr>
                        <w:t>Disabled toilet facilities are located through the school entrance near the school office</w:t>
                      </w:r>
                      <w:r>
                        <w:rPr>
                          <w:rFonts w:ascii="Arial" w:eastAsia="Calibri" w:hAnsi="Arial" w:cs="Calibri"/>
                          <w:color w:val="000000" w:themeColor="text1"/>
                          <w:kern w:val="24"/>
                          <w:sz w:val="32"/>
                          <w:szCs w:val="32"/>
                          <w:lang w:val="en-US"/>
                        </w:rPr>
                        <w:t>.</w:t>
                      </w:r>
                    </w:p>
                    <w:p w14:paraId="2B62074A" w14:textId="79BC3DAE" w:rsidR="00F00B10" w:rsidRPr="00F00B10" w:rsidRDefault="00F00B10" w:rsidP="00F00B10">
                      <w:pPr>
                        <w:pStyle w:val="NormalWeb"/>
                        <w:spacing w:before="0" w:beforeAutospacing="0" w:after="0" w:afterAutospacing="0"/>
                        <w:rPr>
                          <w:sz w:val="22"/>
                          <w:szCs w:val="22"/>
                        </w:rPr>
                      </w:pPr>
                      <w:r w:rsidRPr="00F00B10">
                        <w:rPr>
                          <w:rFonts w:ascii="Arial" w:eastAsia="Calibri" w:hAnsi="Arial" w:cs="Calibri"/>
                          <w:color w:val="000000" w:themeColor="text1"/>
                          <w:kern w:val="24"/>
                          <w:sz w:val="22"/>
                          <w:szCs w:val="22"/>
                          <w:lang w:val="en-US"/>
                        </w:rPr>
                        <w:t>Communication with parents whose first language is not English is supported by advice from the local authorities EAL (English as an additional language</w:t>
                      </w:r>
                      <w:r>
                        <w:rPr>
                          <w:rFonts w:ascii="Arial" w:eastAsia="Calibri" w:hAnsi="Arial" w:cs="Calibri"/>
                          <w:color w:val="000000" w:themeColor="text1"/>
                          <w:kern w:val="24"/>
                          <w:sz w:val="32"/>
                          <w:szCs w:val="32"/>
                          <w:lang w:val="en-US"/>
                        </w:rPr>
                        <w:t xml:space="preserve"> </w:t>
                      </w:r>
                      <w:r w:rsidRPr="00F00B10">
                        <w:rPr>
                          <w:rFonts w:ascii="Arial" w:eastAsia="Calibri" w:hAnsi="Arial" w:cs="Calibri"/>
                          <w:color w:val="000000" w:themeColor="text1"/>
                          <w:kern w:val="24"/>
                          <w:sz w:val="22"/>
                          <w:szCs w:val="22"/>
                          <w:lang w:val="en-US"/>
                        </w:rPr>
                        <w:t>team.</w:t>
                      </w:r>
                      <w:r w:rsidR="00897CDA">
                        <w:rPr>
                          <w:rFonts w:ascii="Arial" w:eastAsia="Calibri" w:hAnsi="Arial" w:cs="Calibri"/>
                          <w:color w:val="000000" w:themeColor="text1"/>
                          <w:kern w:val="24"/>
                          <w:sz w:val="22"/>
                          <w:szCs w:val="22"/>
                          <w:lang w:val="en-US"/>
                        </w:rPr>
                        <w:t>)</w:t>
                      </w:r>
                      <w:r w:rsidRPr="00F00B10">
                        <w:rPr>
                          <w:rFonts w:ascii="Arial" w:eastAsia="Calibri" w:hAnsi="Arial" w:cs="Calibri"/>
                          <w:color w:val="000000" w:themeColor="text1"/>
                          <w:kern w:val="24"/>
                          <w:sz w:val="22"/>
                          <w:szCs w:val="22"/>
                          <w:lang w:val="en-US"/>
                        </w:rPr>
                        <w:t>  </w:t>
                      </w:r>
                    </w:p>
                    <w:p w14:paraId="6ABE676A" w14:textId="77777777" w:rsidR="00F00B10" w:rsidRDefault="00F00B10" w:rsidP="00F00B10">
                      <w:pPr>
                        <w:pStyle w:val="NormalWeb"/>
                        <w:spacing w:before="0" w:beforeAutospacing="0" w:after="0" w:afterAutospacing="0"/>
                      </w:pPr>
                      <w:r w:rsidRPr="00F00B10">
                        <w:rPr>
                          <w:rFonts w:ascii="Arial" w:eastAsia="Calibri" w:hAnsi="Arial" w:cs="Calibri"/>
                          <w:color w:val="000000" w:themeColor="text1"/>
                          <w:kern w:val="24"/>
                          <w:sz w:val="22"/>
                          <w:szCs w:val="22"/>
                          <w:lang w:val="en-US"/>
                        </w:rPr>
                        <w:t>When necessary, translators are booked for meetings and documents are translated</w:t>
                      </w:r>
                      <w:r>
                        <w:rPr>
                          <w:rFonts w:ascii="Arial" w:eastAsia="Calibri" w:hAnsi="Arial" w:cs="Calibri"/>
                          <w:color w:val="000000" w:themeColor="text1"/>
                          <w:kern w:val="24"/>
                          <w:sz w:val="32"/>
                          <w:szCs w:val="32"/>
                          <w:lang w:val="en-US"/>
                        </w:rPr>
                        <w:t>. </w:t>
                      </w:r>
                    </w:p>
                    <w:p w14:paraId="16D278FD" w14:textId="77777777" w:rsidR="00E108BD" w:rsidRDefault="00E108BD" w:rsidP="00E108BD"/>
                  </w:txbxContent>
                </v:textbox>
                <w10:wrap type="square" anchorx="margin"/>
              </v:shape>
            </w:pict>
          </mc:Fallback>
        </mc:AlternateContent>
      </w:r>
      <w:r w:rsidR="00D53306" w:rsidRPr="0051715F">
        <w:rPr>
          <w:rFonts w:eastAsia="Times New Roman" w:cstheme="minorHAnsi"/>
          <w:b/>
          <w:bCs/>
          <w:color w:val="000000"/>
          <w:position w:val="4"/>
          <w:sz w:val="24"/>
          <w:szCs w:val="24"/>
          <w:lang w:eastAsia="en-GB"/>
        </w:rPr>
        <w:t>Ac</w:t>
      </w:r>
      <w:r>
        <w:rPr>
          <w:rFonts w:eastAsia="Times New Roman" w:cstheme="minorHAnsi"/>
          <w:b/>
          <w:bCs/>
          <w:color w:val="000000"/>
          <w:position w:val="4"/>
          <w:sz w:val="24"/>
          <w:szCs w:val="24"/>
          <w:lang w:eastAsia="en-GB"/>
        </w:rPr>
        <w:t>cessibility</w:t>
      </w:r>
    </w:p>
    <w:p w14:paraId="6AE1C307" w14:textId="3A4DE7CE" w:rsidR="00175DD1" w:rsidRDefault="00F00B10" w:rsidP="00D53306">
      <w:pPr>
        <w:spacing w:after="0" w:line="240" w:lineRule="auto"/>
        <w:jc w:val="both"/>
        <w:textAlignment w:val="baseline"/>
        <w:rPr>
          <w:rFonts w:ascii="Century Gothic" w:eastAsia="Times New Roman" w:hAnsi="Century Gothic" w:cs="Segoe UI"/>
          <w:lang w:eastAsia="en-GB"/>
        </w:rPr>
      </w:pPr>
      <w:r w:rsidRPr="00E108BD">
        <w:rPr>
          <w:rFonts w:ascii="Century Gothic" w:hAnsi="Century Gothic" w:cs="Arial"/>
          <w:noProof/>
          <w:lang w:val="en-US"/>
        </w:rPr>
        <w:lastRenderedPageBreak/>
        <mc:AlternateContent>
          <mc:Choice Requires="wps">
            <w:drawing>
              <wp:anchor distT="45720" distB="45720" distL="114300" distR="114300" simplePos="0" relativeHeight="251660800" behindDoc="0" locked="0" layoutInCell="1" allowOverlap="1" wp14:anchorId="3D4E1026" wp14:editId="36B33212">
                <wp:simplePos x="0" y="0"/>
                <wp:positionH relativeFrom="margin">
                  <wp:posOffset>-177165</wp:posOffset>
                </wp:positionH>
                <wp:positionV relativeFrom="paragraph">
                  <wp:posOffset>224790</wp:posOffset>
                </wp:positionV>
                <wp:extent cx="6769100" cy="1895475"/>
                <wp:effectExtent l="0" t="0" r="12700"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1895475"/>
                        </a:xfrm>
                        <a:prstGeom prst="rect">
                          <a:avLst/>
                        </a:prstGeom>
                        <a:solidFill>
                          <a:srgbClr val="FFFFFF"/>
                        </a:solidFill>
                        <a:ln w="9525">
                          <a:solidFill>
                            <a:srgbClr val="000000"/>
                          </a:solidFill>
                          <a:miter lim="800000"/>
                          <a:headEnd/>
                          <a:tailEnd/>
                        </a:ln>
                      </wps:spPr>
                      <wps:txbx>
                        <w:txbxContent>
                          <w:p w14:paraId="15F96756" w14:textId="77E9E359" w:rsidR="00F00B10" w:rsidRPr="00897CDA" w:rsidRDefault="00F00B10" w:rsidP="00F00B10">
                            <w:pPr>
                              <w:pStyle w:val="NormalWeb"/>
                              <w:spacing w:before="0" w:beforeAutospacing="0" w:after="0" w:afterAutospacing="0"/>
                              <w:rPr>
                                <w:rFonts w:ascii="Calibri" w:eastAsia="Calibri" w:hAnsi="Calibri" w:cs="Calibri"/>
                                <w:b/>
                                <w:bCs/>
                                <w:color w:val="000000" w:themeColor="text1"/>
                                <w:kern w:val="24"/>
                                <w:u w:val="single"/>
                                <w:lang w:val="en-US"/>
                              </w:rPr>
                            </w:pPr>
                            <w:r w:rsidRPr="00897CDA">
                              <w:rPr>
                                <w:rFonts w:ascii="Calibri" w:eastAsia="Calibri" w:hAnsi="Calibri" w:cs="Calibri"/>
                                <w:b/>
                                <w:bCs/>
                                <w:color w:val="000000" w:themeColor="text1"/>
                                <w:kern w:val="24"/>
                                <w:u w:val="single"/>
                                <w:lang w:val="en-US"/>
                              </w:rPr>
                              <w:t>Activities Outside of School</w:t>
                            </w:r>
                          </w:p>
                          <w:p w14:paraId="62C3C344" w14:textId="77777777" w:rsidR="00F00B10" w:rsidRPr="00F00B10" w:rsidRDefault="00F00B10" w:rsidP="00F00B10">
                            <w:pPr>
                              <w:pStyle w:val="NormalWeb"/>
                              <w:spacing w:before="0" w:beforeAutospacing="0" w:after="0" w:afterAutospacing="0"/>
                            </w:pPr>
                          </w:p>
                          <w:p w14:paraId="1BFE0684" w14:textId="3390CF2A" w:rsidR="00F00B10" w:rsidRPr="00F00B10" w:rsidRDefault="00F00B10" w:rsidP="00F00B10">
                            <w:pPr>
                              <w:pStyle w:val="NormalWeb"/>
                              <w:spacing w:before="0" w:beforeAutospacing="0" w:after="0" w:afterAutospacing="0"/>
                              <w:rPr>
                                <w:sz w:val="22"/>
                                <w:szCs w:val="22"/>
                              </w:rPr>
                            </w:pPr>
                            <w:r w:rsidRPr="00F00B10">
                              <w:rPr>
                                <w:rFonts w:ascii="Arial" w:eastAsia="Calibri" w:hAnsi="Arial" w:cs="Calibri"/>
                                <w:color w:val="000000" w:themeColor="text1"/>
                                <w:kern w:val="24"/>
                                <w:sz w:val="22"/>
                                <w:szCs w:val="22"/>
                                <w:lang w:val="en-US"/>
                              </w:rPr>
                              <w:t>S</w:t>
                            </w:r>
                            <w:r>
                              <w:rPr>
                                <w:rFonts w:ascii="Arial" w:eastAsia="Calibri" w:hAnsi="Arial" w:cs="Calibri"/>
                                <w:color w:val="000000" w:themeColor="text1"/>
                                <w:kern w:val="24"/>
                                <w:sz w:val="22"/>
                                <w:szCs w:val="22"/>
                                <w:lang w:val="en-US"/>
                              </w:rPr>
                              <w:t>t</w:t>
                            </w:r>
                            <w:r w:rsidRPr="00F00B10">
                              <w:rPr>
                                <w:rFonts w:ascii="Arial" w:eastAsia="Calibri" w:hAnsi="Arial" w:cs="Calibri"/>
                                <w:color w:val="000000" w:themeColor="text1"/>
                                <w:kern w:val="24"/>
                                <w:sz w:val="22"/>
                                <w:szCs w:val="22"/>
                                <w:lang w:val="en-US"/>
                              </w:rPr>
                              <w:t xml:space="preserve"> Mary’s is an inclusive school, and we will put in place appropriate support, whenever possible, to enable your child to be educated alongside their peers. This may include extra staffing and/or equipment.</w:t>
                            </w:r>
                          </w:p>
                          <w:p w14:paraId="7B4CB93C" w14:textId="77777777" w:rsidR="00F00B10" w:rsidRPr="00F00B10" w:rsidRDefault="00F00B10" w:rsidP="00F00B10">
                            <w:pPr>
                              <w:pStyle w:val="NormalWeb"/>
                              <w:spacing w:before="0" w:beforeAutospacing="0" w:after="0" w:afterAutospacing="0"/>
                              <w:rPr>
                                <w:sz w:val="22"/>
                                <w:szCs w:val="22"/>
                              </w:rPr>
                            </w:pPr>
                            <w:r w:rsidRPr="00F00B10">
                              <w:rPr>
                                <w:rFonts w:ascii="Arial" w:eastAsia="Calibri" w:hAnsi="Arial" w:cs="Calibri"/>
                                <w:color w:val="000000" w:themeColor="text1"/>
                                <w:kern w:val="24"/>
                                <w:sz w:val="22"/>
                                <w:szCs w:val="22"/>
                                <w:lang w:val="en-US"/>
                              </w:rPr>
                              <w:t>Staff who are arranging an offsite trip will discuss with parents and the SENDCO any requirements needed and the suitability of any trip which the school is taking part in.</w:t>
                            </w:r>
                          </w:p>
                          <w:p w14:paraId="496B3758" w14:textId="77777777" w:rsidR="00F00B10" w:rsidRPr="00F00B10" w:rsidRDefault="00F00B10" w:rsidP="00F00B10">
                            <w:pPr>
                              <w:pStyle w:val="NormalWeb"/>
                              <w:spacing w:before="0" w:beforeAutospacing="0" w:after="0" w:afterAutospacing="0"/>
                              <w:rPr>
                                <w:sz w:val="22"/>
                                <w:szCs w:val="22"/>
                              </w:rPr>
                            </w:pPr>
                            <w:r w:rsidRPr="00F00B10">
                              <w:rPr>
                                <w:rFonts w:ascii="Arial" w:eastAsia="Calibri" w:hAnsi="Arial" w:cs="Calibri"/>
                                <w:color w:val="000000" w:themeColor="text1"/>
                                <w:kern w:val="24"/>
                                <w:sz w:val="22"/>
                                <w:szCs w:val="22"/>
                                <w:lang w:val="en-US"/>
                              </w:rPr>
                              <w:t>We will not stop your child from going on a trip due to their special educational needs and/or disability if the trip is suitable for your child and their safety and the safety of others is not compromised. </w:t>
                            </w:r>
                          </w:p>
                          <w:p w14:paraId="3137113F" w14:textId="77777777" w:rsidR="00F00B10" w:rsidRPr="00F00B10" w:rsidRDefault="00F00B10" w:rsidP="00F00B10">
                            <w:pPr>
                              <w:pStyle w:val="NormalWeb"/>
                              <w:spacing w:before="0" w:beforeAutospacing="0" w:after="0" w:afterAutospacing="0"/>
                              <w:rPr>
                                <w:sz w:val="22"/>
                                <w:szCs w:val="22"/>
                              </w:rPr>
                            </w:pPr>
                            <w:r w:rsidRPr="00F00B10">
                              <w:rPr>
                                <w:rFonts w:ascii="Arial" w:eastAsia="Calibri" w:hAnsi="Arial" w:cs="Calibri"/>
                                <w:color w:val="000000" w:themeColor="text1"/>
                                <w:kern w:val="24"/>
                                <w:sz w:val="22"/>
                                <w:szCs w:val="22"/>
                                <w:lang w:val="en-US"/>
                              </w:rPr>
                              <w:t>The Headteacher oversees all trips to ensure children are safe and included where possible.</w:t>
                            </w:r>
                          </w:p>
                          <w:p w14:paraId="6400FD44" w14:textId="77777777" w:rsidR="00E108BD" w:rsidRDefault="00E108BD" w:rsidP="00E108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4E1026" id="_x0000_s1041" type="#_x0000_t202" style="position:absolute;left:0;text-align:left;margin-left:-13.95pt;margin-top:17.7pt;width:533pt;height:149.25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">
                <v:textbox>
                  <w:txbxContent>
                    <w:p w14:paraId="15F96756" w14:textId="77E9E359" w:rsidR="00F00B10" w:rsidRPr="00897CDA" w:rsidRDefault="00F00B10" w:rsidP="00F00B10">
                      <w:pPr>
                        <w:pStyle w:val="NormalWeb"/>
                        <w:spacing w:before="0" w:beforeAutospacing="0" w:after="0" w:afterAutospacing="0"/>
                        <w:rPr>
                          <w:rFonts w:ascii="Calibri" w:eastAsia="Calibri" w:hAnsi="Calibri" w:cs="Calibri"/>
                          <w:b/>
                          <w:bCs/>
                          <w:color w:val="000000" w:themeColor="text1"/>
                          <w:kern w:val="24"/>
                          <w:u w:val="single"/>
                          <w:lang w:val="en-US"/>
                        </w:rPr>
                      </w:pPr>
                      <w:r w:rsidRPr="00897CDA">
                        <w:rPr>
                          <w:rFonts w:ascii="Calibri" w:eastAsia="Calibri" w:hAnsi="Calibri" w:cs="Calibri"/>
                          <w:b/>
                          <w:bCs/>
                          <w:color w:val="000000" w:themeColor="text1"/>
                          <w:kern w:val="24"/>
                          <w:u w:val="single"/>
                          <w:lang w:val="en-US"/>
                        </w:rPr>
                        <w:t>Activities Outside of School</w:t>
                      </w:r>
                    </w:p>
                    <w:p w14:paraId="62C3C344" w14:textId="77777777" w:rsidR="00F00B10" w:rsidRPr="00F00B10" w:rsidRDefault="00F00B10" w:rsidP="00F00B10">
                      <w:pPr>
                        <w:pStyle w:val="NormalWeb"/>
                        <w:spacing w:before="0" w:beforeAutospacing="0" w:after="0" w:afterAutospacing="0"/>
                      </w:pPr>
                    </w:p>
                    <w:p w14:paraId="1BFE0684" w14:textId="3390CF2A" w:rsidR="00F00B10" w:rsidRPr="00F00B10" w:rsidRDefault="00F00B10" w:rsidP="00F00B10">
                      <w:pPr>
                        <w:pStyle w:val="NormalWeb"/>
                        <w:spacing w:before="0" w:beforeAutospacing="0" w:after="0" w:afterAutospacing="0"/>
                        <w:rPr>
                          <w:sz w:val="22"/>
                          <w:szCs w:val="22"/>
                        </w:rPr>
                      </w:pPr>
                      <w:r w:rsidRPr="00F00B10">
                        <w:rPr>
                          <w:rFonts w:ascii="Arial" w:eastAsia="Calibri" w:hAnsi="Arial" w:cs="Calibri"/>
                          <w:color w:val="000000" w:themeColor="text1"/>
                          <w:kern w:val="24"/>
                          <w:sz w:val="22"/>
                          <w:szCs w:val="22"/>
                          <w:lang w:val="en-US"/>
                        </w:rPr>
                        <w:t>S</w:t>
                      </w:r>
                      <w:r>
                        <w:rPr>
                          <w:rFonts w:ascii="Arial" w:eastAsia="Calibri" w:hAnsi="Arial" w:cs="Calibri"/>
                          <w:color w:val="000000" w:themeColor="text1"/>
                          <w:kern w:val="24"/>
                          <w:sz w:val="22"/>
                          <w:szCs w:val="22"/>
                          <w:lang w:val="en-US"/>
                        </w:rPr>
                        <w:t>t</w:t>
                      </w:r>
                      <w:r w:rsidRPr="00F00B10">
                        <w:rPr>
                          <w:rFonts w:ascii="Arial" w:eastAsia="Calibri" w:hAnsi="Arial" w:cs="Calibri"/>
                          <w:color w:val="000000" w:themeColor="text1"/>
                          <w:kern w:val="24"/>
                          <w:sz w:val="22"/>
                          <w:szCs w:val="22"/>
                          <w:lang w:val="en-US"/>
                        </w:rPr>
                        <w:t xml:space="preserve"> Mary’s is an inclusive school, and we will put in place appropriate support, whenever possible, to enable your child to be educated alongside their peers. This may include extra staffing and/or equipment.</w:t>
                      </w:r>
                    </w:p>
                    <w:p w14:paraId="7B4CB93C" w14:textId="77777777" w:rsidR="00F00B10" w:rsidRPr="00F00B10" w:rsidRDefault="00F00B10" w:rsidP="00F00B10">
                      <w:pPr>
                        <w:pStyle w:val="NormalWeb"/>
                        <w:spacing w:before="0" w:beforeAutospacing="0" w:after="0" w:afterAutospacing="0"/>
                        <w:rPr>
                          <w:sz w:val="22"/>
                          <w:szCs w:val="22"/>
                        </w:rPr>
                      </w:pPr>
                      <w:r w:rsidRPr="00F00B10">
                        <w:rPr>
                          <w:rFonts w:ascii="Arial" w:eastAsia="Calibri" w:hAnsi="Arial" w:cs="Calibri"/>
                          <w:color w:val="000000" w:themeColor="text1"/>
                          <w:kern w:val="24"/>
                          <w:sz w:val="22"/>
                          <w:szCs w:val="22"/>
                          <w:lang w:val="en-US"/>
                        </w:rPr>
                        <w:t>Staff who are arranging an offsite trip will discuss with parents and the SENDCO any requirements needed and the suitability of any trip which the school is taking part in.</w:t>
                      </w:r>
                    </w:p>
                    <w:p w14:paraId="496B3758" w14:textId="77777777" w:rsidR="00F00B10" w:rsidRPr="00F00B10" w:rsidRDefault="00F00B10" w:rsidP="00F00B10">
                      <w:pPr>
                        <w:pStyle w:val="NormalWeb"/>
                        <w:spacing w:before="0" w:beforeAutospacing="0" w:after="0" w:afterAutospacing="0"/>
                        <w:rPr>
                          <w:sz w:val="22"/>
                          <w:szCs w:val="22"/>
                        </w:rPr>
                      </w:pPr>
                      <w:r w:rsidRPr="00F00B10">
                        <w:rPr>
                          <w:rFonts w:ascii="Arial" w:eastAsia="Calibri" w:hAnsi="Arial" w:cs="Calibri"/>
                          <w:color w:val="000000" w:themeColor="text1"/>
                          <w:kern w:val="24"/>
                          <w:sz w:val="22"/>
                          <w:szCs w:val="22"/>
                          <w:lang w:val="en-US"/>
                        </w:rPr>
                        <w:t>We will not stop your child from going on a trip due to their special educational needs and/or disability if the trip is suitable for your child and their safety and the safety of others is not compromised. </w:t>
                      </w:r>
                    </w:p>
                    <w:p w14:paraId="3137113F" w14:textId="77777777" w:rsidR="00F00B10" w:rsidRPr="00F00B10" w:rsidRDefault="00F00B10" w:rsidP="00F00B10">
                      <w:pPr>
                        <w:pStyle w:val="NormalWeb"/>
                        <w:spacing w:before="0" w:beforeAutospacing="0" w:after="0" w:afterAutospacing="0"/>
                        <w:rPr>
                          <w:sz w:val="22"/>
                          <w:szCs w:val="22"/>
                        </w:rPr>
                      </w:pPr>
                      <w:r w:rsidRPr="00F00B10">
                        <w:rPr>
                          <w:rFonts w:ascii="Arial" w:eastAsia="Calibri" w:hAnsi="Arial" w:cs="Calibri"/>
                          <w:color w:val="000000" w:themeColor="text1"/>
                          <w:kern w:val="24"/>
                          <w:sz w:val="22"/>
                          <w:szCs w:val="22"/>
                          <w:lang w:val="en-US"/>
                        </w:rPr>
                        <w:t>The Headteacher oversees all trips to ensure children are safe and included where possible.</w:t>
                      </w:r>
                    </w:p>
                    <w:p w14:paraId="6400FD44" w14:textId="77777777" w:rsidR="00E108BD" w:rsidRDefault="00E108BD" w:rsidP="00E108BD"/>
                  </w:txbxContent>
                </v:textbox>
                <w10:wrap type="square" anchorx="margin"/>
              </v:shape>
            </w:pict>
          </mc:Fallback>
        </mc:AlternateContent>
      </w:r>
    </w:p>
    <w:p w14:paraId="07E6346A" w14:textId="257571D1" w:rsidR="00A85597" w:rsidRDefault="00A85597" w:rsidP="00D53306">
      <w:pPr>
        <w:spacing w:after="0" w:line="240" w:lineRule="auto"/>
        <w:jc w:val="both"/>
        <w:textAlignment w:val="baseline"/>
        <w:rPr>
          <w:rFonts w:ascii="Century Gothic" w:eastAsia="Times New Roman" w:hAnsi="Century Gothic" w:cs="Segoe UI"/>
          <w:lang w:eastAsia="en-GB"/>
        </w:rPr>
      </w:pPr>
    </w:p>
    <w:p w14:paraId="64561416" w14:textId="5C5376C7" w:rsidR="00D53306" w:rsidRPr="0051715F" w:rsidRDefault="00B50920" w:rsidP="0051715F">
      <w:pPr>
        <w:pStyle w:val="paragraph"/>
        <w:spacing w:before="0" w:beforeAutospacing="0" w:after="0" w:afterAutospacing="0"/>
        <w:ind w:left="-284"/>
        <w:jc w:val="both"/>
        <w:textAlignment w:val="baseline"/>
        <w:rPr>
          <w:rFonts w:asciiTheme="minorHAnsi" w:hAnsiTheme="minorHAnsi" w:cstheme="minorHAnsi"/>
          <w:b/>
          <w:bCs/>
          <w:color w:val="0070C0"/>
          <w:sz w:val="28"/>
          <w:szCs w:val="28"/>
        </w:rPr>
      </w:pPr>
      <w:r w:rsidRPr="0051715F">
        <w:rPr>
          <w:rFonts w:asciiTheme="minorHAnsi" w:hAnsiTheme="minorHAnsi" w:cstheme="minorHAnsi"/>
          <w:b/>
          <w:bCs/>
          <w:color w:val="0070C0"/>
          <w:sz w:val="28"/>
          <w:szCs w:val="28"/>
        </w:rPr>
        <w:t xml:space="preserve">What to do if you have a complaint, a </w:t>
      </w:r>
      <w:r w:rsidR="0031561D" w:rsidRPr="0051715F">
        <w:rPr>
          <w:rFonts w:asciiTheme="minorHAnsi" w:hAnsiTheme="minorHAnsi" w:cstheme="minorHAnsi"/>
          <w:b/>
          <w:bCs/>
          <w:color w:val="0070C0"/>
          <w:sz w:val="28"/>
          <w:szCs w:val="28"/>
        </w:rPr>
        <w:t>compliment,</w:t>
      </w:r>
      <w:r w:rsidRPr="0051715F">
        <w:rPr>
          <w:rFonts w:asciiTheme="minorHAnsi" w:hAnsiTheme="minorHAnsi" w:cstheme="minorHAnsi"/>
          <w:b/>
          <w:bCs/>
          <w:color w:val="0070C0"/>
          <w:sz w:val="28"/>
          <w:szCs w:val="28"/>
        </w:rPr>
        <w:t xml:space="preserve"> or a query</w:t>
      </w:r>
      <w:r w:rsidR="0051715F" w:rsidRPr="0051715F">
        <w:rPr>
          <w:rFonts w:asciiTheme="minorHAnsi" w:hAnsiTheme="minorHAnsi" w:cstheme="minorHAnsi"/>
          <w:b/>
          <w:bCs/>
          <w:color w:val="0070C0"/>
          <w:sz w:val="28"/>
          <w:szCs w:val="28"/>
        </w:rPr>
        <w:t>.</w:t>
      </w:r>
      <w:r w:rsidRPr="0051715F">
        <w:rPr>
          <w:rFonts w:asciiTheme="minorHAnsi" w:hAnsiTheme="minorHAnsi" w:cstheme="minorHAnsi"/>
          <w:b/>
          <w:bCs/>
          <w:color w:val="0070C0"/>
          <w:sz w:val="28"/>
          <w:szCs w:val="28"/>
        </w:rPr>
        <w:t xml:space="preserve"> </w:t>
      </w:r>
    </w:p>
    <w:p w14:paraId="4DE432CD" w14:textId="467DC2AE" w:rsidR="00B50920" w:rsidRPr="00B50920" w:rsidRDefault="00B50920" w:rsidP="00E364C0">
      <w:pPr>
        <w:pStyle w:val="paragraph"/>
        <w:spacing w:before="0" w:beforeAutospacing="0" w:after="0" w:afterAutospacing="0"/>
        <w:jc w:val="both"/>
        <w:textAlignment w:val="baseline"/>
        <w:rPr>
          <w:rFonts w:ascii="Century Gothic" w:hAnsi="Century Gothic"/>
          <w:b/>
          <w:bCs/>
          <w:sz w:val="22"/>
          <w:szCs w:val="22"/>
          <w:u w:val="single"/>
        </w:rPr>
      </w:pPr>
    </w:p>
    <w:p w14:paraId="2FA5A065" w14:textId="20434B9E" w:rsidR="00B50920" w:rsidRPr="0051715F" w:rsidRDefault="00E108BD" w:rsidP="0051715F">
      <w:pPr>
        <w:ind w:left="-284"/>
        <w:rPr>
          <w:rFonts w:cstheme="minorHAnsi"/>
          <w:b/>
          <w:bCs/>
        </w:rPr>
      </w:pPr>
      <w:r w:rsidRPr="0051715F">
        <w:rPr>
          <w:rFonts w:cstheme="minorHAnsi"/>
          <w:noProof/>
          <w:lang w:val="en-US"/>
        </w:rPr>
        <mc:AlternateContent>
          <mc:Choice Requires="wps">
            <w:drawing>
              <wp:anchor distT="45720" distB="45720" distL="114300" distR="114300" simplePos="0" relativeHeight="251694080" behindDoc="0" locked="0" layoutInCell="1" allowOverlap="1" wp14:anchorId="472B2428" wp14:editId="5EAB3289">
                <wp:simplePos x="0" y="0"/>
                <wp:positionH relativeFrom="margin">
                  <wp:posOffset>-177165</wp:posOffset>
                </wp:positionH>
                <wp:positionV relativeFrom="paragraph">
                  <wp:posOffset>299720</wp:posOffset>
                </wp:positionV>
                <wp:extent cx="6769100" cy="1857375"/>
                <wp:effectExtent l="0" t="0" r="12700"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1857375"/>
                        </a:xfrm>
                        <a:prstGeom prst="rect">
                          <a:avLst/>
                        </a:prstGeom>
                        <a:solidFill>
                          <a:srgbClr val="FFFFFF"/>
                        </a:solidFill>
                        <a:ln w="9525">
                          <a:solidFill>
                            <a:srgbClr val="000000"/>
                          </a:solidFill>
                          <a:miter lim="800000"/>
                          <a:headEnd/>
                          <a:tailEnd/>
                        </a:ln>
                      </wps:spPr>
                      <wps:txbx>
                        <w:txbxContent>
                          <w:p w14:paraId="1E629D7C" w14:textId="77777777" w:rsidR="004A710D" w:rsidRPr="004A710D" w:rsidRDefault="004A710D" w:rsidP="00897CDA">
                            <w:pPr>
                              <w:numPr>
                                <w:ilvl w:val="0"/>
                                <w:numId w:val="27"/>
                              </w:numPr>
                              <w:spacing w:after="120" w:line="216" w:lineRule="auto"/>
                              <w:contextualSpacing/>
                              <w:rPr>
                                <w:rFonts w:ascii="Times New Roman" w:eastAsia="Times New Roman" w:hAnsi="Times New Roman" w:cs="Times New Roman"/>
                                <w:lang w:eastAsia="en-GB"/>
                              </w:rPr>
                            </w:pPr>
                            <w:proofErr w:type="spellStart"/>
                            <w:r w:rsidRPr="004A710D">
                              <w:rPr>
                                <w:rFonts w:ascii="Arial" w:eastAsiaTheme="minorEastAsia" w:hAnsi="Arial" w:cs="Arial"/>
                                <w:color w:val="000000" w:themeColor="text1"/>
                                <w:kern w:val="24"/>
                                <w:lang w:val="en-US" w:eastAsia="en-GB"/>
                              </w:rPr>
                              <w:t>Mrs</w:t>
                            </w:r>
                            <w:proofErr w:type="spellEnd"/>
                            <w:r w:rsidRPr="004A710D">
                              <w:rPr>
                                <w:rFonts w:ascii="Arial" w:eastAsiaTheme="minorEastAsia" w:hAnsi="Arial" w:cs="Arial"/>
                                <w:color w:val="000000" w:themeColor="text1"/>
                                <w:kern w:val="24"/>
                                <w:lang w:val="en-US" w:eastAsia="en-GB"/>
                              </w:rPr>
                              <w:t xml:space="preserve"> Lesley Box – Headteacher/Designated Safeguarding Lead</w:t>
                            </w:r>
                          </w:p>
                          <w:p w14:paraId="48405E09" w14:textId="77777777" w:rsidR="004A710D" w:rsidRPr="004A710D" w:rsidRDefault="004A710D" w:rsidP="00897CDA">
                            <w:pPr>
                              <w:numPr>
                                <w:ilvl w:val="0"/>
                                <w:numId w:val="27"/>
                              </w:numPr>
                              <w:spacing w:after="120" w:line="216" w:lineRule="auto"/>
                              <w:contextualSpacing/>
                              <w:rPr>
                                <w:rFonts w:ascii="Times New Roman" w:eastAsia="Times New Roman" w:hAnsi="Times New Roman" w:cs="Times New Roman"/>
                                <w:lang w:eastAsia="en-GB"/>
                              </w:rPr>
                            </w:pPr>
                            <w:r w:rsidRPr="004A710D">
                              <w:rPr>
                                <w:rFonts w:ascii="Arial" w:eastAsiaTheme="minorEastAsia" w:hAnsi="Arial" w:cs="Arial"/>
                                <w:color w:val="000000" w:themeColor="text1"/>
                                <w:kern w:val="24"/>
                                <w:lang w:val="en-US" w:eastAsia="en-GB"/>
                              </w:rPr>
                              <w:t xml:space="preserve"> </w:t>
                            </w:r>
                            <w:proofErr w:type="spellStart"/>
                            <w:r w:rsidRPr="004A710D">
                              <w:rPr>
                                <w:rFonts w:ascii="Arial" w:eastAsiaTheme="minorEastAsia" w:hAnsi="Arial" w:cs="Arial"/>
                                <w:color w:val="000000" w:themeColor="text1"/>
                                <w:kern w:val="24"/>
                                <w:lang w:val="en-US" w:eastAsia="en-GB"/>
                              </w:rPr>
                              <w:t>Mrs</w:t>
                            </w:r>
                            <w:proofErr w:type="spellEnd"/>
                            <w:r w:rsidRPr="004A710D">
                              <w:rPr>
                                <w:rFonts w:ascii="Arial" w:eastAsiaTheme="minorEastAsia" w:hAnsi="Arial" w:cs="Arial"/>
                                <w:color w:val="000000" w:themeColor="text1"/>
                                <w:kern w:val="24"/>
                                <w:lang w:val="en-US" w:eastAsia="en-GB"/>
                              </w:rPr>
                              <w:t> Leanne Porter– Deputy Head/Deputy Designated Safeguarding Lead</w:t>
                            </w:r>
                          </w:p>
                          <w:p w14:paraId="68645DC1" w14:textId="77777777" w:rsidR="004A710D" w:rsidRPr="004A710D" w:rsidRDefault="004A710D" w:rsidP="00897CDA">
                            <w:pPr>
                              <w:numPr>
                                <w:ilvl w:val="0"/>
                                <w:numId w:val="27"/>
                              </w:numPr>
                              <w:spacing w:after="120" w:line="216" w:lineRule="auto"/>
                              <w:contextualSpacing/>
                              <w:rPr>
                                <w:rFonts w:ascii="Times New Roman" w:eastAsia="Times New Roman" w:hAnsi="Times New Roman" w:cs="Times New Roman"/>
                                <w:lang w:eastAsia="en-GB"/>
                              </w:rPr>
                            </w:pPr>
                            <w:proofErr w:type="spellStart"/>
                            <w:r w:rsidRPr="004A710D">
                              <w:rPr>
                                <w:rFonts w:ascii="Arial" w:eastAsiaTheme="minorEastAsia" w:hAnsi="Arial" w:cs="Arial"/>
                                <w:color w:val="000000" w:themeColor="text1"/>
                                <w:kern w:val="24"/>
                                <w:lang w:val="en-US" w:eastAsia="en-GB"/>
                              </w:rPr>
                              <w:t>Mrs</w:t>
                            </w:r>
                            <w:proofErr w:type="spellEnd"/>
                            <w:r w:rsidRPr="004A710D">
                              <w:rPr>
                                <w:rFonts w:ascii="Arial" w:eastAsiaTheme="minorEastAsia" w:hAnsi="Arial" w:cs="Arial"/>
                                <w:color w:val="000000" w:themeColor="text1"/>
                                <w:kern w:val="24"/>
                                <w:lang w:val="en-US" w:eastAsia="en-GB"/>
                              </w:rPr>
                              <w:t> L. Lewandowski – Wellbeing Team/Nurture Leader​</w:t>
                            </w:r>
                          </w:p>
                          <w:p w14:paraId="1F59D515" w14:textId="77777777" w:rsidR="004A710D" w:rsidRPr="004A710D" w:rsidRDefault="004A710D" w:rsidP="00897CDA">
                            <w:pPr>
                              <w:numPr>
                                <w:ilvl w:val="0"/>
                                <w:numId w:val="27"/>
                              </w:numPr>
                              <w:spacing w:after="120" w:line="216" w:lineRule="auto"/>
                              <w:contextualSpacing/>
                              <w:rPr>
                                <w:rFonts w:ascii="Times New Roman" w:eastAsia="Times New Roman" w:hAnsi="Times New Roman" w:cs="Times New Roman"/>
                                <w:lang w:eastAsia="en-GB"/>
                              </w:rPr>
                            </w:pPr>
                            <w:r w:rsidRPr="004A710D">
                              <w:rPr>
                                <w:rFonts w:ascii="Arial" w:eastAsiaTheme="minorEastAsia" w:hAnsi="Arial" w:cs="Arial"/>
                                <w:color w:val="000000" w:themeColor="text1"/>
                                <w:kern w:val="24"/>
                                <w:lang w:val="en-US" w:eastAsia="en-GB"/>
                              </w:rPr>
                              <w:t>St Mary’s RC Primary School, Birch Road, Barnard Castle​</w:t>
                            </w:r>
                          </w:p>
                          <w:p w14:paraId="545045CB" w14:textId="77777777" w:rsidR="004A710D" w:rsidRPr="004A710D" w:rsidRDefault="004A710D" w:rsidP="00897CDA">
                            <w:pPr>
                              <w:numPr>
                                <w:ilvl w:val="0"/>
                                <w:numId w:val="27"/>
                              </w:numPr>
                              <w:spacing w:after="120" w:line="216" w:lineRule="auto"/>
                              <w:contextualSpacing/>
                              <w:rPr>
                                <w:rFonts w:ascii="Times New Roman" w:eastAsia="Times New Roman" w:hAnsi="Times New Roman" w:cs="Times New Roman"/>
                                <w:lang w:eastAsia="en-GB"/>
                              </w:rPr>
                            </w:pPr>
                            <w:r w:rsidRPr="004A710D">
                              <w:rPr>
                                <w:rFonts w:ascii="Arial" w:eastAsiaTheme="minorEastAsia" w:hAnsi="Arial" w:cs="Arial"/>
                                <w:color w:val="000000" w:themeColor="text1"/>
                                <w:kern w:val="24"/>
                                <w:lang w:val="en-US" w:eastAsia="en-GB"/>
                              </w:rPr>
                              <w:t>Tel: 01833 637029</w:t>
                            </w:r>
                          </w:p>
                          <w:p w14:paraId="26925B4F" w14:textId="77777777" w:rsidR="004A710D" w:rsidRPr="004A710D" w:rsidRDefault="004A710D" w:rsidP="00897CDA">
                            <w:pPr>
                              <w:numPr>
                                <w:ilvl w:val="0"/>
                                <w:numId w:val="27"/>
                              </w:numPr>
                              <w:spacing w:after="120" w:line="216" w:lineRule="auto"/>
                              <w:contextualSpacing/>
                              <w:rPr>
                                <w:rFonts w:ascii="Times New Roman" w:eastAsia="Times New Roman" w:hAnsi="Times New Roman" w:cs="Times New Roman"/>
                                <w:lang w:eastAsia="en-GB"/>
                              </w:rPr>
                            </w:pPr>
                            <w:r w:rsidRPr="004A710D">
                              <w:rPr>
                                <w:rFonts w:ascii="Arial" w:eastAsiaTheme="minorEastAsia" w:hAnsi="Arial" w:cs="Arial"/>
                                <w:color w:val="000000" w:themeColor="text1"/>
                                <w:kern w:val="24"/>
                                <w:lang w:val="en-US" w:eastAsia="en-GB"/>
                              </w:rPr>
                              <w:t>Website – https://stmarysbc.bhcet.org.uk/</w:t>
                            </w:r>
                          </w:p>
                          <w:p w14:paraId="57C5A204" w14:textId="77777777" w:rsidR="004A710D" w:rsidRPr="004A710D" w:rsidRDefault="004A710D" w:rsidP="00897CDA">
                            <w:pPr>
                              <w:numPr>
                                <w:ilvl w:val="0"/>
                                <w:numId w:val="27"/>
                              </w:numPr>
                              <w:spacing w:after="120" w:line="216" w:lineRule="auto"/>
                              <w:contextualSpacing/>
                              <w:rPr>
                                <w:rFonts w:ascii="Times New Roman" w:eastAsia="Times New Roman" w:hAnsi="Times New Roman" w:cs="Times New Roman"/>
                                <w:lang w:eastAsia="en-GB"/>
                              </w:rPr>
                            </w:pPr>
                            <w:r w:rsidRPr="004A710D">
                              <w:rPr>
                                <w:rFonts w:ascii="Arial" w:eastAsiaTheme="minorEastAsia" w:hAnsi="Arial" w:cs="Arial"/>
                                <w:color w:val="000000" w:themeColor="text1"/>
                                <w:kern w:val="24"/>
                                <w:lang w:val="en-US" w:eastAsia="en-GB"/>
                              </w:rPr>
                              <w:t>Email – office@stmarysbc.bhcet.org.uk​</w:t>
                            </w:r>
                          </w:p>
                          <w:p w14:paraId="53E555C2" w14:textId="77777777" w:rsidR="004A710D" w:rsidRPr="004A710D" w:rsidRDefault="004A710D" w:rsidP="00897CDA">
                            <w:pPr>
                              <w:numPr>
                                <w:ilvl w:val="0"/>
                                <w:numId w:val="27"/>
                              </w:numPr>
                              <w:spacing w:after="120" w:line="216" w:lineRule="auto"/>
                              <w:contextualSpacing/>
                              <w:rPr>
                                <w:rFonts w:ascii="Times New Roman" w:eastAsia="Times New Roman" w:hAnsi="Times New Roman" w:cs="Times New Roman"/>
                                <w:lang w:eastAsia="en-GB"/>
                              </w:rPr>
                            </w:pPr>
                            <w:r w:rsidRPr="004A710D">
                              <w:rPr>
                                <w:rFonts w:ascii="Arial" w:eastAsiaTheme="minorEastAsia" w:hAnsi="Arial" w:cs="Arial"/>
                                <w:color w:val="000000" w:themeColor="text1"/>
                                <w:kern w:val="24"/>
                                <w:lang w:val="en-US" w:eastAsia="en-GB"/>
                              </w:rPr>
                              <w:t xml:space="preserve">Durham County Council website </w:t>
                            </w:r>
                            <w:hyperlink r:id="rId32" w:history="1">
                              <w:r w:rsidR="00707B01" w:rsidRPr="004A710D">
                                <w:rPr>
                                  <w:rFonts w:ascii="Arial" w:eastAsiaTheme="minorEastAsia" w:hAnsi="Arial" w:cs="Arial"/>
                                  <w:color w:val="000000" w:themeColor="text1"/>
                                  <w:kern w:val="24"/>
                                  <w:u w:val="single"/>
                                  <w:lang w:val="en-US" w:eastAsia="en-GB"/>
                                </w:rPr>
                                <w:t>https://www</w:t>
                              </w:r>
                            </w:hyperlink>
                            <w:hyperlink r:id="rId33" w:history="1">
                              <w:r w:rsidR="00707B01" w:rsidRPr="004A710D">
                                <w:rPr>
                                  <w:rFonts w:ascii="Arial" w:eastAsiaTheme="minorEastAsia" w:hAnsi="Arial" w:cs="Arial"/>
                                  <w:color w:val="000000" w:themeColor="text1"/>
                                  <w:kern w:val="24"/>
                                  <w:u w:val="single"/>
                                  <w:lang w:val="en-US" w:eastAsia="en-GB"/>
                                </w:rPr>
                                <w:t>.</w:t>
                              </w:r>
                            </w:hyperlink>
                            <w:hyperlink r:id="rId34" w:history="1">
                              <w:r w:rsidR="00707B01" w:rsidRPr="004A710D">
                                <w:rPr>
                                  <w:rFonts w:ascii="Arial" w:eastAsiaTheme="minorEastAsia" w:hAnsi="Arial" w:cs="Arial"/>
                                  <w:color w:val="000000" w:themeColor="text1"/>
                                  <w:kern w:val="24"/>
                                  <w:u w:val="single"/>
                                  <w:lang w:val="en-US" w:eastAsia="en-GB"/>
                                </w:rPr>
                                <w:t>durha</w:t>
                              </w:r>
                            </w:hyperlink>
                            <w:hyperlink r:id="rId35" w:history="1">
                              <w:r w:rsidR="00707B01" w:rsidRPr="004A710D">
                                <w:rPr>
                                  <w:rFonts w:ascii="Arial" w:eastAsiaTheme="minorEastAsia" w:hAnsi="Arial" w:cs="Arial"/>
                                  <w:color w:val="000000" w:themeColor="text1"/>
                                  <w:kern w:val="24"/>
                                  <w:u w:val="single"/>
                                  <w:lang w:val="en-US" w:eastAsia="en-GB"/>
                                </w:rPr>
                                <w:t>m</w:t>
                              </w:r>
                            </w:hyperlink>
                            <w:hyperlink r:id="rId36" w:history="1">
                              <w:r w:rsidR="00707B01" w:rsidRPr="004A710D">
                                <w:rPr>
                                  <w:rFonts w:ascii="Arial" w:eastAsiaTheme="minorEastAsia" w:hAnsi="Arial" w:cs="Arial"/>
                                  <w:color w:val="000000" w:themeColor="text1"/>
                                  <w:kern w:val="24"/>
                                  <w:u w:val="single"/>
                                  <w:lang w:val="en-US" w:eastAsia="en-GB"/>
                                </w:rPr>
                                <w:t>now</w:t>
                              </w:r>
                            </w:hyperlink>
                            <w:hyperlink r:id="rId37" w:history="1">
                              <w:r w:rsidR="00707B01" w:rsidRPr="004A710D">
                                <w:rPr>
                                  <w:rFonts w:ascii="Arial" w:eastAsiaTheme="minorEastAsia" w:hAnsi="Arial" w:cs="Arial"/>
                                  <w:color w:val="000000" w:themeColor="text1"/>
                                  <w:kern w:val="24"/>
                                  <w:u w:val="single"/>
                                  <w:lang w:val="en-US" w:eastAsia="en-GB"/>
                                </w:rPr>
                                <w:t>.co.uk/local_offer</w:t>
                              </w:r>
                            </w:hyperlink>
                            <w:r w:rsidRPr="004A710D">
                              <w:rPr>
                                <w:rFonts w:ascii="Arial" w:eastAsiaTheme="minorEastAsia" w:hAnsi="Arial" w:cs="Arial"/>
                                <w:color w:val="000000" w:themeColor="text1"/>
                                <w:kern w:val="24"/>
                                <w:lang w:val="en-US" w:eastAsia="en-GB"/>
                              </w:rPr>
                              <w:t> </w:t>
                            </w:r>
                          </w:p>
                          <w:p w14:paraId="2017D94E" w14:textId="77777777" w:rsidR="004A710D" w:rsidRPr="004A710D" w:rsidRDefault="004A710D" w:rsidP="00897CDA">
                            <w:pPr>
                              <w:numPr>
                                <w:ilvl w:val="0"/>
                                <w:numId w:val="27"/>
                              </w:numPr>
                              <w:spacing w:after="120" w:line="216" w:lineRule="auto"/>
                              <w:contextualSpacing/>
                              <w:rPr>
                                <w:rFonts w:ascii="Times New Roman" w:eastAsia="Times New Roman" w:hAnsi="Times New Roman" w:cs="Times New Roman"/>
                                <w:lang w:eastAsia="en-GB"/>
                              </w:rPr>
                            </w:pPr>
                            <w:r w:rsidRPr="004A710D">
                              <w:rPr>
                                <w:rFonts w:ascii="Arial" w:eastAsiaTheme="minorEastAsia" w:hAnsi="Arial" w:cs="Arial"/>
                                <w:color w:val="000000" w:themeColor="text1"/>
                                <w:kern w:val="24"/>
                                <w:lang w:val="en-US" w:eastAsia="en-GB"/>
                              </w:rPr>
                              <w:t xml:space="preserve">Bishop Hogarth Catholic Education Trust website –  </w:t>
                            </w:r>
                            <w:hyperlink r:id="rId38" w:history="1">
                              <w:r w:rsidR="00707B01" w:rsidRPr="004A710D">
                                <w:rPr>
                                  <w:rFonts w:ascii="Arial" w:eastAsiaTheme="minorEastAsia" w:hAnsi="Arial" w:cs="Arial"/>
                                  <w:color w:val="000000" w:themeColor="text1"/>
                                  <w:kern w:val="24"/>
                                  <w:u w:val="single"/>
                                  <w:lang w:val="en-US" w:eastAsia="en-GB"/>
                                </w:rPr>
                                <w:t>https://bhcet.org.uk</w:t>
                              </w:r>
                            </w:hyperlink>
                          </w:p>
                          <w:p w14:paraId="4DF85968" w14:textId="77777777" w:rsidR="004A710D" w:rsidRPr="004A710D" w:rsidRDefault="004A710D" w:rsidP="00897CDA">
                            <w:pPr>
                              <w:numPr>
                                <w:ilvl w:val="0"/>
                                <w:numId w:val="27"/>
                              </w:numPr>
                              <w:spacing w:after="120" w:line="216" w:lineRule="auto"/>
                              <w:contextualSpacing/>
                              <w:rPr>
                                <w:rFonts w:ascii="Times New Roman" w:eastAsia="Times New Roman" w:hAnsi="Times New Roman" w:cs="Times New Roman"/>
                                <w:lang w:eastAsia="en-GB"/>
                              </w:rPr>
                            </w:pPr>
                            <w:r w:rsidRPr="004A710D">
                              <w:rPr>
                                <w:rFonts w:ascii="Arial" w:eastAsiaTheme="minorEastAsia" w:hAnsi="Arial" w:cs="Arial"/>
                                <w:color w:val="000000" w:themeColor="text1"/>
                                <w:kern w:val="24"/>
                                <w:lang w:val="en-US" w:eastAsia="en-GB"/>
                              </w:rPr>
                              <w:t>Trust contact – Mike Shorten (</w:t>
                            </w:r>
                            <w:proofErr w:type="gramStart"/>
                            <w:r w:rsidRPr="004A710D">
                              <w:rPr>
                                <w:rFonts w:ascii="Arial" w:eastAsiaTheme="minorEastAsia" w:hAnsi="Arial" w:cs="Arial"/>
                                <w:color w:val="000000" w:themeColor="text1"/>
                                <w:kern w:val="24"/>
                                <w:lang w:val="en-US" w:eastAsia="en-GB"/>
                              </w:rPr>
                              <w:t>CEO)   </w:t>
                            </w:r>
                            <w:proofErr w:type="gramEnd"/>
                            <w:r w:rsidRPr="004A710D">
                              <w:rPr>
                                <w:rFonts w:ascii="Arial" w:eastAsiaTheme="minorEastAsia" w:hAnsi="Arial" w:cs="Arial"/>
                                <w:color w:val="000000" w:themeColor="text1"/>
                                <w:kern w:val="24"/>
                                <w:lang w:val="en-US" w:eastAsia="en-GB"/>
                              </w:rPr>
                              <w:t>  01325 254525</w:t>
                            </w:r>
                          </w:p>
                          <w:p w14:paraId="48A67F9B" w14:textId="1394AF7D" w:rsidR="00E108BD" w:rsidRPr="009F56CB" w:rsidRDefault="00E108BD" w:rsidP="00E108BD">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B2428" id="_x0000_s1042" type="#_x0000_t202" style="position:absolute;left:0;text-align:left;margin-left:-13.95pt;margin-top:23.6pt;width:533pt;height:146.2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">
                <v:textbox>
                  <w:txbxContent>
                    <w:p w14:paraId="1E629D7C" w14:textId="77777777" w:rsidR="004A710D" w:rsidRPr="004A710D" w:rsidRDefault="004A710D" w:rsidP="00897CDA">
                      <w:pPr>
                        <w:numPr>
                          <w:ilvl w:val="0"/>
                          <w:numId w:val="27"/>
                        </w:numPr>
                        <w:spacing w:after="120" w:line="216" w:lineRule="auto"/>
                        <w:contextualSpacing/>
                        <w:rPr>
                          <w:rFonts w:ascii="Times New Roman" w:eastAsia="Times New Roman" w:hAnsi="Times New Roman" w:cs="Times New Roman"/>
                          <w:lang w:eastAsia="en-GB"/>
                        </w:rPr>
                      </w:pPr>
                      <w:proofErr w:type="spellStart"/>
                      <w:r w:rsidRPr="004A710D">
                        <w:rPr>
                          <w:rFonts w:ascii="Arial" w:eastAsiaTheme="minorEastAsia" w:hAnsi="Arial" w:cs="Arial"/>
                          <w:color w:val="000000" w:themeColor="text1"/>
                          <w:kern w:val="24"/>
                          <w:lang w:val="en-US" w:eastAsia="en-GB"/>
                        </w:rPr>
                        <w:t>Mrs</w:t>
                      </w:r>
                      <w:proofErr w:type="spellEnd"/>
                      <w:r w:rsidRPr="004A710D">
                        <w:rPr>
                          <w:rFonts w:ascii="Arial" w:eastAsiaTheme="minorEastAsia" w:hAnsi="Arial" w:cs="Arial"/>
                          <w:color w:val="000000" w:themeColor="text1"/>
                          <w:kern w:val="24"/>
                          <w:lang w:val="en-US" w:eastAsia="en-GB"/>
                        </w:rPr>
                        <w:t xml:space="preserve"> Lesley Box – Headteacher/Designated Safeguarding Lead</w:t>
                      </w:r>
                    </w:p>
                    <w:p w14:paraId="48405E09" w14:textId="77777777" w:rsidR="004A710D" w:rsidRPr="004A710D" w:rsidRDefault="004A710D" w:rsidP="00897CDA">
                      <w:pPr>
                        <w:numPr>
                          <w:ilvl w:val="0"/>
                          <w:numId w:val="27"/>
                        </w:numPr>
                        <w:spacing w:after="120" w:line="216" w:lineRule="auto"/>
                        <w:contextualSpacing/>
                        <w:rPr>
                          <w:rFonts w:ascii="Times New Roman" w:eastAsia="Times New Roman" w:hAnsi="Times New Roman" w:cs="Times New Roman"/>
                          <w:lang w:eastAsia="en-GB"/>
                        </w:rPr>
                      </w:pPr>
                      <w:r w:rsidRPr="004A710D">
                        <w:rPr>
                          <w:rFonts w:ascii="Arial" w:eastAsiaTheme="minorEastAsia" w:hAnsi="Arial" w:cs="Arial"/>
                          <w:color w:val="000000" w:themeColor="text1"/>
                          <w:kern w:val="24"/>
                          <w:lang w:val="en-US" w:eastAsia="en-GB"/>
                        </w:rPr>
                        <w:t xml:space="preserve"> </w:t>
                      </w:r>
                      <w:proofErr w:type="spellStart"/>
                      <w:r w:rsidRPr="004A710D">
                        <w:rPr>
                          <w:rFonts w:ascii="Arial" w:eastAsiaTheme="minorEastAsia" w:hAnsi="Arial" w:cs="Arial"/>
                          <w:color w:val="000000" w:themeColor="text1"/>
                          <w:kern w:val="24"/>
                          <w:lang w:val="en-US" w:eastAsia="en-GB"/>
                        </w:rPr>
                        <w:t>Mrs</w:t>
                      </w:r>
                      <w:proofErr w:type="spellEnd"/>
                      <w:r w:rsidRPr="004A710D">
                        <w:rPr>
                          <w:rFonts w:ascii="Arial" w:eastAsiaTheme="minorEastAsia" w:hAnsi="Arial" w:cs="Arial"/>
                          <w:color w:val="000000" w:themeColor="text1"/>
                          <w:kern w:val="24"/>
                          <w:lang w:val="en-US" w:eastAsia="en-GB"/>
                        </w:rPr>
                        <w:t> Leanne Porter– Deputy Head/Deputy Designated Safeguarding Lead</w:t>
                      </w:r>
                    </w:p>
                    <w:p w14:paraId="68645DC1" w14:textId="77777777" w:rsidR="004A710D" w:rsidRPr="004A710D" w:rsidRDefault="004A710D" w:rsidP="00897CDA">
                      <w:pPr>
                        <w:numPr>
                          <w:ilvl w:val="0"/>
                          <w:numId w:val="27"/>
                        </w:numPr>
                        <w:spacing w:after="120" w:line="216" w:lineRule="auto"/>
                        <w:contextualSpacing/>
                        <w:rPr>
                          <w:rFonts w:ascii="Times New Roman" w:eastAsia="Times New Roman" w:hAnsi="Times New Roman" w:cs="Times New Roman"/>
                          <w:lang w:eastAsia="en-GB"/>
                        </w:rPr>
                      </w:pPr>
                      <w:proofErr w:type="spellStart"/>
                      <w:r w:rsidRPr="004A710D">
                        <w:rPr>
                          <w:rFonts w:ascii="Arial" w:eastAsiaTheme="minorEastAsia" w:hAnsi="Arial" w:cs="Arial"/>
                          <w:color w:val="000000" w:themeColor="text1"/>
                          <w:kern w:val="24"/>
                          <w:lang w:val="en-US" w:eastAsia="en-GB"/>
                        </w:rPr>
                        <w:t>Mrs</w:t>
                      </w:r>
                      <w:proofErr w:type="spellEnd"/>
                      <w:r w:rsidRPr="004A710D">
                        <w:rPr>
                          <w:rFonts w:ascii="Arial" w:eastAsiaTheme="minorEastAsia" w:hAnsi="Arial" w:cs="Arial"/>
                          <w:color w:val="000000" w:themeColor="text1"/>
                          <w:kern w:val="24"/>
                          <w:lang w:val="en-US" w:eastAsia="en-GB"/>
                        </w:rPr>
                        <w:t> L. Lewandowski – Wellbeing Team/Nurture Leader​</w:t>
                      </w:r>
                    </w:p>
                    <w:p w14:paraId="1F59D515" w14:textId="77777777" w:rsidR="004A710D" w:rsidRPr="004A710D" w:rsidRDefault="004A710D" w:rsidP="00897CDA">
                      <w:pPr>
                        <w:numPr>
                          <w:ilvl w:val="0"/>
                          <w:numId w:val="27"/>
                        </w:numPr>
                        <w:spacing w:after="120" w:line="216" w:lineRule="auto"/>
                        <w:contextualSpacing/>
                        <w:rPr>
                          <w:rFonts w:ascii="Times New Roman" w:eastAsia="Times New Roman" w:hAnsi="Times New Roman" w:cs="Times New Roman"/>
                          <w:lang w:eastAsia="en-GB"/>
                        </w:rPr>
                      </w:pPr>
                      <w:r w:rsidRPr="004A710D">
                        <w:rPr>
                          <w:rFonts w:ascii="Arial" w:eastAsiaTheme="minorEastAsia" w:hAnsi="Arial" w:cs="Arial"/>
                          <w:color w:val="000000" w:themeColor="text1"/>
                          <w:kern w:val="24"/>
                          <w:lang w:val="en-US" w:eastAsia="en-GB"/>
                        </w:rPr>
                        <w:t>St Mary’s RC Primary School, Birch Road, Barnard Castle​</w:t>
                      </w:r>
                    </w:p>
                    <w:p w14:paraId="545045CB" w14:textId="77777777" w:rsidR="004A710D" w:rsidRPr="004A710D" w:rsidRDefault="004A710D" w:rsidP="00897CDA">
                      <w:pPr>
                        <w:numPr>
                          <w:ilvl w:val="0"/>
                          <w:numId w:val="27"/>
                        </w:numPr>
                        <w:spacing w:after="120" w:line="216" w:lineRule="auto"/>
                        <w:contextualSpacing/>
                        <w:rPr>
                          <w:rFonts w:ascii="Times New Roman" w:eastAsia="Times New Roman" w:hAnsi="Times New Roman" w:cs="Times New Roman"/>
                          <w:lang w:eastAsia="en-GB"/>
                        </w:rPr>
                      </w:pPr>
                      <w:r w:rsidRPr="004A710D">
                        <w:rPr>
                          <w:rFonts w:ascii="Arial" w:eastAsiaTheme="minorEastAsia" w:hAnsi="Arial" w:cs="Arial"/>
                          <w:color w:val="000000" w:themeColor="text1"/>
                          <w:kern w:val="24"/>
                          <w:lang w:val="en-US" w:eastAsia="en-GB"/>
                        </w:rPr>
                        <w:t>Tel: 01833 637029</w:t>
                      </w:r>
                    </w:p>
                    <w:p w14:paraId="26925B4F" w14:textId="77777777" w:rsidR="004A710D" w:rsidRPr="004A710D" w:rsidRDefault="004A710D" w:rsidP="00897CDA">
                      <w:pPr>
                        <w:numPr>
                          <w:ilvl w:val="0"/>
                          <w:numId w:val="27"/>
                        </w:numPr>
                        <w:spacing w:after="120" w:line="216" w:lineRule="auto"/>
                        <w:contextualSpacing/>
                        <w:rPr>
                          <w:rFonts w:ascii="Times New Roman" w:eastAsia="Times New Roman" w:hAnsi="Times New Roman" w:cs="Times New Roman"/>
                          <w:lang w:eastAsia="en-GB"/>
                        </w:rPr>
                      </w:pPr>
                      <w:r w:rsidRPr="004A710D">
                        <w:rPr>
                          <w:rFonts w:ascii="Arial" w:eastAsiaTheme="minorEastAsia" w:hAnsi="Arial" w:cs="Arial"/>
                          <w:color w:val="000000" w:themeColor="text1"/>
                          <w:kern w:val="24"/>
                          <w:lang w:val="en-US" w:eastAsia="en-GB"/>
                        </w:rPr>
                        <w:t>Website – https://stmarysbc.bhcet.org.uk/</w:t>
                      </w:r>
                    </w:p>
                    <w:p w14:paraId="57C5A204" w14:textId="77777777" w:rsidR="004A710D" w:rsidRPr="004A710D" w:rsidRDefault="004A710D" w:rsidP="00897CDA">
                      <w:pPr>
                        <w:numPr>
                          <w:ilvl w:val="0"/>
                          <w:numId w:val="27"/>
                        </w:numPr>
                        <w:spacing w:after="120" w:line="216" w:lineRule="auto"/>
                        <w:contextualSpacing/>
                        <w:rPr>
                          <w:rFonts w:ascii="Times New Roman" w:eastAsia="Times New Roman" w:hAnsi="Times New Roman" w:cs="Times New Roman"/>
                          <w:lang w:eastAsia="en-GB"/>
                        </w:rPr>
                      </w:pPr>
                      <w:r w:rsidRPr="004A710D">
                        <w:rPr>
                          <w:rFonts w:ascii="Arial" w:eastAsiaTheme="minorEastAsia" w:hAnsi="Arial" w:cs="Arial"/>
                          <w:color w:val="000000" w:themeColor="text1"/>
                          <w:kern w:val="24"/>
                          <w:lang w:val="en-US" w:eastAsia="en-GB"/>
                        </w:rPr>
                        <w:t>Email – office@stmarysbc.bhcet.org.uk​</w:t>
                      </w:r>
                    </w:p>
                    <w:p w14:paraId="53E555C2" w14:textId="77777777" w:rsidR="004A710D" w:rsidRPr="004A710D" w:rsidRDefault="004A710D" w:rsidP="00897CDA">
                      <w:pPr>
                        <w:numPr>
                          <w:ilvl w:val="0"/>
                          <w:numId w:val="27"/>
                        </w:numPr>
                        <w:spacing w:after="120" w:line="216" w:lineRule="auto"/>
                        <w:contextualSpacing/>
                        <w:rPr>
                          <w:rFonts w:ascii="Times New Roman" w:eastAsia="Times New Roman" w:hAnsi="Times New Roman" w:cs="Times New Roman"/>
                          <w:lang w:eastAsia="en-GB"/>
                        </w:rPr>
                      </w:pPr>
                      <w:r w:rsidRPr="004A710D">
                        <w:rPr>
                          <w:rFonts w:ascii="Arial" w:eastAsiaTheme="minorEastAsia" w:hAnsi="Arial" w:cs="Arial"/>
                          <w:color w:val="000000" w:themeColor="text1"/>
                          <w:kern w:val="24"/>
                          <w:lang w:val="en-US" w:eastAsia="en-GB"/>
                        </w:rPr>
                        <w:t xml:space="preserve">Durham County Council website </w:t>
                      </w:r>
                      <w:hyperlink r:id="rId39" w:history="1">
                        <w:r w:rsidR="00707B01" w:rsidRPr="004A710D">
                          <w:rPr>
                            <w:rFonts w:ascii="Arial" w:eastAsiaTheme="minorEastAsia" w:hAnsi="Arial" w:cs="Arial"/>
                            <w:color w:val="000000" w:themeColor="text1"/>
                            <w:kern w:val="24"/>
                            <w:u w:val="single"/>
                            <w:lang w:val="en-US" w:eastAsia="en-GB"/>
                          </w:rPr>
                          <w:t>https://www</w:t>
                        </w:r>
                      </w:hyperlink>
                      <w:hyperlink r:id="rId40" w:history="1">
                        <w:r w:rsidR="00707B01" w:rsidRPr="004A710D">
                          <w:rPr>
                            <w:rFonts w:ascii="Arial" w:eastAsiaTheme="minorEastAsia" w:hAnsi="Arial" w:cs="Arial"/>
                            <w:color w:val="000000" w:themeColor="text1"/>
                            <w:kern w:val="24"/>
                            <w:u w:val="single"/>
                            <w:lang w:val="en-US" w:eastAsia="en-GB"/>
                          </w:rPr>
                          <w:t>.</w:t>
                        </w:r>
                      </w:hyperlink>
                      <w:hyperlink r:id="rId41" w:history="1">
                        <w:r w:rsidR="00707B01" w:rsidRPr="004A710D">
                          <w:rPr>
                            <w:rFonts w:ascii="Arial" w:eastAsiaTheme="minorEastAsia" w:hAnsi="Arial" w:cs="Arial"/>
                            <w:color w:val="000000" w:themeColor="text1"/>
                            <w:kern w:val="24"/>
                            <w:u w:val="single"/>
                            <w:lang w:val="en-US" w:eastAsia="en-GB"/>
                          </w:rPr>
                          <w:t>durha</w:t>
                        </w:r>
                      </w:hyperlink>
                      <w:hyperlink r:id="rId42" w:history="1">
                        <w:r w:rsidR="00707B01" w:rsidRPr="004A710D">
                          <w:rPr>
                            <w:rFonts w:ascii="Arial" w:eastAsiaTheme="minorEastAsia" w:hAnsi="Arial" w:cs="Arial"/>
                            <w:color w:val="000000" w:themeColor="text1"/>
                            <w:kern w:val="24"/>
                            <w:u w:val="single"/>
                            <w:lang w:val="en-US" w:eastAsia="en-GB"/>
                          </w:rPr>
                          <w:t>m</w:t>
                        </w:r>
                      </w:hyperlink>
                      <w:hyperlink r:id="rId43" w:history="1">
                        <w:r w:rsidR="00707B01" w:rsidRPr="004A710D">
                          <w:rPr>
                            <w:rFonts w:ascii="Arial" w:eastAsiaTheme="minorEastAsia" w:hAnsi="Arial" w:cs="Arial"/>
                            <w:color w:val="000000" w:themeColor="text1"/>
                            <w:kern w:val="24"/>
                            <w:u w:val="single"/>
                            <w:lang w:val="en-US" w:eastAsia="en-GB"/>
                          </w:rPr>
                          <w:t>now</w:t>
                        </w:r>
                      </w:hyperlink>
                      <w:hyperlink r:id="rId44" w:history="1">
                        <w:r w:rsidR="00707B01" w:rsidRPr="004A710D">
                          <w:rPr>
                            <w:rFonts w:ascii="Arial" w:eastAsiaTheme="minorEastAsia" w:hAnsi="Arial" w:cs="Arial"/>
                            <w:color w:val="000000" w:themeColor="text1"/>
                            <w:kern w:val="24"/>
                            <w:u w:val="single"/>
                            <w:lang w:val="en-US" w:eastAsia="en-GB"/>
                          </w:rPr>
                          <w:t>.co.uk/local_offer</w:t>
                        </w:r>
                      </w:hyperlink>
                      <w:r w:rsidRPr="004A710D">
                        <w:rPr>
                          <w:rFonts w:ascii="Arial" w:eastAsiaTheme="minorEastAsia" w:hAnsi="Arial" w:cs="Arial"/>
                          <w:color w:val="000000" w:themeColor="text1"/>
                          <w:kern w:val="24"/>
                          <w:lang w:val="en-US" w:eastAsia="en-GB"/>
                        </w:rPr>
                        <w:t> </w:t>
                      </w:r>
                    </w:p>
                    <w:p w14:paraId="2017D94E" w14:textId="77777777" w:rsidR="004A710D" w:rsidRPr="004A710D" w:rsidRDefault="004A710D" w:rsidP="00897CDA">
                      <w:pPr>
                        <w:numPr>
                          <w:ilvl w:val="0"/>
                          <w:numId w:val="27"/>
                        </w:numPr>
                        <w:spacing w:after="120" w:line="216" w:lineRule="auto"/>
                        <w:contextualSpacing/>
                        <w:rPr>
                          <w:rFonts w:ascii="Times New Roman" w:eastAsia="Times New Roman" w:hAnsi="Times New Roman" w:cs="Times New Roman"/>
                          <w:lang w:eastAsia="en-GB"/>
                        </w:rPr>
                      </w:pPr>
                      <w:r w:rsidRPr="004A710D">
                        <w:rPr>
                          <w:rFonts w:ascii="Arial" w:eastAsiaTheme="minorEastAsia" w:hAnsi="Arial" w:cs="Arial"/>
                          <w:color w:val="000000" w:themeColor="text1"/>
                          <w:kern w:val="24"/>
                          <w:lang w:val="en-US" w:eastAsia="en-GB"/>
                        </w:rPr>
                        <w:t xml:space="preserve">Bishop Hogarth Catholic Education Trust website –  </w:t>
                      </w:r>
                      <w:hyperlink r:id="rId45" w:history="1">
                        <w:r w:rsidR="00707B01" w:rsidRPr="004A710D">
                          <w:rPr>
                            <w:rFonts w:ascii="Arial" w:eastAsiaTheme="minorEastAsia" w:hAnsi="Arial" w:cs="Arial"/>
                            <w:color w:val="000000" w:themeColor="text1"/>
                            <w:kern w:val="24"/>
                            <w:u w:val="single"/>
                            <w:lang w:val="en-US" w:eastAsia="en-GB"/>
                          </w:rPr>
                          <w:t>https://bhcet.org.uk</w:t>
                        </w:r>
                      </w:hyperlink>
                    </w:p>
                    <w:p w14:paraId="4DF85968" w14:textId="77777777" w:rsidR="004A710D" w:rsidRPr="004A710D" w:rsidRDefault="004A710D" w:rsidP="00897CDA">
                      <w:pPr>
                        <w:numPr>
                          <w:ilvl w:val="0"/>
                          <w:numId w:val="27"/>
                        </w:numPr>
                        <w:spacing w:after="120" w:line="216" w:lineRule="auto"/>
                        <w:contextualSpacing/>
                        <w:rPr>
                          <w:rFonts w:ascii="Times New Roman" w:eastAsia="Times New Roman" w:hAnsi="Times New Roman" w:cs="Times New Roman"/>
                          <w:lang w:eastAsia="en-GB"/>
                        </w:rPr>
                      </w:pPr>
                      <w:r w:rsidRPr="004A710D">
                        <w:rPr>
                          <w:rFonts w:ascii="Arial" w:eastAsiaTheme="minorEastAsia" w:hAnsi="Arial" w:cs="Arial"/>
                          <w:color w:val="000000" w:themeColor="text1"/>
                          <w:kern w:val="24"/>
                          <w:lang w:val="en-US" w:eastAsia="en-GB"/>
                        </w:rPr>
                        <w:t>Trust contact – Mike Shorten (</w:t>
                      </w:r>
                      <w:proofErr w:type="gramStart"/>
                      <w:r w:rsidRPr="004A710D">
                        <w:rPr>
                          <w:rFonts w:ascii="Arial" w:eastAsiaTheme="minorEastAsia" w:hAnsi="Arial" w:cs="Arial"/>
                          <w:color w:val="000000" w:themeColor="text1"/>
                          <w:kern w:val="24"/>
                          <w:lang w:val="en-US" w:eastAsia="en-GB"/>
                        </w:rPr>
                        <w:t>CEO)   </w:t>
                      </w:r>
                      <w:proofErr w:type="gramEnd"/>
                      <w:r w:rsidRPr="004A710D">
                        <w:rPr>
                          <w:rFonts w:ascii="Arial" w:eastAsiaTheme="minorEastAsia" w:hAnsi="Arial" w:cs="Arial"/>
                          <w:color w:val="000000" w:themeColor="text1"/>
                          <w:kern w:val="24"/>
                          <w:lang w:val="en-US" w:eastAsia="en-GB"/>
                        </w:rPr>
                        <w:t>  01325 254525</w:t>
                      </w:r>
                    </w:p>
                    <w:p w14:paraId="48A67F9B" w14:textId="1394AF7D" w:rsidR="00E108BD" w:rsidRPr="009F56CB" w:rsidRDefault="00E108BD" w:rsidP="00E108BD">
                      <w:pPr>
                        <w:rPr>
                          <w:rFonts w:cstheme="minorHAnsi"/>
                        </w:rPr>
                      </w:pPr>
                    </w:p>
                  </w:txbxContent>
                </v:textbox>
                <w10:wrap type="square" anchorx="margin"/>
              </v:shape>
            </w:pict>
          </mc:Fallback>
        </mc:AlternateContent>
      </w:r>
      <w:r w:rsidR="00B50920" w:rsidRPr="0051715F">
        <w:rPr>
          <w:rFonts w:cstheme="minorHAnsi"/>
          <w:b/>
          <w:bCs/>
        </w:rPr>
        <w:t>The school details and relevant contacts</w:t>
      </w:r>
    </w:p>
    <w:p w14:paraId="2926BE60" w14:textId="3A438E87" w:rsidR="00B50920" w:rsidRDefault="00B50920" w:rsidP="00E108BD">
      <w:pPr>
        <w:pStyle w:val="paragraph"/>
        <w:spacing w:before="0" w:beforeAutospacing="0" w:after="0" w:afterAutospacing="0"/>
        <w:ind w:left="1053"/>
        <w:textAlignment w:val="baseline"/>
        <w:rPr>
          <w:rStyle w:val="eop"/>
          <w:rFonts w:ascii="Arial" w:hAnsi="Arial" w:cs="Arial"/>
          <w:color w:val="000000"/>
          <w:sz w:val="22"/>
          <w:szCs w:val="22"/>
          <w:lang w:val="en-US"/>
        </w:rPr>
      </w:pPr>
      <w:r w:rsidRPr="00B50920">
        <w:rPr>
          <w:rStyle w:val="eop"/>
          <w:rFonts w:ascii="Arial" w:hAnsi="Arial" w:cs="Arial"/>
          <w:color w:val="000000"/>
          <w:sz w:val="22"/>
          <w:szCs w:val="22"/>
          <w:lang w:val="en-US"/>
        </w:rPr>
        <w:t>​</w:t>
      </w:r>
    </w:p>
    <w:p w14:paraId="4CBFACE8" w14:textId="77777777" w:rsidR="00897CDA" w:rsidRPr="00B50920" w:rsidRDefault="00897CDA" w:rsidP="00E108BD">
      <w:pPr>
        <w:pStyle w:val="paragraph"/>
        <w:spacing w:before="0" w:beforeAutospacing="0" w:after="0" w:afterAutospacing="0"/>
        <w:ind w:left="1053"/>
        <w:textAlignment w:val="baseline"/>
        <w:rPr>
          <w:rFonts w:ascii="Century Gothic" w:hAnsi="Century Gothic" w:cs="Arial"/>
          <w:sz w:val="22"/>
          <w:szCs w:val="22"/>
          <w:lang w:val="en-US"/>
        </w:rPr>
      </w:pPr>
    </w:p>
    <w:p w14:paraId="4E62421E" w14:textId="0D65E7C2" w:rsidR="00B50920" w:rsidRPr="0051715F" w:rsidRDefault="00E108BD" w:rsidP="0051715F">
      <w:pPr>
        <w:pStyle w:val="paragraph"/>
        <w:spacing w:before="0" w:beforeAutospacing="0" w:after="0" w:afterAutospacing="0"/>
        <w:ind w:left="-284"/>
        <w:textAlignment w:val="baseline"/>
        <w:rPr>
          <w:rFonts w:asciiTheme="minorHAnsi" w:hAnsiTheme="minorHAnsi" w:cstheme="minorHAnsi"/>
          <w:sz w:val="22"/>
          <w:szCs w:val="22"/>
          <w:lang w:val="en-US"/>
        </w:rPr>
      </w:pPr>
      <w:r w:rsidRPr="0051715F">
        <w:rPr>
          <w:rFonts w:asciiTheme="minorHAnsi" w:hAnsiTheme="minorHAnsi" w:cstheme="minorHAnsi"/>
          <w:noProof/>
          <w:sz w:val="22"/>
          <w:szCs w:val="22"/>
          <w:lang w:val="en-US"/>
        </w:rPr>
        <mc:AlternateContent>
          <mc:Choice Requires="wps">
            <w:drawing>
              <wp:anchor distT="45720" distB="45720" distL="114300" distR="114300" simplePos="0" relativeHeight="251696128" behindDoc="0" locked="0" layoutInCell="1" allowOverlap="1" wp14:anchorId="5282927D" wp14:editId="5ED4BD1B">
                <wp:simplePos x="0" y="0"/>
                <wp:positionH relativeFrom="margin">
                  <wp:posOffset>-177165</wp:posOffset>
                </wp:positionH>
                <wp:positionV relativeFrom="paragraph">
                  <wp:posOffset>326390</wp:posOffset>
                </wp:positionV>
                <wp:extent cx="6769100" cy="733425"/>
                <wp:effectExtent l="0" t="0" r="1270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733425"/>
                        </a:xfrm>
                        <a:prstGeom prst="rect">
                          <a:avLst/>
                        </a:prstGeom>
                        <a:solidFill>
                          <a:srgbClr val="FFFFFF"/>
                        </a:solidFill>
                        <a:ln w="9525">
                          <a:solidFill>
                            <a:srgbClr val="000000"/>
                          </a:solidFill>
                          <a:miter lim="800000"/>
                          <a:headEnd/>
                          <a:tailEnd/>
                        </a:ln>
                      </wps:spPr>
                      <wps:txbx>
                        <w:txbxContent>
                          <w:p w14:paraId="749967D4" w14:textId="3C311D43" w:rsidR="004A710D" w:rsidRPr="00897CDA" w:rsidRDefault="004A710D" w:rsidP="004A710D">
                            <w:pPr>
                              <w:numPr>
                                <w:ilvl w:val="0"/>
                                <w:numId w:val="25"/>
                              </w:numPr>
                              <w:spacing w:after="120" w:line="216" w:lineRule="auto"/>
                              <w:ind w:left="1166"/>
                              <w:contextualSpacing/>
                              <w:rPr>
                                <w:rFonts w:ascii="Arial" w:eastAsia="Times New Roman" w:hAnsi="Arial" w:cs="Arial"/>
                                <w:lang w:eastAsia="en-GB"/>
                              </w:rPr>
                            </w:pPr>
                            <w:proofErr w:type="spellStart"/>
                            <w:r w:rsidRPr="004A710D">
                              <w:rPr>
                                <w:rFonts w:ascii="Arial" w:eastAsiaTheme="minorEastAsia" w:hAnsi="Arial" w:cs="Arial"/>
                                <w:color w:val="000000" w:themeColor="text1"/>
                                <w:kern w:val="24"/>
                                <w:lang w:val="en-US" w:eastAsia="en-GB"/>
                              </w:rPr>
                              <w:t>Mrs</w:t>
                            </w:r>
                            <w:proofErr w:type="spellEnd"/>
                            <w:r w:rsidRPr="004A710D">
                              <w:rPr>
                                <w:rFonts w:ascii="Arial" w:eastAsiaTheme="minorEastAsia" w:hAnsi="Arial" w:cs="Arial"/>
                                <w:color w:val="000000" w:themeColor="text1"/>
                                <w:kern w:val="24"/>
                                <w:lang w:val="en-US" w:eastAsia="en-GB"/>
                              </w:rPr>
                              <w:t xml:space="preserve"> J. O Byrne- West- SEND link Governor</w:t>
                            </w:r>
                          </w:p>
                          <w:p w14:paraId="433C66E3" w14:textId="2C6EE6BF" w:rsidR="004A710D" w:rsidRPr="004A710D" w:rsidRDefault="004A710D" w:rsidP="004A710D">
                            <w:pPr>
                              <w:numPr>
                                <w:ilvl w:val="0"/>
                                <w:numId w:val="25"/>
                              </w:numPr>
                              <w:spacing w:after="120" w:line="216" w:lineRule="auto"/>
                              <w:ind w:left="1166"/>
                              <w:contextualSpacing/>
                              <w:rPr>
                                <w:rFonts w:ascii="Arial" w:eastAsia="Times New Roman" w:hAnsi="Arial" w:cs="Arial"/>
                                <w:lang w:eastAsia="en-GB"/>
                              </w:rPr>
                            </w:pPr>
                            <w:r w:rsidRPr="00897CDA">
                              <w:rPr>
                                <w:rFonts w:ascii="Arial" w:eastAsia="Times New Roman" w:hAnsi="Arial" w:cs="Arial"/>
                                <w:lang w:eastAsia="en-GB"/>
                              </w:rPr>
                              <w:t>Chair of governors- Mrs E. Curran</w:t>
                            </w:r>
                          </w:p>
                          <w:p w14:paraId="5618838C" w14:textId="77777777" w:rsidR="00E108BD" w:rsidRDefault="00E108BD" w:rsidP="00E108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82927D" id="_x0000_s1043" type="#_x0000_t202" style="position:absolute;left:0;text-align:left;margin-left:-13.95pt;margin-top:25.7pt;width:533pt;height:57.7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">
                <v:textbox>
                  <w:txbxContent>
                    <w:p w14:paraId="749967D4" w14:textId="3C311D43" w:rsidR="004A710D" w:rsidRPr="00897CDA" w:rsidRDefault="004A710D" w:rsidP="004A710D">
                      <w:pPr>
                        <w:numPr>
                          <w:ilvl w:val="0"/>
                          <w:numId w:val="25"/>
                        </w:numPr>
                        <w:spacing w:after="120" w:line="216" w:lineRule="auto"/>
                        <w:ind w:left="1166"/>
                        <w:contextualSpacing/>
                        <w:rPr>
                          <w:rFonts w:ascii="Arial" w:eastAsia="Times New Roman" w:hAnsi="Arial" w:cs="Arial"/>
                          <w:lang w:eastAsia="en-GB"/>
                        </w:rPr>
                      </w:pPr>
                      <w:proofErr w:type="spellStart"/>
                      <w:r w:rsidRPr="004A710D">
                        <w:rPr>
                          <w:rFonts w:ascii="Arial" w:eastAsiaTheme="minorEastAsia" w:hAnsi="Arial" w:cs="Arial"/>
                          <w:color w:val="000000" w:themeColor="text1"/>
                          <w:kern w:val="24"/>
                          <w:lang w:val="en-US" w:eastAsia="en-GB"/>
                        </w:rPr>
                        <w:t>Mrs</w:t>
                      </w:r>
                      <w:proofErr w:type="spellEnd"/>
                      <w:r w:rsidRPr="004A710D">
                        <w:rPr>
                          <w:rFonts w:ascii="Arial" w:eastAsiaTheme="minorEastAsia" w:hAnsi="Arial" w:cs="Arial"/>
                          <w:color w:val="000000" w:themeColor="text1"/>
                          <w:kern w:val="24"/>
                          <w:lang w:val="en-US" w:eastAsia="en-GB"/>
                        </w:rPr>
                        <w:t xml:space="preserve"> J. O Byrne- West- SEND link Governor</w:t>
                      </w:r>
                    </w:p>
                    <w:p w14:paraId="433C66E3" w14:textId="2C6EE6BF" w:rsidR="004A710D" w:rsidRPr="004A710D" w:rsidRDefault="004A710D" w:rsidP="004A710D">
                      <w:pPr>
                        <w:numPr>
                          <w:ilvl w:val="0"/>
                          <w:numId w:val="25"/>
                        </w:numPr>
                        <w:spacing w:after="120" w:line="216" w:lineRule="auto"/>
                        <w:ind w:left="1166"/>
                        <w:contextualSpacing/>
                        <w:rPr>
                          <w:rFonts w:ascii="Arial" w:eastAsia="Times New Roman" w:hAnsi="Arial" w:cs="Arial"/>
                          <w:lang w:eastAsia="en-GB"/>
                        </w:rPr>
                      </w:pPr>
                      <w:r w:rsidRPr="00897CDA">
                        <w:rPr>
                          <w:rFonts w:ascii="Arial" w:eastAsia="Times New Roman" w:hAnsi="Arial" w:cs="Arial"/>
                          <w:lang w:eastAsia="en-GB"/>
                        </w:rPr>
                        <w:t>Chair of governors- Mrs E. Curran</w:t>
                      </w:r>
                    </w:p>
                    <w:p w14:paraId="5618838C" w14:textId="77777777" w:rsidR="00E108BD" w:rsidRDefault="00E108BD" w:rsidP="00E108BD"/>
                  </w:txbxContent>
                </v:textbox>
                <w10:wrap type="square" anchorx="margin"/>
              </v:shape>
            </w:pict>
          </mc:Fallback>
        </mc:AlternateContent>
      </w:r>
      <w:r w:rsidR="0051715F" w:rsidRPr="0051715F">
        <w:rPr>
          <w:rStyle w:val="normaltextrun"/>
          <w:rFonts w:asciiTheme="minorHAnsi" w:hAnsiTheme="minorHAnsi" w:cstheme="minorHAnsi"/>
          <w:b/>
          <w:bCs/>
          <w:color w:val="000000"/>
          <w:position w:val="1"/>
          <w:sz w:val="22"/>
          <w:szCs w:val="22"/>
        </w:rPr>
        <w:t xml:space="preserve">Name of school SEND </w:t>
      </w:r>
      <w:r w:rsidR="0031561D" w:rsidRPr="0051715F">
        <w:rPr>
          <w:rStyle w:val="normaltextrun"/>
          <w:rFonts w:asciiTheme="minorHAnsi" w:hAnsiTheme="minorHAnsi" w:cstheme="minorHAnsi"/>
          <w:b/>
          <w:bCs/>
          <w:color w:val="000000"/>
          <w:position w:val="1"/>
          <w:sz w:val="22"/>
          <w:szCs w:val="22"/>
        </w:rPr>
        <w:t>governor.</w:t>
      </w:r>
      <w:r w:rsidR="0051715F" w:rsidRPr="0051715F">
        <w:rPr>
          <w:rStyle w:val="normaltextrun"/>
          <w:rFonts w:asciiTheme="minorHAnsi" w:hAnsiTheme="minorHAnsi" w:cstheme="minorHAnsi"/>
          <w:b/>
          <w:bCs/>
          <w:color w:val="000000"/>
          <w:position w:val="1"/>
          <w:sz w:val="22"/>
          <w:szCs w:val="22"/>
        </w:rPr>
        <w:t xml:space="preserve"> </w:t>
      </w:r>
    </w:p>
    <w:p w14:paraId="1A7F4CE7" w14:textId="5DFAD7C1" w:rsidR="00D53306" w:rsidRDefault="00D53306" w:rsidP="00E364C0">
      <w:pPr>
        <w:pStyle w:val="paragraph"/>
        <w:spacing w:before="0" w:beforeAutospacing="0" w:after="0" w:afterAutospacing="0"/>
        <w:jc w:val="both"/>
        <w:textAlignment w:val="baseline"/>
        <w:rPr>
          <w:rFonts w:ascii="Century Gothic" w:hAnsi="Century Gothic"/>
          <w:b/>
          <w:bCs/>
          <w:sz w:val="22"/>
          <w:szCs w:val="22"/>
          <w:u w:val="single"/>
        </w:rPr>
      </w:pPr>
    </w:p>
    <w:p w14:paraId="0921F037" w14:textId="4FE02263" w:rsidR="00E108BD" w:rsidRPr="00B50920" w:rsidRDefault="00E108BD" w:rsidP="00E364C0">
      <w:pPr>
        <w:pStyle w:val="paragraph"/>
        <w:spacing w:before="0" w:beforeAutospacing="0" w:after="0" w:afterAutospacing="0"/>
        <w:jc w:val="both"/>
        <w:textAlignment w:val="baseline"/>
        <w:rPr>
          <w:rFonts w:ascii="Century Gothic" w:hAnsi="Century Gothic"/>
          <w:b/>
          <w:bCs/>
          <w:sz w:val="22"/>
          <w:szCs w:val="22"/>
          <w:u w:val="single"/>
        </w:rPr>
      </w:pPr>
    </w:p>
    <w:sectPr w:rsidR="00E108BD" w:rsidRPr="00B50920" w:rsidSect="00710A19">
      <w:headerReference w:type="default" r:id="rId46"/>
      <w:pgSz w:w="11906" w:h="16838"/>
      <w:pgMar w:top="1440" w:right="707" w:bottom="284" w:left="1134"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10748" w14:textId="77777777" w:rsidR="00EE2087" w:rsidRDefault="00EE2087" w:rsidP="00502C82">
      <w:pPr>
        <w:spacing w:after="0" w:line="240" w:lineRule="auto"/>
      </w:pPr>
      <w:r>
        <w:separator/>
      </w:r>
    </w:p>
  </w:endnote>
  <w:endnote w:type="continuationSeparator" w:id="0">
    <w:p w14:paraId="728E56AD" w14:textId="77777777" w:rsidR="00EE2087" w:rsidRDefault="00EE2087" w:rsidP="00502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4CC72" w14:textId="77777777" w:rsidR="00EE2087" w:rsidRDefault="00EE2087" w:rsidP="00502C82">
      <w:pPr>
        <w:spacing w:after="0" w:line="240" w:lineRule="auto"/>
      </w:pPr>
      <w:r>
        <w:separator/>
      </w:r>
    </w:p>
  </w:footnote>
  <w:footnote w:type="continuationSeparator" w:id="0">
    <w:p w14:paraId="71421A20" w14:textId="77777777" w:rsidR="00EE2087" w:rsidRDefault="00EE2087" w:rsidP="00502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E3879" w14:textId="34980CA1" w:rsidR="00502C82" w:rsidRDefault="00502C82" w:rsidP="00502C82">
    <w:pPr>
      <w:pStyle w:val="Header"/>
      <w:ind w:left="-1418"/>
    </w:pPr>
    <w:r>
      <w:rPr>
        <w:rFonts w:ascii="Century Gothic" w:hAnsi="Century Gothic"/>
        <w:b/>
        <w:bCs/>
        <w:noProof/>
        <w:sz w:val="28"/>
        <w:szCs w:val="28"/>
      </w:rPr>
      <w:drawing>
        <wp:inline distT="0" distB="0" distL="0" distR="0" wp14:anchorId="48294971" wp14:editId="414E5B9B">
          <wp:extent cx="7493000" cy="809625"/>
          <wp:effectExtent l="0" t="0" r="0" b="9525"/>
          <wp:docPr id="1389729657" name="Picture 1389729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0" cy="809625"/>
                  </a:xfrm>
                  <a:prstGeom prst="rect">
                    <a:avLst/>
                  </a:prstGeom>
                  <a:noFill/>
                  <a:ln>
                    <a:noFill/>
                  </a:ln>
                </pic:spPr>
              </pic:pic>
            </a:graphicData>
          </a:graphic>
        </wp:inline>
      </w:drawing>
    </w:r>
  </w:p>
  <w:p w14:paraId="2B806A8C" w14:textId="77777777" w:rsidR="00502C82" w:rsidRDefault="00502C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4A48"/>
    <w:multiLevelType w:val="hybridMultilevel"/>
    <w:tmpl w:val="E1D65246"/>
    <w:lvl w:ilvl="0" w:tplc="B9963F8C">
      <w:start w:val="1"/>
      <w:numFmt w:val="bullet"/>
      <w:lvlText w:val="•"/>
      <w:lvlJc w:val="left"/>
      <w:pPr>
        <w:tabs>
          <w:tab w:val="num" w:pos="720"/>
        </w:tabs>
        <w:ind w:left="720" w:hanging="360"/>
      </w:pPr>
      <w:rPr>
        <w:rFonts w:ascii="Arial" w:hAnsi="Arial" w:hint="default"/>
      </w:rPr>
    </w:lvl>
    <w:lvl w:ilvl="1" w:tplc="430218B0" w:tentative="1">
      <w:start w:val="1"/>
      <w:numFmt w:val="bullet"/>
      <w:lvlText w:val="•"/>
      <w:lvlJc w:val="left"/>
      <w:pPr>
        <w:tabs>
          <w:tab w:val="num" w:pos="1440"/>
        </w:tabs>
        <w:ind w:left="1440" w:hanging="360"/>
      </w:pPr>
      <w:rPr>
        <w:rFonts w:ascii="Arial" w:hAnsi="Arial" w:hint="default"/>
      </w:rPr>
    </w:lvl>
    <w:lvl w:ilvl="2" w:tplc="87F42458" w:tentative="1">
      <w:start w:val="1"/>
      <w:numFmt w:val="bullet"/>
      <w:lvlText w:val="•"/>
      <w:lvlJc w:val="left"/>
      <w:pPr>
        <w:tabs>
          <w:tab w:val="num" w:pos="2160"/>
        </w:tabs>
        <w:ind w:left="2160" w:hanging="360"/>
      </w:pPr>
      <w:rPr>
        <w:rFonts w:ascii="Arial" w:hAnsi="Arial" w:hint="default"/>
      </w:rPr>
    </w:lvl>
    <w:lvl w:ilvl="3" w:tplc="89841E7E" w:tentative="1">
      <w:start w:val="1"/>
      <w:numFmt w:val="bullet"/>
      <w:lvlText w:val="•"/>
      <w:lvlJc w:val="left"/>
      <w:pPr>
        <w:tabs>
          <w:tab w:val="num" w:pos="2880"/>
        </w:tabs>
        <w:ind w:left="2880" w:hanging="360"/>
      </w:pPr>
      <w:rPr>
        <w:rFonts w:ascii="Arial" w:hAnsi="Arial" w:hint="default"/>
      </w:rPr>
    </w:lvl>
    <w:lvl w:ilvl="4" w:tplc="12105E42" w:tentative="1">
      <w:start w:val="1"/>
      <w:numFmt w:val="bullet"/>
      <w:lvlText w:val="•"/>
      <w:lvlJc w:val="left"/>
      <w:pPr>
        <w:tabs>
          <w:tab w:val="num" w:pos="3600"/>
        </w:tabs>
        <w:ind w:left="3600" w:hanging="360"/>
      </w:pPr>
      <w:rPr>
        <w:rFonts w:ascii="Arial" w:hAnsi="Arial" w:hint="default"/>
      </w:rPr>
    </w:lvl>
    <w:lvl w:ilvl="5" w:tplc="9642F1E6" w:tentative="1">
      <w:start w:val="1"/>
      <w:numFmt w:val="bullet"/>
      <w:lvlText w:val="•"/>
      <w:lvlJc w:val="left"/>
      <w:pPr>
        <w:tabs>
          <w:tab w:val="num" w:pos="4320"/>
        </w:tabs>
        <w:ind w:left="4320" w:hanging="360"/>
      </w:pPr>
      <w:rPr>
        <w:rFonts w:ascii="Arial" w:hAnsi="Arial" w:hint="default"/>
      </w:rPr>
    </w:lvl>
    <w:lvl w:ilvl="6" w:tplc="B84E1622" w:tentative="1">
      <w:start w:val="1"/>
      <w:numFmt w:val="bullet"/>
      <w:lvlText w:val="•"/>
      <w:lvlJc w:val="left"/>
      <w:pPr>
        <w:tabs>
          <w:tab w:val="num" w:pos="5040"/>
        </w:tabs>
        <w:ind w:left="5040" w:hanging="360"/>
      </w:pPr>
      <w:rPr>
        <w:rFonts w:ascii="Arial" w:hAnsi="Arial" w:hint="default"/>
      </w:rPr>
    </w:lvl>
    <w:lvl w:ilvl="7" w:tplc="82BE29E2" w:tentative="1">
      <w:start w:val="1"/>
      <w:numFmt w:val="bullet"/>
      <w:lvlText w:val="•"/>
      <w:lvlJc w:val="left"/>
      <w:pPr>
        <w:tabs>
          <w:tab w:val="num" w:pos="5760"/>
        </w:tabs>
        <w:ind w:left="5760" w:hanging="360"/>
      </w:pPr>
      <w:rPr>
        <w:rFonts w:ascii="Arial" w:hAnsi="Arial" w:hint="default"/>
      </w:rPr>
    </w:lvl>
    <w:lvl w:ilvl="8" w:tplc="2670E55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300113"/>
    <w:multiLevelType w:val="hybridMultilevel"/>
    <w:tmpl w:val="C79C24E2"/>
    <w:lvl w:ilvl="0" w:tplc="08090001">
      <w:start w:val="1"/>
      <w:numFmt w:val="bullet"/>
      <w:lvlText w:val=""/>
      <w:lvlJc w:val="left"/>
      <w:pPr>
        <w:ind w:left="720" w:hanging="360"/>
      </w:pPr>
      <w:rPr>
        <w:rFonts w:ascii="Symbol" w:hAnsi="Symbol" w:hint="default"/>
      </w:rPr>
    </w:lvl>
    <w:lvl w:ilvl="1" w:tplc="6660D05C">
      <w:numFmt w:val="bullet"/>
      <w:lvlText w:val="•"/>
      <w:lvlJc w:val="left"/>
      <w:pPr>
        <w:ind w:left="1440" w:hanging="360"/>
      </w:pPr>
      <w:rPr>
        <w:rFonts w:ascii="Century Gothic" w:eastAsia="Times New Roman" w:hAnsi="Century Gothic" w:cs="Segoe UI"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A1BF5"/>
    <w:multiLevelType w:val="hybridMultilevel"/>
    <w:tmpl w:val="705040F2"/>
    <w:lvl w:ilvl="0" w:tplc="DDD4974E">
      <w:start w:val="1"/>
      <w:numFmt w:val="bullet"/>
      <w:lvlText w:val="•"/>
      <w:lvlJc w:val="left"/>
      <w:pPr>
        <w:tabs>
          <w:tab w:val="num" w:pos="720"/>
        </w:tabs>
        <w:ind w:left="720" w:hanging="360"/>
      </w:pPr>
      <w:rPr>
        <w:rFonts w:ascii="Arial" w:hAnsi="Arial" w:hint="default"/>
      </w:rPr>
    </w:lvl>
    <w:lvl w:ilvl="1" w:tplc="10608110" w:tentative="1">
      <w:start w:val="1"/>
      <w:numFmt w:val="bullet"/>
      <w:lvlText w:val="•"/>
      <w:lvlJc w:val="left"/>
      <w:pPr>
        <w:tabs>
          <w:tab w:val="num" w:pos="1440"/>
        </w:tabs>
        <w:ind w:left="1440" w:hanging="360"/>
      </w:pPr>
      <w:rPr>
        <w:rFonts w:ascii="Arial" w:hAnsi="Arial" w:hint="default"/>
      </w:rPr>
    </w:lvl>
    <w:lvl w:ilvl="2" w:tplc="A80A0566" w:tentative="1">
      <w:start w:val="1"/>
      <w:numFmt w:val="bullet"/>
      <w:lvlText w:val="•"/>
      <w:lvlJc w:val="left"/>
      <w:pPr>
        <w:tabs>
          <w:tab w:val="num" w:pos="2160"/>
        </w:tabs>
        <w:ind w:left="2160" w:hanging="360"/>
      </w:pPr>
      <w:rPr>
        <w:rFonts w:ascii="Arial" w:hAnsi="Arial" w:hint="default"/>
      </w:rPr>
    </w:lvl>
    <w:lvl w:ilvl="3" w:tplc="7A1E2C80" w:tentative="1">
      <w:start w:val="1"/>
      <w:numFmt w:val="bullet"/>
      <w:lvlText w:val="•"/>
      <w:lvlJc w:val="left"/>
      <w:pPr>
        <w:tabs>
          <w:tab w:val="num" w:pos="2880"/>
        </w:tabs>
        <w:ind w:left="2880" w:hanging="360"/>
      </w:pPr>
      <w:rPr>
        <w:rFonts w:ascii="Arial" w:hAnsi="Arial" w:hint="default"/>
      </w:rPr>
    </w:lvl>
    <w:lvl w:ilvl="4" w:tplc="A95A843E" w:tentative="1">
      <w:start w:val="1"/>
      <w:numFmt w:val="bullet"/>
      <w:lvlText w:val="•"/>
      <w:lvlJc w:val="left"/>
      <w:pPr>
        <w:tabs>
          <w:tab w:val="num" w:pos="3600"/>
        </w:tabs>
        <w:ind w:left="3600" w:hanging="360"/>
      </w:pPr>
      <w:rPr>
        <w:rFonts w:ascii="Arial" w:hAnsi="Arial" w:hint="default"/>
      </w:rPr>
    </w:lvl>
    <w:lvl w:ilvl="5" w:tplc="A11C3772" w:tentative="1">
      <w:start w:val="1"/>
      <w:numFmt w:val="bullet"/>
      <w:lvlText w:val="•"/>
      <w:lvlJc w:val="left"/>
      <w:pPr>
        <w:tabs>
          <w:tab w:val="num" w:pos="4320"/>
        </w:tabs>
        <w:ind w:left="4320" w:hanging="360"/>
      </w:pPr>
      <w:rPr>
        <w:rFonts w:ascii="Arial" w:hAnsi="Arial" w:hint="default"/>
      </w:rPr>
    </w:lvl>
    <w:lvl w:ilvl="6" w:tplc="7264048A" w:tentative="1">
      <w:start w:val="1"/>
      <w:numFmt w:val="bullet"/>
      <w:lvlText w:val="•"/>
      <w:lvlJc w:val="left"/>
      <w:pPr>
        <w:tabs>
          <w:tab w:val="num" w:pos="5040"/>
        </w:tabs>
        <w:ind w:left="5040" w:hanging="360"/>
      </w:pPr>
      <w:rPr>
        <w:rFonts w:ascii="Arial" w:hAnsi="Arial" w:hint="default"/>
      </w:rPr>
    </w:lvl>
    <w:lvl w:ilvl="7" w:tplc="7B3ACCCA" w:tentative="1">
      <w:start w:val="1"/>
      <w:numFmt w:val="bullet"/>
      <w:lvlText w:val="•"/>
      <w:lvlJc w:val="left"/>
      <w:pPr>
        <w:tabs>
          <w:tab w:val="num" w:pos="5760"/>
        </w:tabs>
        <w:ind w:left="5760" w:hanging="360"/>
      </w:pPr>
      <w:rPr>
        <w:rFonts w:ascii="Arial" w:hAnsi="Arial" w:hint="default"/>
      </w:rPr>
    </w:lvl>
    <w:lvl w:ilvl="8" w:tplc="1FBE14F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B62714"/>
    <w:multiLevelType w:val="hybridMultilevel"/>
    <w:tmpl w:val="AEE2B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E3066"/>
    <w:multiLevelType w:val="multilevel"/>
    <w:tmpl w:val="DD467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485A3D"/>
    <w:multiLevelType w:val="multilevel"/>
    <w:tmpl w:val="57222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B1172D"/>
    <w:multiLevelType w:val="multilevel"/>
    <w:tmpl w:val="84FA1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2030E3"/>
    <w:multiLevelType w:val="hybridMultilevel"/>
    <w:tmpl w:val="70B8E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060D8A"/>
    <w:multiLevelType w:val="hybridMultilevel"/>
    <w:tmpl w:val="1F06A6FC"/>
    <w:lvl w:ilvl="0" w:tplc="9692DA5E">
      <w:start w:val="1"/>
      <w:numFmt w:val="bullet"/>
      <w:lvlText w:val="•"/>
      <w:lvlJc w:val="left"/>
      <w:pPr>
        <w:tabs>
          <w:tab w:val="num" w:pos="720"/>
        </w:tabs>
        <w:ind w:left="720" w:hanging="360"/>
      </w:pPr>
      <w:rPr>
        <w:rFonts w:ascii="Arial" w:hAnsi="Arial" w:hint="default"/>
      </w:rPr>
    </w:lvl>
    <w:lvl w:ilvl="1" w:tplc="C5468EFC" w:tentative="1">
      <w:start w:val="1"/>
      <w:numFmt w:val="bullet"/>
      <w:lvlText w:val="•"/>
      <w:lvlJc w:val="left"/>
      <w:pPr>
        <w:tabs>
          <w:tab w:val="num" w:pos="1440"/>
        </w:tabs>
        <w:ind w:left="1440" w:hanging="360"/>
      </w:pPr>
      <w:rPr>
        <w:rFonts w:ascii="Arial" w:hAnsi="Arial" w:hint="default"/>
      </w:rPr>
    </w:lvl>
    <w:lvl w:ilvl="2" w:tplc="05CCD06A" w:tentative="1">
      <w:start w:val="1"/>
      <w:numFmt w:val="bullet"/>
      <w:lvlText w:val="•"/>
      <w:lvlJc w:val="left"/>
      <w:pPr>
        <w:tabs>
          <w:tab w:val="num" w:pos="2160"/>
        </w:tabs>
        <w:ind w:left="2160" w:hanging="360"/>
      </w:pPr>
      <w:rPr>
        <w:rFonts w:ascii="Arial" w:hAnsi="Arial" w:hint="default"/>
      </w:rPr>
    </w:lvl>
    <w:lvl w:ilvl="3" w:tplc="09F2FBA4" w:tentative="1">
      <w:start w:val="1"/>
      <w:numFmt w:val="bullet"/>
      <w:lvlText w:val="•"/>
      <w:lvlJc w:val="left"/>
      <w:pPr>
        <w:tabs>
          <w:tab w:val="num" w:pos="2880"/>
        </w:tabs>
        <w:ind w:left="2880" w:hanging="360"/>
      </w:pPr>
      <w:rPr>
        <w:rFonts w:ascii="Arial" w:hAnsi="Arial" w:hint="default"/>
      </w:rPr>
    </w:lvl>
    <w:lvl w:ilvl="4" w:tplc="48542C0A" w:tentative="1">
      <w:start w:val="1"/>
      <w:numFmt w:val="bullet"/>
      <w:lvlText w:val="•"/>
      <w:lvlJc w:val="left"/>
      <w:pPr>
        <w:tabs>
          <w:tab w:val="num" w:pos="3600"/>
        </w:tabs>
        <w:ind w:left="3600" w:hanging="360"/>
      </w:pPr>
      <w:rPr>
        <w:rFonts w:ascii="Arial" w:hAnsi="Arial" w:hint="default"/>
      </w:rPr>
    </w:lvl>
    <w:lvl w:ilvl="5" w:tplc="DF4E663E" w:tentative="1">
      <w:start w:val="1"/>
      <w:numFmt w:val="bullet"/>
      <w:lvlText w:val="•"/>
      <w:lvlJc w:val="left"/>
      <w:pPr>
        <w:tabs>
          <w:tab w:val="num" w:pos="4320"/>
        </w:tabs>
        <w:ind w:left="4320" w:hanging="360"/>
      </w:pPr>
      <w:rPr>
        <w:rFonts w:ascii="Arial" w:hAnsi="Arial" w:hint="default"/>
      </w:rPr>
    </w:lvl>
    <w:lvl w:ilvl="6" w:tplc="D778A8B2" w:tentative="1">
      <w:start w:val="1"/>
      <w:numFmt w:val="bullet"/>
      <w:lvlText w:val="•"/>
      <w:lvlJc w:val="left"/>
      <w:pPr>
        <w:tabs>
          <w:tab w:val="num" w:pos="5040"/>
        </w:tabs>
        <w:ind w:left="5040" w:hanging="360"/>
      </w:pPr>
      <w:rPr>
        <w:rFonts w:ascii="Arial" w:hAnsi="Arial" w:hint="default"/>
      </w:rPr>
    </w:lvl>
    <w:lvl w:ilvl="7" w:tplc="2CF656B2" w:tentative="1">
      <w:start w:val="1"/>
      <w:numFmt w:val="bullet"/>
      <w:lvlText w:val="•"/>
      <w:lvlJc w:val="left"/>
      <w:pPr>
        <w:tabs>
          <w:tab w:val="num" w:pos="5760"/>
        </w:tabs>
        <w:ind w:left="5760" w:hanging="360"/>
      </w:pPr>
      <w:rPr>
        <w:rFonts w:ascii="Arial" w:hAnsi="Arial" w:hint="default"/>
      </w:rPr>
    </w:lvl>
    <w:lvl w:ilvl="8" w:tplc="52CCEF4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03544AC"/>
    <w:multiLevelType w:val="multilevel"/>
    <w:tmpl w:val="9C14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E77268"/>
    <w:multiLevelType w:val="multilevel"/>
    <w:tmpl w:val="BD7E3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3A3AEF"/>
    <w:multiLevelType w:val="multilevel"/>
    <w:tmpl w:val="3E7C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986B8F"/>
    <w:multiLevelType w:val="multilevel"/>
    <w:tmpl w:val="51B61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DC22EE"/>
    <w:multiLevelType w:val="multilevel"/>
    <w:tmpl w:val="5C603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C23764"/>
    <w:multiLevelType w:val="hybridMultilevel"/>
    <w:tmpl w:val="7A244CA6"/>
    <w:lvl w:ilvl="0" w:tplc="F0B88C7C">
      <w:start w:val="1"/>
      <w:numFmt w:val="bullet"/>
      <w:lvlText w:val="•"/>
      <w:lvlJc w:val="left"/>
      <w:pPr>
        <w:tabs>
          <w:tab w:val="num" w:pos="720"/>
        </w:tabs>
        <w:ind w:left="720" w:hanging="360"/>
      </w:pPr>
      <w:rPr>
        <w:rFonts w:ascii="Arial" w:hAnsi="Arial" w:hint="default"/>
      </w:rPr>
    </w:lvl>
    <w:lvl w:ilvl="1" w:tplc="0772E210" w:tentative="1">
      <w:start w:val="1"/>
      <w:numFmt w:val="bullet"/>
      <w:lvlText w:val="•"/>
      <w:lvlJc w:val="left"/>
      <w:pPr>
        <w:tabs>
          <w:tab w:val="num" w:pos="1440"/>
        </w:tabs>
        <w:ind w:left="1440" w:hanging="360"/>
      </w:pPr>
      <w:rPr>
        <w:rFonts w:ascii="Arial" w:hAnsi="Arial" w:hint="default"/>
      </w:rPr>
    </w:lvl>
    <w:lvl w:ilvl="2" w:tplc="3AFEB632" w:tentative="1">
      <w:start w:val="1"/>
      <w:numFmt w:val="bullet"/>
      <w:lvlText w:val="•"/>
      <w:lvlJc w:val="left"/>
      <w:pPr>
        <w:tabs>
          <w:tab w:val="num" w:pos="2160"/>
        </w:tabs>
        <w:ind w:left="2160" w:hanging="360"/>
      </w:pPr>
      <w:rPr>
        <w:rFonts w:ascii="Arial" w:hAnsi="Arial" w:hint="default"/>
      </w:rPr>
    </w:lvl>
    <w:lvl w:ilvl="3" w:tplc="50B80268" w:tentative="1">
      <w:start w:val="1"/>
      <w:numFmt w:val="bullet"/>
      <w:lvlText w:val="•"/>
      <w:lvlJc w:val="left"/>
      <w:pPr>
        <w:tabs>
          <w:tab w:val="num" w:pos="2880"/>
        </w:tabs>
        <w:ind w:left="2880" w:hanging="360"/>
      </w:pPr>
      <w:rPr>
        <w:rFonts w:ascii="Arial" w:hAnsi="Arial" w:hint="default"/>
      </w:rPr>
    </w:lvl>
    <w:lvl w:ilvl="4" w:tplc="B38689B4" w:tentative="1">
      <w:start w:val="1"/>
      <w:numFmt w:val="bullet"/>
      <w:lvlText w:val="•"/>
      <w:lvlJc w:val="left"/>
      <w:pPr>
        <w:tabs>
          <w:tab w:val="num" w:pos="3600"/>
        </w:tabs>
        <w:ind w:left="3600" w:hanging="360"/>
      </w:pPr>
      <w:rPr>
        <w:rFonts w:ascii="Arial" w:hAnsi="Arial" w:hint="default"/>
      </w:rPr>
    </w:lvl>
    <w:lvl w:ilvl="5" w:tplc="2B5CC4CA" w:tentative="1">
      <w:start w:val="1"/>
      <w:numFmt w:val="bullet"/>
      <w:lvlText w:val="•"/>
      <w:lvlJc w:val="left"/>
      <w:pPr>
        <w:tabs>
          <w:tab w:val="num" w:pos="4320"/>
        </w:tabs>
        <w:ind w:left="4320" w:hanging="360"/>
      </w:pPr>
      <w:rPr>
        <w:rFonts w:ascii="Arial" w:hAnsi="Arial" w:hint="default"/>
      </w:rPr>
    </w:lvl>
    <w:lvl w:ilvl="6" w:tplc="160C1412" w:tentative="1">
      <w:start w:val="1"/>
      <w:numFmt w:val="bullet"/>
      <w:lvlText w:val="•"/>
      <w:lvlJc w:val="left"/>
      <w:pPr>
        <w:tabs>
          <w:tab w:val="num" w:pos="5040"/>
        </w:tabs>
        <w:ind w:left="5040" w:hanging="360"/>
      </w:pPr>
      <w:rPr>
        <w:rFonts w:ascii="Arial" w:hAnsi="Arial" w:hint="default"/>
      </w:rPr>
    </w:lvl>
    <w:lvl w:ilvl="7" w:tplc="440E26B2" w:tentative="1">
      <w:start w:val="1"/>
      <w:numFmt w:val="bullet"/>
      <w:lvlText w:val="•"/>
      <w:lvlJc w:val="left"/>
      <w:pPr>
        <w:tabs>
          <w:tab w:val="num" w:pos="5760"/>
        </w:tabs>
        <w:ind w:left="5760" w:hanging="360"/>
      </w:pPr>
      <w:rPr>
        <w:rFonts w:ascii="Arial" w:hAnsi="Arial" w:hint="default"/>
      </w:rPr>
    </w:lvl>
    <w:lvl w:ilvl="8" w:tplc="EAC4E6A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5F41A1B"/>
    <w:multiLevelType w:val="hybridMultilevel"/>
    <w:tmpl w:val="631EF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785A36"/>
    <w:multiLevelType w:val="hybridMultilevel"/>
    <w:tmpl w:val="1BAC0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544F01"/>
    <w:multiLevelType w:val="hybridMultilevel"/>
    <w:tmpl w:val="51DE19D8"/>
    <w:lvl w:ilvl="0" w:tplc="08090001">
      <w:start w:val="1"/>
      <w:numFmt w:val="bullet"/>
      <w:lvlText w:val=""/>
      <w:lvlJc w:val="left"/>
      <w:pPr>
        <w:tabs>
          <w:tab w:val="num" w:pos="720"/>
        </w:tabs>
        <w:ind w:left="720" w:hanging="360"/>
      </w:pPr>
      <w:rPr>
        <w:rFonts w:ascii="Symbol" w:hAnsi="Symbol" w:hint="default"/>
      </w:rPr>
    </w:lvl>
    <w:lvl w:ilvl="1" w:tplc="0226E904" w:tentative="1">
      <w:start w:val="1"/>
      <w:numFmt w:val="bullet"/>
      <w:lvlText w:val="•"/>
      <w:lvlJc w:val="left"/>
      <w:pPr>
        <w:tabs>
          <w:tab w:val="num" w:pos="1440"/>
        </w:tabs>
        <w:ind w:left="1440" w:hanging="360"/>
      </w:pPr>
      <w:rPr>
        <w:rFonts w:ascii="Arial" w:hAnsi="Arial" w:hint="default"/>
      </w:rPr>
    </w:lvl>
    <w:lvl w:ilvl="2" w:tplc="D9A29B30" w:tentative="1">
      <w:start w:val="1"/>
      <w:numFmt w:val="bullet"/>
      <w:lvlText w:val="•"/>
      <w:lvlJc w:val="left"/>
      <w:pPr>
        <w:tabs>
          <w:tab w:val="num" w:pos="2160"/>
        </w:tabs>
        <w:ind w:left="2160" w:hanging="360"/>
      </w:pPr>
      <w:rPr>
        <w:rFonts w:ascii="Arial" w:hAnsi="Arial" w:hint="default"/>
      </w:rPr>
    </w:lvl>
    <w:lvl w:ilvl="3" w:tplc="F676C500" w:tentative="1">
      <w:start w:val="1"/>
      <w:numFmt w:val="bullet"/>
      <w:lvlText w:val="•"/>
      <w:lvlJc w:val="left"/>
      <w:pPr>
        <w:tabs>
          <w:tab w:val="num" w:pos="2880"/>
        </w:tabs>
        <w:ind w:left="2880" w:hanging="360"/>
      </w:pPr>
      <w:rPr>
        <w:rFonts w:ascii="Arial" w:hAnsi="Arial" w:hint="default"/>
      </w:rPr>
    </w:lvl>
    <w:lvl w:ilvl="4" w:tplc="1B08557E" w:tentative="1">
      <w:start w:val="1"/>
      <w:numFmt w:val="bullet"/>
      <w:lvlText w:val="•"/>
      <w:lvlJc w:val="left"/>
      <w:pPr>
        <w:tabs>
          <w:tab w:val="num" w:pos="3600"/>
        </w:tabs>
        <w:ind w:left="3600" w:hanging="360"/>
      </w:pPr>
      <w:rPr>
        <w:rFonts w:ascii="Arial" w:hAnsi="Arial" w:hint="default"/>
      </w:rPr>
    </w:lvl>
    <w:lvl w:ilvl="5" w:tplc="25848828" w:tentative="1">
      <w:start w:val="1"/>
      <w:numFmt w:val="bullet"/>
      <w:lvlText w:val="•"/>
      <w:lvlJc w:val="left"/>
      <w:pPr>
        <w:tabs>
          <w:tab w:val="num" w:pos="4320"/>
        </w:tabs>
        <w:ind w:left="4320" w:hanging="360"/>
      </w:pPr>
      <w:rPr>
        <w:rFonts w:ascii="Arial" w:hAnsi="Arial" w:hint="default"/>
      </w:rPr>
    </w:lvl>
    <w:lvl w:ilvl="6" w:tplc="0CB4CC38" w:tentative="1">
      <w:start w:val="1"/>
      <w:numFmt w:val="bullet"/>
      <w:lvlText w:val="•"/>
      <w:lvlJc w:val="left"/>
      <w:pPr>
        <w:tabs>
          <w:tab w:val="num" w:pos="5040"/>
        </w:tabs>
        <w:ind w:left="5040" w:hanging="360"/>
      </w:pPr>
      <w:rPr>
        <w:rFonts w:ascii="Arial" w:hAnsi="Arial" w:hint="default"/>
      </w:rPr>
    </w:lvl>
    <w:lvl w:ilvl="7" w:tplc="16A4FD94" w:tentative="1">
      <w:start w:val="1"/>
      <w:numFmt w:val="bullet"/>
      <w:lvlText w:val="•"/>
      <w:lvlJc w:val="left"/>
      <w:pPr>
        <w:tabs>
          <w:tab w:val="num" w:pos="5760"/>
        </w:tabs>
        <w:ind w:left="5760" w:hanging="360"/>
      </w:pPr>
      <w:rPr>
        <w:rFonts w:ascii="Arial" w:hAnsi="Arial" w:hint="default"/>
      </w:rPr>
    </w:lvl>
    <w:lvl w:ilvl="8" w:tplc="BDA28A6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2532BE6"/>
    <w:multiLevelType w:val="hybridMultilevel"/>
    <w:tmpl w:val="9C26C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C10D80"/>
    <w:multiLevelType w:val="hybridMultilevel"/>
    <w:tmpl w:val="13B0A814"/>
    <w:lvl w:ilvl="0" w:tplc="7D86200E">
      <w:start w:val="1"/>
      <w:numFmt w:val="bullet"/>
      <w:lvlText w:val="•"/>
      <w:lvlJc w:val="left"/>
      <w:pPr>
        <w:tabs>
          <w:tab w:val="num" w:pos="720"/>
        </w:tabs>
        <w:ind w:left="720" w:hanging="360"/>
      </w:pPr>
      <w:rPr>
        <w:rFonts w:ascii="Arial" w:hAnsi="Arial" w:hint="default"/>
      </w:rPr>
    </w:lvl>
    <w:lvl w:ilvl="1" w:tplc="2340A0EE" w:tentative="1">
      <w:start w:val="1"/>
      <w:numFmt w:val="bullet"/>
      <w:lvlText w:val="•"/>
      <w:lvlJc w:val="left"/>
      <w:pPr>
        <w:tabs>
          <w:tab w:val="num" w:pos="1440"/>
        </w:tabs>
        <w:ind w:left="1440" w:hanging="360"/>
      </w:pPr>
      <w:rPr>
        <w:rFonts w:ascii="Arial" w:hAnsi="Arial" w:hint="default"/>
      </w:rPr>
    </w:lvl>
    <w:lvl w:ilvl="2" w:tplc="520CE674" w:tentative="1">
      <w:start w:val="1"/>
      <w:numFmt w:val="bullet"/>
      <w:lvlText w:val="•"/>
      <w:lvlJc w:val="left"/>
      <w:pPr>
        <w:tabs>
          <w:tab w:val="num" w:pos="2160"/>
        </w:tabs>
        <w:ind w:left="2160" w:hanging="360"/>
      </w:pPr>
      <w:rPr>
        <w:rFonts w:ascii="Arial" w:hAnsi="Arial" w:hint="default"/>
      </w:rPr>
    </w:lvl>
    <w:lvl w:ilvl="3" w:tplc="AE2C5DBC" w:tentative="1">
      <w:start w:val="1"/>
      <w:numFmt w:val="bullet"/>
      <w:lvlText w:val="•"/>
      <w:lvlJc w:val="left"/>
      <w:pPr>
        <w:tabs>
          <w:tab w:val="num" w:pos="2880"/>
        </w:tabs>
        <w:ind w:left="2880" w:hanging="360"/>
      </w:pPr>
      <w:rPr>
        <w:rFonts w:ascii="Arial" w:hAnsi="Arial" w:hint="default"/>
      </w:rPr>
    </w:lvl>
    <w:lvl w:ilvl="4" w:tplc="5BAA1D48" w:tentative="1">
      <w:start w:val="1"/>
      <w:numFmt w:val="bullet"/>
      <w:lvlText w:val="•"/>
      <w:lvlJc w:val="left"/>
      <w:pPr>
        <w:tabs>
          <w:tab w:val="num" w:pos="3600"/>
        </w:tabs>
        <w:ind w:left="3600" w:hanging="360"/>
      </w:pPr>
      <w:rPr>
        <w:rFonts w:ascii="Arial" w:hAnsi="Arial" w:hint="default"/>
      </w:rPr>
    </w:lvl>
    <w:lvl w:ilvl="5" w:tplc="A912888A" w:tentative="1">
      <w:start w:val="1"/>
      <w:numFmt w:val="bullet"/>
      <w:lvlText w:val="•"/>
      <w:lvlJc w:val="left"/>
      <w:pPr>
        <w:tabs>
          <w:tab w:val="num" w:pos="4320"/>
        </w:tabs>
        <w:ind w:left="4320" w:hanging="360"/>
      </w:pPr>
      <w:rPr>
        <w:rFonts w:ascii="Arial" w:hAnsi="Arial" w:hint="default"/>
      </w:rPr>
    </w:lvl>
    <w:lvl w:ilvl="6" w:tplc="920AFA54" w:tentative="1">
      <w:start w:val="1"/>
      <w:numFmt w:val="bullet"/>
      <w:lvlText w:val="•"/>
      <w:lvlJc w:val="left"/>
      <w:pPr>
        <w:tabs>
          <w:tab w:val="num" w:pos="5040"/>
        </w:tabs>
        <w:ind w:left="5040" w:hanging="360"/>
      </w:pPr>
      <w:rPr>
        <w:rFonts w:ascii="Arial" w:hAnsi="Arial" w:hint="default"/>
      </w:rPr>
    </w:lvl>
    <w:lvl w:ilvl="7" w:tplc="F6F490F8" w:tentative="1">
      <w:start w:val="1"/>
      <w:numFmt w:val="bullet"/>
      <w:lvlText w:val="•"/>
      <w:lvlJc w:val="left"/>
      <w:pPr>
        <w:tabs>
          <w:tab w:val="num" w:pos="5760"/>
        </w:tabs>
        <w:ind w:left="5760" w:hanging="360"/>
      </w:pPr>
      <w:rPr>
        <w:rFonts w:ascii="Arial" w:hAnsi="Arial" w:hint="default"/>
      </w:rPr>
    </w:lvl>
    <w:lvl w:ilvl="8" w:tplc="E7BE18B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94F75E6"/>
    <w:multiLevelType w:val="multilevel"/>
    <w:tmpl w:val="6EF67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AA12333"/>
    <w:multiLevelType w:val="hybridMultilevel"/>
    <w:tmpl w:val="140455FC"/>
    <w:lvl w:ilvl="0" w:tplc="3BE675CA">
      <w:start w:val="1"/>
      <w:numFmt w:val="bullet"/>
      <w:lvlText w:val="•"/>
      <w:lvlJc w:val="left"/>
      <w:pPr>
        <w:tabs>
          <w:tab w:val="num" w:pos="720"/>
        </w:tabs>
        <w:ind w:left="720" w:hanging="360"/>
      </w:pPr>
      <w:rPr>
        <w:rFonts w:ascii="Arial" w:hAnsi="Arial" w:hint="default"/>
      </w:rPr>
    </w:lvl>
    <w:lvl w:ilvl="1" w:tplc="6944D1A0" w:tentative="1">
      <w:start w:val="1"/>
      <w:numFmt w:val="bullet"/>
      <w:lvlText w:val="•"/>
      <w:lvlJc w:val="left"/>
      <w:pPr>
        <w:tabs>
          <w:tab w:val="num" w:pos="1440"/>
        </w:tabs>
        <w:ind w:left="1440" w:hanging="360"/>
      </w:pPr>
      <w:rPr>
        <w:rFonts w:ascii="Arial" w:hAnsi="Arial" w:hint="default"/>
      </w:rPr>
    </w:lvl>
    <w:lvl w:ilvl="2" w:tplc="6C80EC1C" w:tentative="1">
      <w:start w:val="1"/>
      <w:numFmt w:val="bullet"/>
      <w:lvlText w:val="•"/>
      <w:lvlJc w:val="left"/>
      <w:pPr>
        <w:tabs>
          <w:tab w:val="num" w:pos="2160"/>
        </w:tabs>
        <w:ind w:left="2160" w:hanging="360"/>
      </w:pPr>
      <w:rPr>
        <w:rFonts w:ascii="Arial" w:hAnsi="Arial" w:hint="default"/>
      </w:rPr>
    </w:lvl>
    <w:lvl w:ilvl="3" w:tplc="A9BC1368" w:tentative="1">
      <w:start w:val="1"/>
      <w:numFmt w:val="bullet"/>
      <w:lvlText w:val="•"/>
      <w:lvlJc w:val="left"/>
      <w:pPr>
        <w:tabs>
          <w:tab w:val="num" w:pos="2880"/>
        </w:tabs>
        <w:ind w:left="2880" w:hanging="360"/>
      </w:pPr>
      <w:rPr>
        <w:rFonts w:ascii="Arial" w:hAnsi="Arial" w:hint="default"/>
      </w:rPr>
    </w:lvl>
    <w:lvl w:ilvl="4" w:tplc="FDB23CA6" w:tentative="1">
      <w:start w:val="1"/>
      <w:numFmt w:val="bullet"/>
      <w:lvlText w:val="•"/>
      <w:lvlJc w:val="left"/>
      <w:pPr>
        <w:tabs>
          <w:tab w:val="num" w:pos="3600"/>
        </w:tabs>
        <w:ind w:left="3600" w:hanging="360"/>
      </w:pPr>
      <w:rPr>
        <w:rFonts w:ascii="Arial" w:hAnsi="Arial" w:hint="default"/>
      </w:rPr>
    </w:lvl>
    <w:lvl w:ilvl="5" w:tplc="FABE006C" w:tentative="1">
      <w:start w:val="1"/>
      <w:numFmt w:val="bullet"/>
      <w:lvlText w:val="•"/>
      <w:lvlJc w:val="left"/>
      <w:pPr>
        <w:tabs>
          <w:tab w:val="num" w:pos="4320"/>
        </w:tabs>
        <w:ind w:left="4320" w:hanging="360"/>
      </w:pPr>
      <w:rPr>
        <w:rFonts w:ascii="Arial" w:hAnsi="Arial" w:hint="default"/>
      </w:rPr>
    </w:lvl>
    <w:lvl w:ilvl="6" w:tplc="7A56D69C" w:tentative="1">
      <w:start w:val="1"/>
      <w:numFmt w:val="bullet"/>
      <w:lvlText w:val="•"/>
      <w:lvlJc w:val="left"/>
      <w:pPr>
        <w:tabs>
          <w:tab w:val="num" w:pos="5040"/>
        </w:tabs>
        <w:ind w:left="5040" w:hanging="360"/>
      </w:pPr>
      <w:rPr>
        <w:rFonts w:ascii="Arial" w:hAnsi="Arial" w:hint="default"/>
      </w:rPr>
    </w:lvl>
    <w:lvl w:ilvl="7" w:tplc="B2B41434" w:tentative="1">
      <w:start w:val="1"/>
      <w:numFmt w:val="bullet"/>
      <w:lvlText w:val="•"/>
      <w:lvlJc w:val="left"/>
      <w:pPr>
        <w:tabs>
          <w:tab w:val="num" w:pos="5760"/>
        </w:tabs>
        <w:ind w:left="5760" w:hanging="360"/>
      </w:pPr>
      <w:rPr>
        <w:rFonts w:ascii="Arial" w:hAnsi="Arial" w:hint="default"/>
      </w:rPr>
    </w:lvl>
    <w:lvl w:ilvl="8" w:tplc="8A16ED4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F883A42"/>
    <w:multiLevelType w:val="multilevel"/>
    <w:tmpl w:val="4820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DE6EF4"/>
    <w:multiLevelType w:val="hybridMultilevel"/>
    <w:tmpl w:val="E2569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DD425D"/>
    <w:multiLevelType w:val="hybridMultilevel"/>
    <w:tmpl w:val="53AECB56"/>
    <w:lvl w:ilvl="0" w:tplc="221CFC56">
      <w:start w:val="1"/>
      <w:numFmt w:val="bullet"/>
      <w:lvlText w:val="•"/>
      <w:lvlJc w:val="left"/>
      <w:pPr>
        <w:tabs>
          <w:tab w:val="num" w:pos="720"/>
        </w:tabs>
        <w:ind w:left="720" w:hanging="360"/>
      </w:pPr>
      <w:rPr>
        <w:rFonts w:ascii="Arial" w:hAnsi="Arial" w:hint="default"/>
      </w:rPr>
    </w:lvl>
    <w:lvl w:ilvl="1" w:tplc="3B9E8CD0" w:tentative="1">
      <w:start w:val="1"/>
      <w:numFmt w:val="bullet"/>
      <w:lvlText w:val="•"/>
      <w:lvlJc w:val="left"/>
      <w:pPr>
        <w:tabs>
          <w:tab w:val="num" w:pos="1440"/>
        </w:tabs>
        <w:ind w:left="1440" w:hanging="360"/>
      </w:pPr>
      <w:rPr>
        <w:rFonts w:ascii="Arial" w:hAnsi="Arial" w:hint="default"/>
      </w:rPr>
    </w:lvl>
    <w:lvl w:ilvl="2" w:tplc="8CCA9150" w:tentative="1">
      <w:start w:val="1"/>
      <w:numFmt w:val="bullet"/>
      <w:lvlText w:val="•"/>
      <w:lvlJc w:val="left"/>
      <w:pPr>
        <w:tabs>
          <w:tab w:val="num" w:pos="2160"/>
        </w:tabs>
        <w:ind w:left="2160" w:hanging="360"/>
      </w:pPr>
      <w:rPr>
        <w:rFonts w:ascii="Arial" w:hAnsi="Arial" w:hint="default"/>
      </w:rPr>
    </w:lvl>
    <w:lvl w:ilvl="3" w:tplc="1E0647A0" w:tentative="1">
      <w:start w:val="1"/>
      <w:numFmt w:val="bullet"/>
      <w:lvlText w:val="•"/>
      <w:lvlJc w:val="left"/>
      <w:pPr>
        <w:tabs>
          <w:tab w:val="num" w:pos="2880"/>
        </w:tabs>
        <w:ind w:left="2880" w:hanging="360"/>
      </w:pPr>
      <w:rPr>
        <w:rFonts w:ascii="Arial" w:hAnsi="Arial" w:hint="default"/>
      </w:rPr>
    </w:lvl>
    <w:lvl w:ilvl="4" w:tplc="3488AC8C" w:tentative="1">
      <w:start w:val="1"/>
      <w:numFmt w:val="bullet"/>
      <w:lvlText w:val="•"/>
      <w:lvlJc w:val="left"/>
      <w:pPr>
        <w:tabs>
          <w:tab w:val="num" w:pos="3600"/>
        </w:tabs>
        <w:ind w:left="3600" w:hanging="360"/>
      </w:pPr>
      <w:rPr>
        <w:rFonts w:ascii="Arial" w:hAnsi="Arial" w:hint="default"/>
      </w:rPr>
    </w:lvl>
    <w:lvl w:ilvl="5" w:tplc="09B6E406" w:tentative="1">
      <w:start w:val="1"/>
      <w:numFmt w:val="bullet"/>
      <w:lvlText w:val="•"/>
      <w:lvlJc w:val="left"/>
      <w:pPr>
        <w:tabs>
          <w:tab w:val="num" w:pos="4320"/>
        </w:tabs>
        <w:ind w:left="4320" w:hanging="360"/>
      </w:pPr>
      <w:rPr>
        <w:rFonts w:ascii="Arial" w:hAnsi="Arial" w:hint="default"/>
      </w:rPr>
    </w:lvl>
    <w:lvl w:ilvl="6" w:tplc="5EA2CEC6" w:tentative="1">
      <w:start w:val="1"/>
      <w:numFmt w:val="bullet"/>
      <w:lvlText w:val="•"/>
      <w:lvlJc w:val="left"/>
      <w:pPr>
        <w:tabs>
          <w:tab w:val="num" w:pos="5040"/>
        </w:tabs>
        <w:ind w:left="5040" w:hanging="360"/>
      </w:pPr>
      <w:rPr>
        <w:rFonts w:ascii="Arial" w:hAnsi="Arial" w:hint="default"/>
      </w:rPr>
    </w:lvl>
    <w:lvl w:ilvl="7" w:tplc="1D28F5A6" w:tentative="1">
      <w:start w:val="1"/>
      <w:numFmt w:val="bullet"/>
      <w:lvlText w:val="•"/>
      <w:lvlJc w:val="left"/>
      <w:pPr>
        <w:tabs>
          <w:tab w:val="num" w:pos="5760"/>
        </w:tabs>
        <w:ind w:left="5760" w:hanging="360"/>
      </w:pPr>
      <w:rPr>
        <w:rFonts w:ascii="Arial" w:hAnsi="Arial" w:hint="default"/>
      </w:rPr>
    </w:lvl>
    <w:lvl w:ilvl="8" w:tplc="73064FD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170207E"/>
    <w:multiLevelType w:val="hybridMultilevel"/>
    <w:tmpl w:val="89C03556"/>
    <w:lvl w:ilvl="0" w:tplc="9C828FE6">
      <w:start w:val="1"/>
      <w:numFmt w:val="bullet"/>
      <w:lvlText w:val="•"/>
      <w:lvlJc w:val="left"/>
      <w:pPr>
        <w:tabs>
          <w:tab w:val="num" w:pos="720"/>
        </w:tabs>
        <w:ind w:left="720" w:hanging="360"/>
      </w:pPr>
      <w:rPr>
        <w:rFonts w:ascii="Arial" w:hAnsi="Arial" w:hint="default"/>
      </w:rPr>
    </w:lvl>
    <w:lvl w:ilvl="1" w:tplc="0226E904" w:tentative="1">
      <w:start w:val="1"/>
      <w:numFmt w:val="bullet"/>
      <w:lvlText w:val="•"/>
      <w:lvlJc w:val="left"/>
      <w:pPr>
        <w:tabs>
          <w:tab w:val="num" w:pos="1440"/>
        </w:tabs>
        <w:ind w:left="1440" w:hanging="360"/>
      </w:pPr>
      <w:rPr>
        <w:rFonts w:ascii="Arial" w:hAnsi="Arial" w:hint="default"/>
      </w:rPr>
    </w:lvl>
    <w:lvl w:ilvl="2" w:tplc="D9A29B30" w:tentative="1">
      <w:start w:val="1"/>
      <w:numFmt w:val="bullet"/>
      <w:lvlText w:val="•"/>
      <w:lvlJc w:val="left"/>
      <w:pPr>
        <w:tabs>
          <w:tab w:val="num" w:pos="2160"/>
        </w:tabs>
        <w:ind w:left="2160" w:hanging="360"/>
      </w:pPr>
      <w:rPr>
        <w:rFonts w:ascii="Arial" w:hAnsi="Arial" w:hint="default"/>
      </w:rPr>
    </w:lvl>
    <w:lvl w:ilvl="3" w:tplc="F676C500" w:tentative="1">
      <w:start w:val="1"/>
      <w:numFmt w:val="bullet"/>
      <w:lvlText w:val="•"/>
      <w:lvlJc w:val="left"/>
      <w:pPr>
        <w:tabs>
          <w:tab w:val="num" w:pos="2880"/>
        </w:tabs>
        <w:ind w:left="2880" w:hanging="360"/>
      </w:pPr>
      <w:rPr>
        <w:rFonts w:ascii="Arial" w:hAnsi="Arial" w:hint="default"/>
      </w:rPr>
    </w:lvl>
    <w:lvl w:ilvl="4" w:tplc="1B08557E" w:tentative="1">
      <w:start w:val="1"/>
      <w:numFmt w:val="bullet"/>
      <w:lvlText w:val="•"/>
      <w:lvlJc w:val="left"/>
      <w:pPr>
        <w:tabs>
          <w:tab w:val="num" w:pos="3600"/>
        </w:tabs>
        <w:ind w:left="3600" w:hanging="360"/>
      </w:pPr>
      <w:rPr>
        <w:rFonts w:ascii="Arial" w:hAnsi="Arial" w:hint="default"/>
      </w:rPr>
    </w:lvl>
    <w:lvl w:ilvl="5" w:tplc="25848828" w:tentative="1">
      <w:start w:val="1"/>
      <w:numFmt w:val="bullet"/>
      <w:lvlText w:val="•"/>
      <w:lvlJc w:val="left"/>
      <w:pPr>
        <w:tabs>
          <w:tab w:val="num" w:pos="4320"/>
        </w:tabs>
        <w:ind w:left="4320" w:hanging="360"/>
      </w:pPr>
      <w:rPr>
        <w:rFonts w:ascii="Arial" w:hAnsi="Arial" w:hint="default"/>
      </w:rPr>
    </w:lvl>
    <w:lvl w:ilvl="6" w:tplc="0CB4CC38" w:tentative="1">
      <w:start w:val="1"/>
      <w:numFmt w:val="bullet"/>
      <w:lvlText w:val="•"/>
      <w:lvlJc w:val="left"/>
      <w:pPr>
        <w:tabs>
          <w:tab w:val="num" w:pos="5040"/>
        </w:tabs>
        <w:ind w:left="5040" w:hanging="360"/>
      </w:pPr>
      <w:rPr>
        <w:rFonts w:ascii="Arial" w:hAnsi="Arial" w:hint="default"/>
      </w:rPr>
    </w:lvl>
    <w:lvl w:ilvl="7" w:tplc="16A4FD94" w:tentative="1">
      <w:start w:val="1"/>
      <w:numFmt w:val="bullet"/>
      <w:lvlText w:val="•"/>
      <w:lvlJc w:val="left"/>
      <w:pPr>
        <w:tabs>
          <w:tab w:val="num" w:pos="5760"/>
        </w:tabs>
        <w:ind w:left="5760" w:hanging="360"/>
      </w:pPr>
      <w:rPr>
        <w:rFonts w:ascii="Arial" w:hAnsi="Arial" w:hint="default"/>
      </w:rPr>
    </w:lvl>
    <w:lvl w:ilvl="8" w:tplc="BDA28A6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4E96D61"/>
    <w:multiLevelType w:val="hybridMultilevel"/>
    <w:tmpl w:val="E49E369A"/>
    <w:lvl w:ilvl="0" w:tplc="3A18F7CC">
      <w:start w:val="1"/>
      <w:numFmt w:val="bullet"/>
      <w:lvlText w:val="•"/>
      <w:lvlJc w:val="left"/>
      <w:pPr>
        <w:tabs>
          <w:tab w:val="num" w:pos="720"/>
        </w:tabs>
        <w:ind w:left="720" w:hanging="360"/>
      </w:pPr>
      <w:rPr>
        <w:rFonts w:ascii="Arial" w:hAnsi="Arial" w:hint="default"/>
      </w:rPr>
    </w:lvl>
    <w:lvl w:ilvl="1" w:tplc="1846B6E4" w:tentative="1">
      <w:start w:val="1"/>
      <w:numFmt w:val="bullet"/>
      <w:lvlText w:val="•"/>
      <w:lvlJc w:val="left"/>
      <w:pPr>
        <w:tabs>
          <w:tab w:val="num" w:pos="1440"/>
        </w:tabs>
        <w:ind w:left="1440" w:hanging="360"/>
      </w:pPr>
      <w:rPr>
        <w:rFonts w:ascii="Arial" w:hAnsi="Arial" w:hint="default"/>
      </w:rPr>
    </w:lvl>
    <w:lvl w:ilvl="2" w:tplc="C60EB502" w:tentative="1">
      <w:start w:val="1"/>
      <w:numFmt w:val="bullet"/>
      <w:lvlText w:val="•"/>
      <w:lvlJc w:val="left"/>
      <w:pPr>
        <w:tabs>
          <w:tab w:val="num" w:pos="2160"/>
        </w:tabs>
        <w:ind w:left="2160" w:hanging="360"/>
      </w:pPr>
      <w:rPr>
        <w:rFonts w:ascii="Arial" w:hAnsi="Arial" w:hint="default"/>
      </w:rPr>
    </w:lvl>
    <w:lvl w:ilvl="3" w:tplc="BD1C87BE" w:tentative="1">
      <w:start w:val="1"/>
      <w:numFmt w:val="bullet"/>
      <w:lvlText w:val="•"/>
      <w:lvlJc w:val="left"/>
      <w:pPr>
        <w:tabs>
          <w:tab w:val="num" w:pos="2880"/>
        </w:tabs>
        <w:ind w:left="2880" w:hanging="360"/>
      </w:pPr>
      <w:rPr>
        <w:rFonts w:ascii="Arial" w:hAnsi="Arial" w:hint="default"/>
      </w:rPr>
    </w:lvl>
    <w:lvl w:ilvl="4" w:tplc="2B0274B8" w:tentative="1">
      <w:start w:val="1"/>
      <w:numFmt w:val="bullet"/>
      <w:lvlText w:val="•"/>
      <w:lvlJc w:val="left"/>
      <w:pPr>
        <w:tabs>
          <w:tab w:val="num" w:pos="3600"/>
        </w:tabs>
        <w:ind w:left="3600" w:hanging="360"/>
      </w:pPr>
      <w:rPr>
        <w:rFonts w:ascii="Arial" w:hAnsi="Arial" w:hint="default"/>
      </w:rPr>
    </w:lvl>
    <w:lvl w:ilvl="5" w:tplc="10C251E0" w:tentative="1">
      <w:start w:val="1"/>
      <w:numFmt w:val="bullet"/>
      <w:lvlText w:val="•"/>
      <w:lvlJc w:val="left"/>
      <w:pPr>
        <w:tabs>
          <w:tab w:val="num" w:pos="4320"/>
        </w:tabs>
        <w:ind w:left="4320" w:hanging="360"/>
      </w:pPr>
      <w:rPr>
        <w:rFonts w:ascii="Arial" w:hAnsi="Arial" w:hint="default"/>
      </w:rPr>
    </w:lvl>
    <w:lvl w:ilvl="6" w:tplc="6CF6BA4A" w:tentative="1">
      <w:start w:val="1"/>
      <w:numFmt w:val="bullet"/>
      <w:lvlText w:val="•"/>
      <w:lvlJc w:val="left"/>
      <w:pPr>
        <w:tabs>
          <w:tab w:val="num" w:pos="5040"/>
        </w:tabs>
        <w:ind w:left="5040" w:hanging="360"/>
      </w:pPr>
      <w:rPr>
        <w:rFonts w:ascii="Arial" w:hAnsi="Arial" w:hint="default"/>
      </w:rPr>
    </w:lvl>
    <w:lvl w:ilvl="7" w:tplc="4984CA94" w:tentative="1">
      <w:start w:val="1"/>
      <w:numFmt w:val="bullet"/>
      <w:lvlText w:val="•"/>
      <w:lvlJc w:val="left"/>
      <w:pPr>
        <w:tabs>
          <w:tab w:val="num" w:pos="5760"/>
        </w:tabs>
        <w:ind w:left="5760" w:hanging="360"/>
      </w:pPr>
      <w:rPr>
        <w:rFonts w:ascii="Arial" w:hAnsi="Arial" w:hint="default"/>
      </w:rPr>
    </w:lvl>
    <w:lvl w:ilvl="8" w:tplc="2270A8D2"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20"/>
  </w:num>
  <w:num w:numId="3">
    <w:abstractNumId w:val="22"/>
  </w:num>
  <w:num w:numId="4">
    <w:abstractNumId w:val="13"/>
  </w:num>
  <w:num w:numId="5">
    <w:abstractNumId w:val="4"/>
  </w:num>
  <w:num w:numId="6">
    <w:abstractNumId w:val="11"/>
  </w:num>
  <w:num w:numId="7">
    <w:abstractNumId w:val="9"/>
  </w:num>
  <w:num w:numId="8">
    <w:abstractNumId w:val="5"/>
  </w:num>
  <w:num w:numId="9">
    <w:abstractNumId w:val="6"/>
  </w:num>
  <w:num w:numId="10">
    <w:abstractNumId w:val="12"/>
  </w:num>
  <w:num w:numId="11">
    <w:abstractNumId w:val="16"/>
  </w:num>
  <w:num w:numId="12">
    <w:abstractNumId w:val="1"/>
  </w:num>
  <w:num w:numId="13">
    <w:abstractNumId w:val="3"/>
  </w:num>
  <w:num w:numId="14">
    <w:abstractNumId w:val="7"/>
  </w:num>
  <w:num w:numId="15">
    <w:abstractNumId w:val="18"/>
  </w:num>
  <w:num w:numId="16">
    <w:abstractNumId w:val="23"/>
  </w:num>
  <w:num w:numId="17">
    <w:abstractNumId w:val="15"/>
  </w:num>
  <w:num w:numId="18">
    <w:abstractNumId w:val="26"/>
  </w:num>
  <w:num w:numId="19">
    <w:abstractNumId w:val="14"/>
  </w:num>
  <w:num w:numId="20">
    <w:abstractNumId w:val="19"/>
  </w:num>
  <w:num w:numId="21">
    <w:abstractNumId w:val="2"/>
  </w:num>
  <w:num w:numId="22">
    <w:abstractNumId w:val="24"/>
  </w:num>
  <w:num w:numId="23">
    <w:abstractNumId w:val="21"/>
  </w:num>
  <w:num w:numId="24">
    <w:abstractNumId w:val="0"/>
  </w:num>
  <w:num w:numId="25">
    <w:abstractNumId w:val="25"/>
  </w:num>
  <w:num w:numId="26">
    <w:abstractNumId w:val="8"/>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7A3"/>
    <w:rsid w:val="000271FB"/>
    <w:rsid w:val="00077412"/>
    <w:rsid w:val="000B3D27"/>
    <w:rsid w:val="001138C2"/>
    <w:rsid w:val="00175DD1"/>
    <w:rsid w:val="00254F87"/>
    <w:rsid w:val="0031561D"/>
    <w:rsid w:val="00386DB9"/>
    <w:rsid w:val="004A710D"/>
    <w:rsid w:val="00502C82"/>
    <w:rsid w:val="0051715F"/>
    <w:rsid w:val="005327A3"/>
    <w:rsid w:val="00697552"/>
    <w:rsid w:val="006C4FAD"/>
    <w:rsid w:val="00707B01"/>
    <w:rsid w:val="00710A19"/>
    <w:rsid w:val="007E4EE4"/>
    <w:rsid w:val="00852902"/>
    <w:rsid w:val="008539CC"/>
    <w:rsid w:val="0087138C"/>
    <w:rsid w:val="00897CDA"/>
    <w:rsid w:val="008F4A40"/>
    <w:rsid w:val="009761D2"/>
    <w:rsid w:val="009B0FA9"/>
    <w:rsid w:val="009F56CB"/>
    <w:rsid w:val="00A85597"/>
    <w:rsid w:val="00AF1F31"/>
    <w:rsid w:val="00B07544"/>
    <w:rsid w:val="00B1373E"/>
    <w:rsid w:val="00B32677"/>
    <w:rsid w:val="00B50920"/>
    <w:rsid w:val="00B73507"/>
    <w:rsid w:val="00B9751A"/>
    <w:rsid w:val="00C11659"/>
    <w:rsid w:val="00C60DDF"/>
    <w:rsid w:val="00D53306"/>
    <w:rsid w:val="00E108BD"/>
    <w:rsid w:val="00E364C0"/>
    <w:rsid w:val="00E471CB"/>
    <w:rsid w:val="00E65FA7"/>
    <w:rsid w:val="00E749DF"/>
    <w:rsid w:val="00EE2087"/>
    <w:rsid w:val="00F00B10"/>
    <w:rsid w:val="00F25AA5"/>
    <w:rsid w:val="00F675A6"/>
    <w:rsid w:val="00FA5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069A8"/>
  <w15:chartTrackingRefBased/>
  <w15:docId w15:val="{E120C65F-B7E3-48AD-AD85-4C0D2295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7E4EE4"/>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5327A3"/>
  </w:style>
  <w:style w:type="paragraph" w:customStyle="1" w:styleId="paragraph">
    <w:name w:val="paragraph"/>
    <w:basedOn w:val="Normal"/>
    <w:rsid w:val="005327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5327A3"/>
  </w:style>
  <w:style w:type="character" w:customStyle="1" w:styleId="contextualspellingandgrammarerror">
    <w:name w:val="contextualspellingandgrammarerror"/>
    <w:basedOn w:val="DefaultParagraphFont"/>
    <w:rsid w:val="005327A3"/>
  </w:style>
  <w:style w:type="character" w:customStyle="1" w:styleId="advancedproofingissue">
    <w:name w:val="advancedproofingissue"/>
    <w:basedOn w:val="DefaultParagraphFont"/>
    <w:rsid w:val="005327A3"/>
  </w:style>
  <w:style w:type="character" w:customStyle="1" w:styleId="spellingerror">
    <w:name w:val="spellingerror"/>
    <w:basedOn w:val="DefaultParagraphFont"/>
    <w:rsid w:val="00E364C0"/>
  </w:style>
  <w:style w:type="paragraph" w:styleId="ListParagraph">
    <w:name w:val="List Paragraph"/>
    <w:basedOn w:val="Normal"/>
    <w:uiPriority w:val="34"/>
    <w:qFormat/>
    <w:rsid w:val="00E471CB"/>
    <w:pPr>
      <w:ind w:left="720"/>
      <w:contextualSpacing/>
    </w:pPr>
  </w:style>
  <w:style w:type="paragraph" w:styleId="Header">
    <w:name w:val="header"/>
    <w:basedOn w:val="Normal"/>
    <w:link w:val="HeaderChar"/>
    <w:uiPriority w:val="99"/>
    <w:unhideWhenUsed/>
    <w:rsid w:val="00502C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C82"/>
  </w:style>
  <w:style w:type="paragraph" w:styleId="Footer">
    <w:name w:val="footer"/>
    <w:basedOn w:val="Normal"/>
    <w:link w:val="FooterChar"/>
    <w:uiPriority w:val="99"/>
    <w:unhideWhenUsed/>
    <w:rsid w:val="00502C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C82"/>
  </w:style>
  <w:style w:type="character" w:styleId="Hyperlink">
    <w:name w:val="Hyperlink"/>
    <w:basedOn w:val="DefaultParagraphFont"/>
    <w:uiPriority w:val="99"/>
    <w:unhideWhenUsed/>
    <w:rsid w:val="00B50920"/>
    <w:rPr>
      <w:color w:val="0563C1" w:themeColor="hyperlink"/>
      <w:u w:val="single"/>
    </w:rPr>
  </w:style>
  <w:style w:type="character" w:styleId="UnresolvedMention">
    <w:name w:val="Unresolved Mention"/>
    <w:basedOn w:val="DefaultParagraphFont"/>
    <w:uiPriority w:val="99"/>
    <w:semiHidden/>
    <w:unhideWhenUsed/>
    <w:rsid w:val="00B50920"/>
    <w:rPr>
      <w:color w:val="605E5C"/>
      <w:shd w:val="clear" w:color="auto" w:fill="E1DFDD"/>
    </w:rPr>
  </w:style>
  <w:style w:type="character" w:customStyle="1" w:styleId="Heading5Char">
    <w:name w:val="Heading 5 Char"/>
    <w:basedOn w:val="DefaultParagraphFont"/>
    <w:link w:val="Heading5"/>
    <w:uiPriority w:val="9"/>
    <w:rsid w:val="007E4EE4"/>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7E4EE4"/>
    <w:rPr>
      <w:b/>
      <w:bCs/>
    </w:rPr>
  </w:style>
  <w:style w:type="paragraph" w:styleId="NormalWeb">
    <w:name w:val="Normal (Web)"/>
    <w:basedOn w:val="Normal"/>
    <w:uiPriority w:val="99"/>
    <w:semiHidden/>
    <w:unhideWhenUsed/>
    <w:rsid w:val="00F25AA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5439">
      <w:bodyDiv w:val="1"/>
      <w:marLeft w:val="0"/>
      <w:marRight w:val="0"/>
      <w:marTop w:val="0"/>
      <w:marBottom w:val="0"/>
      <w:divBdr>
        <w:top w:val="none" w:sz="0" w:space="0" w:color="auto"/>
        <w:left w:val="none" w:sz="0" w:space="0" w:color="auto"/>
        <w:bottom w:val="none" w:sz="0" w:space="0" w:color="auto"/>
        <w:right w:val="none" w:sz="0" w:space="0" w:color="auto"/>
      </w:divBdr>
      <w:divsChild>
        <w:div w:id="1716661281">
          <w:marLeft w:val="446"/>
          <w:marRight w:val="0"/>
          <w:marTop w:val="0"/>
          <w:marBottom w:val="0"/>
          <w:divBdr>
            <w:top w:val="none" w:sz="0" w:space="0" w:color="auto"/>
            <w:left w:val="none" w:sz="0" w:space="0" w:color="auto"/>
            <w:bottom w:val="none" w:sz="0" w:space="0" w:color="auto"/>
            <w:right w:val="none" w:sz="0" w:space="0" w:color="auto"/>
          </w:divBdr>
        </w:div>
        <w:div w:id="817110952">
          <w:marLeft w:val="446"/>
          <w:marRight w:val="0"/>
          <w:marTop w:val="0"/>
          <w:marBottom w:val="0"/>
          <w:divBdr>
            <w:top w:val="none" w:sz="0" w:space="0" w:color="auto"/>
            <w:left w:val="none" w:sz="0" w:space="0" w:color="auto"/>
            <w:bottom w:val="none" w:sz="0" w:space="0" w:color="auto"/>
            <w:right w:val="none" w:sz="0" w:space="0" w:color="auto"/>
          </w:divBdr>
        </w:div>
        <w:div w:id="279840761">
          <w:marLeft w:val="446"/>
          <w:marRight w:val="0"/>
          <w:marTop w:val="0"/>
          <w:marBottom w:val="0"/>
          <w:divBdr>
            <w:top w:val="none" w:sz="0" w:space="0" w:color="auto"/>
            <w:left w:val="none" w:sz="0" w:space="0" w:color="auto"/>
            <w:bottom w:val="none" w:sz="0" w:space="0" w:color="auto"/>
            <w:right w:val="none" w:sz="0" w:space="0" w:color="auto"/>
          </w:divBdr>
        </w:div>
        <w:div w:id="1577393509">
          <w:marLeft w:val="446"/>
          <w:marRight w:val="0"/>
          <w:marTop w:val="0"/>
          <w:marBottom w:val="0"/>
          <w:divBdr>
            <w:top w:val="none" w:sz="0" w:space="0" w:color="auto"/>
            <w:left w:val="none" w:sz="0" w:space="0" w:color="auto"/>
            <w:bottom w:val="none" w:sz="0" w:space="0" w:color="auto"/>
            <w:right w:val="none" w:sz="0" w:space="0" w:color="auto"/>
          </w:divBdr>
        </w:div>
        <w:div w:id="943422810">
          <w:marLeft w:val="446"/>
          <w:marRight w:val="0"/>
          <w:marTop w:val="0"/>
          <w:marBottom w:val="0"/>
          <w:divBdr>
            <w:top w:val="none" w:sz="0" w:space="0" w:color="auto"/>
            <w:left w:val="none" w:sz="0" w:space="0" w:color="auto"/>
            <w:bottom w:val="none" w:sz="0" w:space="0" w:color="auto"/>
            <w:right w:val="none" w:sz="0" w:space="0" w:color="auto"/>
          </w:divBdr>
        </w:div>
      </w:divsChild>
    </w:div>
    <w:div w:id="80954910">
      <w:bodyDiv w:val="1"/>
      <w:marLeft w:val="0"/>
      <w:marRight w:val="0"/>
      <w:marTop w:val="0"/>
      <w:marBottom w:val="0"/>
      <w:divBdr>
        <w:top w:val="none" w:sz="0" w:space="0" w:color="auto"/>
        <w:left w:val="none" w:sz="0" w:space="0" w:color="auto"/>
        <w:bottom w:val="none" w:sz="0" w:space="0" w:color="auto"/>
        <w:right w:val="none" w:sz="0" w:space="0" w:color="auto"/>
      </w:divBdr>
      <w:divsChild>
        <w:div w:id="813714878">
          <w:marLeft w:val="0"/>
          <w:marRight w:val="0"/>
          <w:marTop w:val="0"/>
          <w:marBottom w:val="0"/>
          <w:divBdr>
            <w:top w:val="none" w:sz="0" w:space="0" w:color="auto"/>
            <w:left w:val="none" w:sz="0" w:space="0" w:color="auto"/>
            <w:bottom w:val="none" w:sz="0" w:space="0" w:color="auto"/>
            <w:right w:val="none" w:sz="0" w:space="0" w:color="auto"/>
          </w:divBdr>
        </w:div>
        <w:div w:id="66651762">
          <w:marLeft w:val="0"/>
          <w:marRight w:val="0"/>
          <w:marTop w:val="0"/>
          <w:marBottom w:val="0"/>
          <w:divBdr>
            <w:top w:val="none" w:sz="0" w:space="0" w:color="auto"/>
            <w:left w:val="none" w:sz="0" w:space="0" w:color="auto"/>
            <w:bottom w:val="none" w:sz="0" w:space="0" w:color="auto"/>
            <w:right w:val="none" w:sz="0" w:space="0" w:color="auto"/>
          </w:divBdr>
        </w:div>
        <w:div w:id="1185678457">
          <w:marLeft w:val="0"/>
          <w:marRight w:val="0"/>
          <w:marTop w:val="0"/>
          <w:marBottom w:val="0"/>
          <w:divBdr>
            <w:top w:val="none" w:sz="0" w:space="0" w:color="auto"/>
            <w:left w:val="none" w:sz="0" w:space="0" w:color="auto"/>
            <w:bottom w:val="none" w:sz="0" w:space="0" w:color="auto"/>
            <w:right w:val="none" w:sz="0" w:space="0" w:color="auto"/>
          </w:divBdr>
        </w:div>
        <w:div w:id="432045636">
          <w:marLeft w:val="0"/>
          <w:marRight w:val="0"/>
          <w:marTop w:val="0"/>
          <w:marBottom w:val="0"/>
          <w:divBdr>
            <w:top w:val="none" w:sz="0" w:space="0" w:color="auto"/>
            <w:left w:val="none" w:sz="0" w:space="0" w:color="auto"/>
            <w:bottom w:val="none" w:sz="0" w:space="0" w:color="auto"/>
            <w:right w:val="none" w:sz="0" w:space="0" w:color="auto"/>
          </w:divBdr>
        </w:div>
        <w:div w:id="737441998">
          <w:marLeft w:val="0"/>
          <w:marRight w:val="0"/>
          <w:marTop w:val="0"/>
          <w:marBottom w:val="0"/>
          <w:divBdr>
            <w:top w:val="none" w:sz="0" w:space="0" w:color="auto"/>
            <w:left w:val="none" w:sz="0" w:space="0" w:color="auto"/>
            <w:bottom w:val="none" w:sz="0" w:space="0" w:color="auto"/>
            <w:right w:val="none" w:sz="0" w:space="0" w:color="auto"/>
          </w:divBdr>
        </w:div>
        <w:div w:id="887690825">
          <w:marLeft w:val="0"/>
          <w:marRight w:val="0"/>
          <w:marTop w:val="0"/>
          <w:marBottom w:val="0"/>
          <w:divBdr>
            <w:top w:val="none" w:sz="0" w:space="0" w:color="auto"/>
            <w:left w:val="none" w:sz="0" w:space="0" w:color="auto"/>
            <w:bottom w:val="none" w:sz="0" w:space="0" w:color="auto"/>
            <w:right w:val="none" w:sz="0" w:space="0" w:color="auto"/>
          </w:divBdr>
        </w:div>
        <w:div w:id="1959409339">
          <w:marLeft w:val="0"/>
          <w:marRight w:val="0"/>
          <w:marTop w:val="0"/>
          <w:marBottom w:val="0"/>
          <w:divBdr>
            <w:top w:val="none" w:sz="0" w:space="0" w:color="auto"/>
            <w:left w:val="none" w:sz="0" w:space="0" w:color="auto"/>
            <w:bottom w:val="none" w:sz="0" w:space="0" w:color="auto"/>
            <w:right w:val="none" w:sz="0" w:space="0" w:color="auto"/>
          </w:divBdr>
        </w:div>
        <w:div w:id="1230458702">
          <w:marLeft w:val="0"/>
          <w:marRight w:val="0"/>
          <w:marTop w:val="0"/>
          <w:marBottom w:val="0"/>
          <w:divBdr>
            <w:top w:val="none" w:sz="0" w:space="0" w:color="auto"/>
            <w:left w:val="none" w:sz="0" w:space="0" w:color="auto"/>
            <w:bottom w:val="none" w:sz="0" w:space="0" w:color="auto"/>
            <w:right w:val="none" w:sz="0" w:space="0" w:color="auto"/>
          </w:divBdr>
        </w:div>
        <w:div w:id="1168594901">
          <w:marLeft w:val="0"/>
          <w:marRight w:val="0"/>
          <w:marTop w:val="0"/>
          <w:marBottom w:val="0"/>
          <w:divBdr>
            <w:top w:val="none" w:sz="0" w:space="0" w:color="auto"/>
            <w:left w:val="none" w:sz="0" w:space="0" w:color="auto"/>
            <w:bottom w:val="none" w:sz="0" w:space="0" w:color="auto"/>
            <w:right w:val="none" w:sz="0" w:space="0" w:color="auto"/>
          </w:divBdr>
        </w:div>
        <w:div w:id="1210460870">
          <w:marLeft w:val="0"/>
          <w:marRight w:val="0"/>
          <w:marTop w:val="0"/>
          <w:marBottom w:val="0"/>
          <w:divBdr>
            <w:top w:val="none" w:sz="0" w:space="0" w:color="auto"/>
            <w:left w:val="none" w:sz="0" w:space="0" w:color="auto"/>
            <w:bottom w:val="none" w:sz="0" w:space="0" w:color="auto"/>
            <w:right w:val="none" w:sz="0" w:space="0" w:color="auto"/>
          </w:divBdr>
        </w:div>
      </w:divsChild>
    </w:div>
    <w:div w:id="142547799">
      <w:bodyDiv w:val="1"/>
      <w:marLeft w:val="0"/>
      <w:marRight w:val="0"/>
      <w:marTop w:val="0"/>
      <w:marBottom w:val="0"/>
      <w:divBdr>
        <w:top w:val="none" w:sz="0" w:space="0" w:color="auto"/>
        <w:left w:val="none" w:sz="0" w:space="0" w:color="auto"/>
        <w:bottom w:val="none" w:sz="0" w:space="0" w:color="auto"/>
        <w:right w:val="none" w:sz="0" w:space="0" w:color="auto"/>
      </w:divBdr>
    </w:div>
    <w:div w:id="172234356">
      <w:bodyDiv w:val="1"/>
      <w:marLeft w:val="0"/>
      <w:marRight w:val="0"/>
      <w:marTop w:val="0"/>
      <w:marBottom w:val="0"/>
      <w:divBdr>
        <w:top w:val="none" w:sz="0" w:space="0" w:color="auto"/>
        <w:left w:val="none" w:sz="0" w:space="0" w:color="auto"/>
        <w:bottom w:val="none" w:sz="0" w:space="0" w:color="auto"/>
        <w:right w:val="none" w:sz="0" w:space="0" w:color="auto"/>
      </w:divBdr>
    </w:div>
    <w:div w:id="180169438">
      <w:bodyDiv w:val="1"/>
      <w:marLeft w:val="0"/>
      <w:marRight w:val="0"/>
      <w:marTop w:val="0"/>
      <w:marBottom w:val="0"/>
      <w:divBdr>
        <w:top w:val="none" w:sz="0" w:space="0" w:color="auto"/>
        <w:left w:val="none" w:sz="0" w:space="0" w:color="auto"/>
        <w:bottom w:val="none" w:sz="0" w:space="0" w:color="auto"/>
        <w:right w:val="none" w:sz="0" w:space="0" w:color="auto"/>
      </w:divBdr>
      <w:divsChild>
        <w:div w:id="1589845775">
          <w:marLeft w:val="0"/>
          <w:marRight w:val="0"/>
          <w:marTop w:val="0"/>
          <w:marBottom w:val="0"/>
          <w:divBdr>
            <w:top w:val="none" w:sz="0" w:space="0" w:color="auto"/>
            <w:left w:val="none" w:sz="0" w:space="0" w:color="auto"/>
            <w:bottom w:val="none" w:sz="0" w:space="0" w:color="auto"/>
            <w:right w:val="none" w:sz="0" w:space="0" w:color="auto"/>
          </w:divBdr>
        </w:div>
        <w:div w:id="473329650">
          <w:marLeft w:val="0"/>
          <w:marRight w:val="0"/>
          <w:marTop w:val="0"/>
          <w:marBottom w:val="0"/>
          <w:divBdr>
            <w:top w:val="none" w:sz="0" w:space="0" w:color="auto"/>
            <w:left w:val="none" w:sz="0" w:space="0" w:color="auto"/>
            <w:bottom w:val="none" w:sz="0" w:space="0" w:color="auto"/>
            <w:right w:val="none" w:sz="0" w:space="0" w:color="auto"/>
          </w:divBdr>
        </w:div>
        <w:div w:id="943802557">
          <w:marLeft w:val="0"/>
          <w:marRight w:val="0"/>
          <w:marTop w:val="0"/>
          <w:marBottom w:val="0"/>
          <w:divBdr>
            <w:top w:val="none" w:sz="0" w:space="0" w:color="auto"/>
            <w:left w:val="none" w:sz="0" w:space="0" w:color="auto"/>
            <w:bottom w:val="none" w:sz="0" w:space="0" w:color="auto"/>
            <w:right w:val="none" w:sz="0" w:space="0" w:color="auto"/>
          </w:divBdr>
        </w:div>
        <w:div w:id="478501792">
          <w:marLeft w:val="0"/>
          <w:marRight w:val="0"/>
          <w:marTop w:val="0"/>
          <w:marBottom w:val="0"/>
          <w:divBdr>
            <w:top w:val="none" w:sz="0" w:space="0" w:color="auto"/>
            <w:left w:val="none" w:sz="0" w:space="0" w:color="auto"/>
            <w:bottom w:val="none" w:sz="0" w:space="0" w:color="auto"/>
            <w:right w:val="none" w:sz="0" w:space="0" w:color="auto"/>
          </w:divBdr>
        </w:div>
        <w:div w:id="675616783">
          <w:marLeft w:val="0"/>
          <w:marRight w:val="0"/>
          <w:marTop w:val="0"/>
          <w:marBottom w:val="0"/>
          <w:divBdr>
            <w:top w:val="none" w:sz="0" w:space="0" w:color="auto"/>
            <w:left w:val="none" w:sz="0" w:space="0" w:color="auto"/>
            <w:bottom w:val="none" w:sz="0" w:space="0" w:color="auto"/>
            <w:right w:val="none" w:sz="0" w:space="0" w:color="auto"/>
          </w:divBdr>
        </w:div>
      </w:divsChild>
    </w:div>
    <w:div w:id="189881371">
      <w:bodyDiv w:val="1"/>
      <w:marLeft w:val="0"/>
      <w:marRight w:val="0"/>
      <w:marTop w:val="0"/>
      <w:marBottom w:val="0"/>
      <w:divBdr>
        <w:top w:val="none" w:sz="0" w:space="0" w:color="auto"/>
        <w:left w:val="none" w:sz="0" w:space="0" w:color="auto"/>
        <w:bottom w:val="none" w:sz="0" w:space="0" w:color="auto"/>
        <w:right w:val="none" w:sz="0" w:space="0" w:color="auto"/>
      </w:divBdr>
      <w:divsChild>
        <w:div w:id="538670366">
          <w:marLeft w:val="0"/>
          <w:marRight w:val="0"/>
          <w:marTop w:val="0"/>
          <w:marBottom w:val="0"/>
          <w:divBdr>
            <w:top w:val="none" w:sz="0" w:space="0" w:color="auto"/>
            <w:left w:val="none" w:sz="0" w:space="0" w:color="auto"/>
            <w:bottom w:val="none" w:sz="0" w:space="0" w:color="auto"/>
            <w:right w:val="none" w:sz="0" w:space="0" w:color="auto"/>
          </w:divBdr>
        </w:div>
        <w:div w:id="402608998">
          <w:marLeft w:val="0"/>
          <w:marRight w:val="0"/>
          <w:marTop w:val="0"/>
          <w:marBottom w:val="0"/>
          <w:divBdr>
            <w:top w:val="none" w:sz="0" w:space="0" w:color="auto"/>
            <w:left w:val="none" w:sz="0" w:space="0" w:color="auto"/>
            <w:bottom w:val="none" w:sz="0" w:space="0" w:color="auto"/>
            <w:right w:val="none" w:sz="0" w:space="0" w:color="auto"/>
          </w:divBdr>
        </w:div>
        <w:div w:id="89351719">
          <w:marLeft w:val="0"/>
          <w:marRight w:val="0"/>
          <w:marTop w:val="0"/>
          <w:marBottom w:val="0"/>
          <w:divBdr>
            <w:top w:val="none" w:sz="0" w:space="0" w:color="auto"/>
            <w:left w:val="none" w:sz="0" w:space="0" w:color="auto"/>
            <w:bottom w:val="none" w:sz="0" w:space="0" w:color="auto"/>
            <w:right w:val="none" w:sz="0" w:space="0" w:color="auto"/>
          </w:divBdr>
        </w:div>
      </w:divsChild>
    </w:div>
    <w:div w:id="214510324">
      <w:bodyDiv w:val="1"/>
      <w:marLeft w:val="0"/>
      <w:marRight w:val="0"/>
      <w:marTop w:val="0"/>
      <w:marBottom w:val="0"/>
      <w:divBdr>
        <w:top w:val="none" w:sz="0" w:space="0" w:color="auto"/>
        <w:left w:val="none" w:sz="0" w:space="0" w:color="auto"/>
        <w:bottom w:val="none" w:sz="0" w:space="0" w:color="auto"/>
        <w:right w:val="none" w:sz="0" w:space="0" w:color="auto"/>
      </w:divBdr>
    </w:div>
    <w:div w:id="299847532">
      <w:bodyDiv w:val="1"/>
      <w:marLeft w:val="0"/>
      <w:marRight w:val="0"/>
      <w:marTop w:val="0"/>
      <w:marBottom w:val="0"/>
      <w:divBdr>
        <w:top w:val="none" w:sz="0" w:space="0" w:color="auto"/>
        <w:left w:val="none" w:sz="0" w:space="0" w:color="auto"/>
        <w:bottom w:val="none" w:sz="0" w:space="0" w:color="auto"/>
        <w:right w:val="none" w:sz="0" w:space="0" w:color="auto"/>
      </w:divBdr>
      <w:divsChild>
        <w:div w:id="2019959921">
          <w:marLeft w:val="0"/>
          <w:marRight w:val="0"/>
          <w:marTop w:val="0"/>
          <w:marBottom w:val="0"/>
          <w:divBdr>
            <w:top w:val="none" w:sz="0" w:space="0" w:color="auto"/>
            <w:left w:val="none" w:sz="0" w:space="0" w:color="auto"/>
            <w:bottom w:val="none" w:sz="0" w:space="0" w:color="auto"/>
            <w:right w:val="none" w:sz="0" w:space="0" w:color="auto"/>
          </w:divBdr>
        </w:div>
        <w:div w:id="593437103">
          <w:marLeft w:val="0"/>
          <w:marRight w:val="0"/>
          <w:marTop w:val="0"/>
          <w:marBottom w:val="0"/>
          <w:divBdr>
            <w:top w:val="none" w:sz="0" w:space="0" w:color="auto"/>
            <w:left w:val="none" w:sz="0" w:space="0" w:color="auto"/>
            <w:bottom w:val="none" w:sz="0" w:space="0" w:color="auto"/>
            <w:right w:val="none" w:sz="0" w:space="0" w:color="auto"/>
          </w:divBdr>
        </w:div>
        <w:div w:id="1134449674">
          <w:marLeft w:val="0"/>
          <w:marRight w:val="0"/>
          <w:marTop w:val="0"/>
          <w:marBottom w:val="0"/>
          <w:divBdr>
            <w:top w:val="none" w:sz="0" w:space="0" w:color="auto"/>
            <w:left w:val="none" w:sz="0" w:space="0" w:color="auto"/>
            <w:bottom w:val="none" w:sz="0" w:space="0" w:color="auto"/>
            <w:right w:val="none" w:sz="0" w:space="0" w:color="auto"/>
          </w:divBdr>
        </w:div>
      </w:divsChild>
    </w:div>
    <w:div w:id="347875632">
      <w:bodyDiv w:val="1"/>
      <w:marLeft w:val="0"/>
      <w:marRight w:val="0"/>
      <w:marTop w:val="0"/>
      <w:marBottom w:val="0"/>
      <w:divBdr>
        <w:top w:val="none" w:sz="0" w:space="0" w:color="auto"/>
        <w:left w:val="none" w:sz="0" w:space="0" w:color="auto"/>
        <w:bottom w:val="none" w:sz="0" w:space="0" w:color="auto"/>
        <w:right w:val="none" w:sz="0" w:space="0" w:color="auto"/>
      </w:divBdr>
      <w:divsChild>
        <w:div w:id="131870549">
          <w:marLeft w:val="446"/>
          <w:marRight w:val="0"/>
          <w:marTop w:val="0"/>
          <w:marBottom w:val="120"/>
          <w:divBdr>
            <w:top w:val="none" w:sz="0" w:space="0" w:color="auto"/>
            <w:left w:val="none" w:sz="0" w:space="0" w:color="auto"/>
            <w:bottom w:val="none" w:sz="0" w:space="0" w:color="auto"/>
            <w:right w:val="none" w:sz="0" w:space="0" w:color="auto"/>
          </w:divBdr>
        </w:div>
        <w:div w:id="398021162">
          <w:marLeft w:val="446"/>
          <w:marRight w:val="0"/>
          <w:marTop w:val="0"/>
          <w:marBottom w:val="120"/>
          <w:divBdr>
            <w:top w:val="none" w:sz="0" w:space="0" w:color="auto"/>
            <w:left w:val="none" w:sz="0" w:space="0" w:color="auto"/>
            <w:bottom w:val="none" w:sz="0" w:space="0" w:color="auto"/>
            <w:right w:val="none" w:sz="0" w:space="0" w:color="auto"/>
          </w:divBdr>
        </w:div>
        <w:div w:id="726342499">
          <w:marLeft w:val="446"/>
          <w:marRight w:val="0"/>
          <w:marTop w:val="0"/>
          <w:marBottom w:val="120"/>
          <w:divBdr>
            <w:top w:val="none" w:sz="0" w:space="0" w:color="auto"/>
            <w:left w:val="none" w:sz="0" w:space="0" w:color="auto"/>
            <w:bottom w:val="none" w:sz="0" w:space="0" w:color="auto"/>
            <w:right w:val="none" w:sz="0" w:space="0" w:color="auto"/>
          </w:divBdr>
        </w:div>
        <w:div w:id="1079406680">
          <w:marLeft w:val="446"/>
          <w:marRight w:val="0"/>
          <w:marTop w:val="0"/>
          <w:marBottom w:val="120"/>
          <w:divBdr>
            <w:top w:val="none" w:sz="0" w:space="0" w:color="auto"/>
            <w:left w:val="none" w:sz="0" w:space="0" w:color="auto"/>
            <w:bottom w:val="none" w:sz="0" w:space="0" w:color="auto"/>
            <w:right w:val="none" w:sz="0" w:space="0" w:color="auto"/>
          </w:divBdr>
        </w:div>
      </w:divsChild>
    </w:div>
    <w:div w:id="490022653">
      <w:bodyDiv w:val="1"/>
      <w:marLeft w:val="0"/>
      <w:marRight w:val="0"/>
      <w:marTop w:val="0"/>
      <w:marBottom w:val="0"/>
      <w:divBdr>
        <w:top w:val="none" w:sz="0" w:space="0" w:color="auto"/>
        <w:left w:val="none" w:sz="0" w:space="0" w:color="auto"/>
        <w:bottom w:val="none" w:sz="0" w:space="0" w:color="auto"/>
        <w:right w:val="none" w:sz="0" w:space="0" w:color="auto"/>
      </w:divBdr>
    </w:div>
    <w:div w:id="535394262">
      <w:bodyDiv w:val="1"/>
      <w:marLeft w:val="0"/>
      <w:marRight w:val="0"/>
      <w:marTop w:val="0"/>
      <w:marBottom w:val="0"/>
      <w:divBdr>
        <w:top w:val="none" w:sz="0" w:space="0" w:color="auto"/>
        <w:left w:val="none" w:sz="0" w:space="0" w:color="auto"/>
        <w:bottom w:val="none" w:sz="0" w:space="0" w:color="auto"/>
        <w:right w:val="none" w:sz="0" w:space="0" w:color="auto"/>
      </w:divBdr>
      <w:divsChild>
        <w:div w:id="796141768">
          <w:marLeft w:val="0"/>
          <w:marRight w:val="0"/>
          <w:marTop w:val="0"/>
          <w:marBottom w:val="0"/>
          <w:divBdr>
            <w:top w:val="none" w:sz="0" w:space="0" w:color="auto"/>
            <w:left w:val="none" w:sz="0" w:space="0" w:color="auto"/>
            <w:bottom w:val="none" w:sz="0" w:space="0" w:color="auto"/>
            <w:right w:val="none" w:sz="0" w:space="0" w:color="auto"/>
          </w:divBdr>
        </w:div>
        <w:div w:id="245266630">
          <w:marLeft w:val="0"/>
          <w:marRight w:val="0"/>
          <w:marTop w:val="0"/>
          <w:marBottom w:val="0"/>
          <w:divBdr>
            <w:top w:val="none" w:sz="0" w:space="0" w:color="auto"/>
            <w:left w:val="none" w:sz="0" w:space="0" w:color="auto"/>
            <w:bottom w:val="none" w:sz="0" w:space="0" w:color="auto"/>
            <w:right w:val="none" w:sz="0" w:space="0" w:color="auto"/>
          </w:divBdr>
        </w:div>
        <w:div w:id="1586263655">
          <w:marLeft w:val="0"/>
          <w:marRight w:val="0"/>
          <w:marTop w:val="0"/>
          <w:marBottom w:val="0"/>
          <w:divBdr>
            <w:top w:val="none" w:sz="0" w:space="0" w:color="auto"/>
            <w:left w:val="none" w:sz="0" w:space="0" w:color="auto"/>
            <w:bottom w:val="none" w:sz="0" w:space="0" w:color="auto"/>
            <w:right w:val="none" w:sz="0" w:space="0" w:color="auto"/>
          </w:divBdr>
        </w:div>
        <w:div w:id="1795754673">
          <w:marLeft w:val="0"/>
          <w:marRight w:val="0"/>
          <w:marTop w:val="0"/>
          <w:marBottom w:val="0"/>
          <w:divBdr>
            <w:top w:val="none" w:sz="0" w:space="0" w:color="auto"/>
            <w:left w:val="none" w:sz="0" w:space="0" w:color="auto"/>
            <w:bottom w:val="none" w:sz="0" w:space="0" w:color="auto"/>
            <w:right w:val="none" w:sz="0" w:space="0" w:color="auto"/>
          </w:divBdr>
        </w:div>
        <w:div w:id="980883095">
          <w:marLeft w:val="0"/>
          <w:marRight w:val="0"/>
          <w:marTop w:val="0"/>
          <w:marBottom w:val="0"/>
          <w:divBdr>
            <w:top w:val="none" w:sz="0" w:space="0" w:color="auto"/>
            <w:left w:val="none" w:sz="0" w:space="0" w:color="auto"/>
            <w:bottom w:val="none" w:sz="0" w:space="0" w:color="auto"/>
            <w:right w:val="none" w:sz="0" w:space="0" w:color="auto"/>
          </w:divBdr>
        </w:div>
        <w:div w:id="545800224">
          <w:marLeft w:val="0"/>
          <w:marRight w:val="0"/>
          <w:marTop w:val="0"/>
          <w:marBottom w:val="0"/>
          <w:divBdr>
            <w:top w:val="none" w:sz="0" w:space="0" w:color="auto"/>
            <w:left w:val="none" w:sz="0" w:space="0" w:color="auto"/>
            <w:bottom w:val="none" w:sz="0" w:space="0" w:color="auto"/>
            <w:right w:val="none" w:sz="0" w:space="0" w:color="auto"/>
          </w:divBdr>
        </w:div>
      </w:divsChild>
    </w:div>
    <w:div w:id="670252398">
      <w:bodyDiv w:val="1"/>
      <w:marLeft w:val="0"/>
      <w:marRight w:val="0"/>
      <w:marTop w:val="0"/>
      <w:marBottom w:val="0"/>
      <w:divBdr>
        <w:top w:val="none" w:sz="0" w:space="0" w:color="auto"/>
        <w:left w:val="none" w:sz="0" w:space="0" w:color="auto"/>
        <w:bottom w:val="none" w:sz="0" w:space="0" w:color="auto"/>
        <w:right w:val="none" w:sz="0" w:space="0" w:color="auto"/>
      </w:divBdr>
    </w:div>
    <w:div w:id="726755976">
      <w:bodyDiv w:val="1"/>
      <w:marLeft w:val="0"/>
      <w:marRight w:val="0"/>
      <w:marTop w:val="0"/>
      <w:marBottom w:val="0"/>
      <w:divBdr>
        <w:top w:val="none" w:sz="0" w:space="0" w:color="auto"/>
        <w:left w:val="none" w:sz="0" w:space="0" w:color="auto"/>
        <w:bottom w:val="none" w:sz="0" w:space="0" w:color="auto"/>
        <w:right w:val="none" w:sz="0" w:space="0" w:color="auto"/>
      </w:divBdr>
      <w:divsChild>
        <w:div w:id="1387680416">
          <w:marLeft w:val="0"/>
          <w:marRight w:val="0"/>
          <w:marTop w:val="0"/>
          <w:marBottom w:val="0"/>
          <w:divBdr>
            <w:top w:val="none" w:sz="0" w:space="0" w:color="auto"/>
            <w:left w:val="none" w:sz="0" w:space="0" w:color="auto"/>
            <w:bottom w:val="none" w:sz="0" w:space="0" w:color="auto"/>
            <w:right w:val="none" w:sz="0" w:space="0" w:color="auto"/>
          </w:divBdr>
        </w:div>
        <w:div w:id="1409767945">
          <w:marLeft w:val="0"/>
          <w:marRight w:val="0"/>
          <w:marTop w:val="0"/>
          <w:marBottom w:val="0"/>
          <w:divBdr>
            <w:top w:val="none" w:sz="0" w:space="0" w:color="auto"/>
            <w:left w:val="none" w:sz="0" w:space="0" w:color="auto"/>
            <w:bottom w:val="none" w:sz="0" w:space="0" w:color="auto"/>
            <w:right w:val="none" w:sz="0" w:space="0" w:color="auto"/>
          </w:divBdr>
        </w:div>
        <w:div w:id="651980442">
          <w:marLeft w:val="0"/>
          <w:marRight w:val="0"/>
          <w:marTop w:val="0"/>
          <w:marBottom w:val="0"/>
          <w:divBdr>
            <w:top w:val="none" w:sz="0" w:space="0" w:color="auto"/>
            <w:left w:val="none" w:sz="0" w:space="0" w:color="auto"/>
            <w:bottom w:val="none" w:sz="0" w:space="0" w:color="auto"/>
            <w:right w:val="none" w:sz="0" w:space="0" w:color="auto"/>
          </w:divBdr>
        </w:div>
        <w:div w:id="660810418">
          <w:marLeft w:val="0"/>
          <w:marRight w:val="0"/>
          <w:marTop w:val="0"/>
          <w:marBottom w:val="0"/>
          <w:divBdr>
            <w:top w:val="none" w:sz="0" w:space="0" w:color="auto"/>
            <w:left w:val="none" w:sz="0" w:space="0" w:color="auto"/>
            <w:bottom w:val="none" w:sz="0" w:space="0" w:color="auto"/>
            <w:right w:val="none" w:sz="0" w:space="0" w:color="auto"/>
          </w:divBdr>
        </w:div>
        <w:div w:id="2081054165">
          <w:marLeft w:val="0"/>
          <w:marRight w:val="0"/>
          <w:marTop w:val="0"/>
          <w:marBottom w:val="0"/>
          <w:divBdr>
            <w:top w:val="none" w:sz="0" w:space="0" w:color="auto"/>
            <w:left w:val="none" w:sz="0" w:space="0" w:color="auto"/>
            <w:bottom w:val="none" w:sz="0" w:space="0" w:color="auto"/>
            <w:right w:val="none" w:sz="0" w:space="0" w:color="auto"/>
          </w:divBdr>
        </w:div>
        <w:div w:id="1310866437">
          <w:marLeft w:val="0"/>
          <w:marRight w:val="0"/>
          <w:marTop w:val="0"/>
          <w:marBottom w:val="0"/>
          <w:divBdr>
            <w:top w:val="none" w:sz="0" w:space="0" w:color="auto"/>
            <w:left w:val="none" w:sz="0" w:space="0" w:color="auto"/>
            <w:bottom w:val="none" w:sz="0" w:space="0" w:color="auto"/>
            <w:right w:val="none" w:sz="0" w:space="0" w:color="auto"/>
          </w:divBdr>
        </w:div>
      </w:divsChild>
    </w:div>
    <w:div w:id="792285136">
      <w:bodyDiv w:val="1"/>
      <w:marLeft w:val="0"/>
      <w:marRight w:val="0"/>
      <w:marTop w:val="0"/>
      <w:marBottom w:val="0"/>
      <w:divBdr>
        <w:top w:val="none" w:sz="0" w:space="0" w:color="auto"/>
        <w:left w:val="none" w:sz="0" w:space="0" w:color="auto"/>
        <w:bottom w:val="none" w:sz="0" w:space="0" w:color="auto"/>
        <w:right w:val="none" w:sz="0" w:space="0" w:color="auto"/>
      </w:divBdr>
      <w:divsChild>
        <w:div w:id="2021354104">
          <w:marLeft w:val="446"/>
          <w:marRight w:val="0"/>
          <w:marTop w:val="0"/>
          <w:marBottom w:val="0"/>
          <w:divBdr>
            <w:top w:val="none" w:sz="0" w:space="0" w:color="auto"/>
            <w:left w:val="none" w:sz="0" w:space="0" w:color="auto"/>
            <w:bottom w:val="none" w:sz="0" w:space="0" w:color="auto"/>
            <w:right w:val="none" w:sz="0" w:space="0" w:color="auto"/>
          </w:divBdr>
        </w:div>
        <w:div w:id="493687192">
          <w:marLeft w:val="446"/>
          <w:marRight w:val="0"/>
          <w:marTop w:val="0"/>
          <w:marBottom w:val="0"/>
          <w:divBdr>
            <w:top w:val="none" w:sz="0" w:space="0" w:color="auto"/>
            <w:left w:val="none" w:sz="0" w:space="0" w:color="auto"/>
            <w:bottom w:val="none" w:sz="0" w:space="0" w:color="auto"/>
            <w:right w:val="none" w:sz="0" w:space="0" w:color="auto"/>
          </w:divBdr>
        </w:div>
        <w:div w:id="886650014">
          <w:marLeft w:val="446"/>
          <w:marRight w:val="0"/>
          <w:marTop w:val="0"/>
          <w:marBottom w:val="0"/>
          <w:divBdr>
            <w:top w:val="none" w:sz="0" w:space="0" w:color="auto"/>
            <w:left w:val="none" w:sz="0" w:space="0" w:color="auto"/>
            <w:bottom w:val="none" w:sz="0" w:space="0" w:color="auto"/>
            <w:right w:val="none" w:sz="0" w:space="0" w:color="auto"/>
          </w:divBdr>
        </w:div>
        <w:div w:id="1550262465">
          <w:marLeft w:val="446"/>
          <w:marRight w:val="0"/>
          <w:marTop w:val="0"/>
          <w:marBottom w:val="0"/>
          <w:divBdr>
            <w:top w:val="none" w:sz="0" w:space="0" w:color="auto"/>
            <w:left w:val="none" w:sz="0" w:space="0" w:color="auto"/>
            <w:bottom w:val="none" w:sz="0" w:space="0" w:color="auto"/>
            <w:right w:val="none" w:sz="0" w:space="0" w:color="auto"/>
          </w:divBdr>
        </w:div>
      </w:divsChild>
    </w:div>
    <w:div w:id="922375340">
      <w:bodyDiv w:val="1"/>
      <w:marLeft w:val="0"/>
      <w:marRight w:val="0"/>
      <w:marTop w:val="0"/>
      <w:marBottom w:val="0"/>
      <w:divBdr>
        <w:top w:val="none" w:sz="0" w:space="0" w:color="auto"/>
        <w:left w:val="none" w:sz="0" w:space="0" w:color="auto"/>
        <w:bottom w:val="none" w:sz="0" w:space="0" w:color="auto"/>
        <w:right w:val="none" w:sz="0" w:space="0" w:color="auto"/>
      </w:divBdr>
      <w:divsChild>
        <w:div w:id="508370577">
          <w:marLeft w:val="0"/>
          <w:marRight w:val="0"/>
          <w:marTop w:val="0"/>
          <w:marBottom w:val="0"/>
          <w:divBdr>
            <w:top w:val="none" w:sz="0" w:space="0" w:color="auto"/>
            <w:left w:val="none" w:sz="0" w:space="0" w:color="auto"/>
            <w:bottom w:val="none" w:sz="0" w:space="0" w:color="auto"/>
            <w:right w:val="none" w:sz="0" w:space="0" w:color="auto"/>
          </w:divBdr>
        </w:div>
        <w:div w:id="626811520">
          <w:marLeft w:val="0"/>
          <w:marRight w:val="0"/>
          <w:marTop w:val="0"/>
          <w:marBottom w:val="0"/>
          <w:divBdr>
            <w:top w:val="none" w:sz="0" w:space="0" w:color="auto"/>
            <w:left w:val="none" w:sz="0" w:space="0" w:color="auto"/>
            <w:bottom w:val="none" w:sz="0" w:space="0" w:color="auto"/>
            <w:right w:val="none" w:sz="0" w:space="0" w:color="auto"/>
          </w:divBdr>
        </w:div>
        <w:div w:id="1719040747">
          <w:marLeft w:val="0"/>
          <w:marRight w:val="0"/>
          <w:marTop w:val="0"/>
          <w:marBottom w:val="0"/>
          <w:divBdr>
            <w:top w:val="none" w:sz="0" w:space="0" w:color="auto"/>
            <w:left w:val="none" w:sz="0" w:space="0" w:color="auto"/>
            <w:bottom w:val="none" w:sz="0" w:space="0" w:color="auto"/>
            <w:right w:val="none" w:sz="0" w:space="0" w:color="auto"/>
          </w:divBdr>
        </w:div>
        <w:div w:id="1204102238">
          <w:marLeft w:val="0"/>
          <w:marRight w:val="0"/>
          <w:marTop w:val="0"/>
          <w:marBottom w:val="0"/>
          <w:divBdr>
            <w:top w:val="none" w:sz="0" w:space="0" w:color="auto"/>
            <w:left w:val="none" w:sz="0" w:space="0" w:color="auto"/>
            <w:bottom w:val="none" w:sz="0" w:space="0" w:color="auto"/>
            <w:right w:val="none" w:sz="0" w:space="0" w:color="auto"/>
          </w:divBdr>
        </w:div>
        <w:div w:id="1179125052">
          <w:marLeft w:val="0"/>
          <w:marRight w:val="0"/>
          <w:marTop w:val="0"/>
          <w:marBottom w:val="0"/>
          <w:divBdr>
            <w:top w:val="none" w:sz="0" w:space="0" w:color="auto"/>
            <w:left w:val="none" w:sz="0" w:space="0" w:color="auto"/>
            <w:bottom w:val="none" w:sz="0" w:space="0" w:color="auto"/>
            <w:right w:val="none" w:sz="0" w:space="0" w:color="auto"/>
          </w:divBdr>
        </w:div>
        <w:div w:id="1702634427">
          <w:marLeft w:val="0"/>
          <w:marRight w:val="0"/>
          <w:marTop w:val="0"/>
          <w:marBottom w:val="0"/>
          <w:divBdr>
            <w:top w:val="none" w:sz="0" w:space="0" w:color="auto"/>
            <w:left w:val="none" w:sz="0" w:space="0" w:color="auto"/>
            <w:bottom w:val="none" w:sz="0" w:space="0" w:color="auto"/>
            <w:right w:val="none" w:sz="0" w:space="0" w:color="auto"/>
          </w:divBdr>
        </w:div>
        <w:div w:id="1428963967">
          <w:marLeft w:val="0"/>
          <w:marRight w:val="0"/>
          <w:marTop w:val="0"/>
          <w:marBottom w:val="0"/>
          <w:divBdr>
            <w:top w:val="none" w:sz="0" w:space="0" w:color="auto"/>
            <w:left w:val="none" w:sz="0" w:space="0" w:color="auto"/>
            <w:bottom w:val="none" w:sz="0" w:space="0" w:color="auto"/>
            <w:right w:val="none" w:sz="0" w:space="0" w:color="auto"/>
          </w:divBdr>
        </w:div>
        <w:div w:id="723993094">
          <w:marLeft w:val="0"/>
          <w:marRight w:val="0"/>
          <w:marTop w:val="0"/>
          <w:marBottom w:val="0"/>
          <w:divBdr>
            <w:top w:val="none" w:sz="0" w:space="0" w:color="auto"/>
            <w:left w:val="none" w:sz="0" w:space="0" w:color="auto"/>
            <w:bottom w:val="none" w:sz="0" w:space="0" w:color="auto"/>
            <w:right w:val="none" w:sz="0" w:space="0" w:color="auto"/>
          </w:divBdr>
        </w:div>
        <w:div w:id="2005544037">
          <w:marLeft w:val="0"/>
          <w:marRight w:val="0"/>
          <w:marTop w:val="0"/>
          <w:marBottom w:val="0"/>
          <w:divBdr>
            <w:top w:val="none" w:sz="0" w:space="0" w:color="auto"/>
            <w:left w:val="none" w:sz="0" w:space="0" w:color="auto"/>
            <w:bottom w:val="none" w:sz="0" w:space="0" w:color="auto"/>
            <w:right w:val="none" w:sz="0" w:space="0" w:color="auto"/>
          </w:divBdr>
        </w:div>
        <w:div w:id="643316031">
          <w:marLeft w:val="0"/>
          <w:marRight w:val="0"/>
          <w:marTop w:val="0"/>
          <w:marBottom w:val="0"/>
          <w:divBdr>
            <w:top w:val="none" w:sz="0" w:space="0" w:color="auto"/>
            <w:left w:val="none" w:sz="0" w:space="0" w:color="auto"/>
            <w:bottom w:val="none" w:sz="0" w:space="0" w:color="auto"/>
            <w:right w:val="none" w:sz="0" w:space="0" w:color="auto"/>
          </w:divBdr>
        </w:div>
        <w:div w:id="900092123">
          <w:marLeft w:val="0"/>
          <w:marRight w:val="0"/>
          <w:marTop w:val="0"/>
          <w:marBottom w:val="0"/>
          <w:divBdr>
            <w:top w:val="none" w:sz="0" w:space="0" w:color="auto"/>
            <w:left w:val="none" w:sz="0" w:space="0" w:color="auto"/>
            <w:bottom w:val="none" w:sz="0" w:space="0" w:color="auto"/>
            <w:right w:val="none" w:sz="0" w:space="0" w:color="auto"/>
          </w:divBdr>
        </w:div>
        <w:div w:id="1972785471">
          <w:marLeft w:val="0"/>
          <w:marRight w:val="0"/>
          <w:marTop w:val="0"/>
          <w:marBottom w:val="0"/>
          <w:divBdr>
            <w:top w:val="none" w:sz="0" w:space="0" w:color="auto"/>
            <w:left w:val="none" w:sz="0" w:space="0" w:color="auto"/>
            <w:bottom w:val="none" w:sz="0" w:space="0" w:color="auto"/>
            <w:right w:val="none" w:sz="0" w:space="0" w:color="auto"/>
          </w:divBdr>
        </w:div>
        <w:div w:id="2068412643">
          <w:marLeft w:val="0"/>
          <w:marRight w:val="0"/>
          <w:marTop w:val="0"/>
          <w:marBottom w:val="0"/>
          <w:divBdr>
            <w:top w:val="none" w:sz="0" w:space="0" w:color="auto"/>
            <w:left w:val="none" w:sz="0" w:space="0" w:color="auto"/>
            <w:bottom w:val="none" w:sz="0" w:space="0" w:color="auto"/>
            <w:right w:val="none" w:sz="0" w:space="0" w:color="auto"/>
          </w:divBdr>
        </w:div>
      </w:divsChild>
    </w:div>
    <w:div w:id="957762697">
      <w:bodyDiv w:val="1"/>
      <w:marLeft w:val="0"/>
      <w:marRight w:val="0"/>
      <w:marTop w:val="0"/>
      <w:marBottom w:val="0"/>
      <w:divBdr>
        <w:top w:val="none" w:sz="0" w:space="0" w:color="auto"/>
        <w:left w:val="none" w:sz="0" w:space="0" w:color="auto"/>
        <w:bottom w:val="none" w:sz="0" w:space="0" w:color="auto"/>
        <w:right w:val="none" w:sz="0" w:space="0" w:color="auto"/>
      </w:divBdr>
    </w:div>
    <w:div w:id="1076392779">
      <w:bodyDiv w:val="1"/>
      <w:marLeft w:val="0"/>
      <w:marRight w:val="0"/>
      <w:marTop w:val="0"/>
      <w:marBottom w:val="0"/>
      <w:divBdr>
        <w:top w:val="none" w:sz="0" w:space="0" w:color="auto"/>
        <w:left w:val="none" w:sz="0" w:space="0" w:color="auto"/>
        <w:bottom w:val="none" w:sz="0" w:space="0" w:color="auto"/>
        <w:right w:val="none" w:sz="0" w:space="0" w:color="auto"/>
      </w:divBdr>
      <w:divsChild>
        <w:div w:id="1218320349">
          <w:marLeft w:val="86"/>
          <w:marRight w:val="0"/>
          <w:marTop w:val="0"/>
          <w:marBottom w:val="0"/>
          <w:divBdr>
            <w:top w:val="none" w:sz="0" w:space="0" w:color="auto"/>
            <w:left w:val="none" w:sz="0" w:space="0" w:color="auto"/>
            <w:bottom w:val="none" w:sz="0" w:space="0" w:color="auto"/>
            <w:right w:val="none" w:sz="0" w:space="0" w:color="auto"/>
          </w:divBdr>
        </w:div>
        <w:div w:id="1355228278">
          <w:marLeft w:val="86"/>
          <w:marRight w:val="0"/>
          <w:marTop w:val="0"/>
          <w:marBottom w:val="0"/>
          <w:divBdr>
            <w:top w:val="none" w:sz="0" w:space="0" w:color="auto"/>
            <w:left w:val="none" w:sz="0" w:space="0" w:color="auto"/>
            <w:bottom w:val="none" w:sz="0" w:space="0" w:color="auto"/>
            <w:right w:val="none" w:sz="0" w:space="0" w:color="auto"/>
          </w:divBdr>
        </w:div>
        <w:div w:id="373045338">
          <w:marLeft w:val="86"/>
          <w:marRight w:val="0"/>
          <w:marTop w:val="0"/>
          <w:marBottom w:val="0"/>
          <w:divBdr>
            <w:top w:val="none" w:sz="0" w:space="0" w:color="auto"/>
            <w:left w:val="none" w:sz="0" w:space="0" w:color="auto"/>
            <w:bottom w:val="none" w:sz="0" w:space="0" w:color="auto"/>
            <w:right w:val="none" w:sz="0" w:space="0" w:color="auto"/>
          </w:divBdr>
        </w:div>
        <w:div w:id="1359041172">
          <w:marLeft w:val="86"/>
          <w:marRight w:val="0"/>
          <w:marTop w:val="0"/>
          <w:marBottom w:val="0"/>
          <w:divBdr>
            <w:top w:val="none" w:sz="0" w:space="0" w:color="auto"/>
            <w:left w:val="none" w:sz="0" w:space="0" w:color="auto"/>
            <w:bottom w:val="none" w:sz="0" w:space="0" w:color="auto"/>
            <w:right w:val="none" w:sz="0" w:space="0" w:color="auto"/>
          </w:divBdr>
        </w:div>
        <w:div w:id="1061756690">
          <w:marLeft w:val="446"/>
          <w:marRight w:val="0"/>
          <w:marTop w:val="0"/>
          <w:marBottom w:val="0"/>
          <w:divBdr>
            <w:top w:val="none" w:sz="0" w:space="0" w:color="auto"/>
            <w:left w:val="none" w:sz="0" w:space="0" w:color="auto"/>
            <w:bottom w:val="none" w:sz="0" w:space="0" w:color="auto"/>
            <w:right w:val="none" w:sz="0" w:space="0" w:color="auto"/>
          </w:divBdr>
        </w:div>
        <w:div w:id="726609012">
          <w:marLeft w:val="86"/>
          <w:marRight w:val="0"/>
          <w:marTop w:val="0"/>
          <w:marBottom w:val="0"/>
          <w:divBdr>
            <w:top w:val="none" w:sz="0" w:space="0" w:color="auto"/>
            <w:left w:val="none" w:sz="0" w:space="0" w:color="auto"/>
            <w:bottom w:val="none" w:sz="0" w:space="0" w:color="auto"/>
            <w:right w:val="none" w:sz="0" w:space="0" w:color="auto"/>
          </w:divBdr>
        </w:div>
        <w:div w:id="396367218">
          <w:marLeft w:val="446"/>
          <w:marRight w:val="0"/>
          <w:marTop w:val="0"/>
          <w:marBottom w:val="0"/>
          <w:divBdr>
            <w:top w:val="none" w:sz="0" w:space="0" w:color="auto"/>
            <w:left w:val="none" w:sz="0" w:space="0" w:color="auto"/>
            <w:bottom w:val="none" w:sz="0" w:space="0" w:color="auto"/>
            <w:right w:val="none" w:sz="0" w:space="0" w:color="auto"/>
          </w:divBdr>
        </w:div>
      </w:divsChild>
    </w:div>
    <w:div w:id="1192037622">
      <w:bodyDiv w:val="1"/>
      <w:marLeft w:val="0"/>
      <w:marRight w:val="0"/>
      <w:marTop w:val="0"/>
      <w:marBottom w:val="0"/>
      <w:divBdr>
        <w:top w:val="none" w:sz="0" w:space="0" w:color="auto"/>
        <w:left w:val="none" w:sz="0" w:space="0" w:color="auto"/>
        <w:bottom w:val="none" w:sz="0" w:space="0" w:color="auto"/>
        <w:right w:val="none" w:sz="0" w:space="0" w:color="auto"/>
      </w:divBdr>
    </w:div>
    <w:div w:id="1262447076">
      <w:bodyDiv w:val="1"/>
      <w:marLeft w:val="0"/>
      <w:marRight w:val="0"/>
      <w:marTop w:val="0"/>
      <w:marBottom w:val="0"/>
      <w:divBdr>
        <w:top w:val="none" w:sz="0" w:space="0" w:color="auto"/>
        <w:left w:val="none" w:sz="0" w:space="0" w:color="auto"/>
        <w:bottom w:val="none" w:sz="0" w:space="0" w:color="auto"/>
        <w:right w:val="none" w:sz="0" w:space="0" w:color="auto"/>
      </w:divBdr>
      <w:divsChild>
        <w:div w:id="2114282082">
          <w:marLeft w:val="86"/>
          <w:marRight w:val="0"/>
          <w:marTop w:val="0"/>
          <w:marBottom w:val="0"/>
          <w:divBdr>
            <w:top w:val="none" w:sz="0" w:space="0" w:color="auto"/>
            <w:left w:val="none" w:sz="0" w:space="0" w:color="auto"/>
            <w:bottom w:val="none" w:sz="0" w:space="0" w:color="auto"/>
            <w:right w:val="none" w:sz="0" w:space="0" w:color="auto"/>
          </w:divBdr>
        </w:div>
        <w:div w:id="218904180">
          <w:marLeft w:val="86"/>
          <w:marRight w:val="0"/>
          <w:marTop w:val="0"/>
          <w:marBottom w:val="0"/>
          <w:divBdr>
            <w:top w:val="none" w:sz="0" w:space="0" w:color="auto"/>
            <w:left w:val="none" w:sz="0" w:space="0" w:color="auto"/>
            <w:bottom w:val="none" w:sz="0" w:space="0" w:color="auto"/>
            <w:right w:val="none" w:sz="0" w:space="0" w:color="auto"/>
          </w:divBdr>
        </w:div>
        <w:div w:id="1556697211">
          <w:marLeft w:val="86"/>
          <w:marRight w:val="0"/>
          <w:marTop w:val="0"/>
          <w:marBottom w:val="0"/>
          <w:divBdr>
            <w:top w:val="none" w:sz="0" w:space="0" w:color="auto"/>
            <w:left w:val="none" w:sz="0" w:space="0" w:color="auto"/>
            <w:bottom w:val="none" w:sz="0" w:space="0" w:color="auto"/>
            <w:right w:val="none" w:sz="0" w:space="0" w:color="auto"/>
          </w:divBdr>
        </w:div>
        <w:div w:id="157233263">
          <w:marLeft w:val="86"/>
          <w:marRight w:val="0"/>
          <w:marTop w:val="0"/>
          <w:marBottom w:val="0"/>
          <w:divBdr>
            <w:top w:val="none" w:sz="0" w:space="0" w:color="auto"/>
            <w:left w:val="none" w:sz="0" w:space="0" w:color="auto"/>
            <w:bottom w:val="none" w:sz="0" w:space="0" w:color="auto"/>
            <w:right w:val="none" w:sz="0" w:space="0" w:color="auto"/>
          </w:divBdr>
        </w:div>
        <w:div w:id="1288777683">
          <w:marLeft w:val="446"/>
          <w:marRight w:val="0"/>
          <w:marTop w:val="0"/>
          <w:marBottom w:val="0"/>
          <w:divBdr>
            <w:top w:val="none" w:sz="0" w:space="0" w:color="auto"/>
            <w:left w:val="none" w:sz="0" w:space="0" w:color="auto"/>
            <w:bottom w:val="none" w:sz="0" w:space="0" w:color="auto"/>
            <w:right w:val="none" w:sz="0" w:space="0" w:color="auto"/>
          </w:divBdr>
        </w:div>
        <w:div w:id="1781484735">
          <w:marLeft w:val="86"/>
          <w:marRight w:val="0"/>
          <w:marTop w:val="0"/>
          <w:marBottom w:val="0"/>
          <w:divBdr>
            <w:top w:val="none" w:sz="0" w:space="0" w:color="auto"/>
            <w:left w:val="none" w:sz="0" w:space="0" w:color="auto"/>
            <w:bottom w:val="none" w:sz="0" w:space="0" w:color="auto"/>
            <w:right w:val="none" w:sz="0" w:space="0" w:color="auto"/>
          </w:divBdr>
        </w:div>
        <w:div w:id="1262028992">
          <w:marLeft w:val="446"/>
          <w:marRight w:val="0"/>
          <w:marTop w:val="0"/>
          <w:marBottom w:val="0"/>
          <w:divBdr>
            <w:top w:val="none" w:sz="0" w:space="0" w:color="auto"/>
            <w:left w:val="none" w:sz="0" w:space="0" w:color="auto"/>
            <w:bottom w:val="none" w:sz="0" w:space="0" w:color="auto"/>
            <w:right w:val="none" w:sz="0" w:space="0" w:color="auto"/>
          </w:divBdr>
        </w:div>
      </w:divsChild>
    </w:div>
    <w:div w:id="1312520732">
      <w:bodyDiv w:val="1"/>
      <w:marLeft w:val="0"/>
      <w:marRight w:val="0"/>
      <w:marTop w:val="0"/>
      <w:marBottom w:val="0"/>
      <w:divBdr>
        <w:top w:val="none" w:sz="0" w:space="0" w:color="auto"/>
        <w:left w:val="none" w:sz="0" w:space="0" w:color="auto"/>
        <w:bottom w:val="none" w:sz="0" w:space="0" w:color="auto"/>
        <w:right w:val="none" w:sz="0" w:space="0" w:color="auto"/>
      </w:divBdr>
    </w:div>
    <w:div w:id="1337655374">
      <w:bodyDiv w:val="1"/>
      <w:marLeft w:val="0"/>
      <w:marRight w:val="0"/>
      <w:marTop w:val="0"/>
      <w:marBottom w:val="0"/>
      <w:divBdr>
        <w:top w:val="none" w:sz="0" w:space="0" w:color="auto"/>
        <w:left w:val="none" w:sz="0" w:space="0" w:color="auto"/>
        <w:bottom w:val="none" w:sz="0" w:space="0" w:color="auto"/>
        <w:right w:val="none" w:sz="0" w:space="0" w:color="auto"/>
      </w:divBdr>
      <w:divsChild>
        <w:div w:id="1571961417">
          <w:marLeft w:val="446"/>
          <w:marRight w:val="0"/>
          <w:marTop w:val="0"/>
          <w:marBottom w:val="120"/>
          <w:divBdr>
            <w:top w:val="none" w:sz="0" w:space="0" w:color="auto"/>
            <w:left w:val="none" w:sz="0" w:space="0" w:color="auto"/>
            <w:bottom w:val="none" w:sz="0" w:space="0" w:color="auto"/>
            <w:right w:val="none" w:sz="0" w:space="0" w:color="auto"/>
          </w:divBdr>
        </w:div>
        <w:div w:id="693581605">
          <w:marLeft w:val="446"/>
          <w:marRight w:val="0"/>
          <w:marTop w:val="0"/>
          <w:marBottom w:val="120"/>
          <w:divBdr>
            <w:top w:val="none" w:sz="0" w:space="0" w:color="auto"/>
            <w:left w:val="none" w:sz="0" w:space="0" w:color="auto"/>
            <w:bottom w:val="none" w:sz="0" w:space="0" w:color="auto"/>
            <w:right w:val="none" w:sz="0" w:space="0" w:color="auto"/>
          </w:divBdr>
        </w:div>
        <w:div w:id="1211571583">
          <w:marLeft w:val="446"/>
          <w:marRight w:val="0"/>
          <w:marTop w:val="0"/>
          <w:marBottom w:val="120"/>
          <w:divBdr>
            <w:top w:val="none" w:sz="0" w:space="0" w:color="auto"/>
            <w:left w:val="none" w:sz="0" w:space="0" w:color="auto"/>
            <w:bottom w:val="none" w:sz="0" w:space="0" w:color="auto"/>
            <w:right w:val="none" w:sz="0" w:space="0" w:color="auto"/>
          </w:divBdr>
        </w:div>
        <w:div w:id="1246918196">
          <w:marLeft w:val="446"/>
          <w:marRight w:val="0"/>
          <w:marTop w:val="0"/>
          <w:marBottom w:val="120"/>
          <w:divBdr>
            <w:top w:val="none" w:sz="0" w:space="0" w:color="auto"/>
            <w:left w:val="none" w:sz="0" w:space="0" w:color="auto"/>
            <w:bottom w:val="none" w:sz="0" w:space="0" w:color="auto"/>
            <w:right w:val="none" w:sz="0" w:space="0" w:color="auto"/>
          </w:divBdr>
        </w:div>
        <w:div w:id="1267228136">
          <w:marLeft w:val="446"/>
          <w:marRight w:val="0"/>
          <w:marTop w:val="0"/>
          <w:marBottom w:val="120"/>
          <w:divBdr>
            <w:top w:val="none" w:sz="0" w:space="0" w:color="auto"/>
            <w:left w:val="none" w:sz="0" w:space="0" w:color="auto"/>
            <w:bottom w:val="none" w:sz="0" w:space="0" w:color="auto"/>
            <w:right w:val="none" w:sz="0" w:space="0" w:color="auto"/>
          </w:divBdr>
        </w:div>
        <w:div w:id="983313586">
          <w:marLeft w:val="446"/>
          <w:marRight w:val="0"/>
          <w:marTop w:val="0"/>
          <w:marBottom w:val="120"/>
          <w:divBdr>
            <w:top w:val="none" w:sz="0" w:space="0" w:color="auto"/>
            <w:left w:val="none" w:sz="0" w:space="0" w:color="auto"/>
            <w:bottom w:val="none" w:sz="0" w:space="0" w:color="auto"/>
            <w:right w:val="none" w:sz="0" w:space="0" w:color="auto"/>
          </w:divBdr>
        </w:div>
      </w:divsChild>
    </w:div>
    <w:div w:id="1353070019">
      <w:bodyDiv w:val="1"/>
      <w:marLeft w:val="0"/>
      <w:marRight w:val="0"/>
      <w:marTop w:val="0"/>
      <w:marBottom w:val="0"/>
      <w:divBdr>
        <w:top w:val="none" w:sz="0" w:space="0" w:color="auto"/>
        <w:left w:val="none" w:sz="0" w:space="0" w:color="auto"/>
        <w:bottom w:val="none" w:sz="0" w:space="0" w:color="auto"/>
        <w:right w:val="none" w:sz="0" w:space="0" w:color="auto"/>
      </w:divBdr>
      <w:divsChild>
        <w:div w:id="341980323">
          <w:marLeft w:val="0"/>
          <w:marRight w:val="0"/>
          <w:marTop w:val="0"/>
          <w:marBottom w:val="0"/>
          <w:divBdr>
            <w:top w:val="none" w:sz="0" w:space="0" w:color="auto"/>
            <w:left w:val="none" w:sz="0" w:space="0" w:color="auto"/>
            <w:bottom w:val="none" w:sz="0" w:space="0" w:color="auto"/>
            <w:right w:val="none" w:sz="0" w:space="0" w:color="auto"/>
          </w:divBdr>
        </w:div>
        <w:div w:id="1787115023">
          <w:marLeft w:val="0"/>
          <w:marRight w:val="0"/>
          <w:marTop w:val="0"/>
          <w:marBottom w:val="0"/>
          <w:divBdr>
            <w:top w:val="none" w:sz="0" w:space="0" w:color="auto"/>
            <w:left w:val="none" w:sz="0" w:space="0" w:color="auto"/>
            <w:bottom w:val="none" w:sz="0" w:space="0" w:color="auto"/>
            <w:right w:val="none" w:sz="0" w:space="0" w:color="auto"/>
          </w:divBdr>
        </w:div>
        <w:div w:id="1916741006">
          <w:marLeft w:val="0"/>
          <w:marRight w:val="0"/>
          <w:marTop w:val="0"/>
          <w:marBottom w:val="0"/>
          <w:divBdr>
            <w:top w:val="none" w:sz="0" w:space="0" w:color="auto"/>
            <w:left w:val="none" w:sz="0" w:space="0" w:color="auto"/>
            <w:bottom w:val="none" w:sz="0" w:space="0" w:color="auto"/>
            <w:right w:val="none" w:sz="0" w:space="0" w:color="auto"/>
          </w:divBdr>
        </w:div>
        <w:div w:id="1508710524">
          <w:marLeft w:val="0"/>
          <w:marRight w:val="0"/>
          <w:marTop w:val="0"/>
          <w:marBottom w:val="0"/>
          <w:divBdr>
            <w:top w:val="none" w:sz="0" w:space="0" w:color="auto"/>
            <w:left w:val="none" w:sz="0" w:space="0" w:color="auto"/>
            <w:bottom w:val="none" w:sz="0" w:space="0" w:color="auto"/>
            <w:right w:val="none" w:sz="0" w:space="0" w:color="auto"/>
          </w:divBdr>
        </w:div>
        <w:div w:id="1827211068">
          <w:marLeft w:val="0"/>
          <w:marRight w:val="0"/>
          <w:marTop w:val="0"/>
          <w:marBottom w:val="0"/>
          <w:divBdr>
            <w:top w:val="none" w:sz="0" w:space="0" w:color="auto"/>
            <w:left w:val="none" w:sz="0" w:space="0" w:color="auto"/>
            <w:bottom w:val="none" w:sz="0" w:space="0" w:color="auto"/>
            <w:right w:val="none" w:sz="0" w:space="0" w:color="auto"/>
          </w:divBdr>
        </w:div>
        <w:div w:id="477848031">
          <w:marLeft w:val="0"/>
          <w:marRight w:val="0"/>
          <w:marTop w:val="0"/>
          <w:marBottom w:val="0"/>
          <w:divBdr>
            <w:top w:val="none" w:sz="0" w:space="0" w:color="auto"/>
            <w:left w:val="none" w:sz="0" w:space="0" w:color="auto"/>
            <w:bottom w:val="none" w:sz="0" w:space="0" w:color="auto"/>
            <w:right w:val="none" w:sz="0" w:space="0" w:color="auto"/>
          </w:divBdr>
        </w:div>
      </w:divsChild>
    </w:div>
    <w:div w:id="1400011958">
      <w:bodyDiv w:val="1"/>
      <w:marLeft w:val="0"/>
      <w:marRight w:val="0"/>
      <w:marTop w:val="0"/>
      <w:marBottom w:val="0"/>
      <w:divBdr>
        <w:top w:val="none" w:sz="0" w:space="0" w:color="auto"/>
        <w:left w:val="none" w:sz="0" w:space="0" w:color="auto"/>
        <w:bottom w:val="none" w:sz="0" w:space="0" w:color="auto"/>
        <w:right w:val="none" w:sz="0" w:space="0" w:color="auto"/>
      </w:divBdr>
    </w:div>
    <w:div w:id="1421832681">
      <w:bodyDiv w:val="1"/>
      <w:marLeft w:val="0"/>
      <w:marRight w:val="0"/>
      <w:marTop w:val="0"/>
      <w:marBottom w:val="0"/>
      <w:divBdr>
        <w:top w:val="none" w:sz="0" w:space="0" w:color="auto"/>
        <w:left w:val="none" w:sz="0" w:space="0" w:color="auto"/>
        <w:bottom w:val="none" w:sz="0" w:space="0" w:color="auto"/>
        <w:right w:val="none" w:sz="0" w:space="0" w:color="auto"/>
      </w:divBdr>
      <w:divsChild>
        <w:div w:id="2045792270">
          <w:marLeft w:val="446"/>
          <w:marRight w:val="0"/>
          <w:marTop w:val="0"/>
          <w:marBottom w:val="0"/>
          <w:divBdr>
            <w:top w:val="none" w:sz="0" w:space="0" w:color="auto"/>
            <w:left w:val="none" w:sz="0" w:space="0" w:color="auto"/>
            <w:bottom w:val="none" w:sz="0" w:space="0" w:color="auto"/>
            <w:right w:val="none" w:sz="0" w:space="0" w:color="auto"/>
          </w:divBdr>
        </w:div>
        <w:div w:id="1521965927">
          <w:marLeft w:val="446"/>
          <w:marRight w:val="0"/>
          <w:marTop w:val="0"/>
          <w:marBottom w:val="0"/>
          <w:divBdr>
            <w:top w:val="none" w:sz="0" w:space="0" w:color="auto"/>
            <w:left w:val="none" w:sz="0" w:space="0" w:color="auto"/>
            <w:bottom w:val="none" w:sz="0" w:space="0" w:color="auto"/>
            <w:right w:val="none" w:sz="0" w:space="0" w:color="auto"/>
          </w:divBdr>
        </w:div>
        <w:div w:id="1516264297">
          <w:marLeft w:val="446"/>
          <w:marRight w:val="0"/>
          <w:marTop w:val="0"/>
          <w:marBottom w:val="0"/>
          <w:divBdr>
            <w:top w:val="none" w:sz="0" w:space="0" w:color="auto"/>
            <w:left w:val="none" w:sz="0" w:space="0" w:color="auto"/>
            <w:bottom w:val="none" w:sz="0" w:space="0" w:color="auto"/>
            <w:right w:val="none" w:sz="0" w:space="0" w:color="auto"/>
          </w:divBdr>
        </w:div>
        <w:div w:id="1619950132">
          <w:marLeft w:val="446"/>
          <w:marRight w:val="0"/>
          <w:marTop w:val="0"/>
          <w:marBottom w:val="0"/>
          <w:divBdr>
            <w:top w:val="none" w:sz="0" w:space="0" w:color="auto"/>
            <w:left w:val="none" w:sz="0" w:space="0" w:color="auto"/>
            <w:bottom w:val="none" w:sz="0" w:space="0" w:color="auto"/>
            <w:right w:val="none" w:sz="0" w:space="0" w:color="auto"/>
          </w:divBdr>
        </w:div>
        <w:div w:id="1856577754">
          <w:marLeft w:val="446"/>
          <w:marRight w:val="0"/>
          <w:marTop w:val="0"/>
          <w:marBottom w:val="0"/>
          <w:divBdr>
            <w:top w:val="none" w:sz="0" w:space="0" w:color="auto"/>
            <w:left w:val="none" w:sz="0" w:space="0" w:color="auto"/>
            <w:bottom w:val="none" w:sz="0" w:space="0" w:color="auto"/>
            <w:right w:val="none" w:sz="0" w:space="0" w:color="auto"/>
          </w:divBdr>
        </w:div>
        <w:div w:id="971519789">
          <w:marLeft w:val="446"/>
          <w:marRight w:val="0"/>
          <w:marTop w:val="0"/>
          <w:marBottom w:val="0"/>
          <w:divBdr>
            <w:top w:val="none" w:sz="0" w:space="0" w:color="auto"/>
            <w:left w:val="none" w:sz="0" w:space="0" w:color="auto"/>
            <w:bottom w:val="none" w:sz="0" w:space="0" w:color="auto"/>
            <w:right w:val="none" w:sz="0" w:space="0" w:color="auto"/>
          </w:divBdr>
        </w:div>
        <w:div w:id="972371320">
          <w:marLeft w:val="446"/>
          <w:marRight w:val="0"/>
          <w:marTop w:val="0"/>
          <w:marBottom w:val="0"/>
          <w:divBdr>
            <w:top w:val="none" w:sz="0" w:space="0" w:color="auto"/>
            <w:left w:val="none" w:sz="0" w:space="0" w:color="auto"/>
            <w:bottom w:val="none" w:sz="0" w:space="0" w:color="auto"/>
            <w:right w:val="none" w:sz="0" w:space="0" w:color="auto"/>
          </w:divBdr>
        </w:div>
      </w:divsChild>
    </w:div>
    <w:div w:id="1444183684">
      <w:bodyDiv w:val="1"/>
      <w:marLeft w:val="0"/>
      <w:marRight w:val="0"/>
      <w:marTop w:val="0"/>
      <w:marBottom w:val="0"/>
      <w:divBdr>
        <w:top w:val="none" w:sz="0" w:space="0" w:color="auto"/>
        <w:left w:val="none" w:sz="0" w:space="0" w:color="auto"/>
        <w:bottom w:val="none" w:sz="0" w:space="0" w:color="auto"/>
        <w:right w:val="none" w:sz="0" w:space="0" w:color="auto"/>
      </w:divBdr>
      <w:divsChild>
        <w:div w:id="1490634632">
          <w:marLeft w:val="446"/>
          <w:marRight w:val="0"/>
          <w:marTop w:val="0"/>
          <w:marBottom w:val="0"/>
          <w:divBdr>
            <w:top w:val="none" w:sz="0" w:space="0" w:color="auto"/>
            <w:left w:val="none" w:sz="0" w:space="0" w:color="auto"/>
            <w:bottom w:val="none" w:sz="0" w:space="0" w:color="auto"/>
            <w:right w:val="none" w:sz="0" w:space="0" w:color="auto"/>
          </w:divBdr>
        </w:div>
        <w:div w:id="1127744646">
          <w:marLeft w:val="446"/>
          <w:marRight w:val="0"/>
          <w:marTop w:val="0"/>
          <w:marBottom w:val="0"/>
          <w:divBdr>
            <w:top w:val="none" w:sz="0" w:space="0" w:color="auto"/>
            <w:left w:val="none" w:sz="0" w:space="0" w:color="auto"/>
            <w:bottom w:val="none" w:sz="0" w:space="0" w:color="auto"/>
            <w:right w:val="none" w:sz="0" w:space="0" w:color="auto"/>
          </w:divBdr>
        </w:div>
        <w:div w:id="1148589612">
          <w:marLeft w:val="446"/>
          <w:marRight w:val="0"/>
          <w:marTop w:val="0"/>
          <w:marBottom w:val="0"/>
          <w:divBdr>
            <w:top w:val="none" w:sz="0" w:space="0" w:color="auto"/>
            <w:left w:val="none" w:sz="0" w:space="0" w:color="auto"/>
            <w:bottom w:val="none" w:sz="0" w:space="0" w:color="auto"/>
            <w:right w:val="none" w:sz="0" w:space="0" w:color="auto"/>
          </w:divBdr>
        </w:div>
        <w:div w:id="1244413848">
          <w:marLeft w:val="446"/>
          <w:marRight w:val="0"/>
          <w:marTop w:val="0"/>
          <w:marBottom w:val="0"/>
          <w:divBdr>
            <w:top w:val="none" w:sz="0" w:space="0" w:color="auto"/>
            <w:left w:val="none" w:sz="0" w:space="0" w:color="auto"/>
            <w:bottom w:val="none" w:sz="0" w:space="0" w:color="auto"/>
            <w:right w:val="none" w:sz="0" w:space="0" w:color="auto"/>
          </w:divBdr>
        </w:div>
        <w:div w:id="1468469865">
          <w:marLeft w:val="446"/>
          <w:marRight w:val="0"/>
          <w:marTop w:val="0"/>
          <w:marBottom w:val="0"/>
          <w:divBdr>
            <w:top w:val="none" w:sz="0" w:space="0" w:color="auto"/>
            <w:left w:val="none" w:sz="0" w:space="0" w:color="auto"/>
            <w:bottom w:val="none" w:sz="0" w:space="0" w:color="auto"/>
            <w:right w:val="none" w:sz="0" w:space="0" w:color="auto"/>
          </w:divBdr>
        </w:div>
        <w:div w:id="1273124711">
          <w:marLeft w:val="446"/>
          <w:marRight w:val="0"/>
          <w:marTop w:val="0"/>
          <w:marBottom w:val="0"/>
          <w:divBdr>
            <w:top w:val="none" w:sz="0" w:space="0" w:color="auto"/>
            <w:left w:val="none" w:sz="0" w:space="0" w:color="auto"/>
            <w:bottom w:val="none" w:sz="0" w:space="0" w:color="auto"/>
            <w:right w:val="none" w:sz="0" w:space="0" w:color="auto"/>
          </w:divBdr>
        </w:div>
        <w:div w:id="1013074506">
          <w:marLeft w:val="446"/>
          <w:marRight w:val="0"/>
          <w:marTop w:val="0"/>
          <w:marBottom w:val="0"/>
          <w:divBdr>
            <w:top w:val="none" w:sz="0" w:space="0" w:color="auto"/>
            <w:left w:val="none" w:sz="0" w:space="0" w:color="auto"/>
            <w:bottom w:val="none" w:sz="0" w:space="0" w:color="auto"/>
            <w:right w:val="none" w:sz="0" w:space="0" w:color="auto"/>
          </w:divBdr>
        </w:div>
        <w:div w:id="1006640088">
          <w:marLeft w:val="446"/>
          <w:marRight w:val="0"/>
          <w:marTop w:val="0"/>
          <w:marBottom w:val="0"/>
          <w:divBdr>
            <w:top w:val="none" w:sz="0" w:space="0" w:color="auto"/>
            <w:left w:val="none" w:sz="0" w:space="0" w:color="auto"/>
            <w:bottom w:val="none" w:sz="0" w:space="0" w:color="auto"/>
            <w:right w:val="none" w:sz="0" w:space="0" w:color="auto"/>
          </w:divBdr>
        </w:div>
        <w:div w:id="489322620">
          <w:marLeft w:val="446"/>
          <w:marRight w:val="0"/>
          <w:marTop w:val="0"/>
          <w:marBottom w:val="0"/>
          <w:divBdr>
            <w:top w:val="none" w:sz="0" w:space="0" w:color="auto"/>
            <w:left w:val="none" w:sz="0" w:space="0" w:color="auto"/>
            <w:bottom w:val="none" w:sz="0" w:space="0" w:color="auto"/>
            <w:right w:val="none" w:sz="0" w:space="0" w:color="auto"/>
          </w:divBdr>
        </w:div>
      </w:divsChild>
    </w:div>
    <w:div w:id="1504592989">
      <w:bodyDiv w:val="1"/>
      <w:marLeft w:val="0"/>
      <w:marRight w:val="0"/>
      <w:marTop w:val="0"/>
      <w:marBottom w:val="0"/>
      <w:divBdr>
        <w:top w:val="none" w:sz="0" w:space="0" w:color="auto"/>
        <w:left w:val="none" w:sz="0" w:space="0" w:color="auto"/>
        <w:bottom w:val="none" w:sz="0" w:space="0" w:color="auto"/>
        <w:right w:val="none" w:sz="0" w:space="0" w:color="auto"/>
      </w:divBdr>
    </w:div>
    <w:div w:id="1505629687">
      <w:bodyDiv w:val="1"/>
      <w:marLeft w:val="0"/>
      <w:marRight w:val="0"/>
      <w:marTop w:val="0"/>
      <w:marBottom w:val="0"/>
      <w:divBdr>
        <w:top w:val="none" w:sz="0" w:space="0" w:color="auto"/>
        <w:left w:val="none" w:sz="0" w:space="0" w:color="auto"/>
        <w:bottom w:val="none" w:sz="0" w:space="0" w:color="auto"/>
        <w:right w:val="none" w:sz="0" w:space="0" w:color="auto"/>
      </w:divBdr>
      <w:divsChild>
        <w:div w:id="2101443515">
          <w:marLeft w:val="0"/>
          <w:marRight w:val="0"/>
          <w:marTop w:val="0"/>
          <w:marBottom w:val="120"/>
          <w:divBdr>
            <w:top w:val="none" w:sz="0" w:space="0" w:color="auto"/>
            <w:left w:val="none" w:sz="0" w:space="0" w:color="auto"/>
            <w:bottom w:val="none" w:sz="0" w:space="0" w:color="auto"/>
            <w:right w:val="none" w:sz="0" w:space="0" w:color="auto"/>
          </w:divBdr>
        </w:div>
        <w:div w:id="72094003">
          <w:marLeft w:val="0"/>
          <w:marRight w:val="0"/>
          <w:marTop w:val="0"/>
          <w:marBottom w:val="120"/>
          <w:divBdr>
            <w:top w:val="none" w:sz="0" w:space="0" w:color="auto"/>
            <w:left w:val="none" w:sz="0" w:space="0" w:color="auto"/>
            <w:bottom w:val="none" w:sz="0" w:space="0" w:color="auto"/>
            <w:right w:val="none" w:sz="0" w:space="0" w:color="auto"/>
          </w:divBdr>
        </w:div>
        <w:div w:id="76169043">
          <w:marLeft w:val="446"/>
          <w:marRight w:val="0"/>
          <w:marTop w:val="0"/>
          <w:marBottom w:val="120"/>
          <w:divBdr>
            <w:top w:val="none" w:sz="0" w:space="0" w:color="auto"/>
            <w:left w:val="none" w:sz="0" w:space="0" w:color="auto"/>
            <w:bottom w:val="none" w:sz="0" w:space="0" w:color="auto"/>
            <w:right w:val="none" w:sz="0" w:space="0" w:color="auto"/>
          </w:divBdr>
        </w:div>
        <w:div w:id="1265991253">
          <w:marLeft w:val="446"/>
          <w:marRight w:val="0"/>
          <w:marTop w:val="0"/>
          <w:marBottom w:val="120"/>
          <w:divBdr>
            <w:top w:val="none" w:sz="0" w:space="0" w:color="auto"/>
            <w:left w:val="none" w:sz="0" w:space="0" w:color="auto"/>
            <w:bottom w:val="none" w:sz="0" w:space="0" w:color="auto"/>
            <w:right w:val="none" w:sz="0" w:space="0" w:color="auto"/>
          </w:divBdr>
        </w:div>
        <w:div w:id="1399135904">
          <w:marLeft w:val="446"/>
          <w:marRight w:val="0"/>
          <w:marTop w:val="0"/>
          <w:marBottom w:val="120"/>
          <w:divBdr>
            <w:top w:val="none" w:sz="0" w:space="0" w:color="auto"/>
            <w:left w:val="none" w:sz="0" w:space="0" w:color="auto"/>
            <w:bottom w:val="none" w:sz="0" w:space="0" w:color="auto"/>
            <w:right w:val="none" w:sz="0" w:space="0" w:color="auto"/>
          </w:divBdr>
        </w:div>
        <w:div w:id="495998735">
          <w:marLeft w:val="446"/>
          <w:marRight w:val="0"/>
          <w:marTop w:val="0"/>
          <w:marBottom w:val="120"/>
          <w:divBdr>
            <w:top w:val="none" w:sz="0" w:space="0" w:color="auto"/>
            <w:left w:val="none" w:sz="0" w:space="0" w:color="auto"/>
            <w:bottom w:val="none" w:sz="0" w:space="0" w:color="auto"/>
            <w:right w:val="none" w:sz="0" w:space="0" w:color="auto"/>
          </w:divBdr>
        </w:div>
        <w:div w:id="395054497">
          <w:marLeft w:val="446"/>
          <w:marRight w:val="0"/>
          <w:marTop w:val="0"/>
          <w:marBottom w:val="120"/>
          <w:divBdr>
            <w:top w:val="none" w:sz="0" w:space="0" w:color="auto"/>
            <w:left w:val="none" w:sz="0" w:space="0" w:color="auto"/>
            <w:bottom w:val="none" w:sz="0" w:space="0" w:color="auto"/>
            <w:right w:val="none" w:sz="0" w:space="0" w:color="auto"/>
          </w:divBdr>
        </w:div>
        <w:div w:id="845286493">
          <w:marLeft w:val="446"/>
          <w:marRight w:val="0"/>
          <w:marTop w:val="0"/>
          <w:marBottom w:val="120"/>
          <w:divBdr>
            <w:top w:val="none" w:sz="0" w:space="0" w:color="auto"/>
            <w:left w:val="none" w:sz="0" w:space="0" w:color="auto"/>
            <w:bottom w:val="none" w:sz="0" w:space="0" w:color="auto"/>
            <w:right w:val="none" w:sz="0" w:space="0" w:color="auto"/>
          </w:divBdr>
        </w:div>
        <w:div w:id="758477972">
          <w:marLeft w:val="0"/>
          <w:marRight w:val="0"/>
          <w:marTop w:val="0"/>
          <w:marBottom w:val="120"/>
          <w:divBdr>
            <w:top w:val="none" w:sz="0" w:space="0" w:color="auto"/>
            <w:left w:val="none" w:sz="0" w:space="0" w:color="auto"/>
            <w:bottom w:val="none" w:sz="0" w:space="0" w:color="auto"/>
            <w:right w:val="none" w:sz="0" w:space="0" w:color="auto"/>
          </w:divBdr>
        </w:div>
        <w:div w:id="1016424509">
          <w:marLeft w:val="0"/>
          <w:marRight w:val="0"/>
          <w:marTop w:val="0"/>
          <w:marBottom w:val="120"/>
          <w:divBdr>
            <w:top w:val="none" w:sz="0" w:space="0" w:color="auto"/>
            <w:left w:val="none" w:sz="0" w:space="0" w:color="auto"/>
            <w:bottom w:val="none" w:sz="0" w:space="0" w:color="auto"/>
            <w:right w:val="none" w:sz="0" w:space="0" w:color="auto"/>
          </w:divBdr>
        </w:div>
        <w:div w:id="450782297">
          <w:marLeft w:val="0"/>
          <w:marRight w:val="0"/>
          <w:marTop w:val="0"/>
          <w:marBottom w:val="120"/>
          <w:divBdr>
            <w:top w:val="none" w:sz="0" w:space="0" w:color="auto"/>
            <w:left w:val="none" w:sz="0" w:space="0" w:color="auto"/>
            <w:bottom w:val="none" w:sz="0" w:space="0" w:color="auto"/>
            <w:right w:val="none" w:sz="0" w:space="0" w:color="auto"/>
          </w:divBdr>
        </w:div>
      </w:divsChild>
    </w:div>
    <w:div w:id="1521122154">
      <w:bodyDiv w:val="1"/>
      <w:marLeft w:val="0"/>
      <w:marRight w:val="0"/>
      <w:marTop w:val="0"/>
      <w:marBottom w:val="0"/>
      <w:divBdr>
        <w:top w:val="none" w:sz="0" w:space="0" w:color="auto"/>
        <w:left w:val="none" w:sz="0" w:space="0" w:color="auto"/>
        <w:bottom w:val="none" w:sz="0" w:space="0" w:color="auto"/>
        <w:right w:val="none" w:sz="0" w:space="0" w:color="auto"/>
      </w:divBdr>
    </w:div>
    <w:div w:id="1587304634">
      <w:bodyDiv w:val="1"/>
      <w:marLeft w:val="0"/>
      <w:marRight w:val="0"/>
      <w:marTop w:val="0"/>
      <w:marBottom w:val="0"/>
      <w:divBdr>
        <w:top w:val="none" w:sz="0" w:space="0" w:color="auto"/>
        <w:left w:val="none" w:sz="0" w:space="0" w:color="auto"/>
        <w:bottom w:val="none" w:sz="0" w:space="0" w:color="auto"/>
        <w:right w:val="none" w:sz="0" w:space="0" w:color="auto"/>
      </w:divBdr>
    </w:div>
    <w:div w:id="1756515815">
      <w:bodyDiv w:val="1"/>
      <w:marLeft w:val="0"/>
      <w:marRight w:val="0"/>
      <w:marTop w:val="0"/>
      <w:marBottom w:val="0"/>
      <w:divBdr>
        <w:top w:val="none" w:sz="0" w:space="0" w:color="auto"/>
        <w:left w:val="none" w:sz="0" w:space="0" w:color="auto"/>
        <w:bottom w:val="none" w:sz="0" w:space="0" w:color="auto"/>
        <w:right w:val="none" w:sz="0" w:space="0" w:color="auto"/>
      </w:divBdr>
      <w:divsChild>
        <w:div w:id="1050610220">
          <w:marLeft w:val="446"/>
          <w:marRight w:val="0"/>
          <w:marTop w:val="0"/>
          <w:marBottom w:val="0"/>
          <w:divBdr>
            <w:top w:val="none" w:sz="0" w:space="0" w:color="auto"/>
            <w:left w:val="none" w:sz="0" w:space="0" w:color="auto"/>
            <w:bottom w:val="none" w:sz="0" w:space="0" w:color="auto"/>
            <w:right w:val="none" w:sz="0" w:space="0" w:color="auto"/>
          </w:divBdr>
        </w:div>
        <w:div w:id="2025208994">
          <w:marLeft w:val="446"/>
          <w:marRight w:val="0"/>
          <w:marTop w:val="0"/>
          <w:marBottom w:val="0"/>
          <w:divBdr>
            <w:top w:val="none" w:sz="0" w:space="0" w:color="auto"/>
            <w:left w:val="none" w:sz="0" w:space="0" w:color="auto"/>
            <w:bottom w:val="none" w:sz="0" w:space="0" w:color="auto"/>
            <w:right w:val="none" w:sz="0" w:space="0" w:color="auto"/>
          </w:divBdr>
        </w:div>
        <w:div w:id="1941571383">
          <w:marLeft w:val="446"/>
          <w:marRight w:val="0"/>
          <w:marTop w:val="0"/>
          <w:marBottom w:val="0"/>
          <w:divBdr>
            <w:top w:val="none" w:sz="0" w:space="0" w:color="auto"/>
            <w:left w:val="none" w:sz="0" w:space="0" w:color="auto"/>
            <w:bottom w:val="none" w:sz="0" w:space="0" w:color="auto"/>
            <w:right w:val="none" w:sz="0" w:space="0" w:color="auto"/>
          </w:divBdr>
        </w:div>
        <w:div w:id="1642883986">
          <w:marLeft w:val="446"/>
          <w:marRight w:val="0"/>
          <w:marTop w:val="0"/>
          <w:marBottom w:val="0"/>
          <w:divBdr>
            <w:top w:val="none" w:sz="0" w:space="0" w:color="auto"/>
            <w:left w:val="none" w:sz="0" w:space="0" w:color="auto"/>
            <w:bottom w:val="none" w:sz="0" w:space="0" w:color="auto"/>
            <w:right w:val="none" w:sz="0" w:space="0" w:color="auto"/>
          </w:divBdr>
        </w:div>
        <w:div w:id="2144763401">
          <w:marLeft w:val="446"/>
          <w:marRight w:val="0"/>
          <w:marTop w:val="0"/>
          <w:marBottom w:val="0"/>
          <w:divBdr>
            <w:top w:val="none" w:sz="0" w:space="0" w:color="auto"/>
            <w:left w:val="none" w:sz="0" w:space="0" w:color="auto"/>
            <w:bottom w:val="none" w:sz="0" w:space="0" w:color="auto"/>
            <w:right w:val="none" w:sz="0" w:space="0" w:color="auto"/>
          </w:divBdr>
        </w:div>
        <w:div w:id="1038549492">
          <w:marLeft w:val="446"/>
          <w:marRight w:val="0"/>
          <w:marTop w:val="0"/>
          <w:marBottom w:val="0"/>
          <w:divBdr>
            <w:top w:val="none" w:sz="0" w:space="0" w:color="auto"/>
            <w:left w:val="none" w:sz="0" w:space="0" w:color="auto"/>
            <w:bottom w:val="none" w:sz="0" w:space="0" w:color="auto"/>
            <w:right w:val="none" w:sz="0" w:space="0" w:color="auto"/>
          </w:divBdr>
        </w:div>
        <w:div w:id="351497363">
          <w:marLeft w:val="446"/>
          <w:marRight w:val="0"/>
          <w:marTop w:val="0"/>
          <w:marBottom w:val="0"/>
          <w:divBdr>
            <w:top w:val="none" w:sz="0" w:space="0" w:color="auto"/>
            <w:left w:val="none" w:sz="0" w:space="0" w:color="auto"/>
            <w:bottom w:val="none" w:sz="0" w:space="0" w:color="auto"/>
            <w:right w:val="none" w:sz="0" w:space="0" w:color="auto"/>
          </w:divBdr>
        </w:div>
      </w:divsChild>
    </w:div>
    <w:div w:id="1758088224">
      <w:bodyDiv w:val="1"/>
      <w:marLeft w:val="0"/>
      <w:marRight w:val="0"/>
      <w:marTop w:val="0"/>
      <w:marBottom w:val="0"/>
      <w:divBdr>
        <w:top w:val="none" w:sz="0" w:space="0" w:color="auto"/>
        <w:left w:val="none" w:sz="0" w:space="0" w:color="auto"/>
        <w:bottom w:val="none" w:sz="0" w:space="0" w:color="auto"/>
        <w:right w:val="none" w:sz="0" w:space="0" w:color="auto"/>
      </w:divBdr>
    </w:div>
    <w:div w:id="1811247678">
      <w:bodyDiv w:val="1"/>
      <w:marLeft w:val="0"/>
      <w:marRight w:val="0"/>
      <w:marTop w:val="0"/>
      <w:marBottom w:val="0"/>
      <w:divBdr>
        <w:top w:val="none" w:sz="0" w:space="0" w:color="auto"/>
        <w:left w:val="none" w:sz="0" w:space="0" w:color="auto"/>
        <w:bottom w:val="none" w:sz="0" w:space="0" w:color="auto"/>
        <w:right w:val="none" w:sz="0" w:space="0" w:color="auto"/>
      </w:divBdr>
      <w:divsChild>
        <w:div w:id="729116594">
          <w:marLeft w:val="0"/>
          <w:marRight w:val="0"/>
          <w:marTop w:val="0"/>
          <w:marBottom w:val="0"/>
          <w:divBdr>
            <w:top w:val="none" w:sz="0" w:space="0" w:color="auto"/>
            <w:left w:val="none" w:sz="0" w:space="0" w:color="auto"/>
            <w:bottom w:val="none" w:sz="0" w:space="0" w:color="auto"/>
            <w:right w:val="none" w:sz="0" w:space="0" w:color="auto"/>
          </w:divBdr>
        </w:div>
        <w:div w:id="945693482">
          <w:marLeft w:val="0"/>
          <w:marRight w:val="0"/>
          <w:marTop w:val="0"/>
          <w:marBottom w:val="0"/>
          <w:divBdr>
            <w:top w:val="none" w:sz="0" w:space="0" w:color="auto"/>
            <w:left w:val="none" w:sz="0" w:space="0" w:color="auto"/>
            <w:bottom w:val="none" w:sz="0" w:space="0" w:color="auto"/>
            <w:right w:val="none" w:sz="0" w:space="0" w:color="auto"/>
          </w:divBdr>
        </w:div>
        <w:div w:id="517349465">
          <w:marLeft w:val="0"/>
          <w:marRight w:val="0"/>
          <w:marTop w:val="0"/>
          <w:marBottom w:val="0"/>
          <w:divBdr>
            <w:top w:val="none" w:sz="0" w:space="0" w:color="auto"/>
            <w:left w:val="none" w:sz="0" w:space="0" w:color="auto"/>
            <w:bottom w:val="none" w:sz="0" w:space="0" w:color="auto"/>
            <w:right w:val="none" w:sz="0" w:space="0" w:color="auto"/>
          </w:divBdr>
        </w:div>
        <w:div w:id="1965378342">
          <w:marLeft w:val="0"/>
          <w:marRight w:val="0"/>
          <w:marTop w:val="0"/>
          <w:marBottom w:val="0"/>
          <w:divBdr>
            <w:top w:val="none" w:sz="0" w:space="0" w:color="auto"/>
            <w:left w:val="none" w:sz="0" w:space="0" w:color="auto"/>
            <w:bottom w:val="none" w:sz="0" w:space="0" w:color="auto"/>
            <w:right w:val="none" w:sz="0" w:space="0" w:color="auto"/>
          </w:divBdr>
        </w:div>
        <w:div w:id="265696472">
          <w:marLeft w:val="0"/>
          <w:marRight w:val="0"/>
          <w:marTop w:val="0"/>
          <w:marBottom w:val="0"/>
          <w:divBdr>
            <w:top w:val="none" w:sz="0" w:space="0" w:color="auto"/>
            <w:left w:val="none" w:sz="0" w:space="0" w:color="auto"/>
            <w:bottom w:val="none" w:sz="0" w:space="0" w:color="auto"/>
            <w:right w:val="none" w:sz="0" w:space="0" w:color="auto"/>
          </w:divBdr>
        </w:div>
      </w:divsChild>
    </w:div>
    <w:div w:id="1972784230">
      <w:bodyDiv w:val="1"/>
      <w:marLeft w:val="0"/>
      <w:marRight w:val="0"/>
      <w:marTop w:val="0"/>
      <w:marBottom w:val="0"/>
      <w:divBdr>
        <w:top w:val="none" w:sz="0" w:space="0" w:color="auto"/>
        <w:left w:val="none" w:sz="0" w:space="0" w:color="auto"/>
        <w:bottom w:val="none" w:sz="0" w:space="0" w:color="auto"/>
        <w:right w:val="none" w:sz="0" w:space="0" w:color="auto"/>
      </w:divBdr>
      <w:divsChild>
        <w:div w:id="892077731">
          <w:marLeft w:val="0"/>
          <w:marRight w:val="0"/>
          <w:marTop w:val="0"/>
          <w:marBottom w:val="0"/>
          <w:divBdr>
            <w:top w:val="none" w:sz="0" w:space="0" w:color="auto"/>
            <w:left w:val="none" w:sz="0" w:space="0" w:color="auto"/>
            <w:bottom w:val="none" w:sz="0" w:space="0" w:color="auto"/>
            <w:right w:val="none" w:sz="0" w:space="0" w:color="auto"/>
          </w:divBdr>
        </w:div>
        <w:div w:id="437333753">
          <w:marLeft w:val="0"/>
          <w:marRight w:val="0"/>
          <w:marTop w:val="0"/>
          <w:marBottom w:val="0"/>
          <w:divBdr>
            <w:top w:val="none" w:sz="0" w:space="0" w:color="auto"/>
            <w:left w:val="none" w:sz="0" w:space="0" w:color="auto"/>
            <w:bottom w:val="none" w:sz="0" w:space="0" w:color="auto"/>
            <w:right w:val="none" w:sz="0" w:space="0" w:color="auto"/>
          </w:divBdr>
        </w:div>
        <w:div w:id="301347263">
          <w:marLeft w:val="0"/>
          <w:marRight w:val="0"/>
          <w:marTop w:val="0"/>
          <w:marBottom w:val="0"/>
          <w:divBdr>
            <w:top w:val="none" w:sz="0" w:space="0" w:color="auto"/>
            <w:left w:val="none" w:sz="0" w:space="0" w:color="auto"/>
            <w:bottom w:val="none" w:sz="0" w:space="0" w:color="auto"/>
            <w:right w:val="none" w:sz="0" w:space="0" w:color="auto"/>
          </w:divBdr>
        </w:div>
        <w:div w:id="298263844">
          <w:marLeft w:val="0"/>
          <w:marRight w:val="0"/>
          <w:marTop w:val="0"/>
          <w:marBottom w:val="0"/>
          <w:divBdr>
            <w:top w:val="none" w:sz="0" w:space="0" w:color="auto"/>
            <w:left w:val="none" w:sz="0" w:space="0" w:color="auto"/>
            <w:bottom w:val="none" w:sz="0" w:space="0" w:color="auto"/>
            <w:right w:val="none" w:sz="0" w:space="0" w:color="auto"/>
          </w:divBdr>
        </w:div>
        <w:div w:id="1844854931">
          <w:marLeft w:val="0"/>
          <w:marRight w:val="0"/>
          <w:marTop w:val="0"/>
          <w:marBottom w:val="0"/>
          <w:divBdr>
            <w:top w:val="none" w:sz="0" w:space="0" w:color="auto"/>
            <w:left w:val="none" w:sz="0" w:space="0" w:color="auto"/>
            <w:bottom w:val="none" w:sz="0" w:space="0" w:color="auto"/>
            <w:right w:val="none" w:sz="0" w:space="0" w:color="auto"/>
          </w:divBdr>
        </w:div>
        <w:div w:id="1345088776">
          <w:marLeft w:val="0"/>
          <w:marRight w:val="0"/>
          <w:marTop w:val="0"/>
          <w:marBottom w:val="0"/>
          <w:divBdr>
            <w:top w:val="none" w:sz="0" w:space="0" w:color="auto"/>
            <w:left w:val="none" w:sz="0" w:space="0" w:color="auto"/>
            <w:bottom w:val="none" w:sz="0" w:space="0" w:color="auto"/>
            <w:right w:val="none" w:sz="0" w:space="0" w:color="auto"/>
          </w:divBdr>
        </w:div>
      </w:divsChild>
    </w:div>
    <w:div w:id="2070373715">
      <w:bodyDiv w:val="1"/>
      <w:marLeft w:val="0"/>
      <w:marRight w:val="0"/>
      <w:marTop w:val="0"/>
      <w:marBottom w:val="0"/>
      <w:divBdr>
        <w:top w:val="none" w:sz="0" w:space="0" w:color="auto"/>
        <w:left w:val="none" w:sz="0" w:space="0" w:color="auto"/>
        <w:bottom w:val="none" w:sz="0" w:space="0" w:color="auto"/>
        <w:right w:val="none" w:sz="0" w:space="0" w:color="auto"/>
      </w:divBdr>
      <w:divsChild>
        <w:div w:id="704983102">
          <w:marLeft w:val="0"/>
          <w:marRight w:val="0"/>
          <w:marTop w:val="0"/>
          <w:marBottom w:val="0"/>
          <w:divBdr>
            <w:top w:val="none" w:sz="0" w:space="0" w:color="auto"/>
            <w:left w:val="none" w:sz="0" w:space="0" w:color="auto"/>
            <w:bottom w:val="none" w:sz="0" w:space="0" w:color="auto"/>
            <w:right w:val="none" w:sz="0" w:space="0" w:color="auto"/>
          </w:divBdr>
        </w:div>
        <w:div w:id="1380786633">
          <w:marLeft w:val="0"/>
          <w:marRight w:val="0"/>
          <w:marTop w:val="0"/>
          <w:marBottom w:val="0"/>
          <w:divBdr>
            <w:top w:val="none" w:sz="0" w:space="0" w:color="auto"/>
            <w:left w:val="none" w:sz="0" w:space="0" w:color="auto"/>
            <w:bottom w:val="none" w:sz="0" w:space="0" w:color="auto"/>
            <w:right w:val="none" w:sz="0" w:space="0" w:color="auto"/>
          </w:divBdr>
        </w:div>
      </w:divsChild>
    </w:div>
    <w:div w:id="208432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stmarysprimary.co.uk/send-special-educational-needs-and-disabilities"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hyperlink" Target="https://www.stmarysprimary.co.uk/send-special-educational-needs-and-disabilities"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10" Type="http://schemas.openxmlformats.org/officeDocument/2006/relationships/image" Target="media/image1.png"/><Relationship Id="rId19"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eader" Target="header1.xml"/><Relationship Id="rId20" Type="http://schemas.openxmlformats.org/officeDocument/2006/relationships/hyperlink" Target="about:blank" TargetMode="External"/><Relationship Id="rId4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51219f6-0964-475f-8d13-fefba0de374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70E85F2646E64DA1390DF313F9EFE1" ma:contentTypeVersion="13" ma:contentTypeDescription="Create a new document." ma:contentTypeScope="" ma:versionID="efd90d09cb7529e60b6d0349f6aeaaf9">
  <xsd:schema xmlns:xsd="http://www.w3.org/2001/XMLSchema" xmlns:xs="http://www.w3.org/2001/XMLSchema" xmlns:p="http://schemas.microsoft.com/office/2006/metadata/properties" xmlns:ns3="a51219f6-0964-475f-8d13-fefba0de3748" xmlns:ns4="248fd173-33cc-4b63-8ba7-c91a8cd8bfb0" targetNamespace="http://schemas.microsoft.com/office/2006/metadata/properties" ma:root="true" ma:fieldsID="3a84826b8441d384884a0c7cdbf5f9de" ns3:_="" ns4:_="">
    <xsd:import namespace="a51219f6-0964-475f-8d13-fefba0de3748"/>
    <xsd:import namespace="248fd173-33cc-4b63-8ba7-c91a8cd8bfb0"/>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SearchProperties" minOccurs="0"/>
                <xsd:element ref="ns3:MediaServiceDateTaken" minOccurs="0"/>
                <xsd:element ref="ns3:MediaServiceSystem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1219f6-0964-475f-8d13-fefba0de37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SystemTags" ma:index="17" nillable="true" ma:displayName="MediaServiceSystemTags" ma:hidden="true" ma:internalName="MediaServiceSystemTags" ma:readOnly="true">
      <xsd:simpleType>
        <xsd:restriction base="dms:Note"/>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8fd173-33cc-4b63-8ba7-c91a8cd8bf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5E2D78-5D34-40D7-B5FA-1913554F3F17}">
  <ds:schemaRefs>
    <ds:schemaRef ds:uri="http://schemas.microsoft.com/sharepoint/v3/contenttype/forms"/>
  </ds:schemaRefs>
</ds:datastoreItem>
</file>

<file path=customXml/itemProps2.xml><?xml version="1.0" encoding="utf-8"?>
<ds:datastoreItem xmlns:ds="http://schemas.openxmlformats.org/officeDocument/2006/customXml" ds:itemID="{CB4A0201-9D6A-4C54-8B5C-AA303C614B4E}">
  <ds:schemaRefs>
    <ds:schemaRef ds:uri="http://purl.org/dc/dcmitype/"/>
    <ds:schemaRef ds:uri="248fd173-33cc-4b63-8ba7-c91a8cd8bfb0"/>
    <ds:schemaRef ds:uri="http://schemas.microsoft.com/office/2006/metadata/properties"/>
    <ds:schemaRef ds:uri="http://www.w3.org/XML/1998/namespac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a51219f6-0964-475f-8d13-fefba0de3748"/>
    <ds:schemaRef ds:uri="http://purl.org/dc/elements/1.1/"/>
  </ds:schemaRefs>
</ds:datastoreItem>
</file>

<file path=customXml/itemProps3.xml><?xml version="1.0" encoding="utf-8"?>
<ds:datastoreItem xmlns:ds="http://schemas.openxmlformats.org/officeDocument/2006/customXml" ds:itemID="{22E8EC4D-E5AD-444E-A946-D932A88C3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1219f6-0964-475f-8d13-fefba0de3748"/>
    <ds:schemaRef ds:uri="248fd173-33cc-4b63-8ba7-c91a8cd8b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Glover (OLSB)</dc:creator>
  <cp:keywords/>
  <dc:description/>
  <cp:lastModifiedBy>James Tatham</cp:lastModifiedBy>
  <cp:revision>2</cp:revision>
  <dcterms:created xsi:type="dcterms:W3CDTF">2024-03-28T12:07:00Z</dcterms:created>
  <dcterms:modified xsi:type="dcterms:W3CDTF">2024-03-28T12:07:00Z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0x0101004870E85F2646E64DA1390DF313F9EFE1</vt:lpwstr>
  </property>
</Properties>
</file>