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4708C05" w14:textId="77777777" w:rsidR="006F5BF0" w:rsidRPr="009A1A4E" w:rsidRDefault="006F5BF0" w:rsidP="009A1A4E">
            <w:pPr>
              <w:jc w:val="center"/>
              <w:rPr>
                <w:rFonts w:cstheme="minorHAnsi"/>
              </w:rPr>
            </w:pPr>
            <w:r w:rsidRPr="009A1A4E">
              <w:rPr>
                <w:rFonts w:cstheme="minorHAnsi"/>
              </w:rPr>
              <w:t>To reinforce the four stages of Design Technology-</w:t>
            </w:r>
          </w:p>
          <w:p w14:paraId="3CB84E18" w14:textId="77777777" w:rsidR="006F5BF0" w:rsidRPr="009A1A4E" w:rsidRDefault="006F5BF0" w:rsidP="009A1A4E">
            <w:pPr>
              <w:jc w:val="center"/>
              <w:rPr>
                <w:rFonts w:cstheme="minorHAnsi"/>
              </w:rPr>
            </w:pPr>
            <w:r w:rsidRPr="009A1A4E">
              <w:rPr>
                <w:rFonts w:cstheme="minorHAnsi"/>
              </w:rPr>
              <w:t>Research/investigation, Design, Make, Evaluate</w:t>
            </w:r>
          </w:p>
          <w:p w14:paraId="47E77B88" w14:textId="2F14B8D0" w:rsidR="00863C59" w:rsidRPr="009A1A4E" w:rsidRDefault="006F5BF0" w:rsidP="009A1A4E">
            <w:pPr>
              <w:jc w:val="center"/>
              <w:rPr>
                <w:rFonts w:cstheme="minorHAnsi"/>
              </w:rPr>
            </w:pPr>
            <w:r w:rsidRPr="009A1A4E">
              <w:rPr>
                <w:rFonts w:cstheme="minorHAnsi"/>
              </w:rPr>
              <w:t>(using prior learning),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53900287" w:rsidR="00863C59" w:rsidRPr="009A1A4E" w:rsidRDefault="006F5BF0" w:rsidP="009A1A4E">
            <w:pPr>
              <w:jc w:val="center"/>
              <w:rPr>
                <w:rFonts w:cstheme="minorHAnsi"/>
              </w:rPr>
            </w:pPr>
            <w:r w:rsidRPr="009A1A4E">
              <w:rPr>
                <w:rFonts w:cstheme="minorHAnsi"/>
              </w:rPr>
              <w:t>To explore &amp; create a frame structure with focus on triangulation.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06AFCBEB" w:rsidR="005B090A" w:rsidRPr="009A1A4E" w:rsidRDefault="009A1A4E" w:rsidP="009A1A4E">
            <w:pPr>
              <w:jc w:val="center"/>
              <w:rPr>
                <w:rFonts w:cstheme="minorHAnsi"/>
              </w:rPr>
            </w:pPr>
            <w:r w:rsidRPr="009A1A4E">
              <w:rPr>
                <w:rFonts w:cstheme="minorHAnsi"/>
              </w:rPr>
              <w:t>How to measure, mark out, cut and shape materials and components</w:t>
            </w:r>
            <w:r w:rsidR="003C7647">
              <w:rPr>
                <w:rFonts w:cstheme="minorHAnsi"/>
              </w:rPr>
              <w:t xml:space="preserve"> accurately. </w:t>
            </w: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3C35575C" w:rsidR="00863C59" w:rsidRPr="009A1A4E" w:rsidRDefault="009A1A4E" w:rsidP="009A1A4E">
            <w:pPr>
              <w:jc w:val="center"/>
              <w:rPr>
                <w:rFonts w:cstheme="minorHAnsi"/>
              </w:rPr>
            </w:pPr>
            <w:r w:rsidRPr="009A1A4E">
              <w:rPr>
                <w:rFonts w:cstheme="minorHAnsi"/>
              </w:rPr>
              <w:t>Explore how to assemble, join and combine materials and components</w:t>
            </w:r>
            <w:r w:rsidR="003C7647">
              <w:rPr>
                <w:rFonts w:cstheme="minorHAnsi"/>
              </w:rPr>
              <w:t xml:space="preserve"> using appropriate method.</w:t>
            </w:r>
            <w:bookmarkStart w:id="0" w:name="_GoBack"/>
            <w:bookmarkEnd w:id="0"/>
          </w:p>
        </w:tc>
      </w:tr>
    </w:tbl>
    <w:p w14:paraId="3B8CF60E" w14:textId="48123AD6" w:rsidR="00FB6CEA" w:rsidRDefault="00871930" w:rsidP="00FB6CEA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1FE3AF78" wp14:editId="778EE241">
            <wp:simplePos x="0" y="0"/>
            <wp:positionH relativeFrom="column">
              <wp:posOffset>3449320</wp:posOffset>
            </wp:positionH>
            <wp:positionV relativeFrom="paragraph">
              <wp:posOffset>1922690</wp:posOffset>
            </wp:positionV>
            <wp:extent cx="1676610" cy="838305"/>
            <wp:effectExtent l="0" t="0" r="0" b="0"/>
            <wp:wrapNone/>
            <wp:docPr id="4" name="Picture 4" descr="Truss brid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ss bridg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10" cy="83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37948184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185EB24E" w:rsidR="00B8244C" w:rsidRPr="00F1430E" w:rsidRDefault="00B330C6" w:rsidP="006F5BF0">
            <w:pPr>
              <w:jc w:val="center"/>
              <w:rPr>
                <w:rFonts w:cstheme="minorHAnsi"/>
              </w:rPr>
            </w:pPr>
            <w:r w:rsidRPr="00F1430E">
              <w:rPr>
                <w:rFonts w:cstheme="minorHAnsi"/>
              </w:rPr>
              <w:t>Use the correct terminology for tools , materials &amp; processes.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7ED56C3C" w:rsidR="00B8244C" w:rsidRPr="00F1430E" w:rsidRDefault="006F5BF0" w:rsidP="006F5BF0">
            <w:pPr>
              <w:jc w:val="center"/>
              <w:rPr>
                <w:rFonts w:cstheme="minorHAnsi"/>
              </w:rPr>
            </w:pPr>
            <w:r w:rsidRPr="006F5BF0">
              <w:rPr>
                <w:rFonts w:cstheme="minorHAnsi"/>
              </w:rPr>
              <w:t>Designing a stable structure</w:t>
            </w:r>
            <w:r>
              <w:rPr>
                <w:rFonts w:cstheme="minorHAnsi"/>
              </w:rPr>
              <w:t xml:space="preserve"> or frame work that is able t</w:t>
            </w:r>
            <w:r w:rsidR="00871930">
              <w:rPr>
                <w:rFonts w:cstheme="minorHAnsi"/>
              </w:rPr>
              <w:t>o support weight.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3D4DD039" w:rsidR="006F5BF0" w:rsidRDefault="00B330C6" w:rsidP="006F5BF0">
            <w:pPr>
              <w:jc w:val="center"/>
              <w:rPr>
                <w:rFonts w:cstheme="minorHAnsi"/>
              </w:rPr>
            </w:pPr>
            <w:r w:rsidRPr="00F1430E">
              <w:rPr>
                <w:rFonts w:cstheme="minorHAnsi"/>
              </w:rPr>
              <w:t>Cut dowel to an accuracy of 1mm.</w:t>
            </w:r>
          </w:p>
          <w:p w14:paraId="6D39F957" w14:textId="7D4E1285" w:rsidR="00B8244C" w:rsidRPr="006F5BF0" w:rsidRDefault="006F5BF0" w:rsidP="006F5BF0">
            <w:pPr>
              <w:jc w:val="center"/>
              <w:rPr>
                <w:rFonts w:cstheme="minorHAnsi"/>
              </w:rPr>
            </w:pPr>
            <w:r w:rsidRPr="006F5BF0">
              <w:rPr>
                <w:rFonts w:cstheme="minorHAnsi"/>
              </w:rPr>
              <w:t>Selecting appropriate tools and equipment for particular tasks</w:t>
            </w:r>
            <w:r>
              <w:rPr>
                <w:rFonts w:cstheme="minorHAnsi"/>
              </w:rPr>
              <w:t>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6756B535" w:rsidR="00B8244C" w:rsidRPr="00F1430E" w:rsidRDefault="00B330C6" w:rsidP="006F5BF0">
            <w:pPr>
              <w:jc w:val="center"/>
              <w:rPr>
                <w:rFonts w:cstheme="minorHAnsi"/>
              </w:rPr>
            </w:pPr>
            <w:r w:rsidRPr="00F1430E">
              <w:rPr>
                <w:rFonts w:cstheme="minorHAnsi"/>
              </w:rPr>
              <w:t xml:space="preserve">Join </w:t>
            </w:r>
            <w:r w:rsidR="00F1430E" w:rsidRPr="00F1430E">
              <w:rPr>
                <w:rFonts w:cstheme="minorHAnsi"/>
              </w:rPr>
              <w:t>materials</w:t>
            </w:r>
            <w:r w:rsidRPr="00F1430E">
              <w:rPr>
                <w:rFonts w:cstheme="minorHAnsi"/>
              </w:rPr>
              <w:t xml:space="preserve"> using appropriate methods.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48479C76" w:rsidR="00B8244C" w:rsidRPr="00F1430E" w:rsidRDefault="006F5BF0" w:rsidP="006F5BF0">
            <w:pPr>
              <w:jc w:val="center"/>
              <w:rPr>
                <w:rFonts w:cstheme="minorHAnsi"/>
              </w:rPr>
            </w:pPr>
            <w:r w:rsidRPr="006F5BF0">
              <w:rPr>
                <w:rFonts w:cstheme="minorHAnsi"/>
              </w:rPr>
              <w:t>Identifying where a structure needs reinforcement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30F8B2E1" w14:textId="0D6E37F0" w:rsidR="002252A4" w:rsidRPr="008E2DFB" w:rsidRDefault="00871930" w:rsidP="002252A4">
      <w:pPr>
        <w:pStyle w:val="lessonskey-word"/>
        <w:shd w:val="clear" w:color="auto" w:fill="F0F6FA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D779D4" wp14:editId="74057573">
            <wp:simplePos x="0" y="0"/>
            <wp:positionH relativeFrom="column">
              <wp:posOffset>5220845</wp:posOffset>
            </wp:positionH>
            <wp:positionV relativeFrom="paragraph">
              <wp:posOffset>54610</wp:posOffset>
            </wp:positionV>
            <wp:extent cx="1238250" cy="1631950"/>
            <wp:effectExtent l="0" t="0" r="0" b="6350"/>
            <wp:wrapSquare wrapText="bothSides"/>
            <wp:docPr id="7" name="Picture 3" descr="Bridges | themead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dges | themeadb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7370" w14:textId="377BB820" w:rsidR="006F5BF0" w:rsidRDefault="006F5BF0" w:rsidP="006F5BF0"/>
    <w:p w14:paraId="1878040C" w14:textId="26595267" w:rsidR="00FB6CEA" w:rsidRPr="003400DF" w:rsidRDefault="006F5BF0" w:rsidP="006F5BF0">
      <w:r>
        <w:tab/>
      </w:r>
    </w:p>
    <w:p w14:paraId="4F4008E4" w14:textId="3E2786E1" w:rsidR="00FB6CEA" w:rsidRDefault="00FB6CEA" w:rsidP="00FB6CEA">
      <w:pPr>
        <w:jc w:val="center"/>
      </w:pPr>
    </w:p>
    <w:p w14:paraId="66A1E612" w14:textId="442D0131" w:rsidR="00C338F2" w:rsidRDefault="00871930"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B96EE69" wp14:editId="2339D45F">
            <wp:simplePos x="0" y="0"/>
            <wp:positionH relativeFrom="column">
              <wp:posOffset>3343983</wp:posOffset>
            </wp:positionH>
            <wp:positionV relativeFrom="paragraph">
              <wp:posOffset>350147</wp:posOffset>
            </wp:positionV>
            <wp:extent cx="1854589" cy="1163320"/>
            <wp:effectExtent l="0" t="0" r="0" b="0"/>
            <wp:wrapSquare wrapText="bothSides"/>
            <wp:docPr id="6" name="Picture 2" descr="Design Technology | Water Street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ign Technology | Water Street Primary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89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CA52E" wp14:editId="1F29DC2C">
                <wp:simplePos x="0" y="0"/>
                <wp:positionH relativeFrom="column">
                  <wp:posOffset>5406243</wp:posOffset>
                </wp:positionH>
                <wp:positionV relativeFrom="paragraph">
                  <wp:posOffset>2069129</wp:posOffset>
                </wp:positionV>
                <wp:extent cx="2063067" cy="430750"/>
                <wp:effectExtent l="0" t="0" r="139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067" cy="43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79482C" w14:textId="77777777" w:rsidR="009A1A4E" w:rsidRPr="009A1A4E" w:rsidRDefault="009A1A4E" w:rsidP="009A1A4E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9A1A4E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2C591E92" w14:textId="77777777" w:rsidR="009A1A4E" w:rsidRDefault="009A1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A5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5.7pt;margin-top:162.9pt;width:162.45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" fillcolor="white [3201]" strokecolor="white [3212]" strokeweight=".5pt">
                <v:textbox>
                  <w:txbxContent>
                    <w:p w14:paraId="2E79482C" w14:textId="77777777" w:rsidR="009A1A4E" w:rsidRPr="009A1A4E" w:rsidRDefault="009A1A4E" w:rsidP="009A1A4E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 w:rsidRPr="009A1A4E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2C591E92" w14:textId="77777777" w:rsidR="009A1A4E" w:rsidRDefault="009A1A4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06D2FAD8">
                <wp:simplePos x="0" y="0"/>
                <wp:positionH relativeFrom="margin">
                  <wp:posOffset>3541196</wp:posOffset>
                </wp:positionH>
                <wp:positionV relativeFrom="paragraph">
                  <wp:posOffset>1995343</wp:posOffset>
                </wp:positionV>
                <wp:extent cx="6115050" cy="1548130"/>
                <wp:effectExtent l="19050" t="19050" r="1905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FD0DB" w14:textId="77777777" w:rsidR="00871930" w:rsidRDefault="00871930" w:rsidP="00871930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  <w:p w14:paraId="62D0A7DD" w14:textId="27F0A426" w:rsidR="00FB6CEA" w:rsidRPr="00871930" w:rsidRDefault="00871930" w:rsidP="00871930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87193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truss bridge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, beam bridge, arch bridge, accuracy, joint, assemble,</w:t>
                            </w:r>
                            <w:r w:rsidRPr="0087193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corrugation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87193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stiffness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87193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rigid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87193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factors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87193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reinforce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, stability,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78.85pt;margin-top:157.1pt;width:481.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" filled="f" strokecolor="#0070c0" strokeweight="3pt">
                <v:stroke joinstyle="miter"/>
                <v:textbox>
                  <w:txbxContent>
                    <w:p w14:paraId="1FBFD0DB" w14:textId="77777777" w:rsidR="00871930" w:rsidRDefault="00871930" w:rsidP="00871930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  <w:p w14:paraId="62D0A7DD" w14:textId="27F0A426" w:rsidR="00FB6CEA" w:rsidRPr="00871930" w:rsidRDefault="00871930" w:rsidP="00871930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87193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truss bridge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, beam bridge, arch bridge, accuracy, joint, assemble,</w:t>
                      </w:r>
                      <w:r w:rsidRPr="0087193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 corrugation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, </w:t>
                      </w:r>
                      <w:r w:rsidRPr="0087193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stiffness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, </w:t>
                      </w:r>
                      <w:r w:rsidRPr="0087193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rigid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, </w:t>
                      </w:r>
                      <w:r w:rsidRPr="0087193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factors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, </w:t>
                      </w:r>
                      <w:r w:rsidRPr="0087193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reinforce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, stability,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1210EF"/>
    <w:rsid w:val="002163DD"/>
    <w:rsid w:val="002252A4"/>
    <w:rsid w:val="003C7647"/>
    <w:rsid w:val="004E2755"/>
    <w:rsid w:val="005871DC"/>
    <w:rsid w:val="005B090A"/>
    <w:rsid w:val="006F5BF0"/>
    <w:rsid w:val="00863C59"/>
    <w:rsid w:val="00871930"/>
    <w:rsid w:val="00950D91"/>
    <w:rsid w:val="009A1A4E"/>
    <w:rsid w:val="00A12D28"/>
    <w:rsid w:val="00B330C6"/>
    <w:rsid w:val="00B8244C"/>
    <w:rsid w:val="00BA1DCF"/>
    <w:rsid w:val="00BA4274"/>
    <w:rsid w:val="00BD411B"/>
    <w:rsid w:val="00C338F2"/>
    <w:rsid w:val="00CA07E2"/>
    <w:rsid w:val="00CD3DA4"/>
    <w:rsid w:val="00D4311D"/>
    <w:rsid w:val="00F1430E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ssonskey-word">
    <w:name w:val="lessons__key-word"/>
    <w:basedOn w:val="Normal"/>
    <w:rsid w:val="00225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Structures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/>
      <dgm:t>
        <a:bodyPr/>
        <a:lstStyle/>
        <a:p>
          <a:r>
            <a:rPr lang="en-GB" b="0">
              <a:latin typeface="Twinkl" pitchFamily="2" charset="0"/>
            </a:rPr>
            <a:t>To use &amp; expand </a:t>
          </a:r>
          <a:r>
            <a:rPr lang="en-GB" b="0" i="0"/>
            <a:t>knowledge of a range of materials and their applications, links to science, rigid and soft structures, different types of movement and the forces, stresses and friction associated with these.</a:t>
          </a:r>
          <a:endParaRPr lang="en-GB" b="0">
            <a:latin typeface="Twinkl" pitchFamily="2" charset="0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UKS2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CE9DA28B-CA9F-424A-B3A6-278A09D1447E}">
      <dgm:prSet phldrT="[Text]"/>
      <dgm:spPr/>
      <dgm:t>
        <a:bodyPr/>
        <a:lstStyle/>
        <a:p>
          <a:r>
            <a:rPr lang="en-GB"/>
            <a:t>To be able to identify different sorts of structures</a:t>
          </a:r>
        </a:p>
        <a:p>
          <a:r>
            <a:rPr lang="en-GB"/>
            <a:t>To explore &amp; create frame &amp; shell structures. </a:t>
          </a:r>
          <a:endParaRPr lang="en-US"/>
        </a:p>
      </dgm:t>
    </dgm:pt>
    <dgm:pt modelId="{67CE7827-0279-4FF3-9BBC-CE723C0DB0E6}" type="parTrans" cxnId="{31822D92-6D29-4B39-B177-EABBFF3AE41F}">
      <dgm:prSet/>
      <dgm:spPr/>
    </dgm:pt>
    <dgm:pt modelId="{AA71D8FE-7AB3-495E-BD08-604D6B233469}" type="sibTrans" cxnId="{31822D92-6D29-4B39-B177-EABBFF3AE41F}">
      <dgm:prSet/>
      <dgm:spPr/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37873" custLinFactNeighborX="-42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350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11131" custLinFactNeighborY="22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35654" custLinFactNeighborX="339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-4407" custLinFactNeighborY="95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31822D92-6D29-4B39-B177-EABBFF3AE41F}" srcId="{0A991CFB-08DF-4AB3-8B34-5E8ED86C2243}" destId="{CE9DA28B-CA9F-424A-B3A6-278A09D1447E}" srcOrd="0" destOrd="0" parTransId="{67CE7827-0279-4FF3-9BBC-CE723C0DB0E6}" sibTransId="{AA71D8FE-7AB3-495E-BD08-604D6B233469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DD1BA3FA-A452-4B0F-8763-C2748069B704}" type="presOf" srcId="{CE9DA28B-CA9F-424A-B3A6-278A09D1447E}" destId="{C2E350EC-4977-4B85-B054-934593A33902}" srcOrd="0" destOrd="0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2EFFF455-CE01-41E2-ACD8-167508EA0C6F}" type="presOf" srcId="{CE9DA28B-CA9F-424A-B3A6-278A09D1447E}" destId="{0796C725-5799-44F5-8818-E7F6D448983B}" srcOrd="1" destOrd="0" presId="urn:microsoft.com/office/officeart/2005/8/layout/hProcess6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418236" y="0"/>
          <a:ext cx="2806196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To be able to identify different sorts of structures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To explore &amp; create frame &amp; shell structures. </a:t>
          </a:r>
          <a:endParaRPr lang="en-US" sz="900" kern="1200"/>
        </a:p>
      </dsp:txBody>
      <dsp:txXfrm>
        <a:off x="1119785" y="266873"/>
        <a:ext cx="1481944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601934" y="0"/>
          <a:ext cx="2748636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Structures</a:t>
          </a:r>
        </a:p>
      </dsp:txBody>
      <dsp:txXfrm>
        <a:off x="4289093" y="266873"/>
        <a:ext cx="1438774" cy="1245405"/>
      </dsp:txXfrm>
    </dsp:sp>
    <dsp:sp modelId="{4A17EB36-6969-4335-AD71-56F173ADA43E}">
      <dsp:nvSpPr>
        <dsp:cNvPr id="0" name=""/>
        <dsp:cNvSpPr/>
      </dsp:nvSpPr>
      <dsp:spPr>
        <a:xfrm>
          <a:off x="3336463" y="403412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UKS2</a:t>
          </a:r>
        </a:p>
      </dsp:txBody>
      <dsp:txXfrm>
        <a:off x="3485498" y="552447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016698" y="0"/>
          <a:ext cx="2761031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0" kern="1200">
              <a:latin typeface="Twinkl" pitchFamily="2" charset="0"/>
            </a:rPr>
            <a:t>To use &amp; expand </a:t>
          </a:r>
          <a:r>
            <a:rPr lang="en-GB" sz="900" b="0" i="0" kern="1200"/>
            <a:t>knowledge of a range of materials and their applications, links to science, rigid and soft structures, different types of movement and the forces, stresses and friction associated with these.</a:t>
          </a:r>
          <a:endParaRPr lang="en-GB" sz="900" b="0" kern="1200">
            <a:latin typeface="Twinkl" pitchFamily="2" charset="0"/>
          </a:endParaRPr>
        </a:p>
      </dsp:txBody>
      <dsp:txXfrm>
        <a:off x="7706956" y="266873"/>
        <a:ext cx="1448070" cy="1245405"/>
      </dsp:txXfrm>
    </dsp:sp>
    <dsp:sp modelId="{61A1BAD0-F367-4439-A0EB-E76F8EEE49CC}">
      <dsp:nvSpPr>
        <dsp:cNvPr id="0" name=""/>
        <dsp:cNvSpPr/>
      </dsp:nvSpPr>
      <dsp:spPr>
        <a:xfrm>
          <a:off x="6443937" y="390446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592972" y="539481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7</cp:revision>
  <cp:lastPrinted>2023-09-04T08:58:00Z</cp:lastPrinted>
  <dcterms:created xsi:type="dcterms:W3CDTF">2024-07-03T11:10:00Z</dcterms:created>
  <dcterms:modified xsi:type="dcterms:W3CDTF">2024-08-14T09:19:00Z</dcterms:modified>
</cp:coreProperties>
</file>