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67E10" w:rsidP="732F43DE" w:rsidRDefault="00F67E10" w14:paraId="550E7A2B" w14:textId="77777777">
      <w:pPr>
        <w:jc w:val="center"/>
        <w:rPr>
          <w:rFonts w:ascii="Arial" w:hAnsi="Arial" w:eastAsia="Arial" w:cs="Arial"/>
          <w:b w:val="1"/>
          <w:bCs w:val="1"/>
        </w:rPr>
      </w:pPr>
      <w:r w:rsidR="00F67E10">
        <w:drawing>
          <wp:inline wp14:editId="732F43DE" wp14:anchorId="16C9DCEB">
            <wp:extent cx="3505200" cy="1028700"/>
            <wp:effectExtent l="0" t="0" r="0" b="0"/>
            <wp:docPr id="1" name="Picture 2" title=""/>
            <wp:cNvGraphicFramePr>
              <a:graphicFrameLocks noChangeAspect="1"/>
            </wp:cNvGraphicFramePr>
            <a:graphic>
              <a:graphicData uri="http://schemas.openxmlformats.org/drawingml/2006/picture">
                <pic:pic>
                  <pic:nvPicPr>
                    <pic:cNvPr id="0" name="Picture 2"/>
                    <pic:cNvPicPr/>
                  </pic:nvPicPr>
                  <pic:blipFill>
                    <a:blip r:embed="R0d6164023dab4d62">
                      <a:extLst xmlns:a="http://schemas.openxmlformats.org/drawingml/2006/main">
                        <a:ext uri="{28A0092B-C50C-407E-A947-70E740481C1C}">
                          <a14:useLocalDpi xmlns:a14="http://schemas.microsoft.com/office/drawing/2010/main" val="0"/>
                        </a:ext>
                      </a:extLst>
                    </a:blip>
                    <a:srcRect l="22095" t="36137" r="14922" b="39188"/>
                    <a:stretch>
                      <a:fillRect/>
                    </a:stretch>
                  </pic:blipFill>
                  <pic:spPr>
                    <a:xfrm rot="0" flipH="0" flipV="0">
                      <a:off x="0" y="0"/>
                      <a:ext cx="3505200" cy="1028700"/>
                    </a:xfrm>
                    <a:prstGeom prst="rect">
                      <a:avLst/>
                    </a:prstGeom>
                  </pic:spPr>
                </pic:pic>
              </a:graphicData>
            </a:graphic>
          </wp:inline>
        </w:drawing>
      </w:r>
    </w:p>
    <w:p w:rsidR="00F67E10" w:rsidP="00F67E10" w:rsidRDefault="00F67E10" w14:paraId="2771A88D" w14:textId="77777777">
      <w:pPr>
        <w:jc w:val="center"/>
        <w:rPr>
          <w:rFonts w:ascii="Arial" w:hAnsi="Arial" w:eastAsia="Arial" w:cs="Arial"/>
          <w:b/>
        </w:rPr>
      </w:pPr>
    </w:p>
    <w:p w:rsidRPr="0029221F" w:rsidR="00F67E10" w:rsidP="00F67E10" w:rsidRDefault="00F67E10" w14:paraId="39088457" w14:textId="02B80866">
      <w:pPr>
        <w:jc w:val="center"/>
        <w:rPr>
          <w:rFonts w:cs="Calibri"/>
          <w:b/>
          <w:sz w:val="28"/>
        </w:rPr>
      </w:pPr>
      <w:r>
        <w:rPr>
          <w:rFonts w:cs="Calibri"/>
          <w:b/>
          <w:sz w:val="28"/>
        </w:rPr>
        <w:t>SCHEME OF DELEGATION</w:t>
      </w:r>
    </w:p>
    <w:p w:rsidRPr="00F67E10" w:rsidR="00635E66" w:rsidP="00F67E10" w:rsidRDefault="00635E66" w14:paraId="16BCF30F" w14:textId="6926D8B1">
      <w:pPr>
        <w:rPr>
          <w:rFonts w:cs="Calibri"/>
          <w:b/>
          <w:bCs/>
          <w:sz w:val="22"/>
          <w:szCs w:val="22"/>
        </w:rPr>
      </w:pPr>
    </w:p>
    <w:p w:rsidRPr="00F67E10" w:rsidR="000C7DE3" w:rsidP="00F67E10" w:rsidRDefault="00DC0875" w14:paraId="524E3C99" w14:textId="3EB16189">
      <w:pPr>
        <w:pStyle w:val="Heading1"/>
        <w:spacing w:before="0" w:after="0"/>
        <w:rPr>
          <w:rFonts w:ascii="Calibri" w:hAnsi="Calibri" w:cs="Calibri"/>
          <w:szCs w:val="22"/>
          <w:lang w:eastAsia="en-GB"/>
        </w:rPr>
      </w:pPr>
      <w:bookmarkStart w:name="_Toc522708787" w:id="0"/>
      <w:r w:rsidRPr="00F67E10">
        <w:rPr>
          <w:rFonts w:ascii="Calibri" w:hAnsi="Calibri" w:cs="Calibri"/>
          <w:szCs w:val="22"/>
          <w:lang w:eastAsia="en-GB"/>
        </w:rPr>
        <w:t>1</w:t>
      </w:r>
      <w:r w:rsidRPr="00F67E10">
        <w:rPr>
          <w:rFonts w:ascii="Calibri" w:hAnsi="Calibri" w:cs="Calibri"/>
          <w:szCs w:val="22"/>
          <w:lang w:eastAsia="en-GB"/>
        </w:rPr>
        <w:tab/>
      </w:r>
      <w:r w:rsidRPr="00F67E10" w:rsidR="000C7DE3">
        <w:rPr>
          <w:rFonts w:ascii="Calibri" w:hAnsi="Calibri" w:cs="Calibri"/>
          <w:szCs w:val="22"/>
          <w:lang w:eastAsia="en-GB"/>
        </w:rPr>
        <w:t>INTRODUCTION</w:t>
      </w:r>
      <w:bookmarkEnd w:id="0"/>
    </w:p>
    <w:p w:rsidR="00AE45AC" w:rsidP="00F67E10" w:rsidRDefault="00AE45AC" w14:paraId="103A57AF" w14:textId="77777777">
      <w:pPr>
        <w:pStyle w:val="DfESOutNumbered"/>
        <w:spacing w:after="0"/>
        <w:rPr>
          <w:rFonts w:ascii="Calibri" w:hAnsi="Calibri" w:cs="Calibri"/>
          <w:sz w:val="22"/>
          <w:szCs w:val="22"/>
          <w:lang w:eastAsia="en-GB"/>
        </w:rPr>
      </w:pPr>
    </w:p>
    <w:p w:rsidR="00560EE1" w:rsidP="00F67E10" w:rsidRDefault="00560EE1" w14:paraId="1E77ABED" w14:textId="2378B302">
      <w:pPr>
        <w:pStyle w:val="DfESOutNumbered"/>
        <w:spacing w:after="0"/>
        <w:rPr>
          <w:rFonts w:ascii="Calibri" w:hAnsi="Calibri" w:cs="Calibri"/>
          <w:sz w:val="22"/>
          <w:szCs w:val="22"/>
          <w:lang w:eastAsia="en-GB"/>
        </w:rPr>
      </w:pPr>
      <w:r w:rsidRPr="00F67E10">
        <w:rPr>
          <w:rFonts w:ascii="Calibri" w:hAnsi="Calibri" w:cs="Calibri"/>
          <w:sz w:val="22"/>
          <w:szCs w:val="22"/>
          <w:lang w:eastAsia="en-GB"/>
        </w:rPr>
        <w:t>St Mary’s Catholic Primary School is governed by a Governing Bo</w:t>
      </w:r>
      <w:r w:rsidR="00AE45AC">
        <w:rPr>
          <w:rFonts w:ascii="Calibri" w:hAnsi="Calibri" w:cs="Calibri"/>
          <w:sz w:val="22"/>
          <w:szCs w:val="22"/>
          <w:lang w:eastAsia="en-GB"/>
        </w:rPr>
        <w:t>ard</w:t>
      </w:r>
      <w:r w:rsidRPr="00F67E10">
        <w:rPr>
          <w:rFonts w:ascii="Calibri" w:hAnsi="Calibri" w:cs="Calibri"/>
          <w:sz w:val="22"/>
          <w:szCs w:val="22"/>
          <w:lang w:eastAsia="en-GB"/>
        </w:rPr>
        <w:t xml:space="preserve"> constituted under a Memorandum of Association and Articles of Association.  The Governing </w:t>
      </w:r>
      <w:r w:rsidRPr="00F67E10" w:rsidR="00AE45AC">
        <w:rPr>
          <w:rFonts w:ascii="Calibri" w:hAnsi="Calibri" w:cs="Calibri"/>
          <w:sz w:val="22"/>
          <w:szCs w:val="22"/>
          <w:lang w:eastAsia="en-GB"/>
        </w:rPr>
        <w:t>Bo</w:t>
      </w:r>
      <w:r w:rsidR="00AE45AC">
        <w:rPr>
          <w:rFonts w:ascii="Calibri" w:hAnsi="Calibri" w:cs="Calibri"/>
          <w:sz w:val="22"/>
          <w:szCs w:val="22"/>
          <w:lang w:eastAsia="en-GB"/>
        </w:rPr>
        <w:t>ard</w:t>
      </w:r>
      <w:r w:rsidRPr="00F67E10">
        <w:rPr>
          <w:rFonts w:ascii="Calibri" w:hAnsi="Calibri" w:cs="Calibri"/>
          <w:sz w:val="22"/>
          <w:szCs w:val="22"/>
          <w:lang w:eastAsia="en-GB"/>
        </w:rPr>
        <w:t xml:space="preserve"> is responsible for ensuring that high standards of corporate governance are maintained.</w:t>
      </w:r>
    </w:p>
    <w:p w:rsidRPr="00F67E10" w:rsidR="00AE45AC" w:rsidP="00F67E10" w:rsidRDefault="00AE45AC" w14:paraId="7A0539E6" w14:textId="77777777">
      <w:pPr>
        <w:pStyle w:val="DfESOutNumbered"/>
        <w:spacing w:after="0"/>
        <w:rPr>
          <w:rFonts w:ascii="Calibri" w:hAnsi="Calibri" w:cs="Calibri"/>
          <w:sz w:val="22"/>
          <w:szCs w:val="22"/>
          <w:lang w:eastAsia="en-GB"/>
        </w:rPr>
      </w:pPr>
    </w:p>
    <w:p w:rsidR="00635E66" w:rsidP="00F67E10" w:rsidRDefault="00635E66" w14:paraId="700B5D9D" w14:textId="5F8329D7">
      <w:pPr>
        <w:pStyle w:val="DfESOutNumbered"/>
        <w:spacing w:after="0"/>
        <w:rPr>
          <w:rFonts w:ascii="Calibri" w:hAnsi="Calibri" w:cs="Calibri"/>
          <w:sz w:val="22"/>
          <w:szCs w:val="22"/>
          <w:lang w:eastAsia="en-GB"/>
        </w:rPr>
      </w:pPr>
      <w:r w:rsidRPr="00F67E10">
        <w:rPr>
          <w:rFonts w:ascii="Calibri" w:hAnsi="Calibri" w:cs="Calibri"/>
          <w:sz w:val="22"/>
          <w:szCs w:val="22"/>
          <w:lang w:eastAsia="en-GB"/>
        </w:rPr>
        <w:t xml:space="preserve">Under the </w:t>
      </w:r>
      <w:r w:rsidRPr="00F67E10" w:rsidR="003D05B9">
        <w:rPr>
          <w:rFonts w:ascii="Calibri" w:hAnsi="Calibri" w:cs="Calibri"/>
          <w:sz w:val="22"/>
          <w:szCs w:val="22"/>
          <w:lang w:eastAsia="en-GB"/>
        </w:rPr>
        <w:t>Articles</w:t>
      </w:r>
      <w:r w:rsidRPr="00F67E10">
        <w:rPr>
          <w:rFonts w:ascii="Calibri" w:hAnsi="Calibri" w:cs="Calibri"/>
          <w:sz w:val="22"/>
          <w:szCs w:val="22"/>
          <w:lang w:eastAsia="en-GB"/>
        </w:rPr>
        <w:t xml:space="preserve"> the governors may delegate to any governor, committee, the </w:t>
      </w:r>
      <w:r w:rsidRPr="00F67E10" w:rsidR="000F30D5">
        <w:rPr>
          <w:rFonts w:ascii="Calibri" w:hAnsi="Calibri" w:cs="Calibri"/>
          <w:sz w:val="22"/>
          <w:szCs w:val="22"/>
          <w:lang w:eastAsia="en-GB"/>
        </w:rPr>
        <w:t>Headteacher</w:t>
      </w:r>
      <w:r w:rsidRPr="00F67E10">
        <w:rPr>
          <w:rFonts w:ascii="Calibri" w:hAnsi="Calibri" w:cs="Calibri"/>
          <w:sz w:val="22"/>
          <w:szCs w:val="22"/>
          <w:lang w:eastAsia="en-GB"/>
        </w:rPr>
        <w:t xml:space="preserve"> or any other holder of an executive office such of their powers or functions as they consider desirable to be exercised by</w:t>
      </w:r>
      <w:r w:rsidR="00AE45AC">
        <w:rPr>
          <w:rFonts w:ascii="Calibri" w:hAnsi="Calibri" w:cs="Calibri"/>
          <w:sz w:val="22"/>
          <w:szCs w:val="22"/>
          <w:lang w:eastAsia="en-GB"/>
        </w:rPr>
        <w:t xml:space="preserve"> </w:t>
      </w:r>
      <w:r w:rsidRPr="00F67E10">
        <w:rPr>
          <w:rFonts w:ascii="Calibri" w:hAnsi="Calibri" w:cs="Calibri"/>
          <w:sz w:val="22"/>
          <w:szCs w:val="22"/>
          <w:lang w:eastAsia="en-GB"/>
        </w:rPr>
        <w:t xml:space="preserve">them. </w:t>
      </w:r>
      <w:r w:rsidR="00AE45AC">
        <w:rPr>
          <w:rFonts w:ascii="Calibri" w:hAnsi="Calibri" w:cs="Calibri"/>
          <w:sz w:val="22"/>
          <w:szCs w:val="22"/>
          <w:lang w:eastAsia="en-GB"/>
        </w:rPr>
        <w:t xml:space="preserve"> </w:t>
      </w:r>
      <w:r w:rsidRPr="00F67E10">
        <w:rPr>
          <w:rFonts w:ascii="Calibri" w:hAnsi="Calibri" w:cs="Calibri"/>
          <w:sz w:val="22"/>
          <w:szCs w:val="22"/>
          <w:lang w:eastAsia="en-GB"/>
        </w:rPr>
        <w:t>Any such delegation may be made subject to any conditions the governors may impose and may be revoked or altered.</w:t>
      </w:r>
    </w:p>
    <w:p w:rsidRPr="00F67E10" w:rsidR="00AE45AC" w:rsidP="00F67E10" w:rsidRDefault="00AE45AC" w14:paraId="45E8FE23" w14:textId="77777777">
      <w:pPr>
        <w:pStyle w:val="DfESOutNumbered"/>
        <w:spacing w:after="0"/>
        <w:rPr>
          <w:rFonts w:ascii="Calibri" w:hAnsi="Calibri" w:cs="Calibri"/>
          <w:sz w:val="22"/>
          <w:szCs w:val="22"/>
          <w:lang w:eastAsia="en-GB"/>
        </w:rPr>
      </w:pPr>
    </w:p>
    <w:p w:rsidR="00635E66" w:rsidP="00F67E10" w:rsidRDefault="00635E66" w14:paraId="7F134AEA" w14:textId="09CB596D">
      <w:pPr>
        <w:pStyle w:val="DfESOutNumbered"/>
        <w:spacing w:after="0"/>
        <w:rPr>
          <w:rFonts w:ascii="Calibri" w:hAnsi="Calibri" w:cs="Calibri"/>
          <w:sz w:val="22"/>
          <w:szCs w:val="22"/>
          <w:lang w:eastAsia="en-GB"/>
        </w:rPr>
      </w:pPr>
      <w:r w:rsidRPr="00F67E10">
        <w:rPr>
          <w:rFonts w:ascii="Calibri" w:hAnsi="Calibri" w:cs="Calibri"/>
          <w:sz w:val="22"/>
          <w:szCs w:val="22"/>
          <w:lang w:eastAsia="en-GB"/>
        </w:rPr>
        <w:t>Where any power or function of the governors has been exercised</w:t>
      </w:r>
      <w:r w:rsidR="00AE45AC">
        <w:rPr>
          <w:rFonts w:ascii="Calibri" w:hAnsi="Calibri" w:cs="Calibri"/>
          <w:sz w:val="22"/>
          <w:szCs w:val="22"/>
          <w:lang w:eastAsia="en-GB"/>
        </w:rPr>
        <w:t xml:space="preserve"> </w:t>
      </w:r>
      <w:r w:rsidRPr="00F67E10">
        <w:rPr>
          <w:rFonts w:ascii="Calibri" w:hAnsi="Calibri" w:cs="Calibri"/>
          <w:sz w:val="22"/>
          <w:szCs w:val="22"/>
          <w:lang w:eastAsia="en-GB"/>
        </w:rPr>
        <w:t>by any committee,</w:t>
      </w:r>
      <w:r w:rsidR="00AE45AC">
        <w:rPr>
          <w:rFonts w:ascii="Calibri" w:hAnsi="Calibri" w:cs="Calibri"/>
          <w:sz w:val="22"/>
          <w:szCs w:val="22"/>
          <w:lang w:eastAsia="en-GB"/>
        </w:rPr>
        <w:t xml:space="preserve"> </w:t>
      </w:r>
      <w:r w:rsidRPr="00F67E10">
        <w:rPr>
          <w:rFonts w:ascii="Calibri" w:hAnsi="Calibri" w:cs="Calibri"/>
          <w:sz w:val="22"/>
          <w:szCs w:val="22"/>
          <w:lang w:eastAsia="en-GB"/>
        </w:rPr>
        <w:t>that person or committee</w:t>
      </w:r>
      <w:r w:rsidR="00AE45AC">
        <w:rPr>
          <w:rFonts w:ascii="Calibri" w:hAnsi="Calibri" w:cs="Calibri"/>
          <w:sz w:val="22"/>
          <w:szCs w:val="22"/>
          <w:lang w:eastAsia="en-GB"/>
        </w:rPr>
        <w:t xml:space="preserve"> </w:t>
      </w:r>
      <w:r w:rsidRPr="00F67E10">
        <w:rPr>
          <w:rFonts w:ascii="Calibri" w:hAnsi="Calibri" w:cs="Calibri"/>
          <w:sz w:val="22"/>
          <w:szCs w:val="22"/>
          <w:lang w:eastAsia="en-GB"/>
        </w:rPr>
        <w:t>shall report to the governors in respect of any action taken or decision made with respect to the exercise of that power or function at the meeting of the governors immediately following the taking of the action or the making of the decision.</w:t>
      </w:r>
    </w:p>
    <w:p w:rsidRPr="00F67E10" w:rsidR="00AE45AC" w:rsidP="00F67E10" w:rsidRDefault="00AE45AC" w14:paraId="59325E99" w14:textId="77777777">
      <w:pPr>
        <w:pStyle w:val="DfESOutNumbered"/>
        <w:spacing w:after="0"/>
        <w:rPr>
          <w:rFonts w:ascii="Calibri" w:hAnsi="Calibri" w:cs="Calibri"/>
          <w:sz w:val="22"/>
          <w:szCs w:val="22"/>
          <w:lang w:eastAsia="en-GB"/>
        </w:rPr>
      </w:pPr>
    </w:p>
    <w:p w:rsidR="00635E66" w:rsidP="00F67E10" w:rsidRDefault="00635E66" w14:paraId="222DEF04" w14:textId="4462B687">
      <w:pPr>
        <w:pStyle w:val="DfESOutNumbered"/>
        <w:spacing w:after="0"/>
        <w:rPr>
          <w:rFonts w:ascii="Calibri" w:hAnsi="Calibri" w:cs="Calibri"/>
          <w:sz w:val="22"/>
          <w:szCs w:val="22"/>
        </w:rPr>
      </w:pPr>
      <w:r w:rsidRPr="64988F60" w:rsidR="00635E66">
        <w:rPr>
          <w:rFonts w:ascii="Calibri" w:hAnsi="Calibri" w:cs="Calibri"/>
          <w:sz w:val="22"/>
          <w:szCs w:val="22"/>
        </w:rPr>
        <w:t xml:space="preserve">The governors may </w:t>
      </w:r>
      <w:r w:rsidRPr="64988F60" w:rsidR="00635E66">
        <w:rPr>
          <w:rFonts w:ascii="Calibri" w:hAnsi="Calibri" w:cs="Calibri"/>
          <w:sz w:val="22"/>
          <w:szCs w:val="22"/>
        </w:rPr>
        <w:t>establish</w:t>
      </w:r>
      <w:r w:rsidRPr="64988F60" w:rsidR="00635E66">
        <w:rPr>
          <w:rFonts w:ascii="Calibri" w:hAnsi="Calibri" w:cs="Calibri"/>
          <w:sz w:val="22"/>
          <w:szCs w:val="22"/>
        </w:rPr>
        <w:t xml:space="preserve"> any committee to exercise powers and functions of the governors</w:t>
      </w:r>
      <w:r w:rsidRPr="64988F60" w:rsidR="5C74DD09">
        <w:rPr>
          <w:rFonts w:ascii="Calibri" w:hAnsi="Calibri" w:cs="Calibri"/>
          <w:sz w:val="22"/>
          <w:szCs w:val="22"/>
        </w:rPr>
        <w:t xml:space="preserve">. </w:t>
      </w:r>
      <w:r w:rsidRPr="64988F60" w:rsidR="00635E66">
        <w:rPr>
          <w:rFonts w:ascii="Calibri" w:hAnsi="Calibri" w:cs="Calibri"/>
          <w:sz w:val="22"/>
          <w:szCs w:val="22"/>
        </w:rPr>
        <w:t xml:space="preserve">The constitution, </w:t>
      </w:r>
      <w:r w:rsidRPr="64988F60" w:rsidR="00635E66">
        <w:rPr>
          <w:rFonts w:ascii="Calibri" w:hAnsi="Calibri" w:cs="Calibri"/>
          <w:sz w:val="22"/>
          <w:szCs w:val="22"/>
        </w:rPr>
        <w:t>membership</w:t>
      </w:r>
      <w:r w:rsidRPr="64988F60" w:rsidR="00635E66">
        <w:rPr>
          <w:rFonts w:ascii="Calibri" w:hAnsi="Calibri" w:cs="Calibri"/>
          <w:sz w:val="22"/>
          <w:szCs w:val="22"/>
        </w:rPr>
        <w:t xml:space="preserve"> and proceedings of any committee of the governors shall be </w:t>
      </w:r>
      <w:r w:rsidRPr="64988F60" w:rsidR="00635E66">
        <w:rPr>
          <w:rFonts w:ascii="Calibri" w:hAnsi="Calibri" w:cs="Calibri"/>
          <w:sz w:val="22"/>
          <w:szCs w:val="22"/>
        </w:rPr>
        <w:t>determined</w:t>
      </w:r>
      <w:r w:rsidRPr="64988F60" w:rsidR="00635E66">
        <w:rPr>
          <w:rFonts w:ascii="Calibri" w:hAnsi="Calibri" w:cs="Calibri"/>
          <w:sz w:val="22"/>
          <w:szCs w:val="22"/>
        </w:rPr>
        <w:t xml:space="preserve"> by the governors</w:t>
      </w:r>
      <w:r w:rsidRPr="64988F60" w:rsidR="28383413">
        <w:rPr>
          <w:rFonts w:ascii="Calibri" w:hAnsi="Calibri" w:cs="Calibri"/>
          <w:sz w:val="22"/>
          <w:szCs w:val="22"/>
        </w:rPr>
        <w:t xml:space="preserve">. </w:t>
      </w:r>
      <w:r w:rsidRPr="64988F60" w:rsidR="00635E66">
        <w:rPr>
          <w:rFonts w:ascii="Calibri" w:hAnsi="Calibri" w:cs="Calibri"/>
          <w:sz w:val="22"/>
          <w:szCs w:val="22"/>
        </w:rPr>
        <w:t xml:space="preserve">The establishment, terms of reference, </w:t>
      </w:r>
      <w:r w:rsidRPr="64988F60" w:rsidR="00635E66">
        <w:rPr>
          <w:rFonts w:ascii="Calibri" w:hAnsi="Calibri" w:cs="Calibri"/>
          <w:sz w:val="22"/>
          <w:szCs w:val="22"/>
        </w:rPr>
        <w:t>constitution</w:t>
      </w:r>
      <w:r w:rsidRPr="64988F60" w:rsidR="00635E66">
        <w:rPr>
          <w:rFonts w:ascii="Calibri" w:hAnsi="Calibri" w:cs="Calibri"/>
          <w:sz w:val="22"/>
          <w:szCs w:val="22"/>
        </w:rPr>
        <w:t xml:space="preserve"> and membership of any committee of the governors shall be reviewed at least once in every twelve months</w:t>
      </w:r>
      <w:r w:rsidRPr="64988F60" w:rsidR="606C015C">
        <w:rPr>
          <w:rFonts w:ascii="Calibri" w:hAnsi="Calibri" w:cs="Calibri"/>
          <w:sz w:val="22"/>
          <w:szCs w:val="22"/>
        </w:rPr>
        <w:t xml:space="preserve">. </w:t>
      </w:r>
      <w:r w:rsidRPr="64988F60" w:rsidR="00635E66">
        <w:rPr>
          <w:rFonts w:ascii="Calibri" w:hAnsi="Calibri" w:cs="Calibri"/>
          <w:sz w:val="22"/>
          <w:szCs w:val="22"/>
        </w:rPr>
        <w:t xml:space="preserve">The membership of any committee of the governors may include persons who are not governors, provided that </w:t>
      </w:r>
      <w:r w:rsidRPr="64988F60" w:rsidR="00635E66">
        <w:rPr>
          <w:rFonts w:ascii="Calibri" w:hAnsi="Calibri" w:cs="Calibri"/>
          <w:sz w:val="22"/>
          <w:szCs w:val="22"/>
        </w:rPr>
        <w:t>a majority of</w:t>
      </w:r>
      <w:r w:rsidRPr="64988F60" w:rsidR="00635E66">
        <w:rPr>
          <w:rFonts w:ascii="Calibri" w:hAnsi="Calibri" w:cs="Calibri"/>
          <w:sz w:val="22"/>
          <w:szCs w:val="22"/>
        </w:rPr>
        <w:t xml:space="preserve"> members of any such committee shall be governors. The governors may </w:t>
      </w:r>
      <w:r w:rsidRPr="64988F60" w:rsidR="00635E66">
        <w:rPr>
          <w:rFonts w:ascii="Calibri" w:hAnsi="Calibri" w:cs="Calibri"/>
          <w:sz w:val="22"/>
          <w:szCs w:val="22"/>
        </w:rPr>
        <w:t>determine</w:t>
      </w:r>
      <w:r w:rsidRPr="64988F60" w:rsidR="00635E66">
        <w:rPr>
          <w:rFonts w:ascii="Calibri" w:hAnsi="Calibri" w:cs="Calibri"/>
          <w:sz w:val="22"/>
          <w:szCs w:val="22"/>
        </w:rPr>
        <w:t xml:space="preserve"> that some or </w:t>
      </w:r>
      <w:r w:rsidRPr="64988F60" w:rsidR="00635E66">
        <w:rPr>
          <w:rFonts w:ascii="Calibri" w:hAnsi="Calibri" w:cs="Calibri"/>
          <w:sz w:val="22"/>
          <w:szCs w:val="22"/>
        </w:rPr>
        <w:t>all of</w:t>
      </w:r>
      <w:r w:rsidRPr="64988F60" w:rsidR="00635E66">
        <w:rPr>
          <w:rFonts w:ascii="Calibri" w:hAnsi="Calibri" w:cs="Calibri"/>
          <w:sz w:val="22"/>
          <w:szCs w:val="22"/>
        </w:rPr>
        <w:t xml:space="preserve"> the members of a committee who are not governors shall be entitled to vote in any proceedings of the committee</w:t>
      </w:r>
      <w:r w:rsidRPr="64988F60" w:rsidR="22C782BB">
        <w:rPr>
          <w:rFonts w:ascii="Calibri" w:hAnsi="Calibri" w:cs="Calibri"/>
          <w:sz w:val="22"/>
          <w:szCs w:val="22"/>
        </w:rPr>
        <w:t xml:space="preserve">. </w:t>
      </w:r>
      <w:r w:rsidRPr="64988F60" w:rsidR="00635E66">
        <w:rPr>
          <w:rFonts w:ascii="Calibri" w:hAnsi="Calibri" w:cs="Calibri"/>
          <w:sz w:val="22"/>
          <w:szCs w:val="22"/>
        </w:rPr>
        <w:t xml:space="preserve">No vote on any matter shall be taken at a meeting of a committee of the governors unless </w:t>
      </w:r>
      <w:r w:rsidRPr="64988F60" w:rsidR="00635E66">
        <w:rPr>
          <w:rFonts w:ascii="Calibri" w:hAnsi="Calibri" w:cs="Calibri"/>
          <w:sz w:val="22"/>
          <w:szCs w:val="22"/>
        </w:rPr>
        <w:t>the majority of</w:t>
      </w:r>
      <w:r w:rsidRPr="64988F60" w:rsidR="00635E66">
        <w:rPr>
          <w:rFonts w:ascii="Calibri" w:hAnsi="Calibri" w:cs="Calibri"/>
          <w:sz w:val="22"/>
          <w:szCs w:val="22"/>
        </w:rPr>
        <w:t xml:space="preserve"> members of the committee present are governors.</w:t>
      </w:r>
    </w:p>
    <w:p w:rsidRPr="00F67E10" w:rsidR="00AE45AC" w:rsidP="00F67E10" w:rsidRDefault="00AE45AC" w14:paraId="20EE5607" w14:textId="77777777">
      <w:pPr>
        <w:pStyle w:val="DfESOutNumbered"/>
        <w:spacing w:after="0"/>
        <w:rPr>
          <w:rFonts w:ascii="Calibri" w:hAnsi="Calibri" w:cs="Calibri"/>
          <w:sz w:val="22"/>
          <w:szCs w:val="22"/>
          <w:lang w:eastAsia="en-GB"/>
        </w:rPr>
      </w:pPr>
    </w:p>
    <w:p w:rsidRPr="00F67E10" w:rsidR="00635E66" w:rsidP="00F67E10" w:rsidRDefault="000C7DE3" w14:paraId="5737379B" w14:textId="0333223A">
      <w:pPr>
        <w:rPr>
          <w:rFonts w:cs="Calibri"/>
          <w:sz w:val="22"/>
          <w:szCs w:val="22"/>
        </w:rPr>
      </w:pPr>
      <w:r w:rsidRPr="00F67E10">
        <w:rPr>
          <w:rFonts w:cs="Calibri"/>
          <w:sz w:val="22"/>
          <w:szCs w:val="22"/>
        </w:rPr>
        <w:t>The Governing B</w:t>
      </w:r>
      <w:r w:rsidR="00AE45AC">
        <w:rPr>
          <w:rFonts w:cs="Calibri"/>
          <w:sz w:val="22"/>
          <w:szCs w:val="22"/>
        </w:rPr>
        <w:t>oard</w:t>
      </w:r>
      <w:r w:rsidRPr="00F67E10" w:rsidR="00635E66">
        <w:rPr>
          <w:rFonts w:cs="Calibri"/>
          <w:sz w:val="22"/>
          <w:szCs w:val="22"/>
        </w:rPr>
        <w:t xml:space="preserve"> should exercise its powers and functions with a view to fulfilling a largely strategic leadership role in the running of the </w:t>
      </w:r>
      <w:r w:rsidRPr="00F67E10" w:rsidR="001D6F5D">
        <w:rPr>
          <w:rFonts w:cs="Calibri"/>
          <w:sz w:val="22"/>
          <w:szCs w:val="22"/>
        </w:rPr>
        <w:t>school</w:t>
      </w:r>
      <w:r w:rsidRPr="00F67E10" w:rsidR="00635E66">
        <w:rPr>
          <w:rFonts w:cs="Calibri"/>
          <w:sz w:val="22"/>
          <w:szCs w:val="22"/>
        </w:rPr>
        <w:t>, addressing such matters as:</w:t>
      </w:r>
    </w:p>
    <w:p w:rsidRPr="00F67E10" w:rsidR="00635E66" w:rsidP="00AE45AC" w:rsidRDefault="00635E66" w14:paraId="1A2C0A31" w14:textId="07CC08D7">
      <w:pPr>
        <w:numPr>
          <w:ilvl w:val="0"/>
          <w:numId w:val="2"/>
        </w:numPr>
        <w:tabs>
          <w:tab w:val="num" w:pos="1134"/>
        </w:tabs>
        <w:ind w:left="340"/>
        <w:rPr>
          <w:rFonts w:cs="Calibri"/>
          <w:sz w:val="22"/>
          <w:szCs w:val="22"/>
        </w:rPr>
      </w:pPr>
      <w:r w:rsidRPr="00F67E10">
        <w:rPr>
          <w:rFonts w:cs="Calibri"/>
          <w:sz w:val="22"/>
          <w:szCs w:val="22"/>
        </w:rPr>
        <w:t xml:space="preserve">policy development and strategic planning, including target-setting to </w:t>
      </w:r>
      <w:r w:rsidRPr="00F67E10" w:rsidR="005479D7">
        <w:rPr>
          <w:rFonts w:cs="Calibri"/>
          <w:sz w:val="22"/>
          <w:szCs w:val="22"/>
        </w:rPr>
        <w:t>drive</w:t>
      </w:r>
      <w:r w:rsidRPr="00F67E10">
        <w:rPr>
          <w:rFonts w:cs="Calibri"/>
          <w:sz w:val="22"/>
          <w:szCs w:val="22"/>
        </w:rPr>
        <w:t xml:space="preserve"> school </w:t>
      </w:r>
      <w:proofErr w:type="gramStart"/>
      <w:r w:rsidRPr="00F67E10">
        <w:rPr>
          <w:rFonts w:cs="Calibri"/>
          <w:sz w:val="22"/>
          <w:szCs w:val="22"/>
        </w:rPr>
        <w:t>improvement;</w:t>
      </w:r>
      <w:proofErr w:type="gramEnd"/>
    </w:p>
    <w:p w:rsidRPr="00F67E10" w:rsidR="00635E66" w:rsidP="00AE45AC" w:rsidRDefault="00635E66" w14:paraId="268FCB66" w14:textId="77777777">
      <w:pPr>
        <w:numPr>
          <w:ilvl w:val="0"/>
          <w:numId w:val="2"/>
        </w:numPr>
        <w:tabs>
          <w:tab w:val="num" w:pos="1134"/>
        </w:tabs>
        <w:ind w:left="340"/>
        <w:rPr>
          <w:rFonts w:cs="Calibri"/>
          <w:sz w:val="22"/>
          <w:szCs w:val="22"/>
        </w:rPr>
      </w:pPr>
      <w:r w:rsidRPr="00F67E10">
        <w:rPr>
          <w:rFonts w:cs="Calibri"/>
          <w:sz w:val="22"/>
          <w:szCs w:val="22"/>
        </w:rPr>
        <w:t xml:space="preserve">ensuring sound management and administration of the </w:t>
      </w:r>
      <w:r w:rsidRPr="00F67E10" w:rsidR="001D6F5D">
        <w:rPr>
          <w:rFonts w:cs="Calibri"/>
          <w:sz w:val="22"/>
          <w:szCs w:val="22"/>
        </w:rPr>
        <w:t>school</w:t>
      </w:r>
      <w:r w:rsidRPr="00F67E10">
        <w:rPr>
          <w:rFonts w:cs="Calibri"/>
          <w:sz w:val="22"/>
          <w:szCs w:val="22"/>
        </w:rPr>
        <w:t xml:space="preserve">, and ensuring that managers are equipped with relevant skills and </w:t>
      </w:r>
      <w:proofErr w:type="gramStart"/>
      <w:r w:rsidRPr="00F67E10">
        <w:rPr>
          <w:rFonts w:cs="Calibri"/>
          <w:sz w:val="22"/>
          <w:szCs w:val="22"/>
        </w:rPr>
        <w:t>guidance;</w:t>
      </w:r>
      <w:proofErr w:type="gramEnd"/>
    </w:p>
    <w:p w:rsidRPr="00F67E10" w:rsidR="00635E66" w:rsidP="00AE45AC" w:rsidRDefault="00635E66" w14:paraId="757ADA79" w14:textId="77777777">
      <w:pPr>
        <w:numPr>
          <w:ilvl w:val="0"/>
          <w:numId w:val="2"/>
        </w:numPr>
        <w:tabs>
          <w:tab w:val="num" w:pos="1134"/>
        </w:tabs>
        <w:ind w:left="340"/>
        <w:rPr>
          <w:rFonts w:cs="Calibri"/>
          <w:sz w:val="22"/>
          <w:szCs w:val="22"/>
        </w:rPr>
      </w:pPr>
      <w:r w:rsidRPr="00F67E10">
        <w:rPr>
          <w:rFonts w:cs="Calibri"/>
          <w:sz w:val="22"/>
          <w:szCs w:val="22"/>
        </w:rPr>
        <w:t xml:space="preserve">ensuring compliance with legal </w:t>
      </w:r>
      <w:proofErr w:type="gramStart"/>
      <w:r w:rsidRPr="00F67E10">
        <w:rPr>
          <w:rFonts w:cs="Calibri"/>
          <w:sz w:val="22"/>
          <w:szCs w:val="22"/>
        </w:rPr>
        <w:t>requirements;</w:t>
      </w:r>
      <w:proofErr w:type="gramEnd"/>
    </w:p>
    <w:p w:rsidRPr="00F67E10" w:rsidR="00635E66" w:rsidP="00AE45AC" w:rsidRDefault="00635E66" w14:paraId="051C4CAC" w14:textId="77777777">
      <w:pPr>
        <w:numPr>
          <w:ilvl w:val="0"/>
          <w:numId w:val="2"/>
        </w:numPr>
        <w:tabs>
          <w:tab w:val="num" w:pos="1134"/>
        </w:tabs>
        <w:ind w:left="340"/>
        <w:rPr>
          <w:rFonts w:cs="Calibri"/>
          <w:sz w:val="22"/>
          <w:szCs w:val="22"/>
        </w:rPr>
      </w:pPr>
      <w:r w:rsidRPr="00F67E10">
        <w:rPr>
          <w:rFonts w:cs="Calibri"/>
          <w:sz w:val="22"/>
          <w:szCs w:val="22"/>
        </w:rPr>
        <w:t xml:space="preserve">establishing and maintaining a transparent system of prudent and effective internal controls. </w:t>
      </w:r>
    </w:p>
    <w:p w:rsidRPr="00F67E10" w:rsidR="00635E66" w:rsidP="00AE45AC" w:rsidRDefault="00635E66" w14:paraId="29B60793" w14:textId="77777777">
      <w:pPr>
        <w:numPr>
          <w:ilvl w:val="0"/>
          <w:numId w:val="2"/>
        </w:numPr>
        <w:tabs>
          <w:tab w:val="num" w:pos="1134"/>
        </w:tabs>
        <w:ind w:left="340"/>
        <w:rPr>
          <w:rFonts w:cs="Calibri"/>
          <w:sz w:val="22"/>
          <w:szCs w:val="22"/>
        </w:rPr>
      </w:pPr>
      <w:r w:rsidRPr="00F67E10">
        <w:rPr>
          <w:rFonts w:cs="Calibri"/>
          <w:sz w:val="22"/>
          <w:szCs w:val="22"/>
        </w:rPr>
        <w:t xml:space="preserve">management of the </w:t>
      </w:r>
      <w:r w:rsidRPr="00F67E10" w:rsidR="001D6F5D">
        <w:rPr>
          <w:rFonts w:cs="Calibri"/>
          <w:sz w:val="22"/>
          <w:szCs w:val="22"/>
        </w:rPr>
        <w:t>school</w:t>
      </w:r>
      <w:r w:rsidRPr="00F67E10">
        <w:rPr>
          <w:rFonts w:cs="Calibri"/>
          <w:sz w:val="22"/>
          <w:szCs w:val="22"/>
        </w:rPr>
        <w:t xml:space="preserve">’s financial, </w:t>
      </w:r>
      <w:proofErr w:type="gramStart"/>
      <w:r w:rsidRPr="00F67E10">
        <w:rPr>
          <w:rFonts w:cs="Calibri"/>
          <w:sz w:val="22"/>
          <w:szCs w:val="22"/>
        </w:rPr>
        <w:t>human</w:t>
      </w:r>
      <w:proofErr w:type="gramEnd"/>
      <w:r w:rsidRPr="00F67E10">
        <w:rPr>
          <w:rFonts w:cs="Calibri"/>
          <w:sz w:val="22"/>
          <w:szCs w:val="22"/>
        </w:rPr>
        <w:t xml:space="preserve"> and other resources </w:t>
      </w:r>
    </w:p>
    <w:p w:rsidRPr="00F67E10" w:rsidR="00635E66" w:rsidP="00AE45AC" w:rsidRDefault="00635E66" w14:paraId="474D68DF" w14:textId="77777777">
      <w:pPr>
        <w:numPr>
          <w:ilvl w:val="0"/>
          <w:numId w:val="2"/>
        </w:numPr>
        <w:tabs>
          <w:tab w:val="num" w:pos="1134"/>
        </w:tabs>
        <w:ind w:left="340"/>
        <w:rPr>
          <w:rFonts w:cs="Calibri"/>
          <w:sz w:val="22"/>
          <w:szCs w:val="22"/>
        </w:rPr>
      </w:pPr>
      <w:r w:rsidRPr="00F67E10">
        <w:rPr>
          <w:rFonts w:cs="Calibri"/>
          <w:sz w:val="22"/>
          <w:szCs w:val="22"/>
        </w:rPr>
        <w:t xml:space="preserve">monitoring performance and the achievement of objectives, and ensuring that plans for improvement are acted </w:t>
      </w:r>
      <w:proofErr w:type="gramStart"/>
      <w:r w:rsidRPr="00F67E10">
        <w:rPr>
          <w:rFonts w:cs="Calibri"/>
          <w:sz w:val="22"/>
          <w:szCs w:val="22"/>
        </w:rPr>
        <w:t>upon;</w:t>
      </w:r>
      <w:proofErr w:type="gramEnd"/>
    </w:p>
    <w:p w:rsidRPr="00F67E10" w:rsidR="00635E66" w:rsidP="00AE45AC" w:rsidRDefault="00635E66" w14:paraId="7FBCFE03" w14:textId="77777777">
      <w:pPr>
        <w:numPr>
          <w:ilvl w:val="0"/>
          <w:numId w:val="2"/>
        </w:numPr>
        <w:tabs>
          <w:tab w:val="num" w:pos="1134"/>
        </w:tabs>
        <w:ind w:left="340"/>
        <w:rPr>
          <w:rFonts w:cs="Calibri"/>
          <w:sz w:val="22"/>
          <w:szCs w:val="22"/>
        </w:rPr>
      </w:pPr>
      <w:r w:rsidRPr="00F67E10">
        <w:rPr>
          <w:rFonts w:cs="Calibri"/>
          <w:sz w:val="22"/>
          <w:szCs w:val="22"/>
        </w:rPr>
        <w:t xml:space="preserve">helping the </w:t>
      </w:r>
      <w:r w:rsidRPr="00F67E10" w:rsidR="001D6F5D">
        <w:rPr>
          <w:rFonts w:cs="Calibri"/>
          <w:sz w:val="22"/>
          <w:szCs w:val="22"/>
        </w:rPr>
        <w:t>school</w:t>
      </w:r>
      <w:r w:rsidRPr="00F67E10">
        <w:rPr>
          <w:rFonts w:cs="Calibri"/>
          <w:sz w:val="22"/>
          <w:szCs w:val="22"/>
        </w:rPr>
        <w:t xml:space="preserve"> be responsive to the needs of parents</w:t>
      </w:r>
      <w:r w:rsidRPr="00F67E10" w:rsidR="00560EE1">
        <w:rPr>
          <w:rFonts w:cs="Calibri"/>
          <w:sz w:val="22"/>
          <w:szCs w:val="22"/>
        </w:rPr>
        <w:t>, Holy Church</w:t>
      </w:r>
      <w:r w:rsidRPr="00F67E10">
        <w:rPr>
          <w:rFonts w:cs="Calibri"/>
          <w:sz w:val="22"/>
          <w:szCs w:val="22"/>
        </w:rPr>
        <w:t xml:space="preserve"> and the</w:t>
      </w:r>
      <w:r w:rsidRPr="00F67E10" w:rsidR="00560EE1">
        <w:rPr>
          <w:rFonts w:cs="Calibri"/>
          <w:sz w:val="22"/>
          <w:szCs w:val="22"/>
        </w:rPr>
        <w:t xml:space="preserve"> wider</w:t>
      </w:r>
      <w:r w:rsidRPr="00F67E10">
        <w:rPr>
          <w:rFonts w:cs="Calibri"/>
          <w:sz w:val="22"/>
          <w:szCs w:val="22"/>
        </w:rPr>
        <w:t xml:space="preserve"> community and making it more accountable through consultation and </w:t>
      </w:r>
      <w:proofErr w:type="gramStart"/>
      <w:r w:rsidRPr="00F67E10">
        <w:rPr>
          <w:rFonts w:cs="Calibri"/>
          <w:sz w:val="22"/>
          <w:szCs w:val="22"/>
        </w:rPr>
        <w:t>reporting;</w:t>
      </w:r>
      <w:proofErr w:type="gramEnd"/>
      <w:r w:rsidRPr="00F67E10">
        <w:rPr>
          <w:rFonts w:cs="Calibri"/>
          <w:sz w:val="22"/>
          <w:szCs w:val="22"/>
        </w:rPr>
        <w:t xml:space="preserve"> </w:t>
      </w:r>
    </w:p>
    <w:p w:rsidRPr="00F67E10" w:rsidR="00635E66" w:rsidP="00AE45AC" w:rsidRDefault="00635E66" w14:paraId="1069B27A" w14:textId="77777777">
      <w:pPr>
        <w:numPr>
          <w:ilvl w:val="0"/>
          <w:numId w:val="2"/>
        </w:numPr>
        <w:tabs>
          <w:tab w:val="num" w:pos="1134"/>
        </w:tabs>
        <w:ind w:left="340"/>
        <w:rPr>
          <w:rFonts w:cs="Calibri"/>
          <w:sz w:val="22"/>
          <w:szCs w:val="22"/>
        </w:rPr>
      </w:pPr>
      <w:r w:rsidRPr="00F67E10">
        <w:rPr>
          <w:rFonts w:cs="Calibri"/>
          <w:sz w:val="22"/>
          <w:szCs w:val="22"/>
        </w:rPr>
        <w:t xml:space="preserve">setting the </w:t>
      </w:r>
      <w:r w:rsidRPr="00F67E10" w:rsidR="001D6F5D">
        <w:rPr>
          <w:rFonts w:cs="Calibri"/>
          <w:sz w:val="22"/>
          <w:szCs w:val="22"/>
        </w:rPr>
        <w:t>school</w:t>
      </w:r>
      <w:r w:rsidRPr="00F67E10">
        <w:rPr>
          <w:rFonts w:cs="Calibri"/>
          <w:sz w:val="22"/>
          <w:szCs w:val="22"/>
        </w:rPr>
        <w:t xml:space="preserve">’s standards of conduct and </w:t>
      </w:r>
      <w:proofErr w:type="gramStart"/>
      <w:r w:rsidRPr="00F67E10">
        <w:rPr>
          <w:rFonts w:cs="Calibri"/>
          <w:sz w:val="22"/>
          <w:szCs w:val="22"/>
        </w:rPr>
        <w:t>values;</w:t>
      </w:r>
      <w:proofErr w:type="gramEnd"/>
    </w:p>
    <w:p w:rsidRPr="00F67E10" w:rsidR="00C416C2" w:rsidP="00AE45AC" w:rsidRDefault="00635E66" w14:paraId="41F0AFB0" w14:textId="77777777">
      <w:pPr>
        <w:numPr>
          <w:ilvl w:val="0"/>
          <w:numId w:val="4"/>
        </w:numPr>
        <w:ind w:left="340"/>
        <w:rPr>
          <w:rFonts w:cs="Calibri"/>
          <w:sz w:val="22"/>
          <w:szCs w:val="22"/>
        </w:rPr>
      </w:pPr>
      <w:r w:rsidRPr="00F67E10">
        <w:rPr>
          <w:rFonts w:cs="Calibri"/>
          <w:sz w:val="22"/>
          <w:szCs w:val="22"/>
        </w:rPr>
        <w:t xml:space="preserve">assessing and managing risk (including preparation of a statement on the </w:t>
      </w:r>
      <w:r w:rsidRPr="00F67E10" w:rsidR="001D6F5D">
        <w:rPr>
          <w:rFonts w:cs="Calibri"/>
          <w:sz w:val="22"/>
          <w:szCs w:val="22"/>
        </w:rPr>
        <w:t>school</w:t>
      </w:r>
      <w:r w:rsidRPr="00F67E10">
        <w:rPr>
          <w:rFonts w:cs="Calibri"/>
          <w:sz w:val="22"/>
          <w:szCs w:val="22"/>
        </w:rPr>
        <w:t xml:space="preserve">’s risk management for its annual report and accounts). </w:t>
      </w:r>
    </w:p>
    <w:p w:rsidRPr="00F67E10" w:rsidR="00C416C2" w:rsidP="00AE45AC" w:rsidRDefault="00C416C2" w14:paraId="4990C3B6" w14:textId="77777777">
      <w:pPr>
        <w:ind w:left="340"/>
        <w:rPr>
          <w:rFonts w:cs="Calibri"/>
          <w:sz w:val="22"/>
          <w:szCs w:val="22"/>
        </w:rPr>
      </w:pPr>
    </w:p>
    <w:p w:rsidRPr="00F67E10" w:rsidR="0049486B" w:rsidP="00F67E10" w:rsidRDefault="00DA3B9C" w14:paraId="0BE5335A" w14:textId="77777777">
      <w:pPr>
        <w:pStyle w:val="Heading1"/>
        <w:spacing w:before="0" w:after="0"/>
        <w:rPr>
          <w:rFonts w:ascii="Calibri" w:hAnsi="Calibri" w:cs="Calibri"/>
          <w:szCs w:val="22"/>
        </w:rPr>
      </w:pPr>
      <w:bookmarkStart w:name="_Toc522708788" w:id="1"/>
      <w:r w:rsidRPr="00F67E10">
        <w:rPr>
          <w:rFonts w:ascii="Calibri" w:hAnsi="Calibri" w:cs="Calibri"/>
          <w:szCs w:val="22"/>
        </w:rPr>
        <w:t>2.</w:t>
      </w:r>
      <w:r w:rsidRPr="00F67E10">
        <w:rPr>
          <w:rFonts w:ascii="Calibri" w:hAnsi="Calibri" w:cs="Calibri"/>
          <w:szCs w:val="22"/>
        </w:rPr>
        <w:tab/>
      </w:r>
      <w:r w:rsidRPr="00F67E10" w:rsidR="00635E66">
        <w:rPr>
          <w:rFonts w:ascii="Calibri" w:hAnsi="Calibri" w:cs="Calibri"/>
          <w:szCs w:val="22"/>
        </w:rPr>
        <w:t>SCHEME of DELEGATION</w:t>
      </w:r>
      <w:r w:rsidRPr="00F67E10" w:rsidR="000C7DE3">
        <w:rPr>
          <w:rFonts w:ascii="Calibri" w:hAnsi="Calibri" w:cs="Calibri"/>
          <w:szCs w:val="22"/>
        </w:rPr>
        <w:t xml:space="preserve"> </w:t>
      </w:r>
      <w:bookmarkEnd w:id="1"/>
    </w:p>
    <w:p w:rsidRPr="00F67E10" w:rsidR="0049486B" w:rsidP="00F67E10" w:rsidRDefault="0049486B" w14:paraId="72EFCAF3" w14:textId="77777777">
      <w:pPr>
        <w:rPr>
          <w:rFonts w:cs="Calibri"/>
          <w:b/>
          <w:sz w:val="22"/>
          <w:szCs w:val="22"/>
        </w:rPr>
      </w:pPr>
    </w:p>
    <w:p w:rsidRPr="00F67E10" w:rsidR="00635E66" w:rsidP="00F67E10" w:rsidRDefault="00DC0875" w14:paraId="7449C283" w14:textId="77777777">
      <w:pPr>
        <w:pStyle w:val="Heading1"/>
        <w:spacing w:before="0" w:after="0"/>
        <w:rPr>
          <w:rFonts w:ascii="Calibri" w:hAnsi="Calibri" w:cs="Calibri"/>
          <w:szCs w:val="22"/>
        </w:rPr>
      </w:pPr>
      <w:bookmarkStart w:name="_Toc522708789" w:id="2"/>
      <w:r w:rsidRPr="00F67E10">
        <w:rPr>
          <w:rFonts w:ascii="Calibri" w:hAnsi="Calibri" w:cs="Calibri"/>
          <w:szCs w:val="22"/>
        </w:rPr>
        <w:t xml:space="preserve">2.1 </w:t>
      </w:r>
      <w:r w:rsidRPr="00F67E10">
        <w:rPr>
          <w:rFonts w:ascii="Calibri" w:hAnsi="Calibri" w:cs="Calibri"/>
          <w:szCs w:val="22"/>
        </w:rPr>
        <w:tab/>
      </w:r>
      <w:r w:rsidRPr="00F67E10" w:rsidR="000C7DE3">
        <w:rPr>
          <w:rFonts w:ascii="Calibri" w:hAnsi="Calibri" w:cs="Calibri"/>
          <w:szCs w:val="22"/>
        </w:rPr>
        <w:t>GENERAL</w:t>
      </w:r>
      <w:bookmarkEnd w:id="2"/>
    </w:p>
    <w:p w:rsidRPr="00F67E10" w:rsidR="00C416C2" w:rsidP="00F67E10" w:rsidRDefault="000C7DE3" w14:paraId="4BF2A4CE" w14:textId="21A8AFA3">
      <w:pPr>
        <w:rPr>
          <w:rFonts w:cs="Calibri"/>
          <w:sz w:val="22"/>
          <w:szCs w:val="22"/>
        </w:rPr>
      </w:pPr>
      <w:r w:rsidRPr="64988F60" w:rsidR="000C7DE3">
        <w:rPr>
          <w:rFonts w:cs="Calibri"/>
          <w:sz w:val="22"/>
          <w:szCs w:val="22"/>
        </w:rPr>
        <w:t>In accordance with</w:t>
      </w:r>
      <w:r w:rsidRPr="64988F60" w:rsidR="000C7DE3">
        <w:rPr>
          <w:rFonts w:cs="Calibri"/>
          <w:sz w:val="22"/>
          <w:szCs w:val="22"/>
        </w:rPr>
        <w:t xml:space="preserve"> the </w:t>
      </w:r>
      <w:r w:rsidRPr="64988F60" w:rsidR="3DF5F8A1">
        <w:rPr>
          <w:rFonts w:cs="Calibri"/>
          <w:sz w:val="22"/>
          <w:szCs w:val="22"/>
        </w:rPr>
        <w:t>Academ</w:t>
      </w:r>
      <w:r w:rsidRPr="64988F60" w:rsidR="21F2D8FE">
        <w:rPr>
          <w:rFonts w:cs="Calibri"/>
          <w:sz w:val="22"/>
          <w:szCs w:val="22"/>
        </w:rPr>
        <w:t>y Trust</w:t>
      </w:r>
      <w:r w:rsidRPr="64988F60" w:rsidR="000C7DE3">
        <w:rPr>
          <w:rFonts w:cs="Calibri"/>
          <w:sz w:val="22"/>
          <w:szCs w:val="22"/>
        </w:rPr>
        <w:t xml:space="preserve"> Handbook t</w:t>
      </w:r>
      <w:r w:rsidRPr="64988F60" w:rsidR="00A404F3">
        <w:rPr>
          <w:rFonts w:cs="Calibri"/>
          <w:sz w:val="22"/>
          <w:szCs w:val="22"/>
        </w:rPr>
        <w:t xml:space="preserve">he </w:t>
      </w:r>
      <w:r w:rsidRPr="64988F60" w:rsidR="0049486B">
        <w:rPr>
          <w:rFonts w:cs="Calibri"/>
          <w:sz w:val="22"/>
          <w:szCs w:val="22"/>
        </w:rPr>
        <w:t>G</w:t>
      </w:r>
      <w:r w:rsidRPr="64988F60" w:rsidR="00A404F3">
        <w:rPr>
          <w:rFonts w:cs="Calibri"/>
          <w:sz w:val="22"/>
          <w:szCs w:val="22"/>
        </w:rPr>
        <w:t xml:space="preserve">overning </w:t>
      </w:r>
      <w:r w:rsidRPr="64988F60" w:rsidR="0049486B">
        <w:rPr>
          <w:rFonts w:cs="Calibri"/>
          <w:sz w:val="22"/>
          <w:szCs w:val="22"/>
        </w:rPr>
        <w:t>B</w:t>
      </w:r>
      <w:r w:rsidRPr="64988F60" w:rsidR="00A404F3">
        <w:rPr>
          <w:rFonts w:cs="Calibri"/>
          <w:sz w:val="22"/>
          <w:szCs w:val="22"/>
        </w:rPr>
        <w:t>o</w:t>
      </w:r>
      <w:r w:rsidRPr="64988F60" w:rsidR="00AE45AC">
        <w:rPr>
          <w:rFonts w:cs="Calibri"/>
          <w:sz w:val="22"/>
          <w:szCs w:val="22"/>
        </w:rPr>
        <w:t>ard</w:t>
      </w:r>
      <w:r w:rsidRPr="64988F60" w:rsidR="00A404F3">
        <w:rPr>
          <w:rFonts w:cs="Calibri"/>
          <w:sz w:val="22"/>
          <w:szCs w:val="22"/>
        </w:rPr>
        <w:t xml:space="preserve"> </w:t>
      </w:r>
      <w:r w:rsidRPr="64988F60" w:rsidR="0049486B">
        <w:rPr>
          <w:rFonts w:cs="Calibri"/>
          <w:sz w:val="22"/>
          <w:szCs w:val="22"/>
        </w:rPr>
        <w:t>is required to</w:t>
      </w:r>
      <w:r w:rsidRPr="64988F60" w:rsidR="00635E66">
        <w:rPr>
          <w:rFonts w:cs="Calibri"/>
          <w:sz w:val="22"/>
          <w:szCs w:val="22"/>
        </w:rPr>
        <w:t xml:space="preserve"> agree a formal schedule of matters reserved for </w:t>
      </w:r>
      <w:r w:rsidRPr="64988F60" w:rsidR="0049486B">
        <w:rPr>
          <w:rFonts w:cs="Calibri"/>
          <w:sz w:val="22"/>
          <w:szCs w:val="22"/>
        </w:rPr>
        <w:t>its</w:t>
      </w:r>
      <w:r w:rsidRPr="64988F60" w:rsidR="00635E66">
        <w:rPr>
          <w:rFonts w:cs="Calibri"/>
          <w:sz w:val="22"/>
          <w:szCs w:val="22"/>
        </w:rPr>
        <w:t xml:space="preserve"> decision</w:t>
      </w:r>
      <w:r w:rsidRPr="64988F60" w:rsidR="0049486B">
        <w:rPr>
          <w:rFonts w:cs="Calibri"/>
          <w:sz w:val="22"/>
          <w:szCs w:val="22"/>
        </w:rPr>
        <w:t>s</w:t>
      </w:r>
      <w:r w:rsidRPr="64988F60" w:rsidR="00635E66">
        <w:rPr>
          <w:rFonts w:cs="Calibri"/>
          <w:sz w:val="22"/>
          <w:szCs w:val="22"/>
        </w:rPr>
        <w:t xml:space="preserve">, </w:t>
      </w:r>
      <w:r w:rsidRPr="64988F60" w:rsidR="00635E66">
        <w:rPr>
          <w:rFonts w:cs="Calibri"/>
          <w:sz w:val="22"/>
          <w:szCs w:val="22"/>
        </w:rPr>
        <w:t>i.e.</w:t>
      </w:r>
      <w:r w:rsidRPr="64988F60" w:rsidR="00635E66">
        <w:rPr>
          <w:rFonts w:cs="Calibri"/>
          <w:sz w:val="22"/>
          <w:szCs w:val="22"/>
        </w:rPr>
        <w:t xml:space="preserve"> those which should not be delegated within the </w:t>
      </w:r>
      <w:r w:rsidRPr="64988F60" w:rsidR="001D6F5D">
        <w:rPr>
          <w:rFonts w:cs="Calibri"/>
          <w:sz w:val="22"/>
          <w:szCs w:val="22"/>
        </w:rPr>
        <w:t>school</w:t>
      </w:r>
      <w:r w:rsidRPr="64988F60" w:rsidR="70313EFB">
        <w:rPr>
          <w:rFonts w:cs="Calibri"/>
          <w:sz w:val="22"/>
          <w:szCs w:val="22"/>
        </w:rPr>
        <w:t xml:space="preserve">. </w:t>
      </w:r>
    </w:p>
    <w:p w:rsidRPr="00F67E10" w:rsidR="001D6F5D" w:rsidP="00F67E10" w:rsidRDefault="001D6F5D" w14:paraId="36A95AB0" w14:textId="77777777">
      <w:pPr>
        <w:rPr>
          <w:rFonts w:cs="Calibri"/>
          <w:sz w:val="22"/>
          <w:szCs w:val="22"/>
        </w:rPr>
      </w:pPr>
    </w:p>
    <w:p w:rsidRPr="00F67E10" w:rsidR="001D6F5D" w:rsidP="00F67E10" w:rsidRDefault="001D6F5D" w14:paraId="1A08E257" w14:textId="493D88E9">
      <w:pPr>
        <w:rPr>
          <w:rFonts w:cs="Calibri"/>
          <w:sz w:val="22"/>
          <w:szCs w:val="22"/>
        </w:rPr>
      </w:pPr>
      <w:r w:rsidRPr="00F67E10">
        <w:rPr>
          <w:rFonts w:cs="Calibri"/>
          <w:sz w:val="22"/>
          <w:szCs w:val="22"/>
        </w:rPr>
        <w:t>These are specific areas which the Governing Bo</w:t>
      </w:r>
      <w:r w:rsidR="00AE45AC">
        <w:rPr>
          <w:rFonts w:cs="Calibri"/>
          <w:sz w:val="22"/>
          <w:szCs w:val="22"/>
        </w:rPr>
        <w:t>ard</w:t>
      </w:r>
      <w:r w:rsidRPr="00F67E10">
        <w:rPr>
          <w:rFonts w:cs="Calibri"/>
          <w:sz w:val="22"/>
          <w:szCs w:val="22"/>
        </w:rPr>
        <w:t xml:space="preserve"> will oversee: </w:t>
      </w:r>
    </w:p>
    <w:p w:rsidRPr="00F67E10" w:rsidR="001D6F5D" w:rsidP="00AE45AC" w:rsidRDefault="001D6F5D" w14:paraId="62B878E5" w14:textId="77777777">
      <w:pPr>
        <w:numPr>
          <w:ilvl w:val="0"/>
          <w:numId w:val="31"/>
        </w:numPr>
        <w:ind w:left="340"/>
        <w:rPr>
          <w:rFonts w:cs="Calibri"/>
          <w:sz w:val="22"/>
          <w:szCs w:val="22"/>
        </w:rPr>
      </w:pPr>
      <w:r w:rsidRPr="00F67E10">
        <w:rPr>
          <w:rFonts w:cs="Calibri"/>
          <w:sz w:val="22"/>
          <w:szCs w:val="22"/>
        </w:rPr>
        <w:t xml:space="preserve">Approval of the development </w:t>
      </w:r>
      <w:proofErr w:type="gramStart"/>
      <w:r w:rsidRPr="00F67E10">
        <w:rPr>
          <w:rFonts w:cs="Calibri"/>
          <w:sz w:val="22"/>
          <w:szCs w:val="22"/>
        </w:rPr>
        <w:t>plan;</w:t>
      </w:r>
      <w:proofErr w:type="gramEnd"/>
    </w:p>
    <w:p w:rsidRPr="00F67E10" w:rsidR="001D6F5D" w:rsidP="00AE45AC" w:rsidRDefault="001D6F5D" w14:paraId="5A02D4F0" w14:textId="77777777">
      <w:pPr>
        <w:numPr>
          <w:ilvl w:val="0"/>
          <w:numId w:val="31"/>
        </w:numPr>
        <w:ind w:left="340"/>
        <w:rPr>
          <w:rFonts w:cs="Calibri"/>
          <w:sz w:val="22"/>
          <w:szCs w:val="22"/>
        </w:rPr>
      </w:pPr>
      <w:r w:rsidRPr="00F67E10">
        <w:rPr>
          <w:rFonts w:cs="Calibri"/>
          <w:sz w:val="22"/>
          <w:szCs w:val="22"/>
        </w:rPr>
        <w:t xml:space="preserve">Approval of policies developed by committees (e.g., related to the curriculum, procurement, finance, risk management </w:t>
      </w:r>
      <w:r w:rsidRPr="00F67E10" w:rsidR="00DA3B9C">
        <w:rPr>
          <w:rFonts w:cs="Calibri"/>
          <w:sz w:val="22"/>
          <w:szCs w:val="22"/>
        </w:rPr>
        <w:t>etc.</w:t>
      </w:r>
      <w:r w:rsidRPr="00F67E10">
        <w:rPr>
          <w:rFonts w:cs="Calibri"/>
          <w:sz w:val="22"/>
          <w:szCs w:val="22"/>
        </w:rPr>
        <w:t>)</w:t>
      </w:r>
    </w:p>
    <w:p w:rsidRPr="00F67E10" w:rsidR="001D6F5D" w:rsidP="00AE45AC" w:rsidRDefault="001D6F5D" w14:paraId="39AFDCAB" w14:textId="77777777">
      <w:pPr>
        <w:numPr>
          <w:ilvl w:val="0"/>
          <w:numId w:val="31"/>
        </w:numPr>
        <w:ind w:left="340"/>
        <w:rPr>
          <w:rFonts w:cs="Calibri"/>
          <w:sz w:val="22"/>
          <w:szCs w:val="22"/>
        </w:rPr>
      </w:pPr>
      <w:r w:rsidRPr="00F67E10">
        <w:rPr>
          <w:rFonts w:cs="Calibri"/>
          <w:sz w:val="22"/>
          <w:szCs w:val="22"/>
        </w:rPr>
        <w:t xml:space="preserve">Approval of the annual </w:t>
      </w:r>
      <w:proofErr w:type="gramStart"/>
      <w:r w:rsidRPr="00F67E10">
        <w:rPr>
          <w:rFonts w:cs="Calibri"/>
          <w:sz w:val="22"/>
          <w:szCs w:val="22"/>
        </w:rPr>
        <w:t>budget;</w:t>
      </w:r>
      <w:proofErr w:type="gramEnd"/>
    </w:p>
    <w:p w:rsidRPr="00F67E10" w:rsidR="001D6F5D" w:rsidP="00AE45AC" w:rsidRDefault="001D6F5D" w14:paraId="2AB17206" w14:textId="5BB8263D">
      <w:pPr>
        <w:numPr>
          <w:ilvl w:val="0"/>
          <w:numId w:val="31"/>
        </w:numPr>
        <w:ind w:left="340"/>
        <w:rPr>
          <w:rFonts w:cs="Calibri"/>
          <w:sz w:val="22"/>
          <w:szCs w:val="22"/>
        </w:rPr>
      </w:pPr>
      <w:r w:rsidRPr="00F67E10">
        <w:rPr>
          <w:rFonts w:cs="Calibri"/>
          <w:sz w:val="22"/>
          <w:szCs w:val="22"/>
        </w:rPr>
        <w:t>Determining levels of expenditure to be approved by the Governing Bo</w:t>
      </w:r>
      <w:r w:rsidR="00AE45AC">
        <w:rPr>
          <w:rFonts w:cs="Calibri"/>
          <w:sz w:val="22"/>
          <w:szCs w:val="22"/>
        </w:rPr>
        <w:t>ard</w:t>
      </w:r>
      <w:r w:rsidRPr="00F67E10">
        <w:rPr>
          <w:rFonts w:cs="Calibri"/>
          <w:sz w:val="22"/>
          <w:szCs w:val="22"/>
        </w:rPr>
        <w:t xml:space="preserve"> itself and levels to be delegated.</w:t>
      </w:r>
    </w:p>
    <w:p w:rsidRPr="00F67E10" w:rsidR="00C416C2" w:rsidP="00F67E10" w:rsidRDefault="00C416C2" w14:paraId="74702B37" w14:textId="77777777">
      <w:pPr>
        <w:rPr>
          <w:rFonts w:cs="Calibri"/>
          <w:sz w:val="22"/>
          <w:szCs w:val="22"/>
        </w:rPr>
      </w:pPr>
    </w:p>
    <w:p w:rsidRPr="00F67E10" w:rsidR="001D6F5D" w:rsidP="00F67E10" w:rsidRDefault="00635E66" w14:paraId="0E36D16C" w14:textId="1A7796C0">
      <w:pPr>
        <w:rPr>
          <w:rFonts w:cs="Calibri"/>
          <w:sz w:val="22"/>
          <w:szCs w:val="22"/>
        </w:rPr>
      </w:pPr>
      <w:r w:rsidRPr="64988F60" w:rsidR="00635E66">
        <w:rPr>
          <w:rFonts w:cs="Calibri"/>
          <w:sz w:val="22"/>
          <w:szCs w:val="22"/>
        </w:rPr>
        <w:t xml:space="preserve">Beyond this, the </w:t>
      </w:r>
      <w:r w:rsidRPr="64988F60" w:rsidR="001D6F5D">
        <w:rPr>
          <w:rFonts w:cs="Calibri"/>
          <w:sz w:val="22"/>
          <w:szCs w:val="22"/>
        </w:rPr>
        <w:t>Governing Bo</w:t>
      </w:r>
      <w:r w:rsidRPr="64988F60" w:rsidR="00AE45AC">
        <w:rPr>
          <w:rFonts w:cs="Calibri"/>
          <w:sz w:val="22"/>
          <w:szCs w:val="22"/>
        </w:rPr>
        <w:t>ard</w:t>
      </w:r>
      <w:r w:rsidRPr="64988F60" w:rsidR="00635E66">
        <w:rPr>
          <w:rFonts w:cs="Calibri"/>
          <w:sz w:val="22"/>
          <w:szCs w:val="22"/>
        </w:rPr>
        <w:t xml:space="preserve"> </w:t>
      </w:r>
      <w:r w:rsidRPr="64988F60" w:rsidR="001D6F5D">
        <w:rPr>
          <w:rFonts w:cs="Calibri"/>
          <w:sz w:val="22"/>
          <w:szCs w:val="22"/>
        </w:rPr>
        <w:t>has</w:t>
      </w:r>
      <w:r w:rsidRPr="64988F60" w:rsidR="00635E66">
        <w:rPr>
          <w:rFonts w:cs="Calibri"/>
          <w:sz w:val="22"/>
          <w:szCs w:val="22"/>
        </w:rPr>
        <w:t xml:space="preserve"> </w:t>
      </w:r>
      <w:r w:rsidRPr="64988F60" w:rsidR="00635E66">
        <w:rPr>
          <w:rFonts w:cs="Calibri"/>
          <w:sz w:val="22"/>
          <w:szCs w:val="22"/>
        </w:rPr>
        <w:t>establish</w:t>
      </w:r>
      <w:r w:rsidRPr="64988F60" w:rsidR="001D6F5D">
        <w:rPr>
          <w:rFonts w:cs="Calibri"/>
          <w:sz w:val="22"/>
          <w:szCs w:val="22"/>
        </w:rPr>
        <w:t>ed</w:t>
      </w:r>
      <w:r w:rsidRPr="64988F60" w:rsidR="00635E66">
        <w:rPr>
          <w:rFonts w:cs="Calibri"/>
          <w:sz w:val="22"/>
          <w:szCs w:val="22"/>
        </w:rPr>
        <w:t xml:space="preserve"> separate committees to deal with specific areas of </w:t>
      </w:r>
      <w:r w:rsidRPr="64988F60" w:rsidR="001D6F5D">
        <w:rPr>
          <w:rFonts w:cs="Calibri"/>
          <w:sz w:val="22"/>
          <w:szCs w:val="22"/>
        </w:rPr>
        <w:t>school</w:t>
      </w:r>
      <w:r w:rsidRPr="64988F60" w:rsidR="00635E66">
        <w:rPr>
          <w:rFonts w:cs="Calibri"/>
          <w:sz w:val="22"/>
          <w:szCs w:val="22"/>
        </w:rPr>
        <w:t xml:space="preserve"> business and </w:t>
      </w:r>
      <w:r w:rsidRPr="64988F60" w:rsidR="001D6F5D">
        <w:rPr>
          <w:rFonts w:cs="Calibri"/>
          <w:sz w:val="22"/>
          <w:szCs w:val="22"/>
        </w:rPr>
        <w:t>has</w:t>
      </w:r>
      <w:r w:rsidRPr="64988F60" w:rsidR="00635E66">
        <w:rPr>
          <w:rFonts w:cs="Calibri"/>
          <w:sz w:val="22"/>
          <w:szCs w:val="22"/>
        </w:rPr>
        <w:t xml:space="preserve"> determine</w:t>
      </w:r>
      <w:r w:rsidRPr="64988F60" w:rsidR="001D6F5D">
        <w:rPr>
          <w:rFonts w:cs="Calibri"/>
          <w:sz w:val="22"/>
          <w:szCs w:val="22"/>
        </w:rPr>
        <w:t>d</w:t>
      </w:r>
      <w:r w:rsidRPr="64988F60" w:rsidR="00635E66">
        <w:rPr>
          <w:rFonts w:cs="Calibri"/>
          <w:sz w:val="22"/>
          <w:szCs w:val="22"/>
        </w:rPr>
        <w:t xml:space="preserve"> the delegated responsibilities to be assigned to those committees, to ensure that matters can be dealt with in </w:t>
      </w:r>
      <w:r w:rsidRPr="64988F60" w:rsidR="00635E66">
        <w:rPr>
          <w:rFonts w:cs="Calibri"/>
          <w:sz w:val="22"/>
          <w:szCs w:val="22"/>
        </w:rPr>
        <w:t>appropriate detail</w:t>
      </w:r>
      <w:r w:rsidRPr="64988F60" w:rsidR="00635E66">
        <w:rPr>
          <w:rFonts w:cs="Calibri"/>
          <w:sz w:val="22"/>
          <w:szCs w:val="22"/>
        </w:rPr>
        <w:t xml:space="preserve"> and with</w:t>
      </w:r>
      <w:r w:rsidRPr="64988F60" w:rsidR="002A1209">
        <w:rPr>
          <w:rFonts w:cs="Calibri"/>
          <w:sz w:val="22"/>
          <w:szCs w:val="22"/>
        </w:rPr>
        <w:t xml:space="preserve"> sufficient frequency</w:t>
      </w:r>
      <w:r w:rsidRPr="64988F60" w:rsidR="28E16C1E">
        <w:rPr>
          <w:rFonts w:cs="Calibri"/>
          <w:sz w:val="22"/>
          <w:szCs w:val="22"/>
        </w:rPr>
        <w:t xml:space="preserve">. </w:t>
      </w:r>
      <w:r w:rsidRPr="64988F60" w:rsidR="001D6F5D">
        <w:rPr>
          <w:rFonts w:cs="Calibri"/>
          <w:sz w:val="22"/>
          <w:szCs w:val="22"/>
        </w:rPr>
        <w:t>Accordingly</w:t>
      </w:r>
      <w:r w:rsidRPr="64988F60" w:rsidR="001D6F5D">
        <w:rPr>
          <w:rFonts w:cs="Calibri"/>
          <w:sz w:val="22"/>
          <w:szCs w:val="22"/>
        </w:rPr>
        <w:t>, the Governing Bo</w:t>
      </w:r>
      <w:r w:rsidRPr="64988F60" w:rsidR="00AE45AC">
        <w:rPr>
          <w:rFonts w:cs="Calibri"/>
          <w:sz w:val="22"/>
          <w:szCs w:val="22"/>
        </w:rPr>
        <w:t>ard</w:t>
      </w:r>
      <w:r w:rsidRPr="64988F60" w:rsidR="001D6F5D">
        <w:rPr>
          <w:rFonts w:cs="Calibri"/>
          <w:sz w:val="22"/>
          <w:szCs w:val="22"/>
        </w:rPr>
        <w:t xml:space="preserve"> has</w:t>
      </w:r>
      <w:r w:rsidRPr="64988F60" w:rsidR="00635E66">
        <w:rPr>
          <w:rFonts w:cs="Calibri"/>
          <w:sz w:val="22"/>
          <w:szCs w:val="22"/>
        </w:rPr>
        <w:t xml:space="preserve"> </w:t>
      </w:r>
      <w:r w:rsidRPr="64988F60" w:rsidR="00635E66">
        <w:rPr>
          <w:rFonts w:cs="Calibri"/>
          <w:sz w:val="22"/>
          <w:szCs w:val="22"/>
        </w:rPr>
        <w:t>establish</w:t>
      </w:r>
      <w:r w:rsidRPr="64988F60" w:rsidR="001D6F5D">
        <w:rPr>
          <w:rFonts w:cs="Calibri"/>
          <w:sz w:val="22"/>
          <w:szCs w:val="22"/>
        </w:rPr>
        <w:t>ed</w:t>
      </w:r>
      <w:r w:rsidRPr="64988F60" w:rsidR="00635E66">
        <w:rPr>
          <w:rFonts w:cs="Calibri"/>
          <w:sz w:val="22"/>
          <w:szCs w:val="22"/>
        </w:rPr>
        <w:t xml:space="preserve"> a </w:t>
      </w:r>
      <w:r w:rsidRPr="64988F60" w:rsidR="001D6F5D">
        <w:rPr>
          <w:rFonts w:cs="Calibri"/>
          <w:sz w:val="22"/>
          <w:szCs w:val="22"/>
        </w:rPr>
        <w:t>Resources and Audit</w:t>
      </w:r>
      <w:r w:rsidRPr="64988F60" w:rsidR="00817C2E">
        <w:rPr>
          <w:rFonts w:cs="Calibri"/>
          <w:sz w:val="22"/>
          <w:szCs w:val="22"/>
        </w:rPr>
        <w:t xml:space="preserve"> Committee</w:t>
      </w:r>
      <w:r w:rsidRPr="64988F60" w:rsidR="00635E66">
        <w:rPr>
          <w:rFonts w:cs="Calibri"/>
          <w:sz w:val="22"/>
          <w:szCs w:val="22"/>
        </w:rPr>
        <w:t xml:space="preserve"> separate from the </w:t>
      </w:r>
      <w:r w:rsidRPr="64988F60" w:rsidR="001D6F5D">
        <w:rPr>
          <w:rFonts w:cs="Calibri"/>
          <w:sz w:val="22"/>
          <w:szCs w:val="22"/>
        </w:rPr>
        <w:t>Governing Bo</w:t>
      </w:r>
      <w:r w:rsidRPr="64988F60" w:rsidR="00AE45AC">
        <w:rPr>
          <w:rFonts w:cs="Calibri"/>
          <w:sz w:val="22"/>
          <w:szCs w:val="22"/>
        </w:rPr>
        <w:t>ard</w:t>
      </w:r>
      <w:r w:rsidRPr="64988F60" w:rsidR="00635E66">
        <w:rPr>
          <w:rFonts w:cs="Calibri"/>
          <w:sz w:val="22"/>
          <w:szCs w:val="22"/>
        </w:rPr>
        <w:t xml:space="preserve"> to deal with </w:t>
      </w:r>
      <w:r w:rsidRPr="64988F60" w:rsidR="00AE45AC">
        <w:rPr>
          <w:rFonts w:cs="Calibri"/>
          <w:sz w:val="22"/>
          <w:szCs w:val="22"/>
        </w:rPr>
        <w:t>f</w:t>
      </w:r>
      <w:r w:rsidRPr="64988F60" w:rsidR="001D6F5D">
        <w:rPr>
          <w:rFonts w:cs="Calibri"/>
          <w:sz w:val="22"/>
          <w:szCs w:val="22"/>
        </w:rPr>
        <w:t>inance, premises and property, health and safety, human resources</w:t>
      </w:r>
      <w:r w:rsidRPr="64988F60" w:rsidR="00817C2E">
        <w:rPr>
          <w:rFonts w:cs="Calibri"/>
          <w:sz w:val="22"/>
          <w:szCs w:val="22"/>
        </w:rPr>
        <w:t>,</w:t>
      </w:r>
      <w:r w:rsidRPr="64988F60" w:rsidR="001D6F5D">
        <w:rPr>
          <w:rFonts w:cs="Calibri"/>
          <w:sz w:val="22"/>
          <w:szCs w:val="22"/>
        </w:rPr>
        <w:t xml:space="preserve"> employee relations and workforce planning and audit.</w:t>
      </w:r>
    </w:p>
    <w:p w:rsidRPr="00F67E10" w:rsidR="001D6F5D" w:rsidP="00F67E10" w:rsidRDefault="001D6F5D" w14:paraId="680CDA33" w14:textId="77777777">
      <w:pPr>
        <w:rPr>
          <w:rFonts w:cs="Calibri"/>
          <w:sz w:val="22"/>
          <w:szCs w:val="22"/>
        </w:rPr>
      </w:pPr>
    </w:p>
    <w:p w:rsidRPr="00F67E10" w:rsidR="00635E66" w:rsidP="00F67E10" w:rsidRDefault="001D6F5D" w14:paraId="501BB8AF" w14:textId="23727A4B">
      <w:pPr>
        <w:rPr>
          <w:rFonts w:cs="Calibri"/>
          <w:sz w:val="22"/>
          <w:szCs w:val="22"/>
        </w:rPr>
      </w:pPr>
      <w:r w:rsidRPr="00F67E10">
        <w:rPr>
          <w:rFonts w:cs="Calibri"/>
          <w:sz w:val="22"/>
          <w:szCs w:val="22"/>
        </w:rPr>
        <w:t>The Governing Bo</w:t>
      </w:r>
      <w:r w:rsidR="00AE45AC">
        <w:rPr>
          <w:rFonts w:cs="Calibri"/>
          <w:sz w:val="22"/>
          <w:szCs w:val="22"/>
        </w:rPr>
        <w:t>ard</w:t>
      </w:r>
      <w:r w:rsidRPr="00F67E10">
        <w:rPr>
          <w:rFonts w:cs="Calibri"/>
          <w:sz w:val="22"/>
          <w:szCs w:val="22"/>
        </w:rPr>
        <w:t xml:space="preserve"> has also established a Standards and Achievements committee to deal with </w:t>
      </w:r>
      <w:r w:rsidRPr="00F67E10" w:rsidR="004E440D">
        <w:rPr>
          <w:rFonts w:cs="Calibri"/>
          <w:sz w:val="22"/>
          <w:szCs w:val="22"/>
        </w:rPr>
        <w:t xml:space="preserve">attainment, standards, teaching and learning, attendance, special educational </w:t>
      </w:r>
      <w:proofErr w:type="gramStart"/>
      <w:r w:rsidRPr="00F67E10" w:rsidR="004E440D">
        <w:rPr>
          <w:rFonts w:cs="Calibri"/>
          <w:sz w:val="22"/>
          <w:szCs w:val="22"/>
        </w:rPr>
        <w:t>needs</w:t>
      </w:r>
      <w:proofErr w:type="gramEnd"/>
      <w:r w:rsidRPr="00F67E10" w:rsidR="004E440D">
        <w:rPr>
          <w:rFonts w:cs="Calibri"/>
          <w:sz w:val="22"/>
          <w:szCs w:val="22"/>
        </w:rPr>
        <w:t xml:space="preserve"> and the curriculum.</w:t>
      </w:r>
    </w:p>
    <w:p w:rsidRPr="00F67E10" w:rsidR="001D6F5D" w:rsidP="00F67E10" w:rsidRDefault="001D6F5D" w14:paraId="5288E977" w14:textId="77777777">
      <w:pPr>
        <w:rPr>
          <w:rFonts w:cs="Calibri"/>
          <w:sz w:val="22"/>
          <w:szCs w:val="22"/>
        </w:rPr>
      </w:pPr>
    </w:p>
    <w:p w:rsidRPr="00F67E10" w:rsidR="001D6F5D" w:rsidP="00F67E10" w:rsidRDefault="001D6F5D" w14:paraId="6971568A" w14:textId="2FC00750">
      <w:pPr>
        <w:rPr>
          <w:rFonts w:cs="Calibri"/>
          <w:sz w:val="22"/>
          <w:szCs w:val="22"/>
        </w:rPr>
      </w:pPr>
      <w:r w:rsidRPr="00F67E10">
        <w:rPr>
          <w:rFonts w:cs="Calibri"/>
          <w:sz w:val="22"/>
          <w:szCs w:val="22"/>
        </w:rPr>
        <w:t>Each committee has its own Terms of Reference approved or re-affirmed annually by the Governing Bo</w:t>
      </w:r>
      <w:r w:rsidR="00AE45AC">
        <w:rPr>
          <w:rFonts w:cs="Calibri"/>
          <w:sz w:val="22"/>
          <w:szCs w:val="22"/>
        </w:rPr>
        <w:t>ard</w:t>
      </w:r>
      <w:r w:rsidRPr="00F67E10">
        <w:rPr>
          <w:rFonts w:cs="Calibri"/>
          <w:sz w:val="22"/>
          <w:szCs w:val="22"/>
        </w:rPr>
        <w:t>.</w:t>
      </w:r>
    </w:p>
    <w:p w:rsidRPr="00F67E10" w:rsidR="00C416C2" w:rsidP="00F67E10" w:rsidRDefault="00C416C2" w14:paraId="3C11E3F2" w14:textId="77777777">
      <w:pPr>
        <w:rPr>
          <w:rFonts w:cs="Calibri"/>
          <w:sz w:val="22"/>
          <w:szCs w:val="22"/>
        </w:rPr>
      </w:pPr>
    </w:p>
    <w:p w:rsidRPr="00F67E10" w:rsidR="00C416C2" w:rsidP="00F67E10" w:rsidRDefault="00635E66" w14:paraId="15627F67" w14:textId="284920E6">
      <w:pPr>
        <w:rPr>
          <w:rFonts w:cs="Calibri"/>
          <w:sz w:val="22"/>
          <w:szCs w:val="22"/>
        </w:rPr>
      </w:pPr>
      <w:r w:rsidRPr="64988F60" w:rsidR="00635E66">
        <w:rPr>
          <w:rFonts w:cs="Calibri"/>
          <w:sz w:val="22"/>
          <w:szCs w:val="22"/>
        </w:rPr>
        <w:t xml:space="preserve">Where the </w:t>
      </w:r>
      <w:r w:rsidRPr="64988F60" w:rsidR="001D6F5D">
        <w:rPr>
          <w:rFonts w:cs="Calibri"/>
          <w:sz w:val="22"/>
          <w:szCs w:val="22"/>
        </w:rPr>
        <w:t>G</w:t>
      </w:r>
      <w:r w:rsidRPr="64988F60" w:rsidR="00635E66">
        <w:rPr>
          <w:rFonts w:cs="Calibri"/>
          <w:sz w:val="22"/>
          <w:szCs w:val="22"/>
        </w:rPr>
        <w:t xml:space="preserve">overning </w:t>
      </w:r>
      <w:r w:rsidRPr="64988F60" w:rsidR="001D6F5D">
        <w:rPr>
          <w:rFonts w:cs="Calibri"/>
          <w:sz w:val="22"/>
          <w:szCs w:val="22"/>
        </w:rPr>
        <w:t>B</w:t>
      </w:r>
      <w:r w:rsidRPr="64988F60" w:rsidR="00635E66">
        <w:rPr>
          <w:rFonts w:cs="Calibri"/>
          <w:sz w:val="22"/>
          <w:szCs w:val="22"/>
        </w:rPr>
        <w:t>o</w:t>
      </w:r>
      <w:r w:rsidRPr="64988F60" w:rsidR="00AE45AC">
        <w:rPr>
          <w:rFonts w:cs="Calibri"/>
          <w:sz w:val="22"/>
          <w:szCs w:val="22"/>
        </w:rPr>
        <w:t>ard</w:t>
      </w:r>
      <w:r w:rsidRPr="64988F60" w:rsidR="00635E66">
        <w:rPr>
          <w:rFonts w:cs="Calibri"/>
          <w:sz w:val="22"/>
          <w:szCs w:val="22"/>
        </w:rPr>
        <w:t xml:space="preserve"> </w:t>
      </w:r>
      <w:r w:rsidRPr="64988F60" w:rsidR="001D6F5D">
        <w:rPr>
          <w:rFonts w:cs="Calibri"/>
          <w:sz w:val="22"/>
          <w:szCs w:val="22"/>
        </w:rPr>
        <w:t xml:space="preserve">has </w:t>
      </w:r>
      <w:r w:rsidRPr="64988F60" w:rsidR="00635E66">
        <w:rPr>
          <w:rFonts w:cs="Calibri"/>
          <w:sz w:val="22"/>
          <w:szCs w:val="22"/>
        </w:rPr>
        <w:t>decide</w:t>
      </w:r>
      <w:r w:rsidRPr="64988F60" w:rsidR="001D6F5D">
        <w:rPr>
          <w:rFonts w:cs="Calibri"/>
          <w:sz w:val="22"/>
          <w:szCs w:val="22"/>
        </w:rPr>
        <w:t>d</w:t>
      </w:r>
      <w:r w:rsidRPr="64988F60" w:rsidR="00635E66">
        <w:rPr>
          <w:rFonts w:cs="Calibri"/>
          <w:sz w:val="22"/>
          <w:szCs w:val="22"/>
        </w:rPr>
        <w:t xml:space="preserve"> to </w:t>
      </w:r>
      <w:r w:rsidRPr="64988F60" w:rsidR="003D05B9">
        <w:rPr>
          <w:rFonts w:cs="Calibri"/>
          <w:sz w:val="22"/>
          <w:szCs w:val="22"/>
        </w:rPr>
        <w:t>delegate matters</w:t>
      </w:r>
      <w:r w:rsidRPr="64988F60" w:rsidR="00635E66">
        <w:rPr>
          <w:rFonts w:cs="Calibri"/>
          <w:sz w:val="22"/>
          <w:szCs w:val="22"/>
        </w:rPr>
        <w:t xml:space="preserve"> for consideration by committees, each committee </w:t>
      </w:r>
      <w:r w:rsidRPr="64988F60" w:rsidR="001D6F5D">
        <w:rPr>
          <w:rFonts w:cs="Calibri"/>
          <w:sz w:val="22"/>
          <w:szCs w:val="22"/>
        </w:rPr>
        <w:t>will</w:t>
      </w:r>
      <w:r w:rsidRPr="64988F60" w:rsidR="00635E66">
        <w:rPr>
          <w:rFonts w:cs="Calibri"/>
          <w:sz w:val="22"/>
          <w:szCs w:val="22"/>
        </w:rPr>
        <w:t xml:space="preserve"> be chaired by a governor</w:t>
      </w:r>
      <w:r w:rsidRPr="64988F60" w:rsidR="72BDF0FD">
        <w:rPr>
          <w:rFonts w:cs="Calibri"/>
          <w:sz w:val="22"/>
          <w:szCs w:val="22"/>
        </w:rPr>
        <w:t xml:space="preserve">. </w:t>
      </w:r>
      <w:r w:rsidRPr="64988F60" w:rsidR="00635E66">
        <w:rPr>
          <w:rFonts w:cs="Calibri"/>
          <w:sz w:val="22"/>
          <w:szCs w:val="22"/>
        </w:rPr>
        <w:t xml:space="preserve">The membership of the committee may include </w:t>
      </w:r>
      <w:r w:rsidRPr="64988F60" w:rsidR="00635E66">
        <w:rPr>
          <w:rFonts w:cs="Calibri"/>
          <w:sz w:val="22"/>
          <w:szCs w:val="22"/>
        </w:rPr>
        <w:t>persons</w:t>
      </w:r>
      <w:r w:rsidRPr="64988F60" w:rsidR="00635E66">
        <w:rPr>
          <w:rFonts w:cs="Calibri"/>
          <w:sz w:val="22"/>
          <w:szCs w:val="22"/>
        </w:rPr>
        <w:t xml:space="preserve"> who are not governors provided that </w:t>
      </w:r>
      <w:r w:rsidRPr="64988F60" w:rsidR="00635E66">
        <w:rPr>
          <w:rFonts w:cs="Calibri"/>
          <w:sz w:val="22"/>
          <w:szCs w:val="22"/>
        </w:rPr>
        <w:t>a majority of</w:t>
      </w:r>
      <w:r w:rsidRPr="64988F60" w:rsidR="00635E66">
        <w:rPr>
          <w:rFonts w:cs="Calibri"/>
          <w:sz w:val="22"/>
          <w:szCs w:val="22"/>
        </w:rPr>
        <w:t xml:space="preserve"> the members are governors</w:t>
      </w:r>
      <w:r w:rsidRPr="64988F60" w:rsidR="00635E66">
        <w:rPr>
          <w:rFonts w:cs="Calibri"/>
          <w:sz w:val="22"/>
          <w:szCs w:val="22"/>
        </w:rPr>
        <w:t xml:space="preserve">.  </w:t>
      </w:r>
      <w:r w:rsidRPr="64988F60" w:rsidR="00635E66">
        <w:rPr>
          <w:rFonts w:cs="Calibri"/>
          <w:sz w:val="22"/>
          <w:szCs w:val="22"/>
        </w:rPr>
        <w:t xml:space="preserve">All members of the committee, including those </w:t>
      </w:r>
      <w:r w:rsidRPr="64988F60" w:rsidR="008D35F3">
        <w:rPr>
          <w:rFonts w:cs="Calibri"/>
          <w:sz w:val="22"/>
          <w:szCs w:val="22"/>
        </w:rPr>
        <w:t xml:space="preserve">who are </w:t>
      </w:r>
      <w:r w:rsidRPr="64988F60" w:rsidR="00635E66">
        <w:rPr>
          <w:rFonts w:cs="Calibri"/>
          <w:sz w:val="22"/>
          <w:szCs w:val="22"/>
        </w:rPr>
        <w:t xml:space="preserve">not </w:t>
      </w:r>
      <w:r w:rsidRPr="64988F60" w:rsidR="008D35F3">
        <w:rPr>
          <w:rFonts w:cs="Calibri"/>
          <w:sz w:val="22"/>
          <w:szCs w:val="22"/>
        </w:rPr>
        <w:t>g</w:t>
      </w:r>
      <w:r w:rsidRPr="64988F60" w:rsidR="00635E66">
        <w:rPr>
          <w:rFonts w:cs="Calibri"/>
          <w:sz w:val="22"/>
          <w:szCs w:val="22"/>
        </w:rPr>
        <w:t>overnors, are entitled to vote at committee meetings</w:t>
      </w:r>
      <w:r w:rsidRPr="64988F60" w:rsidR="008D35F3">
        <w:rPr>
          <w:rFonts w:cs="Calibri"/>
          <w:sz w:val="22"/>
          <w:szCs w:val="22"/>
        </w:rPr>
        <w:t xml:space="preserve"> unless the Terms of Reference for the committee otherwise state</w:t>
      </w:r>
      <w:r w:rsidRPr="64988F60" w:rsidR="00C416C2">
        <w:rPr>
          <w:rFonts w:cs="Calibri"/>
          <w:sz w:val="22"/>
          <w:szCs w:val="22"/>
        </w:rPr>
        <w:t>.</w:t>
      </w:r>
    </w:p>
    <w:p w:rsidRPr="00F67E10" w:rsidR="00C416C2" w:rsidP="00F67E10" w:rsidRDefault="00C416C2" w14:paraId="7EBE46A4" w14:textId="77777777">
      <w:pPr>
        <w:rPr>
          <w:rFonts w:cs="Calibri"/>
          <w:sz w:val="22"/>
          <w:szCs w:val="22"/>
        </w:rPr>
      </w:pPr>
    </w:p>
    <w:p w:rsidRPr="00F67E10" w:rsidR="00C416C2" w:rsidP="00F67E10" w:rsidRDefault="00C416C2" w14:paraId="64A8F291" w14:textId="2AF8A059">
      <w:pPr>
        <w:rPr>
          <w:rFonts w:cs="Calibri"/>
          <w:sz w:val="22"/>
          <w:szCs w:val="22"/>
        </w:rPr>
      </w:pPr>
      <w:r w:rsidRPr="64988F60" w:rsidR="00C416C2">
        <w:rPr>
          <w:rFonts w:cs="Calibri"/>
          <w:sz w:val="22"/>
          <w:szCs w:val="22"/>
        </w:rPr>
        <w:t xml:space="preserve">The </w:t>
      </w:r>
      <w:r w:rsidRPr="64988F60" w:rsidR="001D6F5D">
        <w:rPr>
          <w:rFonts w:cs="Calibri"/>
          <w:sz w:val="22"/>
          <w:szCs w:val="22"/>
        </w:rPr>
        <w:t>Governing Bo</w:t>
      </w:r>
      <w:r w:rsidRPr="64988F60" w:rsidR="00AE45AC">
        <w:rPr>
          <w:rFonts w:cs="Calibri"/>
          <w:sz w:val="22"/>
          <w:szCs w:val="22"/>
        </w:rPr>
        <w:t>ard</w:t>
      </w:r>
      <w:r w:rsidRPr="64988F60" w:rsidR="00C416C2">
        <w:rPr>
          <w:rFonts w:cs="Calibri"/>
          <w:sz w:val="22"/>
          <w:szCs w:val="22"/>
        </w:rPr>
        <w:t xml:space="preserve"> will</w:t>
      </w:r>
      <w:r w:rsidRPr="64988F60" w:rsidR="00635E66">
        <w:rPr>
          <w:rFonts w:cs="Calibri"/>
          <w:sz w:val="22"/>
          <w:szCs w:val="22"/>
        </w:rPr>
        <w:t xml:space="preserve"> ensure that it receives adequate feedback on the work of those committees and is able to consider their decisions formally</w:t>
      </w:r>
      <w:r w:rsidRPr="64988F60" w:rsidR="291775FA">
        <w:rPr>
          <w:rFonts w:cs="Calibri"/>
          <w:sz w:val="22"/>
          <w:szCs w:val="22"/>
        </w:rPr>
        <w:t xml:space="preserve">. </w:t>
      </w:r>
    </w:p>
    <w:p w:rsidRPr="00F67E10" w:rsidR="00C416C2" w:rsidP="00F67E10" w:rsidRDefault="00C416C2" w14:paraId="406EA195" w14:textId="77777777">
      <w:pPr>
        <w:rPr>
          <w:rFonts w:cs="Calibri"/>
          <w:sz w:val="22"/>
          <w:szCs w:val="22"/>
        </w:rPr>
      </w:pPr>
    </w:p>
    <w:p w:rsidR="00635E66" w:rsidP="00F67E10" w:rsidRDefault="00635E66" w14:paraId="6F39A319" w14:textId="6C181CB5">
      <w:pPr>
        <w:rPr>
          <w:rFonts w:cs="Calibri"/>
          <w:sz w:val="22"/>
          <w:szCs w:val="22"/>
        </w:rPr>
      </w:pPr>
      <w:r w:rsidRPr="00F67E10">
        <w:rPr>
          <w:rFonts w:cs="Calibri"/>
          <w:sz w:val="22"/>
          <w:szCs w:val="22"/>
        </w:rPr>
        <w:t xml:space="preserve">The </w:t>
      </w:r>
      <w:r w:rsidRPr="00F67E10" w:rsidR="001D6F5D">
        <w:rPr>
          <w:rFonts w:cs="Calibri"/>
          <w:sz w:val="22"/>
          <w:szCs w:val="22"/>
        </w:rPr>
        <w:t>Governing Bo</w:t>
      </w:r>
      <w:r w:rsidR="00AE45AC">
        <w:rPr>
          <w:rFonts w:cs="Calibri"/>
          <w:sz w:val="22"/>
          <w:szCs w:val="22"/>
        </w:rPr>
        <w:t>ard</w:t>
      </w:r>
      <w:r w:rsidRPr="00F67E10" w:rsidR="001D6F5D">
        <w:rPr>
          <w:rFonts w:cs="Calibri"/>
          <w:sz w:val="22"/>
          <w:szCs w:val="22"/>
        </w:rPr>
        <w:t xml:space="preserve"> accepts that the </w:t>
      </w:r>
      <w:r w:rsidRPr="00F67E10">
        <w:rPr>
          <w:rFonts w:cs="Calibri"/>
          <w:sz w:val="22"/>
          <w:szCs w:val="22"/>
        </w:rPr>
        <w:t xml:space="preserve">establishment of </w:t>
      </w:r>
      <w:r w:rsidRPr="00F67E10" w:rsidR="001D6F5D">
        <w:rPr>
          <w:rFonts w:cs="Calibri"/>
          <w:sz w:val="22"/>
          <w:szCs w:val="22"/>
        </w:rPr>
        <w:t xml:space="preserve">a Resources and Audit </w:t>
      </w:r>
      <w:r w:rsidRPr="00F67E10">
        <w:rPr>
          <w:rFonts w:cs="Calibri"/>
          <w:sz w:val="22"/>
          <w:szCs w:val="22"/>
        </w:rPr>
        <w:t xml:space="preserve">committee does not </w:t>
      </w:r>
      <w:r w:rsidRPr="00F67E10" w:rsidR="005479D7">
        <w:rPr>
          <w:rFonts w:cs="Calibri"/>
          <w:sz w:val="22"/>
          <w:szCs w:val="22"/>
        </w:rPr>
        <w:t>lessen</w:t>
      </w:r>
      <w:r w:rsidRPr="00F67E10">
        <w:rPr>
          <w:rFonts w:cs="Calibri"/>
          <w:sz w:val="22"/>
          <w:szCs w:val="22"/>
        </w:rPr>
        <w:t xml:space="preserve"> its overall responsibility to manage the finances of the </w:t>
      </w:r>
      <w:r w:rsidRPr="00F67E10" w:rsidR="001D6F5D">
        <w:rPr>
          <w:rFonts w:cs="Calibri"/>
          <w:sz w:val="22"/>
          <w:szCs w:val="22"/>
        </w:rPr>
        <w:t>school</w:t>
      </w:r>
      <w:r w:rsidRPr="00F67E10">
        <w:rPr>
          <w:rFonts w:cs="Calibri"/>
          <w:sz w:val="22"/>
          <w:szCs w:val="22"/>
        </w:rPr>
        <w:t>.</w:t>
      </w:r>
    </w:p>
    <w:p w:rsidRPr="00F67E10" w:rsidR="00AE45AC" w:rsidP="00F67E10" w:rsidRDefault="00AE45AC" w14:paraId="741249B5" w14:textId="77777777">
      <w:pPr>
        <w:rPr>
          <w:rFonts w:cs="Calibri"/>
          <w:sz w:val="22"/>
          <w:szCs w:val="22"/>
        </w:rPr>
      </w:pPr>
    </w:p>
    <w:p w:rsidRPr="00F67E10" w:rsidR="00635E66" w:rsidP="00F67E10" w:rsidRDefault="00DC0875" w14:paraId="1132EB59" w14:textId="09562E59">
      <w:pPr>
        <w:pStyle w:val="Heading1"/>
        <w:spacing w:before="0" w:after="0"/>
        <w:rPr>
          <w:rFonts w:ascii="Calibri" w:hAnsi="Calibri" w:cs="Calibri"/>
          <w:szCs w:val="22"/>
        </w:rPr>
      </w:pPr>
      <w:bookmarkStart w:name="_Toc522708790" w:id="3"/>
      <w:r w:rsidRPr="00F67E10">
        <w:rPr>
          <w:rFonts w:ascii="Calibri" w:hAnsi="Calibri" w:cs="Calibri"/>
          <w:szCs w:val="22"/>
        </w:rPr>
        <w:t>2.2</w:t>
      </w:r>
      <w:r w:rsidRPr="00F67E10">
        <w:rPr>
          <w:rFonts w:ascii="Calibri" w:hAnsi="Calibri" w:cs="Calibri"/>
          <w:szCs w:val="22"/>
        </w:rPr>
        <w:tab/>
      </w:r>
      <w:r w:rsidRPr="00F67E10" w:rsidR="00635E66">
        <w:rPr>
          <w:rFonts w:ascii="Calibri" w:hAnsi="Calibri" w:cs="Calibri"/>
          <w:szCs w:val="22"/>
        </w:rPr>
        <w:t>GOVERNORS’ MEETINGS</w:t>
      </w:r>
      <w:bookmarkEnd w:id="3"/>
    </w:p>
    <w:p w:rsidR="00AE45AC" w:rsidP="00F67E10" w:rsidRDefault="00AE45AC" w14:paraId="02D38878" w14:textId="77777777">
      <w:pPr>
        <w:rPr>
          <w:rFonts w:cs="Calibri"/>
          <w:sz w:val="22"/>
          <w:szCs w:val="22"/>
        </w:rPr>
      </w:pPr>
    </w:p>
    <w:p w:rsidRPr="00F67E10" w:rsidR="00635E66" w:rsidP="00F67E10" w:rsidRDefault="008D35F3" w14:paraId="697B7325" w14:textId="00D92D94">
      <w:pPr>
        <w:rPr>
          <w:rFonts w:cs="Calibri"/>
          <w:sz w:val="22"/>
          <w:szCs w:val="22"/>
        </w:rPr>
      </w:pPr>
      <w:r w:rsidRPr="64988F60" w:rsidR="008D35F3">
        <w:rPr>
          <w:rFonts w:cs="Calibri"/>
          <w:sz w:val="22"/>
          <w:szCs w:val="22"/>
        </w:rPr>
        <w:t>Meetings of governors are regulated by the Articles of Association</w:t>
      </w:r>
      <w:r w:rsidRPr="64988F60" w:rsidR="2E9E14FF">
        <w:rPr>
          <w:rFonts w:cs="Calibri"/>
          <w:sz w:val="22"/>
          <w:szCs w:val="22"/>
        </w:rPr>
        <w:t xml:space="preserve">. </w:t>
      </w:r>
      <w:r w:rsidRPr="64988F60" w:rsidR="008D35F3">
        <w:rPr>
          <w:rFonts w:cs="Calibri"/>
          <w:sz w:val="22"/>
          <w:szCs w:val="22"/>
        </w:rPr>
        <w:t>I</w:t>
      </w:r>
      <w:r w:rsidRPr="64988F60" w:rsidR="001D6F5D">
        <w:rPr>
          <w:rFonts w:cs="Calibri"/>
          <w:sz w:val="22"/>
          <w:szCs w:val="22"/>
        </w:rPr>
        <w:t>n accordance with</w:t>
      </w:r>
      <w:r w:rsidRPr="64988F60" w:rsidR="001D6F5D">
        <w:rPr>
          <w:rFonts w:cs="Calibri"/>
          <w:sz w:val="22"/>
          <w:szCs w:val="22"/>
        </w:rPr>
        <w:t xml:space="preserve"> Articles, </w:t>
      </w:r>
      <w:r w:rsidRPr="64988F60" w:rsidR="008D35F3">
        <w:rPr>
          <w:rFonts w:cs="Calibri"/>
          <w:sz w:val="22"/>
          <w:szCs w:val="22"/>
        </w:rPr>
        <w:t>the</w:t>
      </w:r>
      <w:r w:rsidRPr="64988F60" w:rsidR="00635E66">
        <w:rPr>
          <w:rFonts w:cs="Calibri"/>
          <w:sz w:val="22"/>
          <w:szCs w:val="22"/>
        </w:rPr>
        <w:t xml:space="preserve"> </w:t>
      </w:r>
      <w:r w:rsidRPr="64988F60" w:rsidR="001D6F5D">
        <w:rPr>
          <w:rFonts w:cs="Calibri"/>
          <w:sz w:val="22"/>
          <w:szCs w:val="22"/>
        </w:rPr>
        <w:t>G</w:t>
      </w:r>
      <w:r w:rsidRPr="64988F60" w:rsidR="00635E66">
        <w:rPr>
          <w:rFonts w:cs="Calibri"/>
          <w:sz w:val="22"/>
          <w:szCs w:val="22"/>
        </w:rPr>
        <w:t xml:space="preserve">overning </w:t>
      </w:r>
      <w:r w:rsidRPr="64988F60" w:rsidR="001D6F5D">
        <w:rPr>
          <w:rFonts w:cs="Calibri"/>
          <w:sz w:val="22"/>
          <w:szCs w:val="22"/>
        </w:rPr>
        <w:t>B</w:t>
      </w:r>
      <w:r w:rsidRPr="64988F60" w:rsidR="00635E66">
        <w:rPr>
          <w:rFonts w:cs="Calibri"/>
          <w:sz w:val="22"/>
          <w:szCs w:val="22"/>
        </w:rPr>
        <w:t>o</w:t>
      </w:r>
      <w:r w:rsidRPr="64988F60" w:rsidR="00AE45AC">
        <w:rPr>
          <w:rFonts w:cs="Calibri"/>
          <w:sz w:val="22"/>
          <w:szCs w:val="22"/>
        </w:rPr>
        <w:t>ard</w:t>
      </w:r>
      <w:r w:rsidRPr="64988F60" w:rsidR="008D35F3">
        <w:rPr>
          <w:rFonts w:cs="Calibri"/>
          <w:sz w:val="22"/>
          <w:szCs w:val="22"/>
        </w:rPr>
        <w:t xml:space="preserve"> </w:t>
      </w:r>
      <w:r w:rsidRPr="64988F60" w:rsidR="001D6F5D">
        <w:rPr>
          <w:rFonts w:cs="Calibri"/>
          <w:sz w:val="22"/>
          <w:szCs w:val="22"/>
        </w:rPr>
        <w:t xml:space="preserve">will </w:t>
      </w:r>
      <w:r w:rsidRPr="64988F60" w:rsidR="008D35F3">
        <w:rPr>
          <w:rFonts w:cs="Calibri"/>
          <w:sz w:val="22"/>
          <w:szCs w:val="22"/>
        </w:rPr>
        <w:t>hold</w:t>
      </w:r>
      <w:r w:rsidRPr="64988F60" w:rsidR="00635E66">
        <w:rPr>
          <w:rFonts w:cs="Calibri"/>
          <w:sz w:val="22"/>
          <w:szCs w:val="22"/>
        </w:rPr>
        <w:t xml:space="preserve"> at least </w:t>
      </w:r>
      <w:r w:rsidRPr="64988F60" w:rsidR="008D35F3">
        <w:rPr>
          <w:rFonts w:cs="Calibri"/>
          <w:sz w:val="22"/>
          <w:szCs w:val="22"/>
        </w:rPr>
        <w:t>three meetings in every school yea</w:t>
      </w:r>
      <w:r w:rsidRPr="64988F60" w:rsidR="00AE45AC">
        <w:rPr>
          <w:rFonts w:cs="Calibri"/>
          <w:sz w:val="22"/>
          <w:szCs w:val="22"/>
        </w:rPr>
        <w:t>r</w:t>
      </w:r>
      <w:r w:rsidRPr="64988F60" w:rsidR="642B4DFB">
        <w:rPr>
          <w:rFonts w:cs="Calibri"/>
          <w:sz w:val="22"/>
          <w:szCs w:val="22"/>
        </w:rPr>
        <w:t xml:space="preserve">. </w:t>
      </w:r>
      <w:r w:rsidRPr="64988F60" w:rsidR="00635E66">
        <w:rPr>
          <w:rFonts w:cs="Calibri"/>
          <w:sz w:val="22"/>
          <w:szCs w:val="22"/>
        </w:rPr>
        <w:t xml:space="preserve">No business </w:t>
      </w:r>
      <w:r w:rsidRPr="64988F60" w:rsidR="001D6F5D">
        <w:rPr>
          <w:rFonts w:cs="Calibri"/>
          <w:sz w:val="22"/>
          <w:szCs w:val="22"/>
        </w:rPr>
        <w:t>will</w:t>
      </w:r>
      <w:r w:rsidRPr="64988F60" w:rsidR="00635E66">
        <w:rPr>
          <w:rFonts w:cs="Calibri"/>
          <w:sz w:val="22"/>
          <w:szCs w:val="22"/>
        </w:rPr>
        <w:t xml:space="preserve"> be conducted at any meeting unless a quorum is present. </w:t>
      </w:r>
    </w:p>
    <w:p w:rsidRPr="00F67E10" w:rsidR="001D6F5D" w:rsidP="00F67E10" w:rsidRDefault="001D6F5D" w14:paraId="3FFD4D06" w14:textId="77777777">
      <w:pPr>
        <w:rPr>
          <w:rFonts w:cs="Calibri"/>
          <w:sz w:val="22"/>
          <w:szCs w:val="22"/>
        </w:rPr>
      </w:pPr>
    </w:p>
    <w:p w:rsidRPr="00F67E10" w:rsidR="00635E66" w:rsidP="00F67E10" w:rsidRDefault="00635E66" w14:paraId="7380BF4F" w14:textId="7524FB70">
      <w:pPr>
        <w:rPr>
          <w:rFonts w:cs="Calibri"/>
          <w:sz w:val="22"/>
          <w:szCs w:val="22"/>
        </w:rPr>
      </w:pPr>
      <w:r w:rsidRPr="00F67E10">
        <w:rPr>
          <w:rFonts w:cs="Calibri"/>
          <w:sz w:val="22"/>
          <w:szCs w:val="22"/>
        </w:rPr>
        <w:t xml:space="preserve">Governors </w:t>
      </w:r>
      <w:r w:rsidRPr="00F67E10" w:rsidR="001D6F5D">
        <w:rPr>
          <w:rFonts w:cs="Calibri"/>
          <w:sz w:val="22"/>
          <w:szCs w:val="22"/>
        </w:rPr>
        <w:t>will</w:t>
      </w:r>
      <w:r w:rsidRPr="00F67E10">
        <w:rPr>
          <w:rFonts w:cs="Calibri"/>
          <w:sz w:val="22"/>
          <w:szCs w:val="22"/>
        </w:rPr>
        <w:t xml:space="preserve"> appoint a clerk to the </w:t>
      </w:r>
      <w:r w:rsidRPr="00F67E10" w:rsidR="001D6F5D">
        <w:rPr>
          <w:rFonts w:cs="Calibri"/>
          <w:sz w:val="22"/>
          <w:szCs w:val="22"/>
        </w:rPr>
        <w:t>Governing Bo</w:t>
      </w:r>
      <w:r w:rsidR="00AE45AC">
        <w:rPr>
          <w:rFonts w:cs="Calibri"/>
          <w:sz w:val="22"/>
          <w:szCs w:val="22"/>
        </w:rPr>
        <w:t>ard</w:t>
      </w:r>
      <w:r w:rsidRPr="00F67E10">
        <w:rPr>
          <w:rFonts w:cs="Calibri"/>
          <w:sz w:val="22"/>
          <w:szCs w:val="22"/>
        </w:rPr>
        <w:t xml:space="preserve">, who must be someone other than a governor or the </w:t>
      </w:r>
      <w:r w:rsidRPr="00F67E10" w:rsidR="000F30D5">
        <w:rPr>
          <w:rFonts w:cs="Calibri"/>
          <w:sz w:val="22"/>
          <w:szCs w:val="22"/>
        </w:rPr>
        <w:t>Headteacher</w:t>
      </w:r>
      <w:r w:rsidRPr="00F67E10">
        <w:rPr>
          <w:rFonts w:cs="Calibri"/>
          <w:sz w:val="22"/>
          <w:szCs w:val="22"/>
        </w:rPr>
        <w:t>.</w:t>
      </w:r>
    </w:p>
    <w:p w:rsidRPr="00F67E10" w:rsidR="00C416C2" w:rsidP="00F67E10" w:rsidRDefault="00C416C2" w14:paraId="2D383BA0" w14:textId="77777777">
      <w:pPr>
        <w:rPr>
          <w:rFonts w:cs="Calibri"/>
          <w:sz w:val="22"/>
          <w:szCs w:val="22"/>
        </w:rPr>
      </w:pPr>
    </w:p>
    <w:p w:rsidRPr="00F67E10" w:rsidR="00635E66" w:rsidP="00F67E10" w:rsidRDefault="00635E66" w14:paraId="615441C3" w14:textId="72CAC863">
      <w:pPr>
        <w:rPr>
          <w:rFonts w:cs="Calibri"/>
          <w:sz w:val="22"/>
          <w:szCs w:val="22"/>
        </w:rPr>
      </w:pPr>
      <w:r w:rsidRPr="00F67E10">
        <w:rPr>
          <w:rFonts w:cs="Calibri"/>
          <w:sz w:val="22"/>
          <w:szCs w:val="22"/>
        </w:rPr>
        <w:t>Each meet</w:t>
      </w:r>
      <w:r w:rsidRPr="00F67E10" w:rsidR="00A404F3">
        <w:rPr>
          <w:rFonts w:cs="Calibri"/>
          <w:sz w:val="22"/>
          <w:szCs w:val="22"/>
        </w:rPr>
        <w:t xml:space="preserve">ing of the </w:t>
      </w:r>
      <w:r w:rsidRPr="00F67E10" w:rsidR="001D6F5D">
        <w:rPr>
          <w:rFonts w:cs="Calibri"/>
          <w:sz w:val="22"/>
          <w:szCs w:val="22"/>
        </w:rPr>
        <w:t>Governing Bo</w:t>
      </w:r>
      <w:r w:rsidR="00AE45AC">
        <w:rPr>
          <w:rFonts w:cs="Calibri"/>
          <w:sz w:val="22"/>
          <w:szCs w:val="22"/>
        </w:rPr>
        <w:t>ard</w:t>
      </w:r>
      <w:r w:rsidRPr="00F67E10" w:rsidR="00A404F3">
        <w:rPr>
          <w:rFonts w:cs="Calibri"/>
          <w:sz w:val="22"/>
          <w:szCs w:val="22"/>
        </w:rPr>
        <w:t xml:space="preserve"> will</w:t>
      </w:r>
      <w:r w:rsidRPr="00F67E10">
        <w:rPr>
          <w:rFonts w:cs="Calibri"/>
          <w:sz w:val="22"/>
          <w:szCs w:val="22"/>
        </w:rPr>
        <w:t xml:space="preserve"> consider:</w:t>
      </w:r>
    </w:p>
    <w:p w:rsidRPr="00F67E10" w:rsidR="00635E66" w:rsidP="00AE45AC" w:rsidRDefault="00635E66" w14:paraId="5B4FDD8E" w14:textId="77777777">
      <w:pPr>
        <w:numPr>
          <w:ilvl w:val="0"/>
          <w:numId w:val="27"/>
        </w:numPr>
        <w:ind w:left="340"/>
        <w:rPr>
          <w:rFonts w:cs="Calibri"/>
          <w:sz w:val="22"/>
          <w:szCs w:val="22"/>
        </w:rPr>
      </w:pPr>
      <w:r w:rsidRPr="00F67E10">
        <w:rPr>
          <w:rFonts w:cs="Calibri"/>
          <w:sz w:val="22"/>
          <w:szCs w:val="22"/>
        </w:rPr>
        <w:t xml:space="preserve">a report of the financial position of the </w:t>
      </w:r>
      <w:r w:rsidRPr="00F67E10" w:rsidR="001D6F5D">
        <w:rPr>
          <w:rFonts w:cs="Calibri"/>
          <w:sz w:val="22"/>
          <w:szCs w:val="22"/>
        </w:rPr>
        <w:t>school</w:t>
      </w:r>
      <w:r w:rsidRPr="00F67E10">
        <w:rPr>
          <w:rFonts w:cs="Calibri"/>
          <w:sz w:val="22"/>
          <w:szCs w:val="22"/>
        </w:rPr>
        <w:t xml:space="preserve">, including its income and expenditure and financial </w:t>
      </w:r>
      <w:proofErr w:type="gramStart"/>
      <w:r w:rsidRPr="00F67E10">
        <w:rPr>
          <w:rFonts w:cs="Calibri"/>
          <w:sz w:val="22"/>
          <w:szCs w:val="22"/>
        </w:rPr>
        <w:t>commitments;</w:t>
      </w:r>
      <w:proofErr w:type="gramEnd"/>
      <w:r w:rsidRPr="00F67E10">
        <w:rPr>
          <w:rFonts w:cs="Calibri"/>
          <w:sz w:val="22"/>
          <w:szCs w:val="22"/>
        </w:rPr>
        <w:t xml:space="preserve"> </w:t>
      </w:r>
    </w:p>
    <w:p w:rsidRPr="00F67E10" w:rsidR="00635E66" w:rsidP="00AE45AC" w:rsidRDefault="00635E66" w14:paraId="21F37F42" w14:textId="77777777">
      <w:pPr>
        <w:numPr>
          <w:ilvl w:val="0"/>
          <w:numId w:val="27"/>
        </w:numPr>
        <w:ind w:left="340"/>
        <w:rPr>
          <w:rFonts w:cs="Calibri"/>
          <w:sz w:val="22"/>
          <w:szCs w:val="22"/>
        </w:rPr>
      </w:pPr>
      <w:r w:rsidRPr="00F67E10">
        <w:rPr>
          <w:rFonts w:cs="Calibri"/>
          <w:sz w:val="22"/>
          <w:szCs w:val="22"/>
        </w:rPr>
        <w:t xml:space="preserve">whether adequate financial monitoring of the </w:t>
      </w:r>
      <w:r w:rsidRPr="00F67E10" w:rsidR="001D6F5D">
        <w:rPr>
          <w:rFonts w:cs="Calibri"/>
          <w:sz w:val="22"/>
          <w:szCs w:val="22"/>
        </w:rPr>
        <w:t>school</w:t>
      </w:r>
      <w:r w:rsidRPr="00F67E10">
        <w:rPr>
          <w:rFonts w:cs="Calibri"/>
          <w:sz w:val="22"/>
          <w:szCs w:val="22"/>
        </w:rPr>
        <w:t xml:space="preserve">’s budget and activities is being </w:t>
      </w:r>
      <w:proofErr w:type="gramStart"/>
      <w:r w:rsidRPr="00F67E10">
        <w:rPr>
          <w:rFonts w:cs="Calibri"/>
          <w:sz w:val="22"/>
          <w:szCs w:val="22"/>
        </w:rPr>
        <w:t>undertaken;</w:t>
      </w:r>
      <w:proofErr w:type="gramEnd"/>
    </w:p>
    <w:p w:rsidRPr="00F67E10" w:rsidR="00635E66" w:rsidP="00AE45AC" w:rsidRDefault="00635E66" w14:paraId="1565C552" w14:textId="77777777">
      <w:pPr>
        <w:numPr>
          <w:ilvl w:val="0"/>
          <w:numId w:val="27"/>
        </w:numPr>
        <w:ind w:left="340"/>
        <w:rPr>
          <w:rFonts w:cs="Calibri"/>
          <w:sz w:val="22"/>
          <w:szCs w:val="22"/>
        </w:rPr>
      </w:pPr>
      <w:r w:rsidRPr="00F67E10">
        <w:rPr>
          <w:rFonts w:cs="Calibri"/>
          <w:sz w:val="22"/>
          <w:szCs w:val="22"/>
        </w:rPr>
        <w:t xml:space="preserve">progress on any action identified to improve financial arrangements at the </w:t>
      </w:r>
      <w:proofErr w:type="gramStart"/>
      <w:r w:rsidRPr="00F67E10" w:rsidR="001D6F5D">
        <w:rPr>
          <w:rFonts w:cs="Calibri"/>
          <w:sz w:val="22"/>
          <w:szCs w:val="22"/>
        </w:rPr>
        <w:t>school</w:t>
      </w:r>
      <w:r w:rsidRPr="00F67E10">
        <w:rPr>
          <w:rFonts w:cs="Calibri"/>
          <w:sz w:val="22"/>
          <w:szCs w:val="22"/>
        </w:rPr>
        <w:t>;</w:t>
      </w:r>
      <w:proofErr w:type="gramEnd"/>
      <w:r w:rsidRPr="00F67E10">
        <w:rPr>
          <w:rFonts w:cs="Calibri"/>
          <w:sz w:val="22"/>
          <w:szCs w:val="22"/>
        </w:rPr>
        <w:t xml:space="preserve"> </w:t>
      </w:r>
    </w:p>
    <w:p w:rsidRPr="00F67E10" w:rsidR="00635E66" w:rsidP="00AE45AC" w:rsidRDefault="00635E66" w14:paraId="7C4F930F" w14:textId="77777777">
      <w:pPr>
        <w:numPr>
          <w:ilvl w:val="0"/>
          <w:numId w:val="27"/>
        </w:numPr>
        <w:ind w:left="340"/>
        <w:rPr>
          <w:rFonts w:cs="Calibri"/>
          <w:sz w:val="22"/>
          <w:szCs w:val="22"/>
        </w:rPr>
      </w:pPr>
      <w:r w:rsidRPr="00F67E10">
        <w:rPr>
          <w:rFonts w:cs="Calibri"/>
          <w:sz w:val="22"/>
          <w:szCs w:val="22"/>
        </w:rPr>
        <w:t xml:space="preserve">significant contracts proposed to be entered into by the </w:t>
      </w:r>
      <w:proofErr w:type="gramStart"/>
      <w:r w:rsidRPr="00F67E10" w:rsidR="001D6F5D">
        <w:rPr>
          <w:rFonts w:cs="Calibri"/>
          <w:sz w:val="22"/>
          <w:szCs w:val="22"/>
        </w:rPr>
        <w:t>school</w:t>
      </w:r>
      <w:r w:rsidRPr="00F67E10">
        <w:rPr>
          <w:rFonts w:cs="Calibri"/>
          <w:sz w:val="22"/>
          <w:szCs w:val="22"/>
        </w:rPr>
        <w:t>;</w:t>
      </w:r>
      <w:proofErr w:type="gramEnd"/>
    </w:p>
    <w:p w:rsidRPr="00F67E10" w:rsidR="00635E66" w:rsidP="00AE45AC" w:rsidRDefault="00635E66" w14:paraId="13C9901A" w14:textId="77777777">
      <w:pPr>
        <w:numPr>
          <w:ilvl w:val="0"/>
          <w:numId w:val="27"/>
        </w:numPr>
        <w:ind w:left="340"/>
        <w:rPr>
          <w:rFonts w:cs="Calibri"/>
          <w:sz w:val="22"/>
          <w:szCs w:val="22"/>
        </w:rPr>
      </w:pPr>
      <w:r w:rsidRPr="00F67E10">
        <w:rPr>
          <w:rFonts w:cs="Calibri"/>
          <w:sz w:val="22"/>
          <w:szCs w:val="22"/>
        </w:rPr>
        <w:t xml:space="preserve">details of any significant matters affecting the </w:t>
      </w:r>
      <w:r w:rsidRPr="00F67E10" w:rsidR="001D6F5D">
        <w:rPr>
          <w:rFonts w:cs="Calibri"/>
          <w:sz w:val="22"/>
          <w:szCs w:val="22"/>
        </w:rPr>
        <w:t>school</w:t>
      </w:r>
      <w:r w:rsidRPr="00F67E10">
        <w:rPr>
          <w:rFonts w:cs="Calibri"/>
          <w:sz w:val="22"/>
          <w:szCs w:val="22"/>
        </w:rPr>
        <w:t xml:space="preserve">’s </w:t>
      </w:r>
      <w:proofErr w:type="gramStart"/>
      <w:r w:rsidRPr="00F67E10">
        <w:rPr>
          <w:rFonts w:cs="Calibri"/>
          <w:sz w:val="22"/>
          <w:szCs w:val="22"/>
        </w:rPr>
        <w:t>staff;</w:t>
      </w:r>
      <w:proofErr w:type="gramEnd"/>
      <w:r w:rsidRPr="00F67E10">
        <w:rPr>
          <w:rFonts w:cs="Calibri"/>
          <w:sz w:val="22"/>
          <w:szCs w:val="22"/>
        </w:rPr>
        <w:t xml:space="preserve"> </w:t>
      </w:r>
    </w:p>
    <w:p w:rsidRPr="00F67E10" w:rsidR="00635E66" w:rsidP="00AE45AC" w:rsidRDefault="00635E66" w14:paraId="36A9ED6B" w14:textId="77777777">
      <w:pPr>
        <w:numPr>
          <w:ilvl w:val="0"/>
          <w:numId w:val="27"/>
        </w:numPr>
        <w:ind w:left="340"/>
        <w:rPr>
          <w:rFonts w:cs="Calibri"/>
          <w:sz w:val="22"/>
          <w:szCs w:val="22"/>
        </w:rPr>
      </w:pPr>
      <w:r w:rsidRPr="00F67E10">
        <w:rPr>
          <w:rFonts w:cs="Calibri"/>
          <w:sz w:val="22"/>
          <w:szCs w:val="22"/>
        </w:rPr>
        <w:t xml:space="preserve">details of any significant matters affecting the pupils’ welfare or </w:t>
      </w:r>
      <w:proofErr w:type="gramStart"/>
      <w:r w:rsidRPr="00F67E10">
        <w:rPr>
          <w:rFonts w:cs="Calibri"/>
          <w:sz w:val="22"/>
          <w:szCs w:val="22"/>
        </w:rPr>
        <w:t>education;</w:t>
      </w:r>
      <w:proofErr w:type="gramEnd"/>
    </w:p>
    <w:p w:rsidRPr="00F67E10" w:rsidR="00635E66" w:rsidP="00AE45AC" w:rsidRDefault="00635E66" w14:paraId="3005EFA6" w14:textId="77777777">
      <w:pPr>
        <w:numPr>
          <w:ilvl w:val="0"/>
          <w:numId w:val="27"/>
        </w:numPr>
        <w:ind w:left="340"/>
        <w:rPr>
          <w:rFonts w:cs="Calibri"/>
          <w:sz w:val="22"/>
          <w:szCs w:val="22"/>
        </w:rPr>
      </w:pPr>
      <w:r w:rsidRPr="00F67E10">
        <w:rPr>
          <w:rFonts w:cs="Calibri"/>
          <w:sz w:val="22"/>
          <w:szCs w:val="22"/>
        </w:rPr>
        <w:t xml:space="preserve">details of any significant matters affecting the </w:t>
      </w:r>
      <w:r w:rsidRPr="00F67E10" w:rsidR="001D6F5D">
        <w:rPr>
          <w:rFonts w:cs="Calibri"/>
          <w:sz w:val="22"/>
          <w:szCs w:val="22"/>
        </w:rPr>
        <w:t>school</w:t>
      </w:r>
      <w:r w:rsidRPr="00F67E10">
        <w:rPr>
          <w:rFonts w:cs="Calibri"/>
          <w:sz w:val="22"/>
          <w:szCs w:val="22"/>
        </w:rPr>
        <w:t xml:space="preserve">’s assets </w:t>
      </w:r>
      <w:proofErr w:type="gramStart"/>
      <w:r w:rsidRPr="00F67E10">
        <w:rPr>
          <w:rFonts w:cs="Calibri"/>
          <w:sz w:val="22"/>
          <w:szCs w:val="22"/>
        </w:rPr>
        <w:t>e.g.</w:t>
      </w:r>
      <w:proofErr w:type="gramEnd"/>
      <w:r w:rsidRPr="00F67E10">
        <w:rPr>
          <w:rFonts w:cs="Calibri"/>
          <w:sz w:val="22"/>
          <w:szCs w:val="22"/>
        </w:rPr>
        <w:t xml:space="preserve"> c</w:t>
      </w:r>
      <w:r w:rsidRPr="00F67E10" w:rsidR="00C416C2">
        <w:rPr>
          <w:rFonts w:cs="Calibri"/>
          <w:sz w:val="22"/>
          <w:szCs w:val="22"/>
        </w:rPr>
        <w:t>omputers, cars, whiteboards etc.</w:t>
      </w:r>
    </w:p>
    <w:p w:rsidRPr="00F67E10" w:rsidR="00C416C2" w:rsidP="00AE45AC" w:rsidRDefault="00C416C2" w14:paraId="6EC77B9C" w14:textId="77777777">
      <w:pPr>
        <w:ind w:left="-20"/>
        <w:rPr>
          <w:rFonts w:cs="Calibri"/>
          <w:sz w:val="22"/>
          <w:szCs w:val="22"/>
        </w:rPr>
      </w:pPr>
    </w:p>
    <w:p w:rsidRPr="00F67E10" w:rsidR="00635E66" w:rsidP="00F67E10" w:rsidRDefault="00A404F3" w14:paraId="75DDF45F" w14:textId="77777777">
      <w:pPr>
        <w:rPr>
          <w:rFonts w:cs="Calibri"/>
          <w:sz w:val="22"/>
          <w:szCs w:val="22"/>
        </w:rPr>
      </w:pPr>
      <w:r w:rsidRPr="00F67E10">
        <w:rPr>
          <w:rFonts w:cs="Calibri"/>
          <w:sz w:val="22"/>
          <w:szCs w:val="22"/>
        </w:rPr>
        <w:t>Matters that will</w:t>
      </w:r>
      <w:r w:rsidRPr="00F67E10" w:rsidR="00635E66">
        <w:rPr>
          <w:rFonts w:cs="Calibri"/>
          <w:sz w:val="22"/>
          <w:szCs w:val="22"/>
        </w:rPr>
        <w:t xml:space="preserve"> be considered by </w:t>
      </w:r>
      <w:r w:rsidRPr="00F67E10" w:rsidR="000F30D5">
        <w:rPr>
          <w:rFonts w:cs="Calibri"/>
          <w:sz w:val="22"/>
          <w:szCs w:val="22"/>
        </w:rPr>
        <w:t xml:space="preserve">Governors </w:t>
      </w:r>
      <w:r w:rsidRPr="00F67E10" w:rsidR="00635E66">
        <w:rPr>
          <w:rFonts w:cs="Calibri"/>
          <w:sz w:val="22"/>
          <w:szCs w:val="22"/>
        </w:rPr>
        <w:t>at least once a year are:</w:t>
      </w:r>
    </w:p>
    <w:p w:rsidRPr="00F67E10" w:rsidR="00635E66" w:rsidP="00AE45AC" w:rsidRDefault="00635E66" w14:paraId="741595F3" w14:textId="77777777">
      <w:pPr>
        <w:numPr>
          <w:ilvl w:val="0"/>
          <w:numId w:val="25"/>
        </w:numPr>
        <w:ind w:left="360"/>
        <w:rPr>
          <w:rFonts w:cs="Calibri"/>
          <w:sz w:val="22"/>
          <w:szCs w:val="22"/>
        </w:rPr>
      </w:pPr>
      <w:r w:rsidRPr="00F67E10">
        <w:rPr>
          <w:rFonts w:cs="Calibri"/>
          <w:sz w:val="22"/>
          <w:szCs w:val="22"/>
        </w:rPr>
        <w:t xml:space="preserve">the </w:t>
      </w:r>
      <w:r w:rsidRPr="00F67E10" w:rsidR="00C416C2">
        <w:rPr>
          <w:rFonts w:cs="Calibri"/>
          <w:sz w:val="22"/>
          <w:szCs w:val="22"/>
        </w:rPr>
        <w:t>school</w:t>
      </w:r>
      <w:r w:rsidRPr="00F67E10">
        <w:rPr>
          <w:rFonts w:cs="Calibri"/>
          <w:sz w:val="22"/>
          <w:szCs w:val="22"/>
        </w:rPr>
        <w:t xml:space="preserve">’s goals and how they are being </w:t>
      </w:r>
      <w:proofErr w:type="gramStart"/>
      <w:r w:rsidRPr="00F67E10">
        <w:rPr>
          <w:rFonts w:cs="Calibri"/>
          <w:sz w:val="22"/>
          <w:szCs w:val="22"/>
        </w:rPr>
        <w:t>met;</w:t>
      </w:r>
      <w:proofErr w:type="gramEnd"/>
    </w:p>
    <w:p w:rsidRPr="00F67E10" w:rsidR="00635E66" w:rsidP="00AE45AC" w:rsidRDefault="00635E66" w14:paraId="7B26706D" w14:textId="77777777">
      <w:pPr>
        <w:numPr>
          <w:ilvl w:val="0"/>
          <w:numId w:val="25"/>
        </w:numPr>
        <w:ind w:left="360"/>
        <w:rPr>
          <w:rFonts w:cs="Calibri"/>
          <w:sz w:val="22"/>
          <w:szCs w:val="22"/>
        </w:rPr>
      </w:pPr>
      <w:r w:rsidRPr="00F67E10">
        <w:rPr>
          <w:rFonts w:cs="Calibri"/>
          <w:sz w:val="22"/>
          <w:szCs w:val="22"/>
        </w:rPr>
        <w:t xml:space="preserve">review of the management structure to ensure it is operating </w:t>
      </w:r>
      <w:proofErr w:type="gramStart"/>
      <w:r w:rsidRPr="00F67E10">
        <w:rPr>
          <w:rFonts w:cs="Calibri"/>
          <w:sz w:val="22"/>
          <w:szCs w:val="22"/>
        </w:rPr>
        <w:t>effectively;</w:t>
      </w:r>
      <w:proofErr w:type="gramEnd"/>
    </w:p>
    <w:p w:rsidRPr="00F67E10" w:rsidR="00635E66" w:rsidP="00AE45AC" w:rsidRDefault="00635E66" w14:paraId="0CB40E32" w14:textId="77777777">
      <w:pPr>
        <w:numPr>
          <w:ilvl w:val="0"/>
          <w:numId w:val="25"/>
        </w:numPr>
        <w:ind w:left="360"/>
        <w:rPr>
          <w:rFonts w:cs="Calibri"/>
          <w:sz w:val="22"/>
          <w:szCs w:val="22"/>
        </w:rPr>
      </w:pPr>
      <w:r w:rsidRPr="00F67E10">
        <w:rPr>
          <w:rFonts w:cs="Calibri"/>
          <w:sz w:val="22"/>
          <w:szCs w:val="22"/>
        </w:rPr>
        <w:t xml:space="preserve">review of the performance of external providers </w:t>
      </w:r>
      <w:proofErr w:type="gramStart"/>
      <w:r w:rsidRPr="00F67E10">
        <w:rPr>
          <w:rFonts w:cs="Calibri"/>
          <w:sz w:val="22"/>
          <w:szCs w:val="22"/>
        </w:rPr>
        <w:t>e.g.</w:t>
      </w:r>
      <w:proofErr w:type="gramEnd"/>
      <w:r w:rsidRPr="00F67E10">
        <w:rPr>
          <w:rFonts w:cs="Calibri"/>
          <w:sz w:val="22"/>
          <w:szCs w:val="22"/>
        </w:rPr>
        <w:t xml:space="preserve"> bankers, services provided under SLAs;</w:t>
      </w:r>
    </w:p>
    <w:p w:rsidRPr="00F67E10" w:rsidR="00635E66" w:rsidP="00AE45AC" w:rsidRDefault="00635E66" w14:paraId="72914CBB" w14:textId="77777777">
      <w:pPr>
        <w:numPr>
          <w:ilvl w:val="0"/>
          <w:numId w:val="25"/>
        </w:numPr>
        <w:ind w:left="360"/>
        <w:rPr>
          <w:rFonts w:cs="Calibri"/>
          <w:sz w:val="22"/>
          <w:szCs w:val="22"/>
        </w:rPr>
      </w:pPr>
      <w:r w:rsidRPr="00F67E10">
        <w:rPr>
          <w:rFonts w:cs="Calibri"/>
          <w:sz w:val="22"/>
          <w:szCs w:val="22"/>
        </w:rPr>
        <w:t xml:space="preserve">review and approval of the </w:t>
      </w:r>
      <w:r w:rsidRPr="00F67E10" w:rsidR="001D6F5D">
        <w:rPr>
          <w:rFonts w:cs="Calibri"/>
          <w:sz w:val="22"/>
          <w:szCs w:val="22"/>
        </w:rPr>
        <w:t>school</w:t>
      </w:r>
      <w:r w:rsidRPr="00F67E10">
        <w:rPr>
          <w:rFonts w:cs="Calibri"/>
          <w:sz w:val="22"/>
          <w:szCs w:val="22"/>
        </w:rPr>
        <w:t xml:space="preserve">’s annual accounts and report of the </w:t>
      </w:r>
      <w:proofErr w:type="gramStart"/>
      <w:r w:rsidRPr="00F67E10">
        <w:rPr>
          <w:rFonts w:cs="Calibri"/>
          <w:sz w:val="22"/>
          <w:szCs w:val="22"/>
        </w:rPr>
        <w:t>trustees;</w:t>
      </w:r>
      <w:proofErr w:type="gramEnd"/>
    </w:p>
    <w:p w:rsidRPr="00F67E10" w:rsidR="00635E66" w:rsidP="00AE45AC" w:rsidRDefault="00635E66" w14:paraId="4B39A775" w14:textId="77777777">
      <w:pPr>
        <w:numPr>
          <w:ilvl w:val="0"/>
          <w:numId w:val="25"/>
        </w:numPr>
        <w:ind w:left="360"/>
        <w:rPr>
          <w:rFonts w:cs="Calibri"/>
          <w:sz w:val="22"/>
          <w:szCs w:val="22"/>
        </w:rPr>
      </w:pPr>
      <w:r w:rsidRPr="00F67E10">
        <w:rPr>
          <w:rFonts w:cs="Calibri"/>
          <w:sz w:val="22"/>
          <w:szCs w:val="22"/>
        </w:rPr>
        <w:t xml:space="preserve">review and approval of the financial budget for the following </w:t>
      </w:r>
      <w:proofErr w:type="gramStart"/>
      <w:r w:rsidRPr="00F67E10">
        <w:rPr>
          <w:rFonts w:cs="Calibri"/>
          <w:sz w:val="22"/>
          <w:szCs w:val="22"/>
        </w:rPr>
        <w:t>year;</w:t>
      </w:r>
      <w:proofErr w:type="gramEnd"/>
    </w:p>
    <w:p w:rsidRPr="00F67E10" w:rsidR="00635E66" w:rsidP="00AE45AC" w:rsidRDefault="00635E66" w14:paraId="7DDA015A" w14:textId="77777777">
      <w:pPr>
        <w:numPr>
          <w:ilvl w:val="0"/>
          <w:numId w:val="25"/>
        </w:numPr>
        <w:ind w:left="360"/>
        <w:rPr>
          <w:rFonts w:cs="Calibri"/>
          <w:sz w:val="22"/>
          <w:szCs w:val="22"/>
        </w:rPr>
      </w:pPr>
      <w:r w:rsidRPr="00F67E10">
        <w:rPr>
          <w:rFonts w:cs="Calibri"/>
          <w:sz w:val="22"/>
          <w:szCs w:val="22"/>
        </w:rPr>
        <w:t xml:space="preserve">review and approval of the levels of insurance cover for the </w:t>
      </w:r>
      <w:r w:rsidRPr="00F67E10" w:rsidR="001D6F5D">
        <w:rPr>
          <w:rFonts w:cs="Calibri"/>
          <w:sz w:val="22"/>
          <w:szCs w:val="22"/>
        </w:rPr>
        <w:t>school</w:t>
      </w:r>
      <w:r w:rsidRPr="00F67E10">
        <w:rPr>
          <w:rFonts w:cs="Calibri"/>
          <w:sz w:val="22"/>
          <w:szCs w:val="22"/>
        </w:rPr>
        <w:t xml:space="preserve">’s </w:t>
      </w:r>
      <w:proofErr w:type="gramStart"/>
      <w:r w:rsidRPr="00F67E10">
        <w:rPr>
          <w:rFonts w:cs="Calibri"/>
          <w:sz w:val="22"/>
          <w:szCs w:val="22"/>
        </w:rPr>
        <w:t>assets;</w:t>
      </w:r>
      <w:proofErr w:type="gramEnd"/>
    </w:p>
    <w:p w:rsidRPr="00F67E10" w:rsidR="00635E66" w:rsidP="00AE45AC" w:rsidRDefault="00635E66" w14:paraId="2F72CF56" w14:textId="77777777">
      <w:pPr>
        <w:numPr>
          <w:ilvl w:val="0"/>
          <w:numId w:val="25"/>
        </w:numPr>
        <w:ind w:left="360"/>
        <w:rPr>
          <w:rFonts w:cs="Calibri"/>
          <w:sz w:val="22"/>
          <w:szCs w:val="22"/>
        </w:rPr>
      </w:pPr>
      <w:r w:rsidRPr="00F67E10">
        <w:rPr>
          <w:rFonts w:cs="Calibri"/>
          <w:sz w:val="22"/>
          <w:szCs w:val="22"/>
        </w:rPr>
        <w:t xml:space="preserve">findings made by the auditors and the auditor’s management letter, and any other financial reviews, and consideration of what actions should be taken arising from their </w:t>
      </w:r>
      <w:proofErr w:type="gramStart"/>
      <w:r w:rsidRPr="00F67E10">
        <w:rPr>
          <w:rFonts w:cs="Calibri"/>
          <w:sz w:val="22"/>
          <w:szCs w:val="22"/>
        </w:rPr>
        <w:t>recommendations;</w:t>
      </w:r>
      <w:proofErr w:type="gramEnd"/>
      <w:r w:rsidRPr="00F67E10">
        <w:rPr>
          <w:rFonts w:cs="Calibri"/>
          <w:sz w:val="22"/>
          <w:szCs w:val="22"/>
        </w:rPr>
        <w:t xml:space="preserve"> </w:t>
      </w:r>
    </w:p>
    <w:p w:rsidRPr="00F67E10" w:rsidR="00FF211E" w:rsidP="00AE45AC" w:rsidRDefault="00635E66" w14:paraId="6288D09C" w14:textId="77777777">
      <w:pPr>
        <w:numPr>
          <w:ilvl w:val="0"/>
          <w:numId w:val="25"/>
        </w:numPr>
        <w:ind w:left="360"/>
        <w:rPr>
          <w:rFonts w:cs="Calibri"/>
          <w:sz w:val="22"/>
          <w:szCs w:val="22"/>
        </w:rPr>
      </w:pPr>
      <w:r w:rsidRPr="00F67E10">
        <w:rPr>
          <w:rFonts w:cs="Calibri"/>
          <w:sz w:val="22"/>
          <w:szCs w:val="22"/>
        </w:rPr>
        <w:t xml:space="preserve">review of the risks to which the </w:t>
      </w:r>
      <w:r w:rsidRPr="00F67E10" w:rsidR="001D6F5D">
        <w:rPr>
          <w:rFonts w:cs="Calibri"/>
          <w:sz w:val="22"/>
          <w:szCs w:val="22"/>
        </w:rPr>
        <w:t>school</w:t>
      </w:r>
      <w:r w:rsidRPr="00F67E10">
        <w:rPr>
          <w:rFonts w:cs="Calibri"/>
          <w:sz w:val="22"/>
          <w:szCs w:val="22"/>
        </w:rPr>
        <w:t xml:space="preserve"> is exposed and determination of whether systems are in place to mitigate those risks.</w:t>
      </w:r>
    </w:p>
    <w:p w:rsidRPr="00F67E10" w:rsidR="00C416C2" w:rsidP="00F67E10" w:rsidRDefault="00C416C2" w14:paraId="35B7DD9E" w14:textId="77777777">
      <w:pPr>
        <w:rPr>
          <w:rFonts w:cs="Calibri"/>
          <w:sz w:val="22"/>
          <w:szCs w:val="22"/>
        </w:rPr>
      </w:pPr>
    </w:p>
    <w:p w:rsidRPr="00F67E10" w:rsidR="00FF211E" w:rsidP="00F67E10" w:rsidRDefault="00A404F3" w14:paraId="69BDD448" w14:textId="113884C7">
      <w:pPr>
        <w:rPr>
          <w:rFonts w:cs="Calibri"/>
          <w:sz w:val="22"/>
          <w:szCs w:val="22"/>
        </w:rPr>
      </w:pPr>
      <w:r w:rsidRPr="00F67E10">
        <w:rPr>
          <w:rFonts w:cs="Calibri"/>
          <w:sz w:val="22"/>
          <w:szCs w:val="22"/>
        </w:rPr>
        <w:t xml:space="preserve">The </w:t>
      </w:r>
      <w:r w:rsidRPr="00F67E10" w:rsidR="001D6F5D">
        <w:rPr>
          <w:rFonts w:cs="Calibri"/>
          <w:sz w:val="22"/>
          <w:szCs w:val="22"/>
        </w:rPr>
        <w:t>Governing Bo</w:t>
      </w:r>
      <w:r w:rsidR="00AE45AC">
        <w:rPr>
          <w:rFonts w:cs="Calibri"/>
          <w:sz w:val="22"/>
          <w:szCs w:val="22"/>
        </w:rPr>
        <w:t>ard</w:t>
      </w:r>
      <w:r w:rsidRPr="00F67E10">
        <w:rPr>
          <w:rFonts w:cs="Calibri"/>
          <w:sz w:val="22"/>
          <w:szCs w:val="22"/>
        </w:rPr>
        <w:t xml:space="preserve"> will</w:t>
      </w:r>
      <w:r w:rsidRPr="00F67E10" w:rsidR="00FF211E">
        <w:rPr>
          <w:rFonts w:cs="Calibri"/>
          <w:sz w:val="22"/>
          <w:szCs w:val="22"/>
        </w:rPr>
        <w:t xml:space="preserve"> also ensure that procedures are in place to ensure that employees of the </w:t>
      </w:r>
      <w:r w:rsidRPr="00F67E10" w:rsidR="001D6F5D">
        <w:rPr>
          <w:rFonts w:cs="Calibri"/>
          <w:sz w:val="22"/>
          <w:szCs w:val="22"/>
        </w:rPr>
        <w:t>school</w:t>
      </w:r>
      <w:r w:rsidRPr="00F67E10" w:rsidR="00FF211E">
        <w:rPr>
          <w:rFonts w:cs="Calibri"/>
          <w:sz w:val="22"/>
          <w:szCs w:val="22"/>
        </w:rPr>
        <w:t xml:space="preserve"> are paid for work done in accordance with their contracts of employment with the </w:t>
      </w:r>
      <w:r w:rsidRPr="00F67E10" w:rsidR="001D6F5D">
        <w:rPr>
          <w:rFonts w:cs="Calibri"/>
          <w:sz w:val="22"/>
          <w:szCs w:val="22"/>
        </w:rPr>
        <w:t>school</w:t>
      </w:r>
      <w:r w:rsidRPr="00F67E10" w:rsidR="00FF211E">
        <w:rPr>
          <w:rFonts w:cs="Calibri"/>
          <w:sz w:val="22"/>
          <w:szCs w:val="22"/>
        </w:rPr>
        <w:t>.</w:t>
      </w:r>
    </w:p>
    <w:p w:rsidRPr="00F67E10" w:rsidR="00C416C2" w:rsidP="00F67E10" w:rsidRDefault="00C416C2" w14:paraId="3285BED9" w14:textId="77777777">
      <w:pPr>
        <w:rPr>
          <w:rFonts w:cs="Calibri"/>
          <w:sz w:val="22"/>
          <w:szCs w:val="22"/>
        </w:rPr>
      </w:pPr>
    </w:p>
    <w:p w:rsidRPr="00F67E10" w:rsidR="00FF211E" w:rsidP="00F67E10" w:rsidRDefault="00FF211E" w14:paraId="4FF76BDD" w14:textId="5C46B67B">
      <w:pPr>
        <w:rPr>
          <w:rFonts w:cs="Calibri"/>
          <w:sz w:val="22"/>
          <w:szCs w:val="22"/>
        </w:rPr>
      </w:pPr>
      <w:r w:rsidRPr="00F67E10">
        <w:rPr>
          <w:rFonts w:cs="Calibri"/>
          <w:sz w:val="22"/>
          <w:szCs w:val="22"/>
        </w:rPr>
        <w:t xml:space="preserve">In addition, the </w:t>
      </w:r>
      <w:r w:rsidRPr="00F67E10" w:rsidR="001D6F5D">
        <w:rPr>
          <w:rFonts w:cs="Calibri"/>
          <w:sz w:val="22"/>
          <w:szCs w:val="22"/>
        </w:rPr>
        <w:t>Governing Bo</w:t>
      </w:r>
      <w:r w:rsidR="00AE45AC">
        <w:rPr>
          <w:rFonts w:cs="Calibri"/>
          <w:sz w:val="22"/>
          <w:szCs w:val="22"/>
        </w:rPr>
        <w:t>ard</w:t>
      </w:r>
      <w:r w:rsidRPr="00F67E10">
        <w:rPr>
          <w:rFonts w:cs="Calibri"/>
          <w:sz w:val="22"/>
          <w:szCs w:val="22"/>
        </w:rPr>
        <w:t xml:space="preserve"> must ensure the </w:t>
      </w:r>
      <w:r w:rsidRPr="00F67E10" w:rsidR="001D6F5D">
        <w:rPr>
          <w:rFonts w:cs="Calibri"/>
          <w:sz w:val="22"/>
          <w:szCs w:val="22"/>
        </w:rPr>
        <w:t>school</w:t>
      </w:r>
      <w:r w:rsidRPr="00F67E10">
        <w:rPr>
          <w:rFonts w:cs="Calibri"/>
          <w:sz w:val="22"/>
          <w:szCs w:val="22"/>
        </w:rPr>
        <w:t xml:space="preserve"> has adequate insurance cover to support its activities as an employer, such as employers’ liability insurance, fidelity insurance, trustee indemnity, public liability insurance and so forth. </w:t>
      </w:r>
    </w:p>
    <w:p w:rsidRPr="00F67E10" w:rsidR="00C416C2" w:rsidP="00F67E10" w:rsidRDefault="00C416C2" w14:paraId="61F1DFBD" w14:textId="77777777">
      <w:pPr>
        <w:rPr>
          <w:rFonts w:cs="Calibri"/>
          <w:sz w:val="22"/>
          <w:szCs w:val="22"/>
        </w:rPr>
      </w:pPr>
    </w:p>
    <w:p w:rsidRPr="00F67E10" w:rsidR="00635E66" w:rsidP="00F67E10" w:rsidRDefault="00635E66" w14:paraId="1721496D" w14:textId="0161ED02">
      <w:pPr>
        <w:rPr>
          <w:rFonts w:cs="Calibri"/>
          <w:sz w:val="22"/>
          <w:szCs w:val="22"/>
        </w:rPr>
      </w:pPr>
      <w:r w:rsidRPr="00F67E10">
        <w:rPr>
          <w:rFonts w:cs="Calibri"/>
          <w:sz w:val="22"/>
          <w:szCs w:val="22"/>
        </w:rPr>
        <w:t>The</w:t>
      </w:r>
      <w:r w:rsidRPr="00F67E10" w:rsidR="00941DD7">
        <w:rPr>
          <w:rFonts w:cs="Calibri"/>
          <w:sz w:val="22"/>
          <w:szCs w:val="22"/>
        </w:rPr>
        <w:t xml:space="preserve"> </w:t>
      </w:r>
      <w:r w:rsidRPr="00F67E10" w:rsidR="001D6F5D">
        <w:rPr>
          <w:rFonts w:cs="Calibri"/>
          <w:sz w:val="22"/>
          <w:szCs w:val="22"/>
        </w:rPr>
        <w:t>Governing Bo</w:t>
      </w:r>
      <w:r w:rsidR="00E97571">
        <w:rPr>
          <w:rFonts w:cs="Calibri"/>
          <w:sz w:val="22"/>
          <w:szCs w:val="22"/>
        </w:rPr>
        <w:t>ard</w:t>
      </w:r>
      <w:r w:rsidRPr="00F67E10">
        <w:rPr>
          <w:rFonts w:cs="Calibri"/>
          <w:sz w:val="22"/>
          <w:szCs w:val="22"/>
        </w:rPr>
        <w:t xml:space="preserve"> may decide to delegate responsibility for specified matters, where it has power to do so, to individual members or committees of the board. </w:t>
      </w:r>
      <w:r w:rsidR="00E97571">
        <w:rPr>
          <w:rFonts w:cs="Calibri"/>
          <w:sz w:val="22"/>
          <w:szCs w:val="22"/>
        </w:rPr>
        <w:t xml:space="preserve"> </w:t>
      </w:r>
      <w:r w:rsidRPr="00F67E10">
        <w:rPr>
          <w:rFonts w:cs="Calibri"/>
          <w:sz w:val="22"/>
          <w:szCs w:val="22"/>
        </w:rPr>
        <w:t xml:space="preserve">Decisions taken by individual members or committees of the board under delegated powers should be recorded in written minutes available to the </w:t>
      </w:r>
      <w:proofErr w:type="gramStart"/>
      <w:r w:rsidRPr="00F67E10">
        <w:rPr>
          <w:rFonts w:cs="Calibri"/>
          <w:sz w:val="22"/>
          <w:szCs w:val="22"/>
        </w:rPr>
        <w:t>board as a whole</w:t>
      </w:r>
      <w:proofErr w:type="gramEnd"/>
      <w:r w:rsidRPr="00F67E10">
        <w:rPr>
          <w:rFonts w:cs="Calibri"/>
          <w:sz w:val="22"/>
          <w:szCs w:val="22"/>
        </w:rPr>
        <w:t>.</w:t>
      </w:r>
    </w:p>
    <w:p w:rsidRPr="00F67E10" w:rsidR="00C416C2" w:rsidP="00F67E10" w:rsidRDefault="00C416C2" w14:paraId="730AA66C" w14:textId="77777777">
      <w:pPr>
        <w:rPr>
          <w:rFonts w:cs="Calibri"/>
          <w:b/>
          <w:sz w:val="22"/>
          <w:szCs w:val="22"/>
        </w:rPr>
      </w:pPr>
    </w:p>
    <w:p w:rsidRPr="00F67E10" w:rsidR="00030942" w:rsidP="00F67E10" w:rsidRDefault="00DC0875" w14:paraId="7A9F768A" w14:textId="77777777">
      <w:pPr>
        <w:pStyle w:val="Heading1"/>
        <w:spacing w:before="0" w:after="0"/>
        <w:rPr>
          <w:rFonts w:ascii="Calibri" w:hAnsi="Calibri" w:cs="Calibri"/>
          <w:szCs w:val="22"/>
        </w:rPr>
      </w:pPr>
      <w:bookmarkStart w:name="_Toc522708791" w:id="4"/>
      <w:r w:rsidRPr="00F67E10">
        <w:rPr>
          <w:rFonts w:ascii="Calibri" w:hAnsi="Calibri" w:cs="Calibri"/>
          <w:szCs w:val="22"/>
        </w:rPr>
        <w:t>2.3</w:t>
      </w:r>
      <w:r w:rsidRPr="00F67E10">
        <w:rPr>
          <w:rFonts w:ascii="Calibri" w:hAnsi="Calibri" w:cs="Calibri"/>
          <w:szCs w:val="22"/>
        </w:rPr>
        <w:tab/>
      </w:r>
      <w:r w:rsidRPr="00F67E10" w:rsidR="00030942">
        <w:rPr>
          <w:rFonts w:ascii="Calibri" w:hAnsi="Calibri" w:cs="Calibri"/>
          <w:szCs w:val="22"/>
        </w:rPr>
        <w:t>A</w:t>
      </w:r>
      <w:r w:rsidRPr="00F67E10" w:rsidR="002F7436">
        <w:rPr>
          <w:rFonts w:ascii="Calibri" w:hAnsi="Calibri" w:cs="Calibri"/>
          <w:szCs w:val="22"/>
        </w:rPr>
        <w:t>CCOUNTING OFFICER</w:t>
      </w:r>
      <w:r w:rsidRPr="00F67E10" w:rsidR="005B5417">
        <w:rPr>
          <w:rFonts w:ascii="Calibri" w:hAnsi="Calibri" w:cs="Calibri"/>
          <w:szCs w:val="22"/>
        </w:rPr>
        <w:t xml:space="preserve"> and </w:t>
      </w:r>
      <w:r w:rsidRPr="00F67E10" w:rsidR="000F30D5">
        <w:rPr>
          <w:rFonts w:ascii="Calibri" w:hAnsi="Calibri" w:cs="Calibri"/>
          <w:szCs w:val="22"/>
        </w:rPr>
        <w:t>HEADTEACHER</w:t>
      </w:r>
      <w:bookmarkEnd w:id="4"/>
    </w:p>
    <w:p w:rsidRPr="00F67E10" w:rsidR="00C416C2" w:rsidP="00F67E10" w:rsidRDefault="00C416C2" w14:paraId="52938F55" w14:textId="77777777">
      <w:pPr>
        <w:rPr>
          <w:rFonts w:cs="Calibri"/>
          <w:sz w:val="22"/>
          <w:szCs w:val="22"/>
        </w:rPr>
      </w:pPr>
    </w:p>
    <w:p w:rsidRPr="00F67E10" w:rsidR="005B5417" w:rsidP="00F67E10" w:rsidRDefault="00030942" w14:paraId="01EE8BD2" w14:textId="5E3A4B84">
      <w:pPr>
        <w:rPr>
          <w:rFonts w:cs="Calibri"/>
          <w:sz w:val="22"/>
          <w:szCs w:val="22"/>
        </w:rPr>
      </w:pPr>
      <w:r w:rsidRPr="64988F60" w:rsidR="00030942">
        <w:rPr>
          <w:rFonts w:cs="Calibri"/>
          <w:sz w:val="22"/>
          <w:szCs w:val="22"/>
        </w:rPr>
        <w:t xml:space="preserve">The Funding Agreement requires each </w:t>
      </w:r>
      <w:r w:rsidRPr="64988F60" w:rsidR="001D6F5D">
        <w:rPr>
          <w:rFonts w:cs="Calibri"/>
          <w:sz w:val="22"/>
          <w:szCs w:val="22"/>
        </w:rPr>
        <w:t>school</w:t>
      </w:r>
      <w:r w:rsidRPr="64988F60" w:rsidR="00030942">
        <w:rPr>
          <w:rFonts w:cs="Calibri"/>
          <w:sz w:val="22"/>
          <w:szCs w:val="22"/>
        </w:rPr>
        <w:t xml:space="preserve"> to </w:t>
      </w:r>
      <w:r w:rsidRPr="64988F60" w:rsidR="00030942">
        <w:rPr>
          <w:rFonts w:cs="Calibri"/>
          <w:sz w:val="22"/>
          <w:szCs w:val="22"/>
        </w:rPr>
        <w:t>identify</w:t>
      </w:r>
      <w:r w:rsidRPr="64988F60" w:rsidR="00030942">
        <w:rPr>
          <w:rFonts w:cs="Calibri"/>
          <w:sz w:val="22"/>
          <w:szCs w:val="22"/>
        </w:rPr>
        <w:t xml:space="preserve"> the </w:t>
      </w:r>
      <w:r w:rsidRPr="64988F60" w:rsidR="000F30D5">
        <w:rPr>
          <w:rFonts w:cs="Calibri"/>
          <w:sz w:val="22"/>
          <w:szCs w:val="22"/>
        </w:rPr>
        <w:t>Headteacher</w:t>
      </w:r>
      <w:r w:rsidRPr="64988F60" w:rsidR="00030942">
        <w:rPr>
          <w:rFonts w:cs="Calibri"/>
          <w:sz w:val="22"/>
          <w:szCs w:val="22"/>
        </w:rPr>
        <w:t xml:space="preserve"> as the Accounting Officer</w:t>
      </w:r>
      <w:r w:rsidRPr="64988F60" w:rsidR="006C62C3">
        <w:rPr>
          <w:rFonts w:cs="Calibri"/>
          <w:sz w:val="22"/>
          <w:szCs w:val="22"/>
        </w:rPr>
        <w:t xml:space="preserve"> who will also be the senior executive leader</w:t>
      </w:r>
      <w:r w:rsidRPr="64988F60" w:rsidR="4A60F807">
        <w:rPr>
          <w:rFonts w:cs="Calibri"/>
          <w:sz w:val="22"/>
          <w:szCs w:val="22"/>
        </w:rPr>
        <w:t xml:space="preserve">. </w:t>
      </w:r>
      <w:r w:rsidRPr="64988F60" w:rsidR="005B5417">
        <w:rPr>
          <w:rFonts w:cs="Calibri"/>
          <w:sz w:val="22"/>
          <w:szCs w:val="22"/>
        </w:rPr>
        <w:t xml:space="preserve">The governors have appointed </w:t>
      </w:r>
      <w:r w:rsidRPr="64988F60" w:rsidR="005B5417">
        <w:rPr>
          <w:rFonts w:cs="Calibri"/>
          <w:sz w:val="22"/>
          <w:szCs w:val="22"/>
        </w:rPr>
        <w:t>Mrs</w:t>
      </w:r>
      <w:r w:rsidRPr="64988F60" w:rsidR="005B5417">
        <w:rPr>
          <w:rFonts w:cs="Calibri"/>
          <w:sz w:val="22"/>
          <w:szCs w:val="22"/>
        </w:rPr>
        <w:t xml:space="preserve"> Isobel Vassallo as the </w:t>
      </w:r>
      <w:r w:rsidRPr="64988F60" w:rsidR="000F30D5">
        <w:rPr>
          <w:rFonts w:cs="Calibri"/>
          <w:sz w:val="22"/>
          <w:szCs w:val="22"/>
        </w:rPr>
        <w:t>Headteacher</w:t>
      </w:r>
      <w:r w:rsidRPr="64988F60" w:rsidR="005B5417">
        <w:rPr>
          <w:rFonts w:cs="Calibri"/>
          <w:sz w:val="22"/>
          <w:szCs w:val="22"/>
        </w:rPr>
        <w:t xml:space="preserve"> and she will act as an ex-officio governor</w:t>
      </w:r>
      <w:r w:rsidRPr="64988F60" w:rsidR="005B5417">
        <w:rPr>
          <w:rFonts w:cs="Calibri"/>
          <w:sz w:val="22"/>
          <w:szCs w:val="22"/>
        </w:rPr>
        <w:t xml:space="preserve">.  </w:t>
      </w:r>
    </w:p>
    <w:p w:rsidRPr="00F67E10" w:rsidR="00C416C2" w:rsidP="00F67E10" w:rsidRDefault="00C416C2" w14:paraId="3776A5E5" w14:textId="77777777">
      <w:pPr>
        <w:rPr>
          <w:rFonts w:cs="Calibri"/>
          <w:sz w:val="22"/>
          <w:szCs w:val="22"/>
        </w:rPr>
      </w:pPr>
    </w:p>
    <w:p w:rsidRPr="00F67E10" w:rsidR="005B5417" w:rsidP="00F67E10" w:rsidRDefault="00E97571" w14:paraId="5DC71B48" w14:textId="28CDB3FE">
      <w:pPr>
        <w:rPr>
          <w:rFonts w:cs="Calibri"/>
          <w:sz w:val="22"/>
          <w:szCs w:val="22"/>
        </w:rPr>
      </w:pPr>
      <w:r>
        <w:rPr>
          <w:rFonts w:cs="Calibri"/>
          <w:sz w:val="22"/>
          <w:szCs w:val="22"/>
        </w:rPr>
        <w:t>T</w:t>
      </w:r>
      <w:r w:rsidRPr="00F67E10" w:rsidR="005B5417">
        <w:rPr>
          <w:rFonts w:cs="Calibri"/>
          <w:sz w:val="22"/>
          <w:szCs w:val="22"/>
        </w:rPr>
        <w:t xml:space="preserve">he governors delegate such powers and functions as they consider are required by the </w:t>
      </w:r>
      <w:r w:rsidRPr="00F67E10" w:rsidR="000F30D5">
        <w:rPr>
          <w:rFonts w:cs="Calibri"/>
          <w:sz w:val="22"/>
          <w:szCs w:val="22"/>
        </w:rPr>
        <w:t>Headteacher</w:t>
      </w:r>
      <w:r w:rsidRPr="00F67E10" w:rsidR="005B5417">
        <w:rPr>
          <w:rFonts w:cs="Calibri"/>
          <w:sz w:val="22"/>
          <w:szCs w:val="22"/>
        </w:rPr>
        <w:t xml:space="preserve"> for the internal </w:t>
      </w:r>
      <w:proofErr w:type="spellStart"/>
      <w:r w:rsidRPr="00F67E10" w:rsidR="005B5417">
        <w:rPr>
          <w:rFonts w:cs="Calibri"/>
          <w:sz w:val="22"/>
          <w:szCs w:val="22"/>
        </w:rPr>
        <w:t>organisation</w:t>
      </w:r>
      <w:proofErr w:type="spellEnd"/>
      <w:r w:rsidRPr="00F67E10" w:rsidR="005B5417">
        <w:rPr>
          <w:rFonts w:cs="Calibri"/>
          <w:sz w:val="22"/>
          <w:szCs w:val="22"/>
        </w:rPr>
        <w:t xml:space="preserve">, </w:t>
      </w:r>
      <w:proofErr w:type="gramStart"/>
      <w:r w:rsidRPr="00F67E10" w:rsidR="005B5417">
        <w:rPr>
          <w:rFonts w:cs="Calibri"/>
          <w:sz w:val="22"/>
          <w:szCs w:val="22"/>
        </w:rPr>
        <w:t>management</w:t>
      </w:r>
      <w:proofErr w:type="gramEnd"/>
      <w:r w:rsidRPr="00F67E10" w:rsidR="005B5417">
        <w:rPr>
          <w:rFonts w:cs="Calibri"/>
          <w:sz w:val="22"/>
          <w:szCs w:val="22"/>
        </w:rPr>
        <w:t xml:space="preserve"> and control of the </w:t>
      </w:r>
      <w:r>
        <w:rPr>
          <w:rFonts w:cs="Calibri"/>
          <w:sz w:val="22"/>
          <w:szCs w:val="22"/>
        </w:rPr>
        <w:t>school</w:t>
      </w:r>
      <w:r w:rsidRPr="00F67E10" w:rsidR="005B5417">
        <w:rPr>
          <w:rFonts w:cs="Calibri"/>
          <w:sz w:val="22"/>
          <w:szCs w:val="22"/>
        </w:rPr>
        <w:t xml:space="preserve"> (including the implementation of all policies approved by the governors) and for the direction of the teaching</w:t>
      </w:r>
      <w:r w:rsidRPr="00F67E10" w:rsidR="002C41E9">
        <w:rPr>
          <w:rFonts w:cs="Calibri"/>
          <w:sz w:val="22"/>
          <w:szCs w:val="22"/>
        </w:rPr>
        <w:t xml:space="preserve"> and curriculum at the school</w:t>
      </w:r>
      <w:r w:rsidRPr="00F67E10" w:rsidR="005B5417">
        <w:rPr>
          <w:rFonts w:cs="Calibri"/>
          <w:sz w:val="22"/>
          <w:szCs w:val="22"/>
        </w:rPr>
        <w:t>.</w:t>
      </w:r>
    </w:p>
    <w:p w:rsidRPr="00F67E10" w:rsidR="00C416C2" w:rsidP="00F67E10" w:rsidRDefault="00C416C2" w14:paraId="3A6E88E0" w14:textId="77777777">
      <w:pPr>
        <w:rPr>
          <w:rFonts w:cs="Calibri"/>
          <w:sz w:val="22"/>
          <w:szCs w:val="22"/>
        </w:rPr>
      </w:pPr>
    </w:p>
    <w:p w:rsidRPr="00F67E10" w:rsidR="00030942" w:rsidP="00F67E10" w:rsidRDefault="00030942" w14:paraId="3D85CC8C" w14:textId="628B7939">
      <w:pPr>
        <w:rPr>
          <w:rFonts w:cs="Calibri"/>
          <w:sz w:val="22"/>
          <w:szCs w:val="22"/>
        </w:rPr>
      </w:pPr>
      <w:r w:rsidRPr="64988F60" w:rsidR="00030942">
        <w:rPr>
          <w:rFonts w:cs="Calibri"/>
          <w:sz w:val="22"/>
          <w:szCs w:val="22"/>
        </w:rPr>
        <w:t>This post confers responsibility for financial and administrative matters</w:t>
      </w:r>
      <w:r w:rsidRPr="64988F60" w:rsidR="040BD9A5">
        <w:rPr>
          <w:rFonts w:cs="Calibri"/>
          <w:sz w:val="22"/>
          <w:szCs w:val="22"/>
        </w:rPr>
        <w:t xml:space="preserve">. </w:t>
      </w:r>
      <w:r w:rsidRPr="64988F60" w:rsidR="00030942">
        <w:rPr>
          <w:rFonts w:cs="Calibri"/>
          <w:sz w:val="22"/>
          <w:szCs w:val="22"/>
        </w:rPr>
        <w:t xml:space="preserve">This is a vital role, as the Accounting Officer is personally responsible to the </w:t>
      </w:r>
      <w:r w:rsidRPr="64988F60" w:rsidR="001D6F5D">
        <w:rPr>
          <w:rFonts w:cs="Calibri"/>
          <w:sz w:val="22"/>
          <w:szCs w:val="22"/>
        </w:rPr>
        <w:t>Governing Bo</w:t>
      </w:r>
      <w:r w:rsidRPr="64988F60" w:rsidR="00E97571">
        <w:rPr>
          <w:rFonts w:cs="Calibri"/>
          <w:sz w:val="22"/>
          <w:szCs w:val="22"/>
        </w:rPr>
        <w:t>ard</w:t>
      </w:r>
      <w:r w:rsidRPr="64988F60" w:rsidR="00030942">
        <w:rPr>
          <w:rFonts w:cs="Calibri"/>
          <w:sz w:val="22"/>
          <w:szCs w:val="22"/>
        </w:rPr>
        <w:t xml:space="preserve"> for: </w:t>
      </w:r>
    </w:p>
    <w:p w:rsidRPr="00F67E10" w:rsidR="00030942" w:rsidP="00E97571" w:rsidRDefault="00030942" w14:paraId="5104E229" w14:textId="77777777">
      <w:pPr>
        <w:numPr>
          <w:ilvl w:val="1"/>
          <w:numId w:val="9"/>
        </w:numPr>
        <w:tabs>
          <w:tab w:val="clear" w:pos="1440"/>
          <w:tab w:val="num" w:pos="1134"/>
        </w:tabs>
        <w:ind w:left="360"/>
        <w:rPr>
          <w:rFonts w:cs="Calibri"/>
          <w:sz w:val="22"/>
          <w:szCs w:val="22"/>
        </w:rPr>
      </w:pPr>
      <w:r w:rsidRPr="00F67E10">
        <w:rPr>
          <w:rFonts w:cs="Calibri"/>
          <w:sz w:val="22"/>
          <w:szCs w:val="22"/>
        </w:rPr>
        <w:t>ensuring regularity</w:t>
      </w:r>
      <w:r w:rsidRPr="00F67E10" w:rsidR="006C62C3">
        <w:rPr>
          <w:rFonts w:cs="Calibri"/>
          <w:sz w:val="22"/>
          <w:szCs w:val="22"/>
        </w:rPr>
        <w:t>,</w:t>
      </w:r>
      <w:r w:rsidRPr="00F67E10">
        <w:rPr>
          <w:rFonts w:cs="Calibri"/>
          <w:sz w:val="22"/>
          <w:szCs w:val="22"/>
        </w:rPr>
        <w:t xml:space="preserve"> propriety</w:t>
      </w:r>
      <w:r w:rsidRPr="00F67E10" w:rsidR="006C62C3">
        <w:rPr>
          <w:rFonts w:cs="Calibri"/>
          <w:sz w:val="22"/>
          <w:szCs w:val="22"/>
        </w:rPr>
        <w:t xml:space="preserve"> and value for </w:t>
      </w:r>
      <w:proofErr w:type="gramStart"/>
      <w:r w:rsidRPr="00F67E10" w:rsidR="006C62C3">
        <w:rPr>
          <w:rFonts w:cs="Calibri"/>
          <w:sz w:val="22"/>
          <w:szCs w:val="22"/>
        </w:rPr>
        <w:t>money</w:t>
      </w:r>
      <w:r w:rsidRPr="00F67E10">
        <w:rPr>
          <w:rFonts w:cs="Calibri"/>
          <w:sz w:val="22"/>
          <w:szCs w:val="22"/>
        </w:rPr>
        <w:t>;</w:t>
      </w:r>
      <w:proofErr w:type="gramEnd"/>
    </w:p>
    <w:p w:rsidRPr="00F67E10" w:rsidR="00030942" w:rsidP="00E97571" w:rsidRDefault="00030942" w14:paraId="43652DCA" w14:textId="77777777">
      <w:pPr>
        <w:numPr>
          <w:ilvl w:val="1"/>
          <w:numId w:val="9"/>
        </w:numPr>
        <w:tabs>
          <w:tab w:val="clear" w:pos="1440"/>
          <w:tab w:val="num" w:pos="1134"/>
        </w:tabs>
        <w:ind w:left="360"/>
        <w:rPr>
          <w:rFonts w:cs="Calibri"/>
          <w:sz w:val="22"/>
          <w:szCs w:val="22"/>
        </w:rPr>
      </w:pPr>
      <w:r w:rsidRPr="00F67E10">
        <w:rPr>
          <w:rFonts w:cs="Calibri"/>
          <w:sz w:val="22"/>
          <w:szCs w:val="22"/>
        </w:rPr>
        <w:t xml:space="preserve">prudent and economical </w:t>
      </w:r>
      <w:proofErr w:type="gramStart"/>
      <w:r w:rsidRPr="00F67E10">
        <w:rPr>
          <w:rFonts w:cs="Calibri"/>
          <w:sz w:val="22"/>
          <w:szCs w:val="22"/>
        </w:rPr>
        <w:t>administration;</w:t>
      </w:r>
      <w:proofErr w:type="gramEnd"/>
    </w:p>
    <w:p w:rsidRPr="00F67E10" w:rsidR="00030942" w:rsidP="00E97571" w:rsidRDefault="00030942" w14:paraId="1B9A71A1" w14:textId="77777777">
      <w:pPr>
        <w:numPr>
          <w:ilvl w:val="1"/>
          <w:numId w:val="9"/>
        </w:numPr>
        <w:ind w:left="360"/>
        <w:rPr>
          <w:rFonts w:cs="Calibri"/>
          <w:sz w:val="22"/>
          <w:szCs w:val="22"/>
        </w:rPr>
      </w:pPr>
      <w:r w:rsidRPr="00F67E10">
        <w:rPr>
          <w:rFonts w:cs="Calibri"/>
          <w:sz w:val="22"/>
          <w:szCs w:val="22"/>
        </w:rPr>
        <w:t xml:space="preserve">avoidance of waste and </w:t>
      </w:r>
      <w:proofErr w:type="gramStart"/>
      <w:r w:rsidRPr="00F67E10">
        <w:rPr>
          <w:rFonts w:cs="Calibri"/>
          <w:sz w:val="22"/>
          <w:szCs w:val="22"/>
        </w:rPr>
        <w:t>extravagance;</w:t>
      </w:r>
      <w:proofErr w:type="gramEnd"/>
    </w:p>
    <w:p w:rsidRPr="00F67E10" w:rsidR="00030942" w:rsidP="00E97571" w:rsidRDefault="00030942" w14:paraId="0F05FFC3" w14:textId="77777777">
      <w:pPr>
        <w:numPr>
          <w:ilvl w:val="1"/>
          <w:numId w:val="9"/>
        </w:numPr>
        <w:ind w:left="360"/>
        <w:rPr>
          <w:rFonts w:cs="Calibri"/>
          <w:sz w:val="22"/>
          <w:szCs w:val="22"/>
        </w:rPr>
      </w:pPr>
      <w:r w:rsidRPr="00F67E10">
        <w:rPr>
          <w:rFonts w:cs="Calibri"/>
          <w:sz w:val="22"/>
          <w:szCs w:val="22"/>
        </w:rPr>
        <w:t>efficient and effective use of available resources; and</w:t>
      </w:r>
    </w:p>
    <w:p w:rsidRPr="00F67E10" w:rsidR="00030942" w:rsidP="00E97571" w:rsidRDefault="00030942" w14:paraId="7431A03F" w14:textId="5694618C">
      <w:pPr>
        <w:numPr>
          <w:ilvl w:val="1"/>
          <w:numId w:val="9"/>
        </w:numPr>
        <w:ind w:left="360"/>
        <w:rPr>
          <w:rFonts w:cs="Calibri"/>
          <w:sz w:val="22"/>
          <w:szCs w:val="22"/>
        </w:rPr>
      </w:pPr>
      <w:r w:rsidRPr="00F67E10">
        <w:rPr>
          <w:rFonts w:cs="Calibri"/>
          <w:sz w:val="22"/>
          <w:szCs w:val="22"/>
        </w:rPr>
        <w:t xml:space="preserve">the </w:t>
      </w:r>
      <w:r w:rsidRPr="00F67E10" w:rsidR="003D05B9">
        <w:rPr>
          <w:rFonts w:cs="Calibri"/>
          <w:sz w:val="22"/>
          <w:szCs w:val="22"/>
        </w:rPr>
        <w:t>day-to-day</w:t>
      </w:r>
      <w:r w:rsidRPr="00F67E10">
        <w:rPr>
          <w:rFonts w:cs="Calibri"/>
          <w:sz w:val="22"/>
          <w:szCs w:val="22"/>
        </w:rPr>
        <w:t xml:space="preserve"> </w:t>
      </w:r>
      <w:proofErr w:type="spellStart"/>
      <w:r w:rsidRPr="00F67E10">
        <w:rPr>
          <w:rFonts w:cs="Calibri"/>
          <w:sz w:val="22"/>
          <w:szCs w:val="22"/>
        </w:rPr>
        <w:t>organisation</w:t>
      </w:r>
      <w:proofErr w:type="spellEnd"/>
      <w:r w:rsidRPr="00F67E10">
        <w:rPr>
          <w:rFonts w:cs="Calibri"/>
          <w:sz w:val="22"/>
          <w:szCs w:val="22"/>
        </w:rPr>
        <w:t xml:space="preserve">, staffing and management of the </w:t>
      </w:r>
      <w:r w:rsidRPr="00F67E10" w:rsidR="001D6F5D">
        <w:rPr>
          <w:rFonts w:cs="Calibri"/>
          <w:sz w:val="22"/>
          <w:szCs w:val="22"/>
        </w:rPr>
        <w:t>school</w:t>
      </w:r>
      <w:r w:rsidRPr="00F67E10">
        <w:rPr>
          <w:rFonts w:cs="Calibri"/>
          <w:sz w:val="22"/>
          <w:szCs w:val="22"/>
        </w:rPr>
        <w:t>.</w:t>
      </w:r>
    </w:p>
    <w:p w:rsidRPr="00F67E10" w:rsidR="00C416C2" w:rsidP="00F67E10" w:rsidRDefault="00C416C2" w14:paraId="2EDD8ADF" w14:textId="77777777">
      <w:pPr>
        <w:widowControl w:val="0"/>
        <w:overflowPunct w:val="0"/>
        <w:autoSpaceDE w:val="0"/>
        <w:autoSpaceDN w:val="0"/>
        <w:adjustRightInd w:val="0"/>
        <w:textAlignment w:val="baseline"/>
        <w:rPr>
          <w:rFonts w:cs="Calibri"/>
          <w:sz w:val="22"/>
          <w:szCs w:val="22"/>
        </w:rPr>
      </w:pPr>
    </w:p>
    <w:p w:rsidRPr="00F67E10" w:rsidR="00030942" w:rsidP="00F67E10" w:rsidRDefault="00030942" w14:paraId="04255BC4" w14:textId="4CDF111E">
      <w:pPr>
        <w:widowControl w:val="0"/>
        <w:overflowPunct w:val="0"/>
        <w:autoSpaceDE w:val="0"/>
        <w:autoSpaceDN w:val="0"/>
        <w:adjustRightInd w:val="0"/>
        <w:textAlignment w:val="baseline"/>
        <w:rPr>
          <w:rFonts w:cs="Calibri"/>
          <w:sz w:val="22"/>
          <w:szCs w:val="22"/>
        </w:rPr>
      </w:pPr>
      <w:r w:rsidRPr="64988F60" w:rsidR="00030942">
        <w:rPr>
          <w:rFonts w:cs="Calibri"/>
          <w:sz w:val="22"/>
          <w:szCs w:val="22"/>
        </w:rPr>
        <w:t xml:space="preserve">The Accounting Officer may </w:t>
      </w:r>
      <w:r w:rsidRPr="64988F60" w:rsidR="7701BCE8">
        <w:rPr>
          <w:rFonts w:cs="Calibri"/>
          <w:sz w:val="22"/>
          <w:szCs w:val="22"/>
        </w:rPr>
        <w:t>delegate</w:t>
      </w:r>
      <w:r w:rsidRPr="64988F60" w:rsidR="00030942">
        <w:rPr>
          <w:rFonts w:cs="Calibri"/>
          <w:sz w:val="22"/>
          <w:szCs w:val="22"/>
        </w:rPr>
        <w:t xml:space="preserve"> or appoint others to </w:t>
      </w:r>
      <w:r w:rsidRPr="64988F60" w:rsidR="00030942">
        <w:rPr>
          <w:rFonts w:cs="Calibri"/>
          <w:sz w:val="22"/>
          <w:szCs w:val="22"/>
        </w:rPr>
        <w:t>assist</w:t>
      </w:r>
      <w:r w:rsidRPr="64988F60" w:rsidR="00030942">
        <w:rPr>
          <w:rFonts w:cs="Calibri"/>
          <w:sz w:val="22"/>
          <w:szCs w:val="22"/>
        </w:rPr>
        <w:t xml:space="preserve"> in these responsibilities, for </w:t>
      </w:r>
      <w:r w:rsidRPr="64988F60" w:rsidR="00030942">
        <w:rPr>
          <w:rFonts w:cs="Calibri"/>
          <w:sz w:val="22"/>
          <w:szCs w:val="22"/>
        </w:rPr>
        <w:t>example to</w:t>
      </w:r>
      <w:r w:rsidRPr="64988F60" w:rsidR="00030942">
        <w:rPr>
          <w:rFonts w:cs="Calibri"/>
          <w:sz w:val="22"/>
          <w:szCs w:val="22"/>
        </w:rPr>
        <w:t xml:space="preserve"> the School Business Manager. </w:t>
      </w:r>
    </w:p>
    <w:p w:rsidRPr="00F67E10" w:rsidR="00030942" w:rsidP="00F67E10" w:rsidRDefault="00030942" w14:paraId="283E1E02" w14:textId="77777777">
      <w:pPr>
        <w:widowControl w:val="0"/>
        <w:overflowPunct w:val="0"/>
        <w:autoSpaceDE w:val="0"/>
        <w:autoSpaceDN w:val="0"/>
        <w:adjustRightInd w:val="0"/>
        <w:textAlignment w:val="baseline"/>
        <w:rPr>
          <w:rFonts w:cs="Calibri"/>
          <w:sz w:val="22"/>
          <w:szCs w:val="22"/>
        </w:rPr>
      </w:pPr>
    </w:p>
    <w:p w:rsidRPr="00F67E10" w:rsidR="00030942" w:rsidP="00F67E10" w:rsidRDefault="00030942" w14:paraId="72120838" w14:textId="59CD98F9">
      <w:pPr>
        <w:widowControl w:val="0"/>
        <w:overflowPunct w:val="0"/>
        <w:autoSpaceDE w:val="0"/>
        <w:autoSpaceDN w:val="0"/>
        <w:adjustRightInd w:val="0"/>
        <w:textAlignment w:val="baseline"/>
        <w:rPr>
          <w:rFonts w:cs="Calibri"/>
          <w:sz w:val="22"/>
          <w:szCs w:val="22"/>
        </w:rPr>
      </w:pPr>
      <w:r w:rsidRPr="00F67E10">
        <w:rPr>
          <w:rFonts w:cs="Calibri"/>
          <w:sz w:val="22"/>
          <w:szCs w:val="22"/>
        </w:rPr>
        <w:t xml:space="preserve">Within the framework of the </w:t>
      </w:r>
      <w:r w:rsidRPr="00F67E10" w:rsidR="001D6F5D">
        <w:rPr>
          <w:rFonts w:cs="Calibri"/>
          <w:sz w:val="22"/>
          <w:szCs w:val="22"/>
        </w:rPr>
        <w:t>school</w:t>
      </w:r>
      <w:r w:rsidRPr="00F67E10">
        <w:rPr>
          <w:rFonts w:cs="Calibri"/>
          <w:sz w:val="22"/>
          <w:szCs w:val="22"/>
        </w:rPr>
        <w:t xml:space="preserve"> development plan as approved by the </w:t>
      </w:r>
      <w:r w:rsidRPr="00F67E10" w:rsidR="001D6F5D">
        <w:rPr>
          <w:rFonts w:cs="Calibri"/>
          <w:sz w:val="22"/>
          <w:szCs w:val="22"/>
        </w:rPr>
        <w:t>Governing Bo</w:t>
      </w:r>
      <w:r w:rsidR="00E97571">
        <w:rPr>
          <w:rFonts w:cs="Calibri"/>
          <w:sz w:val="22"/>
          <w:szCs w:val="22"/>
        </w:rPr>
        <w:t>ard</w:t>
      </w:r>
      <w:r w:rsidRPr="00F67E10">
        <w:rPr>
          <w:rFonts w:cs="Calibri"/>
          <w:sz w:val="22"/>
          <w:szCs w:val="22"/>
        </w:rPr>
        <w:t xml:space="preserve"> the </w:t>
      </w:r>
      <w:r w:rsidRPr="00F67E10" w:rsidR="000F30D5">
        <w:rPr>
          <w:rFonts w:cs="Calibri"/>
          <w:sz w:val="22"/>
          <w:szCs w:val="22"/>
        </w:rPr>
        <w:t>Headteacher</w:t>
      </w:r>
      <w:r w:rsidRPr="00F67E10">
        <w:rPr>
          <w:rFonts w:cs="Calibri"/>
          <w:sz w:val="22"/>
          <w:szCs w:val="22"/>
        </w:rPr>
        <w:t xml:space="preserve"> has overall executive responsibility for the </w:t>
      </w:r>
      <w:r w:rsidRPr="00F67E10" w:rsidR="001D6F5D">
        <w:rPr>
          <w:rFonts w:cs="Calibri"/>
          <w:sz w:val="22"/>
          <w:szCs w:val="22"/>
        </w:rPr>
        <w:t>school</w:t>
      </w:r>
      <w:r w:rsidRPr="00F67E10">
        <w:rPr>
          <w:rFonts w:cs="Calibri"/>
          <w:sz w:val="22"/>
          <w:szCs w:val="22"/>
        </w:rPr>
        <w:t xml:space="preserve">’s activities including financial activities.  The </w:t>
      </w:r>
      <w:r w:rsidRPr="00F67E10" w:rsidR="000F30D5">
        <w:rPr>
          <w:rFonts w:cs="Calibri"/>
          <w:sz w:val="22"/>
          <w:szCs w:val="22"/>
        </w:rPr>
        <w:t>Headteacher</w:t>
      </w:r>
      <w:r w:rsidRPr="00F67E10">
        <w:rPr>
          <w:rFonts w:cs="Calibri"/>
          <w:sz w:val="22"/>
          <w:szCs w:val="22"/>
        </w:rPr>
        <w:t xml:space="preserve"> still maintains responsibility for:</w:t>
      </w:r>
    </w:p>
    <w:p w:rsidRPr="00F67E10" w:rsidR="0098192D" w:rsidP="00E97571" w:rsidRDefault="00030942" w14:paraId="72827A0F" w14:textId="098D5D36">
      <w:pPr>
        <w:pStyle w:val="ColorfulList-Accent11"/>
        <w:widowControl w:val="0"/>
        <w:numPr>
          <w:ilvl w:val="0"/>
          <w:numId w:val="23"/>
        </w:numPr>
        <w:overflowPunct w:val="0"/>
        <w:autoSpaceDE w:val="0"/>
        <w:autoSpaceDN w:val="0"/>
        <w:adjustRightInd w:val="0"/>
        <w:ind w:left="360"/>
        <w:textAlignment w:val="baseline"/>
        <w:rPr>
          <w:rFonts w:cs="Calibri"/>
          <w:sz w:val="22"/>
          <w:szCs w:val="22"/>
        </w:rPr>
      </w:pPr>
      <w:r w:rsidRPr="00F67E10">
        <w:rPr>
          <w:rFonts w:cs="Calibri"/>
          <w:sz w:val="22"/>
          <w:szCs w:val="22"/>
        </w:rPr>
        <w:t xml:space="preserve">approving new staff appointments within the </w:t>
      </w:r>
      <w:proofErr w:type="spellStart"/>
      <w:r w:rsidRPr="00F67E10">
        <w:rPr>
          <w:rFonts w:cs="Calibri"/>
          <w:sz w:val="22"/>
          <w:szCs w:val="22"/>
        </w:rPr>
        <w:t>authorised</w:t>
      </w:r>
      <w:proofErr w:type="spellEnd"/>
      <w:r w:rsidRPr="00F67E10">
        <w:rPr>
          <w:rFonts w:cs="Calibri"/>
          <w:sz w:val="22"/>
          <w:szCs w:val="22"/>
        </w:rPr>
        <w:t xml:space="preserve"> establishment, except for any senior staff posts which should be approved by the Governing </w:t>
      </w:r>
      <w:proofErr w:type="gramStart"/>
      <w:r w:rsidRPr="00F67E10">
        <w:rPr>
          <w:rFonts w:cs="Calibri"/>
          <w:sz w:val="22"/>
          <w:szCs w:val="22"/>
        </w:rPr>
        <w:t>Bo</w:t>
      </w:r>
      <w:r w:rsidR="00E97571">
        <w:rPr>
          <w:rFonts w:cs="Calibri"/>
          <w:sz w:val="22"/>
          <w:szCs w:val="22"/>
        </w:rPr>
        <w:t>ard</w:t>
      </w:r>
      <w:r w:rsidRPr="00F67E10">
        <w:rPr>
          <w:rFonts w:cs="Calibri"/>
          <w:sz w:val="22"/>
          <w:szCs w:val="22"/>
        </w:rPr>
        <w:t>;</w:t>
      </w:r>
      <w:proofErr w:type="gramEnd"/>
    </w:p>
    <w:p w:rsidRPr="00F67E10" w:rsidR="0098192D" w:rsidP="00E97571" w:rsidRDefault="00030942" w14:paraId="129196AD" w14:textId="077799CA">
      <w:pPr>
        <w:pStyle w:val="ColorfulList-Accent11"/>
        <w:widowControl w:val="0"/>
        <w:numPr>
          <w:ilvl w:val="0"/>
          <w:numId w:val="23"/>
        </w:numPr>
        <w:overflowPunct w:val="0"/>
        <w:autoSpaceDE w:val="0"/>
        <w:autoSpaceDN w:val="0"/>
        <w:adjustRightInd w:val="0"/>
        <w:ind w:left="360"/>
        <w:textAlignment w:val="baseline"/>
        <w:rPr>
          <w:rFonts w:cs="Calibri"/>
          <w:sz w:val="22"/>
          <w:szCs w:val="22"/>
        </w:rPr>
      </w:pPr>
      <w:bookmarkStart w:name="_Int_ktkR7Esx" w:id="2080716418"/>
      <w:r w:rsidRPr="64988F60" w:rsidR="00030942">
        <w:rPr>
          <w:rFonts w:cs="Calibri"/>
          <w:sz w:val="22"/>
          <w:szCs w:val="22"/>
        </w:rPr>
        <w:t>authorising</w:t>
      </w:r>
      <w:bookmarkEnd w:id="2080716418"/>
      <w:r w:rsidRPr="64988F60" w:rsidR="00030942">
        <w:rPr>
          <w:rFonts w:cs="Calibri"/>
          <w:sz w:val="22"/>
          <w:szCs w:val="22"/>
        </w:rPr>
        <w:t xml:space="preserve"> contracts and/or ordering supplies in a single order of up to £</w:t>
      </w:r>
      <w:r w:rsidRPr="64988F60" w:rsidR="1651761D">
        <w:rPr>
          <w:rFonts w:cs="Calibri"/>
          <w:sz w:val="22"/>
          <w:szCs w:val="22"/>
        </w:rPr>
        <w:t>10</w:t>
      </w:r>
      <w:r w:rsidRPr="64988F60" w:rsidR="00030942">
        <w:rPr>
          <w:rFonts w:cs="Calibri"/>
          <w:sz w:val="22"/>
          <w:szCs w:val="22"/>
        </w:rPr>
        <w:t>,000; contracts above £</w:t>
      </w:r>
      <w:r w:rsidRPr="64988F60" w:rsidR="229B9423">
        <w:rPr>
          <w:rFonts w:cs="Calibri"/>
          <w:sz w:val="22"/>
          <w:szCs w:val="22"/>
        </w:rPr>
        <w:t>10</w:t>
      </w:r>
      <w:r w:rsidRPr="64988F60" w:rsidR="00030942">
        <w:rPr>
          <w:rFonts w:cs="Calibri"/>
          <w:sz w:val="22"/>
          <w:szCs w:val="22"/>
        </w:rPr>
        <w:t>,001 will need to be approved</w:t>
      </w:r>
      <w:r w:rsidRPr="64988F60" w:rsidR="006C62C3">
        <w:rPr>
          <w:rFonts w:cs="Calibri"/>
          <w:sz w:val="22"/>
          <w:szCs w:val="22"/>
        </w:rPr>
        <w:t xml:space="preserve"> </w:t>
      </w:r>
      <w:r w:rsidRPr="64988F60" w:rsidR="002C41E9">
        <w:rPr>
          <w:rFonts w:cs="Calibri"/>
          <w:sz w:val="22"/>
          <w:szCs w:val="22"/>
        </w:rPr>
        <w:t>in accordance with</w:t>
      </w:r>
      <w:r w:rsidRPr="64988F60" w:rsidR="002C41E9">
        <w:rPr>
          <w:rFonts w:cs="Calibri"/>
          <w:sz w:val="22"/>
          <w:szCs w:val="22"/>
        </w:rPr>
        <w:t xml:space="preserve"> the Procurement </w:t>
      </w:r>
      <w:r w:rsidRPr="64988F60" w:rsidR="002C41E9">
        <w:rPr>
          <w:rFonts w:cs="Calibri"/>
          <w:sz w:val="22"/>
          <w:szCs w:val="22"/>
        </w:rPr>
        <w:t>Policy;</w:t>
      </w:r>
      <w:r w:rsidRPr="64988F60" w:rsidR="00030942">
        <w:rPr>
          <w:rFonts w:cs="Calibri"/>
          <w:sz w:val="22"/>
          <w:szCs w:val="22"/>
        </w:rPr>
        <w:t xml:space="preserve"> </w:t>
      </w:r>
    </w:p>
    <w:p w:rsidRPr="00F67E10" w:rsidR="00127DD2" w:rsidP="64988F60" w:rsidRDefault="00030942" w14:paraId="764E1CD2" w14:textId="2CBC234B">
      <w:pPr>
        <w:pStyle w:val="ColorfulList-Accent11"/>
        <w:widowControl w:val="0"/>
        <w:numPr>
          <w:ilvl w:val="0"/>
          <w:numId w:val="23"/>
        </w:numPr>
        <w:suppressLineNumbers w:val="0"/>
        <w:bidi w:val="0"/>
        <w:spacing w:before="0" w:beforeAutospacing="off" w:after="0" w:afterAutospacing="off" w:line="259" w:lineRule="auto"/>
        <w:ind w:left="360" w:right="0" w:hanging="360"/>
        <w:jc w:val="left"/>
        <w:rPr>
          <w:rFonts w:cs="Calibri"/>
          <w:sz w:val="24"/>
          <w:szCs w:val="24"/>
        </w:rPr>
      </w:pPr>
      <w:r w:rsidRPr="64988F60" w:rsidR="00030942">
        <w:rPr>
          <w:rFonts w:cs="Calibri"/>
          <w:sz w:val="22"/>
          <w:szCs w:val="22"/>
        </w:rPr>
        <w:t>signing cheques</w:t>
      </w:r>
      <w:r w:rsidRPr="64988F60" w:rsidR="0761A254">
        <w:rPr>
          <w:rFonts w:cs="Calibri"/>
          <w:sz w:val="22"/>
          <w:szCs w:val="22"/>
        </w:rPr>
        <w:t xml:space="preserve"> and approving BACS payments</w:t>
      </w:r>
      <w:r w:rsidRPr="64988F60" w:rsidR="00030942">
        <w:rPr>
          <w:rFonts w:cs="Calibri"/>
          <w:sz w:val="22"/>
          <w:szCs w:val="22"/>
        </w:rPr>
        <w:t xml:space="preserve"> up to £</w:t>
      </w:r>
      <w:r w:rsidRPr="64988F60" w:rsidR="3C5486B7">
        <w:rPr>
          <w:rFonts w:cs="Calibri"/>
          <w:sz w:val="22"/>
          <w:szCs w:val="22"/>
        </w:rPr>
        <w:t>10</w:t>
      </w:r>
      <w:r w:rsidRPr="64988F60" w:rsidR="00030942">
        <w:rPr>
          <w:rFonts w:cs="Calibri"/>
          <w:sz w:val="22"/>
          <w:szCs w:val="22"/>
        </w:rPr>
        <w:t xml:space="preserve">,000 in conjunction </w:t>
      </w:r>
      <w:r w:rsidRPr="64988F60" w:rsidR="00610472">
        <w:rPr>
          <w:rFonts w:cs="Calibri"/>
          <w:sz w:val="22"/>
          <w:szCs w:val="22"/>
        </w:rPr>
        <w:t xml:space="preserve">with </w:t>
      </w:r>
      <w:r w:rsidRPr="64988F60" w:rsidR="00030942">
        <w:rPr>
          <w:rFonts w:cs="Calibri"/>
          <w:sz w:val="22"/>
          <w:szCs w:val="22"/>
        </w:rPr>
        <w:t xml:space="preserve">other </w:t>
      </w:r>
      <w:r w:rsidRPr="64988F60" w:rsidR="00030942">
        <w:rPr>
          <w:rFonts w:cs="Calibri"/>
          <w:sz w:val="22"/>
          <w:szCs w:val="22"/>
        </w:rPr>
        <w:t>authorised</w:t>
      </w:r>
      <w:r w:rsidRPr="64988F60" w:rsidR="00030942">
        <w:rPr>
          <w:rFonts w:cs="Calibri"/>
          <w:sz w:val="22"/>
          <w:szCs w:val="22"/>
        </w:rPr>
        <w:t xml:space="preserve"> signatories according to the bank mandate (as approved by the governors). </w:t>
      </w:r>
      <w:r w:rsidRPr="64988F60" w:rsidR="00E97571">
        <w:rPr>
          <w:rFonts w:cs="Calibri"/>
          <w:sz w:val="22"/>
          <w:szCs w:val="22"/>
        </w:rPr>
        <w:t xml:space="preserve"> </w:t>
      </w:r>
      <w:r w:rsidRPr="64988F60" w:rsidR="00030942">
        <w:rPr>
          <w:rFonts w:cs="Calibri"/>
          <w:sz w:val="22"/>
          <w:szCs w:val="22"/>
        </w:rPr>
        <w:t xml:space="preserve">Two signatories are </w:t>
      </w:r>
      <w:r w:rsidRPr="64988F60" w:rsidR="00030942">
        <w:rPr>
          <w:rFonts w:cs="Calibri"/>
          <w:sz w:val="22"/>
          <w:szCs w:val="22"/>
        </w:rPr>
        <w:t>required</w:t>
      </w:r>
      <w:r w:rsidRPr="64988F60" w:rsidR="00030942">
        <w:rPr>
          <w:rFonts w:cs="Calibri"/>
          <w:sz w:val="22"/>
          <w:szCs w:val="22"/>
        </w:rPr>
        <w:t xml:space="preserve"> on all cheques. </w:t>
      </w:r>
      <w:r w:rsidRPr="64988F60" w:rsidR="00E97571">
        <w:rPr>
          <w:rFonts w:cs="Calibri"/>
          <w:sz w:val="22"/>
          <w:szCs w:val="22"/>
        </w:rPr>
        <w:t xml:space="preserve"> </w:t>
      </w:r>
      <w:r w:rsidRPr="64988F60" w:rsidR="00030942">
        <w:rPr>
          <w:rFonts w:cs="Calibri"/>
          <w:sz w:val="22"/>
          <w:szCs w:val="22"/>
        </w:rPr>
        <w:t xml:space="preserve">Where a cheque </w:t>
      </w:r>
      <w:r w:rsidRPr="64988F60" w:rsidR="1C4ABBC0">
        <w:rPr>
          <w:rFonts w:cs="Calibri"/>
          <w:sz w:val="22"/>
          <w:szCs w:val="22"/>
        </w:rPr>
        <w:t>or BACS p</w:t>
      </w:r>
      <w:r w:rsidRPr="64988F60" w:rsidR="1C4ABBC0">
        <w:rPr>
          <w:rFonts w:cs="Calibri"/>
          <w:sz w:val="22"/>
          <w:szCs w:val="22"/>
        </w:rPr>
        <w:t xml:space="preserve">ayment </w:t>
      </w:r>
      <w:r w:rsidRPr="64988F60" w:rsidR="00030942">
        <w:rPr>
          <w:rFonts w:cs="Calibri"/>
          <w:sz w:val="22"/>
          <w:szCs w:val="22"/>
        </w:rPr>
        <w:t>is for an amount over £</w:t>
      </w:r>
      <w:r w:rsidRPr="64988F60" w:rsidR="183B68CC">
        <w:rPr>
          <w:rFonts w:cs="Calibri"/>
          <w:sz w:val="22"/>
          <w:szCs w:val="22"/>
        </w:rPr>
        <w:t>10</w:t>
      </w:r>
      <w:r w:rsidRPr="64988F60" w:rsidR="00030942">
        <w:rPr>
          <w:rFonts w:cs="Calibri"/>
          <w:sz w:val="22"/>
          <w:szCs w:val="22"/>
        </w:rPr>
        <w:t xml:space="preserve">,000, one of the signatories should be </w:t>
      </w:r>
      <w:r w:rsidRPr="64988F60" w:rsidR="330A01CB">
        <w:rPr>
          <w:rFonts w:cs="Calibri"/>
          <w:sz w:val="22"/>
          <w:szCs w:val="22"/>
        </w:rPr>
        <w:t xml:space="preserve">a </w:t>
      </w:r>
      <w:r w:rsidRPr="64988F60" w:rsidR="0D440696">
        <w:rPr>
          <w:rFonts w:cs="Calibri"/>
          <w:sz w:val="22"/>
          <w:szCs w:val="22"/>
        </w:rPr>
        <w:t>Governor</w:t>
      </w:r>
      <w:r w:rsidRPr="64988F60" w:rsidR="00030942">
        <w:rPr>
          <w:rFonts w:cs="Calibri"/>
          <w:sz w:val="22"/>
          <w:szCs w:val="22"/>
        </w:rPr>
        <w:t>.</w:t>
      </w:r>
    </w:p>
    <w:p w:rsidRPr="00F67E10" w:rsidR="00127DD2" w:rsidP="00F67E10" w:rsidRDefault="00127DD2" w14:paraId="2DB4AA6A" w14:textId="77777777">
      <w:pPr>
        <w:widowControl w:val="0"/>
        <w:overflowPunct w:val="0"/>
        <w:autoSpaceDE w:val="0"/>
        <w:autoSpaceDN w:val="0"/>
        <w:adjustRightInd w:val="0"/>
        <w:textAlignment w:val="baseline"/>
        <w:rPr>
          <w:rFonts w:cs="Calibri"/>
          <w:sz w:val="22"/>
          <w:szCs w:val="22"/>
        </w:rPr>
      </w:pPr>
    </w:p>
    <w:p w:rsidRPr="00F67E10" w:rsidR="00127DD2" w:rsidP="00F67E10" w:rsidRDefault="00127DD2" w14:paraId="06FA5D62" w14:textId="6CC6DD64">
      <w:pPr>
        <w:pStyle w:val="DfESOutNumbered"/>
        <w:spacing w:after="0"/>
        <w:rPr>
          <w:rFonts w:ascii="Calibri" w:hAnsi="Calibri" w:cs="Calibri"/>
          <w:sz w:val="22"/>
          <w:szCs w:val="22"/>
        </w:rPr>
      </w:pPr>
      <w:r w:rsidRPr="64988F60" w:rsidR="00127DD2">
        <w:rPr>
          <w:rFonts w:ascii="Calibri" w:hAnsi="Calibri" w:cs="Calibri"/>
          <w:sz w:val="22"/>
          <w:szCs w:val="22"/>
        </w:rPr>
        <w:t>In accordance with</w:t>
      </w:r>
      <w:r w:rsidRPr="64988F60" w:rsidR="00127DD2">
        <w:rPr>
          <w:rFonts w:ascii="Calibri" w:hAnsi="Calibri" w:cs="Calibri"/>
          <w:sz w:val="22"/>
          <w:szCs w:val="22"/>
        </w:rPr>
        <w:t xml:space="preserve"> the </w:t>
      </w:r>
      <w:r w:rsidRPr="64988F60" w:rsidR="00127DD2">
        <w:rPr>
          <w:rFonts w:ascii="Calibri" w:hAnsi="Calibri" w:cs="Calibri"/>
          <w:sz w:val="22"/>
          <w:szCs w:val="22"/>
        </w:rPr>
        <w:t>Academ</w:t>
      </w:r>
      <w:r w:rsidRPr="64988F60" w:rsidR="42D52380">
        <w:rPr>
          <w:rFonts w:ascii="Calibri" w:hAnsi="Calibri" w:cs="Calibri"/>
          <w:sz w:val="22"/>
          <w:szCs w:val="22"/>
        </w:rPr>
        <w:t>y</w:t>
      </w:r>
      <w:r w:rsidRPr="64988F60" w:rsidR="42D52380">
        <w:rPr>
          <w:rFonts w:ascii="Calibri" w:hAnsi="Calibri" w:cs="Calibri"/>
          <w:sz w:val="22"/>
          <w:szCs w:val="22"/>
        </w:rPr>
        <w:t xml:space="preserve"> </w:t>
      </w:r>
      <w:r w:rsidRPr="64988F60" w:rsidR="68B26D1F">
        <w:rPr>
          <w:rFonts w:ascii="Calibri" w:hAnsi="Calibri" w:cs="Calibri"/>
          <w:sz w:val="22"/>
          <w:szCs w:val="22"/>
        </w:rPr>
        <w:t>Trust Handbook</w:t>
      </w:r>
      <w:r w:rsidRPr="64988F60" w:rsidR="00127DD2">
        <w:rPr>
          <w:rFonts w:ascii="Calibri" w:hAnsi="Calibri" w:cs="Calibri"/>
          <w:sz w:val="22"/>
          <w:szCs w:val="22"/>
        </w:rPr>
        <w:t xml:space="preserve"> the Governing Bo</w:t>
      </w:r>
      <w:r w:rsidRPr="64988F60" w:rsidR="00E97571">
        <w:rPr>
          <w:rFonts w:ascii="Calibri" w:hAnsi="Calibri" w:cs="Calibri"/>
          <w:sz w:val="22"/>
          <w:szCs w:val="22"/>
        </w:rPr>
        <w:t>ard</w:t>
      </w:r>
      <w:r w:rsidRPr="64988F60" w:rsidR="00127DD2">
        <w:rPr>
          <w:rFonts w:ascii="Calibri" w:hAnsi="Calibri" w:cs="Calibri"/>
          <w:sz w:val="22"/>
          <w:szCs w:val="22"/>
        </w:rPr>
        <w:t xml:space="preserve"> </w:t>
      </w:r>
      <w:r w:rsidRPr="64988F60" w:rsidR="00127DD2">
        <w:rPr>
          <w:rFonts w:ascii="Calibri" w:hAnsi="Calibri" w:cs="Calibri"/>
          <w:sz w:val="22"/>
          <w:szCs w:val="22"/>
        </w:rPr>
        <w:t>recognises</w:t>
      </w:r>
      <w:r w:rsidRPr="64988F60" w:rsidR="00127DD2">
        <w:rPr>
          <w:rFonts w:ascii="Calibri" w:hAnsi="Calibri" w:cs="Calibri"/>
          <w:sz w:val="22"/>
          <w:szCs w:val="22"/>
        </w:rPr>
        <w:t xml:space="preserve"> also that the </w:t>
      </w:r>
      <w:r w:rsidRPr="64988F60" w:rsidR="000F30D5">
        <w:rPr>
          <w:rFonts w:ascii="Calibri" w:hAnsi="Calibri" w:cs="Calibri"/>
          <w:sz w:val="22"/>
          <w:szCs w:val="22"/>
        </w:rPr>
        <w:t>Headteacher</w:t>
      </w:r>
      <w:r w:rsidRPr="64988F60" w:rsidR="00127DD2">
        <w:rPr>
          <w:rFonts w:ascii="Calibri" w:hAnsi="Calibri" w:cs="Calibri"/>
          <w:sz w:val="22"/>
          <w:szCs w:val="22"/>
        </w:rPr>
        <w:t xml:space="preserve"> has the following specific responsibilities: </w:t>
      </w:r>
    </w:p>
    <w:p w:rsidRPr="00F67E10" w:rsidR="00127DD2" w:rsidP="00CF3486" w:rsidRDefault="00127DD2" w14:paraId="4DDD26E8" w14:textId="3676C184">
      <w:pPr>
        <w:pStyle w:val="DfESOutNumbered"/>
        <w:numPr>
          <w:ilvl w:val="0"/>
          <w:numId w:val="36"/>
        </w:numPr>
        <w:spacing w:after="0"/>
        <w:ind w:left="360"/>
        <w:rPr>
          <w:rFonts w:ascii="Calibri" w:hAnsi="Calibri" w:cs="Calibri"/>
          <w:sz w:val="22"/>
          <w:szCs w:val="22"/>
        </w:rPr>
      </w:pPr>
      <w:r w:rsidRPr="64988F60" w:rsidR="00127DD2">
        <w:rPr>
          <w:rFonts w:ascii="Calibri" w:hAnsi="Calibri" w:cs="Calibri"/>
          <w:sz w:val="22"/>
          <w:szCs w:val="22"/>
        </w:rPr>
        <w:t>a personal responsibility to Parliament, and to E</w:t>
      </w:r>
      <w:r w:rsidRPr="64988F60" w:rsidR="00CF3486">
        <w:rPr>
          <w:rFonts w:ascii="Calibri" w:hAnsi="Calibri" w:cs="Calibri"/>
          <w:sz w:val="22"/>
          <w:szCs w:val="22"/>
        </w:rPr>
        <w:t>S</w:t>
      </w:r>
      <w:r w:rsidRPr="64988F60" w:rsidR="00127DD2">
        <w:rPr>
          <w:rFonts w:ascii="Calibri" w:hAnsi="Calibri" w:cs="Calibri"/>
          <w:sz w:val="22"/>
          <w:szCs w:val="22"/>
        </w:rPr>
        <w:t>FA’s accounting officer, for the financial resources under the school’s control</w:t>
      </w:r>
      <w:r w:rsidRPr="64988F60" w:rsidR="045E7807">
        <w:rPr>
          <w:rFonts w:ascii="Calibri" w:hAnsi="Calibri" w:cs="Calibri"/>
          <w:sz w:val="22"/>
          <w:szCs w:val="22"/>
        </w:rPr>
        <w:t xml:space="preserve">. </w:t>
      </w:r>
      <w:r w:rsidRPr="64988F60" w:rsidR="00127DD2">
        <w:rPr>
          <w:rFonts w:ascii="Calibri" w:hAnsi="Calibri" w:cs="Calibri"/>
          <w:sz w:val="22"/>
          <w:szCs w:val="22"/>
        </w:rPr>
        <w:t xml:space="preserve">Accounting Officers must be able to assure Parliament and the public of </w:t>
      </w:r>
      <w:r w:rsidRPr="64988F60" w:rsidR="00127DD2">
        <w:rPr>
          <w:rFonts w:ascii="Calibri" w:hAnsi="Calibri" w:cs="Calibri"/>
          <w:sz w:val="22"/>
          <w:szCs w:val="22"/>
        </w:rPr>
        <w:t>high standards</w:t>
      </w:r>
      <w:r w:rsidRPr="64988F60" w:rsidR="00127DD2">
        <w:rPr>
          <w:rFonts w:ascii="Calibri" w:hAnsi="Calibri" w:cs="Calibri"/>
          <w:sz w:val="22"/>
          <w:szCs w:val="22"/>
        </w:rPr>
        <w:t xml:space="preserve"> of probity in the management </w:t>
      </w:r>
      <w:r>
        <w:tab/>
      </w:r>
      <w:r w:rsidRPr="64988F60" w:rsidR="00127DD2">
        <w:rPr>
          <w:rFonts w:ascii="Calibri" w:hAnsi="Calibri" w:cs="Calibri"/>
          <w:sz w:val="22"/>
          <w:szCs w:val="22"/>
        </w:rPr>
        <w:t xml:space="preserve">of public </w:t>
      </w:r>
      <w:r w:rsidRPr="64988F60" w:rsidR="00127DD2">
        <w:rPr>
          <w:rFonts w:ascii="Calibri" w:hAnsi="Calibri" w:cs="Calibri"/>
          <w:sz w:val="22"/>
          <w:szCs w:val="22"/>
        </w:rPr>
        <w:t>funds;</w:t>
      </w:r>
    </w:p>
    <w:p w:rsidRPr="00F67E10" w:rsidR="00127DD2" w:rsidP="00CF3486" w:rsidRDefault="00127DD2" w14:paraId="382A75DD" w14:textId="0402FC6C">
      <w:pPr>
        <w:pStyle w:val="DfESOutNumbered"/>
        <w:numPr>
          <w:ilvl w:val="0"/>
          <w:numId w:val="36"/>
        </w:numPr>
        <w:spacing w:after="0"/>
        <w:ind w:left="360"/>
        <w:rPr>
          <w:rFonts w:ascii="Calibri" w:hAnsi="Calibri" w:cs="Calibri"/>
          <w:sz w:val="22"/>
          <w:szCs w:val="22"/>
        </w:rPr>
      </w:pPr>
      <w:r w:rsidRPr="64988F60" w:rsidR="00127DD2">
        <w:rPr>
          <w:rFonts w:ascii="Calibri" w:hAnsi="Calibri" w:cs="Calibri"/>
          <w:sz w:val="22"/>
          <w:szCs w:val="22"/>
        </w:rPr>
        <w:t xml:space="preserve">for value for money </w:t>
      </w:r>
      <w:r w:rsidRPr="64988F60" w:rsidR="00CF3486">
        <w:rPr>
          <w:rFonts w:ascii="Calibri" w:hAnsi="Calibri" w:cs="Calibri"/>
          <w:sz w:val="22"/>
          <w:szCs w:val="22"/>
        </w:rPr>
        <w:t>-</w:t>
      </w:r>
      <w:r w:rsidRPr="64988F60" w:rsidR="00127DD2">
        <w:rPr>
          <w:rFonts w:ascii="Calibri" w:hAnsi="Calibri" w:cs="Calibri"/>
          <w:sz w:val="22"/>
          <w:szCs w:val="22"/>
        </w:rPr>
        <w:t xml:space="preserve"> this is about achieving the best possible educational outcomes through the economic, </w:t>
      </w:r>
      <w:r w:rsidRPr="64988F60" w:rsidR="00127DD2">
        <w:rPr>
          <w:rFonts w:ascii="Calibri" w:hAnsi="Calibri" w:cs="Calibri"/>
          <w:sz w:val="22"/>
          <w:szCs w:val="22"/>
        </w:rPr>
        <w:t>efficient</w:t>
      </w:r>
      <w:r w:rsidRPr="64988F60" w:rsidR="00127DD2">
        <w:rPr>
          <w:rFonts w:ascii="Calibri" w:hAnsi="Calibri" w:cs="Calibri"/>
          <w:sz w:val="22"/>
          <w:szCs w:val="22"/>
        </w:rPr>
        <w:t xml:space="preserve"> and effective use of resources</w:t>
      </w:r>
      <w:r w:rsidRPr="64988F60" w:rsidR="6E49A3C1">
        <w:rPr>
          <w:rFonts w:ascii="Calibri" w:hAnsi="Calibri" w:cs="Calibri"/>
          <w:sz w:val="22"/>
          <w:szCs w:val="22"/>
        </w:rPr>
        <w:t xml:space="preserve">. </w:t>
      </w:r>
      <w:r w:rsidRPr="64988F60" w:rsidR="00127DD2">
        <w:rPr>
          <w:rFonts w:ascii="Calibri" w:hAnsi="Calibri" w:cs="Calibri"/>
          <w:sz w:val="22"/>
          <w:szCs w:val="22"/>
        </w:rPr>
        <w:t xml:space="preserve">A key </w:t>
      </w:r>
      <w:r w:rsidRPr="64988F60" w:rsidR="00127DD2">
        <w:rPr>
          <w:rFonts w:ascii="Calibri" w:hAnsi="Calibri" w:cs="Calibri"/>
          <w:sz w:val="22"/>
          <w:szCs w:val="22"/>
        </w:rPr>
        <w:t>objective</w:t>
      </w:r>
      <w:r w:rsidRPr="64988F60" w:rsidR="00127DD2">
        <w:rPr>
          <w:rFonts w:ascii="Calibri" w:hAnsi="Calibri" w:cs="Calibri"/>
          <w:sz w:val="22"/>
          <w:szCs w:val="22"/>
        </w:rPr>
        <w:t xml:space="preserve"> is to achieve value for money not only for the </w:t>
      </w:r>
      <w:r w:rsidRPr="64988F60" w:rsidR="00CF3486">
        <w:rPr>
          <w:rFonts w:ascii="Calibri" w:hAnsi="Calibri" w:cs="Calibri"/>
          <w:sz w:val="22"/>
          <w:szCs w:val="22"/>
        </w:rPr>
        <w:t>school</w:t>
      </w:r>
      <w:r w:rsidRPr="64988F60" w:rsidR="00127DD2">
        <w:rPr>
          <w:rFonts w:ascii="Calibri" w:hAnsi="Calibri" w:cs="Calibri"/>
          <w:sz w:val="22"/>
          <w:szCs w:val="22"/>
        </w:rPr>
        <w:t xml:space="preserve"> but for taxpayers </w:t>
      </w:r>
      <w:r w:rsidRPr="64988F60" w:rsidR="00127DD2">
        <w:rPr>
          <w:rFonts w:ascii="Calibri" w:hAnsi="Calibri" w:cs="Calibri"/>
          <w:sz w:val="22"/>
          <w:szCs w:val="22"/>
        </w:rPr>
        <w:t>generally;</w:t>
      </w:r>
    </w:p>
    <w:p w:rsidRPr="00F67E10" w:rsidR="00127DD2" w:rsidP="00CF3486" w:rsidRDefault="00127DD2" w14:paraId="4FF8621F" w14:textId="238AF28D">
      <w:pPr>
        <w:pStyle w:val="DfESOutNumbered"/>
        <w:numPr>
          <w:ilvl w:val="0"/>
          <w:numId w:val="36"/>
        </w:numPr>
        <w:spacing w:after="0"/>
        <w:ind w:left="360"/>
        <w:rPr>
          <w:rFonts w:ascii="Calibri" w:hAnsi="Calibri" w:cs="Calibri"/>
          <w:sz w:val="22"/>
          <w:szCs w:val="22"/>
        </w:rPr>
      </w:pPr>
      <w:r w:rsidRPr="64988F60" w:rsidR="00127DD2">
        <w:rPr>
          <w:rFonts w:ascii="Calibri" w:hAnsi="Calibri" w:cs="Calibri"/>
          <w:sz w:val="22"/>
          <w:szCs w:val="22"/>
        </w:rPr>
        <w:t xml:space="preserve">regularity </w:t>
      </w:r>
      <w:r w:rsidRPr="64988F60" w:rsidR="00CF3486">
        <w:rPr>
          <w:rFonts w:ascii="Calibri" w:hAnsi="Calibri" w:cs="Calibri"/>
          <w:sz w:val="22"/>
          <w:szCs w:val="22"/>
        </w:rPr>
        <w:t>-</w:t>
      </w:r>
      <w:r w:rsidRPr="64988F60" w:rsidR="00127DD2">
        <w:rPr>
          <w:rFonts w:ascii="Calibri" w:hAnsi="Calibri" w:cs="Calibri"/>
          <w:sz w:val="22"/>
          <w:szCs w:val="22"/>
        </w:rPr>
        <w:t xml:space="preserve"> dealing with all items of income and expenditure </w:t>
      </w:r>
      <w:r w:rsidRPr="64988F60" w:rsidR="00127DD2">
        <w:rPr>
          <w:rFonts w:ascii="Calibri" w:hAnsi="Calibri" w:cs="Calibri"/>
          <w:sz w:val="22"/>
          <w:szCs w:val="22"/>
        </w:rPr>
        <w:t>in accordance with</w:t>
      </w:r>
      <w:r w:rsidRPr="64988F60" w:rsidR="00127DD2">
        <w:rPr>
          <w:rFonts w:ascii="Calibri" w:hAnsi="Calibri" w:cs="Calibri"/>
          <w:sz w:val="22"/>
          <w:szCs w:val="22"/>
        </w:rPr>
        <w:t xml:space="preserve"> legislation, the terms of the school’s funding agreement and </w:t>
      </w:r>
      <w:r w:rsidRPr="64988F60" w:rsidR="00CF3486">
        <w:rPr>
          <w:rFonts w:ascii="Calibri" w:hAnsi="Calibri" w:cs="Calibri"/>
          <w:sz w:val="22"/>
          <w:szCs w:val="22"/>
        </w:rPr>
        <w:t>the Academ</w:t>
      </w:r>
      <w:r w:rsidRPr="64988F60" w:rsidR="0092E8C3">
        <w:rPr>
          <w:rFonts w:ascii="Calibri" w:hAnsi="Calibri" w:cs="Calibri"/>
          <w:sz w:val="22"/>
          <w:szCs w:val="22"/>
        </w:rPr>
        <w:t>y</w:t>
      </w:r>
      <w:r w:rsidRPr="64988F60" w:rsidR="00CF3486">
        <w:rPr>
          <w:rFonts w:ascii="Calibri" w:hAnsi="Calibri" w:cs="Calibri"/>
          <w:sz w:val="22"/>
          <w:szCs w:val="22"/>
        </w:rPr>
        <w:t xml:space="preserve"> </w:t>
      </w:r>
      <w:r w:rsidRPr="64988F60" w:rsidR="2C997F68">
        <w:rPr>
          <w:rFonts w:ascii="Calibri" w:hAnsi="Calibri" w:cs="Calibri"/>
          <w:sz w:val="22"/>
          <w:szCs w:val="22"/>
        </w:rPr>
        <w:t xml:space="preserve">Trust </w:t>
      </w:r>
      <w:r w:rsidRPr="64988F60" w:rsidR="00CF3486">
        <w:rPr>
          <w:rFonts w:ascii="Calibri" w:hAnsi="Calibri" w:cs="Calibri"/>
          <w:sz w:val="22"/>
          <w:szCs w:val="22"/>
        </w:rPr>
        <w:t>Handbook</w:t>
      </w:r>
      <w:r w:rsidRPr="64988F60" w:rsidR="00127DD2">
        <w:rPr>
          <w:rFonts w:ascii="Calibri" w:hAnsi="Calibri" w:cs="Calibri"/>
          <w:sz w:val="22"/>
          <w:szCs w:val="22"/>
        </w:rPr>
        <w:t xml:space="preserve"> and compliance with the school’s internal procedures</w:t>
      </w:r>
      <w:r w:rsidRPr="64988F60" w:rsidR="00CF3486">
        <w:rPr>
          <w:rFonts w:ascii="Calibri" w:hAnsi="Calibri" w:cs="Calibri"/>
          <w:sz w:val="22"/>
          <w:szCs w:val="22"/>
        </w:rPr>
        <w:t xml:space="preserve"> - </w:t>
      </w:r>
      <w:r w:rsidRPr="64988F60" w:rsidR="00127DD2">
        <w:rPr>
          <w:rFonts w:ascii="Calibri" w:hAnsi="Calibri" w:cs="Calibri"/>
          <w:sz w:val="22"/>
          <w:szCs w:val="22"/>
        </w:rPr>
        <w:t xml:space="preserve">this includes spending public money for the purposes intended by </w:t>
      </w:r>
      <w:r w:rsidRPr="64988F60" w:rsidR="00127DD2">
        <w:rPr>
          <w:rFonts w:ascii="Calibri" w:hAnsi="Calibri" w:cs="Calibri"/>
          <w:sz w:val="22"/>
          <w:szCs w:val="22"/>
        </w:rPr>
        <w:t>Parliament;</w:t>
      </w:r>
    </w:p>
    <w:p w:rsidR="00127DD2" w:rsidP="00CF3486" w:rsidRDefault="00127DD2" w14:paraId="06D91A01" w14:textId="5E444A8A">
      <w:pPr>
        <w:pStyle w:val="DfESOutNumbered"/>
        <w:numPr>
          <w:ilvl w:val="0"/>
          <w:numId w:val="36"/>
        </w:numPr>
        <w:spacing w:after="0"/>
        <w:ind w:left="360"/>
        <w:rPr>
          <w:rFonts w:ascii="Calibri" w:hAnsi="Calibri" w:cs="Calibri"/>
          <w:sz w:val="22"/>
          <w:szCs w:val="22"/>
        </w:rPr>
      </w:pPr>
      <w:r w:rsidRPr="00F67E10">
        <w:rPr>
          <w:rFonts w:ascii="Calibri" w:hAnsi="Calibri" w:cs="Calibri"/>
          <w:sz w:val="22"/>
          <w:szCs w:val="22"/>
        </w:rPr>
        <w:t xml:space="preserve">propriety </w:t>
      </w:r>
      <w:r w:rsidR="00CF3486">
        <w:rPr>
          <w:rFonts w:ascii="Calibri" w:hAnsi="Calibri" w:cs="Calibri"/>
          <w:sz w:val="22"/>
          <w:szCs w:val="22"/>
        </w:rPr>
        <w:t>-</w:t>
      </w:r>
      <w:r w:rsidRPr="00F67E10">
        <w:rPr>
          <w:rFonts w:ascii="Calibri" w:hAnsi="Calibri" w:cs="Calibri"/>
          <w:sz w:val="22"/>
          <w:szCs w:val="22"/>
        </w:rPr>
        <w:t xml:space="preserve"> the requirement that expenditure and </w:t>
      </w:r>
      <w:r w:rsidR="00CF3486">
        <w:rPr>
          <w:rFonts w:ascii="Calibri" w:hAnsi="Calibri" w:cs="Calibri"/>
          <w:sz w:val="22"/>
          <w:szCs w:val="22"/>
        </w:rPr>
        <w:t>income</w:t>
      </w:r>
      <w:r w:rsidRPr="00F67E10">
        <w:rPr>
          <w:rFonts w:ascii="Calibri" w:hAnsi="Calibri" w:cs="Calibri"/>
          <w:sz w:val="22"/>
          <w:szCs w:val="22"/>
        </w:rPr>
        <w:t xml:space="preserve"> should be dealt with in accordance with Parliament’s intentions and the principles of parliamentary control </w:t>
      </w:r>
      <w:r w:rsidR="00CF3486">
        <w:rPr>
          <w:rFonts w:ascii="Calibri" w:hAnsi="Calibri" w:cs="Calibri"/>
          <w:sz w:val="22"/>
          <w:szCs w:val="22"/>
        </w:rPr>
        <w:t>-</w:t>
      </w:r>
      <w:r w:rsidRPr="00F67E10">
        <w:rPr>
          <w:rFonts w:ascii="Calibri" w:hAnsi="Calibri" w:cs="Calibri"/>
          <w:sz w:val="22"/>
          <w:szCs w:val="22"/>
        </w:rPr>
        <w:t xml:space="preserve"> this covers standards of conduct, </w:t>
      </w:r>
      <w:proofErr w:type="spellStart"/>
      <w:proofErr w:type="gramStart"/>
      <w:r w:rsidRPr="00F67E10">
        <w:rPr>
          <w:rFonts w:ascii="Calibri" w:hAnsi="Calibri" w:cs="Calibri"/>
          <w:sz w:val="22"/>
          <w:szCs w:val="22"/>
        </w:rPr>
        <w:t>behaviour</w:t>
      </w:r>
      <w:proofErr w:type="spellEnd"/>
      <w:proofErr w:type="gramEnd"/>
      <w:r w:rsidRPr="00F67E10">
        <w:rPr>
          <w:rFonts w:ascii="Calibri" w:hAnsi="Calibri" w:cs="Calibri"/>
          <w:sz w:val="22"/>
          <w:szCs w:val="22"/>
        </w:rPr>
        <w:t xml:space="preserve"> and corporate governance</w:t>
      </w:r>
      <w:r w:rsidR="00CF3486">
        <w:rPr>
          <w:rFonts w:ascii="Calibri" w:hAnsi="Calibri" w:cs="Calibri"/>
          <w:sz w:val="22"/>
          <w:szCs w:val="22"/>
        </w:rPr>
        <w:t>.</w:t>
      </w:r>
    </w:p>
    <w:p w:rsidRPr="00F67E10" w:rsidR="00CF3486" w:rsidP="00CF3486" w:rsidRDefault="00CF3486" w14:paraId="4ABD6123" w14:textId="77777777">
      <w:pPr>
        <w:pStyle w:val="DfESOutNumbered"/>
        <w:spacing w:after="0"/>
        <w:rPr>
          <w:rFonts w:ascii="Calibri" w:hAnsi="Calibri" w:cs="Calibri"/>
          <w:sz w:val="22"/>
          <w:szCs w:val="22"/>
        </w:rPr>
      </w:pPr>
    </w:p>
    <w:p w:rsidR="00127DD2" w:rsidP="00F67E10" w:rsidRDefault="00127DD2" w14:paraId="51C74A91" w14:textId="27E30120">
      <w:pPr>
        <w:pStyle w:val="DfESOutNumbered"/>
        <w:spacing w:after="0"/>
        <w:rPr>
          <w:rFonts w:ascii="Calibri" w:hAnsi="Calibri" w:cs="Calibri"/>
          <w:sz w:val="22"/>
          <w:szCs w:val="22"/>
        </w:rPr>
      </w:pPr>
      <w:r w:rsidRPr="64988F60" w:rsidR="00127DD2">
        <w:rPr>
          <w:rFonts w:ascii="Calibri" w:hAnsi="Calibri" w:cs="Calibri"/>
          <w:sz w:val="22"/>
          <w:szCs w:val="22"/>
        </w:rPr>
        <w:t>The Governing Bo</w:t>
      </w:r>
      <w:r w:rsidRPr="64988F60" w:rsidR="00CF3486">
        <w:rPr>
          <w:rFonts w:ascii="Calibri" w:hAnsi="Calibri" w:cs="Calibri"/>
          <w:sz w:val="22"/>
          <w:szCs w:val="22"/>
        </w:rPr>
        <w:t>ard</w:t>
      </w:r>
      <w:r w:rsidRPr="64988F60" w:rsidR="00127DD2">
        <w:rPr>
          <w:rFonts w:ascii="Calibri" w:hAnsi="Calibri" w:cs="Calibri"/>
          <w:sz w:val="22"/>
          <w:szCs w:val="22"/>
        </w:rPr>
        <w:t xml:space="preserve"> </w:t>
      </w:r>
      <w:r w:rsidRPr="64988F60" w:rsidR="00127DD2">
        <w:rPr>
          <w:rFonts w:ascii="Calibri" w:hAnsi="Calibri" w:cs="Calibri"/>
          <w:sz w:val="22"/>
          <w:szCs w:val="22"/>
        </w:rPr>
        <w:t>recognises</w:t>
      </w:r>
      <w:r w:rsidRPr="64988F60" w:rsidR="00127DD2">
        <w:rPr>
          <w:rFonts w:ascii="Calibri" w:hAnsi="Calibri" w:cs="Calibri"/>
          <w:sz w:val="22"/>
          <w:szCs w:val="22"/>
        </w:rPr>
        <w:t xml:space="preserve"> that the </w:t>
      </w:r>
      <w:r w:rsidRPr="64988F60" w:rsidR="000F30D5">
        <w:rPr>
          <w:rFonts w:ascii="Calibri" w:hAnsi="Calibri" w:cs="Calibri"/>
          <w:sz w:val="22"/>
          <w:szCs w:val="22"/>
        </w:rPr>
        <w:t>Headteacher</w:t>
      </w:r>
      <w:r w:rsidRPr="64988F60" w:rsidR="00127DD2">
        <w:rPr>
          <w:rFonts w:ascii="Calibri" w:hAnsi="Calibri" w:cs="Calibri"/>
          <w:sz w:val="22"/>
          <w:szCs w:val="22"/>
        </w:rPr>
        <w:t xml:space="preserve"> is accountable for the school’s financial affairs, for keeping proper financial records and for the management of opportunities and risks</w:t>
      </w:r>
      <w:r w:rsidRPr="64988F60" w:rsidR="6718F400">
        <w:rPr>
          <w:rFonts w:ascii="Calibri" w:hAnsi="Calibri" w:cs="Calibri"/>
          <w:sz w:val="22"/>
          <w:szCs w:val="22"/>
        </w:rPr>
        <w:t xml:space="preserve">. </w:t>
      </w:r>
      <w:r w:rsidRPr="64988F60" w:rsidR="00817C2E">
        <w:rPr>
          <w:rFonts w:ascii="Calibri" w:hAnsi="Calibri" w:cs="Calibri"/>
          <w:sz w:val="22"/>
          <w:szCs w:val="22"/>
        </w:rPr>
        <w:t>T</w:t>
      </w:r>
      <w:r w:rsidRPr="64988F60" w:rsidR="00127DD2">
        <w:rPr>
          <w:rFonts w:ascii="Calibri" w:hAnsi="Calibri" w:cs="Calibri"/>
          <w:sz w:val="22"/>
          <w:szCs w:val="22"/>
        </w:rPr>
        <w:t>he delivery of the school’s detailed accounting processes will be delegated to a chief financial officer, who will perform the role of finance director, business manager or equivalent.</w:t>
      </w:r>
    </w:p>
    <w:p w:rsidRPr="00F67E10" w:rsidR="00CF3486" w:rsidP="00F67E10" w:rsidRDefault="00CF3486" w14:paraId="6306F442" w14:textId="77777777">
      <w:pPr>
        <w:pStyle w:val="DfESOutNumbered"/>
        <w:spacing w:after="0"/>
        <w:rPr>
          <w:rFonts w:ascii="Calibri" w:hAnsi="Calibri" w:cs="Calibri"/>
          <w:sz w:val="22"/>
          <w:szCs w:val="22"/>
        </w:rPr>
      </w:pPr>
    </w:p>
    <w:p w:rsidR="00127DD2" w:rsidP="00F67E10" w:rsidRDefault="00127DD2" w14:paraId="65846AF9" w14:textId="22DE80B5">
      <w:pPr>
        <w:pStyle w:val="DfESOutNumbered"/>
        <w:spacing w:after="0"/>
        <w:rPr>
          <w:rFonts w:ascii="Calibri" w:hAnsi="Calibri" w:cs="Calibri"/>
          <w:sz w:val="22"/>
          <w:szCs w:val="22"/>
        </w:rPr>
      </w:pPr>
      <w:r w:rsidRPr="64988F60" w:rsidR="062FD0D7">
        <w:rPr>
          <w:rFonts w:ascii="Calibri" w:hAnsi="Calibri" w:cs="Calibri"/>
          <w:sz w:val="22"/>
          <w:szCs w:val="22"/>
        </w:rPr>
        <w:t>The Governing Bo</w:t>
      </w:r>
      <w:r w:rsidRPr="64988F60" w:rsidR="7787B2A0">
        <w:rPr>
          <w:rFonts w:ascii="Calibri" w:hAnsi="Calibri" w:cs="Calibri"/>
          <w:sz w:val="22"/>
          <w:szCs w:val="22"/>
        </w:rPr>
        <w:t>ard</w:t>
      </w:r>
      <w:r w:rsidRPr="64988F60" w:rsidR="062FD0D7">
        <w:rPr>
          <w:rFonts w:ascii="Calibri" w:hAnsi="Calibri" w:cs="Calibri"/>
          <w:sz w:val="22"/>
          <w:szCs w:val="22"/>
        </w:rPr>
        <w:t xml:space="preserve"> </w:t>
      </w:r>
      <w:r w:rsidRPr="64988F60" w:rsidR="062FD0D7">
        <w:rPr>
          <w:rFonts w:ascii="Calibri" w:hAnsi="Calibri" w:cs="Calibri"/>
          <w:sz w:val="22"/>
          <w:szCs w:val="22"/>
        </w:rPr>
        <w:t>recognises</w:t>
      </w:r>
      <w:r w:rsidRPr="64988F60" w:rsidR="062FD0D7">
        <w:rPr>
          <w:rFonts w:ascii="Calibri" w:hAnsi="Calibri" w:cs="Calibri"/>
          <w:sz w:val="22"/>
          <w:szCs w:val="22"/>
        </w:rPr>
        <w:t xml:space="preserve"> that the </w:t>
      </w:r>
      <w:r w:rsidRPr="64988F60" w:rsidR="57A01F54">
        <w:rPr>
          <w:rFonts w:ascii="Calibri" w:hAnsi="Calibri" w:cs="Calibri"/>
          <w:sz w:val="22"/>
          <w:szCs w:val="22"/>
        </w:rPr>
        <w:t>Headteacher</w:t>
      </w:r>
      <w:r w:rsidRPr="64988F60" w:rsidR="062FD0D7">
        <w:rPr>
          <w:rFonts w:ascii="Calibri" w:hAnsi="Calibri" w:cs="Calibri"/>
          <w:sz w:val="22"/>
          <w:szCs w:val="22"/>
        </w:rPr>
        <w:t xml:space="preserve"> must take personal responsibility (which must not be delegated) for assuring the Governing Bo</w:t>
      </w:r>
      <w:r w:rsidRPr="64988F60" w:rsidR="7787B2A0">
        <w:rPr>
          <w:rFonts w:ascii="Calibri" w:hAnsi="Calibri" w:cs="Calibri"/>
          <w:sz w:val="22"/>
          <w:szCs w:val="22"/>
        </w:rPr>
        <w:t>ard</w:t>
      </w:r>
      <w:r w:rsidRPr="64988F60" w:rsidR="062FD0D7">
        <w:rPr>
          <w:rFonts w:ascii="Calibri" w:hAnsi="Calibri" w:cs="Calibri"/>
          <w:sz w:val="22"/>
          <w:szCs w:val="22"/>
        </w:rPr>
        <w:t xml:space="preserve"> that there is compliance with the Academ</w:t>
      </w:r>
      <w:r w:rsidRPr="64988F60" w:rsidR="1F074251">
        <w:rPr>
          <w:rFonts w:ascii="Calibri" w:hAnsi="Calibri" w:cs="Calibri"/>
          <w:sz w:val="22"/>
          <w:szCs w:val="22"/>
        </w:rPr>
        <w:t>y</w:t>
      </w:r>
      <w:r w:rsidRPr="64988F60" w:rsidR="062FD0D7">
        <w:rPr>
          <w:rFonts w:ascii="Calibri" w:hAnsi="Calibri" w:cs="Calibri"/>
          <w:sz w:val="22"/>
          <w:szCs w:val="22"/>
        </w:rPr>
        <w:t xml:space="preserve"> </w:t>
      </w:r>
      <w:r w:rsidRPr="64988F60" w:rsidR="17AF022B">
        <w:rPr>
          <w:rFonts w:ascii="Calibri" w:hAnsi="Calibri" w:cs="Calibri"/>
          <w:sz w:val="22"/>
          <w:szCs w:val="22"/>
        </w:rPr>
        <w:t xml:space="preserve">Trust </w:t>
      </w:r>
      <w:r w:rsidRPr="64988F60" w:rsidR="062FD0D7">
        <w:rPr>
          <w:rFonts w:ascii="Calibri" w:hAnsi="Calibri" w:cs="Calibri"/>
          <w:sz w:val="22"/>
          <w:szCs w:val="22"/>
        </w:rPr>
        <w:t>Handbook</w:t>
      </w:r>
      <w:r w:rsidRPr="64988F60" w:rsidR="062FD0D7">
        <w:rPr>
          <w:rFonts w:ascii="Calibri" w:hAnsi="Calibri" w:cs="Calibri"/>
          <w:sz w:val="22"/>
          <w:szCs w:val="22"/>
        </w:rPr>
        <w:t xml:space="preserve"> and the funding agreement.</w:t>
      </w:r>
      <w:r w:rsidRPr="64988F60" w:rsidR="7787B2A0">
        <w:rPr>
          <w:rFonts w:ascii="Calibri" w:hAnsi="Calibri" w:cs="Calibri"/>
          <w:sz w:val="22"/>
          <w:szCs w:val="22"/>
        </w:rPr>
        <w:t xml:space="preserve"> </w:t>
      </w:r>
      <w:r w:rsidRPr="64988F60" w:rsidR="062FD0D7">
        <w:rPr>
          <w:rFonts w:ascii="Calibri" w:hAnsi="Calibri" w:cs="Calibri"/>
          <w:sz w:val="22"/>
          <w:szCs w:val="22"/>
        </w:rPr>
        <w:t xml:space="preserve"> The </w:t>
      </w:r>
      <w:r w:rsidRPr="64988F60" w:rsidR="57A01F54">
        <w:rPr>
          <w:rFonts w:ascii="Calibri" w:hAnsi="Calibri" w:cs="Calibri"/>
          <w:sz w:val="22"/>
          <w:szCs w:val="22"/>
        </w:rPr>
        <w:t>Headteacher</w:t>
      </w:r>
      <w:r w:rsidRPr="64988F60" w:rsidR="062FD0D7">
        <w:rPr>
          <w:rFonts w:ascii="Calibri" w:hAnsi="Calibri" w:cs="Calibri"/>
          <w:sz w:val="22"/>
          <w:szCs w:val="22"/>
        </w:rPr>
        <w:t xml:space="preserve"> must </w:t>
      </w:r>
      <w:r w:rsidRPr="64988F60" w:rsidR="062FD0D7">
        <w:rPr>
          <w:rFonts w:ascii="Calibri" w:hAnsi="Calibri" w:cs="Calibri"/>
          <w:sz w:val="22"/>
          <w:szCs w:val="22"/>
        </w:rPr>
        <w:t>advise</w:t>
      </w:r>
      <w:r w:rsidRPr="64988F60" w:rsidR="062FD0D7">
        <w:rPr>
          <w:rFonts w:ascii="Calibri" w:hAnsi="Calibri" w:cs="Calibri"/>
          <w:sz w:val="22"/>
          <w:szCs w:val="22"/>
        </w:rPr>
        <w:t xml:space="preserve"> the Governing Bo</w:t>
      </w:r>
      <w:r w:rsidRPr="64988F60" w:rsidR="7787B2A0">
        <w:rPr>
          <w:rFonts w:ascii="Calibri" w:hAnsi="Calibri" w:cs="Calibri"/>
          <w:sz w:val="22"/>
          <w:szCs w:val="22"/>
        </w:rPr>
        <w:t>ard</w:t>
      </w:r>
      <w:r w:rsidRPr="64988F60" w:rsidR="062FD0D7">
        <w:rPr>
          <w:rFonts w:ascii="Calibri" w:hAnsi="Calibri" w:cs="Calibri"/>
          <w:sz w:val="22"/>
          <w:szCs w:val="22"/>
        </w:rPr>
        <w:t xml:space="preserve"> in writing if, at any time</w:t>
      </w:r>
      <w:r w:rsidRPr="64988F60" w:rsidR="062FD0D7">
        <w:rPr>
          <w:rFonts w:ascii="Calibri" w:hAnsi="Calibri" w:cs="Calibri"/>
          <w:sz w:val="22"/>
          <w:szCs w:val="22"/>
        </w:rPr>
        <w:t>, in her opinion, any</w:t>
      </w:r>
      <w:r w:rsidRPr="64988F60" w:rsidR="062FD0D7">
        <w:rPr>
          <w:rFonts w:ascii="Calibri" w:hAnsi="Calibri" w:cs="Calibri"/>
          <w:sz w:val="22"/>
          <w:szCs w:val="22"/>
        </w:rPr>
        <w:t xml:space="preserve"> action or policy under consideration by them is incompatible with the terms of the articles, funding agreement or the Academ</w:t>
      </w:r>
      <w:r w:rsidRPr="64988F60" w:rsidR="04F3A61D">
        <w:rPr>
          <w:rFonts w:ascii="Calibri" w:hAnsi="Calibri" w:cs="Calibri"/>
          <w:sz w:val="22"/>
          <w:szCs w:val="22"/>
        </w:rPr>
        <w:t xml:space="preserve">y Trust </w:t>
      </w:r>
      <w:r w:rsidRPr="64988F60" w:rsidR="062FD0D7">
        <w:rPr>
          <w:rFonts w:ascii="Calibri" w:hAnsi="Calibri" w:cs="Calibri"/>
          <w:sz w:val="22"/>
          <w:szCs w:val="22"/>
        </w:rPr>
        <w:t>Handbook</w:t>
      </w:r>
      <w:r w:rsidRPr="64988F60" w:rsidR="062FD0D7">
        <w:rPr>
          <w:rFonts w:ascii="Calibri" w:hAnsi="Calibri" w:cs="Calibri"/>
          <w:sz w:val="22"/>
          <w:szCs w:val="22"/>
        </w:rPr>
        <w:t>.</w:t>
      </w:r>
    </w:p>
    <w:p w:rsidRPr="00F67E10" w:rsidR="00CF3486" w:rsidP="00F67E10" w:rsidRDefault="00CF3486" w14:paraId="05D468AD" w14:textId="77777777">
      <w:pPr>
        <w:pStyle w:val="DfESOutNumbered"/>
        <w:spacing w:after="0"/>
        <w:rPr>
          <w:rFonts w:ascii="Calibri" w:hAnsi="Calibri" w:cs="Calibri"/>
          <w:sz w:val="22"/>
          <w:szCs w:val="22"/>
        </w:rPr>
      </w:pPr>
    </w:p>
    <w:p w:rsidR="00030942" w:rsidP="00F67E10" w:rsidRDefault="00127DD2" w14:paraId="2408CB8B" w14:textId="68B5067D">
      <w:pPr>
        <w:pStyle w:val="DfESOutNumbered"/>
        <w:spacing w:after="0"/>
        <w:rPr>
          <w:rFonts w:ascii="Calibri" w:hAnsi="Calibri" w:cs="Calibri"/>
          <w:sz w:val="22"/>
          <w:szCs w:val="22"/>
        </w:rPr>
      </w:pPr>
      <w:r w:rsidRPr="64988F60" w:rsidR="00127DD2">
        <w:rPr>
          <w:rFonts w:ascii="Calibri" w:hAnsi="Calibri" w:cs="Calibri"/>
          <w:sz w:val="22"/>
          <w:szCs w:val="22"/>
        </w:rPr>
        <w:t xml:space="preserve">Similarly, the </w:t>
      </w:r>
      <w:r w:rsidRPr="64988F60" w:rsidR="000F30D5">
        <w:rPr>
          <w:rFonts w:ascii="Calibri" w:hAnsi="Calibri" w:cs="Calibri"/>
          <w:sz w:val="22"/>
          <w:szCs w:val="22"/>
        </w:rPr>
        <w:t>Headteacher</w:t>
      </w:r>
      <w:r w:rsidRPr="64988F60" w:rsidR="00127DD2">
        <w:rPr>
          <w:rFonts w:ascii="Calibri" w:hAnsi="Calibri" w:cs="Calibri"/>
          <w:sz w:val="22"/>
          <w:szCs w:val="22"/>
        </w:rPr>
        <w:t xml:space="preserve"> must </w:t>
      </w:r>
      <w:r w:rsidRPr="64988F60" w:rsidR="00127DD2">
        <w:rPr>
          <w:rFonts w:ascii="Calibri" w:hAnsi="Calibri" w:cs="Calibri"/>
          <w:sz w:val="22"/>
          <w:szCs w:val="22"/>
        </w:rPr>
        <w:t>advise</w:t>
      </w:r>
      <w:r w:rsidRPr="64988F60" w:rsidR="00127DD2">
        <w:rPr>
          <w:rFonts w:ascii="Calibri" w:hAnsi="Calibri" w:cs="Calibri"/>
          <w:sz w:val="22"/>
          <w:szCs w:val="22"/>
        </w:rPr>
        <w:t xml:space="preserve"> the Governing Bo</w:t>
      </w:r>
      <w:r w:rsidRPr="64988F60" w:rsidR="00CF3486">
        <w:rPr>
          <w:rFonts w:ascii="Calibri" w:hAnsi="Calibri" w:cs="Calibri"/>
          <w:sz w:val="22"/>
          <w:szCs w:val="22"/>
        </w:rPr>
        <w:t>ard</w:t>
      </w:r>
      <w:r w:rsidRPr="64988F60" w:rsidR="00127DD2">
        <w:rPr>
          <w:rFonts w:ascii="Calibri" w:hAnsi="Calibri" w:cs="Calibri"/>
          <w:sz w:val="22"/>
          <w:szCs w:val="22"/>
        </w:rPr>
        <w:t xml:space="preserve"> in writing if the Governing Bo</w:t>
      </w:r>
      <w:r w:rsidRPr="64988F60" w:rsidR="00CF3486">
        <w:rPr>
          <w:rFonts w:ascii="Calibri" w:hAnsi="Calibri" w:cs="Calibri"/>
          <w:sz w:val="22"/>
          <w:szCs w:val="22"/>
        </w:rPr>
        <w:t>ard</w:t>
      </w:r>
      <w:r w:rsidRPr="64988F60" w:rsidR="00127DD2">
        <w:rPr>
          <w:rFonts w:ascii="Calibri" w:hAnsi="Calibri" w:cs="Calibri"/>
          <w:sz w:val="22"/>
          <w:szCs w:val="22"/>
        </w:rPr>
        <w:t xml:space="preserve"> appears to be </w:t>
      </w:r>
      <w:r w:rsidRPr="64988F60" w:rsidR="00127DD2">
        <w:rPr>
          <w:rFonts w:ascii="Calibri" w:hAnsi="Calibri" w:cs="Calibri"/>
          <w:sz w:val="22"/>
          <w:szCs w:val="22"/>
        </w:rPr>
        <w:t>failing to act</w:t>
      </w:r>
      <w:r w:rsidRPr="64988F60" w:rsidR="00127DD2">
        <w:rPr>
          <w:rFonts w:ascii="Calibri" w:hAnsi="Calibri" w:cs="Calibri"/>
          <w:sz w:val="22"/>
          <w:szCs w:val="22"/>
        </w:rPr>
        <w:t xml:space="preserve"> where </w:t>
      </w:r>
      <w:r w:rsidRPr="64988F60" w:rsidR="00127DD2">
        <w:rPr>
          <w:rFonts w:ascii="Calibri" w:hAnsi="Calibri" w:cs="Calibri"/>
          <w:sz w:val="22"/>
          <w:szCs w:val="22"/>
        </w:rPr>
        <w:t>required</w:t>
      </w:r>
      <w:r w:rsidRPr="64988F60" w:rsidR="00127DD2">
        <w:rPr>
          <w:rFonts w:ascii="Calibri" w:hAnsi="Calibri" w:cs="Calibri"/>
          <w:sz w:val="22"/>
          <w:szCs w:val="22"/>
        </w:rPr>
        <w:t xml:space="preserve"> to do so by the terms and conditions of the Academ</w:t>
      </w:r>
      <w:r w:rsidRPr="64988F60" w:rsidR="7176D156">
        <w:rPr>
          <w:rFonts w:ascii="Calibri" w:hAnsi="Calibri" w:cs="Calibri"/>
          <w:sz w:val="22"/>
          <w:szCs w:val="22"/>
        </w:rPr>
        <w:t>y</w:t>
      </w:r>
      <w:r w:rsidRPr="64988F60" w:rsidR="00127DD2">
        <w:rPr>
          <w:rFonts w:ascii="Calibri" w:hAnsi="Calibri" w:cs="Calibri"/>
          <w:sz w:val="22"/>
          <w:szCs w:val="22"/>
        </w:rPr>
        <w:t xml:space="preserve"> </w:t>
      </w:r>
      <w:r w:rsidRPr="64988F60" w:rsidR="56AA73DB">
        <w:rPr>
          <w:rFonts w:ascii="Calibri" w:hAnsi="Calibri" w:cs="Calibri"/>
          <w:sz w:val="22"/>
          <w:szCs w:val="22"/>
        </w:rPr>
        <w:t xml:space="preserve">Trust </w:t>
      </w:r>
      <w:r w:rsidRPr="64988F60" w:rsidR="00127DD2">
        <w:rPr>
          <w:rFonts w:ascii="Calibri" w:hAnsi="Calibri" w:cs="Calibri"/>
          <w:sz w:val="22"/>
          <w:szCs w:val="22"/>
        </w:rPr>
        <w:t>Handbook</w:t>
      </w:r>
      <w:r w:rsidRPr="64988F60" w:rsidR="00127DD2">
        <w:rPr>
          <w:rFonts w:ascii="Calibri" w:hAnsi="Calibri" w:cs="Calibri"/>
          <w:sz w:val="22"/>
          <w:szCs w:val="22"/>
        </w:rPr>
        <w:t xml:space="preserve"> or funding agreement. </w:t>
      </w:r>
      <w:r w:rsidRPr="64988F60" w:rsidR="00CF3486">
        <w:rPr>
          <w:rFonts w:ascii="Calibri" w:hAnsi="Calibri" w:cs="Calibri"/>
          <w:sz w:val="22"/>
          <w:szCs w:val="22"/>
        </w:rPr>
        <w:t xml:space="preserve"> </w:t>
      </w:r>
      <w:r w:rsidRPr="64988F60" w:rsidR="00127DD2">
        <w:rPr>
          <w:rFonts w:ascii="Calibri" w:hAnsi="Calibri" w:cs="Calibri"/>
          <w:sz w:val="22"/>
          <w:szCs w:val="22"/>
        </w:rPr>
        <w:t>Where the Governing Bo</w:t>
      </w:r>
      <w:r w:rsidRPr="64988F60" w:rsidR="00CF3486">
        <w:rPr>
          <w:rFonts w:ascii="Calibri" w:hAnsi="Calibri" w:cs="Calibri"/>
          <w:sz w:val="22"/>
          <w:szCs w:val="22"/>
        </w:rPr>
        <w:t>ard</w:t>
      </w:r>
      <w:r w:rsidRPr="64988F60" w:rsidR="00127DD2">
        <w:rPr>
          <w:rFonts w:ascii="Calibri" w:hAnsi="Calibri" w:cs="Calibri"/>
          <w:sz w:val="22"/>
          <w:szCs w:val="22"/>
        </w:rPr>
        <w:t xml:space="preserve"> is minded </w:t>
      </w:r>
      <w:r w:rsidRPr="64988F60" w:rsidR="00127DD2">
        <w:rPr>
          <w:rFonts w:ascii="Calibri" w:hAnsi="Calibri" w:cs="Calibri"/>
          <w:sz w:val="22"/>
          <w:szCs w:val="22"/>
        </w:rPr>
        <w:t>to proceed</w:t>
      </w:r>
      <w:r w:rsidRPr="64988F60" w:rsidR="00127DD2">
        <w:rPr>
          <w:rFonts w:ascii="Calibri" w:hAnsi="Calibri" w:cs="Calibri"/>
          <w:sz w:val="22"/>
          <w:szCs w:val="22"/>
        </w:rPr>
        <w:t xml:space="preserve">, despite the advice of the </w:t>
      </w:r>
      <w:r w:rsidRPr="64988F60" w:rsidR="000F30D5">
        <w:rPr>
          <w:rFonts w:ascii="Calibri" w:hAnsi="Calibri" w:cs="Calibri"/>
          <w:sz w:val="22"/>
          <w:szCs w:val="22"/>
        </w:rPr>
        <w:t>Headteacher</w:t>
      </w:r>
      <w:r w:rsidRPr="64988F60" w:rsidR="00127DD2">
        <w:rPr>
          <w:rFonts w:ascii="Calibri" w:hAnsi="Calibri" w:cs="Calibri"/>
          <w:sz w:val="22"/>
          <w:szCs w:val="22"/>
        </w:rPr>
        <w:t xml:space="preserve">, the </w:t>
      </w:r>
      <w:r w:rsidRPr="64988F60" w:rsidR="000F30D5">
        <w:rPr>
          <w:rFonts w:ascii="Calibri" w:hAnsi="Calibri" w:cs="Calibri"/>
          <w:sz w:val="22"/>
          <w:szCs w:val="22"/>
        </w:rPr>
        <w:t>Headteacher</w:t>
      </w:r>
      <w:r w:rsidRPr="64988F60" w:rsidR="00127DD2">
        <w:rPr>
          <w:rFonts w:ascii="Calibri" w:hAnsi="Calibri" w:cs="Calibri"/>
          <w:sz w:val="22"/>
          <w:szCs w:val="22"/>
        </w:rPr>
        <w:t xml:space="preserve"> must consider the reasons the Governing Bo</w:t>
      </w:r>
      <w:r w:rsidRPr="64988F60" w:rsidR="00CF3486">
        <w:rPr>
          <w:rFonts w:ascii="Calibri" w:hAnsi="Calibri" w:cs="Calibri"/>
          <w:sz w:val="22"/>
          <w:szCs w:val="22"/>
        </w:rPr>
        <w:t>ard</w:t>
      </w:r>
      <w:r w:rsidRPr="64988F60" w:rsidR="00127DD2">
        <w:rPr>
          <w:rFonts w:ascii="Calibri" w:hAnsi="Calibri" w:cs="Calibri"/>
          <w:sz w:val="22"/>
          <w:szCs w:val="22"/>
        </w:rPr>
        <w:t xml:space="preserve"> gives for its decision.  If, after considering those reasons the </w:t>
      </w:r>
      <w:r w:rsidRPr="64988F60" w:rsidR="000F30D5">
        <w:rPr>
          <w:rFonts w:ascii="Calibri" w:hAnsi="Calibri" w:cs="Calibri"/>
          <w:sz w:val="22"/>
          <w:szCs w:val="22"/>
        </w:rPr>
        <w:t>Headteacher</w:t>
      </w:r>
      <w:r w:rsidRPr="64988F60" w:rsidR="00127DD2">
        <w:rPr>
          <w:rFonts w:ascii="Calibri" w:hAnsi="Calibri" w:cs="Calibri"/>
          <w:sz w:val="22"/>
          <w:szCs w:val="22"/>
        </w:rPr>
        <w:t xml:space="preserve"> still considers that the action proposed by the Governing Bo</w:t>
      </w:r>
      <w:r w:rsidRPr="64988F60" w:rsidR="00CF3486">
        <w:rPr>
          <w:rFonts w:ascii="Calibri" w:hAnsi="Calibri" w:cs="Calibri"/>
          <w:sz w:val="22"/>
          <w:szCs w:val="22"/>
        </w:rPr>
        <w:t>ard</w:t>
      </w:r>
      <w:r w:rsidRPr="64988F60" w:rsidR="00127DD2">
        <w:rPr>
          <w:rFonts w:ascii="Calibri" w:hAnsi="Calibri" w:cs="Calibri"/>
          <w:sz w:val="22"/>
          <w:szCs w:val="22"/>
        </w:rPr>
        <w:t xml:space="preserve"> is in breach of the articles, the funding </w:t>
      </w:r>
      <w:r w:rsidRPr="64988F60" w:rsidR="00127DD2">
        <w:rPr>
          <w:rFonts w:ascii="Calibri" w:hAnsi="Calibri" w:cs="Calibri"/>
          <w:sz w:val="22"/>
          <w:szCs w:val="22"/>
        </w:rPr>
        <w:t>agreement</w:t>
      </w:r>
      <w:r w:rsidRPr="64988F60" w:rsidR="00127DD2">
        <w:rPr>
          <w:rFonts w:ascii="Calibri" w:hAnsi="Calibri" w:cs="Calibri"/>
          <w:sz w:val="22"/>
          <w:szCs w:val="22"/>
        </w:rPr>
        <w:t xml:space="preserve"> or the Academ</w:t>
      </w:r>
      <w:r w:rsidRPr="64988F60" w:rsidR="025E6996">
        <w:rPr>
          <w:rFonts w:ascii="Calibri" w:hAnsi="Calibri" w:cs="Calibri"/>
          <w:sz w:val="22"/>
          <w:szCs w:val="22"/>
        </w:rPr>
        <w:t>y</w:t>
      </w:r>
      <w:r w:rsidRPr="64988F60" w:rsidR="00127DD2">
        <w:rPr>
          <w:rFonts w:ascii="Calibri" w:hAnsi="Calibri" w:cs="Calibri"/>
          <w:sz w:val="22"/>
          <w:szCs w:val="22"/>
        </w:rPr>
        <w:t xml:space="preserve"> </w:t>
      </w:r>
      <w:r w:rsidRPr="64988F60" w:rsidR="5DD5B53F">
        <w:rPr>
          <w:rFonts w:ascii="Calibri" w:hAnsi="Calibri" w:cs="Calibri"/>
          <w:sz w:val="22"/>
          <w:szCs w:val="22"/>
        </w:rPr>
        <w:t xml:space="preserve">Trust </w:t>
      </w:r>
      <w:r w:rsidRPr="64988F60" w:rsidR="00127DD2">
        <w:rPr>
          <w:rFonts w:ascii="Calibri" w:hAnsi="Calibri" w:cs="Calibri"/>
          <w:sz w:val="22"/>
          <w:szCs w:val="22"/>
        </w:rPr>
        <w:t>Handbook</w:t>
      </w:r>
      <w:r w:rsidRPr="64988F60" w:rsidR="00127DD2">
        <w:rPr>
          <w:rFonts w:ascii="Calibri" w:hAnsi="Calibri" w:cs="Calibri"/>
          <w:sz w:val="22"/>
          <w:szCs w:val="22"/>
        </w:rPr>
        <w:t>, the accounting officer must notify E</w:t>
      </w:r>
      <w:r w:rsidRPr="64988F60" w:rsidR="00CF3486">
        <w:rPr>
          <w:rFonts w:ascii="Calibri" w:hAnsi="Calibri" w:cs="Calibri"/>
          <w:sz w:val="22"/>
          <w:szCs w:val="22"/>
        </w:rPr>
        <w:t>S</w:t>
      </w:r>
      <w:r w:rsidRPr="64988F60" w:rsidR="00127DD2">
        <w:rPr>
          <w:rFonts w:ascii="Calibri" w:hAnsi="Calibri" w:cs="Calibri"/>
          <w:sz w:val="22"/>
          <w:szCs w:val="22"/>
        </w:rPr>
        <w:t xml:space="preserve">FA’s accounting officer </w:t>
      </w:r>
      <w:r w:rsidRPr="64988F60" w:rsidR="00127DD2">
        <w:rPr>
          <w:rFonts w:ascii="Calibri" w:hAnsi="Calibri" w:cs="Calibri"/>
          <w:sz w:val="22"/>
          <w:szCs w:val="22"/>
        </w:rPr>
        <w:t>immediately</w:t>
      </w:r>
      <w:r w:rsidRPr="64988F60" w:rsidR="00127DD2">
        <w:rPr>
          <w:rFonts w:ascii="Calibri" w:hAnsi="Calibri" w:cs="Calibri"/>
          <w:sz w:val="22"/>
          <w:szCs w:val="22"/>
        </w:rPr>
        <w:t>, and in writing.</w:t>
      </w:r>
    </w:p>
    <w:p w:rsidRPr="00F67E10" w:rsidR="00CF3486" w:rsidP="00F67E10" w:rsidRDefault="00CF3486" w14:paraId="2ED38388" w14:textId="77777777">
      <w:pPr>
        <w:pStyle w:val="DfESOutNumbered"/>
        <w:spacing w:after="0"/>
        <w:rPr>
          <w:rFonts w:ascii="Calibri" w:hAnsi="Calibri" w:cs="Calibri"/>
          <w:sz w:val="22"/>
          <w:szCs w:val="22"/>
        </w:rPr>
      </w:pPr>
    </w:p>
    <w:p w:rsidRPr="00F67E10" w:rsidR="00030942" w:rsidP="00F67E10" w:rsidRDefault="00DC0875" w14:paraId="00755B5B" w14:textId="77777777">
      <w:pPr>
        <w:pStyle w:val="Heading1"/>
        <w:spacing w:before="0" w:after="0"/>
        <w:rPr>
          <w:rFonts w:ascii="Calibri" w:hAnsi="Calibri" w:cs="Calibri"/>
          <w:szCs w:val="22"/>
        </w:rPr>
      </w:pPr>
      <w:bookmarkStart w:name="_Toc522708792" w:id="7"/>
      <w:r w:rsidRPr="00F67E10">
        <w:rPr>
          <w:rFonts w:ascii="Calibri" w:hAnsi="Calibri" w:cs="Calibri"/>
          <w:szCs w:val="22"/>
        </w:rPr>
        <w:t>2.4</w:t>
      </w:r>
      <w:r w:rsidRPr="00F67E10">
        <w:rPr>
          <w:rFonts w:ascii="Calibri" w:hAnsi="Calibri" w:cs="Calibri"/>
          <w:szCs w:val="22"/>
        </w:rPr>
        <w:tab/>
      </w:r>
      <w:r w:rsidRPr="00F67E10" w:rsidR="00030942">
        <w:rPr>
          <w:rFonts w:ascii="Calibri" w:hAnsi="Calibri" w:cs="Calibri"/>
          <w:szCs w:val="22"/>
        </w:rPr>
        <w:t>S</w:t>
      </w:r>
      <w:r w:rsidRPr="00F67E10" w:rsidR="00DA3B9C">
        <w:rPr>
          <w:rFonts w:ascii="Calibri" w:hAnsi="Calibri" w:cs="Calibri"/>
          <w:szCs w:val="22"/>
        </w:rPr>
        <w:t>CHOOL BUSINESS MANAGER</w:t>
      </w:r>
      <w:bookmarkEnd w:id="7"/>
    </w:p>
    <w:p w:rsidRPr="00F67E10" w:rsidR="00C416C2" w:rsidP="00F67E10" w:rsidRDefault="00C416C2" w14:paraId="313E6CF4" w14:textId="77777777">
      <w:pPr>
        <w:rPr>
          <w:rFonts w:cs="Calibri"/>
          <w:sz w:val="22"/>
          <w:szCs w:val="22"/>
        </w:rPr>
      </w:pPr>
    </w:p>
    <w:p w:rsidRPr="00F67E10" w:rsidR="00030942" w:rsidP="00F67E10" w:rsidRDefault="00030942" w14:paraId="42E69DA4" w14:textId="77777777">
      <w:pPr>
        <w:rPr>
          <w:rFonts w:cs="Calibri"/>
          <w:sz w:val="22"/>
          <w:szCs w:val="22"/>
        </w:rPr>
      </w:pPr>
      <w:r w:rsidRPr="00F67E10">
        <w:rPr>
          <w:rFonts w:cs="Calibri"/>
          <w:sz w:val="22"/>
          <w:szCs w:val="22"/>
        </w:rPr>
        <w:t>The main responsibilities of the School Business Manager are:</w:t>
      </w:r>
    </w:p>
    <w:p w:rsidRPr="00F67E10" w:rsidR="00030942" w:rsidP="00CF3486" w:rsidRDefault="00030942" w14:paraId="6FDF7F75" w14:textId="1505962D">
      <w:pPr>
        <w:numPr>
          <w:ilvl w:val="0"/>
          <w:numId w:val="28"/>
        </w:numPr>
        <w:ind w:left="360"/>
        <w:rPr>
          <w:rFonts w:cs="Calibri"/>
          <w:sz w:val="22"/>
          <w:szCs w:val="22"/>
        </w:rPr>
      </w:pPr>
      <w:r w:rsidRPr="00F67E10">
        <w:rPr>
          <w:rFonts w:cs="Calibri"/>
          <w:sz w:val="22"/>
          <w:szCs w:val="22"/>
        </w:rPr>
        <w:t xml:space="preserve">the </w:t>
      </w:r>
      <w:proofErr w:type="gramStart"/>
      <w:r w:rsidRPr="00F67E10">
        <w:rPr>
          <w:rFonts w:cs="Calibri"/>
          <w:sz w:val="22"/>
          <w:szCs w:val="22"/>
        </w:rPr>
        <w:t>day to day</w:t>
      </w:r>
      <w:proofErr w:type="gramEnd"/>
      <w:r w:rsidRPr="00F67E10">
        <w:rPr>
          <w:rFonts w:cs="Calibri"/>
          <w:sz w:val="22"/>
          <w:szCs w:val="22"/>
        </w:rPr>
        <w:t xml:space="preserve"> management of financial </w:t>
      </w:r>
      <w:r w:rsidRPr="00F67E10" w:rsidR="00610472">
        <w:rPr>
          <w:rFonts w:cs="Calibri"/>
          <w:sz w:val="22"/>
          <w:szCs w:val="22"/>
        </w:rPr>
        <w:t>matters</w:t>
      </w:r>
      <w:r w:rsidRPr="00F67E10">
        <w:rPr>
          <w:rFonts w:cs="Calibri"/>
          <w:sz w:val="22"/>
          <w:szCs w:val="22"/>
        </w:rPr>
        <w:t xml:space="preserve"> including the establishment and operation of a suitable accounting system;</w:t>
      </w:r>
    </w:p>
    <w:p w:rsidRPr="00F67E10" w:rsidR="00030942" w:rsidP="00CF3486" w:rsidRDefault="00030942" w14:paraId="6C29AA5B" w14:textId="7F3638B0">
      <w:pPr>
        <w:numPr>
          <w:ilvl w:val="0"/>
          <w:numId w:val="28"/>
        </w:numPr>
        <w:ind w:left="360"/>
        <w:rPr>
          <w:rFonts w:cs="Calibri"/>
          <w:sz w:val="22"/>
          <w:szCs w:val="22"/>
        </w:rPr>
      </w:pPr>
      <w:r w:rsidRPr="00F67E10">
        <w:rPr>
          <w:rFonts w:cs="Calibri"/>
          <w:sz w:val="22"/>
          <w:szCs w:val="22"/>
        </w:rPr>
        <w:t xml:space="preserve">the management of the </w:t>
      </w:r>
      <w:r w:rsidRPr="00F67E10" w:rsidR="001D6F5D">
        <w:rPr>
          <w:rFonts w:cs="Calibri"/>
          <w:sz w:val="22"/>
          <w:szCs w:val="22"/>
        </w:rPr>
        <w:t>school</w:t>
      </w:r>
      <w:r w:rsidRPr="00F67E10">
        <w:rPr>
          <w:rFonts w:cs="Calibri"/>
          <w:sz w:val="22"/>
          <w:szCs w:val="22"/>
        </w:rPr>
        <w:t xml:space="preserve"> financial position at a strategic and operational level within the framework for financial control determined by the </w:t>
      </w:r>
      <w:r w:rsidRPr="00F67E10" w:rsidR="001D6F5D">
        <w:rPr>
          <w:rFonts w:cs="Calibri"/>
          <w:sz w:val="22"/>
          <w:szCs w:val="22"/>
        </w:rPr>
        <w:t xml:space="preserve">Governing </w:t>
      </w:r>
      <w:proofErr w:type="gramStart"/>
      <w:r w:rsidRPr="00F67E10" w:rsidR="001D6F5D">
        <w:rPr>
          <w:rFonts w:cs="Calibri"/>
          <w:sz w:val="22"/>
          <w:szCs w:val="22"/>
        </w:rPr>
        <w:t>Bo</w:t>
      </w:r>
      <w:r w:rsidR="00CF3486">
        <w:rPr>
          <w:rFonts w:cs="Calibri"/>
          <w:sz w:val="22"/>
          <w:szCs w:val="22"/>
        </w:rPr>
        <w:t>ard</w:t>
      </w:r>
      <w:r w:rsidRPr="00F67E10">
        <w:rPr>
          <w:rFonts w:cs="Calibri"/>
          <w:sz w:val="22"/>
          <w:szCs w:val="22"/>
        </w:rPr>
        <w:t>;</w:t>
      </w:r>
      <w:proofErr w:type="gramEnd"/>
    </w:p>
    <w:p w:rsidRPr="00F67E10" w:rsidR="00030942" w:rsidP="00CF3486" w:rsidRDefault="00030942" w14:paraId="157952D5" w14:textId="77777777">
      <w:pPr>
        <w:numPr>
          <w:ilvl w:val="0"/>
          <w:numId w:val="28"/>
        </w:numPr>
        <w:ind w:left="360"/>
        <w:rPr>
          <w:rFonts w:cs="Calibri"/>
          <w:sz w:val="22"/>
          <w:szCs w:val="22"/>
        </w:rPr>
      </w:pPr>
      <w:r w:rsidRPr="00F67E10">
        <w:rPr>
          <w:rFonts w:cs="Calibri"/>
          <w:sz w:val="22"/>
          <w:szCs w:val="22"/>
        </w:rPr>
        <w:t xml:space="preserve">the maintenance of effective systems of internal </w:t>
      </w:r>
      <w:proofErr w:type="gramStart"/>
      <w:r w:rsidRPr="00F67E10">
        <w:rPr>
          <w:rFonts w:cs="Calibri"/>
          <w:sz w:val="22"/>
          <w:szCs w:val="22"/>
        </w:rPr>
        <w:t>control;</w:t>
      </w:r>
      <w:proofErr w:type="gramEnd"/>
    </w:p>
    <w:p w:rsidRPr="00F67E10" w:rsidR="00030942" w:rsidP="00CF3486" w:rsidRDefault="00030942" w14:paraId="6A6B6CE6" w14:textId="77777777">
      <w:pPr>
        <w:numPr>
          <w:ilvl w:val="0"/>
          <w:numId w:val="28"/>
        </w:numPr>
        <w:ind w:left="360"/>
        <w:rPr>
          <w:rFonts w:cs="Calibri"/>
          <w:sz w:val="22"/>
          <w:szCs w:val="22"/>
        </w:rPr>
      </w:pPr>
      <w:r w:rsidRPr="00F67E10">
        <w:rPr>
          <w:rFonts w:cs="Calibri"/>
          <w:sz w:val="22"/>
          <w:szCs w:val="22"/>
        </w:rPr>
        <w:t xml:space="preserve">ensuring that the annual accounts are properly presented and adequately supported by the underlying books and records of the </w:t>
      </w:r>
      <w:proofErr w:type="gramStart"/>
      <w:r w:rsidRPr="00F67E10" w:rsidR="001D6F5D">
        <w:rPr>
          <w:rFonts w:cs="Calibri"/>
          <w:sz w:val="22"/>
          <w:szCs w:val="22"/>
        </w:rPr>
        <w:t>school</w:t>
      </w:r>
      <w:r w:rsidRPr="00F67E10">
        <w:rPr>
          <w:rFonts w:cs="Calibri"/>
          <w:sz w:val="22"/>
          <w:szCs w:val="22"/>
        </w:rPr>
        <w:t>;</w:t>
      </w:r>
      <w:proofErr w:type="gramEnd"/>
    </w:p>
    <w:p w:rsidRPr="00F67E10" w:rsidR="00030942" w:rsidP="00CF3486" w:rsidRDefault="00030942" w14:paraId="363DA43F" w14:textId="77777777">
      <w:pPr>
        <w:numPr>
          <w:ilvl w:val="0"/>
          <w:numId w:val="28"/>
        </w:numPr>
        <w:ind w:left="360"/>
        <w:rPr>
          <w:rFonts w:cs="Calibri"/>
          <w:sz w:val="22"/>
          <w:szCs w:val="22"/>
        </w:rPr>
      </w:pPr>
      <w:r w:rsidRPr="00F67E10">
        <w:rPr>
          <w:rFonts w:cs="Calibri"/>
          <w:sz w:val="22"/>
          <w:szCs w:val="22"/>
        </w:rPr>
        <w:t xml:space="preserve">the preparation of monthly management </w:t>
      </w:r>
      <w:proofErr w:type="gramStart"/>
      <w:r w:rsidRPr="00F67E10">
        <w:rPr>
          <w:rFonts w:cs="Calibri"/>
          <w:sz w:val="22"/>
          <w:szCs w:val="22"/>
        </w:rPr>
        <w:t>accounts;</w:t>
      </w:r>
      <w:proofErr w:type="gramEnd"/>
    </w:p>
    <w:p w:rsidR="00030942" w:rsidP="00CF3486" w:rsidRDefault="00030942" w14:paraId="75D2E5EA" w14:textId="034526FE" w14:noSpellErr="1">
      <w:pPr>
        <w:numPr>
          <w:ilvl w:val="0"/>
          <w:numId w:val="28"/>
        </w:numPr>
        <w:ind w:left="360"/>
        <w:rPr>
          <w:rFonts w:cs="Calibri"/>
          <w:sz w:val="22"/>
          <w:szCs w:val="22"/>
        </w:rPr>
      </w:pPr>
      <w:r w:rsidRPr="34BE6507" w:rsidR="0AE37347">
        <w:rPr>
          <w:rFonts w:cs="Calibri"/>
          <w:sz w:val="22"/>
          <w:szCs w:val="22"/>
        </w:rPr>
        <w:t>ensuring forms and returns are sent to the DfE in line with the timetable in the DfE guidance</w:t>
      </w:r>
      <w:r w:rsidRPr="34BE6507" w:rsidR="7787B2A0">
        <w:rPr>
          <w:rFonts w:cs="Calibri"/>
          <w:sz w:val="22"/>
          <w:szCs w:val="22"/>
        </w:rPr>
        <w:t xml:space="preserve"> and s</w:t>
      </w:r>
      <w:r w:rsidRPr="34BE6507" w:rsidR="0AE37347">
        <w:rPr>
          <w:rFonts w:cs="Calibri"/>
          <w:sz w:val="22"/>
          <w:szCs w:val="22"/>
        </w:rPr>
        <w:t>igning such forms as necessary.</w:t>
      </w:r>
    </w:p>
    <w:p w:rsidRPr="00F67E10" w:rsidR="00F54078" w:rsidP="00CF3486" w:rsidRDefault="00F54078" w14:paraId="0EF59460" w14:textId="5F89F53A" w14:noSpellErr="1">
      <w:pPr>
        <w:numPr>
          <w:ilvl w:val="0"/>
          <w:numId w:val="28"/>
        </w:numPr>
        <w:ind w:left="360"/>
        <w:rPr>
          <w:rFonts w:cs="Calibri"/>
          <w:sz w:val="22"/>
          <w:szCs w:val="22"/>
        </w:rPr>
      </w:pPr>
      <w:r w:rsidRPr="34BE6507" w:rsidR="3B7F935C">
        <w:rPr>
          <w:rFonts w:cs="Calibri"/>
          <w:sz w:val="22"/>
          <w:szCs w:val="22"/>
        </w:rPr>
        <w:t xml:space="preserve">To </w:t>
      </w:r>
      <w:r w:rsidRPr="34BE6507" w:rsidR="371F68AE">
        <w:rPr>
          <w:rFonts w:cs="Calibri"/>
          <w:sz w:val="22"/>
          <w:szCs w:val="22"/>
        </w:rPr>
        <w:t xml:space="preserve">be appointed as the Company Secretary of the Academy Trust and to fulfil all the associated duties, </w:t>
      </w:r>
      <w:r w:rsidRPr="34BE6507" w:rsidR="371F68AE">
        <w:rPr>
          <w:rFonts w:cs="Calibri"/>
          <w:sz w:val="22"/>
          <w:szCs w:val="22"/>
        </w:rPr>
        <w:t xml:space="preserve">in particular </w:t>
      </w:r>
      <w:r w:rsidRPr="34BE6507" w:rsidR="371F68AE">
        <w:rPr>
          <w:rFonts w:cs="Calibri"/>
          <w:sz w:val="22"/>
          <w:szCs w:val="22"/>
        </w:rPr>
        <w:t>completing</w:t>
      </w:r>
      <w:r w:rsidRPr="34BE6507" w:rsidR="371F68AE">
        <w:rPr>
          <w:rFonts w:cs="Calibri"/>
          <w:sz w:val="22"/>
          <w:szCs w:val="22"/>
        </w:rPr>
        <w:t xml:space="preserve"> </w:t>
      </w:r>
      <w:r w:rsidRPr="34BE6507" w:rsidR="371F68AE">
        <w:rPr>
          <w:rFonts w:cs="Calibri"/>
          <w:sz w:val="22"/>
          <w:szCs w:val="22"/>
        </w:rPr>
        <w:t>the statutory filings at Comp</w:t>
      </w:r>
      <w:r w:rsidRPr="34BE6507" w:rsidR="371F68AE">
        <w:rPr>
          <w:rFonts w:cs="Calibri"/>
          <w:sz w:val="22"/>
          <w:szCs w:val="22"/>
        </w:rPr>
        <w:t>anies House</w:t>
      </w:r>
      <w:r w:rsidRPr="34BE6507" w:rsidR="066F7C4C">
        <w:rPr>
          <w:rFonts w:cs="Calibri"/>
          <w:sz w:val="22"/>
          <w:szCs w:val="22"/>
        </w:rPr>
        <w:t xml:space="preserve"> in a timely manner</w:t>
      </w:r>
    </w:p>
    <w:p w:rsidRPr="00F67E10" w:rsidR="00C416C2" w:rsidP="00F67E10" w:rsidRDefault="00C416C2" w14:paraId="36CB4AD4" w14:textId="77777777">
      <w:pPr>
        <w:rPr>
          <w:rFonts w:cs="Calibri"/>
          <w:b/>
          <w:sz w:val="22"/>
          <w:szCs w:val="22"/>
        </w:rPr>
      </w:pPr>
    </w:p>
    <w:p w:rsidRPr="00F67E10" w:rsidR="00635E66" w:rsidP="00F67E10" w:rsidRDefault="00DC0875" w14:paraId="30027491" w14:textId="77777777">
      <w:pPr>
        <w:pStyle w:val="Heading1"/>
        <w:spacing w:before="0" w:after="0"/>
        <w:rPr>
          <w:rFonts w:ascii="Calibri" w:hAnsi="Calibri" w:cs="Calibri"/>
          <w:szCs w:val="22"/>
        </w:rPr>
      </w:pPr>
      <w:bookmarkStart w:name="_Toc522708793" w:id="13"/>
      <w:r w:rsidRPr="00F67E10">
        <w:rPr>
          <w:rFonts w:ascii="Calibri" w:hAnsi="Calibri" w:cs="Calibri"/>
          <w:szCs w:val="22"/>
        </w:rPr>
        <w:t>2.5</w:t>
      </w:r>
      <w:r w:rsidRPr="00F67E10">
        <w:rPr>
          <w:rFonts w:ascii="Calibri" w:hAnsi="Calibri" w:cs="Calibri"/>
          <w:szCs w:val="22"/>
        </w:rPr>
        <w:tab/>
      </w:r>
      <w:r w:rsidRPr="00F67E10" w:rsidR="00941DD7">
        <w:rPr>
          <w:rFonts w:ascii="Calibri" w:hAnsi="Calibri" w:cs="Calibri"/>
          <w:szCs w:val="22"/>
        </w:rPr>
        <w:t>RESOURCES AND AUDIT</w:t>
      </w:r>
      <w:r w:rsidRPr="00F67E10" w:rsidR="00635E66">
        <w:rPr>
          <w:rFonts w:ascii="Calibri" w:hAnsi="Calibri" w:cs="Calibri"/>
          <w:szCs w:val="22"/>
        </w:rPr>
        <w:t xml:space="preserve"> COMMITTEE</w:t>
      </w:r>
      <w:bookmarkEnd w:id="13"/>
    </w:p>
    <w:p w:rsidRPr="00F67E10" w:rsidR="00C416C2" w:rsidP="00F67E10" w:rsidRDefault="00C416C2" w14:paraId="693EB870" w14:textId="77777777">
      <w:pPr>
        <w:rPr>
          <w:rFonts w:cs="Calibri"/>
          <w:sz w:val="22"/>
          <w:szCs w:val="22"/>
        </w:rPr>
      </w:pPr>
    </w:p>
    <w:p w:rsidRPr="00F67E10" w:rsidR="00635E66" w:rsidP="00F67E10" w:rsidRDefault="000124B6" w14:paraId="263691C2" w14:textId="1D5A5B79">
      <w:pPr>
        <w:rPr>
          <w:rFonts w:cs="Calibri"/>
          <w:sz w:val="22"/>
          <w:szCs w:val="22"/>
        </w:rPr>
      </w:pPr>
      <w:r w:rsidRPr="00F67E10">
        <w:rPr>
          <w:rFonts w:cs="Calibri"/>
          <w:sz w:val="22"/>
          <w:szCs w:val="22"/>
        </w:rPr>
        <w:t>The Governing Bo</w:t>
      </w:r>
      <w:r w:rsidR="00CF3486">
        <w:rPr>
          <w:rFonts w:cs="Calibri"/>
          <w:sz w:val="22"/>
          <w:szCs w:val="22"/>
        </w:rPr>
        <w:t>ard</w:t>
      </w:r>
      <w:r w:rsidRPr="00F67E10" w:rsidR="00635E66">
        <w:rPr>
          <w:rFonts w:cs="Calibri"/>
          <w:sz w:val="22"/>
          <w:szCs w:val="22"/>
        </w:rPr>
        <w:t xml:space="preserve"> </w:t>
      </w:r>
      <w:r w:rsidR="00CF3486">
        <w:rPr>
          <w:rFonts w:cs="Calibri"/>
          <w:sz w:val="22"/>
          <w:szCs w:val="22"/>
        </w:rPr>
        <w:t xml:space="preserve">has established a </w:t>
      </w:r>
      <w:r w:rsidRPr="00F67E10" w:rsidR="00941DD7">
        <w:rPr>
          <w:rFonts w:cs="Calibri"/>
          <w:sz w:val="22"/>
          <w:szCs w:val="22"/>
        </w:rPr>
        <w:t>Resources and Audit</w:t>
      </w:r>
      <w:r w:rsidRPr="00F67E10" w:rsidR="005476A9">
        <w:rPr>
          <w:rFonts w:cs="Calibri"/>
          <w:sz w:val="22"/>
          <w:szCs w:val="22"/>
        </w:rPr>
        <w:t xml:space="preserve"> </w:t>
      </w:r>
      <w:r w:rsidRPr="00F67E10" w:rsidR="00CF5852">
        <w:rPr>
          <w:rFonts w:cs="Calibri"/>
          <w:sz w:val="22"/>
          <w:szCs w:val="22"/>
        </w:rPr>
        <w:t>Committee to</w:t>
      </w:r>
      <w:r w:rsidRPr="00F67E10" w:rsidR="00F41A81">
        <w:rPr>
          <w:rFonts w:cs="Calibri"/>
          <w:sz w:val="22"/>
          <w:szCs w:val="22"/>
        </w:rPr>
        <w:t xml:space="preserve"> cover </w:t>
      </w:r>
      <w:r w:rsidR="00CF3486">
        <w:rPr>
          <w:rFonts w:cs="Calibri"/>
          <w:sz w:val="22"/>
          <w:szCs w:val="22"/>
        </w:rPr>
        <w:t>f</w:t>
      </w:r>
      <w:r w:rsidRPr="00F67E10" w:rsidR="00F41A81">
        <w:rPr>
          <w:rFonts w:cs="Calibri"/>
          <w:sz w:val="22"/>
          <w:szCs w:val="22"/>
        </w:rPr>
        <w:t xml:space="preserve">inance, </w:t>
      </w:r>
      <w:r w:rsidR="00CF3486">
        <w:rPr>
          <w:rFonts w:cs="Calibri"/>
          <w:sz w:val="22"/>
          <w:szCs w:val="22"/>
        </w:rPr>
        <w:t>p</w:t>
      </w:r>
      <w:r w:rsidRPr="00F67E10" w:rsidR="00941DD7">
        <w:rPr>
          <w:rFonts w:cs="Calibri"/>
          <w:sz w:val="22"/>
          <w:szCs w:val="22"/>
        </w:rPr>
        <w:t xml:space="preserve">remises and </w:t>
      </w:r>
      <w:r w:rsidR="00CF3486">
        <w:rPr>
          <w:rFonts w:cs="Calibri"/>
          <w:sz w:val="22"/>
          <w:szCs w:val="22"/>
        </w:rPr>
        <w:t>p</w:t>
      </w:r>
      <w:r w:rsidRPr="00F67E10" w:rsidR="00941DD7">
        <w:rPr>
          <w:rFonts w:cs="Calibri"/>
          <w:sz w:val="22"/>
          <w:szCs w:val="22"/>
        </w:rPr>
        <w:t xml:space="preserve">roperty, </w:t>
      </w:r>
      <w:r w:rsidR="00CF3486">
        <w:rPr>
          <w:rFonts w:cs="Calibri"/>
          <w:sz w:val="22"/>
          <w:szCs w:val="22"/>
        </w:rPr>
        <w:t>h</w:t>
      </w:r>
      <w:r w:rsidRPr="00F67E10" w:rsidR="001E21C0">
        <w:rPr>
          <w:rFonts w:cs="Calibri"/>
          <w:sz w:val="22"/>
          <w:szCs w:val="22"/>
        </w:rPr>
        <w:t xml:space="preserve">ealth </w:t>
      </w:r>
      <w:r w:rsidR="00CF3486">
        <w:rPr>
          <w:rFonts w:cs="Calibri"/>
          <w:sz w:val="22"/>
          <w:szCs w:val="22"/>
        </w:rPr>
        <w:t>and s</w:t>
      </w:r>
      <w:r w:rsidRPr="00F67E10" w:rsidR="001E21C0">
        <w:rPr>
          <w:rFonts w:cs="Calibri"/>
          <w:sz w:val="22"/>
          <w:szCs w:val="22"/>
        </w:rPr>
        <w:t xml:space="preserve">afety, </w:t>
      </w:r>
      <w:r w:rsidR="00CF3486">
        <w:rPr>
          <w:rFonts w:cs="Calibri"/>
          <w:sz w:val="22"/>
          <w:szCs w:val="22"/>
        </w:rPr>
        <w:t>h</w:t>
      </w:r>
      <w:r w:rsidRPr="00F67E10" w:rsidR="00941DD7">
        <w:rPr>
          <w:rFonts w:cs="Calibri"/>
          <w:sz w:val="22"/>
          <w:szCs w:val="22"/>
        </w:rPr>
        <w:t xml:space="preserve">uman </w:t>
      </w:r>
      <w:r w:rsidR="00CF3486">
        <w:rPr>
          <w:rFonts w:cs="Calibri"/>
          <w:sz w:val="22"/>
          <w:szCs w:val="22"/>
        </w:rPr>
        <w:t>r</w:t>
      </w:r>
      <w:r w:rsidRPr="00F67E10" w:rsidR="00941DD7">
        <w:rPr>
          <w:rFonts w:cs="Calibri"/>
          <w:sz w:val="22"/>
          <w:szCs w:val="22"/>
        </w:rPr>
        <w:t xml:space="preserve">esources </w:t>
      </w:r>
      <w:r w:rsidRPr="00F67E10" w:rsidR="0031601C">
        <w:rPr>
          <w:rFonts w:cs="Calibri"/>
          <w:sz w:val="22"/>
          <w:szCs w:val="22"/>
        </w:rPr>
        <w:t>(</w:t>
      </w:r>
      <w:r w:rsidR="00CF3486">
        <w:rPr>
          <w:rFonts w:cs="Calibri"/>
          <w:sz w:val="22"/>
          <w:szCs w:val="22"/>
        </w:rPr>
        <w:t>e</w:t>
      </w:r>
      <w:r w:rsidRPr="00F67E10" w:rsidR="0031601C">
        <w:rPr>
          <w:rFonts w:cs="Calibri"/>
          <w:sz w:val="22"/>
          <w:szCs w:val="22"/>
        </w:rPr>
        <w:t xml:space="preserve">mployee </w:t>
      </w:r>
      <w:r w:rsidR="00CF3486">
        <w:rPr>
          <w:rFonts w:cs="Calibri"/>
          <w:sz w:val="22"/>
          <w:szCs w:val="22"/>
        </w:rPr>
        <w:t>r</w:t>
      </w:r>
      <w:r w:rsidRPr="00F67E10" w:rsidR="0031601C">
        <w:rPr>
          <w:rFonts w:cs="Calibri"/>
          <w:sz w:val="22"/>
          <w:szCs w:val="22"/>
        </w:rPr>
        <w:t xml:space="preserve">elations </w:t>
      </w:r>
      <w:r w:rsidR="00CF3486">
        <w:rPr>
          <w:rFonts w:cs="Calibri"/>
          <w:sz w:val="22"/>
          <w:szCs w:val="22"/>
        </w:rPr>
        <w:t>and</w:t>
      </w:r>
      <w:r w:rsidRPr="00F67E10" w:rsidR="0031601C">
        <w:rPr>
          <w:rFonts w:cs="Calibri"/>
          <w:sz w:val="22"/>
          <w:szCs w:val="22"/>
        </w:rPr>
        <w:t xml:space="preserve"> </w:t>
      </w:r>
      <w:r w:rsidR="00CF3486">
        <w:rPr>
          <w:rFonts w:cs="Calibri"/>
          <w:sz w:val="22"/>
          <w:szCs w:val="22"/>
        </w:rPr>
        <w:t>w</w:t>
      </w:r>
      <w:r w:rsidRPr="00F67E10" w:rsidR="0031601C">
        <w:rPr>
          <w:rFonts w:cs="Calibri"/>
          <w:sz w:val="22"/>
          <w:szCs w:val="22"/>
        </w:rPr>
        <w:t xml:space="preserve">orkforce </w:t>
      </w:r>
      <w:r w:rsidR="00CF3486">
        <w:rPr>
          <w:rFonts w:cs="Calibri"/>
          <w:sz w:val="22"/>
          <w:szCs w:val="22"/>
        </w:rPr>
        <w:t>pl</w:t>
      </w:r>
      <w:r w:rsidRPr="00F67E10" w:rsidR="0031601C">
        <w:rPr>
          <w:rFonts w:cs="Calibri"/>
          <w:sz w:val="22"/>
          <w:szCs w:val="22"/>
        </w:rPr>
        <w:t>anning)</w:t>
      </w:r>
      <w:r w:rsidR="00CF3486">
        <w:rPr>
          <w:rFonts w:cs="Calibri"/>
          <w:sz w:val="22"/>
          <w:szCs w:val="22"/>
        </w:rPr>
        <w:t>, p</w:t>
      </w:r>
      <w:r w:rsidRPr="00F67E10" w:rsidR="00F41A81">
        <w:rPr>
          <w:rFonts w:cs="Calibri"/>
          <w:sz w:val="22"/>
          <w:szCs w:val="22"/>
        </w:rPr>
        <w:t xml:space="preserve">ersonnel and </w:t>
      </w:r>
      <w:r w:rsidR="00CF3486">
        <w:rPr>
          <w:rFonts w:cs="Calibri"/>
          <w:sz w:val="22"/>
          <w:szCs w:val="22"/>
        </w:rPr>
        <w:t>a</w:t>
      </w:r>
      <w:r w:rsidRPr="00F67E10" w:rsidR="00941DD7">
        <w:rPr>
          <w:rFonts w:cs="Calibri"/>
          <w:sz w:val="22"/>
          <w:szCs w:val="22"/>
        </w:rPr>
        <w:t>udit</w:t>
      </w:r>
      <w:r w:rsidRPr="00F67E10" w:rsidR="00F41A81">
        <w:rPr>
          <w:rFonts w:cs="Calibri"/>
          <w:sz w:val="22"/>
          <w:szCs w:val="22"/>
        </w:rPr>
        <w:t>.</w:t>
      </w:r>
    </w:p>
    <w:p w:rsidRPr="00F67E10" w:rsidR="006C62C3" w:rsidP="00F67E10" w:rsidRDefault="006C62C3" w14:paraId="168276A0" w14:textId="77777777">
      <w:pPr>
        <w:rPr>
          <w:rFonts w:cs="Calibri"/>
          <w:sz w:val="22"/>
          <w:szCs w:val="22"/>
        </w:rPr>
      </w:pPr>
    </w:p>
    <w:p w:rsidRPr="00F67E10" w:rsidR="00635E66" w:rsidP="00F67E10" w:rsidRDefault="00635E66" w14:paraId="260DA5FA" w14:textId="0C697185">
      <w:pPr>
        <w:rPr>
          <w:rFonts w:cs="Calibri"/>
          <w:sz w:val="22"/>
          <w:szCs w:val="22"/>
        </w:rPr>
      </w:pPr>
      <w:r w:rsidRPr="00F67E10">
        <w:rPr>
          <w:rFonts w:cs="Calibri"/>
          <w:sz w:val="22"/>
          <w:szCs w:val="22"/>
        </w:rPr>
        <w:t xml:space="preserve">The </w:t>
      </w:r>
      <w:r w:rsidRPr="00F67E10" w:rsidR="00E25C10">
        <w:rPr>
          <w:rFonts w:cs="Calibri"/>
          <w:sz w:val="22"/>
          <w:szCs w:val="22"/>
        </w:rPr>
        <w:t>C</w:t>
      </w:r>
      <w:r w:rsidRPr="00F67E10">
        <w:rPr>
          <w:rFonts w:cs="Calibri"/>
          <w:sz w:val="22"/>
          <w:szCs w:val="22"/>
        </w:rPr>
        <w:t xml:space="preserve">hair, members and </w:t>
      </w:r>
      <w:r w:rsidRPr="00F67E10" w:rsidR="00CF5852">
        <w:rPr>
          <w:rFonts w:cs="Calibri"/>
          <w:sz w:val="22"/>
          <w:szCs w:val="22"/>
        </w:rPr>
        <w:t>Clerk</w:t>
      </w:r>
      <w:r w:rsidRPr="00F67E10">
        <w:rPr>
          <w:rFonts w:cs="Calibri"/>
          <w:sz w:val="22"/>
          <w:szCs w:val="22"/>
        </w:rPr>
        <w:t xml:space="preserve"> of the </w:t>
      </w:r>
      <w:r w:rsidRPr="00F67E10" w:rsidR="00E25C10">
        <w:rPr>
          <w:rFonts w:cs="Calibri"/>
          <w:sz w:val="22"/>
          <w:szCs w:val="22"/>
        </w:rPr>
        <w:t>C</w:t>
      </w:r>
      <w:r w:rsidRPr="00F67E10" w:rsidR="00941DD7">
        <w:rPr>
          <w:rFonts w:cs="Calibri"/>
          <w:sz w:val="22"/>
          <w:szCs w:val="22"/>
        </w:rPr>
        <w:t>ommittee</w:t>
      </w:r>
      <w:r w:rsidRPr="00F67E10" w:rsidR="000124B6">
        <w:rPr>
          <w:rFonts w:cs="Calibri"/>
          <w:sz w:val="22"/>
          <w:szCs w:val="22"/>
        </w:rPr>
        <w:t xml:space="preserve"> shall be non-executive</w:t>
      </w:r>
      <w:r w:rsidRPr="00F67E10">
        <w:rPr>
          <w:rFonts w:cs="Calibri"/>
          <w:sz w:val="22"/>
          <w:szCs w:val="22"/>
        </w:rPr>
        <w:t xml:space="preserve"> members and shall be appo</w:t>
      </w:r>
      <w:r w:rsidRPr="00F67E10" w:rsidR="000124B6">
        <w:rPr>
          <w:rFonts w:cs="Calibri"/>
          <w:sz w:val="22"/>
          <w:szCs w:val="22"/>
        </w:rPr>
        <w:t>inted by the Governing Bo</w:t>
      </w:r>
      <w:r w:rsidR="00CF3486">
        <w:rPr>
          <w:rFonts w:cs="Calibri"/>
          <w:sz w:val="22"/>
          <w:szCs w:val="22"/>
        </w:rPr>
        <w:t>ard</w:t>
      </w:r>
      <w:r w:rsidRPr="00F67E10" w:rsidR="000124B6">
        <w:rPr>
          <w:rFonts w:cs="Calibri"/>
          <w:sz w:val="22"/>
          <w:szCs w:val="22"/>
        </w:rPr>
        <w:t xml:space="preserve">. The </w:t>
      </w:r>
      <w:r w:rsidRPr="00F67E10" w:rsidR="00E25C10">
        <w:rPr>
          <w:rFonts w:cs="Calibri"/>
          <w:sz w:val="22"/>
          <w:szCs w:val="22"/>
        </w:rPr>
        <w:t>C</w:t>
      </w:r>
      <w:r w:rsidRPr="00F67E10" w:rsidR="000124B6">
        <w:rPr>
          <w:rFonts w:cs="Calibri"/>
          <w:sz w:val="22"/>
          <w:szCs w:val="22"/>
        </w:rPr>
        <w:t>hair</w:t>
      </w:r>
      <w:r w:rsidRPr="00F67E10" w:rsidR="0031601C">
        <w:rPr>
          <w:rFonts w:cs="Calibri"/>
          <w:sz w:val="22"/>
          <w:szCs w:val="22"/>
        </w:rPr>
        <w:t xml:space="preserve"> of Resources and Audit</w:t>
      </w:r>
      <w:r w:rsidRPr="00F67E10" w:rsidR="000124B6">
        <w:rPr>
          <w:rFonts w:cs="Calibri"/>
          <w:sz w:val="22"/>
          <w:szCs w:val="22"/>
        </w:rPr>
        <w:t xml:space="preserve"> shall be a non-executive member of the Governing Bo</w:t>
      </w:r>
      <w:r w:rsidR="00CF3486">
        <w:rPr>
          <w:rFonts w:cs="Calibri"/>
          <w:sz w:val="22"/>
          <w:szCs w:val="22"/>
        </w:rPr>
        <w:t>ard</w:t>
      </w:r>
      <w:r w:rsidRPr="00F67E10" w:rsidR="000124B6">
        <w:rPr>
          <w:rFonts w:cs="Calibri"/>
          <w:sz w:val="22"/>
          <w:szCs w:val="22"/>
        </w:rPr>
        <w:t xml:space="preserve"> other than </w:t>
      </w:r>
      <w:r w:rsidRPr="00F67E10" w:rsidR="0031601C">
        <w:rPr>
          <w:rFonts w:cs="Calibri"/>
          <w:sz w:val="22"/>
          <w:szCs w:val="22"/>
        </w:rPr>
        <w:t>the</w:t>
      </w:r>
      <w:r w:rsidRPr="00F67E10" w:rsidR="000124B6">
        <w:rPr>
          <w:rFonts w:cs="Calibri"/>
          <w:sz w:val="22"/>
          <w:szCs w:val="22"/>
        </w:rPr>
        <w:t xml:space="preserve"> </w:t>
      </w:r>
      <w:r w:rsidRPr="00F67E10" w:rsidR="00CF5852">
        <w:rPr>
          <w:rFonts w:cs="Calibri"/>
          <w:sz w:val="22"/>
          <w:szCs w:val="22"/>
        </w:rPr>
        <w:t>C</w:t>
      </w:r>
      <w:r w:rsidRPr="00F67E10" w:rsidR="000124B6">
        <w:rPr>
          <w:rFonts w:cs="Calibri"/>
          <w:sz w:val="22"/>
          <w:szCs w:val="22"/>
        </w:rPr>
        <w:t>hair</w:t>
      </w:r>
      <w:r w:rsidRPr="00F67E10" w:rsidR="0031601C">
        <w:rPr>
          <w:rFonts w:cs="Calibri"/>
          <w:sz w:val="22"/>
          <w:szCs w:val="22"/>
        </w:rPr>
        <w:t xml:space="preserve"> of Governors</w:t>
      </w:r>
      <w:r w:rsidRPr="00F67E10" w:rsidR="000124B6">
        <w:rPr>
          <w:rFonts w:cs="Calibri"/>
          <w:sz w:val="22"/>
          <w:szCs w:val="22"/>
        </w:rPr>
        <w:t>.</w:t>
      </w:r>
    </w:p>
    <w:p w:rsidRPr="00F67E10" w:rsidR="006C62C3" w:rsidP="00F67E10" w:rsidRDefault="006C62C3" w14:paraId="74A53717" w14:textId="77777777">
      <w:pPr>
        <w:rPr>
          <w:rFonts w:cs="Calibri"/>
          <w:sz w:val="22"/>
          <w:szCs w:val="22"/>
        </w:rPr>
      </w:pPr>
    </w:p>
    <w:p w:rsidRPr="00F67E10" w:rsidR="00635E66" w:rsidP="00F67E10" w:rsidRDefault="000124B6" w14:paraId="013F744E" w14:textId="057BE512">
      <w:pPr>
        <w:rPr>
          <w:rFonts w:cs="Calibri"/>
          <w:sz w:val="22"/>
          <w:szCs w:val="22"/>
        </w:rPr>
      </w:pPr>
      <w:r w:rsidRPr="64988F60" w:rsidR="000124B6">
        <w:rPr>
          <w:rFonts w:cs="Calibri"/>
          <w:sz w:val="22"/>
          <w:szCs w:val="22"/>
        </w:rPr>
        <w:t>Governors</w:t>
      </w:r>
      <w:r w:rsidRPr="64988F60" w:rsidR="00635E66">
        <w:rPr>
          <w:rFonts w:cs="Calibri"/>
          <w:sz w:val="22"/>
          <w:szCs w:val="22"/>
        </w:rPr>
        <w:t xml:space="preserve"> who are not members of the </w:t>
      </w:r>
      <w:r w:rsidRPr="64988F60" w:rsidR="00941DD7">
        <w:rPr>
          <w:rFonts w:cs="Calibri"/>
          <w:sz w:val="22"/>
          <w:szCs w:val="22"/>
        </w:rPr>
        <w:t>Resources and Audit</w:t>
      </w:r>
      <w:r w:rsidRPr="64988F60" w:rsidR="00635E66">
        <w:rPr>
          <w:rFonts w:cs="Calibri"/>
          <w:sz w:val="22"/>
          <w:szCs w:val="22"/>
        </w:rPr>
        <w:t xml:space="preserve"> Committee have the right of attendance</w:t>
      </w:r>
      <w:r w:rsidRPr="64988F60" w:rsidR="250C056E">
        <w:rPr>
          <w:rFonts w:cs="Calibri"/>
          <w:sz w:val="22"/>
          <w:szCs w:val="22"/>
        </w:rPr>
        <w:t xml:space="preserve">. </w:t>
      </w:r>
      <w:r w:rsidRPr="64988F60" w:rsidR="00635E66">
        <w:rPr>
          <w:rFonts w:cs="Calibri"/>
          <w:sz w:val="22"/>
          <w:szCs w:val="22"/>
        </w:rPr>
        <w:t xml:space="preserve">The </w:t>
      </w:r>
      <w:r w:rsidRPr="64988F60" w:rsidR="00CF5852">
        <w:rPr>
          <w:rFonts w:cs="Calibri"/>
          <w:sz w:val="22"/>
          <w:szCs w:val="22"/>
        </w:rPr>
        <w:t>Clerk</w:t>
      </w:r>
      <w:r w:rsidRPr="64988F60" w:rsidR="00635E66">
        <w:rPr>
          <w:rFonts w:cs="Calibri"/>
          <w:sz w:val="22"/>
          <w:szCs w:val="22"/>
        </w:rPr>
        <w:t xml:space="preserve"> will circulate minutes of meetings of the </w:t>
      </w:r>
      <w:r w:rsidRPr="64988F60" w:rsidR="00941DD7">
        <w:rPr>
          <w:rFonts w:cs="Calibri"/>
          <w:sz w:val="22"/>
          <w:szCs w:val="22"/>
        </w:rPr>
        <w:t xml:space="preserve">Resources and Audit Committee </w:t>
      </w:r>
      <w:r w:rsidRPr="64988F60" w:rsidR="000124B6">
        <w:rPr>
          <w:rFonts w:cs="Calibri"/>
          <w:sz w:val="22"/>
          <w:szCs w:val="22"/>
        </w:rPr>
        <w:t xml:space="preserve">to all members of the </w:t>
      </w:r>
      <w:r w:rsidRPr="64988F60" w:rsidR="001D6F5D">
        <w:rPr>
          <w:rFonts w:cs="Calibri"/>
          <w:sz w:val="22"/>
          <w:szCs w:val="22"/>
        </w:rPr>
        <w:t>Governing Bo</w:t>
      </w:r>
      <w:r w:rsidRPr="64988F60" w:rsidR="00CF3486">
        <w:rPr>
          <w:rFonts w:cs="Calibri"/>
          <w:sz w:val="22"/>
          <w:szCs w:val="22"/>
        </w:rPr>
        <w:t>ard</w:t>
      </w:r>
      <w:r w:rsidRPr="64988F60" w:rsidR="00635E66">
        <w:rPr>
          <w:rFonts w:cs="Calibri"/>
          <w:sz w:val="22"/>
          <w:szCs w:val="22"/>
        </w:rPr>
        <w:t>.</w:t>
      </w:r>
    </w:p>
    <w:p w:rsidRPr="00F67E10" w:rsidR="006C62C3" w:rsidP="00F67E10" w:rsidRDefault="006C62C3" w14:paraId="7A5D8D0E" w14:textId="77777777">
      <w:pPr>
        <w:rPr>
          <w:rFonts w:cs="Calibri"/>
          <w:sz w:val="22"/>
          <w:szCs w:val="22"/>
        </w:rPr>
      </w:pPr>
    </w:p>
    <w:p w:rsidRPr="00F67E10" w:rsidR="00635E66" w:rsidP="00F67E10" w:rsidRDefault="00635E66" w14:paraId="71F93F2E" w14:textId="54B82541">
      <w:pPr>
        <w:rPr>
          <w:rFonts w:cs="Calibri"/>
          <w:sz w:val="22"/>
          <w:szCs w:val="22"/>
        </w:rPr>
      </w:pPr>
      <w:r w:rsidRPr="00F67E10">
        <w:rPr>
          <w:rFonts w:cs="Calibri"/>
          <w:sz w:val="22"/>
          <w:szCs w:val="22"/>
        </w:rPr>
        <w:t xml:space="preserve">The </w:t>
      </w:r>
      <w:r w:rsidRPr="00F67E10" w:rsidR="000F30D5">
        <w:rPr>
          <w:rFonts w:cs="Calibri"/>
          <w:sz w:val="22"/>
          <w:szCs w:val="22"/>
        </w:rPr>
        <w:t>Headteacher</w:t>
      </w:r>
      <w:r w:rsidRPr="00F67E10" w:rsidR="002A1209">
        <w:rPr>
          <w:rFonts w:cs="Calibri"/>
          <w:sz w:val="22"/>
          <w:szCs w:val="22"/>
        </w:rPr>
        <w:t xml:space="preserve"> in</w:t>
      </w:r>
      <w:r w:rsidRPr="00F67E10">
        <w:rPr>
          <w:rFonts w:cs="Calibri"/>
          <w:sz w:val="22"/>
          <w:szCs w:val="22"/>
        </w:rPr>
        <w:t xml:space="preserve"> her role as Accounting Officer and the </w:t>
      </w:r>
      <w:r w:rsidRPr="00F67E10" w:rsidR="00941DD7">
        <w:rPr>
          <w:rFonts w:cs="Calibri"/>
          <w:sz w:val="22"/>
          <w:szCs w:val="22"/>
        </w:rPr>
        <w:t>School Business Manager</w:t>
      </w:r>
      <w:r w:rsidRPr="00F67E10">
        <w:rPr>
          <w:rFonts w:cs="Calibri"/>
          <w:sz w:val="22"/>
          <w:szCs w:val="22"/>
        </w:rPr>
        <w:t xml:space="preserve"> will normally attend meetings of the Committee.</w:t>
      </w:r>
    </w:p>
    <w:p w:rsidRPr="00F67E10" w:rsidR="006C62C3" w:rsidP="00F67E10" w:rsidRDefault="006C62C3" w14:paraId="01F9BF13" w14:textId="77777777">
      <w:pPr>
        <w:rPr>
          <w:rFonts w:cs="Calibri"/>
          <w:sz w:val="22"/>
          <w:szCs w:val="22"/>
        </w:rPr>
      </w:pPr>
    </w:p>
    <w:p w:rsidRPr="00F67E10" w:rsidR="00635E66" w:rsidP="00F67E10" w:rsidRDefault="00E25C10" w14:paraId="6523FD03" w14:textId="36196B3A">
      <w:pPr>
        <w:rPr>
          <w:rFonts w:cs="Calibri"/>
          <w:sz w:val="22"/>
          <w:szCs w:val="22"/>
        </w:rPr>
      </w:pPr>
      <w:r w:rsidRPr="64988F60" w:rsidR="00E25C10">
        <w:rPr>
          <w:rFonts w:cs="Calibri"/>
          <w:sz w:val="22"/>
          <w:szCs w:val="22"/>
        </w:rPr>
        <w:t xml:space="preserve">The Committee will meet at least termly </w:t>
      </w:r>
      <w:r w:rsidRPr="64988F60" w:rsidR="00941DD7">
        <w:rPr>
          <w:rFonts w:cs="Calibri"/>
          <w:sz w:val="22"/>
          <w:szCs w:val="22"/>
        </w:rPr>
        <w:t xml:space="preserve">but </w:t>
      </w:r>
      <w:r w:rsidRPr="64988F60" w:rsidR="00941DD7">
        <w:rPr>
          <w:rFonts w:cs="Calibri"/>
          <w:sz w:val="22"/>
          <w:szCs w:val="22"/>
        </w:rPr>
        <w:t>additional</w:t>
      </w:r>
      <w:r w:rsidRPr="64988F60" w:rsidR="00941DD7">
        <w:rPr>
          <w:rFonts w:cs="Calibri"/>
          <w:sz w:val="22"/>
          <w:szCs w:val="22"/>
        </w:rPr>
        <w:t xml:space="preserve"> meetings will be held if required</w:t>
      </w:r>
      <w:r w:rsidRPr="64988F60" w:rsidR="2BC6C2CA">
        <w:rPr>
          <w:rFonts w:cs="Calibri"/>
          <w:sz w:val="22"/>
          <w:szCs w:val="22"/>
        </w:rPr>
        <w:t xml:space="preserve">. </w:t>
      </w:r>
      <w:r w:rsidRPr="64988F60" w:rsidR="00635E66">
        <w:rPr>
          <w:rFonts w:cs="Calibri"/>
          <w:sz w:val="22"/>
          <w:szCs w:val="22"/>
        </w:rPr>
        <w:t xml:space="preserve">The external auditor may request a meeting if </w:t>
      </w:r>
      <w:r w:rsidRPr="64988F60" w:rsidR="0031601C">
        <w:rPr>
          <w:rFonts w:cs="Calibri"/>
          <w:sz w:val="22"/>
          <w:szCs w:val="22"/>
        </w:rPr>
        <w:t>one is</w:t>
      </w:r>
      <w:r w:rsidRPr="64988F60" w:rsidR="00635E66">
        <w:rPr>
          <w:rFonts w:cs="Calibri"/>
          <w:sz w:val="22"/>
          <w:szCs w:val="22"/>
        </w:rPr>
        <w:t xml:space="preserve"> consider</w:t>
      </w:r>
      <w:r w:rsidRPr="64988F60" w:rsidR="0031601C">
        <w:rPr>
          <w:rFonts w:cs="Calibri"/>
          <w:sz w:val="22"/>
          <w:szCs w:val="22"/>
        </w:rPr>
        <w:t>ed</w:t>
      </w:r>
      <w:r w:rsidRPr="64988F60" w:rsidR="00635E66">
        <w:rPr>
          <w:rFonts w:cs="Calibri"/>
          <w:sz w:val="22"/>
          <w:szCs w:val="22"/>
        </w:rPr>
        <w:t xml:space="preserve"> necessary.</w:t>
      </w:r>
    </w:p>
    <w:p w:rsidRPr="00F67E10" w:rsidR="00C416C2" w:rsidP="00F67E10" w:rsidRDefault="00C416C2" w14:paraId="30AE5660" w14:textId="77777777">
      <w:pPr>
        <w:rPr>
          <w:rFonts w:cs="Calibri"/>
          <w:sz w:val="22"/>
          <w:szCs w:val="22"/>
        </w:rPr>
      </w:pPr>
    </w:p>
    <w:p w:rsidRPr="00F67E10" w:rsidR="00635E66" w:rsidP="00F67E10" w:rsidRDefault="00DC0875" w14:paraId="2B347C24" w14:textId="77777777">
      <w:pPr>
        <w:pStyle w:val="Heading1"/>
        <w:spacing w:before="0" w:after="0"/>
        <w:rPr>
          <w:rFonts w:ascii="Calibri" w:hAnsi="Calibri" w:cs="Calibri"/>
          <w:szCs w:val="22"/>
        </w:rPr>
      </w:pPr>
      <w:bookmarkStart w:name="_Toc522708794" w:id="14"/>
      <w:r w:rsidRPr="00F67E10">
        <w:rPr>
          <w:rFonts w:ascii="Calibri" w:hAnsi="Calibri" w:cs="Calibri"/>
          <w:szCs w:val="22"/>
        </w:rPr>
        <w:t>2.5.1</w:t>
      </w:r>
      <w:r w:rsidRPr="00F67E10">
        <w:rPr>
          <w:rFonts w:ascii="Calibri" w:hAnsi="Calibri" w:cs="Calibri"/>
          <w:szCs w:val="22"/>
        </w:rPr>
        <w:tab/>
      </w:r>
      <w:r w:rsidRPr="00F67E10" w:rsidR="00635E66">
        <w:rPr>
          <w:rFonts w:ascii="Calibri" w:hAnsi="Calibri" w:cs="Calibri"/>
          <w:szCs w:val="22"/>
        </w:rPr>
        <w:t>Authority</w:t>
      </w:r>
      <w:bookmarkEnd w:id="14"/>
    </w:p>
    <w:p w:rsidRPr="00F67E10" w:rsidR="00C416C2" w:rsidP="00F67E10" w:rsidRDefault="00C416C2" w14:paraId="178B2DB3" w14:textId="77777777">
      <w:pPr>
        <w:rPr>
          <w:rFonts w:cs="Calibri"/>
          <w:sz w:val="22"/>
          <w:szCs w:val="22"/>
        </w:rPr>
      </w:pPr>
    </w:p>
    <w:p w:rsidR="00635E66" w:rsidP="00F67E10" w:rsidRDefault="00635E66" w14:paraId="5164DD7B" w14:textId="3BFDA15C">
      <w:pPr>
        <w:rPr>
          <w:rFonts w:cs="Calibri"/>
          <w:sz w:val="22"/>
          <w:szCs w:val="22"/>
        </w:rPr>
      </w:pPr>
      <w:r w:rsidRPr="64988F60" w:rsidR="00635E66">
        <w:rPr>
          <w:rFonts w:cs="Calibri"/>
          <w:sz w:val="22"/>
          <w:szCs w:val="22"/>
        </w:rPr>
        <w:t xml:space="preserve">The </w:t>
      </w:r>
      <w:r w:rsidRPr="64988F60" w:rsidR="00941DD7">
        <w:rPr>
          <w:rFonts w:cs="Calibri"/>
          <w:sz w:val="22"/>
          <w:szCs w:val="22"/>
        </w:rPr>
        <w:t xml:space="preserve">Resources and Audit Committee </w:t>
      </w:r>
      <w:r w:rsidRPr="64988F60" w:rsidR="00635E66">
        <w:rPr>
          <w:rFonts w:cs="Calibri"/>
          <w:sz w:val="22"/>
          <w:szCs w:val="22"/>
        </w:rPr>
        <w:t>is an advisory body with no executive powers</w:t>
      </w:r>
      <w:r w:rsidRPr="64988F60" w:rsidR="5A7B8707">
        <w:rPr>
          <w:rFonts w:cs="Calibri"/>
          <w:sz w:val="22"/>
          <w:szCs w:val="22"/>
        </w:rPr>
        <w:t xml:space="preserve">. </w:t>
      </w:r>
      <w:r w:rsidRPr="64988F60" w:rsidR="00635E66">
        <w:rPr>
          <w:rFonts w:cs="Calibri"/>
          <w:sz w:val="22"/>
          <w:szCs w:val="22"/>
        </w:rPr>
        <w:t>Howeve</w:t>
      </w:r>
      <w:r w:rsidRPr="64988F60" w:rsidR="000124B6">
        <w:rPr>
          <w:rFonts w:cs="Calibri"/>
          <w:sz w:val="22"/>
          <w:szCs w:val="22"/>
        </w:rPr>
        <w:t xml:space="preserve">r, it is </w:t>
      </w:r>
      <w:r w:rsidRPr="64988F60" w:rsidR="000124B6">
        <w:rPr>
          <w:rFonts w:cs="Calibri"/>
          <w:sz w:val="22"/>
          <w:szCs w:val="22"/>
        </w:rPr>
        <w:t>authorised</w:t>
      </w:r>
      <w:r w:rsidRPr="64988F60" w:rsidR="000124B6">
        <w:rPr>
          <w:rFonts w:cs="Calibri"/>
          <w:sz w:val="22"/>
          <w:szCs w:val="22"/>
        </w:rPr>
        <w:t xml:space="preserve"> by the Governing Bo</w:t>
      </w:r>
      <w:r w:rsidRPr="64988F60" w:rsidR="00CF3486">
        <w:rPr>
          <w:rFonts w:cs="Calibri"/>
          <w:sz w:val="22"/>
          <w:szCs w:val="22"/>
        </w:rPr>
        <w:t>ard</w:t>
      </w:r>
      <w:r w:rsidRPr="64988F60" w:rsidR="00635E66">
        <w:rPr>
          <w:rFonts w:cs="Calibri"/>
          <w:sz w:val="22"/>
          <w:szCs w:val="22"/>
        </w:rPr>
        <w:t xml:space="preserve"> to investigate any activity within its terms of reference and to seek any information it requires from staff, who are requested to co-operate with the </w:t>
      </w:r>
      <w:r w:rsidRPr="64988F60" w:rsidR="00635E66">
        <w:rPr>
          <w:rFonts w:cs="Calibri"/>
          <w:sz w:val="22"/>
          <w:szCs w:val="22"/>
        </w:rPr>
        <w:t>Committee</w:t>
      </w:r>
      <w:r w:rsidRPr="64988F60" w:rsidR="00FF211E">
        <w:rPr>
          <w:rFonts w:cs="Calibri"/>
          <w:sz w:val="22"/>
          <w:szCs w:val="22"/>
        </w:rPr>
        <w:t>,</w:t>
      </w:r>
      <w:r w:rsidRPr="64988F60" w:rsidR="00635E66">
        <w:rPr>
          <w:rFonts w:cs="Calibri"/>
          <w:sz w:val="22"/>
          <w:szCs w:val="22"/>
        </w:rPr>
        <w:t xml:space="preserve"> in the conduct of its inquiries.</w:t>
      </w:r>
    </w:p>
    <w:p w:rsidRPr="00F67E10" w:rsidR="00CF3486" w:rsidP="00F67E10" w:rsidRDefault="00CF3486" w14:paraId="2C20C317" w14:textId="77777777">
      <w:pPr>
        <w:rPr>
          <w:rFonts w:cs="Calibri"/>
          <w:sz w:val="22"/>
          <w:szCs w:val="22"/>
        </w:rPr>
      </w:pPr>
    </w:p>
    <w:p w:rsidRPr="00F67E10" w:rsidR="00635E66" w:rsidP="00F67E10" w:rsidRDefault="00635E66" w14:paraId="25918D07" w14:textId="77777777">
      <w:pPr>
        <w:rPr>
          <w:rFonts w:cs="Calibri"/>
          <w:sz w:val="22"/>
          <w:szCs w:val="22"/>
        </w:rPr>
      </w:pPr>
      <w:r w:rsidRPr="00F67E10">
        <w:rPr>
          <w:rFonts w:cs="Calibri"/>
          <w:sz w:val="22"/>
          <w:szCs w:val="22"/>
        </w:rPr>
        <w:t xml:space="preserve">The </w:t>
      </w:r>
      <w:r w:rsidRPr="00F67E10" w:rsidR="00941DD7">
        <w:rPr>
          <w:rFonts w:cs="Calibri"/>
          <w:sz w:val="22"/>
          <w:szCs w:val="22"/>
        </w:rPr>
        <w:t xml:space="preserve">Resources and Audit Committee </w:t>
      </w:r>
      <w:r w:rsidRPr="00F67E10">
        <w:rPr>
          <w:rFonts w:cs="Calibri"/>
          <w:sz w:val="22"/>
          <w:szCs w:val="22"/>
        </w:rPr>
        <w:t xml:space="preserve">is </w:t>
      </w:r>
      <w:proofErr w:type="spellStart"/>
      <w:r w:rsidRPr="00F67E10">
        <w:rPr>
          <w:rFonts w:cs="Calibri"/>
          <w:sz w:val="22"/>
          <w:szCs w:val="22"/>
        </w:rPr>
        <w:t>authorised</w:t>
      </w:r>
      <w:proofErr w:type="spellEnd"/>
      <w:r w:rsidRPr="00F67E10">
        <w:rPr>
          <w:rFonts w:cs="Calibri"/>
          <w:sz w:val="22"/>
          <w:szCs w:val="22"/>
        </w:rPr>
        <w:t xml:space="preserve"> to obtain independent professional advice if it considers this necessary.</w:t>
      </w:r>
    </w:p>
    <w:p w:rsidRPr="00F67E10" w:rsidR="00C416C2" w:rsidP="00F67E10" w:rsidRDefault="00C416C2" w14:paraId="5BDC1B1C" w14:textId="77777777">
      <w:pPr>
        <w:rPr>
          <w:rFonts w:cs="Calibri"/>
          <w:sz w:val="22"/>
          <w:szCs w:val="22"/>
        </w:rPr>
      </w:pPr>
    </w:p>
    <w:p w:rsidRPr="00F67E10" w:rsidR="00635E66" w:rsidP="00F67E10" w:rsidRDefault="00DC0875" w14:paraId="2608EBA6" w14:textId="77777777">
      <w:pPr>
        <w:pStyle w:val="Heading1"/>
        <w:spacing w:before="0" w:after="0"/>
        <w:rPr>
          <w:rFonts w:ascii="Calibri" w:hAnsi="Calibri" w:cs="Calibri"/>
          <w:szCs w:val="22"/>
        </w:rPr>
      </w:pPr>
      <w:bookmarkStart w:name="_Toc522708795" w:id="15"/>
      <w:r w:rsidRPr="00F67E10">
        <w:rPr>
          <w:rFonts w:ascii="Calibri" w:hAnsi="Calibri" w:cs="Calibri"/>
          <w:szCs w:val="22"/>
        </w:rPr>
        <w:t>2.5.2</w:t>
      </w:r>
      <w:r w:rsidRPr="00F67E10">
        <w:rPr>
          <w:rFonts w:ascii="Calibri" w:hAnsi="Calibri" w:cs="Calibri"/>
          <w:szCs w:val="22"/>
        </w:rPr>
        <w:tab/>
      </w:r>
      <w:r w:rsidRPr="00F67E10" w:rsidR="00635E66">
        <w:rPr>
          <w:rFonts w:ascii="Calibri" w:hAnsi="Calibri" w:cs="Calibri"/>
          <w:szCs w:val="22"/>
        </w:rPr>
        <w:t>Duties</w:t>
      </w:r>
      <w:bookmarkEnd w:id="15"/>
    </w:p>
    <w:p w:rsidRPr="00F67E10" w:rsidR="00C416C2" w:rsidP="00F67E10" w:rsidRDefault="00C416C2" w14:paraId="3F44F70D" w14:textId="77777777">
      <w:pPr>
        <w:rPr>
          <w:rFonts w:cs="Calibri"/>
          <w:sz w:val="22"/>
          <w:szCs w:val="22"/>
        </w:rPr>
      </w:pPr>
    </w:p>
    <w:p w:rsidRPr="00F67E10" w:rsidR="00635E66" w:rsidP="00F67E10" w:rsidRDefault="00635E66" w14:paraId="53C68CF5" w14:textId="3B145A32">
      <w:pPr>
        <w:rPr>
          <w:rFonts w:cs="Calibri"/>
          <w:sz w:val="22"/>
          <w:szCs w:val="22"/>
        </w:rPr>
      </w:pPr>
      <w:r w:rsidRPr="64988F60" w:rsidR="00635E66">
        <w:rPr>
          <w:rFonts w:cs="Calibri"/>
          <w:sz w:val="22"/>
          <w:szCs w:val="22"/>
        </w:rPr>
        <w:t xml:space="preserve">The specific duties of the </w:t>
      </w:r>
      <w:r w:rsidRPr="64988F60" w:rsidR="00941DD7">
        <w:rPr>
          <w:rFonts w:cs="Calibri"/>
          <w:sz w:val="22"/>
          <w:szCs w:val="22"/>
        </w:rPr>
        <w:t xml:space="preserve">Resources and Audit Committee are listed in </w:t>
      </w:r>
      <w:r w:rsidRPr="64988F60" w:rsidR="00CF3486">
        <w:rPr>
          <w:rFonts w:cs="Calibri"/>
          <w:sz w:val="22"/>
          <w:szCs w:val="22"/>
        </w:rPr>
        <w:t>its</w:t>
      </w:r>
      <w:r w:rsidRPr="64988F60" w:rsidR="00941DD7">
        <w:rPr>
          <w:rFonts w:cs="Calibri"/>
          <w:sz w:val="22"/>
          <w:szCs w:val="22"/>
        </w:rPr>
        <w:t xml:space="preserve"> Terms of Reference</w:t>
      </w:r>
      <w:r w:rsidRPr="64988F60" w:rsidR="7D48612B">
        <w:rPr>
          <w:rFonts w:cs="Calibri"/>
          <w:sz w:val="22"/>
          <w:szCs w:val="22"/>
        </w:rPr>
        <w:t xml:space="preserve">. </w:t>
      </w:r>
      <w:r w:rsidRPr="64988F60" w:rsidR="00941DD7">
        <w:rPr>
          <w:rFonts w:cs="Calibri"/>
          <w:sz w:val="22"/>
          <w:szCs w:val="22"/>
        </w:rPr>
        <w:t xml:space="preserve">In </w:t>
      </w:r>
      <w:r w:rsidRPr="64988F60" w:rsidR="00941DD7">
        <w:rPr>
          <w:rFonts w:cs="Calibri"/>
          <w:sz w:val="22"/>
          <w:szCs w:val="22"/>
        </w:rPr>
        <w:t>general</w:t>
      </w:r>
      <w:r w:rsidRPr="64988F60" w:rsidR="00941DD7">
        <w:rPr>
          <w:rFonts w:cs="Calibri"/>
          <w:sz w:val="22"/>
          <w:szCs w:val="22"/>
        </w:rPr>
        <w:t xml:space="preserve"> these can be said to be the following: </w:t>
      </w:r>
    </w:p>
    <w:p w:rsidRPr="00F67E10" w:rsidR="00635E66" w:rsidP="00CF3486" w:rsidRDefault="00635E66" w14:paraId="27081511" w14:textId="3A6A2AF4">
      <w:pPr>
        <w:pStyle w:val="ColorfulList-Accent11"/>
        <w:numPr>
          <w:ilvl w:val="0"/>
          <w:numId w:val="24"/>
        </w:numPr>
        <w:ind w:left="340"/>
        <w:rPr>
          <w:rFonts w:cs="Calibri"/>
          <w:sz w:val="22"/>
          <w:szCs w:val="22"/>
        </w:rPr>
      </w:pPr>
      <w:r w:rsidRPr="00F67E10">
        <w:rPr>
          <w:rFonts w:cs="Calibri"/>
          <w:sz w:val="22"/>
          <w:szCs w:val="22"/>
        </w:rPr>
        <w:t xml:space="preserve">review the </w:t>
      </w:r>
      <w:r w:rsidR="00CF3486">
        <w:rPr>
          <w:rFonts w:cs="Calibri"/>
          <w:sz w:val="22"/>
          <w:szCs w:val="22"/>
        </w:rPr>
        <w:t>a</w:t>
      </w:r>
      <w:r w:rsidRPr="00F67E10">
        <w:rPr>
          <w:rFonts w:cs="Calibri"/>
          <w:sz w:val="22"/>
          <w:szCs w:val="22"/>
        </w:rPr>
        <w:t xml:space="preserve">nnual </w:t>
      </w:r>
      <w:r w:rsidR="00CF3486">
        <w:rPr>
          <w:rFonts w:cs="Calibri"/>
          <w:sz w:val="22"/>
          <w:szCs w:val="22"/>
        </w:rPr>
        <w:t>b</w:t>
      </w:r>
      <w:r w:rsidRPr="00F67E10">
        <w:rPr>
          <w:rFonts w:cs="Calibri"/>
          <w:sz w:val="22"/>
          <w:szCs w:val="22"/>
        </w:rPr>
        <w:t xml:space="preserve">udget in detail and to make recommendations to the </w:t>
      </w:r>
      <w:r w:rsidR="00CF3486">
        <w:rPr>
          <w:rFonts w:cs="Calibri"/>
          <w:sz w:val="22"/>
          <w:szCs w:val="22"/>
        </w:rPr>
        <w:t xml:space="preserve">Governing </w:t>
      </w:r>
      <w:r w:rsidRPr="00F67E10">
        <w:rPr>
          <w:rFonts w:cs="Calibri"/>
          <w:sz w:val="22"/>
          <w:szCs w:val="22"/>
        </w:rPr>
        <w:t xml:space="preserve">Board </w:t>
      </w:r>
    </w:p>
    <w:p w:rsidRPr="00F67E10" w:rsidR="00635E66" w:rsidP="00CF3486" w:rsidRDefault="00635E66" w14:paraId="7C1CF003" w14:textId="15FE99E6">
      <w:pPr>
        <w:numPr>
          <w:ilvl w:val="0"/>
          <w:numId w:val="24"/>
        </w:numPr>
        <w:ind w:left="340"/>
        <w:rPr>
          <w:rFonts w:cs="Calibri"/>
          <w:sz w:val="22"/>
          <w:szCs w:val="22"/>
        </w:rPr>
      </w:pPr>
      <w:r w:rsidRPr="00F67E10">
        <w:rPr>
          <w:rFonts w:cs="Calibri"/>
          <w:sz w:val="22"/>
          <w:szCs w:val="22"/>
        </w:rPr>
        <w:t xml:space="preserve">review the </w:t>
      </w:r>
      <w:r w:rsidRPr="00F67E10" w:rsidR="0031601C">
        <w:rPr>
          <w:rFonts w:cs="Calibri"/>
          <w:sz w:val="22"/>
          <w:szCs w:val="22"/>
        </w:rPr>
        <w:t>school</w:t>
      </w:r>
      <w:r w:rsidRPr="00F67E10">
        <w:rPr>
          <w:rFonts w:cs="Calibri"/>
          <w:sz w:val="22"/>
          <w:szCs w:val="22"/>
        </w:rPr>
        <w:t xml:space="preserve">'s internal and external financial statements and reports to ensure that they reflect best </w:t>
      </w:r>
      <w:proofErr w:type="gramStart"/>
      <w:r w:rsidRPr="00F67E10">
        <w:rPr>
          <w:rFonts w:cs="Calibri"/>
          <w:sz w:val="22"/>
          <w:szCs w:val="22"/>
        </w:rPr>
        <w:t>practice;</w:t>
      </w:r>
      <w:proofErr w:type="gramEnd"/>
    </w:p>
    <w:p w:rsidRPr="00F67E10" w:rsidR="00635E66" w:rsidP="00CF3486" w:rsidRDefault="00635E66" w14:paraId="7D3094D4" w14:textId="6362DC6D">
      <w:pPr>
        <w:numPr>
          <w:ilvl w:val="0"/>
          <w:numId w:val="24"/>
        </w:numPr>
        <w:ind w:left="340"/>
        <w:rPr>
          <w:rFonts w:cs="Calibri"/>
          <w:sz w:val="22"/>
          <w:szCs w:val="22"/>
        </w:rPr>
      </w:pPr>
      <w:r w:rsidRPr="00F67E10">
        <w:rPr>
          <w:rFonts w:cs="Calibri"/>
          <w:sz w:val="22"/>
          <w:szCs w:val="22"/>
        </w:rPr>
        <w:t xml:space="preserve">discuss with the external auditor the nature and scope of each forthcoming audit and to ensure that the external auditor has the fullest co-operation of </w:t>
      </w:r>
      <w:proofErr w:type="gramStart"/>
      <w:r w:rsidRPr="00F67E10">
        <w:rPr>
          <w:rFonts w:cs="Calibri"/>
          <w:sz w:val="22"/>
          <w:szCs w:val="22"/>
        </w:rPr>
        <w:t>staff;</w:t>
      </w:r>
      <w:proofErr w:type="gramEnd"/>
    </w:p>
    <w:p w:rsidRPr="00F67E10" w:rsidR="00635E66" w:rsidP="00CF3486" w:rsidRDefault="00635E66" w14:paraId="4BCA7F07" w14:textId="62AF3390">
      <w:pPr>
        <w:numPr>
          <w:ilvl w:val="0"/>
          <w:numId w:val="24"/>
        </w:numPr>
        <w:ind w:left="340"/>
        <w:rPr>
          <w:rFonts w:cs="Calibri"/>
          <w:sz w:val="22"/>
          <w:szCs w:val="22"/>
        </w:rPr>
      </w:pPr>
      <w:r w:rsidRPr="00F67E10">
        <w:rPr>
          <w:rFonts w:cs="Calibri"/>
          <w:sz w:val="22"/>
          <w:szCs w:val="22"/>
        </w:rPr>
        <w:t xml:space="preserve">consider all relevant reports by the </w:t>
      </w:r>
      <w:r w:rsidRPr="00F67E10" w:rsidR="00941DD7">
        <w:rPr>
          <w:rFonts w:cs="Calibri"/>
          <w:sz w:val="22"/>
          <w:szCs w:val="22"/>
        </w:rPr>
        <w:t>School Business Manager and/</w:t>
      </w:r>
      <w:r w:rsidRPr="00F67E10">
        <w:rPr>
          <w:rFonts w:cs="Calibri"/>
          <w:sz w:val="22"/>
          <w:szCs w:val="22"/>
        </w:rPr>
        <w:t xml:space="preserve">or the appointed external auditor, including reports on the </w:t>
      </w:r>
      <w:r w:rsidRPr="00F67E10" w:rsidR="0031601C">
        <w:rPr>
          <w:rFonts w:cs="Calibri"/>
          <w:sz w:val="22"/>
          <w:szCs w:val="22"/>
        </w:rPr>
        <w:t>school</w:t>
      </w:r>
      <w:r w:rsidRPr="00F67E10">
        <w:rPr>
          <w:rFonts w:cs="Calibri"/>
          <w:sz w:val="22"/>
          <w:szCs w:val="22"/>
        </w:rPr>
        <w:t xml:space="preserve">'s accounts, achievement of value for money and the response to any management </w:t>
      </w:r>
      <w:proofErr w:type="gramStart"/>
      <w:r w:rsidRPr="00F67E10">
        <w:rPr>
          <w:rFonts w:cs="Calibri"/>
          <w:sz w:val="22"/>
          <w:szCs w:val="22"/>
        </w:rPr>
        <w:t>letters;</w:t>
      </w:r>
      <w:proofErr w:type="gramEnd"/>
    </w:p>
    <w:p w:rsidRPr="00F67E10" w:rsidR="00DF425A" w:rsidP="00CF3486" w:rsidRDefault="00635E66" w14:paraId="32780CAE" w14:textId="7659FFB7">
      <w:pPr>
        <w:numPr>
          <w:ilvl w:val="0"/>
          <w:numId w:val="24"/>
        </w:numPr>
        <w:ind w:left="340"/>
        <w:rPr>
          <w:rFonts w:cs="Calibri"/>
          <w:sz w:val="22"/>
          <w:szCs w:val="22"/>
        </w:rPr>
      </w:pPr>
      <w:r w:rsidRPr="64988F60" w:rsidR="00635E66">
        <w:rPr>
          <w:rFonts w:cs="Calibri"/>
          <w:sz w:val="22"/>
          <w:szCs w:val="22"/>
        </w:rPr>
        <w:t xml:space="preserve">review the effectiveness of the </w:t>
      </w:r>
      <w:r w:rsidRPr="64988F60" w:rsidR="0031601C">
        <w:rPr>
          <w:rFonts w:cs="Calibri"/>
          <w:sz w:val="22"/>
          <w:szCs w:val="22"/>
        </w:rPr>
        <w:t>school</w:t>
      </w:r>
      <w:r w:rsidRPr="64988F60" w:rsidR="00635E66">
        <w:rPr>
          <w:rFonts w:cs="Calibri"/>
          <w:sz w:val="22"/>
          <w:szCs w:val="22"/>
        </w:rPr>
        <w:t xml:space="preserve">'s internal control system </w:t>
      </w:r>
      <w:r w:rsidRPr="64988F60" w:rsidR="00635E66">
        <w:rPr>
          <w:rFonts w:cs="Calibri"/>
          <w:sz w:val="22"/>
          <w:szCs w:val="22"/>
        </w:rPr>
        <w:t>established</w:t>
      </w:r>
      <w:r w:rsidRPr="64988F60" w:rsidR="00635E66">
        <w:rPr>
          <w:rFonts w:cs="Calibri"/>
          <w:sz w:val="22"/>
          <w:szCs w:val="22"/>
        </w:rPr>
        <w:t xml:space="preserve"> to ensure that the aims, </w:t>
      </w:r>
      <w:r w:rsidRPr="64988F60" w:rsidR="00635E66">
        <w:rPr>
          <w:rFonts w:cs="Calibri"/>
          <w:sz w:val="22"/>
          <w:szCs w:val="22"/>
        </w:rPr>
        <w:t>objectives</w:t>
      </w:r>
      <w:r w:rsidRPr="64988F60" w:rsidR="00635E66">
        <w:rPr>
          <w:rFonts w:cs="Calibri"/>
          <w:sz w:val="22"/>
          <w:szCs w:val="22"/>
        </w:rPr>
        <w:t xml:space="preserve"> and key performance targets of the </w:t>
      </w:r>
      <w:bookmarkStart w:name="_Int_1V396Usm" w:id="2007658183"/>
      <w:r w:rsidRPr="64988F60" w:rsidR="00635E66">
        <w:rPr>
          <w:rFonts w:cs="Calibri"/>
          <w:sz w:val="22"/>
          <w:szCs w:val="22"/>
        </w:rPr>
        <w:t>organisation</w:t>
      </w:r>
      <w:bookmarkEnd w:id="2007658183"/>
      <w:r w:rsidRPr="64988F60" w:rsidR="00635E66">
        <w:rPr>
          <w:rFonts w:cs="Calibri"/>
          <w:sz w:val="22"/>
          <w:szCs w:val="22"/>
        </w:rPr>
        <w:t xml:space="preserve"> are achieved in the most economic, </w:t>
      </w:r>
      <w:r w:rsidRPr="64988F60" w:rsidR="00635E66">
        <w:rPr>
          <w:rFonts w:cs="Calibri"/>
          <w:sz w:val="22"/>
          <w:szCs w:val="22"/>
        </w:rPr>
        <w:t>effective</w:t>
      </w:r>
      <w:r w:rsidRPr="64988F60" w:rsidR="00635E66">
        <w:rPr>
          <w:rFonts w:cs="Calibri"/>
          <w:sz w:val="22"/>
          <w:szCs w:val="22"/>
        </w:rPr>
        <w:t xml:space="preserve"> and environmentally preferable </w:t>
      </w:r>
      <w:r w:rsidRPr="64988F60" w:rsidR="00635E66">
        <w:rPr>
          <w:rFonts w:cs="Calibri"/>
          <w:sz w:val="22"/>
          <w:szCs w:val="22"/>
        </w:rPr>
        <w:t>manner;</w:t>
      </w:r>
    </w:p>
    <w:p w:rsidRPr="00F67E10" w:rsidR="00DF425A" w:rsidP="00CF3486" w:rsidRDefault="00DF425A" w14:paraId="428B4095" w14:textId="66A80D53">
      <w:pPr>
        <w:numPr>
          <w:ilvl w:val="0"/>
          <w:numId w:val="24"/>
        </w:numPr>
        <w:ind w:left="340"/>
        <w:rPr>
          <w:rFonts w:cs="Calibri"/>
          <w:sz w:val="22"/>
          <w:szCs w:val="22"/>
        </w:rPr>
      </w:pPr>
      <w:r w:rsidRPr="00F67E10">
        <w:rPr>
          <w:rFonts w:cs="Calibri"/>
          <w:sz w:val="22"/>
          <w:szCs w:val="22"/>
        </w:rPr>
        <w:t xml:space="preserve">review any report in relation to the operation of the </w:t>
      </w:r>
      <w:r w:rsidRPr="00F67E10" w:rsidR="0031601C">
        <w:rPr>
          <w:rFonts w:cs="Calibri"/>
          <w:sz w:val="22"/>
          <w:szCs w:val="22"/>
        </w:rPr>
        <w:t>school’s</w:t>
      </w:r>
      <w:r w:rsidRPr="00F67E10">
        <w:rPr>
          <w:rFonts w:cs="Calibri"/>
          <w:sz w:val="22"/>
          <w:szCs w:val="22"/>
        </w:rPr>
        <w:t xml:space="preserve"> </w:t>
      </w:r>
      <w:r w:rsidR="00CF3486">
        <w:rPr>
          <w:rFonts w:cs="Calibri"/>
          <w:sz w:val="22"/>
          <w:szCs w:val="22"/>
        </w:rPr>
        <w:t>b</w:t>
      </w:r>
      <w:r w:rsidRPr="00F67E10">
        <w:rPr>
          <w:rFonts w:cs="Calibri"/>
          <w:sz w:val="22"/>
          <w:szCs w:val="22"/>
        </w:rPr>
        <w:t xml:space="preserve">uildings and </w:t>
      </w:r>
      <w:proofErr w:type="gramStart"/>
      <w:r w:rsidR="00CF3486">
        <w:rPr>
          <w:rFonts w:cs="Calibri"/>
          <w:sz w:val="22"/>
          <w:szCs w:val="22"/>
        </w:rPr>
        <w:t>g</w:t>
      </w:r>
      <w:r w:rsidRPr="00F67E10">
        <w:rPr>
          <w:rFonts w:cs="Calibri"/>
          <w:sz w:val="22"/>
          <w:szCs w:val="22"/>
        </w:rPr>
        <w:t>rounds;</w:t>
      </w:r>
      <w:proofErr w:type="gramEnd"/>
    </w:p>
    <w:p w:rsidRPr="00F67E10" w:rsidR="00B74CA3" w:rsidP="00CF3486" w:rsidRDefault="003B704B" w14:paraId="73397801" w14:textId="39898F8F">
      <w:pPr>
        <w:pStyle w:val="ColorfulList-Accent11"/>
        <w:numPr>
          <w:ilvl w:val="0"/>
          <w:numId w:val="24"/>
        </w:numPr>
        <w:ind w:left="340"/>
        <w:rPr>
          <w:rFonts w:cs="Calibri"/>
          <w:sz w:val="22"/>
          <w:szCs w:val="22"/>
        </w:rPr>
      </w:pPr>
      <w:r w:rsidRPr="00F67E10">
        <w:rPr>
          <w:rFonts w:cs="Calibri"/>
          <w:sz w:val="22"/>
          <w:szCs w:val="22"/>
        </w:rPr>
        <w:t xml:space="preserve">review new and existing policies relating to the employment and conditions of staff at the </w:t>
      </w:r>
      <w:r w:rsidRPr="00F67E10" w:rsidR="0031601C">
        <w:rPr>
          <w:rFonts w:cs="Calibri"/>
          <w:sz w:val="22"/>
          <w:szCs w:val="22"/>
        </w:rPr>
        <w:t>school</w:t>
      </w:r>
      <w:r w:rsidRPr="00F67E10">
        <w:rPr>
          <w:rFonts w:cs="Calibri"/>
          <w:sz w:val="22"/>
          <w:szCs w:val="22"/>
        </w:rPr>
        <w:t xml:space="preserve"> and make recommendations to the Governing </w:t>
      </w:r>
      <w:proofErr w:type="gramStart"/>
      <w:r w:rsidRPr="00F67E10">
        <w:rPr>
          <w:rFonts w:cs="Calibri"/>
          <w:sz w:val="22"/>
          <w:szCs w:val="22"/>
        </w:rPr>
        <w:t>Bo</w:t>
      </w:r>
      <w:r w:rsidR="00CF3486">
        <w:rPr>
          <w:rFonts w:cs="Calibri"/>
          <w:sz w:val="22"/>
          <w:szCs w:val="22"/>
        </w:rPr>
        <w:t>ard</w:t>
      </w:r>
      <w:r w:rsidRPr="00F67E10">
        <w:rPr>
          <w:rFonts w:cs="Calibri"/>
          <w:sz w:val="22"/>
          <w:szCs w:val="22"/>
        </w:rPr>
        <w:t>;</w:t>
      </w:r>
      <w:proofErr w:type="gramEnd"/>
    </w:p>
    <w:p w:rsidRPr="00F67E10" w:rsidR="003B704B" w:rsidP="00CF3486" w:rsidRDefault="00B74CA3" w14:paraId="7EBDC36F" w14:textId="32B1E1E2">
      <w:pPr>
        <w:pStyle w:val="ColorfulList-Accent11"/>
        <w:numPr>
          <w:ilvl w:val="0"/>
          <w:numId w:val="24"/>
        </w:numPr>
        <w:ind w:left="340"/>
        <w:rPr>
          <w:rFonts w:cs="Calibri"/>
          <w:sz w:val="22"/>
          <w:szCs w:val="22"/>
        </w:rPr>
      </w:pPr>
      <w:r w:rsidRPr="00F67E10">
        <w:rPr>
          <w:rFonts w:cs="Calibri"/>
          <w:sz w:val="22"/>
          <w:szCs w:val="22"/>
        </w:rPr>
        <w:t xml:space="preserve">review and monitor the Health and Safety </w:t>
      </w:r>
      <w:r w:rsidR="00CF3486">
        <w:rPr>
          <w:rFonts w:cs="Calibri"/>
          <w:sz w:val="22"/>
          <w:szCs w:val="22"/>
        </w:rPr>
        <w:t>P</w:t>
      </w:r>
      <w:r w:rsidRPr="00F67E10">
        <w:rPr>
          <w:rFonts w:cs="Calibri"/>
          <w:sz w:val="22"/>
          <w:szCs w:val="22"/>
        </w:rPr>
        <w:t xml:space="preserve">olicy statement in order to safeguard the health and wellbeing of students, employees and visitors to the </w:t>
      </w:r>
      <w:r w:rsidRPr="00F67E10" w:rsidR="0031601C">
        <w:rPr>
          <w:rFonts w:cs="Calibri"/>
          <w:sz w:val="22"/>
          <w:szCs w:val="22"/>
        </w:rPr>
        <w:t>school</w:t>
      </w:r>
      <w:r w:rsidRPr="00F67E10">
        <w:rPr>
          <w:rFonts w:cs="Calibri"/>
          <w:sz w:val="22"/>
          <w:szCs w:val="22"/>
        </w:rPr>
        <w:t xml:space="preserve">, and to make recommendations to the </w:t>
      </w:r>
      <w:r w:rsidRPr="00F67E10" w:rsidR="001D6F5D">
        <w:rPr>
          <w:rFonts w:cs="Calibri"/>
          <w:sz w:val="22"/>
          <w:szCs w:val="22"/>
        </w:rPr>
        <w:t xml:space="preserve">Governing </w:t>
      </w:r>
      <w:proofErr w:type="gramStart"/>
      <w:r w:rsidRPr="00F67E10" w:rsidR="001D6F5D">
        <w:rPr>
          <w:rFonts w:cs="Calibri"/>
          <w:sz w:val="22"/>
          <w:szCs w:val="22"/>
        </w:rPr>
        <w:t>Bo</w:t>
      </w:r>
      <w:r w:rsidR="00CF3486">
        <w:rPr>
          <w:rFonts w:cs="Calibri"/>
          <w:sz w:val="22"/>
          <w:szCs w:val="22"/>
        </w:rPr>
        <w:t>ard;</w:t>
      </w:r>
      <w:proofErr w:type="gramEnd"/>
    </w:p>
    <w:p w:rsidR="003B704B" w:rsidP="00CF3486" w:rsidRDefault="003B704B" w14:paraId="71901CB0" w14:textId="1F6667DE">
      <w:pPr>
        <w:numPr>
          <w:ilvl w:val="0"/>
          <w:numId w:val="24"/>
        </w:numPr>
        <w:ind w:left="340"/>
        <w:rPr>
          <w:rFonts w:cs="Calibri"/>
          <w:sz w:val="22"/>
          <w:szCs w:val="22"/>
        </w:rPr>
      </w:pPr>
      <w:r w:rsidRPr="00F67E10">
        <w:rPr>
          <w:rFonts w:cs="Calibri"/>
          <w:sz w:val="22"/>
          <w:szCs w:val="22"/>
        </w:rPr>
        <w:t xml:space="preserve">review the operation of the </w:t>
      </w:r>
      <w:r w:rsidRPr="00F67E10" w:rsidR="0031601C">
        <w:rPr>
          <w:rFonts w:cs="Calibri"/>
          <w:sz w:val="22"/>
          <w:szCs w:val="22"/>
        </w:rPr>
        <w:t>school</w:t>
      </w:r>
      <w:r w:rsidRPr="00F67E10">
        <w:rPr>
          <w:rFonts w:cs="Calibri"/>
          <w:sz w:val="22"/>
          <w:szCs w:val="22"/>
        </w:rPr>
        <w:t xml:space="preserve">'s code of </w:t>
      </w:r>
      <w:r w:rsidR="00CF3486">
        <w:rPr>
          <w:rFonts w:cs="Calibri"/>
          <w:sz w:val="22"/>
          <w:szCs w:val="22"/>
        </w:rPr>
        <w:t>conduct</w:t>
      </w:r>
      <w:r w:rsidRPr="00F67E10">
        <w:rPr>
          <w:rFonts w:cs="Calibri"/>
          <w:sz w:val="22"/>
          <w:szCs w:val="22"/>
        </w:rPr>
        <w:t xml:space="preserve"> for Governor members and code of conduct for </w:t>
      </w:r>
      <w:proofErr w:type="gramStart"/>
      <w:r w:rsidRPr="00F67E10">
        <w:rPr>
          <w:rFonts w:cs="Calibri"/>
          <w:sz w:val="22"/>
          <w:szCs w:val="22"/>
        </w:rPr>
        <w:t>staff</w:t>
      </w:r>
      <w:r w:rsidR="00CF3486">
        <w:rPr>
          <w:rFonts w:cs="Calibri"/>
          <w:sz w:val="22"/>
          <w:szCs w:val="22"/>
        </w:rPr>
        <w:t>;</w:t>
      </w:r>
      <w:proofErr w:type="gramEnd"/>
    </w:p>
    <w:p w:rsidR="00C416C2" w:rsidP="00C4382B" w:rsidRDefault="00CF3486" w14:paraId="40A9797C" w14:textId="1420F6C4">
      <w:pPr>
        <w:pStyle w:val="ColorfulList-Accent11"/>
        <w:numPr>
          <w:ilvl w:val="0"/>
          <w:numId w:val="24"/>
        </w:numPr>
        <w:ind w:left="340"/>
        <w:rPr>
          <w:rFonts w:cs="Calibri"/>
          <w:sz w:val="22"/>
          <w:szCs w:val="22"/>
        </w:rPr>
      </w:pPr>
      <w:r w:rsidRPr="00CF3486">
        <w:rPr>
          <w:rFonts w:cs="Calibri"/>
          <w:sz w:val="22"/>
          <w:szCs w:val="22"/>
        </w:rPr>
        <w:t>delegate to a discrete Pay Committee the review of the recommendations of the Headteacher as to salaries particularly any discretionary awards</w:t>
      </w:r>
      <w:r>
        <w:rPr>
          <w:rFonts w:cs="Calibri"/>
          <w:sz w:val="22"/>
          <w:szCs w:val="22"/>
        </w:rPr>
        <w:t>.</w:t>
      </w:r>
    </w:p>
    <w:p w:rsidRPr="00CF3486" w:rsidR="00CF3486" w:rsidP="00CF3486" w:rsidRDefault="00CF3486" w14:paraId="4FA767E9" w14:textId="77777777">
      <w:pPr>
        <w:pStyle w:val="ColorfulList-Accent11"/>
        <w:ind w:left="-20"/>
        <w:rPr>
          <w:rFonts w:cs="Calibri"/>
          <w:sz w:val="22"/>
          <w:szCs w:val="22"/>
        </w:rPr>
      </w:pPr>
    </w:p>
    <w:p w:rsidRPr="00F67E10" w:rsidR="00D64F33" w:rsidP="00F67E10" w:rsidRDefault="00D64F33" w14:paraId="40A6531A" w14:textId="3FA67A0A">
      <w:pPr>
        <w:rPr>
          <w:rFonts w:cs="Calibri"/>
          <w:b/>
          <w:bCs/>
          <w:sz w:val="22"/>
          <w:szCs w:val="22"/>
        </w:rPr>
      </w:pPr>
      <w:r w:rsidRPr="00F67E10">
        <w:rPr>
          <w:rFonts w:cs="Calibri"/>
          <w:sz w:val="22"/>
          <w:szCs w:val="22"/>
        </w:rPr>
        <w:t xml:space="preserve">The committee will consider any other matters </w:t>
      </w:r>
      <w:proofErr w:type="gramStart"/>
      <w:r w:rsidRPr="00F67E10">
        <w:rPr>
          <w:rFonts w:cs="Calibri"/>
          <w:sz w:val="22"/>
          <w:szCs w:val="22"/>
        </w:rPr>
        <w:t>where</w:t>
      </w:r>
      <w:proofErr w:type="gramEnd"/>
      <w:r w:rsidRPr="00F67E10">
        <w:rPr>
          <w:rFonts w:cs="Calibri"/>
          <w:sz w:val="22"/>
          <w:szCs w:val="22"/>
        </w:rPr>
        <w:t xml:space="preserve"> requested to do so by the </w:t>
      </w:r>
      <w:r w:rsidRPr="00F67E10" w:rsidR="001D6F5D">
        <w:rPr>
          <w:rFonts w:cs="Calibri"/>
          <w:sz w:val="22"/>
          <w:szCs w:val="22"/>
        </w:rPr>
        <w:t>Governing Bo</w:t>
      </w:r>
      <w:r w:rsidR="00CF3486">
        <w:rPr>
          <w:rFonts w:cs="Calibri"/>
          <w:sz w:val="22"/>
          <w:szCs w:val="22"/>
        </w:rPr>
        <w:t>ard</w:t>
      </w:r>
      <w:r w:rsidRPr="00F67E10">
        <w:rPr>
          <w:rFonts w:cs="Calibri"/>
          <w:sz w:val="22"/>
          <w:szCs w:val="22"/>
        </w:rPr>
        <w:t xml:space="preserve"> and report at least once a year on the discharge of the duties listed above.</w:t>
      </w:r>
    </w:p>
    <w:p w:rsidRPr="00F67E10" w:rsidR="00C416C2" w:rsidP="00F67E10" w:rsidRDefault="00C416C2" w14:paraId="47CEEA1B" w14:textId="77777777">
      <w:pPr>
        <w:rPr>
          <w:rFonts w:cs="Calibri"/>
          <w:b/>
          <w:sz w:val="22"/>
          <w:szCs w:val="22"/>
        </w:rPr>
      </w:pPr>
    </w:p>
    <w:p w:rsidRPr="00F67E10" w:rsidR="00635E66" w:rsidP="0B40D503" w:rsidRDefault="00DC0875" w14:paraId="67F7E998" w14:textId="58AB1137">
      <w:pPr>
        <w:pStyle w:val="Heading1"/>
        <w:spacing w:before="0" w:after="0"/>
        <w:rPr>
          <w:rFonts w:ascii="Calibri" w:hAnsi="Calibri" w:cs="Calibri"/>
        </w:rPr>
      </w:pPr>
      <w:bookmarkStart w:name="_Toc522708796" w:id="16"/>
      <w:r w:rsidRPr="64988F60" w:rsidR="00DC0875">
        <w:rPr>
          <w:rFonts w:ascii="Calibri" w:hAnsi="Calibri" w:cs="Calibri"/>
        </w:rPr>
        <w:t>2.5.3</w:t>
      </w:r>
      <w:r>
        <w:tab/>
      </w:r>
      <w:r w:rsidRPr="64988F60" w:rsidR="00A63870">
        <w:rPr>
          <w:rFonts w:ascii="Calibri" w:hAnsi="Calibri" w:cs="Calibri"/>
        </w:rPr>
        <w:t xml:space="preserve">Internal </w:t>
      </w:r>
      <w:r w:rsidRPr="64988F60" w:rsidR="35F6A586">
        <w:rPr>
          <w:rFonts w:ascii="Calibri" w:hAnsi="Calibri" w:cs="Calibri"/>
        </w:rPr>
        <w:t>Scrutiny</w:t>
      </w:r>
      <w:bookmarkEnd w:id="16"/>
    </w:p>
    <w:p w:rsidRPr="00F67E10" w:rsidR="00C416C2" w:rsidP="00F67E10" w:rsidRDefault="00C416C2" w14:paraId="2CC9599E" w14:textId="77777777">
      <w:pPr>
        <w:rPr>
          <w:rFonts w:cs="Calibri"/>
          <w:sz w:val="22"/>
          <w:szCs w:val="22"/>
        </w:rPr>
      </w:pPr>
    </w:p>
    <w:p w:rsidRPr="00F67E10" w:rsidR="00635E66" w:rsidP="32B8D60D" w:rsidRDefault="004E08FC" w14:paraId="62237275" w14:textId="002DD573">
      <w:pPr>
        <w:rPr>
          <w:rFonts w:cs="Calibri"/>
          <w:sz w:val="22"/>
          <w:szCs w:val="22"/>
        </w:rPr>
      </w:pPr>
      <w:r w:rsidRPr="64988F60" w:rsidR="5ED1F48B">
        <w:rPr>
          <w:rFonts w:cs="Calibri"/>
          <w:sz w:val="22"/>
          <w:szCs w:val="22"/>
        </w:rPr>
        <w:t>In accordance with</w:t>
      </w:r>
      <w:r w:rsidRPr="64988F60" w:rsidR="5ED1F48B">
        <w:rPr>
          <w:rFonts w:cs="Calibri"/>
          <w:sz w:val="22"/>
          <w:szCs w:val="22"/>
        </w:rPr>
        <w:t xml:space="preserve"> the Academ</w:t>
      </w:r>
      <w:r w:rsidRPr="64988F60" w:rsidR="6B698846">
        <w:rPr>
          <w:rFonts w:cs="Calibri"/>
          <w:sz w:val="22"/>
          <w:szCs w:val="22"/>
        </w:rPr>
        <w:t>y Trust</w:t>
      </w:r>
      <w:r w:rsidRPr="64988F60" w:rsidR="5ED1F48B">
        <w:rPr>
          <w:rFonts w:cs="Calibri"/>
          <w:sz w:val="22"/>
          <w:szCs w:val="22"/>
        </w:rPr>
        <w:t xml:space="preserve"> Handbook, t</w:t>
      </w:r>
      <w:r w:rsidRPr="64988F60" w:rsidR="345EAC35">
        <w:rPr>
          <w:rFonts w:cs="Calibri"/>
          <w:sz w:val="22"/>
          <w:szCs w:val="22"/>
        </w:rPr>
        <w:t xml:space="preserve">he </w:t>
      </w:r>
      <w:r w:rsidRPr="64988F60" w:rsidR="761D094F">
        <w:rPr>
          <w:rFonts w:cs="Calibri"/>
          <w:sz w:val="22"/>
          <w:szCs w:val="22"/>
        </w:rPr>
        <w:t xml:space="preserve">Governing </w:t>
      </w:r>
      <w:r w:rsidRPr="64988F60" w:rsidR="7787B2A0">
        <w:rPr>
          <w:rFonts w:cs="Calibri"/>
          <w:sz w:val="22"/>
          <w:szCs w:val="22"/>
        </w:rPr>
        <w:t>Board</w:t>
      </w:r>
      <w:r w:rsidRPr="64988F60" w:rsidR="345EAC35">
        <w:rPr>
          <w:rFonts w:cs="Calibri"/>
          <w:sz w:val="22"/>
          <w:szCs w:val="22"/>
        </w:rPr>
        <w:t xml:space="preserve"> need</w:t>
      </w:r>
      <w:r w:rsidRPr="64988F60" w:rsidR="02C80958">
        <w:rPr>
          <w:rFonts w:cs="Calibri"/>
          <w:sz w:val="22"/>
          <w:szCs w:val="22"/>
        </w:rPr>
        <w:t>s</w:t>
      </w:r>
      <w:r w:rsidRPr="64988F60" w:rsidR="345EAC35">
        <w:rPr>
          <w:rFonts w:cs="Calibri"/>
          <w:sz w:val="22"/>
          <w:szCs w:val="22"/>
        </w:rPr>
        <w:t xml:space="preserve"> to consider how it </w:t>
      </w:r>
      <w:r w:rsidRPr="64988F60" w:rsidR="345EAC35">
        <w:rPr>
          <w:rFonts w:cs="Calibri"/>
          <w:sz w:val="22"/>
          <w:szCs w:val="22"/>
        </w:rPr>
        <w:t>monitors</w:t>
      </w:r>
      <w:r w:rsidRPr="64988F60" w:rsidR="345EAC35">
        <w:rPr>
          <w:rFonts w:cs="Calibri"/>
          <w:sz w:val="22"/>
          <w:szCs w:val="22"/>
        </w:rPr>
        <w:t xml:space="preserve"> and checks the operation of the </w:t>
      </w:r>
      <w:r w:rsidRPr="64988F60" w:rsidR="345EAC35">
        <w:rPr>
          <w:rFonts w:cs="Calibri"/>
          <w:sz w:val="22"/>
          <w:szCs w:val="22"/>
        </w:rPr>
        <w:t>financial</w:t>
      </w:r>
      <w:r w:rsidRPr="64988F60" w:rsidR="09001D79">
        <w:rPr>
          <w:rFonts w:cs="Calibri"/>
          <w:sz w:val="22"/>
          <w:szCs w:val="22"/>
        </w:rPr>
        <w:t xml:space="preserve"> and non-financial</w:t>
      </w:r>
      <w:r w:rsidRPr="64988F60" w:rsidR="345EAC35">
        <w:rPr>
          <w:rFonts w:cs="Calibri"/>
          <w:sz w:val="22"/>
          <w:szCs w:val="22"/>
        </w:rPr>
        <w:t xml:space="preserve"> management</w:t>
      </w:r>
      <w:r w:rsidRPr="64988F60" w:rsidR="345EAC35">
        <w:rPr>
          <w:rFonts w:cs="Calibri"/>
          <w:sz w:val="22"/>
          <w:szCs w:val="22"/>
        </w:rPr>
        <w:t xml:space="preserve"> arrangements that have been </w:t>
      </w:r>
      <w:r w:rsidRPr="64988F60" w:rsidR="345EAC35">
        <w:rPr>
          <w:rFonts w:cs="Calibri"/>
          <w:sz w:val="22"/>
          <w:szCs w:val="22"/>
        </w:rPr>
        <w:t>established</w:t>
      </w:r>
      <w:r w:rsidRPr="64988F60" w:rsidR="345EAC35">
        <w:rPr>
          <w:rFonts w:cs="Calibri"/>
          <w:sz w:val="22"/>
          <w:szCs w:val="22"/>
        </w:rPr>
        <w:t xml:space="preserve"> and are </w:t>
      </w:r>
      <w:r w:rsidRPr="64988F60" w:rsidR="345EAC35">
        <w:rPr>
          <w:rFonts w:cs="Calibri"/>
          <w:sz w:val="22"/>
          <w:szCs w:val="22"/>
        </w:rPr>
        <w:t>operated</w:t>
      </w:r>
      <w:r w:rsidRPr="64988F60" w:rsidR="345EAC35">
        <w:rPr>
          <w:rFonts w:cs="Calibri"/>
          <w:sz w:val="22"/>
          <w:szCs w:val="22"/>
        </w:rPr>
        <w:t xml:space="preserve"> by officers of the </w:t>
      </w:r>
      <w:r w:rsidRPr="64988F60" w:rsidR="761D094F">
        <w:rPr>
          <w:rFonts w:cs="Calibri"/>
          <w:sz w:val="22"/>
          <w:szCs w:val="22"/>
        </w:rPr>
        <w:t>school</w:t>
      </w:r>
      <w:r w:rsidRPr="64988F60" w:rsidR="345EAC35">
        <w:rPr>
          <w:rFonts w:cs="Calibri"/>
          <w:sz w:val="22"/>
          <w:szCs w:val="22"/>
        </w:rPr>
        <w:t>.</w:t>
      </w:r>
      <w:r w:rsidRPr="64988F60" w:rsidR="7787B2A0">
        <w:rPr>
          <w:rFonts w:cs="Calibri"/>
          <w:sz w:val="22"/>
          <w:szCs w:val="22"/>
        </w:rPr>
        <w:t xml:space="preserve"> </w:t>
      </w:r>
      <w:r w:rsidRPr="64988F60" w:rsidR="345EAC35">
        <w:rPr>
          <w:rFonts w:cs="Calibri"/>
          <w:sz w:val="22"/>
          <w:szCs w:val="22"/>
        </w:rPr>
        <w:t xml:space="preserve"> </w:t>
      </w:r>
      <w:r w:rsidRPr="64988F60" w:rsidR="345EAC35">
        <w:rPr>
          <w:rFonts w:cs="Calibri"/>
          <w:sz w:val="22"/>
          <w:szCs w:val="22"/>
        </w:rPr>
        <w:t xml:space="preserve">To </w:t>
      </w:r>
      <w:r w:rsidRPr="64988F60" w:rsidR="345EAC35">
        <w:rPr>
          <w:rFonts w:cs="Calibri"/>
          <w:sz w:val="22"/>
          <w:szCs w:val="22"/>
        </w:rPr>
        <w:t>assist</w:t>
      </w:r>
      <w:r w:rsidRPr="64988F60" w:rsidR="345EAC35">
        <w:rPr>
          <w:rFonts w:cs="Calibri"/>
          <w:sz w:val="22"/>
          <w:szCs w:val="22"/>
        </w:rPr>
        <w:t xml:space="preserve"> in </w:t>
      </w:r>
      <w:r w:rsidRPr="64988F60" w:rsidR="345EAC35">
        <w:rPr>
          <w:rFonts w:cs="Calibri"/>
          <w:sz w:val="22"/>
          <w:szCs w:val="22"/>
        </w:rPr>
        <w:t>this</w:t>
      </w:r>
      <w:r w:rsidRPr="64988F60" w:rsidR="345EAC35">
        <w:rPr>
          <w:rFonts w:cs="Calibri"/>
          <w:sz w:val="22"/>
          <w:szCs w:val="22"/>
        </w:rPr>
        <w:t xml:space="preserve"> </w:t>
      </w:r>
      <w:r w:rsidRPr="64988F60" w:rsidR="10AD3634">
        <w:rPr>
          <w:rFonts w:cs="Calibri"/>
          <w:sz w:val="22"/>
          <w:szCs w:val="22"/>
        </w:rPr>
        <w:t xml:space="preserve">internal scrutiny must be delivered in the way most </w:t>
      </w:r>
      <w:r w:rsidRPr="64988F60" w:rsidR="600089D8">
        <w:rPr>
          <w:rFonts w:cs="Calibri"/>
          <w:sz w:val="22"/>
          <w:szCs w:val="22"/>
        </w:rPr>
        <w:t>appropriate</w:t>
      </w:r>
      <w:r w:rsidRPr="64988F60" w:rsidR="10AD3634">
        <w:rPr>
          <w:rFonts w:cs="Calibri"/>
          <w:sz w:val="22"/>
          <w:szCs w:val="22"/>
        </w:rPr>
        <w:t xml:space="preserve"> to</w:t>
      </w:r>
      <w:r w:rsidRPr="64988F60" w:rsidR="10AD3634">
        <w:rPr>
          <w:rFonts w:cs="Calibri"/>
          <w:sz w:val="22"/>
          <w:szCs w:val="22"/>
        </w:rPr>
        <w:t xml:space="preserve"> the </w:t>
      </w:r>
      <w:r w:rsidRPr="64988F60" w:rsidR="10AD3634">
        <w:rPr>
          <w:rFonts w:cs="Calibri"/>
          <w:sz w:val="22"/>
          <w:szCs w:val="22"/>
        </w:rPr>
        <w:t>School’s</w:t>
      </w:r>
      <w:r w:rsidRPr="64988F60" w:rsidR="10AD3634">
        <w:rPr>
          <w:rFonts w:cs="Calibri"/>
          <w:sz w:val="22"/>
          <w:szCs w:val="22"/>
        </w:rPr>
        <w:t xml:space="preserve"> </w:t>
      </w:r>
      <w:r w:rsidRPr="64988F60" w:rsidR="29FB6EE4">
        <w:rPr>
          <w:rFonts w:cs="Calibri"/>
          <w:sz w:val="22"/>
          <w:szCs w:val="22"/>
        </w:rPr>
        <w:t>circumstances</w:t>
      </w:r>
      <w:r w:rsidRPr="64988F60" w:rsidR="10AD3634">
        <w:rPr>
          <w:rFonts w:cs="Calibri"/>
          <w:sz w:val="22"/>
          <w:szCs w:val="22"/>
        </w:rPr>
        <w:t>.</w:t>
      </w:r>
      <w:r w:rsidRPr="64988F60" w:rsidR="10AD3634">
        <w:rPr>
          <w:rFonts w:cs="Calibri"/>
          <w:sz w:val="22"/>
          <w:szCs w:val="22"/>
        </w:rPr>
        <w:t xml:space="preserve"> Options include any combination of:</w:t>
      </w:r>
    </w:p>
    <w:p w:rsidRPr="00F67E10" w:rsidR="00635E66" w:rsidP="64988F60" w:rsidRDefault="004E08FC" w14:paraId="29E37F39" w14:textId="024D2898">
      <w:pPr>
        <w:pStyle w:val="ListParagraph"/>
        <w:numPr>
          <w:ilvl w:val="0"/>
          <w:numId w:val="37"/>
        </w:numPr>
        <w:rPr>
          <w:rFonts w:cs="Calibri"/>
          <w:sz w:val="24"/>
          <w:szCs w:val="24"/>
        </w:rPr>
      </w:pPr>
      <w:r w:rsidRPr="64988F60" w:rsidR="10AD3634">
        <w:rPr>
          <w:rFonts w:cs="Calibri"/>
          <w:sz w:val="22"/>
          <w:szCs w:val="22"/>
        </w:rPr>
        <w:t>an in-house internal auditor</w:t>
      </w:r>
    </w:p>
    <w:p w:rsidRPr="00F67E10" w:rsidR="00635E66" w:rsidP="64988F60" w:rsidRDefault="004E08FC" w14:paraId="63799CFF" w14:textId="3994FCB3">
      <w:pPr>
        <w:pStyle w:val="ListParagraph"/>
        <w:numPr>
          <w:ilvl w:val="0"/>
          <w:numId w:val="37"/>
        </w:numPr>
        <w:rPr>
          <w:rFonts w:cs="Calibri"/>
          <w:sz w:val="24"/>
          <w:szCs w:val="24"/>
        </w:rPr>
      </w:pPr>
      <w:r w:rsidRPr="64988F60" w:rsidR="10AD3634">
        <w:rPr>
          <w:rFonts w:cs="Calibri"/>
          <w:sz w:val="22"/>
          <w:szCs w:val="22"/>
        </w:rPr>
        <w:t>a bought-in internal audit service</w:t>
      </w:r>
    </w:p>
    <w:p w:rsidRPr="00F67E10" w:rsidR="00635E66" w:rsidP="64988F60" w:rsidRDefault="004E08FC" w14:paraId="52FD8D6D" w14:textId="3831E539">
      <w:pPr>
        <w:pStyle w:val="ListParagraph"/>
        <w:numPr>
          <w:ilvl w:val="0"/>
          <w:numId w:val="37"/>
        </w:numPr>
        <w:rPr>
          <w:rFonts w:cs="Calibri"/>
          <w:sz w:val="24"/>
          <w:szCs w:val="24"/>
        </w:rPr>
      </w:pPr>
      <w:r w:rsidRPr="64988F60" w:rsidR="10AD3634">
        <w:rPr>
          <w:rFonts w:cs="Calibri"/>
          <w:sz w:val="22"/>
          <w:szCs w:val="22"/>
        </w:rPr>
        <w:t>the appointment of a non-employed trustee</w:t>
      </w:r>
    </w:p>
    <w:p w:rsidRPr="00F67E10" w:rsidR="00635E66" w:rsidP="64988F60" w:rsidRDefault="004E08FC" w14:paraId="77A345AC" w14:textId="463E4F89">
      <w:pPr>
        <w:pStyle w:val="ListParagraph"/>
        <w:numPr>
          <w:ilvl w:val="0"/>
          <w:numId w:val="37"/>
        </w:numPr>
        <w:rPr>
          <w:rFonts w:cs="Calibri"/>
          <w:sz w:val="24"/>
          <w:szCs w:val="24"/>
        </w:rPr>
      </w:pPr>
      <w:r w:rsidRPr="64988F60" w:rsidR="10AD3634">
        <w:rPr>
          <w:rFonts w:cs="Calibri"/>
          <w:sz w:val="22"/>
          <w:szCs w:val="22"/>
        </w:rPr>
        <w:t>an independent peer review by the chief financial officer from another academy trust.</w:t>
      </w:r>
    </w:p>
    <w:p w:rsidRPr="00F67E10" w:rsidR="00635E66" w:rsidP="64988F60" w:rsidRDefault="004E08FC" w14:paraId="0F9D8502" w14:textId="4E92B10D">
      <w:pPr>
        <w:pStyle w:val="ListParagraph"/>
        <w:numPr>
          <w:ilvl w:val="0"/>
          <w:numId w:val="37"/>
        </w:numPr>
        <w:rPr>
          <w:rFonts w:cs="Calibri"/>
          <w:sz w:val="24"/>
          <w:szCs w:val="24"/>
        </w:rPr>
      </w:pPr>
      <w:r w:rsidRPr="64988F60" w:rsidR="10AD3634">
        <w:rPr>
          <w:rFonts w:cs="Calibri"/>
          <w:sz w:val="22"/>
          <w:szCs w:val="22"/>
        </w:rPr>
        <w:t xml:space="preserve">The trust may also </w:t>
      </w:r>
      <w:r w:rsidRPr="64988F60" w:rsidR="10AD3634">
        <w:rPr>
          <w:rFonts w:cs="Calibri"/>
          <w:sz w:val="22"/>
          <w:szCs w:val="22"/>
        </w:rPr>
        <w:t>use</w:t>
      </w:r>
      <w:r w:rsidRPr="64988F60" w:rsidR="10AD3634">
        <w:rPr>
          <w:rFonts w:cs="Calibri"/>
          <w:sz w:val="22"/>
          <w:szCs w:val="22"/>
        </w:rPr>
        <w:t xml:space="preserve"> other individuals or </w:t>
      </w:r>
      <w:bookmarkStart w:name="_Int_57P7ffkv" w:id="651158303"/>
      <w:r w:rsidRPr="64988F60" w:rsidR="10AD3634">
        <w:rPr>
          <w:rFonts w:cs="Calibri"/>
          <w:sz w:val="22"/>
          <w:szCs w:val="22"/>
        </w:rPr>
        <w:t>organisations</w:t>
      </w:r>
      <w:bookmarkEnd w:id="651158303"/>
      <w:r w:rsidRPr="64988F60" w:rsidR="10AD3634">
        <w:rPr>
          <w:rFonts w:cs="Calibri"/>
          <w:sz w:val="22"/>
          <w:szCs w:val="22"/>
        </w:rPr>
        <w:t xml:space="preserve"> where specialist non-financial knowledge is </w:t>
      </w:r>
      <w:r w:rsidRPr="64988F60" w:rsidR="10AD3634">
        <w:rPr>
          <w:rFonts w:cs="Calibri"/>
          <w:sz w:val="22"/>
          <w:szCs w:val="22"/>
        </w:rPr>
        <w:t>required</w:t>
      </w:r>
      <w:r w:rsidRPr="64988F60" w:rsidR="10AD3634">
        <w:rPr>
          <w:rFonts w:cs="Calibri"/>
          <w:sz w:val="22"/>
          <w:szCs w:val="22"/>
        </w:rPr>
        <w:t>.</w:t>
      </w:r>
    </w:p>
    <w:p w:rsidRPr="00F67E10" w:rsidR="00635E66" w:rsidP="32B8D60D" w:rsidRDefault="004E08FC" w14:paraId="1030C0FA" w14:textId="02B13A40">
      <w:pPr>
        <w:pStyle w:val="Normal"/>
        <w:rPr>
          <w:rFonts w:cs="Calibri"/>
          <w:sz w:val="22"/>
          <w:szCs w:val="22"/>
        </w:rPr>
      </w:pPr>
    </w:p>
    <w:p w:rsidRPr="00F67E10" w:rsidR="00635E66" w:rsidP="32B8D60D" w:rsidRDefault="004E08FC" w14:paraId="598AA6BD" w14:textId="5FD42630">
      <w:pPr>
        <w:rPr>
          <w:rFonts w:cs="Calibri"/>
          <w:sz w:val="22"/>
          <w:szCs w:val="22"/>
        </w:rPr>
      </w:pPr>
      <w:r w:rsidRPr="64988F60" w:rsidR="19CA0235">
        <w:rPr>
          <w:rFonts w:cs="Calibri"/>
          <w:sz w:val="22"/>
          <w:szCs w:val="22"/>
        </w:rPr>
        <w:t xml:space="preserve">To ensure those carrying out the </w:t>
      </w:r>
      <w:bookmarkStart w:name="_Int_oTZmDd9z" w:id="672548221"/>
      <w:r w:rsidRPr="64988F60" w:rsidR="19CA0235">
        <w:rPr>
          <w:rFonts w:cs="Calibri"/>
          <w:sz w:val="22"/>
          <w:szCs w:val="22"/>
        </w:rPr>
        <w:t>programme</w:t>
      </w:r>
      <w:bookmarkEnd w:id="672548221"/>
      <w:r w:rsidRPr="64988F60" w:rsidR="19CA0235">
        <w:rPr>
          <w:rFonts w:cs="Calibri"/>
          <w:sz w:val="22"/>
          <w:szCs w:val="22"/>
        </w:rPr>
        <w:t xml:space="preserve"> of internal scrutiny work are suitably qualified and/or experienced:</w:t>
      </w:r>
    </w:p>
    <w:p w:rsidRPr="00F67E10" w:rsidR="00635E66" w:rsidP="64988F60" w:rsidRDefault="004E08FC" w14:paraId="3307B858" w14:textId="0374421F">
      <w:pPr>
        <w:pStyle w:val="ListParagraph"/>
        <w:numPr>
          <w:ilvl w:val="0"/>
          <w:numId w:val="38"/>
        </w:numPr>
        <w:rPr>
          <w:rFonts w:cs="Calibri"/>
          <w:sz w:val="24"/>
          <w:szCs w:val="24"/>
        </w:rPr>
      </w:pPr>
      <w:r w:rsidRPr="64988F60" w:rsidR="19CA0235">
        <w:rPr>
          <w:rFonts w:cs="Calibri"/>
          <w:sz w:val="22"/>
          <w:szCs w:val="22"/>
        </w:rPr>
        <w:t>auditors should be members of a relevant professional body</w:t>
      </w:r>
    </w:p>
    <w:p w:rsidRPr="00F67E10" w:rsidR="00635E66" w:rsidP="64988F60" w:rsidRDefault="004E08FC" w14:paraId="6D152BD7" w14:textId="49067AD9">
      <w:pPr>
        <w:pStyle w:val="ListParagraph"/>
        <w:numPr>
          <w:ilvl w:val="0"/>
          <w:numId w:val="38"/>
        </w:numPr>
        <w:rPr>
          <w:rFonts w:cs="Calibri"/>
          <w:sz w:val="24"/>
          <w:szCs w:val="24"/>
        </w:rPr>
      </w:pPr>
      <w:r w:rsidRPr="64988F60" w:rsidR="19CA0235">
        <w:rPr>
          <w:rFonts w:cs="Calibri"/>
          <w:sz w:val="22"/>
          <w:szCs w:val="22"/>
        </w:rPr>
        <w:t xml:space="preserve">trustees and peer reviewers performing the work should have qualifications in finance, accounting or audit, and </w:t>
      </w:r>
      <w:r w:rsidRPr="64988F60" w:rsidR="19CA0235">
        <w:rPr>
          <w:rFonts w:cs="Calibri"/>
          <w:sz w:val="22"/>
          <w:szCs w:val="22"/>
        </w:rPr>
        <w:t>appropriate internal</w:t>
      </w:r>
      <w:r w:rsidRPr="64988F60" w:rsidR="19CA0235">
        <w:rPr>
          <w:rFonts w:cs="Calibri"/>
          <w:sz w:val="22"/>
          <w:szCs w:val="22"/>
        </w:rPr>
        <w:t xml:space="preserve"> audit experience. Trusts should work towards this position where it is not already the case.</w:t>
      </w:r>
    </w:p>
    <w:p w:rsidRPr="00F67E10" w:rsidR="00635E66" w:rsidP="32B8D60D" w:rsidRDefault="004E08FC" w14:paraId="578DFFA9" w14:textId="7830149C">
      <w:pPr>
        <w:pStyle w:val="Normal"/>
        <w:rPr>
          <w:rFonts w:cs="Calibri"/>
          <w:sz w:val="22"/>
          <w:szCs w:val="22"/>
        </w:rPr>
      </w:pPr>
    </w:p>
    <w:p w:rsidRPr="00F67E10" w:rsidR="00C416C2" w:rsidP="64988F60" w:rsidRDefault="00C416C2" w14:paraId="1690971E" w14:textId="2733409D">
      <w:pPr>
        <w:pStyle w:val="Normal"/>
        <w:rPr>
          <w:rFonts w:cs="Calibri"/>
          <w:sz w:val="22"/>
          <w:szCs w:val="22"/>
        </w:rPr>
      </w:pPr>
    </w:p>
    <w:p w:rsidR="00635E66" w:rsidP="64988F60" w:rsidRDefault="00635E66" w14:paraId="483D05BA" w14:textId="57709E45">
      <w:pPr>
        <w:pStyle w:val="ListParagraph"/>
        <w:numPr>
          <w:ilvl w:val="0"/>
          <w:numId w:val="22"/>
        </w:numPr>
        <w:ind/>
        <w:rPr>
          <w:rFonts w:cs="Calibri"/>
          <w:sz w:val="22"/>
          <w:szCs w:val="22"/>
        </w:rPr>
      </w:pPr>
      <w:r w:rsidRPr="64988F60" w:rsidR="00A63870">
        <w:rPr>
          <w:rFonts w:cs="Calibri"/>
          <w:sz w:val="22"/>
          <w:szCs w:val="22"/>
        </w:rPr>
        <w:t xml:space="preserve">The </w:t>
      </w:r>
      <w:r w:rsidRPr="64988F60" w:rsidR="00CF3486">
        <w:rPr>
          <w:rFonts w:cs="Calibri"/>
          <w:sz w:val="22"/>
          <w:szCs w:val="22"/>
        </w:rPr>
        <w:t>i</w:t>
      </w:r>
      <w:r w:rsidRPr="64988F60" w:rsidR="00A63870">
        <w:rPr>
          <w:rFonts w:cs="Calibri"/>
          <w:sz w:val="22"/>
          <w:szCs w:val="22"/>
        </w:rPr>
        <w:t xml:space="preserve">nternal </w:t>
      </w:r>
      <w:r w:rsidRPr="64988F60" w:rsidR="00CF3486">
        <w:rPr>
          <w:rFonts w:cs="Calibri"/>
          <w:sz w:val="22"/>
          <w:szCs w:val="22"/>
        </w:rPr>
        <w:t>a</w:t>
      </w:r>
      <w:r w:rsidRPr="64988F60" w:rsidR="00A63870">
        <w:rPr>
          <w:rFonts w:cs="Calibri"/>
          <w:sz w:val="22"/>
          <w:szCs w:val="22"/>
        </w:rPr>
        <w:t>udit</w:t>
      </w:r>
      <w:r w:rsidRPr="64988F60" w:rsidR="00635E66">
        <w:rPr>
          <w:rFonts w:cs="Calibri"/>
          <w:sz w:val="22"/>
          <w:szCs w:val="22"/>
        </w:rPr>
        <w:t xml:space="preserve"> </w:t>
      </w:r>
      <w:r w:rsidRPr="64988F60" w:rsidR="00CF3486">
        <w:rPr>
          <w:rFonts w:cs="Calibri"/>
          <w:sz w:val="22"/>
          <w:szCs w:val="22"/>
        </w:rPr>
        <w:t>role</w:t>
      </w:r>
      <w:r w:rsidRPr="64988F60" w:rsidR="00635E66">
        <w:rPr>
          <w:rFonts w:cs="Calibri"/>
          <w:sz w:val="22"/>
          <w:szCs w:val="22"/>
        </w:rPr>
        <w:t xml:space="preserve"> is intended to </w:t>
      </w:r>
      <w:r w:rsidRPr="64988F60" w:rsidR="00635E66">
        <w:rPr>
          <w:rFonts w:cs="Calibri"/>
          <w:sz w:val="22"/>
          <w:szCs w:val="22"/>
        </w:rPr>
        <w:t>provide</w:t>
      </w:r>
      <w:r w:rsidRPr="64988F60" w:rsidR="00635E66">
        <w:rPr>
          <w:rFonts w:cs="Calibri"/>
          <w:sz w:val="22"/>
          <w:szCs w:val="22"/>
        </w:rPr>
        <w:t xml:space="preserve"> an independent oversight of the </w:t>
      </w:r>
      <w:r w:rsidRPr="64988F60" w:rsidR="001D6F5D">
        <w:rPr>
          <w:rFonts w:cs="Calibri"/>
          <w:sz w:val="22"/>
          <w:szCs w:val="22"/>
        </w:rPr>
        <w:t>school</w:t>
      </w:r>
      <w:r w:rsidRPr="64988F60" w:rsidR="00635E66">
        <w:rPr>
          <w:rFonts w:cs="Calibri"/>
          <w:sz w:val="22"/>
          <w:szCs w:val="22"/>
        </w:rPr>
        <w:t>’s financial affairs</w:t>
      </w:r>
      <w:r w:rsidRPr="64988F60" w:rsidR="00635E66">
        <w:rPr>
          <w:rFonts w:cs="Calibri"/>
          <w:sz w:val="22"/>
          <w:szCs w:val="22"/>
        </w:rPr>
        <w:t xml:space="preserve">.  </w:t>
      </w:r>
      <w:r w:rsidRPr="64988F60" w:rsidR="185C7A96">
        <w:rPr>
          <w:rFonts w:cs="Calibri"/>
          <w:sz w:val="22"/>
          <w:szCs w:val="22"/>
        </w:rPr>
        <w:t xml:space="preserve"> I</w:t>
      </w:r>
      <w:r w:rsidRPr="64988F60" w:rsidR="185C7A96">
        <w:rPr>
          <w:rFonts w:cs="Calibri"/>
          <w:sz w:val="22"/>
          <w:szCs w:val="22"/>
        </w:rPr>
        <w:t>nternal scrutiny must focus on:</w:t>
      </w:r>
    </w:p>
    <w:p w:rsidR="185C7A96" w:rsidP="64988F60" w:rsidRDefault="185C7A96" w14:paraId="76660C2E" w14:textId="78350B6A">
      <w:pPr>
        <w:pStyle w:val="ListParagraph"/>
        <w:numPr>
          <w:ilvl w:val="0"/>
          <w:numId w:val="39"/>
        </w:numPr>
        <w:rPr>
          <w:sz w:val="24"/>
          <w:szCs w:val="24"/>
        </w:rPr>
      </w:pPr>
      <w:r w:rsidR="185C7A96">
        <w:rPr/>
        <w:t>evaluating the suitability of, and level of compliance with, financial and non-financial controls</w:t>
      </w:r>
    </w:p>
    <w:p w:rsidR="185C7A96" w:rsidP="64988F60" w:rsidRDefault="185C7A96" w14:paraId="25E723A7" w14:textId="398E9BB8">
      <w:pPr>
        <w:pStyle w:val="ListParagraph"/>
        <w:numPr>
          <w:ilvl w:val="0"/>
          <w:numId w:val="39"/>
        </w:numPr>
        <w:rPr>
          <w:sz w:val="24"/>
          <w:szCs w:val="24"/>
        </w:rPr>
      </w:pPr>
      <w:r w:rsidR="185C7A96">
        <w:rPr/>
        <w:t>offering advice and insight to the board on how to address weaknesses in financial and non-financial controls</w:t>
      </w:r>
    </w:p>
    <w:p w:rsidR="185C7A96" w:rsidP="64988F60" w:rsidRDefault="185C7A96" w14:paraId="2E45ACB5" w14:textId="07C4990E">
      <w:pPr>
        <w:pStyle w:val="ListParagraph"/>
        <w:numPr>
          <w:ilvl w:val="0"/>
          <w:numId w:val="39"/>
        </w:numPr>
        <w:rPr>
          <w:sz w:val="24"/>
          <w:szCs w:val="24"/>
        </w:rPr>
      </w:pPr>
      <w:r w:rsidR="185C7A96">
        <w:rPr/>
        <w:t xml:space="preserve">ensuring all categories of risk </w:t>
      </w:r>
      <w:r w:rsidR="185C7A96">
        <w:rPr/>
        <w:t>are being</w:t>
      </w:r>
      <w:r w:rsidR="185C7A96">
        <w:rPr/>
        <w:t xml:space="preserve"> adequately </w:t>
      </w:r>
      <w:r w:rsidR="185C7A96">
        <w:rPr/>
        <w:t>identified</w:t>
      </w:r>
      <w:r w:rsidR="185C7A96">
        <w:rPr/>
        <w:t xml:space="preserve">, </w:t>
      </w:r>
      <w:r w:rsidR="185C7A96">
        <w:rPr/>
        <w:t>reported</w:t>
      </w:r>
      <w:r w:rsidR="185C7A96">
        <w:rPr/>
        <w:t xml:space="preserve"> and managed.</w:t>
      </w:r>
    </w:p>
    <w:p w:rsidRPr="00F67E10" w:rsidR="00C416C2" w:rsidP="00CF3486" w:rsidRDefault="00C416C2" w14:paraId="01FAEA16" w14:textId="77777777">
      <w:pPr>
        <w:rPr>
          <w:rFonts w:cs="Calibri"/>
          <w:sz w:val="22"/>
          <w:szCs w:val="22"/>
        </w:rPr>
      </w:pPr>
    </w:p>
    <w:p w:rsidRPr="00F67E10" w:rsidR="00161D4E" w:rsidP="00F67E10" w:rsidRDefault="00161D4E" w14:paraId="11F302AB" w14:textId="67802875">
      <w:pPr>
        <w:rPr>
          <w:rFonts w:cs="Calibri"/>
          <w:sz w:val="22"/>
          <w:szCs w:val="22"/>
        </w:rPr>
      </w:pPr>
      <w:r w:rsidRPr="64988F60" w:rsidR="00161D4E">
        <w:rPr>
          <w:rFonts w:cs="Calibri"/>
          <w:sz w:val="22"/>
          <w:szCs w:val="22"/>
        </w:rPr>
        <w:t>Termly</w:t>
      </w:r>
      <w:r w:rsidRPr="64988F60" w:rsidR="00161D4E">
        <w:rPr>
          <w:rFonts w:cs="Calibri"/>
          <w:sz w:val="22"/>
          <w:szCs w:val="22"/>
        </w:rPr>
        <w:t xml:space="preserve"> reviews will be undertaken to ensure that financial transactions hav</w:t>
      </w:r>
      <w:r w:rsidRPr="64988F60" w:rsidR="00161D4E">
        <w:rPr>
          <w:rFonts w:cs="Calibri"/>
          <w:sz w:val="22"/>
          <w:szCs w:val="22"/>
        </w:rPr>
        <w:t xml:space="preserve"> been properly processed and that controls are </w:t>
      </w:r>
      <w:r w:rsidRPr="64988F60" w:rsidR="00161D4E">
        <w:rPr>
          <w:rFonts w:cs="Calibri"/>
          <w:sz w:val="22"/>
          <w:szCs w:val="22"/>
        </w:rPr>
        <w:t>operating</w:t>
      </w:r>
      <w:r w:rsidRPr="64988F60" w:rsidR="00161D4E">
        <w:rPr>
          <w:rFonts w:cs="Calibri"/>
          <w:sz w:val="22"/>
          <w:szCs w:val="22"/>
        </w:rPr>
        <w:t xml:space="preserve"> as laid down by the </w:t>
      </w:r>
      <w:r w:rsidRPr="64988F60" w:rsidR="001D6F5D">
        <w:rPr>
          <w:rFonts w:cs="Calibri"/>
          <w:sz w:val="22"/>
          <w:szCs w:val="22"/>
        </w:rPr>
        <w:t>Governing Bo</w:t>
      </w:r>
      <w:r w:rsidRPr="64988F60" w:rsidR="007B2828">
        <w:rPr>
          <w:rFonts w:cs="Calibri"/>
          <w:sz w:val="22"/>
          <w:szCs w:val="22"/>
        </w:rPr>
        <w:t>ard</w:t>
      </w:r>
      <w:r w:rsidRPr="64988F60" w:rsidR="00161D4E">
        <w:rPr>
          <w:rFonts w:cs="Calibri"/>
          <w:sz w:val="22"/>
          <w:szCs w:val="22"/>
        </w:rPr>
        <w:t xml:space="preserve">.  </w:t>
      </w:r>
      <w:r w:rsidRPr="64988F60" w:rsidR="00161D4E">
        <w:rPr>
          <w:rFonts w:cs="Calibri"/>
          <w:sz w:val="22"/>
          <w:szCs w:val="22"/>
        </w:rPr>
        <w:t>A report of the findings from each visit will be presented to the Resources and Audit Committee.</w:t>
      </w:r>
    </w:p>
    <w:p w:rsidRPr="00F67E10" w:rsidR="00C416C2" w:rsidP="00F67E10" w:rsidRDefault="00C416C2" w14:paraId="32BA2833" w14:textId="77777777">
      <w:pPr>
        <w:rPr>
          <w:rFonts w:cs="Calibri"/>
          <w:sz w:val="22"/>
          <w:szCs w:val="22"/>
        </w:rPr>
      </w:pPr>
    </w:p>
    <w:p w:rsidRPr="00F67E10" w:rsidR="00DF425A" w:rsidP="00F67E10" w:rsidRDefault="00DC0875" w14:paraId="2AA50159" w14:textId="77777777">
      <w:pPr>
        <w:pStyle w:val="Heading1"/>
        <w:spacing w:before="0" w:after="0"/>
        <w:rPr>
          <w:rFonts w:ascii="Calibri" w:hAnsi="Calibri" w:cs="Calibri"/>
          <w:szCs w:val="22"/>
        </w:rPr>
      </w:pPr>
      <w:bookmarkStart w:name="_Toc522708797" w:id="24"/>
      <w:r w:rsidRPr="00F67E10">
        <w:rPr>
          <w:rFonts w:ascii="Calibri" w:hAnsi="Calibri" w:cs="Calibri"/>
          <w:szCs w:val="22"/>
        </w:rPr>
        <w:t>2.6</w:t>
      </w:r>
      <w:r w:rsidRPr="00F67E10">
        <w:rPr>
          <w:rFonts w:ascii="Calibri" w:hAnsi="Calibri" w:cs="Calibri"/>
          <w:szCs w:val="22"/>
        </w:rPr>
        <w:tab/>
      </w:r>
      <w:r w:rsidRPr="00F67E10" w:rsidR="00DF425A">
        <w:rPr>
          <w:rFonts w:ascii="Calibri" w:hAnsi="Calibri" w:cs="Calibri"/>
          <w:szCs w:val="22"/>
        </w:rPr>
        <w:t>STANDARDS AND ACHIEVEMENT COMMITTEE</w:t>
      </w:r>
      <w:bookmarkEnd w:id="24"/>
    </w:p>
    <w:p w:rsidRPr="00F67E10" w:rsidR="00C416C2" w:rsidP="00F67E10" w:rsidRDefault="00C416C2" w14:paraId="17317E7D" w14:textId="77777777">
      <w:pPr>
        <w:rPr>
          <w:rFonts w:cs="Calibri"/>
          <w:b/>
          <w:sz w:val="22"/>
          <w:szCs w:val="22"/>
        </w:rPr>
      </w:pPr>
    </w:p>
    <w:p w:rsidRPr="00F67E10" w:rsidR="00C416C2" w:rsidP="00F67E10" w:rsidRDefault="003B704B" w14:paraId="60CE3C01" w14:textId="4B287480">
      <w:pPr>
        <w:rPr>
          <w:rFonts w:cs="Calibri"/>
          <w:sz w:val="22"/>
          <w:szCs w:val="22"/>
        </w:rPr>
      </w:pPr>
      <w:r w:rsidRPr="00F67E10">
        <w:rPr>
          <w:rFonts w:cs="Calibri"/>
          <w:sz w:val="22"/>
          <w:szCs w:val="22"/>
        </w:rPr>
        <w:t xml:space="preserve">The </w:t>
      </w:r>
      <w:r w:rsidRPr="00F67E10" w:rsidR="001D6F5D">
        <w:rPr>
          <w:rFonts w:cs="Calibri"/>
          <w:sz w:val="22"/>
          <w:szCs w:val="22"/>
        </w:rPr>
        <w:t>Governing Bo</w:t>
      </w:r>
      <w:r w:rsidR="007B2828">
        <w:rPr>
          <w:rFonts w:cs="Calibri"/>
          <w:sz w:val="22"/>
          <w:szCs w:val="22"/>
        </w:rPr>
        <w:t>ard</w:t>
      </w:r>
      <w:r w:rsidRPr="00F67E10" w:rsidR="00635E66">
        <w:rPr>
          <w:rFonts w:cs="Calibri"/>
          <w:sz w:val="22"/>
          <w:szCs w:val="22"/>
        </w:rPr>
        <w:t xml:space="preserve"> </w:t>
      </w:r>
      <w:r w:rsidR="007B2828">
        <w:rPr>
          <w:rFonts w:cs="Calibri"/>
          <w:sz w:val="22"/>
          <w:szCs w:val="22"/>
        </w:rPr>
        <w:t>has established a</w:t>
      </w:r>
      <w:r w:rsidRPr="00F67E10" w:rsidR="00F41A81">
        <w:rPr>
          <w:rFonts w:cs="Calibri"/>
          <w:sz w:val="22"/>
          <w:szCs w:val="22"/>
        </w:rPr>
        <w:t xml:space="preserve"> Standards and Achievement</w:t>
      </w:r>
      <w:r w:rsidRPr="00F67E10" w:rsidR="00635E66">
        <w:rPr>
          <w:rFonts w:cs="Calibri"/>
          <w:sz w:val="22"/>
          <w:szCs w:val="22"/>
        </w:rPr>
        <w:t xml:space="preserve"> Committee.</w:t>
      </w:r>
    </w:p>
    <w:p w:rsidRPr="00F67E10" w:rsidR="00C416C2" w:rsidP="00F67E10" w:rsidRDefault="00C416C2" w14:paraId="62E0CDD9" w14:textId="77777777">
      <w:pPr>
        <w:rPr>
          <w:rFonts w:cs="Calibri"/>
          <w:sz w:val="22"/>
          <w:szCs w:val="22"/>
        </w:rPr>
      </w:pPr>
    </w:p>
    <w:p w:rsidRPr="00F67E10" w:rsidR="00635E66" w:rsidP="00F67E10" w:rsidRDefault="00635E66" w14:paraId="6545F5B7" w14:textId="666D21C4">
      <w:pPr>
        <w:rPr>
          <w:rFonts w:cs="Calibri"/>
          <w:sz w:val="22"/>
          <w:szCs w:val="22"/>
        </w:rPr>
      </w:pPr>
      <w:r w:rsidRPr="64988F60" w:rsidR="00635E66">
        <w:rPr>
          <w:rFonts w:cs="Calibri"/>
          <w:sz w:val="22"/>
          <w:szCs w:val="22"/>
        </w:rPr>
        <w:t xml:space="preserve">The </w:t>
      </w:r>
      <w:r w:rsidRPr="64988F60" w:rsidR="00E25C10">
        <w:rPr>
          <w:rFonts w:cs="Calibri"/>
          <w:sz w:val="22"/>
          <w:szCs w:val="22"/>
        </w:rPr>
        <w:t>C</w:t>
      </w:r>
      <w:r w:rsidRPr="64988F60" w:rsidR="00635E66">
        <w:rPr>
          <w:rFonts w:cs="Calibri"/>
          <w:sz w:val="22"/>
          <w:szCs w:val="22"/>
        </w:rPr>
        <w:t xml:space="preserve">hair, members and </w:t>
      </w:r>
      <w:r w:rsidRPr="64988F60" w:rsidR="00CF5852">
        <w:rPr>
          <w:rFonts w:cs="Calibri"/>
          <w:sz w:val="22"/>
          <w:szCs w:val="22"/>
        </w:rPr>
        <w:t>Clerk</w:t>
      </w:r>
      <w:r w:rsidRPr="64988F60" w:rsidR="00F41A81">
        <w:rPr>
          <w:rFonts w:cs="Calibri"/>
          <w:sz w:val="22"/>
          <w:szCs w:val="22"/>
        </w:rPr>
        <w:t xml:space="preserve"> of the </w:t>
      </w:r>
      <w:r w:rsidRPr="64988F60" w:rsidR="00635E66">
        <w:rPr>
          <w:rFonts w:cs="Calibri"/>
          <w:sz w:val="22"/>
          <w:szCs w:val="22"/>
        </w:rPr>
        <w:t>Commit</w:t>
      </w:r>
      <w:r w:rsidRPr="64988F60" w:rsidR="00F41A81">
        <w:rPr>
          <w:rFonts w:cs="Calibri"/>
          <w:sz w:val="22"/>
          <w:szCs w:val="22"/>
        </w:rPr>
        <w:t>tee shall be non-executive members</w:t>
      </w:r>
      <w:r w:rsidRPr="64988F60" w:rsidR="00635E66">
        <w:rPr>
          <w:rFonts w:cs="Calibri"/>
          <w:sz w:val="22"/>
          <w:szCs w:val="22"/>
        </w:rPr>
        <w:t xml:space="preserve"> and</w:t>
      </w:r>
      <w:r w:rsidRPr="64988F60" w:rsidR="00F41A81">
        <w:rPr>
          <w:rFonts w:cs="Calibri"/>
          <w:sz w:val="22"/>
          <w:szCs w:val="22"/>
        </w:rPr>
        <w:t xml:space="preserve"> shall be appointed by the Governing </w:t>
      </w:r>
      <w:r w:rsidRPr="64988F60" w:rsidR="007B2828">
        <w:rPr>
          <w:rFonts w:cs="Calibri"/>
          <w:sz w:val="22"/>
          <w:szCs w:val="22"/>
        </w:rPr>
        <w:t>Board</w:t>
      </w:r>
      <w:r w:rsidRPr="64988F60" w:rsidR="77914B3E">
        <w:rPr>
          <w:rFonts w:cs="Calibri"/>
          <w:sz w:val="22"/>
          <w:szCs w:val="22"/>
        </w:rPr>
        <w:t xml:space="preserve">. </w:t>
      </w:r>
      <w:r w:rsidRPr="64988F60" w:rsidR="00635E66">
        <w:rPr>
          <w:rFonts w:cs="Calibri"/>
          <w:sz w:val="22"/>
          <w:szCs w:val="22"/>
        </w:rPr>
        <w:t xml:space="preserve">The </w:t>
      </w:r>
      <w:r w:rsidRPr="64988F60" w:rsidR="00E25C10">
        <w:rPr>
          <w:rFonts w:cs="Calibri"/>
          <w:sz w:val="22"/>
          <w:szCs w:val="22"/>
        </w:rPr>
        <w:t>c</w:t>
      </w:r>
      <w:r w:rsidRPr="64988F60" w:rsidR="00635E66">
        <w:rPr>
          <w:rFonts w:cs="Calibri"/>
          <w:sz w:val="22"/>
          <w:szCs w:val="22"/>
        </w:rPr>
        <w:t xml:space="preserve">hair </w:t>
      </w:r>
      <w:r w:rsidRPr="64988F60" w:rsidR="00C67626">
        <w:rPr>
          <w:rFonts w:cs="Calibri"/>
          <w:sz w:val="22"/>
          <w:szCs w:val="22"/>
        </w:rPr>
        <w:t xml:space="preserve">of Standards and Achievement </w:t>
      </w:r>
      <w:r w:rsidRPr="64988F60" w:rsidR="00635E66">
        <w:rPr>
          <w:rFonts w:cs="Calibri"/>
          <w:sz w:val="22"/>
          <w:szCs w:val="22"/>
        </w:rPr>
        <w:t>shall be a n</w:t>
      </w:r>
      <w:r w:rsidRPr="64988F60" w:rsidR="00F41A81">
        <w:rPr>
          <w:rFonts w:cs="Calibri"/>
          <w:sz w:val="22"/>
          <w:szCs w:val="22"/>
        </w:rPr>
        <w:t xml:space="preserve">on-executive member of the Governing </w:t>
      </w:r>
      <w:r w:rsidRPr="64988F60" w:rsidR="00C67626">
        <w:rPr>
          <w:rFonts w:cs="Calibri"/>
          <w:sz w:val="22"/>
          <w:szCs w:val="22"/>
        </w:rPr>
        <w:t>B</w:t>
      </w:r>
      <w:r w:rsidRPr="64988F60" w:rsidR="00F41A81">
        <w:rPr>
          <w:rFonts w:cs="Calibri"/>
          <w:sz w:val="22"/>
          <w:szCs w:val="22"/>
        </w:rPr>
        <w:t>o</w:t>
      </w:r>
      <w:r w:rsidRPr="64988F60" w:rsidR="007B2828">
        <w:rPr>
          <w:rFonts w:cs="Calibri"/>
          <w:sz w:val="22"/>
          <w:szCs w:val="22"/>
        </w:rPr>
        <w:t>ard</w:t>
      </w:r>
      <w:r w:rsidRPr="64988F60" w:rsidR="00635E66">
        <w:rPr>
          <w:rFonts w:cs="Calibri"/>
          <w:sz w:val="22"/>
          <w:szCs w:val="22"/>
        </w:rPr>
        <w:t xml:space="preserve"> other than </w:t>
      </w:r>
      <w:r w:rsidRPr="64988F60" w:rsidR="00C67626">
        <w:rPr>
          <w:rFonts w:cs="Calibri"/>
          <w:sz w:val="22"/>
          <w:szCs w:val="22"/>
        </w:rPr>
        <w:t>the</w:t>
      </w:r>
      <w:r w:rsidRPr="64988F60" w:rsidR="00635E66">
        <w:rPr>
          <w:rFonts w:cs="Calibri"/>
          <w:sz w:val="22"/>
          <w:szCs w:val="22"/>
        </w:rPr>
        <w:t xml:space="preserve"> </w:t>
      </w:r>
      <w:r w:rsidRPr="64988F60" w:rsidR="00C67626">
        <w:rPr>
          <w:rFonts w:cs="Calibri"/>
          <w:sz w:val="22"/>
          <w:szCs w:val="22"/>
        </w:rPr>
        <w:t>C</w:t>
      </w:r>
      <w:r w:rsidRPr="64988F60" w:rsidR="00635E66">
        <w:rPr>
          <w:rFonts w:cs="Calibri"/>
          <w:sz w:val="22"/>
          <w:szCs w:val="22"/>
        </w:rPr>
        <w:t>hair</w:t>
      </w:r>
      <w:r w:rsidRPr="64988F60" w:rsidR="00C67626">
        <w:rPr>
          <w:rFonts w:cs="Calibri"/>
          <w:sz w:val="22"/>
          <w:szCs w:val="22"/>
        </w:rPr>
        <w:t xml:space="preserve"> of Governors</w:t>
      </w:r>
      <w:r w:rsidRPr="64988F60" w:rsidR="00635E66">
        <w:rPr>
          <w:rFonts w:cs="Calibri"/>
          <w:sz w:val="22"/>
          <w:szCs w:val="22"/>
        </w:rPr>
        <w:t>.</w:t>
      </w:r>
    </w:p>
    <w:p w:rsidR="007B2828" w:rsidP="00F67E10" w:rsidRDefault="007B2828" w14:paraId="5D8B97AB" w14:textId="77777777">
      <w:pPr>
        <w:rPr>
          <w:rFonts w:cs="Calibri"/>
          <w:sz w:val="22"/>
          <w:szCs w:val="22"/>
        </w:rPr>
      </w:pPr>
    </w:p>
    <w:p w:rsidRPr="00F67E10" w:rsidR="00635E66" w:rsidP="00F67E10" w:rsidRDefault="00F41A81" w14:paraId="47F05F4C" w14:textId="4D6B4D21">
      <w:pPr>
        <w:rPr>
          <w:rFonts w:cs="Calibri"/>
          <w:sz w:val="22"/>
          <w:szCs w:val="22"/>
        </w:rPr>
      </w:pPr>
      <w:r w:rsidRPr="64988F60" w:rsidR="00F41A81">
        <w:rPr>
          <w:rFonts w:cs="Calibri"/>
          <w:sz w:val="22"/>
          <w:szCs w:val="22"/>
        </w:rPr>
        <w:t>Govern</w:t>
      </w:r>
      <w:r w:rsidRPr="64988F60" w:rsidR="00C67626">
        <w:rPr>
          <w:rFonts w:cs="Calibri"/>
          <w:sz w:val="22"/>
          <w:szCs w:val="22"/>
        </w:rPr>
        <w:t>o</w:t>
      </w:r>
      <w:r w:rsidRPr="64988F60" w:rsidR="00635E66">
        <w:rPr>
          <w:rFonts w:cs="Calibri"/>
          <w:sz w:val="22"/>
          <w:szCs w:val="22"/>
        </w:rPr>
        <w:t xml:space="preserve">rs who are not members of </w:t>
      </w:r>
      <w:r w:rsidRPr="64988F60" w:rsidR="00F41A81">
        <w:rPr>
          <w:rFonts w:cs="Calibri"/>
          <w:sz w:val="22"/>
          <w:szCs w:val="22"/>
        </w:rPr>
        <w:t>the Standards and Achievement</w:t>
      </w:r>
      <w:r w:rsidRPr="64988F60" w:rsidR="00635E66">
        <w:rPr>
          <w:rFonts w:cs="Calibri"/>
          <w:sz w:val="22"/>
          <w:szCs w:val="22"/>
        </w:rPr>
        <w:t xml:space="preserve"> Committee have the right of attendance</w:t>
      </w:r>
      <w:r w:rsidRPr="64988F60" w:rsidR="1851E9C3">
        <w:rPr>
          <w:rFonts w:cs="Calibri"/>
          <w:sz w:val="22"/>
          <w:szCs w:val="22"/>
        </w:rPr>
        <w:t xml:space="preserve">. </w:t>
      </w:r>
      <w:r w:rsidRPr="64988F60" w:rsidR="00635E66">
        <w:rPr>
          <w:rFonts w:cs="Calibri"/>
          <w:sz w:val="22"/>
          <w:szCs w:val="22"/>
        </w:rPr>
        <w:t xml:space="preserve">The </w:t>
      </w:r>
      <w:r w:rsidRPr="64988F60" w:rsidR="00CF5852">
        <w:rPr>
          <w:rFonts w:cs="Calibri"/>
          <w:sz w:val="22"/>
          <w:szCs w:val="22"/>
        </w:rPr>
        <w:t>Clerk</w:t>
      </w:r>
      <w:r w:rsidRPr="64988F60" w:rsidR="00635E66">
        <w:rPr>
          <w:rFonts w:cs="Calibri"/>
          <w:sz w:val="22"/>
          <w:szCs w:val="22"/>
        </w:rPr>
        <w:t xml:space="preserve"> will circu</w:t>
      </w:r>
      <w:r w:rsidRPr="64988F60" w:rsidR="00C416C2">
        <w:rPr>
          <w:rFonts w:cs="Calibri"/>
          <w:sz w:val="22"/>
          <w:szCs w:val="22"/>
        </w:rPr>
        <w:t xml:space="preserve">late minutes of meetings of the </w:t>
      </w:r>
      <w:r w:rsidRPr="64988F60" w:rsidR="00F41A81">
        <w:rPr>
          <w:rFonts w:cs="Calibri"/>
          <w:sz w:val="22"/>
          <w:szCs w:val="22"/>
        </w:rPr>
        <w:t>Standards and Achievement Com</w:t>
      </w:r>
      <w:r w:rsidRPr="64988F60" w:rsidR="00DF425A">
        <w:rPr>
          <w:rFonts w:cs="Calibri"/>
          <w:sz w:val="22"/>
          <w:szCs w:val="22"/>
        </w:rPr>
        <w:t>m</w:t>
      </w:r>
      <w:r w:rsidRPr="64988F60" w:rsidR="00F41A81">
        <w:rPr>
          <w:rFonts w:cs="Calibri"/>
          <w:sz w:val="22"/>
          <w:szCs w:val="22"/>
        </w:rPr>
        <w:t>ittee to all members of the Governing Bo</w:t>
      </w:r>
      <w:r w:rsidRPr="64988F60" w:rsidR="007B2828">
        <w:rPr>
          <w:rFonts w:cs="Calibri"/>
          <w:sz w:val="22"/>
          <w:szCs w:val="22"/>
        </w:rPr>
        <w:t>ard.</w:t>
      </w:r>
    </w:p>
    <w:p w:rsidRPr="00F67E10" w:rsidR="00C416C2" w:rsidP="00F67E10" w:rsidRDefault="00C416C2" w14:paraId="6B84BD13" w14:textId="77777777">
      <w:pPr>
        <w:rPr>
          <w:rFonts w:cs="Calibri"/>
          <w:sz w:val="22"/>
          <w:szCs w:val="22"/>
        </w:rPr>
      </w:pPr>
    </w:p>
    <w:p w:rsidRPr="00F67E10" w:rsidR="00E25C10" w:rsidP="00F67E10" w:rsidRDefault="00E25C10" w14:paraId="030EEA58" w14:textId="77777777">
      <w:pPr>
        <w:rPr>
          <w:rFonts w:cs="Calibri"/>
          <w:sz w:val="22"/>
          <w:szCs w:val="22"/>
        </w:rPr>
      </w:pPr>
      <w:r w:rsidRPr="00F67E10">
        <w:rPr>
          <w:rFonts w:cs="Calibri"/>
          <w:sz w:val="22"/>
          <w:szCs w:val="22"/>
        </w:rPr>
        <w:t>The Headteacher or delegated member of the Strategic Leadership Team will attend meetings of the Committee.</w:t>
      </w:r>
    </w:p>
    <w:p w:rsidRPr="00F67E10" w:rsidR="00E25C10" w:rsidP="00F67E10" w:rsidRDefault="00E25C10" w14:paraId="3D3047C7" w14:textId="77777777">
      <w:pPr>
        <w:rPr>
          <w:rFonts w:cs="Calibri"/>
          <w:sz w:val="22"/>
          <w:szCs w:val="22"/>
        </w:rPr>
      </w:pPr>
    </w:p>
    <w:p w:rsidRPr="00F67E10" w:rsidR="00635E66" w:rsidP="00F67E10" w:rsidRDefault="00F41A81" w14:paraId="5E567344" w14:textId="646C576F">
      <w:pPr>
        <w:rPr>
          <w:rFonts w:cs="Calibri"/>
          <w:sz w:val="22"/>
          <w:szCs w:val="22"/>
        </w:rPr>
      </w:pPr>
      <w:r w:rsidRPr="00F67E10">
        <w:rPr>
          <w:rFonts w:cs="Calibri"/>
          <w:sz w:val="22"/>
          <w:szCs w:val="22"/>
        </w:rPr>
        <w:t xml:space="preserve">The </w:t>
      </w:r>
      <w:r w:rsidRPr="00F67E10" w:rsidR="00635E66">
        <w:rPr>
          <w:rFonts w:cs="Calibri"/>
          <w:sz w:val="22"/>
          <w:szCs w:val="22"/>
        </w:rPr>
        <w:t xml:space="preserve">Committee </w:t>
      </w:r>
      <w:r w:rsidRPr="00F67E10" w:rsidR="000F30D5">
        <w:rPr>
          <w:rFonts w:cs="Calibri"/>
          <w:sz w:val="22"/>
          <w:szCs w:val="22"/>
        </w:rPr>
        <w:t>will</w:t>
      </w:r>
      <w:r w:rsidRPr="00F67E10" w:rsidR="00635E66">
        <w:rPr>
          <w:rFonts w:cs="Calibri"/>
          <w:sz w:val="22"/>
          <w:szCs w:val="22"/>
        </w:rPr>
        <w:t xml:space="preserve"> meet</w:t>
      </w:r>
      <w:r w:rsidRPr="00F67E10" w:rsidR="000F30D5">
        <w:rPr>
          <w:rFonts w:cs="Calibri"/>
          <w:sz w:val="22"/>
          <w:szCs w:val="22"/>
        </w:rPr>
        <w:t xml:space="preserve"> at least termly</w:t>
      </w:r>
      <w:r w:rsidRPr="00F67E10" w:rsidR="00E25C10">
        <w:rPr>
          <w:rFonts w:cs="Calibri"/>
          <w:sz w:val="22"/>
          <w:szCs w:val="22"/>
        </w:rPr>
        <w:t xml:space="preserve"> but additional meetings will be held if required.</w:t>
      </w:r>
    </w:p>
    <w:p w:rsidRPr="00F67E10" w:rsidR="00037D67" w:rsidP="00F67E10" w:rsidRDefault="00037D67" w14:paraId="3590F12A" w14:textId="77777777">
      <w:pPr>
        <w:rPr>
          <w:rFonts w:cs="Calibri"/>
          <w:sz w:val="22"/>
          <w:szCs w:val="22"/>
        </w:rPr>
      </w:pPr>
    </w:p>
    <w:p w:rsidRPr="00F67E10" w:rsidR="00635E66" w:rsidP="00F67E10" w:rsidRDefault="00DC0875" w14:paraId="2F1320E2" w14:textId="0979CD35">
      <w:pPr>
        <w:rPr>
          <w:rFonts w:cs="Calibri"/>
          <w:b/>
          <w:sz w:val="22"/>
          <w:szCs w:val="22"/>
        </w:rPr>
      </w:pPr>
      <w:bookmarkStart w:name="_Toc522708798" w:id="25"/>
      <w:r w:rsidRPr="00F67E10">
        <w:rPr>
          <w:rFonts w:cs="Calibri"/>
          <w:b/>
          <w:sz w:val="22"/>
          <w:szCs w:val="22"/>
        </w:rPr>
        <w:t>2.6.1</w:t>
      </w:r>
      <w:r w:rsidRPr="00F67E10">
        <w:rPr>
          <w:rFonts w:cs="Calibri"/>
          <w:b/>
          <w:sz w:val="22"/>
          <w:szCs w:val="22"/>
        </w:rPr>
        <w:tab/>
      </w:r>
      <w:r w:rsidRPr="00F67E10" w:rsidR="00635E66">
        <w:rPr>
          <w:rFonts w:cs="Calibri"/>
          <w:b/>
          <w:sz w:val="22"/>
          <w:szCs w:val="22"/>
        </w:rPr>
        <w:t>Authority</w:t>
      </w:r>
      <w:bookmarkEnd w:id="25"/>
    </w:p>
    <w:p w:rsidRPr="00F67E10" w:rsidR="00C416C2" w:rsidP="00F67E10" w:rsidRDefault="00C416C2" w14:paraId="0BE153E6" w14:textId="77777777">
      <w:pPr>
        <w:rPr>
          <w:rFonts w:cs="Calibri"/>
          <w:sz w:val="22"/>
          <w:szCs w:val="22"/>
        </w:rPr>
      </w:pPr>
    </w:p>
    <w:p w:rsidRPr="00F67E10" w:rsidR="00635E66" w:rsidP="00F67E10" w:rsidRDefault="00F41A81" w14:paraId="5E5C5134" w14:textId="4EC2129E">
      <w:pPr>
        <w:rPr>
          <w:rFonts w:cs="Calibri"/>
          <w:sz w:val="22"/>
          <w:szCs w:val="22"/>
        </w:rPr>
      </w:pPr>
      <w:r w:rsidRPr="00F67E10">
        <w:rPr>
          <w:rFonts w:cs="Calibri"/>
          <w:sz w:val="22"/>
          <w:szCs w:val="22"/>
        </w:rPr>
        <w:t>The Standards and Achievement</w:t>
      </w:r>
      <w:r w:rsidRPr="00F67E10" w:rsidR="00635E66">
        <w:rPr>
          <w:rFonts w:cs="Calibri"/>
          <w:sz w:val="22"/>
          <w:szCs w:val="22"/>
        </w:rPr>
        <w:t xml:space="preserve"> Committee is an advisory body with no executive powers. </w:t>
      </w:r>
      <w:r w:rsidR="007B2828">
        <w:rPr>
          <w:rFonts w:cs="Calibri"/>
          <w:sz w:val="22"/>
          <w:szCs w:val="22"/>
        </w:rPr>
        <w:t xml:space="preserve"> </w:t>
      </w:r>
      <w:r w:rsidRPr="00F67E10" w:rsidR="00635E66">
        <w:rPr>
          <w:rFonts w:cs="Calibri"/>
          <w:sz w:val="22"/>
          <w:szCs w:val="22"/>
        </w:rPr>
        <w:t>Howeve</w:t>
      </w:r>
      <w:r w:rsidRPr="00F67E10">
        <w:rPr>
          <w:rFonts w:cs="Calibri"/>
          <w:sz w:val="22"/>
          <w:szCs w:val="22"/>
        </w:rPr>
        <w:t xml:space="preserve">r, it is </w:t>
      </w:r>
      <w:proofErr w:type="spellStart"/>
      <w:r w:rsidRPr="00F67E10">
        <w:rPr>
          <w:rFonts w:cs="Calibri"/>
          <w:sz w:val="22"/>
          <w:szCs w:val="22"/>
        </w:rPr>
        <w:t>authorised</w:t>
      </w:r>
      <w:proofErr w:type="spellEnd"/>
      <w:r w:rsidRPr="00F67E10">
        <w:rPr>
          <w:rFonts w:cs="Calibri"/>
          <w:sz w:val="22"/>
          <w:szCs w:val="22"/>
        </w:rPr>
        <w:t xml:space="preserve"> by the </w:t>
      </w:r>
      <w:r w:rsidRPr="00F67E10" w:rsidR="001D6F5D">
        <w:rPr>
          <w:rFonts w:cs="Calibri"/>
          <w:sz w:val="22"/>
          <w:szCs w:val="22"/>
        </w:rPr>
        <w:t>Governing Bo</w:t>
      </w:r>
      <w:r w:rsidR="007B2828">
        <w:rPr>
          <w:rFonts w:cs="Calibri"/>
          <w:sz w:val="22"/>
          <w:szCs w:val="22"/>
        </w:rPr>
        <w:t>ard</w:t>
      </w:r>
      <w:r w:rsidRPr="00F67E10">
        <w:rPr>
          <w:rFonts w:cs="Calibri"/>
          <w:sz w:val="22"/>
          <w:szCs w:val="22"/>
        </w:rPr>
        <w:t xml:space="preserve"> </w:t>
      </w:r>
      <w:r w:rsidRPr="00F67E10" w:rsidR="00635E66">
        <w:rPr>
          <w:rFonts w:cs="Calibri"/>
          <w:sz w:val="22"/>
          <w:szCs w:val="22"/>
        </w:rPr>
        <w:t>to investigate any activity within its terms of reference, and to seek any inf</w:t>
      </w:r>
      <w:r w:rsidRPr="00F67E10" w:rsidR="000F43F6">
        <w:rPr>
          <w:rFonts w:cs="Calibri"/>
          <w:sz w:val="22"/>
          <w:szCs w:val="22"/>
        </w:rPr>
        <w:t>ormation it requires from staff</w:t>
      </w:r>
      <w:r w:rsidRPr="00F67E10" w:rsidR="00635E66">
        <w:rPr>
          <w:rFonts w:cs="Calibri"/>
          <w:sz w:val="22"/>
          <w:szCs w:val="22"/>
        </w:rPr>
        <w:t xml:space="preserve"> who are requested to co-operate with the Committee in the conduct of its inquiries.</w:t>
      </w:r>
    </w:p>
    <w:p w:rsidRPr="00F67E10" w:rsidR="00C416C2" w:rsidP="00F67E10" w:rsidRDefault="00C416C2" w14:paraId="16A43001" w14:textId="77777777">
      <w:pPr>
        <w:rPr>
          <w:rFonts w:cs="Calibri"/>
          <w:sz w:val="22"/>
          <w:szCs w:val="22"/>
        </w:rPr>
      </w:pPr>
    </w:p>
    <w:p w:rsidRPr="00F67E10" w:rsidR="00635E66" w:rsidP="00F67E10" w:rsidRDefault="00F41A81" w14:paraId="33D2505C" w14:textId="77777777">
      <w:pPr>
        <w:rPr>
          <w:rFonts w:cs="Calibri"/>
          <w:sz w:val="22"/>
          <w:szCs w:val="22"/>
        </w:rPr>
      </w:pPr>
      <w:r w:rsidRPr="00F67E10">
        <w:rPr>
          <w:rFonts w:cs="Calibri"/>
          <w:sz w:val="22"/>
          <w:szCs w:val="22"/>
        </w:rPr>
        <w:t>The Standards and Achievement</w:t>
      </w:r>
      <w:r w:rsidRPr="00F67E10" w:rsidR="00635E66">
        <w:rPr>
          <w:rFonts w:cs="Calibri"/>
          <w:sz w:val="22"/>
          <w:szCs w:val="22"/>
        </w:rPr>
        <w:t xml:space="preserve"> Committee is </w:t>
      </w:r>
      <w:proofErr w:type="spellStart"/>
      <w:r w:rsidRPr="00F67E10" w:rsidR="00635E66">
        <w:rPr>
          <w:rFonts w:cs="Calibri"/>
          <w:sz w:val="22"/>
          <w:szCs w:val="22"/>
        </w:rPr>
        <w:t>authorised</w:t>
      </w:r>
      <w:proofErr w:type="spellEnd"/>
      <w:r w:rsidRPr="00F67E10" w:rsidR="00635E66">
        <w:rPr>
          <w:rFonts w:cs="Calibri"/>
          <w:sz w:val="22"/>
          <w:szCs w:val="22"/>
        </w:rPr>
        <w:t xml:space="preserve"> to obtain independent professional advice if it considers this necessary.</w:t>
      </w:r>
    </w:p>
    <w:p w:rsidRPr="00F67E10" w:rsidR="00C416C2" w:rsidP="00F67E10" w:rsidRDefault="00C416C2" w14:paraId="2661A387" w14:textId="77777777">
      <w:pPr>
        <w:rPr>
          <w:rFonts w:cs="Calibri"/>
          <w:b/>
          <w:sz w:val="22"/>
          <w:szCs w:val="22"/>
        </w:rPr>
      </w:pPr>
    </w:p>
    <w:p w:rsidRPr="00F67E10" w:rsidR="00635E66" w:rsidP="00F67E10" w:rsidRDefault="00DC0875" w14:paraId="0ACB3E2C" w14:textId="77777777">
      <w:pPr>
        <w:pStyle w:val="Heading1"/>
        <w:spacing w:before="0" w:after="0"/>
        <w:rPr>
          <w:rFonts w:ascii="Calibri" w:hAnsi="Calibri" w:cs="Calibri"/>
          <w:szCs w:val="22"/>
        </w:rPr>
      </w:pPr>
      <w:bookmarkStart w:name="_Toc522708799" w:id="26"/>
      <w:r w:rsidRPr="00F67E10">
        <w:rPr>
          <w:rFonts w:ascii="Calibri" w:hAnsi="Calibri" w:cs="Calibri"/>
          <w:szCs w:val="22"/>
        </w:rPr>
        <w:t>2.6.2</w:t>
      </w:r>
      <w:r w:rsidRPr="00F67E10">
        <w:rPr>
          <w:rFonts w:ascii="Calibri" w:hAnsi="Calibri" w:cs="Calibri"/>
          <w:szCs w:val="22"/>
        </w:rPr>
        <w:tab/>
      </w:r>
      <w:r w:rsidRPr="00F67E10" w:rsidR="00635E66">
        <w:rPr>
          <w:rFonts w:ascii="Calibri" w:hAnsi="Calibri" w:cs="Calibri"/>
          <w:szCs w:val="22"/>
        </w:rPr>
        <w:t>Duties</w:t>
      </w:r>
      <w:bookmarkEnd w:id="26"/>
    </w:p>
    <w:p w:rsidRPr="00F67E10" w:rsidR="00C416C2" w:rsidP="00F67E10" w:rsidRDefault="00C416C2" w14:paraId="321CE671" w14:textId="77777777">
      <w:pPr>
        <w:rPr>
          <w:rFonts w:cs="Calibri"/>
          <w:sz w:val="22"/>
          <w:szCs w:val="22"/>
        </w:rPr>
      </w:pPr>
    </w:p>
    <w:p w:rsidRPr="00F67E10" w:rsidR="00E25C10" w:rsidP="00F67E10" w:rsidRDefault="00DF425A" w14:paraId="7926B050" w14:textId="5FF7C7C7">
      <w:pPr>
        <w:rPr>
          <w:rFonts w:cs="Calibri"/>
          <w:sz w:val="22"/>
          <w:szCs w:val="22"/>
        </w:rPr>
      </w:pPr>
      <w:r w:rsidRPr="64988F60" w:rsidR="00DF425A">
        <w:rPr>
          <w:rFonts w:cs="Calibri"/>
          <w:sz w:val="22"/>
          <w:szCs w:val="22"/>
        </w:rPr>
        <w:t xml:space="preserve">The specific duties of the Standards and Achievement Committee </w:t>
      </w:r>
      <w:r w:rsidRPr="64988F60" w:rsidR="00E25C10">
        <w:rPr>
          <w:rFonts w:cs="Calibri"/>
          <w:sz w:val="22"/>
          <w:szCs w:val="22"/>
        </w:rPr>
        <w:t xml:space="preserve">are listed in </w:t>
      </w:r>
      <w:r w:rsidRPr="64988F60" w:rsidR="007B2828">
        <w:rPr>
          <w:rFonts w:cs="Calibri"/>
          <w:sz w:val="22"/>
          <w:szCs w:val="22"/>
        </w:rPr>
        <w:t>its</w:t>
      </w:r>
      <w:r w:rsidRPr="64988F60" w:rsidR="00E25C10">
        <w:rPr>
          <w:rFonts w:cs="Calibri"/>
          <w:sz w:val="22"/>
          <w:szCs w:val="22"/>
        </w:rPr>
        <w:t xml:space="preserve"> Terms of Reference</w:t>
      </w:r>
      <w:r w:rsidRPr="64988F60" w:rsidR="19C02234">
        <w:rPr>
          <w:rFonts w:cs="Calibri"/>
          <w:sz w:val="22"/>
          <w:szCs w:val="22"/>
        </w:rPr>
        <w:t xml:space="preserve">. </w:t>
      </w:r>
      <w:r w:rsidRPr="64988F60" w:rsidR="00E25C10">
        <w:rPr>
          <w:rFonts w:cs="Calibri"/>
          <w:sz w:val="22"/>
          <w:szCs w:val="22"/>
        </w:rPr>
        <w:t xml:space="preserve">In </w:t>
      </w:r>
      <w:r w:rsidRPr="64988F60" w:rsidR="00E25C10">
        <w:rPr>
          <w:rFonts w:cs="Calibri"/>
          <w:sz w:val="22"/>
          <w:szCs w:val="22"/>
        </w:rPr>
        <w:t>general</w:t>
      </w:r>
      <w:r w:rsidRPr="64988F60" w:rsidR="00E25C10">
        <w:rPr>
          <w:rFonts w:cs="Calibri"/>
          <w:sz w:val="22"/>
          <w:szCs w:val="22"/>
        </w:rPr>
        <w:t xml:space="preserve"> these can be said to be the following: -</w:t>
      </w:r>
    </w:p>
    <w:p w:rsidRPr="00F67E10" w:rsidR="00635E66" w:rsidP="007B2828" w:rsidRDefault="00DF425A" w14:paraId="1C1B3BAF" w14:textId="77777777">
      <w:pPr>
        <w:numPr>
          <w:ilvl w:val="0"/>
          <w:numId w:val="13"/>
        </w:numPr>
        <w:ind w:left="340"/>
        <w:rPr>
          <w:rFonts w:cs="Calibri"/>
          <w:sz w:val="22"/>
          <w:szCs w:val="22"/>
        </w:rPr>
      </w:pPr>
      <w:r w:rsidRPr="00F67E10">
        <w:rPr>
          <w:rFonts w:cs="Calibri"/>
          <w:sz w:val="22"/>
          <w:szCs w:val="22"/>
        </w:rPr>
        <w:t xml:space="preserve">monitor </w:t>
      </w:r>
      <w:r w:rsidRPr="00F67E10" w:rsidR="000F30D5">
        <w:rPr>
          <w:rFonts w:cs="Calibri"/>
          <w:sz w:val="22"/>
          <w:szCs w:val="22"/>
        </w:rPr>
        <w:t>pupils’</w:t>
      </w:r>
      <w:r w:rsidRPr="00F67E10">
        <w:rPr>
          <w:rFonts w:cs="Calibri"/>
          <w:sz w:val="22"/>
          <w:szCs w:val="22"/>
        </w:rPr>
        <w:t xml:space="preserve"> attainment and quality of </w:t>
      </w:r>
      <w:proofErr w:type="gramStart"/>
      <w:r w:rsidRPr="00F67E10">
        <w:rPr>
          <w:rFonts w:cs="Calibri"/>
          <w:sz w:val="22"/>
          <w:szCs w:val="22"/>
        </w:rPr>
        <w:t>learning</w:t>
      </w:r>
      <w:r w:rsidRPr="00F67E10" w:rsidR="00EB74A3">
        <w:rPr>
          <w:rFonts w:cs="Calibri"/>
          <w:sz w:val="22"/>
          <w:szCs w:val="22"/>
        </w:rPr>
        <w:t>;</w:t>
      </w:r>
      <w:proofErr w:type="gramEnd"/>
    </w:p>
    <w:p w:rsidRPr="00F67E10" w:rsidR="00037D67" w:rsidP="007B2828" w:rsidRDefault="00037D67" w14:paraId="5BCD595A" w14:textId="42884CD7">
      <w:pPr>
        <w:numPr>
          <w:ilvl w:val="0"/>
          <w:numId w:val="13"/>
        </w:numPr>
        <w:ind w:left="340"/>
        <w:rPr>
          <w:rFonts w:cs="Calibri"/>
          <w:sz w:val="22"/>
          <w:szCs w:val="22"/>
        </w:rPr>
      </w:pPr>
      <w:r w:rsidRPr="00F67E10">
        <w:rPr>
          <w:rFonts w:cs="Calibri"/>
          <w:sz w:val="22"/>
          <w:szCs w:val="22"/>
        </w:rPr>
        <w:t xml:space="preserve">monitor the achievement and progress of children attracting the Pupil Premium and any other children whose characteristics would be identified in the school’s Equalities </w:t>
      </w:r>
      <w:proofErr w:type="gramStart"/>
      <w:r w:rsidR="007B2828">
        <w:rPr>
          <w:rFonts w:cs="Calibri"/>
          <w:sz w:val="22"/>
          <w:szCs w:val="22"/>
        </w:rPr>
        <w:t>Information</w:t>
      </w:r>
      <w:r w:rsidRPr="00F67E10">
        <w:rPr>
          <w:rFonts w:cs="Calibri"/>
          <w:sz w:val="22"/>
          <w:szCs w:val="22"/>
        </w:rPr>
        <w:t>;</w:t>
      </w:r>
      <w:proofErr w:type="gramEnd"/>
    </w:p>
    <w:p w:rsidRPr="00F67E10" w:rsidR="00037D67" w:rsidP="007B2828" w:rsidRDefault="00037D67" w14:paraId="6FE9B50C" w14:textId="77777777">
      <w:pPr>
        <w:numPr>
          <w:ilvl w:val="0"/>
          <w:numId w:val="13"/>
        </w:numPr>
        <w:ind w:left="340"/>
        <w:rPr>
          <w:rFonts w:cs="Calibri"/>
          <w:sz w:val="22"/>
          <w:szCs w:val="22"/>
        </w:rPr>
      </w:pPr>
      <w:r w:rsidRPr="00F67E10">
        <w:rPr>
          <w:rFonts w:cs="Calibri"/>
          <w:sz w:val="22"/>
          <w:szCs w:val="22"/>
        </w:rPr>
        <w:t xml:space="preserve">monitor children’s </w:t>
      </w:r>
      <w:proofErr w:type="gramStart"/>
      <w:r w:rsidRPr="00F67E10">
        <w:rPr>
          <w:rFonts w:cs="Calibri"/>
          <w:sz w:val="22"/>
          <w:szCs w:val="22"/>
        </w:rPr>
        <w:t>attendance;</w:t>
      </w:r>
      <w:proofErr w:type="gramEnd"/>
    </w:p>
    <w:p w:rsidRPr="00F67E10" w:rsidR="00A63870" w:rsidP="007B2828" w:rsidRDefault="00A63870" w14:paraId="73D38804" w14:textId="77777777">
      <w:pPr>
        <w:numPr>
          <w:ilvl w:val="0"/>
          <w:numId w:val="13"/>
        </w:numPr>
        <w:ind w:left="340"/>
        <w:rPr>
          <w:rFonts w:cs="Calibri"/>
          <w:sz w:val="22"/>
          <w:szCs w:val="22"/>
        </w:rPr>
      </w:pPr>
      <w:r w:rsidRPr="00F67E10">
        <w:rPr>
          <w:rFonts w:cs="Calibri"/>
          <w:sz w:val="22"/>
          <w:szCs w:val="22"/>
        </w:rPr>
        <w:t xml:space="preserve">focus on Pupil Premium, SEND and disadvantaged </w:t>
      </w:r>
      <w:proofErr w:type="gramStart"/>
      <w:r w:rsidRPr="00F67E10">
        <w:rPr>
          <w:rFonts w:cs="Calibri"/>
          <w:sz w:val="22"/>
          <w:szCs w:val="22"/>
        </w:rPr>
        <w:t>children;</w:t>
      </w:r>
      <w:proofErr w:type="gramEnd"/>
    </w:p>
    <w:p w:rsidRPr="00F67E10" w:rsidR="00EB74A3" w:rsidP="007B2828" w:rsidRDefault="00DF425A" w14:paraId="1515E8A2" w14:textId="77777777">
      <w:pPr>
        <w:numPr>
          <w:ilvl w:val="0"/>
          <w:numId w:val="13"/>
        </w:numPr>
        <w:ind w:left="340"/>
        <w:rPr>
          <w:rFonts w:cs="Calibri"/>
          <w:sz w:val="22"/>
          <w:szCs w:val="22"/>
        </w:rPr>
      </w:pPr>
      <w:r w:rsidRPr="00F67E10">
        <w:rPr>
          <w:rFonts w:cs="Calibri"/>
          <w:sz w:val="22"/>
          <w:szCs w:val="22"/>
        </w:rPr>
        <w:t xml:space="preserve">ensure the curriculum offer is relevant and </w:t>
      </w:r>
      <w:r w:rsidRPr="00F67E10" w:rsidR="00EB74A3">
        <w:rPr>
          <w:rFonts w:cs="Calibri"/>
          <w:sz w:val="22"/>
          <w:szCs w:val="22"/>
        </w:rPr>
        <w:t xml:space="preserve">appropriate for all </w:t>
      </w:r>
      <w:proofErr w:type="gramStart"/>
      <w:r w:rsidRPr="00F67E10" w:rsidR="000F30D5">
        <w:rPr>
          <w:rFonts w:cs="Calibri"/>
          <w:sz w:val="22"/>
          <w:szCs w:val="22"/>
        </w:rPr>
        <w:t>pupils</w:t>
      </w:r>
      <w:r w:rsidRPr="00F67E10" w:rsidR="00EB74A3">
        <w:rPr>
          <w:rFonts w:cs="Calibri"/>
          <w:sz w:val="22"/>
          <w:szCs w:val="22"/>
        </w:rPr>
        <w:t>;</w:t>
      </w:r>
      <w:proofErr w:type="gramEnd"/>
    </w:p>
    <w:p w:rsidRPr="00F67E10" w:rsidR="004C40F1" w:rsidP="007B2828" w:rsidRDefault="007B2828" w14:paraId="048A46FA" w14:textId="0D9A2C6F">
      <w:pPr>
        <w:numPr>
          <w:ilvl w:val="0"/>
          <w:numId w:val="13"/>
        </w:numPr>
        <w:ind w:left="340"/>
        <w:rPr>
          <w:rFonts w:cs="Calibri"/>
          <w:sz w:val="22"/>
          <w:szCs w:val="22"/>
        </w:rPr>
      </w:pPr>
      <w:r>
        <w:rPr>
          <w:rFonts w:cs="Calibri"/>
          <w:sz w:val="22"/>
          <w:szCs w:val="22"/>
        </w:rPr>
        <w:t>m</w:t>
      </w:r>
      <w:r w:rsidRPr="00F67E10" w:rsidR="004C40F1">
        <w:rPr>
          <w:rFonts w:cs="Calibri"/>
          <w:sz w:val="22"/>
          <w:szCs w:val="22"/>
        </w:rPr>
        <w:t xml:space="preserve">ake all curriculum decisions other than those which are identified as </w:t>
      </w:r>
      <w:proofErr w:type="gramStart"/>
      <w:r w:rsidRPr="00F67E10" w:rsidR="006B1664">
        <w:rPr>
          <w:rFonts w:cs="Calibri"/>
          <w:sz w:val="22"/>
          <w:szCs w:val="22"/>
        </w:rPr>
        <w:t>delegable</w:t>
      </w:r>
      <w:r w:rsidRPr="00F67E10" w:rsidR="004C40F1">
        <w:rPr>
          <w:rFonts w:cs="Calibri"/>
          <w:sz w:val="22"/>
          <w:szCs w:val="22"/>
        </w:rPr>
        <w:t>;</w:t>
      </w:r>
      <w:proofErr w:type="gramEnd"/>
    </w:p>
    <w:p w:rsidRPr="00F67E10" w:rsidR="00520F2F" w:rsidP="007B2828" w:rsidRDefault="00520F2F" w14:paraId="47D19A2B" w14:textId="6383E81D">
      <w:pPr>
        <w:numPr>
          <w:ilvl w:val="0"/>
          <w:numId w:val="13"/>
        </w:numPr>
        <w:ind w:left="340"/>
        <w:rPr>
          <w:rFonts w:cs="Calibri"/>
          <w:sz w:val="22"/>
          <w:szCs w:val="22"/>
        </w:rPr>
      </w:pPr>
      <w:r w:rsidRPr="00F67E10">
        <w:rPr>
          <w:rFonts w:cs="Calibri"/>
          <w:sz w:val="22"/>
          <w:szCs w:val="22"/>
        </w:rPr>
        <w:t xml:space="preserve">advise the </w:t>
      </w:r>
      <w:r w:rsidRPr="00F67E10" w:rsidR="001D6F5D">
        <w:rPr>
          <w:rFonts w:cs="Calibri"/>
          <w:sz w:val="22"/>
          <w:szCs w:val="22"/>
        </w:rPr>
        <w:t>Governing Bo</w:t>
      </w:r>
      <w:r w:rsidR="007B2828">
        <w:rPr>
          <w:rFonts w:cs="Calibri"/>
          <w:sz w:val="22"/>
          <w:szCs w:val="22"/>
        </w:rPr>
        <w:t>ard</w:t>
      </w:r>
      <w:r w:rsidRPr="00F67E10">
        <w:rPr>
          <w:rFonts w:cs="Calibri"/>
          <w:sz w:val="22"/>
          <w:szCs w:val="22"/>
        </w:rPr>
        <w:t xml:space="preserve"> on the </w:t>
      </w:r>
      <w:r w:rsidR="007B2828">
        <w:rPr>
          <w:rFonts w:cs="Calibri"/>
          <w:sz w:val="22"/>
          <w:szCs w:val="22"/>
        </w:rPr>
        <w:t>school</w:t>
      </w:r>
      <w:r w:rsidRPr="00F67E10">
        <w:rPr>
          <w:rFonts w:cs="Calibri"/>
          <w:sz w:val="22"/>
          <w:szCs w:val="22"/>
        </w:rPr>
        <w:t xml:space="preserve">’s curriculum statutory </w:t>
      </w:r>
      <w:proofErr w:type="gramStart"/>
      <w:r w:rsidRPr="00F67E10">
        <w:rPr>
          <w:rFonts w:cs="Calibri"/>
          <w:sz w:val="22"/>
          <w:szCs w:val="22"/>
        </w:rPr>
        <w:t>obligations;</w:t>
      </w:r>
      <w:proofErr w:type="gramEnd"/>
    </w:p>
    <w:p w:rsidRPr="00F67E10" w:rsidR="00EB74A3" w:rsidP="007B2828" w:rsidRDefault="00EB74A3" w14:paraId="4F144A0C" w14:textId="77777777">
      <w:pPr>
        <w:pStyle w:val="ColorfulList-Accent11"/>
        <w:numPr>
          <w:ilvl w:val="0"/>
          <w:numId w:val="13"/>
        </w:numPr>
        <w:ind w:left="340"/>
        <w:rPr>
          <w:rFonts w:cs="Calibri"/>
          <w:sz w:val="22"/>
          <w:szCs w:val="22"/>
        </w:rPr>
      </w:pPr>
      <w:r w:rsidRPr="00F67E10">
        <w:rPr>
          <w:rFonts w:cs="Calibri"/>
          <w:sz w:val="22"/>
          <w:szCs w:val="22"/>
        </w:rPr>
        <w:t xml:space="preserve">review any proposals from the </w:t>
      </w:r>
      <w:r w:rsidRPr="00F67E10" w:rsidR="000F30D5">
        <w:rPr>
          <w:rFonts w:cs="Calibri"/>
          <w:sz w:val="22"/>
          <w:szCs w:val="22"/>
        </w:rPr>
        <w:t>Headteacher</w:t>
      </w:r>
      <w:r w:rsidRPr="00F67E10">
        <w:rPr>
          <w:rFonts w:cs="Calibri"/>
          <w:sz w:val="22"/>
          <w:szCs w:val="22"/>
        </w:rPr>
        <w:t xml:space="preserve"> for changes to the </w:t>
      </w:r>
      <w:r w:rsidRPr="00F67E10" w:rsidR="004E440D">
        <w:rPr>
          <w:rFonts w:cs="Calibri"/>
          <w:sz w:val="22"/>
          <w:szCs w:val="22"/>
        </w:rPr>
        <w:t>c</w:t>
      </w:r>
      <w:r w:rsidRPr="00F67E10">
        <w:rPr>
          <w:rFonts w:cs="Calibri"/>
          <w:sz w:val="22"/>
          <w:szCs w:val="22"/>
        </w:rPr>
        <w:t xml:space="preserve">urriculum and to consider the implications for </w:t>
      </w:r>
      <w:proofErr w:type="gramStart"/>
      <w:r w:rsidRPr="00F67E10">
        <w:rPr>
          <w:rFonts w:cs="Calibri"/>
          <w:sz w:val="22"/>
          <w:szCs w:val="22"/>
        </w:rPr>
        <w:t>staffing;</w:t>
      </w:r>
      <w:proofErr w:type="gramEnd"/>
    </w:p>
    <w:p w:rsidRPr="00F67E10" w:rsidR="00EB74A3" w:rsidP="007B2828" w:rsidRDefault="00520F2F" w14:paraId="586993D0" w14:textId="77777777">
      <w:pPr>
        <w:numPr>
          <w:ilvl w:val="0"/>
          <w:numId w:val="13"/>
        </w:numPr>
        <w:ind w:left="340"/>
        <w:rPr>
          <w:rFonts w:cs="Calibri"/>
          <w:sz w:val="22"/>
          <w:szCs w:val="22"/>
        </w:rPr>
      </w:pPr>
      <w:r w:rsidRPr="00F67E10">
        <w:rPr>
          <w:rFonts w:cs="Calibri"/>
          <w:sz w:val="22"/>
          <w:szCs w:val="22"/>
        </w:rPr>
        <w:t>contribute towards the review, revision and monitoring of</w:t>
      </w:r>
      <w:r w:rsidRPr="00F67E10" w:rsidR="00EB74A3">
        <w:rPr>
          <w:rFonts w:cs="Calibri"/>
          <w:sz w:val="22"/>
          <w:szCs w:val="22"/>
        </w:rPr>
        <w:t xml:space="preserve"> the </w:t>
      </w:r>
      <w:r w:rsidRPr="00F67E10" w:rsidR="004E440D">
        <w:rPr>
          <w:rFonts w:cs="Calibri"/>
          <w:sz w:val="22"/>
          <w:szCs w:val="22"/>
        </w:rPr>
        <w:t>School</w:t>
      </w:r>
      <w:r w:rsidRPr="00F67E10" w:rsidR="00EB74A3">
        <w:rPr>
          <w:rFonts w:cs="Calibri"/>
          <w:sz w:val="22"/>
          <w:szCs w:val="22"/>
        </w:rPr>
        <w:t xml:space="preserve"> Development </w:t>
      </w:r>
      <w:proofErr w:type="gramStart"/>
      <w:r w:rsidRPr="00F67E10" w:rsidR="00EB74A3">
        <w:rPr>
          <w:rFonts w:cs="Calibri"/>
          <w:sz w:val="22"/>
          <w:szCs w:val="22"/>
        </w:rPr>
        <w:t>Plan;</w:t>
      </w:r>
      <w:proofErr w:type="gramEnd"/>
    </w:p>
    <w:p w:rsidRPr="00F67E10" w:rsidR="00520F2F" w:rsidP="007B2828" w:rsidRDefault="00520F2F" w14:paraId="65586A27" w14:textId="2A1EF878">
      <w:pPr>
        <w:numPr>
          <w:ilvl w:val="0"/>
          <w:numId w:val="13"/>
        </w:numPr>
        <w:ind w:left="340"/>
        <w:rPr>
          <w:rFonts w:cs="Calibri"/>
          <w:sz w:val="22"/>
          <w:szCs w:val="22"/>
        </w:rPr>
      </w:pPr>
      <w:r w:rsidRPr="00F67E10">
        <w:rPr>
          <w:rFonts w:cs="Calibri"/>
          <w:sz w:val="22"/>
          <w:szCs w:val="22"/>
        </w:rPr>
        <w:t xml:space="preserve">review the policy and provision for collective worship and religious education and make recommendations to the </w:t>
      </w:r>
      <w:r w:rsidRPr="00F67E10" w:rsidR="001D6F5D">
        <w:rPr>
          <w:rFonts w:cs="Calibri"/>
          <w:sz w:val="22"/>
          <w:szCs w:val="22"/>
        </w:rPr>
        <w:t xml:space="preserve">Governing </w:t>
      </w:r>
      <w:proofErr w:type="gramStart"/>
      <w:r w:rsidRPr="00F67E10" w:rsidR="001D6F5D">
        <w:rPr>
          <w:rFonts w:cs="Calibri"/>
          <w:sz w:val="22"/>
          <w:szCs w:val="22"/>
        </w:rPr>
        <w:t>Bo</w:t>
      </w:r>
      <w:r w:rsidR="007B2828">
        <w:rPr>
          <w:rFonts w:cs="Calibri"/>
          <w:sz w:val="22"/>
          <w:szCs w:val="22"/>
        </w:rPr>
        <w:t>ard</w:t>
      </w:r>
      <w:r w:rsidRPr="00F67E10">
        <w:rPr>
          <w:rFonts w:cs="Calibri"/>
          <w:sz w:val="22"/>
          <w:szCs w:val="22"/>
        </w:rPr>
        <w:t>;</w:t>
      </w:r>
      <w:proofErr w:type="gramEnd"/>
    </w:p>
    <w:p w:rsidRPr="00F67E10" w:rsidR="004C40F1" w:rsidP="007B2828" w:rsidRDefault="00520F2F" w14:paraId="0BED40F9" w14:textId="5DA44513">
      <w:pPr>
        <w:numPr>
          <w:ilvl w:val="0"/>
          <w:numId w:val="13"/>
        </w:numPr>
        <w:ind w:left="340"/>
        <w:rPr>
          <w:rFonts w:cs="Calibri"/>
          <w:sz w:val="22"/>
          <w:szCs w:val="22"/>
        </w:rPr>
      </w:pPr>
      <w:r w:rsidRPr="00F67E10">
        <w:rPr>
          <w:rFonts w:cs="Calibri"/>
          <w:sz w:val="22"/>
          <w:szCs w:val="22"/>
        </w:rPr>
        <w:t xml:space="preserve">review the policy on charging for curriculum activities and make recommendations to the </w:t>
      </w:r>
      <w:r w:rsidRPr="00F67E10" w:rsidR="001D6F5D">
        <w:rPr>
          <w:rFonts w:cs="Calibri"/>
          <w:sz w:val="22"/>
          <w:szCs w:val="22"/>
        </w:rPr>
        <w:t xml:space="preserve">Governing </w:t>
      </w:r>
      <w:proofErr w:type="gramStart"/>
      <w:r w:rsidRPr="00F67E10" w:rsidR="001D6F5D">
        <w:rPr>
          <w:rFonts w:cs="Calibri"/>
          <w:sz w:val="22"/>
          <w:szCs w:val="22"/>
        </w:rPr>
        <w:t>Bo</w:t>
      </w:r>
      <w:r w:rsidR="007B2828">
        <w:rPr>
          <w:rFonts w:cs="Calibri"/>
          <w:sz w:val="22"/>
          <w:szCs w:val="22"/>
        </w:rPr>
        <w:t>ard</w:t>
      </w:r>
      <w:r w:rsidRPr="00F67E10">
        <w:rPr>
          <w:rFonts w:cs="Calibri"/>
          <w:sz w:val="22"/>
          <w:szCs w:val="22"/>
        </w:rPr>
        <w:t>;</w:t>
      </w:r>
      <w:proofErr w:type="gramEnd"/>
    </w:p>
    <w:p w:rsidRPr="00F67E10" w:rsidR="004C40F1" w:rsidP="007B2828" w:rsidRDefault="00520F2F" w14:paraId="27E24C07" w14:textId="32B48DB3">
      <w:pPr>
        <w:numPr>
          <w:ilvl w:val="0"/>
          <w:numId w:val="13"/>
        </w:numPr>
        <w:ind w:left="340"/>
        <w:rPr>
          <w:rFonts w:cs="Calibri"/>
          <w:sz w:val="22"/>
          <w:szCs w:val="22"/>
        </w:rPr>
      </w:pPr>
      <w:r w:rsidRPr="00F67E10">
        <w:rPr>
          <w:rFonts w:cs="Calibri"/>
          <w:sz w:val="22"/>
          <w:szCs w:val="22"/>
        </w:rPr>
        <w:t xml:space="preserve">review the policy and provision for </w:t>
      </w:r>
      <w:r w:rsidR="007B2828">
        <w:rPr>
          <w:rFonts w:cs="Calibri"/>
          <w:sz w:val="22"/>
          <w:szCs w:val="22"/>
        </w:rPr>
        <w:t>Relationships and Sex</w:t>
      </w:r>
      <w:r w:rsidRPr="00F67E10">
        <w:rPr>
          <w:rFonts w:cs="Calibri"/>
          <w:sz w:val="22"/>
          <w:szCs w:val="22"/>
        </w:rPr>
        <w:t xml:space="preserve"> Education and make recommendations to the </w:t>
      </w:r>
      <w:r w:rsidRPr="00F67E10" w:rsidR="001D6F5D">
        <w:rPr>
          <w:rFonts w:cs="Calibri"/>
          <w:sz w:val="22"/>
          <w:szCs w:val="22"/>
        </w:rPr>
        <w:t xml:space="preserve">Governing </w:t>
      </w:r>
      <w:proofErr w:type="gramStart"/>
      <w:r w:rsidRPr="00F67E10" w:rsidR="001D6F5D">
        <w:rPr>
          <w:rFonts w:cs="Calibri"/>
          <w:sz w:val="22"/>
          <w:szCs w:val="22"/>
        </w:rPr>
        <w:t>Bo</w:t>
      </w:r>
      <w:r w:rsidR="007B2828">
        <w:rPr>
          <w:rFonts w:cs="Calibri"/>
          <w:sz w:val="22"/>
          <w:szCs w:val="22"/>
        </w:rPr>
        <w:t>ard</w:t>
      </w:r>
      <w:r w:rsidRPr="00F67E10">
        <w:rPr>
          <w:rFonts w:cs="Calibri"/>
          <w:sz w:val="22"/>
          <w:szCs w:val="22"/>
        </w:rPr>
        <w:t>;</w:t>
      </w:r>
      <w:proofErr w:type="gramEnd"/>
      <w:r w:rsidRPr="00F67E10" w:rsidR="004C40F1">
        <w:rPr>
          <w:rFonts w:cs="Calibri"/>
          <w:sz w:val="22"/>
          <w:szCs w:val="22"/>
        </w:rPr>
        <w:t xml:space="preserve"> </w:t>
      </w:r>
    </w:p>
    <w:p w:rsidRPr="00F67E10" w:rsidR="004C40F1" w:rsidP="007B2828" w:rsidRDefault="004C40F1" w14:paraId="2F8B6B88" w14:textId="77777777">
      <w:pPr>
        <w:numPr>
          <w:ilvl w:val="0"/>
          <w:numId w:val="13"/>
        </w:numPr>
        <w:ind w:left="340"/>
        <w:rPr>
          <w:rFonts w:cs="Calibri"/>
          <w:sz w:val="22"/>
          <w:szCs w:val="22"/>
        </w:rPr>
      </w:pPr>
      <w:r w:rsidRPr="00F67E10">
        <w:rPr>
          <w:rFonts w:cs="Calibri"/>
          <w:sz w:val="22"/>
          <w:szCs w:val="22"/>
        </w:rPr>
        <w:t xml:space="preserve">review and approve relevant non-statutory </w:t>
      </w:r>
      <w:proofErr w:type="gramStart"/>
      <w:r w:rsidRPr="00F67E10">
        <w:rPr>
          <w:rFonts w:cs="Calibri"/>
          <w:sz w:val="22"/>
          <w:szCs w:val="22"/>
        </w:rPr>
        <w:t>policies;</w:t>
      </w:r>
      <w:proofErr w:type="gramEnd"/>
    </w:p>
    <w:p w:rsidRPr="00F67E10" w:rsidR="004C40F1" w:rsidP="007B2828" w:rsidRDefault="00EB74A3" w14:paraId="12A902B9" w14:textId="3462EF9E">
      <w:pPr>
        <w:numPr>
          <w:ilvl w:val="0"/>
          <w:numId w:val="13"/>
        </w:numPr>
        <w:ind w:left="340"/>
        <w:rPr>
          <w:rFonts w:cs="Calibri"/>
          <w:sz w:val="22"/>
          <w:szCs w:val="22"/>
        </w:rPr>
      </w:pPr>
      <w:r w:rsidRPr="00F67E10">
        <w:rPr>
          <w:rFonts w:cs="Calibri"/>
          <w:sz w:val="22"/>
          <w:szCs w:val="22"/>
        </w:rPr>
        <w:t xml:space="preserve">review any report from the SIP (School Improvement Partner) in relation to the standards and achievement of the </w:t>
      </w:r>
      <w:proofErr w:type="gramStart"/>
      <w:r w:rsidR="007B2828">
        <w:rPr>
          <w:rFonts w:cs="Calibri"/>
          <w:sz w:val="22"/>
          <w:szCs w:val="22"/>
        </w:rPr>
        <w:t>school;</w:t>
      </w:r>
      <w:proofErr w:type="gramEnd"/>
    </w:p>
    <w:p w:rsidRPr="00F67E10" w:rsidR="00EB74A3" w:rsidP="007B2828" w:rsidRDefault="00CE65D7" w14:paraId="629DC9AB" w14:textId="6523470F">
      <w:pPr>
        <w:numPr>
          <w:ilvl w:val="0"/>
          <w:numId w:val="13"/>
        </w:numPr>
        <w:ind w:left="340"/>
        <w:rPr>
          <w:rFonts w:cs="Calibri"/>
          <w:sz w:val="22"/>
          <w:szCs w:val="22"/>
        </w:rPr>
      </w:pPr>
      <w:r w:rsidRPr="00F67E10">
        <w:rPr>
          <w:rFonts w:cs="Calibri"/>
          <w:sz w:val="22"/>
          <w:szCs w:val="22"/>
        </w:rPr>
        <w:t>ensur</w:t>
      </w:r>
      <w:r w:rsidRPr="00F67E10" w:rsidR="00352F4B">
        <w:rPr>
          <w:rFonts w:cs="Calibri"/>
          <w:sz w:val="22"/>
          <w:szCs w:val="22"/>
        </w:rPr>
        <w:t>e</w:t>
      </w:r>
      <w:r w:rsidRPr="00F67E10">
        <w:rPr>
          <w:rFonts w:cs="Calibri"/>
          <w:sz w:val="22"/>
          <w:szCs w:val="22"/>
        </w:rPr>
        <w:t xml:space="preserve"> the </w:t>
      </w:r>
      <w:r w:rsidR="007B2828">
        <w:rPr>
          <w:rFonts w:cs="Calibri"/>
          <w:sz w:val="22"/>
          <w:szCs w:val="22"/>
        </w:rPr>
        <w:t>s</w:t>
      </w:r>
      <w:r w:rsidRPr="00F67E10">
        <w:rPr>
          <w:rFonts w:cs="Calibri"/>
          <w:sz w:val="22"/>
          <w:szCs w:val="22"/>
        </w:rPr>
        <w:t>chool website is up to date and compliant</w:t>
      </w:r>
      <w:r w:rsidRPr="00F67E10" w:rsidR="00EB74A3">
        <w:rPr>
          <w:rFonts w:cs="Calibri"/>
          <w:sz w:val="22"/>
          <w:szCs w:val="22"/>
        </w:rPr>
        <w:t>.</w:t>
      </w:r>
    </w:p>
    <w:p w:rsidRPr="00F67E10" w:rsidR="00635E66" w:rsidP="007B2828" w:rsidRDefault="00635E66" w14:paraId="5A4E973C" w14:textId="01C5D52D">
      <w:pPr>
        <w:ind w:left="-20"/>
        <w:rPr>
          <w:rFonts w:cs="Calibri"/>
          <w:b/>
          <w:sz w:val="22"/>
          <w:szCs w:val="22"/>
        </w:rPr>
      </w:pPr>
    </w:p>
    <w:p w:rsidRPr="00F67E10" w:rsidR="00CE65D7" w:rsidP="00F67E10" w:rsidRDefault="00CE65D7" w14:paraId="3E062F9A" w14:textId="53D6FCF2">
      <w:pPr>
        <w:rPr>
          <w:rFonts w:cs="Calibri"/>
          <w:b/>
          <w:bCs/>
          <w:sz w:val="22"/>
          <w:szCs w:val="22"/>
        </w:rPr>
      </w:pPr>
      <w:r w:rsidRPr="00F67E10">
        <w:rPr>
          <w:rFonts w:cs="Calibri"/>
          <w:sz w:val="22"/>
          <w:szCs w:val="22"/>
        </w:rPr>
        <w:t xml:space="preserve">The committee will consider any other matters </w:t>
      </w:r>
      <w:proofErr w:type="gramStart"/>
      <w:r w:rsidRPr="00F67E10">
        <w:rPr>
          <w:rFonts w:cs="Calibri"/>
          <w:sz w:val="22"/>
          <w:szCs w:val="22"/>
        </w:rPr>
        <w:t>where</w:t>
      </w:r>
      <w:proofErr w:type="gramEnd"/>
      <w:r w:rsidRPr="00F67E10">
        <w:rPr>
          <w:rFonts w:cs="Calibri"/>
          <w:sz w:val="22"/>
          <w:szCs w:val="22"/>
        </w:rPr>
        <w:t xml:space="preserve"> requested to do so by the Governing Bo</w:t>
      </w:r>
      <w:r w:rsidR="007B2828">
        <w:rPr>
          <w:rFonts w:cs="Calibri"/>
          <w:sz w:val="22"/>
          <w:szCs w:val="22"/>
        </w:rPr>
        <w:t>ard</w:t>
      </w:r>
      <w:r w:rsidRPr="00F67E10">
        <w:rPr>
          <w:rFonts w:cs="Calibri"/>
          <w:sz w:val="22"/>
          <w:szCs w:val="22"/>
        </w:rPr>
        <w:t xml:space="preserve"> and report at least once a year on the discharge of the duties listed above.</w:t>
      </w:r>
    </w:p>
    <w:p w:rsidRPr="00F67E10" w:rsidR="00CE65D7" w:rsidP="00F67E10" w:rsidRDefault="00CE65D7" w14:paraId="1D8FE063" w14:textId="77777777">
      <w:pPr>
        <w:rPr>
          <w:rFonts w:cs="Calibri"/>
          <w:b/>
          <w:sz w:val="22"/>
          <w:szCs w:val="22"/>
        </w:rPr>
      </w:pPr>
    </w:p>
    <w:p w:rsidRPr="00F67E10" w:rsidR="00635E66" w:rsidP="00F67E10" w:rsidRDefault="00DC0875" w14:paraId="140CCB24" w14:textId="77777777">
      <w:pPr>
        <w:pStyle w:val="Heading1"/>
        <w:spacing w:before="0" w:after="0"/>
        <w:rPr>
          <w:rFonts w:ascii="Calibri" w:hAnsi="Calibri" w:cs="Calibri"/>
          <w:szCs w:val="22"/>
        </w:rPr>
      </w:pPr>
      <w:bookmarkStart w:name="_Toc522708800" w:id="27"/>
      <w:r w:rsidRPr="00F67E10">
        <w:rPr>
          <w:rFonts w:ascii="Calibri" w:hAnsi="Calibri" w:cs="Calibri"/>
          <w:szCs w:val="22"/>
        </w:rPr>
        <w:t>2.7</w:t>
      </w:r>
      <w:r w:rsidRPr="00F67E10">
        <w:rPr>
          <w:rFonts w:ascii="Calibri" w:hAnsi="Calibri" w:cs="Calibri"/>
          <w:szCs w:val="22"/>
        </w:rPr>
        <w:tab/>
      </w:r>
      <w:r w:rsidRPr="00F67E10" w:rsidR="00635E66">
        <w:rPr>
          <w:rFonts w:ascii="Calibri" w:hAnsi="Calibri" w:cs="Calibri"/>
          <w:szCs w:val="22"/>
        </w:rPr>
        <w:t>D</w:t>
      </w:r>
      <w:r w:rsidRPr="00F67E10" w:rsidR="00DA3B9C">
        <w:rPr>
          <w:rFonts w:ascii="Calibri" w:hAnsi="Calibri" w:cs="Calibri"/>
          <w:szCs w:val="22"/>
        </w:rPr>
        <w:t>ELEGATION TO OTHER COMMITTEES</w:t>
      </w:r>
      <w:bookmarkEnd w:id="27"/>
    </w:p>
    <w:p w:rsidRPr="00F67E10" w:rsidR="00C416C2" w:rsidP="00F67E10" w:rsidRDefault="00C416C2" w14:paraId="49D9DE99" w14:textId="77777777">
      <w:pPr>
        <w:rPr>
          <w:rFonts w:cs="Calibri"/>
          <w:sz w:val="22"/>
          <w:szCs w:val="22"/>
        </w:rPr>
      </w:pPr>
    </w:p>
    <w:p w:rsidRPr="00F67E10" w:rsidR="00635E66" w:rsidP="00F67E10" w:rsidRDefault="009914E1" w14:paraId="463D681A" w14:textId="2289C9C9">
      <w:pPr>
        <w:rPr>
          <w:rFonts w:cs="Calibri"/>
          <w:sz w:val="22"/>
          <w:szCs w:val="22"/>
        </w:rPr>
      </w:pPr>
      <w:r w:rsidRPr="64988F60" w:rsidR="009914E1">
        <w:rPr>
          <w:rFonts w:cs="Calibri"/>
          <w:sz w:val="22"/>
          <w:szCs w:val="22"/>
        </w:rPr>
        <w:t>The Governing Body</w:t>
      </w:r>
      <w:r w:rsidRPr="64988F60" w:rsidR="00635E66">
        <w:rPr>
          <w:rFonts w:cs="Calibri"/>
          <w:sz w:val="22"/>
          <w:szCs w:val="22"/>
        </w:rPr>
        <w:t xml:space="preserve"> </w:t>
      </w:r>
      <w:bookmarkStart w:name="_Int_YPbcpwkd" w:id="2146488860"/>
      <w:r w:rsidRPr="64988F60" w:rsidR="00635E66">
        <w:rPr>
          <w:rFonts w:cs="Calibri"/>
          <w:sz w:val="22"/>
          <w:szCs w:val="22"/>
        </w:rPr>
        <w:t>recognises</w:t>
      </w:r>
      <w:bookmarkEnd w:id="2146488860"/>
      <w:r w:rsidRPr="64988F60" w:rsidR="00635E66">
        <w:rPr>
          <w:rFonts w:cs="Calibri"/>
          <w:sz w:val="22"/>
          <w:szCs w:val="22"/>
        </w:rPr>
        <w:t xml:space="preserve"> that it may need to delegate duties to a </w:t>
      </w:r>
      <w:r w:rsidRPr="64988F60" w:rsidR="00635E66">
        <w:rPr>
          <w:rFonts w:cs="Calibri"/>
          <w:sz w:val="22"/>
          <w:szCs w:val="22"/>
        </w:rPr>
        <w:t>Committee</w:t>
      </w:r>
      <w:r w:rsidRPr="64988F60" w:rsidR="00635E66">
        <w:rPr>
          <w:rFonts w:cs="Calibri"/>
          <w:sz w:val="22"/>
          <w:szCs w:val="22"/>
        </w:rPr>
        <w:t xml:space="preserve"> other than the </w:t>
      </w:r>
      <w:r w:rsidRPr="64988F60" w:rsidR="002A1209">
        <w:rPr>
          <w:rFonts w:cs="Calibri"/>
          <w:sz w:val="22"/>
          <w:szCs w:val="22"/>
        </w:rPr>
        <w:t>Resources and Audit</w:t>
      </w:r>
      <w:r w:rsidRPr="64988F60" w:rsidR="00635E66">
        <w:rPr>
          <w:rFonts w:cs="Calibri"/>
          <w:sz w:val="22"/>
          <w:szCs w:val="22"/>
        </w:rPr>
        <w:t xml:space="preserve"> Committ</w:t>
      </w:r>
      <w:r w:rsidRPr="64988F60" w:rsidR="009914E1">
        <w:rPr>
          <w:rFonts w:cs="Calibri"/>
          <w:sz w:val="22"/>
          <w:szCs w:val="22"/>
        </w:rPr>
        <w:t>ee</w:t>
      </w:r>
      <w:r w:rsidRPr="64988F60" w:rsidR="000F43F6">
        <w:rPr>
          <w:rFonts w:cs="Calibri"/>
          <w:sz w:val="22"/>
          <w:szCs w:val="22"/>
        </w:rPr>
        <w:t xml:space="preserve"> and</w:t>
      </w:r>
      <w:r w:rsidRPr="64988F60" w:rsidR="00515907">
        <w:rPr>
          <w:rFonts w:cs="Calibri"/>
          <w:sz w:val="22"/>
          <w:szCs w:val="22"/>
        </w:rPr>
        <w:t xml:space="preserve"> </w:t>
      </w:r>
      <w:r w:rsidRPr="64988F60" w:rsidR="009914E1">
        <w:rPr>
          <w:rFonts w:cs="Calibri"/>
          <w:sz w:val="22"/>
          <w:szCs w:val="22"/>
        </w:rPr>
        <w:t>the Standards and Achievement</w:t>
      </w:r>
      <w:r w:rsidRPr="64988F60" w:rsidR="00635E66">
        <w:rPr>
          <w:rFonts w:cs="Calibri"/>
          <w:sz w:val="22"/>
          <w:szCs w:val="22"/>
        </w:rPr>
        <w:t xml:space="preserve"> Committee</w:t>
      </w:r>
      <w:r w:rsidRPr="64988F60" w:rsidR="002A1209">
        <w:rPr>
          <w:rFonts w:cs="Calibri"/>
          <w:sz w:val="22"/>
          <w:szCs w:val="22"/>
        </w:rPr>
        <w:t xml:space="preserve"> </w:t>
      </w:r>
      <w:r w:rsidRPr="64988F60" w:rsidR="00635E66">
        <w:rPr>
          <w:rFonts w:cs="Calibri"/>
          <w:sz w:val="22"/>
          <w:szCs w:val="22"/>
        </w:rPr>
        <w:t>in due course</w:t>
      </w:r>
      <w:r w:rsidRPr="64988F60" w:rsidR="00635E66">
        <w:rPr>
          <w:rFonts w:cs="Calibri"/>
          <w:sz w:val="22"/>
          <w:szCs w:val="22"/>
        </w:rPr>
        <w:t xml:space="preserve"> and </w:t>
      </w:r>
      <w:r w:rsidRPr="64988F60" w:rsidR="007B2828">
        <w:rPr>
          <w:rFonts w:cs="Calibri"/>
          <w:sz w:val="22"/>
          <w:szCs w:val="22"/>
        </w:rPr>
        <w:t>will</w:t>
      </w:r>
      <w:r w:rsidRPr="64988F60" w:rsidR="00635E66">
        <w:rPr>
          <w:rFonts w:cs="Calibri"/>
          <w:sz w:val="22"/>
          <w:szCs w:val="22"/>
        </w:rPr>
        <w:t xml:space="preserve"> amend this document accordingly.</w:t>
      </w:r>
    </w:p>
    <w:p w:rsidRPr="00F67E10" w:rsidR="00DC0875" w:rsidP="00F67E10" w:rsidRDefault="00DC0875" w14:paraId="3CCF8317" w14:textId="77777777">
      <w:pPr>
        <w:rPr>
          <w:rFonts w:cs="Calibri"/>
          <w:sz w:val="22"/>
          <w:szCs w:val="22"/>
        </w:rPr>
      </w:pPr>
    </w:p>
    <w:p w:rsidRPr="00F67E10" w:rsidR="00635E66" w:rsidP="00F67E10" w:rsidRDefault="00635E66" w14:paraId="4D3042C1" w14:textId="77777777">
      <w:pPr>
        <w:pStyle w:val="DfESBullets"/>
        <w:numPr>
          <w:ilvl w:val="0"/>
          <w:numId w:val="0"/>
        </w:numPr>
        <w:spacing w:after="0"/>
        <w:ind w:left="567" w:hanging="567"/>
        <w:rPr>
          <w:rFonts w:ascii="Calibri" w:hAnsi="Calibri" w:cs="Calibri"/>
          <w:sz w:val="22"/>
          <w:szCs w:val="22"/>
        </w:rPr>
      </w:pPr>
    </w:p>
    <w:p w:rsidRPr="00F67E10" w:rsidR="00635E66" w:rsidP="00F67E10" w:rsidRDefault="00635E66" w14:paraId="4F7DB550" w14:textId="77777777">
      <w:pPr>
        <w:pStyle w:val="DfESBullets"/>
        <w:numPr>
          <w:ilvl w:val="0"/>
          <w:numId w:val="0"/>
        </w:numPr>
        <w:spacing w:after="0"/>
        <w:ind w:left="567" w:hanging="567"/>
        <w:rPr>
          <w:rFonts w:ascii="Calibri" w:hAnsi="Calibri" w:cs="Calibri"/>
          <w:sz w:val="22"/>
          <w:szCs w:val="22"/>
        </w:rPr>
      </w:pPr>
    </w:p>
    <w:p w:rsidRPr="00F67E10" w:rsidR="00635E66" w:rsidP="000F2750" w:rsidRDefault="00635E66" w14:paraId="24A197AE" w14:textId="77777777">
      <w:pPr>
        <w:rPr>
          <w:rFonts w:cs="Calibri"/>
          <w:sz w:val="22"/>
          <w:szCs w:val="22"/>
        </w:rPr>
      </w:pPr>
    </w:p>
    <w:sectPr w:rsidRPr="00F67E10" w:rsidR="00635E66" w:rsidSect="00F67E10">
      <w:footerReference w:type="default" r:id="rId12"/>
      <w:pgSz w:w="11906" w:h="16838" w:orient="portrait"/>
      <w:pgMar w:top="720" w:right="720" w:bottom="720" w:left="720" w:header="680"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9FB" w:rsidRDefault="006B09FB" w14:paraId="54C27F2F" w14:textId="77777777">
      <w:r>
        <w:separator/>
      </w:r>
    </w:p>
  </w:endnote>
  <w:endnote w:type="continuationSeparator" w:id="0">
    <w:p w:rsidR="006B09FB" w:rsidRDefault="006B09FB" w14:paraId="4B0AEA0F" w14:textId="77777777">
      <w:r>
        <w:continuationSeparator/>
      </w:r>
    </w:p>
  </w:endnote>
  <w:endnote w:type="continuationNotice" w:id="1">
    <w:p w:rsidR="006B09FB" w:rsidRDefault="006B09FB" w14:paraId="3D80F8D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588866"/>
      <w:docPartObj>
        <w:docPartGallery w:val="Page Numbers (Bottom of Page)"/>
        <w:docPartUnique/>
      </w:docPartObj>
    </w:sdtPr>
    <w:sdtEndPr>
      <w:rPr>
        <w:noProof/>
      </w:rPr>
    </w:sdtEndPr>
    <w:sdtContent>
      <w:p w:rsidR="00AE45AC" w:rsidRDefault="00AE45AC" w14:paraId="65B0E53B" w14:textId="778C59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9FB" w:rsidRDefault="006B09FB" w14:paraId="0E689B00" w14:textId="77777777">
      <w:r>
        <w:separator/>
      </w:r>
    </w:p>
  </w:footnote>
  <w:footnote w:type="continuationSeparator" w:id="0">
    <w:p w:rsidR="006B09FB" w:rsidRDefault="006B09FB" w14:paraId="7F40E69D" w14:textId="77777777">
      <w:r>
        <w:continuationSeparator/>
      </w:r>
    </w:p>
  </w:footnote>
  <w:footnote w:type="continuationNotice" w:id="1">
    <w:p w:rsidR="006B09FB" w:rsidRDefault="006B09FB" w14:paraId="4E087ADC" w14:textId="77777777"/>
  </w:footnote>
</w:footnotes>
</file>

<file path=word/intelligence2.xml><?xml version="1.0" encoding="utf-8"?>
<int2:intelligence xmlns:int2="http://schemas.microsoft.com/office/intelligence/2020/intelligence">
  <int2:observations>
    <int2:bookmark int2:bookmarkName="_Int_ktkR7Esx" int2:invalidationBookmarkName="" int2:hashCode="bC0iZvTgzBSYni" int2:id="llLz8cgh">
      <int2:state int2:type="AugLoop_Text_Critique" int2:value="Rejected"/>
    </int2:bookmark>
    <int2:bookmark int2:bookmarkName="_Int_1V396Usm" int2:invalidationBookmarkName="" int2:hashCode="m/C6mGJeQTWOW1" int2:id="JAH56AOt">
      <int2:state int2:type="AugLoop_Text_Critique" int2:value="Rejected"/>
    </int2:bookmark>
    <int2:bookmark int2:bookmarkName="_Int_oTZmDd9z" int2:invalidationBookmarkName="" int2:hashCode="ni8UUdXdlt6RIo" int2:id="tem6098S">
      <int2:state int2:type="AugLoop_Text_Critique" int2:value="Rejected"/>
    </int2:bookmark>
    <int2:bookmark int2:bookmarkName="_Int_57P7ffkv" int2:invalidationBookmarkName="" int2:hashCode="kByidkXaRxGvMx" int2:id="U7koo5YY">
      <int2:state int2:type="AugLoop_Text_Critique" int2:value="Rejected"/>
    </int2:bookmark>
    <int2:bookmark int2:bookmarkName="_Int_YPbcpwkd" int2:invalidationBookmarkName="" int2:hashCode="SlYFDncvjWIs3o" int2:id="MchySxN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b33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9d0b2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6c1c2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9F226FB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70E72"/>
    <w:multiLevelType w:val="hybridMultilevel"/>
    <w:tmpl w:val="B6625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12BC6"/>
    <w:multiLevelType w:val="hybridMultilevel"/>
    <w:tmpl w:val="FA52C7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BEF12B7"/>
    <w:multiLevelType w:val="hybridMultilevel"/>
    <w:tmpl w:val="BC188E5C"/>
    <w:lvl w:ilvl="0" w:tplc="08A87D8A">
      <w:start w:val="202"/>
      <w:numFmt w:val="decimal"/>
      <w:lvlRestart w:val="0"/>
      <w:lvlText w:val="%1"/>
      <w:lvlJc w:val="left"/>
      <w:pPr>
        <w:tabs>
          <w:tab w:val="num" w:pos="720"/>
        </w:tabs>
        <w:ind w:left="720" w:hanging="720"/>
      </w:pPr>
      <w:rPr>
        <w:rFonts w:hint="default"/>
      </w:rPr>
    </w:lvl>
    <w:lvl w:ilvl="1" w:tplc="05B8B35A">
      <w:start w:val="1"/>
      <w:numFmt w:val="bullet"/>
      <w:lvlRestart w:val="0"/>
      <w:lvlText w:val=""/>
      <w:lvlJc w:val="left"/>
      <w:pPr>
        <w:tabs>
          <w:tab w:val="num" w:pos="1440"/>
        </w:tabs>
        <w:ind w:left="1440" w:hanging="360"/>
      </w:pPr>
      <w:rPr>
        <w:rFonts w:hint="default" w:ascii="Symbol" w:hAnsi="Symbo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706B7"/>
    <w:multiLevelType w:val="hybridMultilevel"/>
    <w:tmpl w:val="8F960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D746A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3067CE5"/>
    <w:multiLevelType w:val="hybridMultilevel"/>
    <w:tmpl w:val="621645A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13AA031F"/>
    <w:multiLevelType w:val="multilevel"/>
    <w:tmpl w:val="D4123FAA"/>
    <w:lvl w:ilvl="0">
      <w:start w:val="1"/>
      <w:numFmt w:val="decimal"/>
      <w:lvlText w:val="%1"/>
      <w:lvlJc w:val="left"/>
      <w:pPr>
        <w:tabs>
          <w:tab w:val="num" w:pos="375"/>
        </w:tabs>
        <w:ind w:left="375" w:hanging="375"/>
      </w:pPr>
      <w:rPr>
        <w:rFonts w:hint="default"/>
      </w:rPr>
    </w:lvl>
    <w:lvl w:ilvl="1">
      <w:start w:val="18"/>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F550C9"/>
    <w:multiLevelType w:val="hybridMultilevel"/>
    <w:tmpl w:val="B0D8E908"/>
    <w:lvl w:ilvl="0" w:tplc="05B8B35A">
      <w:start w:val="1"/>
      <w:numFmt w:val="bullet"/>
      <w:lvlRestart w:val="0"/>
      <w:lvlText w:val=""/>
      <w:lvlJc w:val="left"/>
      <w:pPr>
        <w:tabs>
          <w:tab w:val="num" w:pos="1425"/>
        </w:tabs>
        <w:ind w:left="1425" w:hanging="360"/>
      </w:pPr>
      <w:rPr>
        <w:rFonts w:hint="default" w:ascii="Symbol" w:hAnsi="Symbol"/>
        <w:b w:val="0"/>
        <w:i w:val="0"/>
      </w:rPr>
    </w:lvl>
    <w:lvl w:ilvl="1" w:tplc="69264B46">
      <w:start w:val="1"/>
      <w:numFmt w:val="bullet"/>
      <w:lvlRestart w:val="0"/>
      <w:lvlText w:val=""/>
      <w:lvlJc w:val="left"/>
      <w:pPr>
        <w:tabs>
          <w:tab w:val="num" w:pos="2505"/>
        </w:tabs>
        <w:ind w:left="2505" w:hanging="360"/>
      </w:pPr>
      <w:rPr>
        <w:rFonts w:hint="default" w:ascii="Symbol" w:hAnsi="Symbol"/>
        <w:b w:val="0"/>
        <w:i w:val="0"/>
        <w:sz w:val="20"/>
        <w:szCs w:val="20"/>
      </w:rPr>
    </w:lvl>
    <w:lvl w:ilvl="2" w:tplc="0809001B">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9" w15:restartNumberingAfterBreak="0">
    <w:nsid w:val="183B3C67"/>
    <w:multiLevelType w:val="hybridMultilevel"/>
    <w:tmpl w:val="D800F1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8D2755C"/>
    <w:multiLevelType w:val="hybridMultilevel"/>
    <w:tmpl w:val="5B7287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933614A"/>
    <w:multiLevelType w:val="hybridMultilevel"/>
    <w:tmpl w:val="504E31DE"/>
    <w:lvl w:ilvl="0" w:tplc="05B8B35A">
      <w:start w:val="1"/>
      <w:numFmt w:val="bullet"/>
      <w:lvlRestart w:val="0"/>
      <w:lvlText w:val=""/>
      <w:lvlJc w:val="left"/>
      <w:pPr>
        <w:tabs>
          <w:tab w:val="num" w:pos="1440"/>
        </w:tabs>
        <w:ind w:left="144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B8D17D4"/>
    <w:multiLevelType w:val="multilevel"/>
    <w:tmpl w:val="3342B762"/>
    <w:lvl w:ilvl="0">
      <w:start w:val="203"/>
      <w:numFmt w:val="decimal"/>
      <w:lvlText w:val="%1"/>
      <w:lvlJc w:val="left"/>
      <w:pPr>
        <w:tabs>
          <w:tab w:val="num" w:pos="862"/>
        </w:tabs>
        <w:ind w:left="862" w:hanging="720"/>
      </w:pPr>
      <w:rPr>
        <w:rFonts w:hint="default"/>
      </w:rPr>
    </w:lvl>
    <w:lvl w:ilvl="1">
      <w:numFmt w:val="none"/>
      <w:lvlText w:val=""/>
      <w:lvlJc w:val="left"/>
      <w:pPr>
        <w:tabs>
          <w:tab w:val="num" w:pos="502"/>
        </w:tabs>
      </w:pPr>
    </w:lvl>
    <w:lvl w:ilvl="2">
      <w:numFmt w:val="none"/>
      <w:lvlText w:val=""/>
      <w:lvlJc w:val="left"/>
      <w:pPr>
        <w:tabs>
          <w:tab w:val="num" w:pos="502"/>
        </w:tabs>
      </w:pPr>
    </w:lvl>
    <w:lvl w:ilvl="3">
      <w:numFmt w:val="none"/>
      <w:lvlText w:val=""/>
      <w:lvlJc w:val="left"/>
      <w:pPr>
        <w:tabs>
          <w:tab w:val="num" w:pos="502"/>
        </w:tabs>
      </w:pPr>
    </w:lvl>
    <w:lvl w:ilvl="4">
      <w:numFmt w:val="none"/>
      <w:lvlText w:val=""/>
      <w:lvlJc w:val="left"/>
      <w:pPr>
        <w:tabs>
          <w:tab w:val="num" w:pos="502"/>
        </w:tabs>
      </w:pPr>
    </w:lvl>
    <w:lvl w:ilvl="5">
      <w:numFmt w:val="none"/>
      <w:lvlText w:val=""/>
      <w:lvlJc w:val="left"/>
      <w:pPr>
        <w:tabs>
          <w:tab w:val="num" w:pos="502"/>
        </w:tabs>
      </w:pPr>
    </w:lvl>
    <w:lvl w:ilvl="6">
      <w:numFmt w:val="none"/>
      <w:lvlText w:val=""/>
      <w:lvlJc w:val="left"/>
      <w:pPr>
        <w:tabs>
          <w:tab w:val="num" w:pos="502"/>
        </w:tabs>
      </w:pPr>
    </w:lvl>
    <w:lvl w:ilvl="7">
      <w:numFmt w:val="none"/>
      <w:lvlText w:val=""/>
      <w:lvlJc w:val="left"/>
      <w:pPr>
        <w:tabs>
          <w:tab w:val="num" w:pos="502"/>
        </w:tabs>
      </w:pPr>
    </w:lvl>
    <w:lvl w:ilvl="8">
      <w:start w:val="1"/>
      <w:numFmt w:val="decimal"/>
      <w:lvlText w:val="%1.%3.%4.%5.%6.%7.%8.%9."/>
      <w:lvlJc w:val="left"/>
      <w:pPr>
        <w:tabs>
          <w:tab w:val="num" w:pos="2662"/>
        </w:tabs>
        <w:ind w:left="2662" w:hanging="2520"/>
      </w:pPr>
      <w:rPr>
        <w:rFonts w:hint="default"/>
      </w:rPr>
    </w:lvl>
  </w:abstractNum>
  <w:abstractNum w:abstractNumId="13" w15:restartNumberingAfterBreak="0">
    <w:nsid w:val="1BB949D4"/>
    <w:multiLevelType w:val="hybridMultilevel"/>
    <w:tmpl w:val="3BA48BA8"/>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4" w15:restartNumberingAfterBreak="0">
    <w:nsid w:val="1D347F97"/>
    <w:multiLevelType w:val="hybridMultilevel"/>
    <w:tmpl w:val="B6625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D49C7"/>
    <w:multiLevelType w:val="hybridMultilevel"/>
    <w:tmpl w:val="21760F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47134EC"/>
    <w:multiLevelType w:val="multilevel"/>
    <w:tmpl w:val="08F6269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CE0104"/>
    <w:multiLevelType w:val="hybridMultilevel"/>
    <w:tmpl w:val="336880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B48324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BBB6397"/>
    <w:multiLevelType w:val="hybridMultilevel"/>
    <w:tmpl w:val="C94C0C3A"/>
    <w:lvl w:ilvl="0" w:tplc="04090001">
      <w:start w:val="1"/>
      <w:numFmt w:val="bullet"/>
      <w:lvlText w:val=""/>
      <w:lvlJc w:val="left"/>
      <w:pPr>
        <w:tabs>
          <w:tab w:val="num" w:pos="2869"/>
        </w:tabs>
        <w:ind w:left="2869"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Arial"/>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Arial"/>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Arial"/>
      </w:rPr>
    </w:lvl>
    <w:lvl w:ilvl="8" w:tplc="08090005" w:tentative="1">
      <w:start w:val="1"/>
      <w:numFmt w:val="bullet"/>
      <w:lvlText w:val=""/>
      <w:lvlJc w:val="left"/>
      <w:pPr>
        <w:ind w:left="7920" w:hanging="360"/>
      </w:pPr>
      <w:rPr>
        <w:rFonts w:hint="default" w:ascii="Wingdings" w:hAnsi="Wingdings"/>
      </w:rPr>
    </w:lvl>
  </w:abstractNum>
  <w:abstractNum w:abstractNumId="20" w15:restartNumberingAfterBreak="0">
    <w:nsid w:val="2C920BFB"/>
    <w:multiLevelType w:val="hybridMultilevel"/>
    <w:tmpl w:val="019E7800"/>
    <w:lvl w:ilvl="0" w:tplc="04090001">
      <w:start w:val="1"/>
      <w:numFmt w:val="bullet"/>
      <w:lvlText w:val=""/>
      <w:lvlJc w:val="left"/>
      <w:pPr>
        <w:tabs>
          <w:tab w:val="num" w:pos="1429"/>
        </w:tabs>
        <w:ind w:left="1429" w:hanging="360"/>
      </w:pPr>
      <w:rPr>
        <w:rFonts w:hint="default" w:ascii="Symbol" w:hAnsi="Symbol"/>
      </w:rPr>
    </w:lvl>
    <w:lvl w:ilvl="1" w:tplc="04090003" w:tentative="1">
      <w:start w:val="1"/>
      <w:numFmt w:val="bullet"/>
      <w:lvlText w:val="o"/>
      <w:lvlJc w:val="left"/>
      <w:pPr>
        <w:tabs>
          <w:tab w:val="num" w:pos="2149"/>
        </w:tabs>
        <w:ind w:left="2149" w:hanging="360"/>
      </w:pPr>
      <w:rPr>
        <w:rFonts w:hint="default" w:ascii="Courier New" w:hAnsi="Courier New" w:cs="Arial"/>
      </w:rPr>
    </w:lvl>
    <w:lvl w:ilvl="2" w:tplc="04090005" w:tentative="1">
      <w:start w:val="1"/>
      <w:numFmt w:val="bullet"/>
      <w:lvlText w:val=""/>
      <w:lvlJc w:val="left"/>
      <w:pPr>
        <w:tabs>
          <w:tab w:val="num" w:pos="2869"/>
        </w:tabs>
        <w:ind w:left="2869" w:hanging="360"/>
      </w:pPr>
      <w:rPr>
        <w:rFonts w:hint="default" w:ascii="Wingdings" w:hAnsi="Wingdings"/>
      </w:rPr>
    </w:lvl>
    <w:lvl w:ilvl="3" w:tplc="04090001" w:tentative="1">
      <w:start w:val="1"/>
      <w:numFmt w:val="bullet"/>
      <w:lvlText w:val=""/>
      <w:lvlJc w:val="left"/>
      <w:pPr>
        <w:tabs>
          <w:tab w:val="num" w:pos="3589"/>
        </w:tabs>
        <w:ind w:left="3589" w:hanging="360"/>
      </w:pPr>
      <w:rPr>
        <w:rFonts w:hint="default" w:ascii="Symbol" w:hAnsi="Symbol"/>
      </w:rPr>
    </w:lvl>
    <w:lvl w:ilvl="4" w:tplc="04090003" w:tentative="1">
      <w:start w:val="1"/>
      <w:numFmt w:val="bullet"/>
      <w:lvlText w:val="o"/>
      <w:lvlJc w:val="left"/>
      <w:pPr>
        <w:tabs>
          <w:tab w:val="num" w:pos="4309"/>
        </w:tabs>
        <w:ind w:left="4309" w:hanging="360"/>
      </w:pPr>
      <w:rPr>
        <w:rFonts w:hint="default" w:ascii="Courier New" w:hAnsi="Courier New" w:cs="Arial"/>
      </w:rPr>
    </w:lvl>
    <w:lvl w:ilvl="5" w:tplc="04090005" w:tentative="1">
      <w:start w:val="1"/>
      <w:numFmt w:val="bullet"/>
      <w:lvlText w:val=""/>
      <w:lvlJc w:val="left"/>
      <w:pPr>
        <w:tabs>
          <w:tab w:val="num" w:pos="5029"/>
        </w:tabs>
        <w:ind w:left="5029" w:hanging="360"/>
      </w:pPr>
      <w:rPr>
        <w:rFonts w:hint="default" w:ascii="Wingdings" w:hAnsi="Wingdings"/>
      </w:rPr>
    </w:lvl>
    <w:lvl w:ilvl="6" w:tplc="04090001" w:tentative="1">
      <w:start w:val="1"/>
      <w:numFmt w:val="bullet"/>
      <w:lvlText w:val=""/>
      <w:lvlJc w:val="left"/>
      <w:pPr>
        <w:tabs>
          <w:tab w:val="num" w:pos="5749"/>
        </w:tabs>
        <w:ind w:left="5749" w:hanging="360"/>
      </w:pPr>
      <w:rPr>
        <w:rFonts w:hint="default" w:ascii="Symbol" w:hAnsi="Symbol"/>
      </w:rPr>
    </w:lvl>
    <w:lvl w:ilvl="7" w:tplc="04090003" w:tentative="1">
      <w:start w:val="1"/>
      <w:numFmt w:val="bullet"/>
      <w:lvlText w:val="o"/>
      <w:lvlJc w:val="left"/>
      <w:pPr>
        <w:tabs>
          <w:tab w:val="num" w:pos="6469"/>
        </w:tabs>
        <w:ind w:left="6469" w:hanging="360"/>
      </w:pPr>
      <w:rPr>
        <w:rFonts w:hint="default" w:ascii="Courier New" w:hAnsi="Courier New" w:cs="Arial"/>
      </w:rPr>
    </w:lvl>
    <w:lvl w:ilvl="8" w:tplc="04090005" w:tentative="1">
      <w:start w:val="1"/>
      <w:numFmt w:val="bullet"/>
      <w:lvlText w:val=""/>
      <w:lvlJc w:val="left"/>
      <w:pPr>
        <w:tabs>
          <w:tab w:val="num" w:pos="7189"/>
        </w:tabs>
        <w:ind w:left="7189" w:hanging="360"/>
      </w:pPr>
      <w:rPr>
        <w:rFonts w:hint="default" w:ascii="Wingdings" w:hAnsi="Wingdings"/>
      </w:rPr>
    </w:lvl>
  </w:abstractNum>
  <w:abstractNum w:abstractNumId="21" w15:restartNumberingAfterBreak="0">
    <w:nsid w:val="3C432419"/>
    <w:multiLevelType w:val="hybridMultilevel"/>
    <w:tmpl w:val="3A482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E4408F"/>
    <w:multiLevelType w:val="hybridMultilevel"/>
    <w:tmpl w:val="BFAE07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CF37592"/>
    <w:multiLevelType w:val="hybridMultilevel"/>
    <w:tmpl w:val="51C66A7A"/>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9932BF"/>
    <w:multiLevelType w:val="hybridMultilevel"/>
    <w:tmpl w:val="0D26D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00A6F60"/>
    <w:multiLevelType w:val="singleLevel"/>
    <w:tmpl w:val="08090001"/>
    <w:lvl w:ilvl="0">
      <w:start w:val="1"/>
      <w:numFmt w:val="bullet"/>
      <w:lvlText w:val=""/>
      <w:lvlJc w:val="left"/>
      <w:pPr>
        <w:tabs>
          <w:tab w:val="num" w:pos="644"/>
        </w:tabs>
        <w:ind w:left="644" w:hanging="360"/>
      </w:pPr>
      <w:rPr>
        <w:rFonts w:hint="default" w:ascii="Symbol" w:hAnsi="Symbol"/>
      </w:rPr>
    </w:lvl>
  </w:abstractNum>
  <w:abstractNum w:abstractNumId="26" w15:restartNumberingAfterBreak="0">
    <w:nsid w:val="409427D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3392615"/>
    <w:multiLevelType w:val="hybridMultilevel"/>
    <w:tmpl w:val="67F22890"/>
    <w:lvl w:ilvl="0" w:tplc="8498598C">
      <w:start w:val="1"/>
      <w:numFmt w:val="bullet"/>
      <w:lvlRestart w:val="0"/>
      <w:lvlText w:val=""/>
      <w:lvlJc w:val="left"/>
      <w:pPr>
        <w:tabs>
          <w:tab w:val="num" w:pos="1063"/>
        </w:tabs>
        <w:ind w:left="1063" w:hanging="360"/>
      </w:pPr>
      <w:rPr>
        <w:rFonts w:hint="default" w:ascii="Symbol" w:hAnsi="Symbol"/>
      </w:rPr>
    </w:lvl>
    <w:lvl w:ilvl="1" w:tplc="04090003" w:tentative="1">
      <w:start w:val="1"/>
      <w:numFmt w:val="bullet"/>
      <w:lvlText w:val="o"/>
      <w:lvlJc w:val="left"/>
      <w:pPr>
        <w:tabs>
          <w:tab w:val="num" w:pos="1783"/>
        </w:tabs>
        <w:ind w:left="1783" w:hanging="360"/>
      </w:pPr>
      <w:rPr>
        <w:rFonts w:hint="default" w:ascii="Courier New" w:hAnsi="Courier New"/>
      </w:rPr>
    </w:lvl>
    <w:lvl w:ilvl="2" w:tplc="04090005" w:tentative="1">
      <w:start w:val="1"/>
      <w:numFmt w:val="bullet"/>
      <w:lvlText w:val=""/>
      <w:lvlJc w:val="left"/>
      <w:pPr>
        <w:tabs>
          <w:tab w:val="num" w:pos="2503"/>
        </w:tabs>
        <w:ind w:left="2503" w:hanging="360"/>
      </w:pPr>
      <w:rPr>
        <w:rFonts w:hint="default" w:ascii="Marlett" w:hAnsi="Marlett"/>
      </w:rPr>
    </w:lvl>
    <w:lvl w:ilvl="3" w:tplc="04090001" w:tentative="1">
      <w:start w:val="1"/>
      <w:numFmt w:val="bullet"/>
      <w:lvlText w:val=""/>
      <w:lvlJc w:val="left"/>
      <w:pPr>
        <w:tabs>
          <w:tab w:val="num" w:pos="3223"/>
        </w:tabs>
        <w:ind w:left="3223" w:hanging="360"/>
      </w:pPr>
      <w:rPr>
        <w:rFonts w:hint="default" w:ascii="Symbol" w:hAnsi="Symbol"/>
      </w:rPr>
    </w:lvl>
    <w:lvl w:ilvl="4" w:tplc="04090003" w:tentative="1">
      <w:start w:val="1"/>
      <w:numFmt w:val="bullet"/>
      <w:lvlText w:val="o"/>
      <w:lvlJc w:val="left"/>
      <w:pPr>
        <w:tabs>
          <w:tab w:val="num" w:pos="3943"/>
        </w:tabs>
        <w:ind w:left="3943" w:hanging="360"/>
      </w:pPr>
      <w:rPr>
        <w:rFonts w:hint="default" w:ascii="Courier New" w:hAnsi="Courier New"/>
      </w:rPr>
    </w:lvl>
    <w:lvl w:ilvl="5" w:tplc="04090005" w:tentative="1">
      <w:start w:val="1"/>
      <w:numFmt w:val="bullet"/>
      <w:lvlText w:val=""/>
      <w:lvlJc w:val="left"/>
      <w:pPr>
        <w:tabs>
          <w:tab w:val="num" w:pos="4663"/>
        </w:tabs>
        <w:ind w:left="4663" w:hanging="360"/>
      </w:pPr>
      <w:rPr>
        <w:rFonts w:hint="default" w:ascii="Marlett" w:hAnsi="Marlett"/>
      </w:rPr>
    </w:lvl>
    <w:lvl w:ilvl="6" w:tplc="04090001" w:tentative="1">
      <w:start w:val="1"/>
      <w:numFmt w:val="bullet"/>
      <w:lvlText w:val=""/>
      <w:lvlJc w:val="left"/>
      <w:pPr>
        <w:tabs>
          <w:tab w:val="num" w:pos="5383"/>
        </w:tabs>
        <w:ind w:left="5383" w:hanging="360"/>
      </w:pPr>
      <w:rPr>
        <w:rFonts w:hint="default" w:ascii="Symbol" w:hAnsi="Symbol"/>
      </w:rPr>
    </w:lvl>
    <w:lvl w:ilvl="7" w:tplc="04090003" w:tentative="1">
      <w:start w:val="1"/>
      <w:numFmt w:val="bullet"/>
      <w:lvlText w:val="o"/>
      <w:lvlJc w:val="left"/>
      <w:pPr>
        <w:tabs>
          <w:tab w:val="num" w:pos="6103"/>
        </w:tabs>
        <w:ind w:left="6103" w:hanging="360"/>
      </w:pPr>
      <w:rPr>
        <w:rFonts w:hint="default" w:ascii="Courier New" w:hAnsi="Courier New"/>
      </w:rPr>
    </w:lvl>
    <w:lvl w:ilvl="8" w:tplc="04090005" w:tentative="1">
      <w:start w:val="1"/>
      <w:numFmt w:val="bullet"/>
      <w:lvlText w:val=""/>
      <w:lvlJc w:val="left"/>
      <w:pPr>
        <w:tabs>
          <w:tab w:val="num" w:pos="6823"/>
        </w:tabs>
        <w:ind w:left="6823" w:hanging="360"/>
      </w:pPr>
      <w:rPr>
        <w:rFonts w:hint="default" w:ascii="Marlett" w:hAnsi="Marlett"/>
      </w:rPr>
    </w:lvl>
  </w:abstractNum>
  <w:abstractNum w:abstractNumId="28"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hint="default" w:ascii="Symbol" w:hAnsi="Symbol"/>
        <w:sz w:val="20"/>
        <w:szCs w:val="20"/>
      </w:rPr>
    </w:lvl>
    <w:lvl w:ilvl="1" w:tplc="08090003" w:tentative="1">
      <w:start w:val="1"/>
      <w:numFmt w:val="bullet"/>
      <w:lvlText w:val="o"/>
      <w:lvlJc w:val="left"/>
      <w:pPr>
        <w:tabs>
          <w:tab w:val="num" w:pos="1080"/>
        </w:tabs>
        <w:ind w:left="1080" w:hanging="360"/>
      </w:pPr>
      <w:rPr>
        <w:rFonts w:hint="default" w:ascii="Courier New" w:hAnsi="Courier New" w:cs="Arial"/>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Arial"/>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Arial"/>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53D14639"/>
    <w:multiLevelType w:val="singleLevel"/>
    <w:tmpl w:val="08090001"/>
    <w:lvl w:ilvl="0">
      <w:start w:val="1"/>
      <w:numFmt w:val="bullet"/>
      <w:lvlText w:val=""/>
      <w:lvlJc w:val="left"/>
      <w:pPr>
        <w:ind w:left="720" w:hanging="360"/>
      </w:pPr>
      <w:rPr>
        <w:rFonts w:hint="default" w:ascii="Symbol" w:hAnsi="Symbol"/>
      </w:rPr>
    </w:lvl>
  </w:abstractNum>
  <w:abstractNum w:abstractNumId="30" w15:restartNumberingAfterBreak="0">
    <w:nsid w:val="59166E72"/>
    <w:multiLevelType w:val="singleLevel"/>
    <w:tmpl w:val="08090001"/>
    <w:lvl w:ilvl="0">
      <w:start w:val="1"/>
      <w:numFmt w:val="bullet"/>
      <w:lvlText w:val=""/>
      <w:lvlJc w:val="left"/>
      <w:pPr>
        <w:ind w:left="720" w:hanging="360"/>
      </w:pPr>
      <w:rPr>
        <w:rFonts w:hint="default" w:ascii="Symbol" w:hAnsi="Symbol"/>
      </w:rPr>
    </w:lvl>
  </w:abstractNum>
  <w:abstractNum w:abstractNumId="31" w15:restartNumberingAfterBreak="0">
    <w:nsid w:val="61275F18"/>
    <w:multiLevelType w:val="hybridMultilevel"/>
    <w:tmpl w:val="AC3E49FE"/>
    <w:lvl w:ilvl="0" w:tplc="05B8B35A">
      <w:start w:val="1"/>
      <w:numFmt w:val="bullet"/>
      <w:lvlRestart w:val="0"/>
      <w:lvlText w:val=""/>
      <w:lvlJc w:val="left"/>
      <w:pPr>
        <w:tabs>
          <w:tab w:val="num" w:pos="1440"/>
        </w:tabs>
        <w:ind w:left="144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2842A76"/>
    <w:multiLevelType w:val="multilevel"/>
    <w:tmpl w:val="7B085920"/>
    <w:lvl w:ilvl="0">
      <w:start w:val="1"/>
      <w:numFmt w:val="decimal"/>
      <w:lvlText w:val="%1"/>
      <w:lvlJc w:val="left"/>
      <w:pPr>
        <w:tabs>
          <w:tab w:val="num" w:pos="360"/>
        </w:tabs>
        <w:ind w:left="360" w:hanging="360"/>
      </w:pPr>
      <w:rPr>
        <w:rFonts w:hint="default" w:cs="Symbol"/>
      </w:rPr>
    </w:lvl>
    <w:lvl w:ilvl="1">
      <w:start w:val="9"/>
      <w:numFmt w:val="decimal"/>
      <w:lvlText w:val="%1.%2"/>
      <w:lvlJc w:val="left"/>
      <w:pPr>
        <w:tabs>
          <w:tab w:val="num" w:pos="360"/>
        </w:tabs>
        <w:ind w:left="360" w:hanging="360"/>
      </w:pPr>
      <w:rPr>
        <w:rFonts w:hint="default" w:cs="Symbol"/>
      </w:rPr>
    </w:lvl>
    <w:lvl w:ilvl="2">
      <w:start w:val="1"/>
      <w:numFmt w:val="decimal"/>
      <w:lvlText w:val="%1.%2.%3"/>
      <w:lvlJc w:val="left"/>
      <w:pPr>
        <w:tabs>
          <w:tab w:val="num" w:pos="720"/>
        </w:tabs>
        <w:ind w:left="720" w:hanging="720"/>
      </w:pPr>
      <w:rPr>
        <w:rFonts w:hint="default" w:cs="Symbol"/>
      </w:rPr>
    </w:lvl>
    <w:lvl w:ilvl="3">
      <w:start w:val="1"/>
      <w:numFmt w:val="decimal"/>
      <w:lvlText w:val="%1.%2.%3.%4"/>
      <w:lvlJc w:val="left"/>
      <w:pPr>
        <w:tabs>
          <w:tab w:val="num" w:pos="720"/>
        </w:tabs>
        <w:ind w:left="720" w:hanging="720"/>
      </w:pPr>
      <w:rPr>
        <w:rFonts w:hint="default" w:cs="Symbol"/>
      </w:rPr>
    </w:lvl>
    <w:lvl w:ilvl="4">
      <w:start w:val="1"/>
      <w:numFmt w:val="decimal"/>
      <w:lvlText w:val="%1.%2.%3.%4.%5"/>
      <w:lvlJc w:val="left"/>
      <w:pPr>
        <w:tabs>
          <w:tab w:val="num" w:pos="1080"/>
        </w:tabs>
        <w:ind w:left="1080" w:hanging="1080"/>
      </w:pPr>
      <w:rPr>
        <w:rFonts w:hint="default" w:cs="Symbol"/>
      </w:rPr>
    </w:lvl>
    <w:lvl w:ilvl="5">
      <w:start w:val="1"/>
      <w:numFmt w:val="decimal"/>
      <w:lvlText w:val="%1.%2.%3.%4.%5.%6"/>
      <w:lvlJc w:val="left"/>
      <w:pPr>
        <w:tabs>
          <w:tab w:val="num" w:pos="1080"/>
        </w:tabs>
        <w:ind w:left="1080" w:hanging="1080"/>
      </w:pPr>
      <w:rPr>
        <w:rFonts w:hint="default" w:cs="Symbol"/>
      </w:rPr>
    </w:lvl>
    <w:lvl w:ilvl="6">
      <w:start w:val="1"/>
      <w:numFmt w:val="decimal"/>
      <w:lvlText w:val="%1.%2.%3.%4.%5.%6.%7"/>
      <w:lvlJc w:val="left"/>
      <w:pPr>
        <w:tabs>
          <w:tab w:val="num" w:pos="1440"/>
        </w:tabs>
        <w:ind w:left="1440" w:hanging="1440"/>
      </w:pPr>
      <w:rPr>
        <w:rFonts w:hint="default" w:cs="Symbol"/>
      </w:rPr>
    </w:lvl>
    <w:lvl w:ilvl="7">
      <w:start w:val="1"/>
      <w:numFmt w:val="decimal"/>
      <w:lvlText w:val="%1.%2.%3.%4.%5.%6.%7.%8"/>
      <w:lvlJc w:val="left"/>
      <w:pPr>
        <w:tabs>
          <w:tab w:val="num" w:pos="1440"/>
        </w:tabs>
        <w:ind w:left="1440" w:hanging="1440"/>
      </w:pPr>
      <w:rPr>
        <w:rFonts w:hint="default" w:cs="Symbol"/>
      </w:rPr>
    </w:lvl>
    <w:lvl w:ilvl="8">
      <w:start w:val="1"/>
      <w:numFmt w:val="decimal"/>
      <w:lvlText w:val="%1.%2.%3.%4.%5.%6.%7.%8.%9"/>
      <w:lvlJc w:val="left"/>
      <w:pPr>
        <w:tabs>
          <w:tab w:val="num" w:pos="1800"/>
        </w:tabs>
        <w:ind w:left="1800" w:hanging="1800"/>
      </w:pPr>
      <w:rPr>
        <w:rFonts w:hint="default" w:cs="Symbol"/>
      </w:rPr>
    </w:lvl>
  </w:abstractNum>
  <w:abstractNum w:abstractNumId="33" w15:restartNumberingAfterBreak="0">
    <w:nsid w:val="72004024"/>
    <w:multiLevelType w:val="hybridMultilevel"/>
    <w:tmpl w:val="BFACBA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6A272F4"/>
    <w:multiLevelType w:val="hybridMultilevel"/>
    <w:tmpl w:val="B3A8D5E8"/>
    <w:lvl w:ilvl="0" w:tplc="95D807C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39">
    <w:abstractNumId w:val="37"/>
  </w:num>
  <w:num w:numId="38">
    <w:abstractNumId w:val="36"/>
  </w:num>
  <w:num w:numId="37">
    <w:abstractNumId w:val="35"/>
  </w:num>
  <w:num w:numId="1">
    <w:abstractNumId w:val="34"/>
  </w:num>
  <w:num w:numId="2">
    <w:abstractNumId w:val="8"/>
    <w:lvlOverride w:ilvl="0">
      <w:startOverride w:val="1"/>
    </w:lvlOverride>
  </w:num>
  <w:num w:numId="3">
    <w:abstractNumId w:val="32"/>
  </w:num>
  <w:num w:numId="4">
    <w:abstractNumId w:val="20"/>
  </w:num>
  <w:num w:numId="5">
    <w:abstractNumId w:val="29"/>
  </w:num>
  <w:num w:numId="6">
    <w:abstractNumId w:val="18"/>
  </w:num>
  <w:num w:numId="7">
    <w:abstractNumId w:val="7"/>
  </w:num>
  <w:num w:numId="8">
    <w:abstractNumId w:val="8"/>
  </w:num>
  <w:num w:numId="9">
    <w:abstractNumId w:val="3"/>
  </w:num>
  <w:num w:numId="10">
    <w:abstractNumId w:val="16"/>
  </w:num>
  <w:num w:numId="11">
    <w:abstractNumId w:val="25"/>
  </w:num>
  <w:num w:numId="12">
    <w:abstractNumId w:val="30"/>
  </w:num>
  <w:num w:numId="13">
    <w:abstractNumId w:val="27"/>
  </w:num>
  <w:num w:numId="14">
    <w:abstractNumId w:val="28"/>
  </w:num>
  <w:num w:numId="15">
    <w:abstractNumId w:val="5"/>
  </w:num>
  <w:num w:numId="16">
    <w:abstractNumId w:val="12"/>
  </w:num>
  <w:num w:numId="17">
    <w:abstractNumId w:val="26"/>
  </w:num>
  <w:num w:numId="18">
    <w:abstractNumId w:val="19"/>
  </w:num>
  <w:num w:numId="19">
    <w:abstractNumId w:val="0"/>
  </w:num>
  <w:num w:numId="20">
    <w:abstractNumId w:val="17"/>
  </w:num>
  <w:num w:numId="21">
    <w:abstractNumId w:val="24"/>
  </w:num>
  <w:num w:numId="22">
    <w:abstractNumId w:val="23"/>
  </w:num>
  <w:num w:numId="23">
    <w:abstractNumId w:val="22"/>
  </w:num>
  <w:num w:numId="24">
    <w:abstractNumId w:val="31"/>
  </w:num>
  <w:num w:numId="25">
    <w:abstractNumId w:val="11"/>
  </w:num>
  <w:num w:numId="26">
    <w:abstractNumId w:val="4"/>
  </w:num>
  <w:num w:numId="27">
    <w:abstractNumId w:val="33"/>
  </w:num>
  <w:num w:numId="28">
    <w:abstractNumId w:val="15"/>
  </w:num>
  <w:num w:numId="29">
    <w:abstractNumId w:val="9"/>
  </w:num>
  <w:num w:numId="30">
    <w:abstractNumId w:val="13"/>
  </w:num>
  <w:num w:numId="31">
    <w:abstractNumId w:val="6"/>
  </w:num>
  <w:num w:numId="32">
    <w:abstractNumId w:val="21"/>
  </w:num>
  <w:num w:numId="33">
    <w:abstractNumId w:val="14"/>
  </w:num>
  <w:num w:numId="34">
    <w:abstractNumId w:val="1"/>
  </w:num>
  <w:num w:numId="35">
    <w:abstractNumId w:val="10"/>
  </w:num>
  <w:num w:numId="36">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SortMethod w:val="00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B1"/>
    <w:rsid w:val="000124B6"/>
    <w:rsid w:val="00023729"/>
    <w:rsid w:val="00030942"/>
    <w:rsid w:val="00037D67"/>
    <w:rsid w:val="00042318"/>
    <w:rsid w:val="0004715B"/>
    <w:rsid w:val="000C7DE3"/>
    <w:rsid w:val="000F2750"/>
    <w:rsid w:val="000F30D5"/>
    <w:rsid w:val="000F43F6"/>
    <w:rsid w:val="000F50B6"/>
    <w:rsid w:val="00127DD2"/>
    <w:rsid w:val="00151870"/>
    <w:rsid w:val="00161D4E"/>
    <w:rsid w:val="00174485"/>
    <w:rsid w:val="00176E16"/>
    <w:rsid w:val="00197392"/>
    <w:rsid w:val="001D6497"/>
    <w:rsid w:val="001D6F5D"/>
    <w:rsid w:val="001E21C0"/>
    <w:rsid w:val="002102FA"/>
    <w:rsid w:val="00216FDA"/>
    <w:rsid w:val="002A1209"/>
    <w:rsid w:val="002A66FB"/>
    <w:rsid w:val="002A7D39"/>
    <w:rsid w:val="002C41E9"/>
    <w:rsid w:val="002E0573"/>
    <w:rsid w:val="002F068A"/>
    <w:rsid w:val="002F7436"/>
    <w:rsid w:val="003010E8"/>
    <w:rsid w:val="0031601C"/>
    <w:rsid w:val="00343975"/>
    <w:rsid w:val="00350E86"/>
    <w:rsid w:val="00352F3D"/>
    <w:rsid w:val="00352F4B"/>
    <w:rsid w:val="00366286"/>
    <w:rsid w:val="003A259C"/>
    <w:rsid w:val="003B704B"/>
    <w:rsid w:val="003D05B9"/>
    <w:rsid w:val="003E15D5"/>
    <w:rsid w:val="0040266E"/>
    <w:rsid w:val="004209FF"/>
    <w:rsid w:val="00433927"/>
    <w:rsid w:val="00447D4F"/>
    <w:rsid w:val="0049486B"/>
    <w:rsid w:val="004A3ED3"/>
    <w:rsid w:val="004A7A12"/>
    <w:rsid w:val="004C40F1"/>
    <w:rsid w:val="004E08FC"/>
    <w:rsid w:val="004E440D"/>
    <w:rsid w:val="00515907"/>
    <w:rsid w:val="00520F2F"/>
    <w:rsid w:val="005476A9"/>
    <w:rsid w:val="005479D7"/>
    <w:rsid w:val="00560EE1"/>
    <w:rsid w:val="005B5417"/>
    <w:rsid w:val="005D2C42"/>
    <w:rsid w:val="00607584"/>
    <w:rsid w:val="00610472"/>
    <w:rsid w:val="00612833"/>
    <w:rsid w:val="00635E66"/>
    <w:rsid w:val="0065672D"/>
    <w:rsid w:val="00675AB1"/>
    <w:rsid w:val="0067626B"/>
    <w:rsid w:val="0069324A"/>
    <w:rsid w:val="006B09FB"/>
    <w:rsid w:val="006B1664"/>
    <w:rsid w:val="006C02AB"/>
    <w:rsid w:val="006C62C3"/>
    <w:rsid w:val="007242DE"/>
    <w:rsid w:val="00726DEB"/>
    <w:rsid w:val="00736ECF"/>
    <w:rsid w:val="007B2828"/>
    <w:rsid w:val="00806860"/>
    <w:rsid w:val="00810C84"/>
    <w:rsid w:val="00817C2E"/>
    <w:rsid w:val="00825E25"/>
    <w:rsid w:val="00836DA7"/>
    <w:rsid w:val="00836DC4"/>
    <w:rsid w:val="008724E2"/>
    <w:rsid w:val="00884296"/>
    <w:rsid w:val="00887FF2"/>
    <w:rsid w:val="008A191A"/>
    <w:rsid w:val="008B0093"/>
    <w:rsid w:val="008B1665"/>
    <w:rsid w:val="008B3A4A"/>
    <w:rsid w:val="008B5CE7"/>
    <w:rsid w:val="008D35F3"/>
    <w:rsid w:val="0092E8C3"/>
    <w:rsid w:val="00931949"/>
    <w:rsid w:val="00937EB5"/>
    <w:rsid w:val="00941DD7"/>
    <w:rsid w:val="0098192D"/>
    <w:rsid w:val="009914E1"/>
    <w:rsid w:val="009E1C5C"/>
    <w:rsid w:val="00A0454D"/>
    <w:rsid w:val="00A404F3"/>
    <w:rsid w:val="00A462E8"/>
    <w:rsid w:val="00A63870"/>
    <w:rsid w:val="00AA0ADE"/>
    <w:rsid w:val="00AD7AB1"/>
    <w:rsid w:val="00AE45AC"/>
    <w:rsid w:val="00AE54E1"/>
    <w:rsid w:val="00B06FD9"/>
    <w:rsid w:val="00B5680D"/>
    <w:rsid w:val="00B74CA3"/>
    <w:rsid w:val="00B84656"/>
    <w:rsid w:val="00B94123"/>
    <w:rsid w:val="00BA5277"/>
    <w:rsid w:val="00BC1C3B"/>
    <w:rsid w:val="00BD7CB0"/>
    <w:rsid w:val="00C20227"/>
    <w:rsid w:val="00C34BE3"/>
    <w:rsid w:val="00C416C2"/>
    <w:rsid w:val="00C67626"/>
    <w:rsid w:val="00C71915"/>
    <w:rsid w:val="00C94B98"/>
    <w:rsid w:val="00CE65D7"/>
    <w:rsid w:val="00CF3486"/>
    <w:rsid w:val="00CF5852"/>
    <w:rsid w:val="00D019E6"/>
    <w:rsid w:val="00D27A54"/>
    <w:rsid w:val="00D40F6D"/>
    <w:rsid w:val="00D64F33"/>
    <w:rsid w:val="00DA3B9C"/>
    <w:rsid w:val="00DC0875"/>
    <w:rsid w:val="00DF425A"/>
    <w:rsid w:val="00DF6C97"/>
    <w:rsid w:val="00E25C10"/>
    <w:rsid w:val="00E2701B"/>
    <w:rsid w:val="00E42509"/>
    <w:rsid w:val="00E636A1"/>
    <w:rsid w:val="00E74A91"/>
    <w:rsid w:val="00E85B9F"/>
    <w:rsid w:val="00E97571"/>
    <w:rsid w:val="00EA3372"/>
    <w:rsid w:val="00EB74A3"/>
    <w:rsid w:val="00ED556C"/>
    <w:rsid w:val="00EE4F14"/>
    <w:rsid w:val="00F41A81"/>
    <w:rsid w:val="00F54078"/>
    <w:rsid w:val="00F55D07"/>
    <w:rsid w:val="00F67E10"/>
    <w:rsid w:val="00F80B45"/>
    <w:rsid w:val="00F825B7"/>
    <w:rsid w:val="00FC04C8"/>
    <w:rsid w:val="00FE407F"/>
    <w:rsid w:val="00FF211E"/>
    <w:rsid w:val="02284DAD"/>
    <w:rsid w:val="025E6996"/>
    <w:rsid w:val="02C80958"/>
    <w:rsid w:val="040BD9A5"/>
    <w:rsid w:val="045E7807"/>
    <w:rsid w:val="04F3A61D"/>
    <w:rsid w:val="062FD0D7"/>
    <w:rsid w:val="066F7C4C"/>
    <w:rsid w:val="0761A254"/>
    <w:rsid w:val="09001D79"/>
    <w:rsid w:val="09F1DB2C"/>
    <w:rsid w:val="0A231883"/>
    <w:rsid w:val="0AE37347"/>
    <w:rsid w:val="0B40D503"/>
    <w:rsid w:val="0D440696"/>
    <w:rsid w:val="10AD3634"/>
    <w:rsid w:val="10B848E9"/>
    <w:rsid w:val="116843DD"/>
    <w:rsid w:val="1254194A"/>
    <w:rsid w:val="1268EBC4"/>
    <w:rsid w:val="148AA8FD"/>
    <w:rsid w:val="1651761D"/>
    <w:rsid w:val="17AF022B"/>
    <w:rsid w:val="183B68CC"/>
    <w:rsid w:val="1851E9C3"/>
    <w:rsid w:val="185C7A96"/>
    <w:rsid w:val="18C16478"/>
    <w:rsid w:val="19C02234"/>
    <w:rsid w:val="19CA0235"/>
    <w:rsid w:val="1C4ABBC0"/>
    <w:rsid w:val="1F074251"/>
    <w:rsid w:val="21F2D8FE"/>
    <w:rsid w:val="22722A9A"/>
    <w:rsid w:val="229B9423"/>
    <w:rsid w:val="22C782BB"/>
    <w:rsid w:val="2492568A"/>
    <w:rsid w:val="250C056E"/>
    <w:rsid w:val="26AA9898"/>
    <w:rsid w:val="26FE6C7E"/>
    <w:rsid w:val="28383413"/>
    <w:rsid w:val="284668F9"/>
    <w:rsid w:val="28E16C1E"/>
    <w:rsid w:val="291775FA"/>
    <w:rsid w:val="29FB6EE4"/>
    <w:rsid w:val="2BC6C2CA"/>
    <w:rsid w:val="2C136528"/>
    <w:rsid w:val="2C997F68"/>
    <w:rsid w:val="2E9E14FF"/>
    <w:rsid w:val="304746FA"/>
    <w:rsid w:val="3053CC2E"/>
    <w:rsid w:val="32B8D60D"/>
    <w:rsid w:val="330A01CB"/>
    <w:rsid w:val="345EAC35"/>
    <w:rsid w:val="34BE6507"/>
    <w:rsid w:val="35F6A586"/>
    <w:rsid w:val="371F68AE"/>
    <w:rsid w:val="39D22A7E"/>
    <w:rsid w:val="3B4D59AF"/>
    <w:rsid w:val="3B73E2E6"/>
    <w:rsid w:val="3B7F935C"/>
    <w:rsid w:val="3C5486B7"/>
    <w:rsid w:val="3DF5F8A1"/>
    <w:rsid w:val="3F05386D"/>
    <w:rsid w:val="42D52380"/>
    <w:rsid w:val="464933A8"/>
    <w:rsid w:val="4A60F807"/>
    <w:rsid w:val="52DC999E"/>
    <w:rsid w:val="568E85FB"/>
    <w:rsid w:val="56AA73DB"/>
    <w:rsid w:val="57A01F54"/>
    <w:rsid w:val="592DCA77"/>
    <w:rsid w:val="5A7B8707"/>
    <w:rsid w:val="5C74DD09"/>
    <w:rsid w:val="5DD5B53F"/>
    <w:rsid w:val="5E25A539"/>
    <w:rsid w:val="5ED1F48B"/>
    <w:rsid w:val="600089D8"/>
    <w:rsid w:val="606C015C"/>
    <w:rsid w:val="642B4DFB"/>
    <w:rsid w:val="64988F60"/>
    <w:rsid w:val="6718F400"/>
    <w:rsid w:val="68B26D1F"/>
    <w:rsid w:val="6AF71DF8"/>
    <w:rsid w:val="6B43FACF"/>
    <w:rsid w:val="6B698846"/>
    <w:rsid w:val="6C4BBF1A"/>
    <w:rsid w:val="6E49A3C1"/>
    <w:rsid w:val="6EC2B8DF"/>
    <w:rsid w:val="70313EFB"/>
    <w:rsid w:val="7176D156"/>
    <w:rsid w:val="72BDF0FD"/>
    <w:rsid w:val="732F43DE"/>
    <w:rsid w:val="73E0D51E"/>
    <w:rsid w:val="7585A51D"/>
    <w:rsid w:val="761D094F"/>
    <w:rsid w:val="7701BCE8"/>
    <w:rsid w:val="7787B2A0"/>
    <w:rsid w:val="77914B3E"/>
    <w:rsid w:val="77A9B48F"/>
    <w:rsid w:val="7A13C1A4"/>
    <w:rsid w:val="7A30FDFA"/>
    <w:rsid w:val="7D48612B"/>
    <w:rsid w:val="7F1439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CCB2A"/>
  <w15:chartTrackingRefBased/>
  <w15:docId w15:val="{1A4E1AB4-CF64-45ED-A0F3-659D011E1D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16C2"/>
    <w:rPr>
      <w:sz w:val="24"/>
      <w:szCs w:val="24"/>
      <w:lang w:val="en-US" w:eastAsia="en-US" w:bidi="en-US"/>
    </w:rPr>
  </w:style>
  <w:style w:type="paragraph" w:styleId="Heading1">
    <w:name w:val="heading 1"/>
    <w:aliases w:val="Heading for TOC 1"/>
    <w:basedOn w:val="Normal"/>
    <w:next w:val="Normal"/>
    <w:link w:val="Heading1Char"/>
    <w:uiPriority w:val="9"/>
    <w:qFormat/>
    <w:rsid w:val="00DA3B9C"/>
    <w:pPr>
      <w:keepNext/>
      <w:spacing w:before="240" w:after="60"/>
      <w:outlineLvl w:val="0"/>
    </w:pPr>
    <w:rPr>
      <w:rFonts w:ascii="Trebuchet MS" w:hAnsi="Trebuchet MS"/>
      <w:b/>
      <w:bCs/>
      <w:kern w:val="32"/>
      <w:sz w:val="22"/>
      <w:szCs w:val="32"/>
    </w:rPr>
  </w:style>
  <w:style w:type="paragraph" w:styleId="Heading2">
    <w:name w:val="heading 2"/>
    <w:basedOn w:val="Normal"/>
    <w:next w:val="Normal"/>
    <w:link w:val="Heading2Char"/>
    <w:uiPriority w:val="9"/>
    <w:semiHidden/>
    <w:unhideWhenUsed/>
    <w:qFormat/>
    <w:rsid w:val="00C416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416C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416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16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16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16C2"/>
    <w:pPr>
      <w:spacing w:before="240" w:after="60"/>
      <w:outlineLvl w:val="6"/>
    </w:pPr>
  </w:style>
  <w:style w:type="paragraph" w:styleId="Heading8">
    <w:name w:val="heading 8"/>
    <w:basedOn w:val="Normal"/>
    <w:next w:val="Normal"/>
    <w:link w:val="Heading8Char"/>
    <w:uiPriority w:val="9"/>
    <w:semiHidden/>
    <w:unhideWhenUsed/>
    <w:qFormat/>
    <w:rsid w:val="00C416C2"/>
    <w:pPr>
      <w:spacing w:before="240" w:after="60"/>
      <w:outlineLvl w:val="7"/>
    </w:pPr>
    <w:rPr>
      <w:i/>
      <w:iCs/>
    </w:rPr>
  </w:style>
  <w:style w:type="paragraph" w:styleId="Heading9">
    <w:name w:val="heading 9"/>
    <w:basedOn w:val="Normal"/>
    <w:next w:val="Normal"/>
    <w:link w:val="Heading9Char"/>
    <w:uiPriority w:val="9"/>
    <w:semiHidden/>
    <w:unhideWhenUsed/>
    <w:qFormat/>
    <w:rsid w:val="00C416C2"/>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fESOutNumbered" w:customStyle="1">
    <w:name w:val="DfESOutNumbered"/>
    <w:basedOn w:val="Normal"/>
    <w:pPr>
      <w:widowControl w:val="0"/>
      <w:overflowPunct w:val="0"/>
      <w:autoSpaceDE w:val="0"/>
      <w:autoSpaceDN w:val="0"/>
      <w:adjustRightInd w:val="0"/>
      <w:spacing w:after="240"/>
      <w:textAlignment w:val="baseline"/>
    </w:pPr>
    <w:rPr>
      <w:rFonts w:ascii="Arial" w:hAnsi="Arial"/>
      <w:szCs w:val="20"/>
    </w:rPr>
  </w:style>
  <w:style w:type="paragraph" w:styleId="Header">
    <w:name w:val="header"/>
    <w:basedOn w:val="Normal"/>
    <w:unhideWhenUsed/>
    <w:pPr>
      <w:tabs>
        <w:tab w:val="center" w:pos="4513"/>
        <w:tab w:val="right" w:pos="9026"/>
      </w:tabs>
    </w:pPr>
  </w:style>
  <w:style w:type="character" w:styleId="HeaderChar" w:customStyle="1">
    <w:name w:val="Header Char"/>
    <w:basedOn w:val="DefaultParagraphFont"/>
  </w:style>
  <w:style w:type="paragraph" w:styleId="Footer">
    <w:name w:val="footer"/>
    <w:basedOn w:val="Normal"/>
    <w:uiPriority w:val="99"/>
    <w:unhideWhenUsed/>
    <w:pPr>
      <w:tabs>
        <w:tab w:val="center" w:pos="4513"/>
        <w:tab w:val="right" w:pos="9026"/>
      </w:tabs>
    </w:pPr>
  </w:style>
  <w:style w:type="character" w:styleId="FooterChar" w:customStyle="1">
    <w:name w:val="Footer Char"/>
    <w:basedOn w:val="DefaultParagraphFont"/>
    <w:uiPriority w:val="99"/>
  </w:style>
  <w:style w:type="paragraph" w:styleId="BalloonText">
    <w:name w:val="Balloon Text"/>
    <w:basedOn w:val="Normal"/>
    <w:semiHidden/>
    <w:unhideWhenUsed/>
    <w:rPr>
      <w:rFonts w:ascii="Tahoma" w:hAnsi="Tahoma" w:cs="Tahoma"/>
      <w:sz w:val="16"/>
      <w:szCs w:val="16"/>
    </w:rPr>
  </w:style>
  <w:style w:type="character" w:styleId="BalloonTextChar" w:customStyle="1">
    <w:name w:val="Balloon Text Char"/>
    <w:semiHidden/>
    <w:rPr>
      <w:rFonts w:ascii="Tahoma" w:hAnsi="Tahoma" w:cs="Tahoma"/>
      <w:sz w:val="16"/>
      <w:szCs w:val="16"/>
    </w:rPr>
  </w:style>
  <w:style w:type="paragraph" w:styleId="ColorfulList-Accent11" w:customStyle="1">
    <w:name w:val="Colorful List - Accent 11"/>
    <w:basedOn w:val="Normal"/>
    <w:qFormat/>
    <w:pPr>
      <w:ind w:left="720"/>
      <w:contextualSpacing/>
    </w:pPr>
  </w:style>
  <w:style w:type="paragraph" w:styleId="DfESBullets" w:customStyle="1">
    <w:name w:val="DfESBullets"/>
    <w:basedOn w:val="Normal"/>
    <w:pPr>
      <w:widowControl w:val="0"/>
      <w:numPr>
        <w:numId w:val="14"/>
      </w:numPr>
      <w:overflowPunct w:val="0"/>
      <w:autoSpaceDE w:val="0"/>
      <w:autoSpaceDN w:val="0"/>
      <w:adjustRightInd w:val="0"/>
      <w:spacing w:after="240"/>
      <w:textAlignment w:val="baseline"/>
    </w:pPr>
    <w:rPr>
      <w:rFonts w:ascii="Arial" w:hAnsi="Arial"/>
      <w:szCs w:val="20"/>
    </w:rPr>
  </w:style>
  <w:style w:type="paragraph" w:styleId="ListBullet">
    <w:name w:val="List Bullet"/>
    <w:basedOn w:val="Normal"/>
    <w:semiHidden/>
    <w:unhideWhenUsed/>
    <w:pPr>
      <w:numPr>
        <w:numId w:val="19"/>
      </w:numPr>
      <w:contextualSpacing/>
      <w:jc w:val="both"/>
    </w:pPr>
    <w:rPr>
      <w:rFonts w:ascii="Verdana" w:hAnsi="Verdana"/>
      <w:sz w:val="20"/>
      <w:szCs w:val="20"/>
    </w:rPr>
  </w:style>
  <w:style w:type="paragraph" w:styleId="ListParagraph">
    <w:name w:val="List Paragraph"/>
    <w:basedOn w:val="Normal"/>
    <w:uiPriority w:val="34"/>
    <w:qFormat/>
    <w:rsid w:val="00C416C2"/>
    <w:pPr>
      <w:ind w:left="720"/>
      <w:contextualSpacing/>
    </w:pPr>
  </w:style>
  <w:style w:type="paragraph" w:styleId="Subtitle">
    <w:name w:val="Subtitle"/>
    <w:basedOn w:val="Normal"/>
    <w:next w:val="Normal"/>
    <w:link w:val="SubtitleChar"/>
    <w:uiPriority w:val="11"/>
    <w:qFormat/>
    <w:rsid w:val="00C416C2"/>
    <w:pPr>
      <w:spacing w:after="60"/>
      <w:jc w:val="center"/>
      <w:outlineLvl w:val="1"/>
    </w:pPr>
    <w:rPr>
      <w:rFonts w:ascii="Cambria" w:hAnsi="Cambria"/>
    </w:rPr>
  </w:style>
  <w:style w:type="character" w:styleId="SubtitleChar" w:customStyle="1">
    <w:name w:val="Subtitle Char"/>
    <w:link w:val="Subtitle"/>
    <w:uiPriority w:val="11"/>
    <w:rsid w:val="00C416C2"/>
    <w:rPr>
      <w:rFonts w:ascii="Cambria" w:hAnsi="Cambria" w:eastAsia="Times New Roman"/>
      <w:sz w:val="24"/>
      <w:szCs w:val="24"/>
    </w:rPr>
  </w:style>
  <w:style w:type="paragraph" w:styleId="FootnoteText">
    <w:name w:val="footnote text"/>
    <w:basedOn w:val="Normal"/>
    <w:link w:val="FootnoteTextChar"/>
    <w:uiPriority w:val="99"/>
    <w:unhideWhenUsed/>
    <w:rsid w:val="008D35F3"/>
    <w:rPr>
      <w:rFonts w:ascii="Trebuchet MS" w:hAnsi="Trebuchet MS"/>
      <w:sz w:val="18"/>
      <w:szCs w:val="20"/>
    </w:rPr>
  </w:style>
  <w:style w:type="character" w:styleId="FootnoteTextChar" w:customStyle="1">
    <w:name w:val="Footnote Text Char"/>
    <w:link w:val="FootnoteText"/>
    <w:uiPriority w:val="99"/>
    <w:rsid w:val="008D35F3"/>
    <w:rPr>
      <w:rFonts w:ascii="Trebuchet MS" w:hAnsi="Trebuchet MS"/>
      <w:sz w:val="18"/>
      <w:lang w:eastAsia="en-US"/>
    </w:rPr>
  </w:style>
  <w:style w:type="character" w:styleId="FootnoteReference">
    <w:name w:val="footnote reference"/>
    <w:uiPriority w:val="99"/>
    <w:semiHidden/>
    <w:unhideWhenUsed/>
    <w:rsid w:val="00B84656"/>
    <w:rPr>
      <w:vertAlign w:val="superscript"/>
    </w:rPr>
  </w:style>
  <w:style w:type="character" w:styleId="Heading1Char" w:customStyle="1">
    <w:name w:val="Heading 1 Char"/>
    <w:aliases w:val="Heading for TOC 1 Char"/>
    <w:link w:val="Heading1"/>
    <w:uiPriority w:val="9"/>
    <w:rsid w:val="00DA3B9C"/>
    <w:rPr>
      <w:rFonts w:ascii="Trebuchet MS" w:hAnsi="Trebuchet MS"/>
      <w:b/>
      <w:bCs/>
      <w:kern w:val="32"/>
      <w:sz w:val="22"/>
      <w:szCs w:val="32"/>
      <w:lang w:val="en-US" w:eastAsia="en-US" w:bidi="en-US"/>
    </w:rPr>
  </w:style>
  <w:style w:type="character" w:styleId="Heading2Char" w:customStyle="1">
    <w:name w:val="Heading 2 Char"/>
    <w:link w:val="Heading2"/>
    <w:uiPriority w:val="9"/>
    <w:semiHidden/>
    <w:rsid w:val="00C416C2"/>
    <w:rPr>
      <w:rFonts w:ascii="Cambria" w:hAnsi="Cambria" w:eastAsia="Times New Roman"/>
      <w:b/>
      <w:bCs/>
      <w:i/>
      <w:iCs/>
      <w:sz w:val="28"/>
      <w:szCs w:val="28"/>
    </w:rPr>
  </w:style>
  <w:style w:type="character" w:styleId="Heading3Char" w:customStyle="1">
    <w:name w:val="Heading 3 Char"/>
    <w:link w:val="Heading3"/>
    <w:uiPriority w:val="9"/>
    <w:semiHidden/>
    <w:rsid w:val="00C416C2"/>
    <w:rPr>
      <w:rFonts w:ascii="Cambria" w:hAnsi="Cambria" w:eastAsia="Times New Roman"/>
      <w:b/>
      <w:bCs/>
      <w:sz w:val="26"/>
      <w:szCs w:val="26"/>
    </w:rPr>
  </w:style>
  <w:style w:type="character" w:styleId="Heading4Char" w:customStyle="1">
    <w:name w:val="Heading 4 Char"/>
    <w:link w:val="Heading4"/>
    <w:uiPriority w:val="9"/>
    <w:rsid w:val="00C416C2"/>
    <w:rPr>
      <w:b/>
      <w:bCs/>
      <w:sz w:val="28"/>
      <w:szCs w:val="28"/>
    </w:rPr>
  </w:style>
  <w:style w:type="character" w:styleId="Heading5Char" w:customStyle="1">
    <w:name w:val="Heading 5 Char"/>
    <w:link w:val="Heading5"/>
    <w:uiPriority w:val="9"/>
    <w:semiHidden/>
    <w:rsid w:val="00C416C2"/>
    <w:rPr>
      <w:b/>
      <w:bCs/>
      <w:i/>
      <w:iCs/>
      <w:sz w:val="26"/>
      <w:szCs w:val="26"/>
    </w:rPr>
  </w:style>
  <w:style w:type="character" w:styleId="Heading6Char" w:customStyle="1">
    <w:name w:val="Heading 6 Char"/>
    <w:link w:val="Heading6"/>
    <w:uiPriority w:val="9"/>
    <w:semiHidden/>
    <w:rsid w:val="00C416C2"/>
    <w:rPr>
      <w:b/>
      <w:bCs/>
    </w:rPr>
  </w:style>
  <w:style w:type="character" w:styleId="Heading7Char" w:customStyle="1">
    <w:name w:val="Heading 7 Char"/>
    <w:link w:val="Heading7"/>
    <w:uiPriority w:val="9"/>
    <w:semiHidden/>
    <w:rsid w:val="00C416C2"/>
    <w:rPr>
      <w:sz w:val="24"/>
      <w:szCs w:val="24"/>
    </w:rPr>
  </w:style>
  <w:style w:type="character" w:styleId="Heading8Char" w:customStyle="1">
    <w:name w:val="Heading 8 Char"/>
    <w:link w:val="Heading8"/>
    <w:uiPriority w:val="9"/>
    <w:semiHidden/>
    <w:rsid w:val="00C416C2"/>
    <w:rPr>
      <w:i/>
      <w:iCs/>
      <w:sz w:val="24"/>
      <w:szCs w:val="24"/>
    </w:rPr>
  </w:style>
  <w:style w:type="character" w:styleId="Heading9Char" w:customStyle="1">
    <w:name w:val="Heading 9 Char"/>
    <w:link w:val="Heading9"/>
    <w:uiPriority w:val="9"/>
    <w:semiHidden/>
    <w:rsid w:val="00C416C2"/>
    <w:rPr>
      <w:rFonts w:ascii="Cambria" w:hAnsi="Cambria" w:eastAsia="Times New Roman"/>
    </w:rPr>
  </w:style>
  <w:style w:type="paragraph" w:styleId="Title">
    <w:name w:val="Title"/>
    <w:basedOn w:val="Normal"/>
    <w:next w:val="Normal"/>
    <w:link w:val="TitleChar"/>
    <w:uiPriority w:val="10"/>
    <w:qFormat/>
    <w:rsid w:val="00C416C2"/>
    <w:pPr>
      <w:spacing w:before="240" w:after="60"/>
      <w:jc w:val="center"/>
      <w:outlineLvl w:val="0"/>
    </w:pPr>
    <w:rPr>
      <w:rFonts w:ascii="Cambria" w:hAnsi="Cambria"/>
      <w:b/>
      <w:bCs/>
      <w:kern w:val="28"/>
      <w:sz w:val="32"/>
      <w:szCs w:val="32"/>
    </w:rPr>
  </w:style>
  <w:style w:type="character" w:styleId="TitleChar" w:customStyle="1">
    <w:name w:val="Title Char"/>
    <w:link w:val="Title"/>
    <w:uiPriority w:val="10"/>
    <w:rsid w:val="00C416C2"/>
    <w:rPr>
      <w:rFonts w:ascii="Cambria" w:hAnsi="Cambria" w:eastAsia="Times New Roman"/>
      <w:b/>
      <w:bCs/>
      <w:kern w:val="28"/>
      <w:sz w:val="32"/>
      <w:szCs w:val="32"/>
    </w:rPr>
  </w:style>
  <w:style w:type="character" w:styleId="Strong">
    <w:name w:val="Strong"/>
    <w:uiPriority w:val="22"/>
    <w:qFormat/>
    <w:rsid w:val="00C416C2"/>
    <w:rPr>
      <w:b/>
      <w:bCs/>
    </w:rPr>
  </w:style>
  <w:style w:type="character" w:styleId="Emphasis">
    <w:name w:val="Emphasis"/>
    <w:uiPriority w:val="20"/>
    <w:qFormat/>
    <w:rsid w:val="00C416C2"/>
    <w:rPr>
      <w:rFonts w:ascii="Calibri" w:hAnsi="Calibri"/>
      <w:b/>
      <w:i/>
      <w:iCs/>
    </w:rPr>
  </w:style>
  <w:style w:type="paragraph" w:styleId="NoSpacing">
    <w:name w:val="No Spacing"/>
    <w:basedOn w:val="Normal"/>
    <w:uiPriority w:val="1"/>
    <w:qFormat/>
    <w:rsid w:val="00C416C2"/>
    <w:rPr>
      <w:szCs w:val="32"/>
    </w:rPr>
  </w:style>
  <w:style w:type="paragraph" w:styleId="Quote">
    <w:name w:val="Quote"/>
    <w:basedOn w:val="Normal"/>
    <w:next w:val="Normal"/>
    <w:link w:val="QuoteChar"/>
    <w:uiPriority w:val="29"/>
    <w:qFormat/>
    <w:rsid w:val="00C416C2"/>
    <w:rPr>
      <w:i/>
    </w:rPr>
  </w:style>
  <w:style w:type="character" w:styleId="QuoteChar" w:customStyle="1">
    <w:name w:val="Quote Char"/>
    <w:link w:val="Quote"/>
    <w:uiPriority w:val="29"/>
    <w:rsid w:val="00C416C2"/>
    <w:rPr>
      <w:i/>
      <w:sz w:val="24"/>
      <w:szCs w:val="24"/>
    </w:rPr>
  </w:style>
  <w:style w:type="paragraph" w:styleId="IntenseQuote">
    <w:name w:val="Intense Quote"/>
    <w:basedOn w:val="Normal"/>
    <w:next w:val="Normal"/>
    <w:link w:val="IntenseQuoteChar"/>
    <w:uiPriority w:val="30"/>
    <w:qFormat/>
    <w:rsid w:val="00C416C2"/>
    <w:pPr>
      <w:ind w:left="720" w:right="720"/>
    </w:pPr>
    <w:rPr>
      <w:b/>
      <w:i/>
      <w:szCs w:val="22"/>
    </w:rPr>
  </w:style>
  <w:style w:type="character" w:styleId="IntenseQuoteChar" w:customStyle="1">
    <w:name w:val="Intense Quote Char"/>
    <w:link w:val="IntenseQuote"/>
    <w:uiPriority w:val="30"/>
    <w:rsid w:val="00C416C2"/>
    <w:rPr>
      <w:b/>
      <w:i/>
      <w:sz w:val="24"/>
    </w:rPr>
  </w:style>
  <w:style w:type="character" w:styleId="SubtleEmphasis">
    <w:name w:val="Subtle Emphasis"/>
    <w:uiPriority w:val="19"/>
    <w:qFormat/>
    <w:rsid w:val="00C416C2"/>
    <w:rPr>
      <w:i/>
      <w:color w:val="5A5A5A"/>
    </w:rPr>
  </w:style>
  <w:style w:type="character" w:styleId="IntenseEmphasis">
    <w:name w:val="Intense Emphasis"/>
    <w:uiPriority w:val="21"/>
    <w:qFormat/>
    <w:rsid w:val="00C416C2"/>
    <w:rPr>
      <w:b/>
      <w:i/>
      <w:sz w:val="24"/>
      <w:szCs w:val="24"/>
      <w:u w:val="single"/>
    </w:rPr>
  </w:style>
  <w:style w:type="character" w:styleId="SubtleReference">
    <w:name w:val="Subtle Reference"/>
    <w:uiPriority w:val="31"/>
    <w:qFormat/>
    <w:rsid w:val="00C416C2"/>
    <w:rPr>
      <w:sz w:val="24"/>
      <w:szCs w:val="24"/>
      <w:u w:val="single"/>
    </w:rPr>
  </w:style>
  <w:style w:type="character" w:styleId="IntenseReference">
    <w:name w:val="Intense Reference"/>
    <w:uiPriority w:val="32"/>
    <w:qFormat/>
    <w:rsid w:val="00C416C2"/>
    <w:rPr>
      <w:b/>
      <w:sz w:val="24"/>
      <w:u w:val="single"/>
    </w:rPr>
  </w:style>
  <w:style w:type="character" w:styleId="BookTitle">
    <w:name w:val="Book Title"/>
    <w:uiPriority w:val="33"/>
    <w:qFormat/>
    <w:rsid w:val="00C416C2"/>
    <w:rPr>
      <w:rFonts w:ascii="Cambria" w:hAnsi="Cambria" w:eastAsia="Times New Roman"/>
      <w:b/>
      <w:i/>
      <w:sz w:val="24"/>
      <w:szCs w:val="24"/>
    </w:rPr>
  </w:style>
  <w:style w:type="paragraph" w:styleId="TOCHeading">
    <w:name w:val="TOC Heading"/>
    <w:basedOn w:val="Heading1"/>
    <w:next w:val="Normal"/>
    <w:uiPriority w:val="39"/>
    <w:unhideWhenUsed/>
    <w:qFormat/>
    <w:rsid w:val="00C416C2"/>
    <w:pPr>
      <w:outlineLvl w:val="9"/>
    </w:pPr>
  </w:style>
  <w:style w:type="paragraph" w:styleId="TOC1">
    <w:name w:val="toc 1"/>
    <w:basedOn w:val="Normal"/>
    <w:next w:val="Normal"/>
    <w:autoRedefine/>
    <w:uiPriority w:val="39"/>
    <w:unhideWhenUsed/>
    <w:rsid w:val="00DA3B9C"/>
  </w:style>
  <w:style w:type="character" w:styleId="Hyperlink">
    <w:name w:val="Hyperlink"/>
    <w:uiPriority w:val="99"/>
    <w:unhideWhenUsed/>
    <w:rsid w:val="00DA3B9C"/>
    <w:rPr>
      <w:color w:val="0563C1"/>
      <w:u w:val="single"/>
    </w:rPr>
  </w:style>
  <w:style w:type="character" w:styleId="CommentReference">
    <w:name w:val="annotation reference"/>
    <w:uiPriority w:val="99"/>
    <w:semiHidden/>
    <w:unhideWhenUsed/>
    <w:rsid w:val="00610472"/>
    <w:rPr>
      <w:sz w:val="16"/>
      <w:szCs w:val="16"/>
    </w:rPr>
  </w:style>
  <w:style w:type="paragraph" w:styleId="CommentText">
    <w:name w:val="annotation text"/>
    <w:basedOn w:val="Normal"/>
    <w:link w:val="CommentTextChar"/>
    <w:uiPriority w:val="99"/>
    <w:semiHidden/>
    <w:unhideWhenUsed/>
    <w:rsid w:val="00610472"/>
    <w:rPr>
      <w:sz w:val="20"/>
      <w:szCs w:val="20"/>
    </w:rPr>
  </w:style>
  <w:style w:type="character" w:styleId="CommentTextChar" w:customStyle="1">
    <w:name w:val="Comment Text Char"/>
    <w:link w:val="CommentText"/>
    <w:uiPriority w:val="99"/>
    <w:semiHidden/>
    <w:rsid w:val="00610472"/>
    <w:rPr>
      <w:lang w:val="en-US" w:eastAsia="en-US" w:bidi="en-US"/>
    </w:rPr>
  </w:style>
  <w:style w:type="paragraph" w:styleId="CommentSubject">
    <w:name w:val="annotation subject"/>
    <w:basedOn w:val="CommentText"/>
    <w:next w:val="CommentText"/>
    <w:link w:val="CommentSubjectChar"/>
    <w:uiPriority w:val="99"/>
    <w:semiHidden/>
    <w:unhideWhenUsed/>
    <w:rsid w:val="00610472"/>
    <w:rPr>
      <w:b/>
      <w:bCs/>
    </w:rPr>
  </w:style>
  <w:style w:type="character" w:styleId="CommentSubjectChar" w:customStyle="1">
    <w:name w:val="Comment Subject Char"/>
    <w:link w:val="CommentSubject"/>
    <w:uiPriority w:val="99"/>
    <w:semiHidden/>
    <w:rsid w:val="00610472"/>
    <w:rPr>
      <w:b/>
      <w:bCs/>
      <w:lang w:val="en-US" w:eastAsia="en-US" w:bidi="en-US"/>
    </w:rPr>
  </w:style>
  <w:style w:type="paragraph" w:styleId="Revision">
    <w:name w:val="Revision"/>
    <w:hidden/>
    <w:uiPriority w:val="71"/>
    <w:rsid w:val="00C67626"/>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068">
      <w:bodyDiv w:val="1"/>
      <w:marLeft w:val="0"/>
      <w:marRight w:val="0"/>
      <w:marTop w:val="0"/>
      <w:marBottom w:val="0"/>
      <w:divBdr>
        <w:top w:val="none" w:sz="0" w:space="0" w:color="auto"/>
        <w:left w:val="none" w:sz="0" w:space="0" w:color="auto"/>
        <w:bottom w:val="none" w:sz="0" w:space="0" w:color="auto"/>
        <w:right w:val="none" w:sz="0" w:space="0" w:color="auto"/>
      </w:divBdr>
    </w:div>
    <w:div w:id="12131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openxmlformats.org/officeDocument/2006/relationships/glossaryDocument" Target="glossary/document.xml" Id="R16b2017b649342ca" /><Relationship Type="http://schemas.openxmlformats.org/officeDocument/2006/relationships/image" Target="/media/image2.png" Id="R0d6164023dab4d62" /><Relationship Type="http://schemas.microsoft.com/office/2011/relationships/commentsExtended" Target="commentsExtended.xml" Id="Rb6a26f7635414768" /><Relationship Type="http://schemas.microsoft.com/office/2016/09/relationships/commentsIds" Target="commentsIds.xml" Id="R19c6cdf3d0044b89" /><Relationship Type="http://schemas.microsoft.com/office/2020/10/relationships/intelligence" Target="intelligence2.xml" Id="Rc8b094fc75a04429"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aebe3255-455c-40c8-9ab1-87a28b787eca}"/>
      </w:docPartPr>
      <w:docPartBody>
        <w:p xmlns:wp14="http://schemas.microsoft.com/office/word/2010/wordml" w14:paraId="713E4E63"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EB8C0342D924488939F492CF4272B" ma:contentTypeVersion="7" ma:contentTypeDescription="Create a new document." ma:contentTypeScope="" ma:versionID="aed9c7e03b8151e8a63c95e83ff751a0">
  <xsd:schema xmlns:xsd="http://www.w3.org/2001/XMLSchema" xmlns:xs="http://www.w3.org/2001/XMLSchema" xmlns:p="http://schemas.microsoft.com/office/2006/metadata/properties" xmlns:ns2="0a914354-e148-4a3b-90e2-bfccb904bd1a" xmlns:ns3="129544fd-c054-44e1-91b9-6dbd87586ef7" targetNamespace="http://schemas.microsoft.com/office/2006/metadata/properties" ma:root="true" ma:fieldsID="c781392423c6ee04d2c4727e073d4581" ns2:_="" ns3:_="">
    <xsd:import namespace="0a914354-e148-4a3b-90e2-bfccb904bd1a"/>
    <xsd:import namespace="129544fd-c054-44e1-91b9-6dbd87586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4354-e148-4a3b-90e2-bfccb904b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544fd-c054-44e1-91b9-6dbd87586e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1F6C1-EFD7-40FA-912D-A838F44FB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50EF5-0692-4E8A-9293-B72F424F1258}">
  <ds:schemaRefs>
    <ds:schemaRef ds:uri="http://schemas.microsoft.com/sharepoint/v3/contenttype/forms"/>
  </ds:schemaRefs>
</ds:datastoreItem>
</file>

<file path=customXml/itemProps3.xml><?xml version="1.0" encoding="utf-8"?>
<ds:datastoreItem xmlns:ds="http://schemas.openxmlformats.org/officeDocument/2006/customXml" ds:itemID="{56695F81-F9F2-4D39-8771-1A7CFBB868EC}"/>
</file>

<file path=customXml/itemProps4.xml><?xml version="1.0" encoding="utf-8"?>
<ds:datastoreItem xmlns:ds="http://schemas.openxmlformats.org/officeDocument/2006/customXml" ds:itemID="{F09CB1C0-9532-46FF-981C-9156CA7E61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Co-operative Academy of Manchester</dc:title>
  <dc:subject/>
  <dc:creator>SCooper</dc:creator>
  <keywords/>
  <lastModifiedBy>Melanie Erasmus</lastModifiedBy>
  <revision>19</revision>
  <dcterms:created xsi:type="dcterms:W3CDTF">2020-11-09T14:07:00.0000000Z</dcterms:created>
  <dcterms:modified xsi:type="dcterms:W3CDTF">2023-12-08T12:07:01.9786204Z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0x0101002D8EB8C0342D924488939F492CF4272B</vt:lpwstr>
  </property>
</Properties>
</file>