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28A5" w14:textId="770F98F0" w:rsidR="00000F0A" w:rsidRDefault="00C10F8E" w:rsidP="0089557D">
      <w:pPr>
        <w:jc w:val="center"/>
        <w:rPr>
          <w:b/>
          <w:sz w:val="28"/>
          <w:szCs w:val="28"/>
          <w:u w:val="single"/>
        </w:rPr>
      </w:pPr>
      <w:r>
        <w:rPr>
          <w:b/>
          <w:sz w:val="28"/>
          <w:szCs w:val="28"/>
          <w:u w:val="single"/>
        </w:rPr>
        <w:t>St Mary’s Primary School PTA AGM</w:t>
      </w:r>
    </w:p>
    <w:p w14:paraId="0CAF206A" w14:textId="716055C6" w:rsidR="00297130" w:rsidRPr="00AB7F66" w:rsidRDefault="00C10F8E" w:rsidP="0089557D">
      <w:pPr>
        <w:jc w:val="center"/>
        <w:rPr>
          <w:b/>
          <w:sz w:val="28"/>
          <w:szCs w:val="28"/>
          <w:u w:val="single"/>
        </w:rPr>
      </w:pPr>
      <w:r>
        <w:rPr>
          <w:b/>
          <w:sz w:val="28"/>
          <w:szCs w:val="28"/>
          <w:u w:val="single"/>
        </w:rPr>
        <w:t xml:space="preserve">Friday </w:t>
      </w:r>
      <w:r w:rsidR="00932D63">
        <w:rPr>
          <w:b/>
          <w:sz w:val="28"/>
          <w:szCs w:val="28"/>
          <w:u w:val="single"/>
        </w:rPr>
        <w:t>25th</w:t>
      </w:r>
      <w:r>
        <w:rPr>
          <w:b/>
          <w:sz w:val="28"/>
          <w:szCs w:val="28"/>
          <w:u w:val="single"/>
        </w:rPr>
        <w:t xml:space="preserve"> November</w:t>
      </w:r>
      <w:r w:rsidR="00297130" w:rsidRPr="00AB7F66">
        <w:rPr>
          <w:b/>
          <w:sz w:val="28"/>
          <w:szCs w:val="28"/>
          <w:u w:val="single"/>
        </w:rPr>
        <w:t xml:space="preserve"> 20</w:t>
      </w:r>
      <w:r w:rsidR="0089557D">
        <w:rPr>
          <w:b/>
          <w:sz w:val="28"/>
          <w:szCs w:val="28"/>
          <w:u w:val="single"/>
        </w:rPr>
        <w:t>2</w:t>
      </w:r>
      <w:r w:rsidR="00932D63">
        <w:rPr>
          <w:b/>
          <w:sz w:val="28"/>
          <w:szCs w:val="28"/>
          <w:u w:val="single"/>
        </w:rPr>
        <w:t>2</w:t>
      </w:r>
    </w:p>
    <w:p w14:paraId="3C38DCE3" w14:textId="77777777" w:rsidR="00AB7F66" w:rsidRDefault="00AB7F66">
      <w:pPr>
        <w:rPr>
          <w:b/>
          <w:u w:val="single"/>
        </w:rPr>
      </w:pPr>
    </w:p>
    <w:p w14:paraId="380011F5" w14:textId="689BCDF3" w:rsidR="00297130" w:rsidRPr="00297130" w:rsidRDefault="00297130">
      <w:pPr>
        <w:rPr>
          <w:b/>
          <w:u w:val="single"/>
        </w:rPr>
      </w:pPr>
      <w:r>
        <w:rPr>
          <w:b/>
          <w:u w:val="single"/>
        </w:rPr>
        <w:t>Those in Attendance</w:t>
      </w:r>
    </w:p>
    <w:p w14:paraId="50F66C57" w14:textId="76088E74" w:rsidR="005D2F57" w:rsidRDefault="005D2F57">
      <w:r>
        <w:t>Claire Clarke</w:t>
      </w:r>
      <w:r w:rsidR="00EF27D8">
        <w:t xml:space="preserve"> (CC)</w:t>
      </w:r>
    </w:p>
    <w:p w14:paraId="1C9D3C9C" w14:textId="25DD3962" w:rsidR="00EF27D8" w:rsidRDefault="00EF27D8">
      <w:r>
        <w:t>Sheryl Hayes (SH)</w:t>
      </w:r>
    </w:p>
    <w:p w14:paraId="32EF250B" w14:textId="1E8F8101" w:rsidR="00C62FCC" w:rsidRDefault="00C62FCC">
      <w:r>
        <w:t>Sarah Jones (SJ)</w:t>
      </w:r>
    </w:p>
    <w:p w14:paraId="0254CCDF" w14:textId="17C77FF3" w:rsidR="000B7329" w:rsidRDefault="000B7329">
      <w:r>
        <w:t>Sarah Genner (SG)</w:t>
      </w:r>
    </w:p>
    <w:p w14:paraId="5B8439DC" w14:textId="29F92219" w:rsidR="00932D63" w:rsidRDefault="00932D63">
      <w:r>
        <w:t>Sarah Hunt (</w:t>
      </w:r>
      <w:proofErr w:type="spellStart"/>
      <w:r>
        <w:t>SH</w:t>
      </w:r>
      <w:r w:rsidR="0075603A">
        <w:t>u</w:t>
      </w:r>
      <w:proofErr w:type="spellEnd"/>
      <w:r>
        <w:t>)</w:t>
      </w:r>
    </w:p>
    <w:p w14:paraId="660F43F2" w14:textId="4E37C6A4" w:rsidR="00932D63" w:rsidRDefault="00932D63">
      <w:r>
        <w:t>Lucy Cooper (LC)</w:t>
      </w:r>
    </w:p>
    <w:p w14:paraId="4CCC5A25" w14:textId="42F14A29" w:rsidR="00932D63" w:rsidRDefault="00932D63">
      <w:r>
        <w:t>Mike Genner (MG)</w:t>
      </w:r>
    </w:p>
    <w:p w14:paraId="3A856DF3" w14:textId="1E759DCF" w:rsidR="000B7329" w:rsidRDefault="000B7329">
      <w:r>
        <w:t>Jonathan Wynn (JW)</w:t>
      </w:r>
    </w:p>
    <w:p w14:paraId="151394F4" w14:textId="28E6A8E6" w:rsidR="000B7329" w:rsidRDefault="000B7329">
      <w:r>
        <w:t xml:space="preserve">Donna </w:t>
      </w:r>
      <w:proofErr w:type="spellStart"/>
      <w:r>
        <w:t>Pagel</w:t>
      </w:r>
      <w:proofErr w:type="spellEnd"/>
      <w:r>
        <w:t xml:space="preserve"> (DP)</w:t>
      </w:r>
    </w:p>
    <w:p w14:paraId="33EA42D7" w14:textId="4632C8F1" w:rsidR="009500B5" w:rsidRDefault="009500B5">
      <w:r>
        <w:t>Kerry Morgan-Shaw</w:t>
      </w:r>
      <w:r w:rsidR="0016257C">
        <w:t xml:space="preserve"> </w:t>
      </w:r>
    </w:p>
    <w:p w14:paraId="3767A772" w14:textId="4189F724" w:rsidR="000B7329" w:rsidRDefault="000B7329"/>
    <w:p w14:paraId="1EEE992A" w14:textId="77777777" w:rsidR="00C10F8E" w:rsidRDefault="005D2F57">
      <w:pPr>
        <w:rPr>
          <w:b/>
          <w:u w:val="single"/>
        </w:rPr>
      </w:pPr>
      <w:r w:rsidRPr="00297130">
        <w:rPr>
          <w:b/>
          <w:u w:val="single"/>
        </w:rPr>
        <w:t>Welcome</w:t>
      </w:r>
    </w:p>
    <w:p w14:paraId="5F106B4A" w14:textId="59747931" w:rsidR="00C10F8E" w:rsidRPr="00501CB9" w:rsidRDefault="005F6EC2">
      <w:pPr>
        <w:rPr>
          <w:bCs/>
        </w:rPr>
      </w:pPr>
      <w:r w:rsidRPr="00501CB9">
        <w:rPr>
          <w:bCs/>
        </w:rPr>
        <w:t>CC welcoming everyone to the meeting</w:t>
      </w:r>
      <w:r w:rsidR="00501CB9">
        <w:rPr>
          <w:bCs/>
        </w:rPr>
        <w:t xml:space="preserve"> and thanking them for making time to attend the meeting today.</w:t>
      </w:r>
    </w:p>
    <w:p w14:paraId="18D0B8B5" w14:textId="77777777" w:rsidR="00C10F8E" w:rsidRDefault="00C10F8E">
      <w:pPr>
        <w:rPr>
          <w:b/>
          <w:u w:val="single"/>
        </w:rPr>
      </w:pPr>
    </w:p>
    <w:p w14:paraId="620863A3" w14:textId="13F0D2B9" w:rsidR="005D2F57" w:rsidRPr="00297130" w:rsidRDefault="005D2F57">
      <w:pPr>
        <w:rPr>
          <w:b/>
          <w:u w:val="single"/>
        </w:rPr>
      </w:pPr>
      <w:r w:rsidRPr="00297130">
        <w:rPr>
          <w:b/>
          <w:u w:val="single"/>
        </w:rPr>
        <w:t>Apologies</w:t>
      </w:r>
    </w:p>
    <w:p w14:paraId="017EB3A4" w14:textId="6A6B71CB" w:rsidR="0089557D" w:rsidRDefault="00932D63" w:rsidP="00202E8B">
      <w:r>
        <w:t xml:space="preserve">Stacey Sutton </w:t>
      </w:r>
    </w:p>
    <w:p w14:paraId="7FA7A4ED" w14:textId="3ED32A90" w:rsidR="00932D63" w:rsidRDefault="00932D63" w:rsidP="00202E8B">
      <w:r>
        <w:t>Helen McClure</w:t>
      </w:r>
    </w:p>
    <w:p w14:paraId="4614AE81" w14:textId="23C952B7" w:rsidR="00932D63" w:rsidRDefault="00932D63" w:rsidP="00202E8B">
      <w:r>
        <w:t>Charlotte Strong</w:t>
      </w:r>
    </w:p>
    <w:p w14:paraId="7D76FF02" w14:textId="3B3B3BA1" w:rsidR="00932D63" w:rsidRDefault="00932D63" w:rsidP="00202E8B">
      <w:r>
        <w:t>Becky Hall</w:t>
      </w:r>
    </w:p>
    <w:p w14:paraId="2CFB8800" w14:textId="77777777" w:rsidR="00421A21" w:rsidRDefault="00421A21" w:rsidP="00202E8B"/>
    <w:p w14:paraId="19B3E3AF" w14:textId="36F95E93" w:rsidR="005D2F57" w:rsidRPr="00932D63" w:rsidRDefault="00C10F8E" w:rsidP="00C10F8E">
      <w:pPr>
        <w:rPr>
          <w:bCs/>
        </w:rPr>
      </w:pPr>
      <w:r>
        <w:rPr>
          <w:b/>
          <w:u w:val="single"/>
        </w:rPr>
        <w:t>Minutes of the last AGM</w:t>
      </w:r>
    </w:p>
    <w:p w14:paraId="17AE017A" w14:textId="5F3E629B" w:rsidR="00932D63" w:rsidRPr="00932D63" w:rsidRDefault="00932D63" w:rsidP="00C10F8E">
      <w:pPr>
        <w:rPr>
          <w:bCs/>
        </w:rPr>
      </w:pPr>
      <w:r w:rsidRPr="00932D63">
        <w:rPr>
          <w:bCs/>
        </w:rPr>
        <w:t xml:space="preserve">The </w:t>
      </w:r>
      <w:r>
        <w:rPr>
          <w:bCs/>
        </w:rPr>
        <w:t>l</w:t>
      </w:r>
      <w:r w:rsidRPr="00932D63">
        <w:rPr>
          <w:bCs/>
        </w:rPr>
        <w:t>ast minutes were approved.</w:t>
      </w:r>
    </w:p>
    <w:p w14:paraId="51D73F17" w14:textId="475C79F4" w:rsidR="00421A21" w:rsidRDefault="005F6EC2" w:rsidP="00C10F8E">
      <w:pPr>
        <w:rPr>
          <w:bCs/>
        </w:rPr>
      </w:pPr>
      <w:r w:rsidRPr="00663A06">
        <w:rPr>
          <w:bCs/>
        </w:rPr>
        <w:t>The minutes of the last AGM</w:t>
      </w:r>
      <w:r w:rsidR="00663A06">
        <w:rPr>
          <w:bCs/>
        </w:rPr>
        <w:t xml:space="preserve"> were approved by CC.  The last AGM made the following appointments:</w:t>
      </w:r>
    </w:p>
    <w:p w14:paraId="34E02F9B" w14:textId="2556D72C" w:rsidR="005F6EC2" w:rsidRPr="00663A06" w:rsidRDefault="005F6EC2" w:rsidP="00663A06">
      <w:pPr>
        <w:pStyle w:val="ListParagraph"/>
        <w:numPr>
          <w:ilvl w:val="0"/>
          <w:numId w:val="4"/>
        </w:numPr>
        <w:rPr>
          <w:bCs/>
        </w:rPr>
      </w:pPr>
      <w:r w:rsidRPr="00663A06">
        <w:rPr>
          <w:bCs/>
        </w:rPr>
        <w:t xml:space="preserve">CC </w:t>
      </w:r>
      <w:r w:rsidR="00663A06">
        <w:rPr>
          <w:bCs/>
        </w:rPr>
        <w:tab/>
      </w:r>
      <w:r w:rsidRPr="00663A06">
        <w:rPr>
          <w:bCs/>
        </w:rPr>
        <w:t>Chair</w:t>
      </w:r>
    </w:p>
    <w:p w14:paraId="6175E019" w14:textId="0F8975C0" w:rsidR="005F6EC2" w:rsidRPr="00663A06" w:rsidRDefault="005F6EC2" w:rsidP="00663A06">
      <w:pPr>
        <w:pStyle w:val="ListParagraph"/>
        <w:numPr>
          <w:ilvl w:val="0"/>
          <w:numId w:val="4"/>
        </w:numPr>
        <w:rPr>
          <w:bCs/>
        </w:rPr>
      </w:pPr>
      <w:r w:rsidRPr="00663A06">
        <w:rPr>
          <w:bCs/>
        </w:rPr>
        <w:t xml:space="preserve">SH </w:t>
      </w:r>
      <w:r w:rsidR="00663A06">
        <w:rPr>
          <w:bCs/>
        </w:rPr>
        <w:tab/>
      </w:r>
      <w:r w:rsidRPr="00663A06">
        <w:rPr>
          <w:bCs/>
        </w:rPr>
        <w:t>Vice Chair</w:t>
      </w:r>
    </w:p>
    <w:p w14:paraId="108FA32F" w14:textId="19817F38" w:rsidR="005F6EC2" w:rsidRPr="00663A06" w:rsidRDefault="005F6EC2" w:rsidP="00663A06">
      <w:pPr>
        <w:pStyle w:val="ListParagraph"/>
        <w:numPr>
          <w:ilvl w:val="0"/>
          <w:numId w:val="4"/>
        </w:numPr>
        <w:rPr>
          <w:bCs/>
        </w:rPr>
      </w:pPr>
      <w:r w:rsidRPr="00663A06">
        <w:rPr>
          <w:bCs/>
        </w:rPr>
        <w:t xml:space="preserve">SG </w:t>
      </w:r>
      <w:r w:rsidR="00663A06">
        <w:rPr>
          <w:bCs/>
        </w:rPr>
        <w:tab/>
      </w:r>
      <w:r w:rsidRPr="00663A06">
        <w:rPr>
          <w:bCs/>
        </w:rPr>
        <w:t>Secreta</w:t>
      </w:r>
      <w:r w:rsidR="00663A06">
        <w:rPr>
          <w:bCs/>
        </w:rPr>
        <w:t>r</w:t>
      </w:r>
      <w:r w:rsidRPr="00663A06">
        <w:rPr>
          <w:bCs/>
        </w:rPr>
        <w:t>y</w:t>
      </w:r>
    </w:p>
    <w:p w14:paraId="66AD8D81" w14:textId="1D333D11" w:rsidR="005F6EC2" w:rsidRPr="00663A06" w:rsidRDefault="0016257C" w:rsidP="00663A06">
      <w:pPr>
        <w:pStyle w:val="ListParagraph"/>
        <w:numPr>
          <w:ilvl w:val="0"/>
          <w:numId w:val="4"/>
        </w:numPr>
        <w:rPr>
          <w:bCs/>
        </w:rPr>
      </w:pPr>
      <w:r>
        <w:rPr>
          <w:bCs/>
        </w:rPr>
        <w:t>SJ</w:t>
      </w:r>
      <w:r w:rsidR="005F6EC2" w:rsidRPr="00663A06">
        <w:rPr>
          <w:bCs/>
        </w:rPr>
        <w:t xml:space="preserve"> </w:t>
      </w:r>
      <w:r w:rsidR="00663A06">
        <w:rPr>
          <w:bCs/>
        </w:rPr>
        <w:tab/>
      </w:r>
      <w:r w:rsidR="005F6EC2" w:rsidRPr="00663A06">
        <w:rPr>
          <w:bCs/>
        </w:rPr>
        <w:t>Treasure</w:t>
      </w:r>
      <w:r w:rsidR="00663A06">
        <w:rPr>
          <w:bCs/>
        </w:rPr>
        <w:t>r</w:t>
      </w:r>
    </w:p>
    <w:p w14:paraId="1379A665" w14:textId="7759C73F" w:rsidR="00C10F8E" w:rsidRDefault="00C10F8E" w:rsidP="00C10F8E">
      <w:pPr>
        <w:rPr>
          <w:b/>
          <w:u w:val="single"/>
        </w:rPr>
      </w:pPr>
      <w:r>
        <w:rPr>
          <w:b/>
          <w:u w:val="single"/>
        </w:rPr>
        <w:t>Chair’s report</w:t>
      </w:r>
    </w:p>
    <w:p w14:paraId="0BAD315B" w14:textId="5D4B474F" w:rsidR="009500B5" w:rsidRDefault="0016257C" w:rsidP="00C10F8E">
      <w:pPr>
        <w:rPr>
          <w:bCs/>
        </w:rPr>
      </w:pPr>
      <w:r>
        <w:rPr>
          <w:bCs/>
        </w:rPr>
        <w:t>Please see attached report</w:t>
      </w:r>
      <w:r w:rsidR="00D16502">
        <w:rPr>
          <w:bCs/>
        </w:rPr>
        <w:t>.</w:t>
      </w:r>
    </w:p>
    <w:p w14:paraId="743675ED" w14:textId="0DED3126" w:rsidR="009500B5" w:rsidRPr="00932D63" w:rsidRDefault="0016257C" w:rsidP="0016257C">
      <w:pPr>
        <w:rPr>
          <w:bCs/>
        </w:rPr>
      </w:pPr>
      <w:r>
        <w:rPr>
          <w:bCs/>
        </w:rPr>
        <w:lastRenderedPageBreak/>
        <w:t>CC was particularly concerned about the future of the PTA and ensuring that new people join, especially as many members of the PTA will be leaving in July.  CC cannot run the PTA without people volunteering.  It does not have to take up lots of time, any time people can give will be much appreciated.</w:t>
      </w:r>
    </w:p>
    <w:p w14:paraId="03001894" w14:textId="77777777" w:rsidR="0016257C" w:rsidRDefault="0016257C" w:rsidP="00C10F8E">
      <w:pPr>
        <w:rPr>
          <w:bCs/>
        </w:rPr>
      </w:pPr>
      <w:r>
        <w:rPr>
          <w:bCs/>
        </w:rPr>
        <w:t>CC confirming that we have some further events this term to increase the fund.  Raffle tickets still need to be collected and the Big Breakfast is fast approaching.</w:t>
      </w:r>
    </w:p>
    <w:p w14:paraId="1CA669A8" w14:textId="1C7E7D1F" w:rsidR="009C510C" w:rsidRDefault="0016257C" w:rsidP="00C10F8E">
      <w:pPr>
        <w:rPr>
          <w:bCs/>
        </w:rPr>
      </w:pPr>
      <w:r>
        <w:rPr>
          <w:bCs/>
        </w:rPr>
        <w:t>It was noted that we made money on film night</w:t>
      </w:r>
      <w:r w:rsidR="00D16502">
        <w:rPr>
          <w:bCs/>
        </w:rPr>
        <w:t xml:space="preserve"> but this is not the objective, it’s to make sure the children have a nice evening.  </w:t>
      </w:r>
      <w:r>
        <w:rPr>
          <w:bCs/>
        </w:rPr>
        <w:t xml:space="preserve"> </w:t>
      </w:r>
      <w:r w:rsidR="009C510C">
        <w:rPr>
          <w:bCs/>
        </w:rPr>
        <w:t xml:space="preserve">JW </w:t>
      </w:r>
      <w:r w:rsidR="00D16502">
        <w:rPr>
          <w:bCs/>
        </w:rPr>
        <w:t xml:space="preserve">confirmed the </w:t>
      </w:r>
      <w:r w:rsidR="009C510C">
        <w:rPr>
          <w:bCs/>
        </w:rPr>
        <w:t>film night money is a bonus.  The children love it.  The experience is what the children really enjoy.</w:t>
      </w:r>
    </w:p>
    <w:p w14:paraId="079267AC" w14:textId="77777777" w:rsidR="00D16502" w:rsidRDefault="00D16502" w:rsidP="00C10F8E">
      <w:pPr>
        <w:rPr>
          <w:b/>
          <w:u w:val="single"/>
        </w:rPr>
      </w:pPr>
    </w:p>
    <w:p w14:paraId="54C87E12" w14:textId="3B92BE11" w:rsidR="009500B5" w:rsidRDefault="009500B5" w:rsidP="00C10F8E">
      <w:pPr>
        <w:rPr>
          <w:b/>
          <w:u w:val="single"/>
        </w:rPr>
      </w:pPr>
      <w:r>
        <w:rPr>
          <w:b/>
          <w:u w:val="single"/>
        </w:rPr>
        <w:t>Treasurers Report</w:t>
      </w:r>
    </w:p>
    <w:p w14:paraId="096A5BF3" w14:textId="77777777" w:rsidR="00D16502" w:rsidRDefault="00D16502" w:rsidP="00D16502">
      <w:pPr>
        <w:rPr>
          <w:bCs/>
        </w:rPr>
      </w:pPr>
      <w:r>
        <w:rPr>
          <w:bCs/>
        </w:rPr>
        <w:t xml:space="preserve">Please see attached report.  </w:t>
      </w:r>
    </w:p>
    <w:p w14:paraId="216E353C" w14:textId="397B0972" w:rsidR="009C510C" w:rsidRDefault="00D16502" w:rsidP="00D16502">
      <w:pPr>
        <w:rPr>
          <w:bCs/>
        </w:rPr>
      </w:pPr>
      <w:r>
        <w:rPr>
          <w:bCs/>
        </w:rPr>
        <w:t xml:space="preserve">Noting the biggest expense has been the </w:t>
      </w:r>
      <w:r w:rsidR="009C510C">
        <w:rPr>
          <w:bCs/>
        </w:rPr>
        <w:t>pantomime</w:t>
      </w:r>
      <w:r>
        <w:rPr>
          <w:bCs/>
        </w:rPr>
        <w:t>, but hopefully the children will have a lovely time.</w:t>
      </w:r>
    </w:p>
    <w:p w14:paraId="6442D182" w14:textId="387F0EFC" w:rsidR="009C510C" w:rsidRDefault="00D16502" w:rsidP="00C10F8E">
      <w:pPr>
        <w:rPr>
          <w:bCs/>
        </w:rPr>
      </w:pPr>
      <w:r>
        <w:rPr>
          <w:bCs/>
        </w:rPr>
        <w:t>CC confirming that the PTA are here to</w:t>
      </w:r>
      <w:r w:rsidR="009C510C">
        <w:rPr>
          <w:bCs/>
        </w:rPr>
        <w:t xml:space="preserve"> benefit the school</w:t>
      </w:r>
      <w:r>
        <w:rPr>
          <w:bCs/>
        </w:rPr>
        <w:t xml:space="preserve"> and make sure that we can enrich the children’s experiences.</w:t>
      </w:r>
    </w:p>
    <w:p w14:paraId="7D29CADF" w14:textId="5AC405DD" w:rsidR="00D16502" w:rsidRDefault="00D16502" w:rsidP="00C10F8E">
      <w:pPr>
        <w:rPr>
          <w:bCs/>
        </w:rPr>
      </w:pPr>
      <w:r>
        <w:rPr>
          <w:bCs/>
        </w:rPr>
        <w:t>CC noting that</w:t>
      </w:r>
      <w:r w:rsidR="00424942">
        <w:rPr>
          <w:bCs/>
        </w:rPr>
        <w:t xml:space="preserve"> the</w:t>
      </w:r>
      <w:r>
        <w:rPr>
          <w:bCs/>
        </w:rPr>
        <w:t xml:space="preserve"> </w:t>
      </w:r>
      <w:r w:rsidR="009C510C">
        <w:rPr>
          <w:bCs/>
        </w:rPr>
        <w:t xml:space="preserve">Big Breakfast may not make as much money </w:t>
      </w:r>
      <w:r>
        <w:rPr>
          <w:bCs/>
        </w:rPr>
        <w:t xml:space="preserve">this time as we are having to use </w:t>
      </w:r>
      <w:r w:rsidR="009C510C">
        <w:rPr>
          <w:bCs/>
        </w:rPr>
        <w:t>a different butche</w:t>
      </w:r>
      <w:r w:rsidR="00424942">
        <w:rPr>
          <w:bCs/>
        </w:rPr>
        <w:t xml:space="preserve">r, which is more expensive </w:t>
      </w:r>
      <w:proofErr w:type="gramStart"/>
      <w:r w:rsidR="00424942">
        <w:rPr>
          <w:bCs/>
        </w:rPr>
        <w:t>and also</w:t>
      </w:r>
      <w:proofErr w:type="gramEnd"/>
      <w:r w:rsidR="00424942">
        <w:rPr>
          <w:bCs/>
        </w:rPr>
        <w:t xml:space="preserve"> due to the time of year as people may be busy.</w:t>
      </w:r>
      <w:r w:rsidR="009C510C">
        <w:rPr>
          <w:bCs/>
        </w:rPr>
        <w:t xml:space="preserve">  </w:t>
      </w:r>
    </w:p>
    <w:p w14:paraId="3B0B8534" w14:textId="45D1FC16" w:rsidR="009C510C" w:rsidRDefault="00D16502" w:rsidP="00C10F8E">
      <w:pPr>
        <w:rPr>
          <w:bCs/>
        </w:rPr>
      </w:pPr>
      <w:r>
        <w:rPr>
          <w:bCs/>
        </w:rPr>
        <w:t>CC noting that she was concerned about having to ask people for donations on this occasion due to it being close to Christmas and understanding that money is tight for a lot of people.</w:t>
      </w:r>
    </w:p>
    <w:p w14:paraId="7CC9F533" w14:textId="7310C2C1" w:rsidR="009C510C" w:rsidRDefault="00D16502" w:rsidP="00C10F8E">
      <w:pPr>
        <w:rPr>
          <w:bCs/>
        </w:rPr>
      </w:pPr>
      <w:r>
        <w:rPr>
          <w:bCs/>
        </w:rPr>
        <w:t>Noting that t</w:t>
      </w:r>
      <w:r w:rsidR="009C510C">
        <w:rPr>
          <w:bCs/>
        </w:rPr>
        <w:t xml:space="preserve">he grotto </w:t>
      </w:r>
      <w:r>
        <w:rPr>
          <w:bCs/>
        </w:rPr>
        <w:t xml:space="preserve">is on track.  </w:t>
      </w:r>
    </w:p>
    <w:p w14:paraId="61A332B6" w14:textId="3E7722A7" w:rsidR="00D16502" w:rsidRDefault="009C510C" w:rsidP="00C10F8E">
      <w:pPr>
        <w:rPr>
          <w:bCs/>
        </w:rPr>
      </w:pPr>
      <w:r>
        <w:rPr>
          <w:bCs/>
        </w:rPr>
        <w:t>The selection boxes are being taken by L</w:t>
      </w:r>
      <w:r w:rsidR="00D16502">
        <w:rPr>
          <w:bCs/>
        </w:rPr>
        <w:t>C</w:t>
      </w:r>
      <w:r>
        <w:rPr>
          <w:bCs/>
        </w:rPr>
        <w:t xml:space="preserve"> to wrap up</w:t>
      </w:r>
      <w:r w:rsidR="00424942">
        <w:rPr>
          <w:bCs/>
        </w:rPr>
        <w:t>.</w:t>
      </w:r>
    </w:p>
    <w:p w14:paraId="23069AC1" w14:textId="773CFA46" w:rsidR="009C510C" w:rsidRDefault="00D16502" w:rsidP="00C10F8E">
      <w:pPr>
        <w:rPr>
          <w:bCs/>
        </w:rPr>
      </w:pPr>
      <w:r>
        <w:rPr>
          <w:bCs/>
        </w:rPr>
        <w:t>Noting that w</w:t>
      </w:r>
      <w:r w:rsidR="009C510C">
        <w:rPr>
          <w:bCs/>
        </w:rPr>
        <w:t xml:space="preserve">hen </w:t>
      </w:r>
      <w:r>
        <w:rPr>
          <w:bCs/>
        </w:rPr>
        <w:t>CC and SJ met with</w:t>
      </w:r>
      <w:r w:rsidR="009C510C">
        <w:rPr>
          <w:bCs/>
        </w:rPr>
        <w:t xml:space="preserve"> Chloe </w:t>
      </w:r>
      <w:r>
        <w:rPr>
          <w:bCs/>
        </w:rPr>
        <w:t xml:space="preserve">Hawkins, they were told that the </w:t>
      </w:r>
      <w:r w:rsidR="009C510C">
        <w:rPr>
          <w:bCs/>
        </w:rPr>
        <w:t>accounts d</w:t>
      </w:r>
      <w:r>
        <w:rPr>
          <w:bCs/>
        </w:rPr>
        <w:t>id not look as</w:t>
      </w:r>
      <w:r w:rsidR="009C510C">
        <w:rPr>
          <w:bCs/>
        </w:rPr>
        <w:t xml:space="preserve"> good </w:t>
      </w:r>
      <w:r>
        <w:rPr>
          <w:bCs/>
        </w:rPr>
        <w:t>as they could, because basically every time we spend something it is being logged as an expense rather than a cost.  This is going to be looked at further.</w:t>
      </w:r>
    </w:p>
    <w:p w14:paraId="15DF2BEF" w14:textId="77777777" w:rsidR="00D16502" w:rsidRDefault="00D16502" w:rsidP="00C10F8E">
      <w:pPr>
        <w:rPr>
          <w:b/>
          <w:u w:val="single"/>
        </w:rPr>
      </w:pPr>
    </w:p>
    <w:p w14:paraId="52054E1F" w14:textId="795A3CE6" w:rsidR="009500B5" w:rsidRPr="009C510C" w:rsidRDefault="009500B5" w:rsidP="00C10F8E">
      <w:pPr>
        <w:rPr>
          <w:bCs/>
        </w:rPr>
      </w:pPr>
      <w:r>
        <w:rPr>
          <w:b/>
          <w:u w:val="single"/>
        </w:rPr>
        <w:t>Election of officers of executive committee:</w:t>
      </w:r>
    </w:p>
    <w:p w14:paraId="3D1BA682" w14:textId="7CB872F8" w:rsidR="009500B5" w:rsidRPr="009C510C" w:rsidRDefault="00D16502" w:rsidP="00C10F8E">
      <w:pPr>
        <w:rPr>
          <w:bCs/>
        </w:rPr>
      </w:pPr>
      <w:r>
        <w:rPr>
          <w:bCs/>
        </w:rPr>
        <w:t xml:space="preserve">One of the functions of the AGM is to appoint the officers of the executive committee.  CC confirming that there had been no </w:t>
      </w:r>
      <w:r w:rsidR="009C510C" w:rsidRPr="009C510C">
        <w:rPr>
          <w:bCs/>
        </w:rPr>
        <w:t xml:space="preserve">new nominations.  </w:t>
      </w:r>
      <w:r>
        <w:rPr>
          <w:bCs/>
        </w:rPr>
        <w:t xml:space="preserve">The current members are required to stand down but </w:t>
      </w:r>
      <w:r w:rsidR="009C510C" w:rsidRPr="009C510C">
        <w:rPr>
          <w:bCs/>
        </w:rPr>
        <w:t>can stand again.</w:t>
      </w:r>
    </w:p>
    <w:p w14:paraId="7E84CDCE" w14:textId="30F96EA5" w:rsidR="009500B5" w:rsidRPr="009C510C" w:rsidRDefault="009500B5" w:rsidP="00C10F8E">
      <w:pPr>
        <w:rPr>
          <w:bCs/>
        </w:rPr>
      </w:pPr>
      <w:r>
        <w:rPr>
          <w:b/>
          <w:u w:val="single"/>
        </w:rPr>
        <w:t>Chair</w:t>
      </w:r>
    </w:p>
    <w:p w14:paraId="7B444E2D" w14:textId="009FCFBB" w:rsidR="009C510C" w:rsidRDefault="009C510C" w:rsidP="00584DEF">
      <w:pPr>
        <w:rPr>
          <w:bCs/>
        </w:rPr>
      </w:pPr>
      <w:r w:rsidRPr="009C510C">
        <w:rPr>
          <w:bCs/>
        </w:rPr>
        <w:t>CC</w:t>
      </w:r>
      <w:r w:rsidR="00424942">
        <w:rPr>
          <w:bCs/>
        </w:rPr>
        <w:t xml:space="preserve"> was nominated.  CC</w:t>
      </w:r>
      <w:r w:rsidRPr="009C510C">
        <w:rPr>
          <w:bCs/>
        </w:rPr>
        <w:t xml:space="preserve"> is happy to stand for this year but will need to start handing it over.  </w:t>
      </w:r>
      <w:r w:rsidR="00D16502">
        <w:rPr>
          <w:bCs/>
        </w:rPr>
        <w:t>CC reiterating that it w</w:t>
      </w:r>
      <w:r w:rsidRPr="009C510C">
        <w:rPr>
          <w:bCs/>
        </w:rPr>
        <w:t>ill be difficult to run more events without more help.</w:t>
      </w:r>
      <w:r w:rsidR="00584DEF">
        <w:rPr>
          <w:bCs/>
        </w:rPr>
        <w:t xml:space="preserve">  CC noting that </w:t>
      </w:r>
      <w:r w:rsidRPr="009C510C">
        <w:rPr>
          <w:bCs/>
        </w:rPr>
        <w:t>SH and SG have children that are leaving</w:t>
      </w:r>
      <w:r w:rsidR="00584DEF">
        <w:rPr>
          <w:bCs/>
        </w:rPr>
        <w:t xml:space="preserve"> in July.  If they are re-elected then there may have to be an </w:t>
      </w:r>
      <w:r>
        <w:rPr>
          <w:bCs/>
        </w:rPr>
        <w:t xml:space="preserve">EGM </w:t>
      </w:r>
      <w:proofErr w:type="gramStart"/>
      <w:r w:rsidR="00584DEF">
        <w:rPr>
          <w:bCs/>
        </w:rPr>
        <w:t>at a later date</w:t>
      </w:r>
      <w:proofErr w:type="gramEnd"/>
      <w:r w:rsidR="00584DEF">
        <w:rPr>
          <w:bCs/>
        </w:rPr>
        <w:t xml:space="preserve">, to </w:t>
      </w:r>
      <w:r>
        <w:rPr>
          <w:bCs/>
        </w:rPr>
        <w:t>elect</w:t>
      </w:r>
      <w:r w:rsidR="00584DEF">
        <w:rPr>
          <w:bCs/>
        </w:rPr>
        <w:t xml:space="preserve"> their replacements</w:t>
      </w:r>
      <w:r>
        <w:rPr>
          <w:bCs/>
        </w:rPr>
        <w:t xml:space="preserve"> </w:t>
      </w:r>
      <w:r w:rsidR="00E71584">
        <w:rPr>
          <w:bCs/>
        </w:rPr>
        <w:t xml:space="preserve">or decide whether </w:t>
      </w:r>
      <w:r w:rsidR="00584DEF">
        <w:rPr>
          <w:bCs/>
        </w:rPr>
        <w:t xml:space="preserve">the PTA </w:t>
      </w:r>
      <w:r w:rsidR="00E71584">
        <w:rPr>
          <w:bCs/>
        </w:rPr>
        <w:t>is going</w:t>
      </w:r>
      <w:r w:rsidR="00D16502">
        <w:rPr>
          <w:bCs/>
        </w:rPr>
        <w:t xml:space="preserve"> to continue</w:t>
      </w:r>
      <w:r w:rsidR="00E71584">
        <w:rPr>
          <w:bCs/>
        </w:rPr>
        <w:t>.</w:t>
      </w:r>
    </w:p>
    <w:p w14:paraId="79B36040" w14:textId="2E35C86B" w:rsidR="00E71584" w:rsidRDefault="00584DEF" w:rsidP="00584DEF">
      <w:pPr>
        <w:rPr>
          <w:bCs/>
        </w:rPr>
      </w:pPr>
      <w:r>
        <w:rPr>
          <w:bCs/>
        </w:rPr>
        <w:t>There needs to be a s</w:t>
      </w:r>
      <w:r w:rsidR="00E71584">
        <w:rPr>
          <w:bCs/>
        </w:rPr>
        <w:t>uccession plan.</w:t>
      </w:r>
    </w:p>
    <w:p w14:paraId="6B04E541" w14:textId="7FFE3099" w:rsidR="00E71584" w:rsidRDefault="00E71584" w:rsidP="00C10F8E">
      <w:pPr>
        <w:rPr>
          <w:bCs/>
        </w:rPr>
      </w:pPr>
      <w:r>
        <w:rPr>
          <w:bCs/>
        </w:rPr>
        <w:t>Unanimous decision for CC</w:t>
      </w:r>
      <w:r w:rsidR="00584DEF">
        <w:rPr>
          <w:bCs/>
        </w:rPr>
        <w:t xml:space="preserve"> to be re-elected as Chair.</w:t>
      </w:r>
    </w:p>
    <w:p w14:paraId="5CF835B3" w14:textId="2F19E8E6" w:rsidR="009500B5" w:rsidRPr="00E71584" w:rsidRDefault="009500B5" w:rsidP="00C10F8E">
      <w:pPr>
        <w:rPr>
          <w:bCs/>
        </w:rPr>
      </w:pPr>
      <w:r>
        <w:rPr>
          <w:b/>
          <w:u w:val="single"/>
        </w:rPr>
        <w:t>Vice Chair</w:t>
      </w:r>
    </w:p>
    <w:p w14:paraId="412AFF37" w14:textId="329F8C38" w:rsidR="00584DEF" w:rsidRDefault="00584DEF" w:rsidP="00C10F8E">
      <w:pPr>
        <w:rPr>
          <w:bCs/>
        </w:rPr>
      </w:pPr>
      <w:r>
        <w:rPr>
          <w:bCs/>
        </w:rPr>
        <w:t>SH was put forward as vice chair.  SH confirming that she would only be able to take on that role until Lawrence leaves in July.</w:t>
      </w:r>
    </w:p>
    <w:p w14:paraId="100893B4" w14:textId="1F661289" w:rsidR="009500B5" w:rsidRPr="00E71584" w:rsidRDefault="00584DEF" w:rsidP="00C10F8E">
      <w:pPr>
        <w:rPr>
          <w:bCs/>
        </w:rPr>
      </w:pPr>
      <w:r>
        <w:rPr>
          <w:bCs/>
        </w:rPr>
        <w:lastRenderedPageBreak/>
        <w:t xml:space="preserve">Unanimous decision </w:t>
      </w:r>
      <w:r w:rsidR="00E71584" w:rsidRPr="00E71584">
        <w:rPr>
          <w:bCs/>
        </w:rPr>
        <w:t>for S</w:t>
      </w:r>
      <w:r>
        <w:rPr>
          <w:bCs/>
        </w:rPr>
        <w:t>H to be re-elected</w:t>
      </w:r>
      <w:r w:rsidR="00E71584">
        <w:rPr>
          <w:bCs/>
        </w:rPr>
        <w:t xml:space="preserve">.  </w:t>
      </w:r>
    </w:p>
    <w:p w14:paraId="74481E7B" w14:textId="29E1CE77" w:rsidR="009500B5" w:rsidRDefault="009500B5" w:rsidP="00C10F8E">
      <w:pPr>
        <w:rPr>
          <w:b/>
          <w:u w:val="single"/>
        </w:rPr>
      </w:pPr>
      <w:r>
        <w:rPr>
          <w:b/>
          <w:u w:val="single"/>
        </w:rPr>
        <w:t>Secretary</w:t>
      </w:r>
    </w:p>
    <w:p w14:paraId="56BA63A7" w14:textId="1AB91249" w:rsidR="00584DEF" w:rsidRPr="00584DEF" w:rsidRDefault="00584DEF" w:rsidP="00C10F8E">
      <w:pPr>
        <w:rPr>
          <w:bCs/>
        </w:rPr>
      </w:pPr>
      <w:r>
        <w:rPr>
          <w:bCs/>
        </w:rPr>
        <w:t>SG was put forward as secretary.</w:t>
      </w:r>
    </w:p>
    <w:p w14:paraId="66CF55F4" w14:textId="47E3CD8D" w:rsidR="009500B5" w:rsidRPr="00E71584" w:rsidRDefault="00E71584" w:rsidP="00C10F8E">
      <w:pPr>
        <w:rPr>
          <w:bCs/>
        </w:rPr>
      </w:pPr>
      <w:r w:rsidRPr="00E71584">
        <w:rPr>
          <w:bCs/>
        </w:rPr>
        <w:t xml:space="preserve">Unanimous </w:t>
      </w:r>
      <w:r w:rsidR="00584DEF">
        <w:rPr>
          <w:bCs/>
        </w:rPr>
        <w:t>decision for SG to be re-elected.</w:t>
      </w:r>
    </w:p>
    <w:p w14:paraId="0A647C50" w14:textId="12775448" w:rsidR="009500B5" w:rsidRDefault="009500B5" w:rsidP="00C10F8E">
      <w:pPr>
        <w:rPr>
          <w:b/>
          <w:u w:val="single"/>
        </w:rPr>
      </w:pPr>
      <w:r>
        <w:rPr>
          <w:b/>
          <w:u w:val="single"/>
        </w:rPr>
        <w:t>Treasurer</w:t>
      </w:r>
    </w:p>
    <w:p w14:paraId="1714A203" w14:textId="64AEF52D" w:rsidR="00584DEF" w:rsidRDefault="00584DEF" w:rsidP="00C10F8E">
      <w:pPr>
        <w:rPr>
          <w:bCs/>
        </w:rPr>
      </w:pPr>
      <w:r>
        <w:rPr>
          <w:bCs/>
        </w:rPr>
        <w:t>SJ was put forward as treasurer.</w:t>
      </w:r>
    </w:p>
    <w:p w14:paraId="06E8FC04" w14:textId="4DE71323" w:rsidR="009500B5" w:rsidRPr="00E71584" w:rsidRDefault="00E71584" w:rsidP="00C10F8E">
      <w:pPr>
        <w:rPr>
          <w:bCs/>
        </w:rPr>
      </w:pPr>
      <w:r w:rsidRPr="00E71584">
        <w:rPr>
          <w:bCs/>
        </w:rPr>
        <w:t xml:space="preserve">Unanimous </w:t>
      </w:r>
      <w:r w:rsidR="00584DEF">
        <w:rPr>
          <w:bCs/>
        </w:rPr>
        <w:t>decision for SJ to be re-elected.</w:t>
      </w:r>
    </w:p>
    <w:p w14:paraId="1434D42B" w14:textId="77777777" w:rsidR="00584DEF" w:rsidRDefault="00584DEF" w:rsidP="00C10F8E">
      <w:pPr>
        <w:rPr>
          <w:b/>
          <w:u w:val="single"/>
        </w:rPr>
      </w:pPr>
    </w:p>
    <w:p w14:paraId="5C386945" w14:textId="34D616C8" w:rsidR="009500B5" w:rsidRPr="00E71584" w:rsidRDefault="009500B5" w:rsidP="00C10F8E">
      <w:pPr>
        <w:rPr>
          <w:bCs/>
        </w:rPr>
      </w:pPr>
      <w:r>
        <w:rPr>
          <w:b/>
          <w:u w:val="single"/>
        </w:rPr>
        <w:t>AOB</w:t>
      </w:r>
    </w:p>
    <w:p w14:paraId="17F6A477" w14:textId="4DAB44AD" w:rsidR="009500B5" w:rsidRDefault="00584DEF" w:rsidP="00C10F8E">
      <w:pPr>
        <w:rPr>
          <w:bCs/>
        </w:rPr>
      </w:pPr>
      <w:r>
        <w:rPr>
          <w:bCs/>
        </w:rPr>
        <w:t>CC asking if there were a</w:t>
      </w:r>
      <w:r w:rsidR="00E71584" w:rsidRPr="00E71584">
        <w:rPr>
          <w:bCs/>
        </w:rPr>
        <w:t xml:space="preserve">ny helpers for the Christmas BB.  </w:t>
      </w:r>
      <w:r>
        <w:rPr>
          <w:bCs/>
        </w:rPr>
        <w:t>Noting that people were s</w:t>
      </w:r>
      <w:r w:rsidR="00E71584" w:rsidRPr="00E71584">
        <w:rPr>
          <w:bCs/>
        </w:rPr>
        <w:t>hort of time and it is quite tricky</w:t>
      </w:r>
      <w:r>
        <w:rPr>
          <w:bCs/>
        </w:rPr>
        <w:t xml:space="preserve"> to organise it due to the extras we will be taking on.</w:t>
      </w:r>
    </w:p>
    <w:p w14:paraId="374A48F6" w14:textId="3226749F" w:rsidR="00E71584" w:rsidRDefault="00584DEF" w:rsidP="00C10F8E">
      <w:pPr>
        <w:rPr>
          <w:bCs/>
        </w:rPr>
      </w:pPr>
      <w:r>
        <w:rPr>
          <w:bCs/>
        </w:rPr>
        <w:t>There was discussion about the donations from parents and concerns raised about asking people on this occasion due to the financial pressures people are facing, and the fact it is so close to Christmas.</w:t>
      </w:r>
    </w:p>
    <w:p w14:paraId="54D7D9EA" w14:textId="77777777" w:rsidR="00584DEF" w:rsidRDefault="00584DEF" w:rsidP="00C10F8E">
      <w:pPr>
        <w:rPr>
          <w:bCs/>
        </w:rPr>
      </w:pPr>
      <w:r>
        <w:rPr>
          <w:bCs/>
        </w:rPr>
        <w:t>MG asking roughly how much it would be for the food normally covered by the donations.  MG confirming that a</w:t>
      </w:r>
      <w:r w:rsidR="00E71584">
        <w:rPr>
          <w:bCs/>
        </w:rPr>
        <w:t xml:space="preserve">s a company </w:t>
      </w:r>
      <w:r>
        <w:rPr>
          <w:bCs/>
        </w:rPr>
        <w:t>they</w:t>
      </w:r>
      <w:r w:rsidR="00E71584">
        <w:rPr>
          <w:bCs/>
        </w:rPr>
        <w:t xml:space="preserve"> can make charitable donations</w:t>
      </w:r>
      <w:r>
        <w:rPr>
          <w:bCs/>
        </w:rPr>
        <w:t xml:space="preserve">.  It was agreed that details of the food required would be supplied to SG and MG </w:t>
      </w:r>
      <w:proofErr w:type="gramStart"/>
      <w:r>
        <w:rPr>
          <w:bCs/>
        </w:rPr>
        <w:t>at a later date</w:t>
      </w:r>
      <w:proofErr w:type="gramEnd"/>
      <w:r>
        <w:rPr>
          <w:bCs/>
        </w:rPr>
        <w:t>.  MG would donate the money to cover the cost of the food from the company.</w:t>
      </w:r>
    </w:p>
    <w:p w14:paraId="1B813A71" w14:textId="27EEE337" w:rsidR="00E71584" w:rsidRDefault="00584DEF" w:rsidP="00C10F8E">
      <w:pPr>
        <w:rPr>
          <w:bCs/>
        </w:rPr>
      </w:pPr>
      <w:r>
        <w:rPr>
          <w:bCs/>
        </w:rPr>
        <w:t>It was agreed that CC would provide a list of the food and MG and SG would purchase this and bring it into school the afternoon before Big Breakfast.</w:t>
      </w:r>
      <w:r w:rsidR="00E71584">
        <w:rPr>
          <w:bCs/>
        </w:rPr>
        <w:t xml:space="preserve"> </w:t>
      </w:r>
    </w:p>
    <w:p w14:paraId="64E9380B" w14:textId="3B9DCF4B" w:rsidR="00501CB9" w:rsidRDefault="00584DEF" w:rsidP="0075603A">
      <w:pPr>
        <w:rPr>
          <w:bCs/>
        </w:rPr>
      </w:pPr>
      <w:r>
        <w:rPr>
          <w:bCs/>
        </w:rPr>
        <w:t xml:space="preserve">Further discussions were then had about how to encourage new </w:t>
      </w:r>
      <w:r w:rsidR="0075603A">
        <w:rPr>
          <w:bCs/>
        </w:rPr>
        <w:t>parents</w:t>
      </w:r>
      <w:r>
        <w:rPr>
          <w:bCs/>
        </w:rPr>
        <w:t xml:space="preserve"> to be a part of the </w:t>
      </w:r>
      <w:r w:rsidR="002B55D9">
        <w:rPr>
          <w:bCs/>
        </w:rPr>
        <w:t>PTA</w:t>
      </w:r>
      <w:r w:rsidR="0075603A">
        <w:rPr>
          <w:bCs/>
        </w:rPr>
        <w:t xml:space="preserve">.  </w:t>
      </w:r>
      <w:proofErr w:type="spellStart"/>
      <w:r w:rsidR="0075603A">
        <w:rPr>
          <w:bCs/>
        </w:rPr>
        <w:t>SHu</w:t>
      </w:r>
      <w:proofErr w:type="spellEnd"/>
      <w:r w:rsidR="0075603A">
        <w:rPr>
          <w:bCs/>
        </w:rPr>
        <w:t xml:space="preserve"> suggesting a “get together” of some kind in January 2023 to try and get people to meet </w:t>
      </w:r>
      <w:r w:rsidR="00424942">
        <w:rPr>
          <w:bCs/>
        </w:rPr>
        <w:t xml:space="preserve">each other </w:t>
      </w:r>
      <w:r w:rsidR="0075603A">
        <w:rPr>
          <w:bCs/>
        </w:rPr>
        <w:t>and on board with what the PTA do.</w:t>
      </w:r>
    </w:p>
    <w:p w14:paraId="3FE55FEB" w14:textId="10E28448" w:rsidR="00283361" w:rsidRDefault="0075603A" w:rsidP="0075603A">
      <w:pPr>
        <w:rPr>
          <w:bCs/>
        </w:rPr>
      </w:pPr>
      <w:r>
        <w:rPr>
          <w:bCs/>
        </w:rPr>
        <w:t>CC thanked everyone for attending the meeting.</w:t>
      </w:r>
    </w:p>
    <w:p w14:paraId="5CF96A23" w14:textId="77777777" w:rsidR="00283361" w:rsidRDefault="00283361">
      <w:pPr>
        <w:rPr>
          <w:bCs/>
        </w:rPr>
      </w:pPr>
      <w:r>
        <w:rPr>
          <w:bCs/>
        </w:rPr>
        <w:br w:type="page"/>
      </w:r>
    </w:p>
    <w:p w14:paraId="6769B274" w14:textId="77777777" w:rsidR="00283361" w:rsidRPr="000703BC" w:rsidRDefault="00283361" w:rsidP="00283361">
      <w:pPr>
        <w:jc w:val="center"/>
        <w:rPr>
          <w:b/>
          <w:bCs/>
          <w:sz w:val="32"/>
          <w:szCs w:val="32"/>
          <w:u w:val="single"/>
        </w:rPr>
      </w:pPr>
      <w:r w:rsidRPr="000703BC">
        <w:rPr>
          <w:b/>
          <w:bCs/>
          <w:sz w:val="32"/>
          <w:szCs w:val="32"/>
          <w:u w:val="single"/>
        </w:rPr>
        <w:lastRenderedPageBreak/>
        <w:t>St Mary’s PTA AGM</w:t>
      </w:r>
    </w:p>
    <w:p w14:paraId="5CF00200" w14:textId="77777777" w:rsidR="00283361" w:rsidRDefault="00283361" w:rsidP="00283361">
      <w:pPr>
        <w:jc w:val="center"/>
        <w:rPr>
          <w:b/>
          <w:bCs/>
          <w:sz w:val="32"/>
          <w:szCs w:val="32"/>
          <w:u w:val="single"/>
        </w:rPr>
      </w:pPr>
      <w:r w:rsidRPr="000703BC">
        <w:rPr>
          <w:b/>
          <w:bCs/>
          <w:sz w:val="32"/>
          <w:szCs w:val="32"/>
          <w:u w:val="single"/>
        </w:rPr>
        <w:t>Friday 2</w:t>
      </w:r>
      <w:r>
        <w:rPr>
          <w:b/>
          <w:bCs/>
          <w:sz w:val="32"/>
          <w:szCs w:val="32"/>
          <w:u w:val="single"/>
        </w:rPr>
        <w:t>5</w:t>
      </w:r>
      <w:r w:rsidRPr="000703BC">
        <w:rPr>
          <w:b/>
          <w:bCs/>
          <w:sz w:val="32"/>
          <w:szCs w:val="32"/>
          <w:u w:val="single"/>
          <w:vertAlign w:val="superscript"/>
        </w:rPr>
        <w:t>th</w:t>
      </w:r>
      <w:r w:rsidRPr="000703BC">
        <w:rPr>
          <w:b/>
          <w:bCs/>
          <w:sz w:val="32"/>
          <w:szCs w:val="32"/>
          <w:u w:val="single"/>
        </w:rPr>
        <w:t xml:space="preserve"> November 202</w:t>
      </w:r>
      <w:r>
        <w:rPr>
          <w:b/>
          <w:bCs/>
          <w:sz w:val="32"/>
          <w:szCs w:val="32"/>
          <w:u w:val="single"/>
        </w:rPr>
        <w:t>2</w:t>
      </w:r>
    </w:p>
    <w:p w14:paraId="7E89AF7C" w14:textId="77777777" w:rsidR="00283361" w:rsidRPr="000703BC" w:rsidRDefault="00283361" w:rsidP="00283361">
      <w:pPr>
        <w:jc w:val="center"/>
        <w:rPr>
          <w:b/>
          <w:bCs/>
          <w:sz w:val="32"/>
          <w:szCs w:val="32"/>
          <w:u w:val="single"/>
        </w:rPr>
      </w:pPr>
    </w:p>
    <w:p w14:paraId="031E210F" w14:textId="77777777" w:rsidR="00283361" w:rsidRDefault="00283361" w:rsidP="00283361">
      <w:pPr>
        <w:jc w:val="center"/>
        <w:rPr>
          <w:b/>
          <w:bCs/>
          <w:sz w:val="32"/>
          <w:szCs w:val="32"/>
          <w:u w:val="single"/>
        </w:rPr>
      </w:pPr>
      <w:r w:rsidRPr="000703BC">
        <w:rPr>
          <w:b/>
          <w:bCs/>
          <w:sz w:val="32"/>
          <w:szCs w:val="32"/>
          <w:u w:val="single"/>
        </w:rPr>
        <w:t>Chair’s Report</w:t>
      </w:r>
    </w:p>
    <w:p w14:paraId="35E6FD6A" w14:textId="77777777" w:rsidR="00283361" w:rsidRDefault="00283361" w:rsidP="00283361">
      <w:pPr>
        <w:jc w:val="center"/>
        <w:rPr>
          <w:b/>
          <w:bCs/>
          <w:sz w:val="32"/>
          <w:szCs w:val="32"/>
          <w:u w:val="single"/>
        </w:rPr>
      </w:pPr>
    </w:p>
    <w:p w14:paraId="7994917D" w14:textId="77777777" w:rsidR="00283361" w:rsidRDefault="00283361" w:rsidP="00283361">
      <w:pPr>
        <w:jc w:val="center"/>
        <w:rPr>
          <w:b/>
          <w:bCs/>
          <w:sz w:val="32"/>
          <w:szCs w:val="32"/>
          <w:u w:val="single"/>
        </w:rPr>
      </w:pPr>
    </w:p>
    <w:p w14:paraId="539E7247" w14:textId="77777777" w:rsidR="00283361" w:rsidRDefault="00283361" w:rsidP="00283361">
      <w:pPr>
        <w:rPr>
          <w:sz w:val="32"/>
          <w:szCs w:val="32"/>
        </w:rPr>
      </w:pPr>
      <w:r>
        <w:rPr>
          <w:sz w:val="32"/>
          <w:szCs w:val="32"/>
        </w:rPr>
        <w:t>Since the last AGM, St Mary’s PTA have had another productive year, one of which I am very proud to have been a part of.</w:t>
      </w:r>
    </w:p>
    <w:p w14:paraId="0092F007" w14:textId="77777777" w:rsidR="00283361" w:rsidRDefault="00283361" w:rsidP="00283361">
      <w:pPr>
        <w:rPr>
          <w:sz w:val="32"/>
          <w:szCs w:val="32"/>
        </w:rPr>
      </w:pPr>
    </w:p>
    <w:p w14:paraId="200EF50B" w14:textId="77777777" w:rsidR="00283361" w:rsidRDefault="00283361" w:rsidP="00283361">
      <w:pPr>
        <w:rPr>
          <w:sz w:val="32"/>
          <w:szCs w:val="32"/>
        </w:rPr>
      </w:pPr>
      <w:r>
        <w:rPr>
          <w:sz w:val="32"/>
          <w:szCs w:val="32"/>
        </w:rPr>
        <w:t>We continue to develop effective relationships between the staff, parents and others associated with the school and we engage in activities that raise funds to provide facilities and equipment for the school to advance the wellbeing and education needs of the pupils.</w:t>
      </w:r>
    </w:p>
    <w:p w14:paraId="78DB58D2" w14:textId="77777777" w:rsidR="00283361" w:rsidRDefault="00283361" w:rsidP="00283361">
      <w:pPr>
        <w:rPr>
          <w:sz w:val="32"/>
          <w:szCs w:val="32"/>
        </w:rPr>
      </w:pPr>
    </w:p>
    <w:p w14:paraId="11EB73FB" w14:textId="77777777" w:rsidR="00283361" w:rsidRDefault="00283361" w:rsidP="00283361">
      <w:pPr>
        <w:rPr>
          <w:sz w:val="32"/>
          <w:szCs w:val="32"/>
        </w:rPr>
      </w:pPr>
      <w:r>
        <w:rPr>
          <w:sz w:val="32"/>
          <w:szCs w:val="32"/>
        </w:rPr>
        <w:t>Our events are also always a lot of fun and provide us all with a very busy social calendar!</w:t>
      </w:r>
    </w:p>
    <w:p w14:paraId="10CD0D79" w14:textId="77777777" w:rsidR="00283361" w:rsidRDefault="00283361" w:rsidP="00283361">
      <w:pPr>
        <w:rPr>
          <w:sz w:val="32"/>
          <w:szCs w:val="32"/>
        </w:rPr>
      </w:pPr>
    </w:p>
    <w:p w14:paraId="258A91A8" w14:textId="77777777" w:rsidR="00283361" w:rsidRDefault="00283361" w:rsidP="00283361">
      <w:pPr>
        <w:rPr>
          <w:sz w:val="32"/>
          <w:szCs w:val="32"/>
        </w:rPr>
      </w:pPr>
      <w:r>
        <w:rPr>
          <w:sz w:val="32"/>
          <w:szCs w:val="32"/>
        </w:rPr>
        <w:t xml:space="preserve">The committee consists of 4 key roles, Chair, Vice Chair, Secretary and Treasurer and as always, I am super grateful for everyone who supports the PTA, in whatever capacity they may do so – every contribution counts, however big or small. </w:t>
      </w:r>
    </w:p>
    <w:p w14:paraId="5002A46F" w14:textId="77777777" w:rsidR="00283361" w:rsidRDefault="00283361" w:rsidP="00283361">
      <w:pPr>
        <w:rPr>
          <w:sz w:val="32"/>
          <w:szCs w:val="32"/>
        </w:rPr>
      </w:pPr>
    </w:p>
    <w:p w14:paraId="106B1E54" w14:textId="77777777" w:rsidR="00283361" w:rsidRDefault="00283361" w:rsidP="00283361">
      <w:pPr>
        <w:rPr>
          <w:sz w:val="32"/>
          <w:szCs w:val="32"/>
        </w:rPr>
      </w:pPr>
      <w:r>
        <w:rPr>
          <w:sz w:val="32"/>
          <w:szCs w:val="32"/>
        </w:rPr>
        <w:t xml:space="preserve">Thanks </w:t>
      </w:r>
      <w:proofErr w:type="gramStart"/>
      <w:r>
        <w:rPr>
          <w:sz w:val="32"/>
          <w:szCs w:val="32"/>
        </w:rPr>
        <w:t>in particular to</w:t>
      </w:r>
      <w:proofErr w:type="gramEnd"/>
      <w:r>
        <w:rPr>
          <w:sz w:val="32"/>
          <w:szCs w:val="32"/>
        </w:rPr>
        <w:t xml:space="preserve"> Sheryl, Sarah and Sarah, who make my role a little less stressful and always a lot more fun!</w:t>
      </w:r>
    </w:p>
    <w:p w14:paraId="7877347C" w14:textId="77777777" w:rsidR="00283361" w:rsidRDefault="00283361" w:rsidP="00283361">
      <w:pPr>
        <w:rPr>
          <w:sz w:val="32"/>
          <w:szCs w:val="32"/>
        </w:rPr>
      </w:pPr>
    </w:p>
    <w:p w14:paraId="10256D30" w14:textId="77777777" w:rsidR="00283361" w:rsidRDefault="00283361" w:rsidP="00283361">
      <w:pPr>
        <w:rPr>
          <w:sz w:val="32"/>
          <w:szCs w:val="32"/>
        </w:rPr>
      </w:pPr>
      <w:r>
        <w:rPr>
          <w:sz w:val="32"/>
          <w:szCs w:val="32"/>
        </w:rPr>
        <w:t>So, since the last AGM in November 2021, let’s look at what we have achieved…</w:t>
      </w:r>
    </w:p>
    <w:p w14:paraId="06DA92E6" w14:textId="77777777" w:rsidR="00283361" w:rsidRDefault="00283361" w:rsidP="00283361">
      <w:pPr>
        <w:rPr>
          <w:sz w:val="32"/>
          <w:szCs w:val="32"/>
        </w:rPr>
      </w:pPr>
      <w:r>
        <w:rPr>
          <w:sz w:val="32"/>
          <w:szCs w:val="32"/>
        </w:rPr>
        <w:t>Christmas Disco 2021 £84</w:t>
      </w:r>
    </w:p>
    <w:p w14:paraId="0A422779" w14:textId="77777777" w:rsidR="00283361" w:rsidRDefault="00283361" w:rsidP="00283361">
      <w:pPr>
        <w:rPr>
          <w:sz w:val="32"/>
          <w:szCs w:val="32"/>
        </w:rPr>
      </w:pPr>
      <w:r>
        <w:rPr>
          <w:sz w:val="32"/>
          <w:szCs w:val="32"/>
        </w:rPr>
        <w:t>Colton Christmas Fair 2021 £165</w:t>
      </w:r>
    </w:p>
    <w:p w14:paraId="26F0FCFD" w14:textId="77777777" w:rsidR="00283361" w:rsidRDefault="00283361" w:rsidP="00283361">
      <w:pPr>
        <w:rPr>
          <w:sz w:val="32"/>
          <w:szCs w:val="32"/>
        </w:rPr>
      </w:pPr>
      <w:r>
        <w:rPr>
          <w:sz w:val="32"/>
          <w:szCs w:val="32"/>
        </w:rPr>
        <w:lastRenderedPageBreak/>
        <w:t>Valentine’s Disco £93</w:t>
      </w:r>
    </w:p>
    <w:p w14:paraId="062639F3" w14:textId="77777777" w:rsidR="00283361" w:rsidRDefault="00283361" w:rsidP="00283361">
      <w:pPr>
        <w:rPr>
          <w:sz w:val="32"/>
          <w:szCs w:val="32"/>
        </w:rPr>
      </w:pPr>
      <w:r>
        <w:rPr>
          <w:sz w:val="32"/>
          <w:szCs w:val="32"/>
        </w:rPr>
        <w:t>Easter Bingo £386</w:t>
      </w:r>
    </w:p>
    <w:p w14:paraId="0389D00F" w14:textId="77777777" w:rsidR="00283361" w:rsidRDefault="00283361" w:rsidP="00283361">
      <w:pPr>
        <w:rPr>
          <w:sz w:val="32"/>
          <w:szCs w:val="32"/>
        </w:rPr>
      </w:pPr>
      <w:r>
        <w:rPr>
          <w:sz w:val="32"/>
          <w:szCs w:val="32"/>
        </w:rPr>
        <w:t>Carwash May 2022 £232</w:t>
      </w:r>
    </w:p>
    <w:p w14:paraId="58FF8C71" w14:textId="77777777" w:rsidR="00283361" w:rsidRDefault="00283361" w:rsidP="00283361">
      <w:pPr>
        <w:rPr>
          <w:sz w:val="32"/>
          <w:szCs w:val="32"/>
        </w:rPr>
      </w:pPr>
      <w:r>
        <w:rPr>
          <w:sz w:val="32"/>
          <w:szCs w:val="32"/>
        </w:rPr>
        <w:t>Big Breakfast June 2022 £547</w:t>
      </w:r>
    </w:p>
    <w:p w14:paraId="5EBB9F58" w14:textId="77777777" w:rsidR="00283361" w:rsidRDefault="00283361" w:rsidP="00283361">
      <w:pPr>
        <w:rPr>
          <w:sz w:val="32"/>
          <w:szCs w:val="32"/>
        </w:rPr>
      </w:pPr>
      <w:r>
        <w:rPr>
          <w:sz w:val="32"/>
          <w:szCs w:val="32"/>
        </w:rPr>
        <w:t xml:space="preserve">Jubilee </w:t>
      </w:r>
      <w:proofErr w:type="spellStart"/>
      <w:r>
        <w:rPr>
          <w:sz w:val="32"/>
          <w:szCs w:val="32"/>
        </w:rPr>
        <w:t>Teatowels</w:t>
      </w:r>
      <w:proofErr w:type="spellEnd"/>
      <w:r>
        <w:rPr>
          <w:sz w:val="32"/>
          <w:szCs w:val="32"/>
        </w:rPr>
        <w:t xml:space="preserve"> £230</w:t>
      </w:r>
    </w:p>
    <w:p w14:paraId="5EDCDA12" w14:textId="77777777" w:rsidR="00283361" w:rsidRDefault="00283361" w:rsidP="00283361">
      <w:pPr>
        <w:rPr>
          <w:sz w:val="32"/>
          <w:szCs w:val="32"/>
        </w:rPr>
      </w:pPr>
      <w:r>
        <w:rPr>
          <w:sz w:val="32"/>
          <w:szCs w:val="32"/>
        </w:rPr>
        <w:t>Sports Day £210</w:t>
      </w:r>
    </w:p>
    <w:p w14:paraId="59A6BBFB" w14:textId="77777777" w:rsidR="00283361" w:rsidRDefault="00283361" w:rsidP="00283361">
      <w:pPr>
        <w:rPr>
          <w:sz w:val="32"/>
          <w:szCs w:val="32"/>
        </w:rPr>
      </w:pPr>
      <w:r>
        <w:rPr>
          <w:sz w:val="32"/>
          <w:szCs w:val="32"/>
        </w:rPr>
        <w:t>Pre-Loved Uniform Sale £93</w:t>
      </w:r>
    </w:p>
    <w:p w14:paraId="6C86650C" w14:textId="77777777" w:rsidR="00283361" w:rsidRDefault="00283361" w:rsidP="00283361">
      <w:pPr>
        <w:rPr>
          <w:sz w:val="32"/>
          <w:szCs w:val="32"/>
        </w:rPr>
      </w:pPr>
      <w:r>
        <w:rPr>
          <w:sz w:val="32"/>
          <w:szCs w:val="32"/>
        </w:rPr>
        <w:t>Carwash October 2022 £300</w:t>
      </w:r>
    </w:p>
    <w:p w14:paraId="7ADF6788" w14:textId="77777777" w:rsidR="00283361" w:rsidRDefault="00283361" w:rsidP="00283361">
      <w:pPr>
        <w:rPr>
          <w:sz w:val="32"/>
          <w:szCs w:val="32"/>
        </w:rPr>
      </w:pPr>
      <w:r>
        <w:rPr>
          <w:sz w:val="32"/>
          <w:szCs w:val="32"/>
        </w:rPr>
        <w:t>Film Night £197</w:t>
      </w:r>
    </w:p>
    <w:p w14:paraId="6793B514" w14:textId="77777777" w:rsidR="00283361" w:rsidRDefault="00283361" w:rsidP="00283361">
      <w:pPr>
        <w:rPr>
          <w:sz w:val="32"/>
          <w:szCs w:val="32"/>
        </w:rPr>
      </w:pPr>
      <w:r>
        <w:rPr>
          <w:sz w:val="32"/>
          <w:szCs w:val="32"/>
        </w:rPr>
        <w:t xml:space="preserve">Colton Christmas Fair 2022 £130. </w:t>
      </w:r>
    </w:p>
    <w:p w14:paraId="2896B707" w14:textId="77777777" w:rsidR="00283361" w:rsidRDefault="00283361" w:rsidP="00283361">
      <w:pPr>
        <w:rPr>
          <w:sz w:val="32"/>
          <w:szCs w:val="32"/>
        </w:rPr>
      </w:pPr>
      <w:r>
        <w:rPr>
          <w:sz w:val="32"/>
          <w:szCs w:val="32"/>
        </w:rPr>
        <w:t>We raised a total of £2,667! Wow!</w:t>
      </w:r>
    </w:p>
    <w:p w14:paraId="38F85D90" w14:textId="77777777" w:rsidR="00283361" w:rsidRDefault="00283361" w:rsidP="00283361">
      <w:pPr>
        <w:rPr>
          <w:sz w:val="32"/>
          <w:szCs w:val="32"/>
        </w:rPr>
      </w:pPr>
    </w:p>
    <w:p w14:paraId="2B2A24DF" w14:textId="77777777" w:rsidR="00283361" w:rsidRDefault="00283361" w:rsidP="00283361">
      <w:pPr>
        <w:rPr>
          <w:sz w:val="32"/>
          <w:szCs w:val="32"/>
        </w:rPr>
      </w:pPr>
      <w:r>
        <w:rPr>
          <w:sz w:val="32"/>
          <w:szCs w:val="32"/>
        </w:rPr>
        <w:t>Through these fundraisers, the PTA have been able to fund some amazing things for our children as well as support the school and community. These include:</w:t>
      </w:r>
    </w:p>
    <w:p w14:paraId="0AD54466" w14:textId="77777777" w:rsidR="00283361" w:rsidRDefault="00283361" w:rsidP="00283361">
      <w:pPr>
        <w:rPr>
          <w:sz w:val="32"/>
          <w:szCs w:val="32"/>
        </w:rPr>
      </w:pPr>
    </w:p>
    <w:p w14:paraId="32ADB82D" w14:textId="77777777" w:rsidR="00283361" w:rsidRDefault="00283361" w:rsidP="00283361">
      <w:pPr>
        <w:pStyle w:val="ListParagraph"/>
        <w:numPr>
          <w:ilvl w:val="0"/>
          <w:numId w:val="9"/>
        </w:numPr>
        <w:spacing w:after="0" w:line="240" w:lineRule="auto"/>
        <w:rPr>
          <w:sz w:val="32"/>
          <w:szCs w:val="32"/>
        </w:rPr>
      </w:pPr>
      <w:r>
        <w:rPr>
          <w:sz w:val="32"/>
          <w:szCs w:val="32"/>
        </w:rPr>
        <w:t>Georgia Holloway to</w:t>
      </w:r>
      <w:r w:rsidRPr="00973F62">
        <w:rPr>
          <w:sz w:val="32"/>
          <w:szCs w:val="32"/>
        </w:rPr>
        <w:t xml:space="preserve"> provide weekly dance and drama lessons</w:t>
      </w:r>
    </w:p>
    <w:p w14:paraId="4D7F55E3" w14:textId="77777777" w:rsidR="00283361" w:rsidRDefault="00283361" w:rsidP="00283361">
      <w:pPr>
        <w:pStyle w:val="ListParagraph"/>
        <w:numPr>
          <w:ilvl w:val="0"/>
          <w:numId w:val="9"/>
        </w:numPr>
        <w:spacing w:after="0" w:line="240" w:lineRule="auto"/>
        <w:rPr>
          <w:sz w:val="32"/>
          <w:szCs w:val="32"/>
        </w:rPr>
      </w:pPr>
      <w:r>
        <w:rPr>
          <w:sz w:val="32"/>
          <w:szCs w:val="32"/>
        </w:rPr>
        <w:t>PC Monitor for use in the library as an extra teaching space</w:t>
      </w:r>
    </w:p>
    <w:p w14:paraId="290EC081" w14:textId="77777777" w:rsidR="00283361" w:rsidRDefault="00283361" w:rsidP="00283361">
      <w:pPr>
        <w:pStyle w:val="ListParagraph"/>
        <w:numPr>
          <w:ilvl w:val="0"/>
          <w:numId w:val="9"/>
        </w:numPr>
        <w:spacing w:after="0" w:line="240" w:lineRule="auto"/>
        <w:rPr>
          <w:sz w:val="32"/>
          <w:szCs w:val="32"/>
        </w:rPr>
      </w:pPr>
      <w:r>
        <w:rPr>
          <w:sz w:val="32"/>
          <w:szCs w:val="32"/>
        </w:rPr>
        <w:t>Urn and toaster for PTA – also used for care club and school events</w:t>
      </w:r>
    </w:p>
    <w:p w14:paraId="35FBE2F1" w14:textId="77777777" w:rsidR="00283361" w:rsidRDefault="00283361" w:rsidP="00283361">
      <w:pPr>
        <w:pStyle w:val="ListParagraph"/>
        <w:numPr>
          <w:ilvl w:val="0"/>
          <w:numId w:val="9"/>
        </w:numPr>
        <w:spacing w:after="0" w:line="240" w:lineRule="auto"/>
        <w:rPr>
          <w:sz w:val="32"/>
          <w:szCs w:val="32"/>
        </w:rPr>
      </w:pPr>
      <w:r>
        <w:rPr>
          <w:sz w:val="32"/>
          <w:szCs w:val="32"/>
        </w:rPr>
        <w:t>4 x reading boxes and picnic blankets to be used for outside reading</w:t>
      </w:r>
    </w:p>
    <w:p w14:paraId="1B3DF55F" w14:textId="77777777" w:rsidR="00283361" w:rsidRDefault="00283361" w:rsidP="00283361">
      <w:pPr>
        <w:pStyle w:val="ListParagraph"/>
        <w:numPr>
          <w:ilvl w:val="0"/>
          <w:numId w:val="9"/>
        </w:numPr>
        <w:spacing w:after="0" w:line="240" w:lineRule="auto"/>
        <w:rPr>
          <w:sz w:val="32"/>
          <w:szCs w:val="32"/>
        </w:rPr>
      </w:pPr>
      <w:r>
        <w:rPr>
          <w:sz w:val="32"/>
          <w:szCs w:val="32"/>
        </w:rPr>
        <w:t>2 x football goals</w:t>
      </w:r>
    </w:p>
    <w:p w14:paraId="32FAEB5E" w14:textId="77777777" w:rsidR="00283361" w:rsidRDefault="00283361" w:rsidP="00283361">
      <w:pPr>
        <w:pStyle w:val="ListParagraph"/>
        <w:numPr>
          <w:ilvl w:val="0"/>
          <w:numId w:val="9"/>
        </w:numPr>
        <w:spacing w:after="0" w:line="240" w:lineRule="auto"/>
        <w:rPr>
          <w:sz w:val="32"/>
          <w:szCs w:val="32"/>
        </w:rPr>
      </w:pPr>
      <w:r>
        <w:rPr>
          <w:sz w:val="32"/>
          <w:szCs w:val="32"/>
        </w:rPr>
        <w:t xml:space="preserve">Annual subscriptions to The Phoenix Comic, First News, </w:t>
      </w:r>
      <w:proofErr w:type="spellStart"/>
      <w:r>
        <w:rPr>
          <w:sz w:val="32"/>
          <w:szCs w:val="32"/>
        </w:rPr>
        <w:t>Wonderbooks</w:t>
      </w:r>
      <w:proofErr w:type="spellEnd"/>
      <w:r>
        <w:rPr>
          <w:sz w:val="32"/>
          <w:szCs w:val="32"/>
        </w:rPr>
        <w:t xml:space="preserve"> and Paddington Postcards</w:t>
      </w:r>
    </w:p>
    <w:p w14:paraId="5F245548" w14:textId="77777777" w:rsidR="00283361" w:rsidRDefault="00283361" w:rsidP="00283361">
      <w:pPr>
        <w:pStyle w:val="ListParagraph"/>
        <w:numPr>
          <w:ilvl w:val="0"/>
          <w:numId w:val="9"/>
        </w:numPr>
        <w:spacing w:after="0" w:line="240" w:lineRule="auto"/>
        <w:rPr>
          <w:sz w:val="32"/>
          <w:szCs w:val="32"/>
        </w:rPr>
      </w:pPr>
      <w:r>
        <w:rPr>
          <w:sz w:val="32"/>
          <w:szCs w:val="32"/>
        </w:rPr>
        <w:t xml:space="preserve">Mirrored gazing balls for the children’s </w:t>
      </w:r>
      <w:proofErr w:type="gramStart"/>
      <w:r>
        <w:rPr>
          <w:sz w:val="32"/>
          <w:szCs w:val="32"/>
        </w:rPr>
        <w:t>Jubilee garden</w:t>
      </w:r>
      <w:proofErr w:type="gramEnd"/>
    </w:p>
    <w:p w14:paraId="0FE886B9" w14:textId="77777777" w:rsidR="00283361" w:rsidRPr="00973F62" w:rsidRDefault="00283361" w:rsidP="00283361">
      <w:pPr>
        <w:pStyle w:val="ListParagraph"/>
        <w:numPr>
          <w:ilvl w:val="0"/>
          <w:numId w:val="9"/>
        </w:numPr>
        <w:spacing w:after="0" w:line="240" w:lineRule="auto"/>
        <w:rPr>
          <w:sz w:val="32"/>
          <w:szCs w:val="32"/>
        </w:rPr>
      </w:pPr>
      <w:r>
        <w:rPr>
          <w:sz w:val="32"/>
          <w:szCs w:val="32"/>
        </w:rPr>
        <w:t>New guinea pig run</w:t>
      </w:r>
    </w:p>
    <w:p w14:paraId="66851955" w14:textId="77777777" w:rsidR="00283361" w:rsidRDefault="00283361" w:rsidP="00283361">
      <w:pPr>
        <w:pStyle w:val="ListParagraph"/>
        <w:numPr>
          <w:ilvl w:val="0"/>
          <w:numId w:val="9"/>
        </w:numPr>
        <w:spacing w:after="0" w:line="240" w:lineRule="auto"/>
        <w:rPr>
          <w:sz w:val="32"/>
          <w:szCs w:val="32"/>
        </w:rPr>
      </w:pPr>
      <w:r>
        <w:rPr>
          <w:sz w:val="32"/>
          <w:szCs w:val="32"/>
        </w:rPr>
        <w:t>Year 6 leaver’s celebrations and hoodies</w:t>
      </w:r>
    </w:p>
    <w:p w14:paraId="1B29BF94" w14:textId="77777777" w:rsidR="00283361" w:rsidRDefault="00283361" w:rsidP="00283361">
      <w:pPr>
        <w:pStyle w:val="ListParagraph"/>
        <w:numPr>
          <w:ilvl w:val="0"/>
          <w:numId w:val="9"/>
        </w:numPr>
        <w:spacing w:after="0" w:line="240" w:lineRule="auto"/>
        <w:rPr>
          <w:sz w:val="32"/>
          <w:szCs w:val="32"/>
        </w:rPr>
      </w:pPr>
      <w:r>
        <w:rPr>
          <w:sz w:val="32"/>
          <w:szCs w:val="32"/>
        </w:rPr>
        <w:t>Welcome packs for all new parents</w:t>
      </w:r>
    </w:p>
    <w:p w14:paraId="2BA7413F" w14:textId="77777777" w:rsidR="00283361" w:rsidRDefault="00283361" w:rsidP="00283361">
      <w:pPr>
        <w:pStyle w:val="ListParagraph"/>
        <w:numPr>
          <w:ilvl w:val="0"/>
          <w:numId w:val="9"/>
        </w:numPr>
        <w:spacing w:after="0" w:line="240" w:lineRule="auto"/>
        <w:rPr>
          <w:sz w:val="32"/>
          <w:szCs w:val="32"/>
        </w:rPr>
      </w:pPr>
      <w:r>
        <w:rPr>
          <w:sz w:val="32"/>
          <w:szCs w:val="32"/>
        </w:rPr>
        <w:t>Welcome/ welcome back coffee morning for all parents</w:t>
      </w:r>
    </w:p>
    <w:p w14:paraId="4A7ED55E" w14:textId="77777777" w:rsidR="00283361" w:rsidRDefault="00283361" w:rsidP="00283361">
      <w:pPr>
        <w:pStyle w:val="ListParagraph"/>
        <w:numPr>
          <w:ilvl w:val="0"/>
          <w:numId w:val="9"/>
        </w:numPr>
        <w:spacing w:after="0" w:line="240" w:lineRule="auto"/>
        <w:rPr>
          <w:sz w:val="32"/>
          <w:szCs w:val="32"/>
        </w:rPr>
      </w:pPr>
      <w:r>
        <w:rPr>
          <w:sz w:val="32"/>
          <w:szCs w:val="32"/>
        </w:rPr>
        <w:lastRenderedPageBreak/>
        <w:t>Memorial planter for Joan Kinsman updated seasonally with new plants</w:t>
      </w:r>
    </w:p>
    <w:p w14:paraId="7ECC5BEC" w14:textId="77777777" w:rsidR="00283361" w:rsidRDefault="00283361" w:rsidP="00283361">
      <w:pPr>
        <w:pStyle w:val="ListParagraph"/>
        <w:numPr>
          <w:ilvl w:val="0"/>
          <w:numId w:val="9"/>
        </w:numPr>
        <w:spacing w:after="0" w:line="240" w:lineRule="auto"/>
        <w:rPr>
          <w:sz w:val="32"/>
          <w:szCs w:val="32"/>
        </w:rPr>
      </w:pPr>
      <w:r>
        <w:rPr>
          <w:sz w:val="32"/>
          <w:szCs w:val="32"/>
        </w:rPr>
        <w:t>Wooden Tepee for outside school</w:t>
      </w:r>
    </w:p>
    <w:p w14:paraId="00EF78B4" w14:textId="77777777" w:rsidR="00283361" w:rsidRDefault="00283361" w:rsidP="00283361">
      <w:pPr>
        <w:pStyle w:val="ListParagraph"/>
        <w:numPr>
          <w:ilvl w:val="0"/>
          <w:numId w:val="9"/>
        </w:numPr>
        <w:spacing w:after="0" w:line="240" w:lineRule="auto"/>
        <w:rPr>
          <w:sz w:val="32"/>
          <w:szCs w:val="32"/>
        </w:rPr>
      </w:pPr>
      <w:r>
        <w:rPr>
          <w:sz w:val="32"/>
          <w:szCs w:val="32"/>
        </w:rPr>
        <w:t>Soil for the raised beds</w:t>
      </w:r>
    </w:p>
    <w:p w14:paraId="7DF6508D" w14:textId="77777777" w:rsidR="00283361" w:rsidRDefault="00283361" w:rsidP="00283361">
      <w:pPr>
        <w:pStyle w:val="ListParagraph"/>
        <w:numPr>
          <w:ilvl w:val="0"/>
          <w:numId w:val="9"/>
        </w:numPr>
        <w:spacing w:after="0" w:line="240" w:lineRule="auto"/>
        <w:rPr>
          <w:sz w:val="32"/>
          <w:szCs w:val="32"/>
        </w:rPr>
      </w:pPr>
      <w:r>
        <w:rPr>
          <w:sz w:val="32"/>
          <w:szCs w:val="32"/>
        </w:rPr>
        <w:t>Whole school panto trip (£1183) to the Lichfield Garrick</w:t>
      </w:r>
    </w:p>
    <w:p w14:paraId="6D7D3625" w14:textId="77777777" w:rsidR="00283361" w:rsidRPr="0063699B" w:rsidRDefault="00283361" w:rsidP="00283361">
      <w:pPr>
        <w:pStyle w:val="ListParagraph"/>
        <w:numPr>
          <w:ilvl w:val="0"/>
          <w:numId w:val="9"/>
        </w:numPr>
        <w:spacing w:after="0" w:line="240" w:lineRule="auto"/>
        <w:rPr>
          <w:sz w:val="32"/>
          <w:szCs w:val="32"/>
        </w:rPr>
      </w:pPr>
      <w:r w:rsidRPr="0063699B">
        <w:rPr>
          <w:sz w:val="32"/>
          <w:szCs w:val="32"/>
        </w:rPr>
        <w:t xml:space="preserve">We were also finalists in the National PTA Awards for Community Initiative of the Year for our ‘Back Together Again Big Breakfast’. </w:t>
      </w:r>
    </w:p>
    <w:p w14:paraId="779317A8" w14:textId="77777777" w:rsidR="00283361" w:rsidRDefault="00283361" w:rsidP="00283361">
      <w:pPr>
        <w:ind w:left="360"/>
        <w:rPr>
          <w:sz w:val="32"/>
          <w:szCs w:val="32"/>
        </w:rPr>
      </w:pPr>
    </w:p>
    <w:p w14:paraId="60FF8FBA" w14:textId="77777777" w:rsidR="00283361" w:rsidRDefault="00283361" w:rsidP="00283361">
      <w:pPr>
        <w:ind w:left="360"/>
        <w:rPr>
          <w:sz w:val="32"/>
          <w:szCs w:val="32"/>
        </w:rPr>
      </w:pPr>
    </w:p>
    <w:p w14:paraId="4739AA9C" w14:textId="77777777" w:rsidR="00283361" w:rsidRDefault="00283361" w:rsidP="00283361">
      <w:pPr>
        <w:rPr>
          <w:sz w:val="32"/>
          <w:szCs w:val="32"/>
        </w:rPr>
      </w:pPr>
      <w:r>
        <w:rPr>
          <w:sz w:val="32"/>
          <w:szCs w:val="32"/>
        </w:rPr>
        <w:t xml:space="preserve">I think you will all agree that these are all </w:t>
      </w:r>
      <w:proofErr w:type="gramStart"/>
      <w:r>
        <w:rPr>
          <w:sz w:val="32"/>
          <w:szCs w:val="32"/>
        </w:rPr>
        <w:t>pretty impressive</w:t>
      </w:r>
      <w:proofErr w:type="gramEnd"/>
      <w:r>
        <w:rPr>
          <w:sz w:val="32"/>
          <w:szCs w:val="32"/>
        </w:rPr>
        <w:t xml:space="preserve"> achievements for such a small school!</w:t>
      </w:r>
    </w:p>
    <w:p w14:paraId="0A530CEC" w14:textId="77777777" w:rsidR="00283361" w:rsidRDefault="00283361" w:rsidP="00283361">
      <w:pPr>
        <w:rPr>
          <w:sz w:val="32"/>
          <w:szCs w:val="32"/>
        </w:rPr>
      </w:pPr>
    </w:p>
    <w:p w14:paraId="2F2382F1" w14:textId="77777777" w:rsidR="00283361" w:rsidRDefault="00283361" w:rsidP="00283361">
      <w:pPr>
        <w:rPr>
          <w:sz w:val="32"/>
          <w:szCs w:val="32"/>
        </w:rPr>
      </w:pPr>
      <w:r>
        <w:rPr>
          <w:sz w:val="32"/>
          <w:szCs w:val="32"/>
        </w:rPr>
        <w:t>So, plans for the next few months are the Christmas Wreath Workshop which is being held this evening, Christmas Big Breakfast on 10</w:t>
      </w:r>
      <w:r w:rsidRPr="004F77AF">
        <w:rPr>
          <w:sz w:val="32"/>
          <w:szCs w:val="32"/>
          <w:vertAlign w:val="superscript"/>
        </w:rPr>
        <w:t>th</w:t>
      </w:r>
      <w:r>
        <w:rPr>
          <w:sz w:val="32"/>
          <w:szCs w:val="32"/>
        </w:rPr>
        <w:t xml:space="preserve"> December and our PTA Christmas Raffle to be drawn on the same day.</w:t>
      </w:r>
    </w:p>
    <w:p w14:paraId="00631CCA" w14:textId="77777777" w:rsidR="00283361" w:rsidRDefault="00283361" w:rsidP="00283361">
      <w:pPr>
        <w:rPr>
          <w:sz w:val="32"/>
          <w:szCs w:val="32"/>
        </w:rPr>
      </w:pPr>
    </w:p>
    <w:p w14:paraId="75541E90" w14:textId="77777777" w:rsidR="00283361" w:rsidRDefault="00283361" w:rsidP="00283361">
      <w:pPr>
        <w:rPr>
          <w:sz w:val="32"/>
          <w:szCs w:val="32"/>
        </w:rPr>
      </w:pPr>
      <w:r>
        <w:rPr>
          <w:sz w:val="32"/>
          <w:szCs w:val="32"/>
        </w:rPr>
        <w:t xml:space="preserve">Despite the incredible achievements of our PTA this year, it has, at times, felt like a bit of a struggle as we continue to try and welcome new members to join us and share the fun. We would love to see more new faces join us in our fundraising efforts in order so that the organisation can continue the fantastic work that we do for the school especially as some of our committee members will be leaving in July. </w:t>
      </w:r>
    </w:p>
    <w:p w14:paraId="37256876" w14:textId="77777777" w:rsidR="00283361" w:rsidRDefault="00283361" w:rsidP="00283361">
      <w:pPr>
        <w:rPr>
          <w:sz w:val="32"/>
          <w:szCs w:val="32"/>
        </w:rPr>
      </w:pPr>
      <w:r>
        <w:rPr>
          <w:sz w:val="32"/>
          <w:szCs w:val="32"/>
        </w:rPr>
        <w:t>I am confident that we can continue to grow and we can carry on being a wonderful PTA and making a difference to St Mary’s and the wider community.</w:t>
      </w:r>
    </w:p>
    <w:p w14:paraId="3125392E" w14:textId="77777777" w:rsidR="00283361" w:rsidRDefault="00283361" w:rsidP="00283361">
      <w:pPr>
        <w:rPr>
          <w:sz w:val="32"/>
          <w:szCs w:val="32"/>
        </w:rPr>
      </w:pPr>
    </w:p>
    <w:p w14:paraId="7C0F6A08" w14:textId="77777777" w:rsidR="00283361" w:rsidRDefault="00283361" w:rsidP="00283361">
      <w:pPr>
        <w:rPr>
          <w:sz w:val="32"/>
          <w:szCs w:val="32"/>
        </w:rPr>
      </w:pPr>
      <w:r>
        <w:rPr>
          <w:sz w:val="32"/>
          <w:szCs w:val="32"/>
        </w:rPr>
        <w:t xml:space="preserve">Thank you. Any questions? </w:t>
      </w:r>
      <w:r w:rsidRPr="00036E6A">
        <w:rPr>
          <w:sz w:val="32"/>
          <w:szCs w:val="32"/>
        </w:rPr>
        <w:sym w:font="Wingdings" w:char="F04A"/>
      </w:r>
    </w:p>
    <w:p w14:paraId="7663AA51" w14:textId="77777777" w:rsidR="00283361" w:rsidRDefault="00283361" w:rsidP="00283361">
      <w:pPr>
        <w:rPr>
          <w:sz w:val="32"/>
          <w:szCs w:val="32"/>
        </w:rPr>
      </w:pPr>
    </w:p>
    <w:p w14:paraId="6889D78A" w14:textId="77777777" w:rsidR="00283361" w:rsidRDefault="00283361" w:rsidP="00283361">
      <w:pPr>
        <w:rPr>
          <w:sz w:val="32"/>
          <w:szCs w:val="32"/>
        </w:rPr>
      </w:pPr>
    </w:p>
    <w:p w14:paraId="0B1EBB8D" w14:textId="77777777" w:rsidR="00283361" w:rsidRDefault="00283361" w:rsidP="00283361">
      <w:pPr>
        <w:rPr>
          <w:sz w:val="32"/>
          <w:szCs w:val="32"/>
        </w:rPr>
      </w:pPr>
    </w:p>
    <w:p w14:paraId="350DD1B6" w14:textId="77777777" w:rsidR="00283361" w:rsidRDefault="00283361" w:rsidP="00283361">
      <w:pPr>
        <w:rPr>
          <w:sz w:val="32"/>
          <w:szCs w:val="32"/>
        </w:rPr>
      </w:pPr>
    </w:p>
    <w:p w14:paraId="6E330383" w14:textId="77777777" w:rsidR="00283361" w:rsidRPr="00844D45" w:rsidRDefault="00283361" w:rsidP="00283361">
      <w:pPr>
        <w:rPr>
          <w:sz w:val="32"/>
          <w:szCs w:val="32"/>
        </w:rPr>
      </w:pPr>
    </w:p>
    <w:p w14:paraId="672164F2" w14:textId="77777777" w:rsidR="006663F3" w:rsidRDefault="00283361" w:rsidP="006663F3">
      <w:pPr>
        <w:pStyle w:val="Title"/>
        <w:rPr>
          <w:u w:val="none"/>
        </w:rPr>
      </w:pPr>
      <w:r>
        <w:rPr>
          <w:bCs w:val="0"/>
        </w:rPr>
        <w:br w:type="page"/>
      </w:r>
      <w:r w:rsidR="006663F3">
        <w:lastRenderedPageBreak/>
        <w:t>St</w:t>
      </w:r>
      <w:r w:rsidR="006663F3">
        <w:rPr>
          <w:spacing w:val="-11"/>
        </w:rPr>
        <w:t xml:space="preserve"> </w:t>
      </w:r>
      <w:proofErr w:type="spellStart"/>
      <w:r w:rsidR="006663F3">
        <w:t>Marys</w:t>
      </w:r>
      <w:proofErr w:type="spellEnd"/>
      <w:r w:rsidR="006663F3">
        <w:rPr>
          <w:spacing w:val="-11"/>
        </w:rPr>
        <w:t xml:space="preserve"> </w:t>
      </w:r>
      <w:r w:rsidR="006663F3">
        <w:t>PTA</w:t>
      </w:r>
      <w:r w:rsidR="006663F3">
        <w:rPr>
          <w:spacing w:val="-18"/>
        </w:rPr>
        <w:t xml:space="preserve"> </w:t>
      </w:r>
      <w:r w:rsidR="006663F3">
        <w:t>Treasurer</w:t>
      </w:r>
      <w:r w:rsidR="006663F3">
        <w:rPr>
          <w:spacing w:val="-10"/>
        </w:rPr>
        <w:t xml:space="preserve"> </w:t>
      </w:r>
      <w:r w:rsidR="006663F3">
        <w:t>Report</w:t>
      </w:r>
      <w:r w:rsidR="006663F3">
        <w:rPr>
          <w:spacing w:val="-11"/>
        </w:rPr>
        <w:t xml:space="preserve"> </w:t>
      </w:r>
      <w:r w:rsidR="006663F3">
        <w:t>September</w:t>
      </w:r>
      <w:r w:rsidR="006663F3">
        <w:rPr>
          <w:spacing w:val="-10"/>
        </w:rPr>
        <w:t xml:space="preserve"> </w:t>
      </w:r>
      <w:r w:rsidR="006663F3">
        <w:t>2021-</w:t>
      </w:r>
      <w:r w:rsidR="006663F3">
        <w:rPr>
          <w:spacing w:val="-10"/>
        </w:rPr>
        <w:t xml:space="preserve"> </w:t>
      </w:r>
      <w:r w:rsidR="006663F3">
        <w:rPr>
          <w:spacing w:val="-4"/>
        </w:rPr>
        <w:t>2022</w:t>
      </w:r>
    </w:p>
    <w:p w14:paraId="072A786D" w14:textId="77777777" w:rsidR="006663F3" w:rsidRDefault="006663F3" w:rsidP="006663F3">
      <w:pPr>
        <w:pStyle w:val="BodyText"/>
        <w:spacing w:before="0"/>
        <w:ind w:left="0"/>
        <w:rPr>
          <w:b/>
          <w:sz w:val="20"/>
        </w:rPr>
      </w:pPr>
    </w:p>
    <w:p w14:paraId="035A9F47" w14:textId="77777777" w:rsidR="006663F3" w:rsidRDefault="006663F3" w:rsidP="006663F3">
      <w:pPr>
        <w:pStyle w:val="BodyText"/>
        <w:spacing w:before="5"/>
        <w:ind w:left="0"/>
        <w:rPr>
          <w:b/>
          <w:sz w:val="14"/>
        </w:rPr>
      </w:pPr>
    </w:p>
    <w:tbl>
      <w:tblPr>
        <w:tblW w:w="0" w:type="auto"/>
        <w:tblInd w:w="117" w:type="dxa"/>
        <w:tblLayout w:type="fixed"/>
        <w:tblCellMar>
          <w:left w:w="0" w:type="dxa"/>
          <w:right w:w="0" w:type="dxa"/>
        </w:tblCellMar>
        <w:tblLook w:val="01E0" w:firstRow="1" w:lastRow="1" w:firstColumn="1" w:lastColumn="1" w:noHBand="0" w:noVBand="0"/>
      </w:tblPr>
      <w:tblGrid>
        <w:gridCol w:w="2510"/>
        <w:gridCol w:w="3107"/>
        <w:gridCol w:w="2737"/>
      </w:tblGrid>
      <w:tr w:rsidR="006663F3" w14:paraId="0C4AB41C" w14:textId="77777777" w:rsidTr="000D1C64">
        <w:trPr>
          <w:trHeight w:val="302"/>
        </w:trPr>
        <w:tc>
          <w:tcPr>
            <w:tcW w:w="2510" w:type="dxa"/>
          </w:tcPr>
          <w:p w14:paraId="469D2AAE" w14:textId="77777777" w:rsidR="006663F3" w:rsidRDefault="006663F3" w:rsidP="000D1C64">
            <w:pPr>
              <w:pStyle w:val="TableParagraph"/>
              <w:spacing w:before="0" w:line="268" w:lineRule="exact"/>
              <w:rPr>
                <w:b/>
                <w:sz w:val="24"/>
              </w:rPr>
            </w:pPr>
            <w:r>
              <w:rPr>
                <w:b/>
                <w:sz w:val="24"/>
                <w:u w:val="single"/>
              </w:rPr>
              <w:t xml:space="preserve">Amount </w:t>
            </w:r>
            <w:r>
              <w:rPr>
                <w:b/>
                <w:spacing w:val="-2"/>
                <w:sz w:val="24"/>
                <w:u w:val="single"/>
              </w:rPr>
              <w:t>Overview</w:t>
            </w:r>
          </w:p>
        </w:tc>
        <w:tc>
          <w:tcPr>
            <w:tcW w:w="5844" w:type="dxa"/>
            <w:gridSpan w:val="2"/>
          </w:tcPr>
          <w:p w14:paraId="167B1E6B" w14:textId="77777777" w:rsidR="006663F3" w:rsidRDefault="006663F3" w:rsidP="000D1C64">
            <w:pPr>
              <w:pStyle w:val="TableParagraph"/>
              <w:spacing w:before="0"/>
              <w:ind w:left="0"/>
              <w:rPr>
                <w:rFonts w:ascii="Times New Roman"/>
              </w:rPr>
            </w:pPr>
          </w:p>
        </w:tc>
      </w:tr>
      <w:tr w:rsidR="006663F3" w14:paraId="231C0AD0" w14:textId="77777777" w:rsidTr="000D1C64">
        <w:trPr>
          <w:trHeight w:val="330"/>
        </w:trPr>
        <w:tc>
          <w:tcPr>
            <w:tcW w:w="2510" w:type="dxa"/>
          </w:tcPr>
          <w:p w14:paraId="28EC435B" w14:textId="77777777" w:rsidR="006663F3" w:rsidRDefault="006663F3" w:rsidP="000D1C64">
            <w:pPr>
              <w:pStyle w:val="TableParagraph"/>
              <w:spacing w:before="0"/>
              <w:ind w:left="0"/>
              <w:rPr>
                <w:rFonts w:ascii="Times New Roman"/>
                <w:sz w:val="24"/>
              </w:rPr>
            </w:pPr>
          </w:p>
        </w:tc>
        <w:tc>
          <w:tcPr>
            <w:tcW w:w="3107" w:type="dxa"/>
          </w:tcPr>
          <w:p w14:paraId="0AE0C1D8" w14:textId="77777777" w:rsidR="006663F3" w:rsidRDefault="006663F3" w:rsidP="000D1C64">
            <w:pPr>
              <w:pStyle w:val="TableParagraph"/>
              <w:spacing w:before="26"/>
              <w:ind w:left="420"/>
              <w:rPr>
                <w:b/>
                <w:sz w:val="24"/>
              </w:rPr>
            </w:pPr>
            <w:r>
              <w:rPr>
                <w:b/>
                <w:sz w:val="24"/>
                <w:u w:val="single"/>
              </w:rPr>
              <w:t xml:space="preserve">November </w:t>
            </w:r>
            <w:r>
              <w:rPr>
                <w:b/>
                <w:spacing w:val="-4"/>
                <w:sz w:val="24"/>
                <w:u w:val="single"/>
              </w:rPr>
              <w:t>2021</w:t>
            </w:r>
          </w:p>
        </w:tc>
        <w:tc>
          <w:tcPr>
            <w:tcW w:w="2737" w:type="dxa"/>
          </w:tcPr>
          <w:p w14:paraId="6B792F64" w14:textId="77777777" w:rsidR="006663F3" w:rsidRDefault="006663F3" w:rsidP="000D1C64">
            <w:pPr>
              <w:pStyle w:val="TableParagraph"/>
              <w:spacing w:before="26"/>
              <w:ind w:left="912"/>
              <w:rPr>
                <w:b/>
                <w:sz w:val="24"/>
              </w:rPr>
            </w:pPr>
            <w:r>
              <w:rPr>
                <w:b/>
                <w:sz w:val="24"/>
                <w:u w:val="single"/>
              </w:rPr>
              <w:t xml:space="preserve">November </w:t>
            </w:r>
            <w:r>
              <w:rPr>
                <w:b/>
                <w:spacing w:val="-4"/>
                <w:sz w:val="24"/>
                <w:u w:val="single"/>
              </w:rPr>
              <w:t>2022</w:t>
            </w:r>
          </w:p>
        </w:tc>
      </w:tr>
      <w:tr w:rsidR="006663F3" w14:paraId="67E7B47B" w14:textId="77777777" w:rsidTr="000D1C64">
        <w:trPr>
          <w:trHeight w:val="321"/>
        </w:trPr>
        <w:tc>
          <w:tcPr>
            <w:tcW w:w="2510" w:type="dxa"/>
          </w:tcPr>
          <w:p w14:paraId="05D78E3B" w14:textId="77777777" w:rsidR="006663F3" w:rsidRDefault="006663F3" w:rsidP="000D1C64">
            <w:pPr>
              <w:pStyle w:val="TableParagraph"/>
              <w:spacing w:before="20"/>
              <w:rPr>
                <w:b/>
                <w:sz w:val="24"/>
              </w:rPr>
            </w:pPr>
            <w:r>
              <w:rPr>
                <w:b/>
                <w:spacing w:val="-2"/>
                <w:sz w:val="24"/>
              </w:rPr>
              <w:t>Lloyds</w:t>
            </w:r>
          </w:p>
        </w:tc>
        <w:tc>
          <w:tcPr>
            <w:tcW w:w="3107" w:type="dxa"/>
          </w:tcPr>
          <w:p w14:paraId="3978178B" w14:textId="77777777" w:rsidR="006663F3" w:rsidRDefault="006663F3" w:rsidP="000D1C64">
            <w:pPr>
              <w:pStyle w:val="TableParagraph"/>
              <w:spacing w:before="20"/>
              <w:ind w:left="420"/>
              <w:rPr>
                <w:b/>
                <w:sz w:val="24"/>
              </w:rPr>
            </w:pPr>
            <w:r>
              <w:rPr>
                <w:b/>
                <w:sz w:val="24"/>
              </w:rPr>
              <w:t xml:space="preserve">£ </w:t>
            </w:r>
            <w:r>
              <w:rPr>
                <w:b/>
                <w:spacing w:val="-2"/>
                <w:sz w:val="24"/>
              </w:rPr>
              <w:t>2956.58</w:t>
            </w:r>
          </w:p>
        </w:tc>
        <w:tc>
          <w:tcPr>
            <w:tcW w:w="2737" w:type="dxa"/>
          </w:tcPr>
          <w:p w14:paraId="4F2C0C7B" w14:textId="77777777" w:rsidR="006663F3" w:rsidRDefault="006663F3" w:rsidP="000D1C64">
            <w:pPr>
              <w:pStyle w:val="TableParagraph"/>
              <w:spacing w:before="20"/>
              <w:ind w:left="1046"/>
              <w:rPr>
                <w:b/>
                <w:sz w:val="24"/>
              </w:rPr>
            </w:pPr>
            <w:r>
              <w:rPr>
                <w:b/>
                <w:sz w:val="24"/>
              </w:rPr>
              <w:t xml:space="preserve">£ </w:t>
            </w:r>
            <w:r>
              <w:rPr>
                <w:b/>
                <w:spacing w:val="-2"/>
                <w:sz w:val="24"/>
              </w:rPr>
              <w:t>939.33</w:t>
            </w:r>
          </w:p>
        </w:tc>
      </w:tr>
      <w:tr w:rsidR="006663F3" w14:paraId="0F36BBB2" w14:textId="77777777" w:rsidTr="000D1C64">
        <w:trPr>
          <w:trHeight w:val="476"/>
        </w:trPr>
        <w:tc>
          <w:tcPr>
            <w:tcW w:w="2510" w:type="dxa"/>
          </w:tcPr>
          <w:p w14:paraId="3F03BECE" w14:textId="77777777" w:rsidR="006663F3" w:rsidRDefault="006663F3" w:rsidP="000D1C64">
            <w:pPr>
              <w:pStyle w:val="TableParagraph"/>
              <w:rPr>
                <w:b/>
                <w:sz w:val="24"/>
              </w:rPr>
            </w:pPr>
            <w:r>
              <w:rPr>
                <w:b/>
                <w:sz w:val="24"/>
              </w:rPr>
              <w:t xml:space="preserve">Petty </w:t>
            </w:r>
            <w:r>
              <w:rPr>
                <w:b/>
                <w:spacing w:val="-4"/>
                <w:sz w:val="24"/>
              </w:rPr>
              <w:t>cash</w:t>
            </w:r>
          </w:p>
        </w:tc>
        <w:tc>
          <w:tcPr>
            <w:tcW w:w="3107" w:type="dxa"/>
          </w:tcPr>
          <w:p w14:paraId="0DBBC2CD" w14:textId="77777777" w:rsidR="006663F3" w:rsidRDefault="006663F3" w:rsidP="000D1C64">
            <w:pPr>
              <w:pStyle w:val="TableParagraph"/>
              <w:ind w:left="420"/>
              <w:rPr>
                <w:b/>
                <w:sz w:val="24"/>
              </w:rPr>
            </w:pPr>
            <w:r>
              <w:rPr>
                <w:b/>
                <w:spacing w:val="-2"/>
                <w:sz w:val="24"/>
              </w:rPr>
              <w:t>£226.67</w:t>
            </w:r>
          </w:p>
        </w:tc>
        <w:tc>
          <w:tcPr>
            <w:tcW w:w="2737" w:type="dxa"/>
          </w:tcPr>
          <w:p w14:paraId="772CDD67" w14:textId="77777777" w:rsidR="006663F3" w:rsidRDefault="006663F3" w:rsidP="000D1C64">
            <w:pPr>
              <w:pStyle w:val="TableParagraph"/>
              <w:ind w:left="1059"/>
              <w:rPr>
                <w:b/>
                <w:sz w:val="24"/>
              </w:rPr>
            </w:pPr>
            <w:r>
              <w:rPr>
                <w:b/>
                <w:sz w:val="24"/>
              </w:rPr>
              <w:t xml:space="preserve">£686. </w:t>
            </w:r>
            <w:r>
              <w:rPr>
                <w:b/>
                <w:spacing w:val="-5"/>
                <w:sz w:val="24"/>
              </w:rPr>
              <w:t>91</w:t>
            </w:r>
          </w:p>
        </w:tc>
      </w:tr>
      <w:tr w:rsidR="006663F3" w14:paraId="6B6B7FA2" w14:textId="77777777" w:rsidTr="000D1C64">
        <w:trPr>
          <w:trHeight w:val="451"/>
        </w:trPr>
        <w:tc>
          <w:tcPr>
            <w:tcW w:w="2510" w:type="dxa"/>
          </w:tcPr>
          <w:p w14:paraId="41CB5822" w14:textId="77777777" w:rsidR="006663F3" w:rsidRDefault="006663F3" w:rsidP="000D1C64">
            <w:pPr>
              <w:pStyle w:val="TableParagraph"/>
              <w:spacing w:before="175" w:line="256" w:lineRule="exact"/>
              <w:rPr>
                <w:b/>
                <w:sz w:val="24"/>
              </w:rPr>
            </w:pPr>
            <w:r>
              <w:rPr>
                <w:b/>
                <w:spacing w:val="-2"/>
                <w:sz w:val="24"/>
              </w:rPr>
              <w:t>Total</w:t>
            </w:r>
          </w:p>
        </w:tc>
        <w:tc>
          <w:tcPr>
            <w:tcW w:w="3107" w:type="dxa"/>
          </w:tcPr>
          <w:p w14:paraId="3100DA3B" w14:textId="77777777" w:rsidR="006663F3" w:rsidRDefault="006663F3" w:rsidP="000D1C64">
            <w:pPr>
              <w:pStyle w:val="TableParagraph"/>
              <w:spacing w:before="175" w:line="256" w:lineRule="exact"/>
              <w:ind w:left="420"/>
              <w:rPr>
                <w:b/>
                <w:sz w:val="24"/>
              </w:rPr>
            </w:pPr>
            <w:r>
              <w:rPr>
                <w:b/>
                <w:spacing w:val="-2"/>
                <w:sz w:val="24"/>
              </w:rPr>
              <w:t>£3183.25</w:t>
            </w:r>
          </w:p>
        </w:tc>
        <w:tc>
          <w:tcPr>
            <w:tcW w:w="2737" w:type="dxa"/>
          </w:tcPr>
          <w:p w14:paraId="08C0E706" w14:textId="77777777" w:rsidR="006663F3" w:rsidRDefault="006663F3" w:rsidP="000D1C64">
            <w:pPr>
              <w:pStyle w:val="TableParagraph"/>
              <w:spacing w:before="175" w:line="256" w:lineRule="exact"/>
              <w:ind w:left="1059"/>
              <w:rPr>
                <w:b/>
                <w:sz w:val="24"/>
              </w:rPr>
            </w:pPr>
            <w:r>
              <w:rPr>
                <w:b/>
                <w:spacing w:val="-2"/>
                <w:sz w:val="24"/>
              </w:rPr>
              <w:t>£1626.24</w:t>
            </w:r>
          </w:p>
        </w:tc>
      </w:tr>
    </w:tbl>
    <w:p w14:paraId="160C5B5F" w14:textId="77777777" w:rsidR="006663F3" w:rsidRDefault="006663F3" w:rsidP="006663F3">
      <w:pPr>
        <w:pStyle w:val="Heading1"/>
        <w:spacing w:before="32" w:line="630" w:lineRule="atLeast"/>
        <w:ind w:right="3686"/>
        <w:rPr>
          <w:u w:val="none"/>
        </w:rPr>
      </w:pPr>
      <w:r>
        <w:t>Expenses-</w:t>
      </w:r>
      <w:r>
        <w:rPr>
          <w:spacing w:val="-10"/>
        </w:rPr>
        <w:t xml:space="preserve"> </w:t>
      </w:r>
      <w:r>
        <w:t>Overview</w:t>
      </w:r>
      <w:r>
        <w:rPr>
          <w:spacing w:val="-10"/>
        </w:rPr>
        <w:t xml:space="preserve"> </w:t>
      </w:r>
      <w:r>
        <w:t>of</w:t>
      </w:r>
      <w:r>
        <w:rPr>
          <w:spacing w:val="-10"/>
        </w:rPr>
        <w:t xml:space="preserve"> </w:t>
      </w:r>
      <w:r>
        <w:t>main</w:t>
      </w:r>
      <w:r>
        <w:rPr>
          <w:spacing w:val="-10"/>
        </w:rPr>
        <w:t xml:space="preserve"> </w:t>
      </w:r>
      <w:r>
        <w:t>payments</w:t>
      </w:r>
      <w:r>
        <w:rPr>
          <w:u w:val="none"/>
        </w:rPr>
        <w:t xml:space="preserve"> </w:t>
      </w:r>
      <w:r>
        <w:t>November 21</w:t>
      </w:r>
    </w:p>
    <w:p w14:paraId="731A062E" w14:textId="77777777" w:rsidR="006663F3" w:rsidRDefault="006663F3" w:rsidP="006663F3">
      <w:pPr>
        <w:pStyle w:val="BodyText"/>
        <w:tabs>
          <w:tab w:val="left" w:pos="7359"/>
        </w:tabs>
        <w:spacing w:before="46"/>
      </w:pPr>
      <w:r>
        <w:t xml:space="preserve">Horti hub </w:t>
      </w:r>
      <w:r>
        <w:rPr>
          <w:spacing w:val="-4"/>
        </w:rPr>
        <w:t>mugs</w:t>
      </w:r>
      <w:r>
        <w:tab/>
      </w:r>
      <w:r>
        <w:rPr>
          <w:spacing w:val="-2"/>
        </w:rPr>
        <w:t>£169.20</w:t>
      </w:r>
    </w:p>
    <w:p w14:paraId="486BF52B" w14:textId="77777777" w:rsidR="006663F3" w:rsidRDefault="006663F3" w:rsidP="006663F3">
      <w:pPr>
        <w:tabs>
          <w:tab w:val="left" w:pos="7359"/>
        </w:tabs>
        <w:spacing w:before="42"/>
        <w:ind w:left="160"/>
      </w:pPr>
      <w:r>
        <w:t>Big</w:t>
      </w:r>
      <w:r>
        <w:rPr>
          <w:spacing w:val="-5"/>
        </w:rPr>
        <w:t xml:space="preserve"> </w:t>
      </w:r>
      <w:r>
        <w:t>Breakfast</w:t>
      </w:r>
      <w:r>
        <w:rPr>
          <w:spacing w:val="54"/>
        </w:rPr>
        <w:t xml:space="preserve"> </w:t>
      </w:r>
      <w:r>
        <w:rPr>
          <w:spacing w:val="-2"/>
        </w:rPr>
        <w:t>sundries</w:t>
      </w:r>
      <w:r>
        <w:tab/>
      </w:r>
      <w:r>
        <w:rPr>
          <w:spacing w:val="-2"/>
        </w:rPr>
        <w:t>£45.14</w:t>
      </w:r>
    </w:p>
    <w:p w14:paraId="70A9402B" w14:textId="77777777" w:rsidR="006663F3" w:rsidRDefault="006663F3" w:rsidP="006663F3">
      <w:pPr>
        <w:pStyle w:val="BodyText"/>
        <w:tabs>
          <w:tab w:val="left" w:pos="7359"/>
        </w:tabs>
        <w:spacing w:before="38"/>
      </w:pPr>
      <w:proofErr w:type="gramStart"/>
      <w:r>
        <w:t>Coopers</w:t>
      </w:r>
      <w:proofErr w:type="gramEnd"/>
      <w:r>
        <w:t xml:space="preserve"> butchers big </w:t>
      </w:r>
      <w:r>
        <w:rPr>
          <w:spacing w:val="-2"/>
        </w:rPr>
        <w:t>breakfast</w:t>
      </w:r>
      <w:r>
        <w:tab/>
      </w:r>
      <w:r>
        <w:rPr>
          <w:spacing w:val="-2"/>
        </w:rPr>
        <w:t>£150.00</w:t>
      </w:r>
    </w:p>
    <w:p w14:paraId="280FB1C0" w14:textId="77777777" w:rsidR="006663F3" w:rsidRDefault="006663F3" w:rsidP="006663F3">
      <w:pPr>
        <w:pStyle w:val="BodyText"/>
        <w:tabs>
          <w:tab w:val="left" w:pos="7359"/>
        </w:tabs>
      </w:pPr>
      <w:proofErr w:type="spellStart"/>
      <w:r>
        <w:t>christmas</w:t>
      </w:r>
      <w:proofErr w:type="spellEnd"/>
      <w:r>
        <w:t xml:space="preserve"> disco </w:t>
      </w:r>
      <w:r>
        <w:rPr>
          <w:spacing w:val="-2"/>
        </w:rPr>
        <w:t>sundries/food</w:t>
      </w:r>
      <w:r>
        <w:tab/>
      </w:r>
      <w:r>
        <w:rPr>
          <w:spacing w:val="-2"/>
        </w:rPr>
        <w:t>£111.37</w:t>
      </w:r>
    </w:p>
    <w:p w14:paraId="7D22DD9A" w14:textId="77777777" w:rsidR="006663F3" w:rsidRDefault="006663F3" w:rsidP="006663F3">
      <w:pPr>
        <w:pStyle w:val="BodyText"/>
        <w:tabs>
          <w:tab w:val="left" w:pos="7359"/>
        </w:tabs>
        <w:spacing w:before="42"/>
      </w:pPr>
      <w:proofErr w:type="spellStart"/>
      <w:r>
        <w:t>christmas</w:t>
      </w:r>
      <w:proofErr w:type="spellEnd"/>
      <w:r>
        <w:t xml:space="preserve"> disco</w:t>
      </w:r>
      <w:r>
        <w:rPr>
          <w:spacing w:val="66"/>
        </w:rPr>
        <w:t xml:space="preserve"> </w:t>
      </w:r>
      <w:r>
        <w:t xml:space="preserve">selection </w:t>
      </w:r>
      <w:r>
        <w:rPr>
          <w:spacing w:val="-2"/>
        </w:rPr>
        <w:t>boxes</w:t>
      </w:r>
      <w:r>
        <w:tab/>
      </w:r>
      <w:r>
        <w:rPr>
          <w:spacing w:val="-2"/>
        </w:rPr>
        <w:t>£85.00</w:t>
      </w:r>
    </w:p>
    <w:p w14:paraId="3D9C4865" w14:textId="77777777" w:rsidR="006663F3" w:rsidRDefault="006663F3" w:rsidP="006663F3">
      <w:pPr>
        <w:pStyle w:val="BodyText"/>
        <w:tabs>
          <w:tab w:val="left" w:pos="7359"/>
        </w:tabs>
      </w:pPr>
      <w:r>
        <w:t>Village</w:t>
      </w:r>
      <w:r>
        <w:rPr>
          <w:spacing w:val="-1"/>
        </w:rPr>
        <w:t xml:space="preserve"> </w:t>
      </w:r>
      <w:r>
        <w:t>hall</w:t>
      </w:r>
      <w:r>
        <w:rPr>
          <w:spacing w:val="-1"/>
        </w:rPr>
        <w:t xml:space="preserve"> </w:t>
      </w:r>
      <w:proofErr w:type="spellStart"/>
      <w:r>
        <w:t>christmas</w:t>
      </w:r>
      <w:proofErr w:type="spellEnd"/>
      <w:r>
        <w:rPr>
          <w:spacing w:val="-1"/>
        </w:rPr>
        <w:t xml:space="preserve"> </w:t>
      </w:r>
      <w:r>
        <w:t>tombola</w:t>
      </w:r>
      <w:r>
        <w:rPr>
          <w:spacing w:val="64"/>
        </w:rPr>
        <w:t xml:space="preserve"> </w:t>
      </w:r>
      <w:r>
        <w:rPr>
          <w:spacing w:val="-2"/>
        </w:rPr>
        <w:t>table</w:t>
      </w:r>
      <w:r>
        <w:tab/>
      </w:r>
      <w:r>
        <w:rPr>
          <w:spacing w:val="-5"/>
        </w:rPr>
        <w:t>£10</w:t>
      </w:r>
    </w:p>
    <w:p w14:paraId="2F921073" w14:textId="77777777" w:rsidR="006663F3" w:rsidRDefault="006663F3" w:rsidP="006663F3">
      <w:pPr>
        <w:pStyle w:val="BodyText"/>
        <w:tabs>
          <w:tab w:val="left" w:pos="7359"/>
        </w:tabs>
      </w:pPr>
      <w:r>
        <w:t xml:space="preserve">Joan Kinsman </w:t>
      </w:r>
      <w:proofErr w:type="spellStart"/>
      <w:proofErr w:type="gramStart"/>
      <w:r>
        <w:t>bench,memorial</w:t>
      </w:r>
      <w:proofErr w:type="spellEnd"/>
      <w:proofErr w:type="gramEnd"/>
      <w:r>
        <w:t xml:space="preserve"> </w:t>
      </w:r>
      <w:proofErr w:type="spellStart"/>
      <w:r>
        <w:rPr>
          <w:spacing w:val="-2"/>
        </w:rPr>
        <w:t>plaque,flowers</w:t>
      </w:r>
      <w:proofErr w:type="spellEnd"/>
      <w:r>
        <w:tab/>
      </w:r>
      <w:r>
        <w:rPr>
          <w:spacing w:val="-2"/>
        </w:rPr>
        <w:t>£173.19</w:t>
      </w:r>
    </w:p>
    <w:p w14:paraId="118DE9BE" w14:textId="77777777" w:rsidR="006663F3" w:rsidRDefault="006663F3" w:rsidP="006663F3">
      <w:pPr>
        <w:pStyle w:val="BodyText"/>
        <w:tabs>
          <w:tab w:val="left" w:pos="7359"/>
        </w:tabs>
        <w:spacing w:before="42"/>
      </w:pPr>
      <w:r>
        <w:t xml:space="preserve">4x balance bikes and </w:t>
      </w:r>
      <w:r>
        <w:rPr>
          <w:spacing w:val="-2"/>
        </w:rPr>
        <w:t>helmets</w:t>
      </w:r>
      <w:r>
        <w:tab/>
      </w:r>
      <w:r>
        <w:rPr>
          <w:spacing w:val="-2"/>
        </w:rPr>
        <w:t>£250.00</w:t>
      </w:r>
    </w:p>
    <w:p w14:paraId="0C4CC8F6" w14:textId="77777777" w:rsidR="006663F3" w:rsidRDefault="006663F3" w:rsidP="006663F3">
      <w:pPr>
        <w:pStyle w:val="BodyText"/>
        <w:tabs>
          <w:tab w:val="left" w:pos="7359"/>
        </w:tabs>
      </w:pPr>
      <w:r>
        <w:t xml:space="preserve">Bike shelter </w:t>
      </w:r>
      <w:r>
        <w:rPr>
          <w:spacing w:val="-2"/>
        </w:rPr>
        <w:t>assembly</w:t>
      </w:r>
      <w:r>
        <w:tab/>
      </w:r>
      <w:r>
        <w:rPr>
          <w:spacing w:val="-4"/>
        </w:rPr>
        <w:t>£100</w:t>
      </w:r>
    </w:p>
    <w:p w14:paraId="78C63BE9" w14:textId="77777777" w:rsidR="006663F3" w:rsidRDefault="006663F3" w:rsidP="006663F3">
      <w:pPr>
        <w:pStyle w:val="BodyText"/>
        <w:tabs>
          <w:tab w:val="left" w:pos="7359"/>
        </w:tabs>
        <w:spacing w:before="42"/>
      </w:pPr>
      <w:r>
        <w:t xml:space="preserve">59 club </w:t>
      </w:r>
      <w:r>
        <w:rPr>
          <w:spacing w:val="-2"/>
        </w:rPr>
        <w:t>winner</w:t>
      </w:r>
      <w:r>
        <w:tab/>
      </w:r>
      <w:r>
        <w:rPr>
          <w:spacing w:val="-5"/>
        </w:rPr>
        <w:t>£20</w:t>
      </w:r>
    </w:p>
    <w:p w14:paraId="67F562D6" w14:textId="77777777" w:rsidR="006663F3" w:rsidRDefault="006663F3" w:rsidP="006663F3">
      <w:pPr>
        <w:pStyle w:val="BodyText"/>
        <w:tabs>
          <w:tab w:val="left" w:pos="7359"/>
        </w:tabs>
      </w:pPr>
      <w:r>
        <w:t xml:space="preserve">Books for each </w:t>
      </w:r>
      <w:r>
        <w:rPr>
          <w:spacing w:val="-2"/>
        </w:rPr>
        <w:t>class</w:t>
      </w:r>
      <w:r>
        <w:tab/>
      </w:r>
      <w:r>
        <w:rPr>
          <w:spacing w:val="-2"/>
        </w:rPr>
        <w:t>£410.69</w:t>
      </w:r>
    </w:p>
    <w:p w14:paraId="4BDD9C0F" w14:textId="77777777" w:rsidR="006663F3" w:rsidRDefault="006663F3" w:rsidP="006663F3">
      <w:pPr>
        <w:pStyle w:val="BodyText"/>
        <w:tabs>
          <w:tab w:val="left" w:pos="7359"/>
        </w:tabs>
      </w:pPr>
      <w:r>
        <w:t xml:space="preserve">PSHE lessons Georgia </w:t>
      </w:r>
      <w:proofErr w:type="spellStart"/>
      <w:r>
        <w:rPr>
          <w:spacing w:val="-2"/>
        </w:rPr>
        <w:t>Hollloway</w:t>
      </w:r>
      <w:proofErr w:type="spellEnd"/>
      <w:r>
        <w:tab/>
      </w:r>
      <w:r>
        <w:rPr>
          <w:spacing w:val="-4"/>
        </w:rPr>
        <w:t>£125</w:t>
      </w:r>
    </w:p>
    <w:p w14:paraId="0FB8D002" w14:textId="77777777" w:rsidR="006663F3" w:rsidRDefault="006663F3" w:rsidP="006663F3">
      <w:pPr>
        <w:pStyle w:val="BodyText"/>
        <w:spacing w:before="2"/>
        <w:ind w:left="0"/>
        <w:rPr>
          <w:sz w:val="31"/>
        </w:rPr>
      </w:pPr>
    </w:p>
    <w:p w14:paraId="40108710" w14:textId="77777777" w:rsidR="006663F3" w:rsidRDefault="006663F3" w:rsidP="006663F3">
      <w:pPr>
        <w:pStyle w:val="Heading1"/>
        <w:spacing w:before="1" w:line="552" w:lineRule="auto"/>
        <w:ind w:right="3686"/>
        <w:rPr>
          <w:u w:val="none"/>
        </w:rPr>
      </w:pPr>
      <w:r>
        <w:t>Income</w:t>
      </w:r>
      <w:r>
        <w:rPr>
          <w:spacing w:val="-7"/>
        </w:rPr>
        <w:t xml:space="preserve"> </w:t>
      </w:r>
      <w:r>
        <w:t>-</w:t>
      </w:r>
      <w:r>
        <w:rPr>
          <w:spacing w:val="40"/>
        </w:rPr>
        <w:t xml:space="preserve"> </w:t>
      </w:r>
      <w:r>
        <w:t>Overview</w:t>
      </w:r>
      <w:r>
        <w:rPr>
          <w:spacing w:val="-7"/>
        </w:rPr>
        <w:t xml:space="preserve"> </w:t>
      </w:r>
      <w:r>
        <w:t>of</w:t>
      </w:r>
      <w:r>
        <w:rPr>
          <w:spacing w:val="-7"/>
        </w:rPr>
        <w:t xml:space="preserve"> </w:t>
      </w:r>
      <w:r>
        <w:t>main</w:t>
      </w:r>
      <w:r>
        <w:rPr>
          <w:spacing w:val="-7"/>
        </w:rPr>
        <w:t xml:space="preserve"> </w:t>
      </w:r>
      <w:r>
        <w:t>income</w:t>
      </w:r>
      <w:r>
        <w:rPr>
          <w:u w:val="none"/>
        </w:rPr>
        <w:t xml:space="preserve"> </w:t>
      </w:r>
      <w:r>
        <w:t>November 21</w:t>
      </w:r>
    </w:p>
    <w:p w14:paraId="551A3C57" w14:textId="77777777" w:rsidR="006663F3" w:rsidRDefault="006663F3" w:rsidP="006663F3">
      <w:pPr>
        <w:pStyle w:val="BodyText"/>
        <w:tabs>
          <w:tab w:val="left" w:pos="7359"/>
        </w:tabs>
        <w:spacing w:before="0"/>
      </w:pPr>
      <w:r>
        <w:t xml:space="preserve">Bonus </w:t>
      </w:r>
      <w:r>
        <w:rPr>
          <w:spacing w:val="-4"/>
        </w:rPr>
        <w:t>ball</w:t>
      </w:r>
      <w:r>
        <w:tab/>
      </w:r>
      <w:r>
        <w:rPr>
          <w:spacing w:val="-2"/>
        </w:rPr>
        <w:t>£83.00</w:t>
      </w:r>
    </w:p>
    <w:p w14:paraId="6A89B30A" w14:textId="77777777" w:rsidR="006663F3" w:rsidRDefault="006663F3" w:rsidP="006663F3">
      <w:pPr>
        <w:pStyle w:val="BodyText"/>
        <w:tabs>
          <w:tab w:val="left" w:pos="7359"/>
        </w:tabs>
      </w:pPr>
      <w:r>
        <w:t xml:space="preserve">Christmas wreath making </w:t>
      </w:r>
      <w:r>
        <w:rPr>
          <w:spacing w:val="-2"/>
        </w:rPr>
        <w:t>donation</w:t>
      </w:r>
      <w:r>
        <w:tab/>
      </w:r>
      <w:r>
        <w:rPr>
          <w:spacing w:val="-2"/>
        </w:rPr>
        <w:t>£80.00</w:t>
      </w:r>
    </w:p>
    <w:p w14:paraId="3FA673E1" w14:textId="77777777" w:rsidR="006663F3" w:rsidRDefault="006663F3" w:rsidP="006663F3">
      <w:pPr>
        <w:pStyle w:val="BodyText"/>
        <w:tabs>
          <w:tab w:val="left" w:pos="7359"/>
        </w:tabs>
      </w:pPr>
      <w:r>
        <w:t xml:space="preserve">Big </w:t>
      </w:r>
      <w:r>
        <w:rPr>
          <w:spacing w:val="-2"/>
        </w:rPr>
        <w:t>breakfast</w:t>
      </w:r>
      <w:r>
        <w:tab/>
      </w:r>
      <w:r>
        <w:rPr>
          <w:spacing w:val="-2"/>
        </w:rPr>
        <w:t>£939.00</w:t>
      </w:r>
    </w:p>
    <w:p w14:paraId="6FB85222" w14:textId="77777777" w:rsidR="006663F3" w:rsidRDefault="006663F3" w:rsidP="006663F3">
      <w:pPr>
        <w:pStyle w:val="BodyText"/>
        <w:tabs>
          <w:tab w:val="left" w:pos="7359"/>
        </w:tabs>
        <w:spacing w:before="42"/>
      </w:pPr>
      <w:proofErr w:type="spellStart"/>
      <w:r>
        <w:rPr>
          <w:spacing w:val="-2"/>
        </w:rPr>
        <w:t>Calenders</w:t>
      </w:r>
      <w:proofErr w:type="spellEnd"/>
      <w:r>
        <w:tab/>
      </w:r>
      <w:r>
        <w:rPr>
          <w:spacing w:val="-2"/>
        </w:rPr>
        <w:t>£34.00</w:t>
      </w:r>
    </w:p>
    <w:p w14:paraId="0D33C290" w14:textId="77777777" w:rsidR="006663F3" w:rsidRDefault="006663F3" w:rsidP="006663F3">
      <w:pPr>
        <w:pStyle w:val="BodyText"/>
        <w:tabs>
          <w:tab w:val="left" w:pos="7359"/>
        </w:tabs>
      </w:pPr>
      <w:r>
        <w:t>Tombola</w:t>
      </w:r>
      <w:r>
        <w:rPr>
          <w:spacing w:val="-7"/>
        </w:rPr>
        <w:t xml:space="preserve"> </w:t>
      </w:r>
      <w:r>
        <w:t>village</w:t>
      </w:r>
      <w:r>
        <w:rPr>
          <w:spacing w:val="-7"/>
        </w:rPr>
        <w:t xml:space="preserve"> </w:t>
      </w:r>
      <w:r>
        <w:t>hall</w:t>
      </w:r>
      <w:r>
        <w:rPr>
          <w:spacing w:val="-7"/>
        </w:rPr>
        <w:t xml:space="preserve"> </w:t>
      </w:r>
      <w:proofErr w:type="spellStart"/>
      <w:r>
        <w:t>christmas</w:t>
      </w:r>
      <w:proofErr w:type="spellEnd"/>
      <w:r>
        <w:rPr>
          <w:spacing w:val="-6"/>
        </w:rPr>
        <w:t xml:space="preserve"> </w:t>
      </w:r>
      <w:r>
        <w:rPr>
          <w:spacing w:val="-4"/>
        </w:rPr>
        <w:t>fair</w:t>
      </w:r>
      <w:r>
        <w:tab/>
      </w:r>
      <w:r>
        <w:rPr>
          <w:spacing w:val="-2"/>
        </w:rPr>
        <w:t>£115.00</w:t>
      </w:r>
    </w:p>
    <w:p w14:paraId="15BBCA7C" w14:textId="77777777" w:rsidR="006663F3" w:rsidRDefault="006663F3" w:rsidP="006663F3">
      <w:pPr>
        <w:pStyle w:val="BodyText"/>
        <w:tabs>
          <w:tab w:val="left" w:pos="7359"/>
        </w:tabs>
        <w:spacing w:before="42"/>
      </w:pPr>
      <w:r>
        <w:t xml:space="preserve">Christmas </w:t>
      </w:r>
      <w:r>
        <w:rPr>
          <w:spacing w:val="-2"/>
        </w:rPr>
        <w:t>disco</w:t>
      </w:r>
      <w:r>
        <w:tab/>
      </w:r>
      <w:r>
        <w:rPr>
          <w:spacing w:val="-2"/>
        </w:rPr>
        <w:t>£375.30</w:t>
      </w:r>
    </w:p>
    <w:p w14:paraId="6053A50D" w14:textId="77777777" w:rsidR="006663F3" w:rsidRDefault="006663F3" w:rsidP="006663F3">
      <w:pPr>
        <w:sectPr w:rsidR="006663F3" w:rsidSect="006663F3">
          <w:pgSz w:w="11920" w:h="16840"/>
          <w:pgMar w:top="1360" w:right="1680" w:bottom="280" w:left="1280" w:header="720" w:footer="720" w:gutter="0"/>
          <w:cols w:space="720"/>
        </w:sectPr>
      </w:pPr>
    </w:p>
    <w:p w14:paraId="03EFD1CC" w14:textId="77777777" w:rsidR="006663F3" w:rsidRDefault="006663F3" w:rsidP="006663F3">
      <w:pPr>
        <w:pStyle w:val="Heading1"/>
        <w:spacing w:before="80"/>
        <w:rPr>
          <w:u w:val="none"/>
        </w:rPr>
      </w:pPr>
      <w:r>
        <w:lastRenderedPageBreak/>
        <w:t xml:space="preserve">Expenses overview of main </w:t>
      </w:r>
      <w:r>
        <w:rPr>
          <w:spacing w:val="-2"/>
        </w:rPr>
        <w:t>payments</w:t>
      </w:r>
    </w:p>
    <w:p w14:paraId="22502C12" w14:textId="77777777" w:rsidR="006663F3" w:rsidRDefault="006663F3" w:rsidP="006663F3">
      <w:pPr>
        <w:pStyle w:val="BodyText"/>
        <w:spacing w:before="0"/>
        <w:ind w:left="0"/>
        <w:rPr>
          <w:b/>
          <w:sz w:val="20"/>
        </w:rPr>
      </w:pPr>
    </w:p>
    <w:p w14:paraId="78B7616A" w14:textId="77777777" w:rsidR="006663F3" w:rsidRDefault="006663F3" w:rsidP="006663F3">
      <w:pPr>
        <w:pStyle w:val="BodyText"/>
        <w:spacing w:before="10"/>
        <w:ind w:left="0"/>
        <w:rPr>
          <w:b/>
          <w:sz w:val="11"/>
        </w:rPr>
      </w:pPr>
    </w:p>
    <w:tbl>
      <w:tblPr>
        <w:tblW w:w="0" w:type="auto"/>
        <w:tblInd w:w="117" w:type="dxa"/>
        <w:tblLayout w:type="fixed"/>
        <w:tblCellMar>
          <w:left w:w="0" w:type="dxa"/>
          <w:right w:w="0" w:type="dxa"/>
        </w:tblCellMar>
        <w:tblLook w:val="01E0" w:firstRow="1" w:lastRow="1" w:firstColumn="1" w:lastColumn="1" w:noHBand="0" w:noVBand="0"/>
      </w:tblPr>
      <w:tblGrid>
        <w:gridCol w:w="4291"/>
        <w:gridCol w:w="2013"/>
        <w:gridCol w:w="1864"/>
      </w:tblGrid>
      <w:tr w:rsidR="006663F3" w14:paraId="554483CC" w14:textId="77777777" w:rsidTr="000D1C64">
        <w:trPr>
          <w:trHeight w:val="292"/>
        </w:trPr>
        <w:tc>
          <w:tcPr>
            <w:tcW w:w="4291" w:type="dxa"/>
          </w:tcPr>
          <w:p w14:paraId="2E210629" w14:textId="77777777" w:rsidR="006663F3" w:rsidRDefault="006663F3" w:rsidP="000D1C64">
            <w:pPr>
              <w:pStyle w:val="TableParagraph"/>
              <w:spacing w:before="0" w:line="268" w:lineRule="exact"/>
              <w:rPr>
                <w:b/>
                <w:sz w:val="24"/>
              </w:rPr>
            </w:pPr>
            <w:r>
              <w:rPr>
                <w:b/>
                <w:sz w:val="24"/>
                <w:u w:val="single"/>
              </w:rPr>
              <w:t xml:space="preserve">November </w:t>
            </w:r>
            <w:r>
              <w:rPr>
                <w:b/>
                <w:spacing w:val="-5"/>
                <w:sz w:val="24"/>
                <w:u w:val="single"/>
              </w:rPr>
              <w:t>22</w:t>
            </w:r>
          </w:p>
        </w:tc>
        <w:tc>
          <w:tcPr>
            <w:tcW w:w="3877" w:type="dxa"/>
            <w:gridSpan w:val="2"/>
          </w:tcPr>
          <w:p w14:paraId="43F6270A" w14:textId="77777777" w:rsidR="006663F3" w:rsidRDefault="006663F3" w:rsidP="000D1C64">
            <w:pPr>
              <w:pStyle w:val="TableParagraph"/>
              <w:spacing w:before="0"/>
              <w:ind w:left="0"/>
              <w:rPr>
                <w:rFonts w:ascii="Times New Roman"/>
                <w:sz w:val="20"/>
              </w:rPr>
            </w:pPr>
          </w:p>
        </w:tc>
      </w:tr>
      <w:tr w:rsidR="006663F3" w14:paraId="3689922A" w14:textId="77777777" w:rsidTr="000D1C64">
        <w:trPr>
          <w:trHeight w:val="317"/>
        </w:trPr>
        <w:tc>
          <w:tcPr>
            <w:tcW w:w="4291" w:type="dxa"/>
          </w:tcPr>
          <w:p w14:paraId="408108CB" w14:textId="77777777" w:rsidR="006663F3" w:rsidRDefault="006663F3" w:rsidP="000D1C64">
            <w:pPr>
              <w:pStyle w:val="TableParagraph"/>
              <w:rPr>
                <w:sz w:val="24"/>
              </w:rPr>
            </w:pPr>
            <w:r>
              <w:rPr>
                <w:sz w:val="24"/>
              </w:rPr>
              <w:t>Valentines</w:t>
            </w:r>
            <w:r>
              <w:rPr>
                <w:spacing w:val="-11"/>
                <w:sz w:val="24"/>
              </w:rPr>
              <w:t xml:space="preserve"> </w:t>
            </w:r>
            <w:r>
              <w:rPr>
                <w:sz w:val="24"/>
              </w:rPr>
              <w:t>disco</w:t>
            </w:r>
            <w:r>
              <w:rPr>
                <w:spacing w:val="-9"/>
                <w:sz w:val="24"/>
              </w:rPr>
              <w:t xml:space="preserve"> </w:t>
            </w:r>
            <w:r>
              <w:rPr>
                <w:spacing w:val="-2"/>
                <w:sz w:val="24"/>
              </w:rPr>
              <w:t>sundries/food</w:t>
            </w:r>
          </w:p>
        </w:tc>
        <w:tc>
          <w:tcPr>
            <w:tcW w:w="2013" w:type="dxa"/>
          </w:tcPr>
          <w:p w14:paraId="313B2BDD" w14:textId="77777777" w:rsidR="006663F3" w:rsidRDefault="006663F3" w:rsidP="000D1C64">
            <w:pPr>
              <w:pStyle w:val="TableParagraph"/>
              <w:spacing w:before="0"/>
              <w:ind w:left="0"/>
              <w:rPr>
                <w:rFonts w:ascii="Times New Roman"/>
                <w:sz w:val="24"/>
              </w:rPr>
            </w:pPr>
          </w:p>
        </w:tc>
        <w:tc>
          <w:tcPr>
            <w:tcW w:w="1864" w:type="dxa"/>
          </w:tcPr>
          <w:p w14:paraId="460E8823" w14:textId="77777777" w:rsidR="006663F3" w:rsidRDefault="006663F3" w:rsidP="000D1C64">
            <w:pPr>
              <w:pStyle w:val="TableParagraph"/>
              <w:ind w:left="945"/>
              <w:rPr>
                <w:sz w:val="24"/>
              </w:rPr>
            </w:pPr>
            <w:r>
              <w:rPr>
                <w:spacing w:val="-2"/>
                <w:sz w:val="24"/>
              </w:rPr>
              <w:t>£78.98</w:t>
            </w:r>
          </w:p>
        </w:tc>
      </w:tr>
      <w:tr w:rsidR="006663F3" w14:paraId="37B51858" w14:textId="77777777" w:rsidTr="000D1C64">
        <w:trPr>
          <w:trHeight w:val="317"/>
        </w:trPr>
        <w:tc>
          <w:tcPr>
            <w:tcW w:w="4291" w:type="dxa"/>
          </w:tcPr>
          <w:p w14:paraId="56B91ADD" w14:textId="77777777" w:rsidR="006663F3" w:rsidRDefault="006663F3" w:rsidP="000D1C64">
            <w:pPr>
              <w:pStyle w:val="TableParagraph"/>
              <w:rPr>
                <w:sz w:val="24"/>
              </w:rPr>
            </w:pPr>
            <w:r>
              <w:rPr>
                <w:sz w:val="24"/>
              </w:rPr>
              <w:t xml:space="preserve">New starter </w:t>
            </w:r>
            <w:r>
              <w:rPr>
                <w:spacing w:val="-2"/>
                <w:sz w:val="24"/>
              </w:rPr>
              <w:t>biscuits</w:t>
            </w:r>
          </w:p>
        </w:tc>
        <w:tc>
          <w:tcPr>
            <w:tcW w:w="2013" w:type="dxa"/>
          </w:tcPr>
          <w:p w14:paraId="164886AD" w14:textId="77777777" w:rsidR="006663F3" w:rsidRDefault="006663F3" w:rsidP="000D1C64">
            <w:pPr>
              <w:pStyle w:val="TableParagraph"/>
              <w:spacing w:before="0"/>
              <w:ind w:left="0"/>
              <w:rPr>
                <w:rFonts w:ascii="Times New Roman"/>
                <w:sz w:val="24"/>
              </w:rPr>
            </w:pPr>
          </w:p>
        </w:tc>
        <w:tc>
          <w:tcPr>
            <w:tcW w:w="1864" w:type="dxa"/>
          </w:tcPr>
          <w:p w14:paraId="77634E05" w14:textId="77777777" w:rsidR="006663F3" w:rsidRDefault="006663F3" w:rsidP="000D1C64">
            <w:pPr>
              <w:pStyle w:val="TableParagraph"/>
              <w:ind w:left="945"/>
              <w:rPr>
                <w:sz w:val="24"/>
              </w:rPr>
            </w:pPr>
            <w:r>
              <w:rPr>
                <w:spacing w:val="-2"/>
                <w:sz w:val="24"/>
              </w:rPr>
              <w:t>£20.10</w:t>
            </w:r>
          </w:p>
        </w:tc>
      </w:tr>
      <w:tr w:rsidR="006663F3" w14:paraId="063A00A1" w14:textId="77777777" w:rsidTr="000D1C64">
        <w:trPr>
          <w:trHeight w:val="317"/>
        </w:trPr>
        <w:tc>
          <w:tcPr>
            <w:tcW w:w="4291" w:type="dxa"/>
          </w:tcPr>
          <w:p w14:paraId="3973ABA1" w14:textId="77777777" w:rsidR="006663F3" w:rsidRDefault="006663F3" w:rsidP="000D1C64">
            <w:pPr>
              <w:pStyle w:val="TableParagraph"/>
              <w:rPr>
                <w:sz w:val="24"/>
              </w:rPr>
            </w:pPr>
            <w:r>
              <w:rPr>
                <w:sz w:val="24"/>
              </w:rPr>
              <w:t xml:space="preserve">Parent </w:t>
            </w:r>
            <w:r>
              <w:rPr>
                <w:spacing w:val="-4"/>
                <w:sz w:val="24"/>
              </w:rPr>
              <w:t>kind</w:t>
            </w:r>
          </w:p>
        </w:tc>
        <w:tc>
          <w:tcPr>
            <w:tcW w:w="2013" w:type="dxa"/>
          </w:tcPr>
          <w:p w14:paraId="258C1A27" w14:textId="77777777" w:rsidR="006663F3" w:rsidRDefault="006663F3" w:rsidP="000D1C64">
            <w:pPr>
              <w:pStyle w:val="TableParagraph"/>
              <w:spacing w:before="0"/>
              <w:ind w:left="0"/>
              <w:rPr>
                <w:rFonts w:ascii="Times New Roman"/>
                <w:sz w:val="24"/>
              </w:rPr>
            </w:pPr>
          </w:p>
        </w:tc>
        <w:tc>
          <w:tcPr>
            <w:tcW w:w="1864" w:type="dxa"/>
          </w:tcPr>
          <w:p w14:paraId="0AD41BC5" w14:textId="77777777" w:rsidR="006663F3" w:rsidRDefault="006663F3" w:rsidP="000D1C64">
            <w:pPr>
              <w:pStyle w:val="TableParagraph"/>
              <w:ind w:left="945"/>
              <w:rPr>
                <w:sz w:val="24"/>
              </w:rPr>
            </w:pPr>
            <w:r>
              <w:rPr>
                <w:spacing w:val="-5"/>
                <w:sz w:val="24"/>
              </w:rPr>
              <w:t>£72</w:t>
            </w:r>
          </w:p>
        </w:tc>
      </w:tr>
      <w:tr w:rsidR="006663F3" w14:paraId="0DA3C2E4" w14:textId="77777777" w:rsidTr="000D1C64">
        <w:trPr>
          <w:trHeight w:val="317"/>
        </w:trPr>
        <w:tc>
          <w:tcPr>
            <w:tcW w:w="4291" w:type="dxa"/>
          </w:tcPr>
          <w:p w14:paraId="7A36CC78" w14:textId="77777777" w:rsidR="006663F3" w:rsidRDefault="006663F3" w:rsidP="000D1C64">
            <w:pPr>
              <w:pStyle w:val="TableParagraph"/>
              <w:rPr>
                <w:sz w:val="24"/>
              </w:rPr>
            </w:pPr>
            <w:r>
              <w:rPr>
                <w:sz w:val="24"/>
              </w:rPr>
              <w:t xml:space="preserve">59 club </w:t>
            </w:r>
            <w:proofErr w:type="gramStart"/>
            <w:r>
              <w:rPr>
                <w:spacing w:val="-2"/>
                <w:sz w:val="24"/>
              </w:rPr>
              <w:t>winner</w:t>
            </w:r>
            <w:proofErr w:type="gramEnd"/>
          </w:p>
        </w:tc>
        <w:tc>
          <w:tcPr>
            <w:tcW w:w="2013" w:type="dxa"/>
          </w:tcPr>
          <w:p w14:paraId="234F0956" w14:textId="77777777" w:rsidR="006663F3" w:rsidRDefault="006663F3" w:rsidP="000D1C64">
            <w:pPr>
              <w:pStyle w:val="TableParagraph"/>
              <w:spacing w:before="0"/>
              <w:ind w:left="0"/>
              <w:rPr>
                <w:rFonts w:ascii="Times New Roman"/>
                <w:sz w:val="24"/>
              </w:rPr>
            </w:pPr>
          </w:p>
        </w:tc>
        <w:tc>
          <w:tcPr>
            <w:tcW w:w="1864" w:type="dxa"/>
          </w:tcPr>
          <w:p w14:paraId="2A25F7E5" w14:textId="77777777" w:rsidR="006663F3" w:rsidRDefault="006663F3" w:rsidP="000D1C64">
            <w:pPr>
              <w:pStyle w:val="TableParagraph"/>
              <w:ind w:left="945"/>
              <w:rPr>
                <w:sz w:val="24"/>
              </w:rPr>
            </w:pPr>
            <w:r>
              <w:rPr>
                <w:spacing w:val="-4"/>
                <w:sz w:val="24"/>
              </w:rPr>
              <w:t>£120</w:t>
            </w:r>
          </w:p>
        </w:tc>
      </w:tr>
      <w:tr w:rsidR="006663F3" w14:paraId="1505C32C" w14:textId="77777777" w:rsidTr="000D1C64">
        <w:trPr>
          <w:trHeight w:val="317"/>
        </w:trPr>
        <w:tc>
          <w:tcPr>
            <w:tcW w:w="4291" w:type="dxa"/>
          </w:tcPr>
          <w:p w14:paraId="5E786F3B" w14:textId="77777777" w:rsidR="006663F3" w:rsidRDefault="006663F3" w:rsidP="000D1C64">
            <w:pPr>
              <w:pStyle w:val="TableParagraph"/>
              <w:rPr>
                <w:sz w:val="24"/>
              </w:rPr>
            </w:pPr>
            <w:proofErr w:type="gramStart"/>
            <w:r>
              <w:rPr>
                <w:sz w:val="24"/>
              </w:rPr>
              <w:t>19 inch</w:t>
            </w:r>
            <w:proofErr w:type="gramEnd"/>
            <w:r>
              <w:rPr>
                <w:sz w:val="24"/>
              </w:rPr>
              <w:t xml:space="preserve"> computer </w:t>
            </w:r>
            <w:r>
              <w:rPr>
                <w:spacing w:val="-2"/>
                <w:sz w:val="24"/>
              </w:rPr>
              <w:t>monitor</w:t>
            </w:r>
          </w:p>
        </w:tc>
        <w:tc>
          <w:tcPr>
            <w:tcW w:w="2013" w:type="dxa"/>
          </w:tcPr>
          <w:p w14:paraId="4D50126F" w14:textId="77777777" w:rsidR="006663F3" w:rsidRDefault="006663F3" w:rsidP="000D1C64">
            <w:pPr>
              <w:pStyle w:val="TableParagraph"/>
              <w:spacing w:before="0"/>
              <w:ind w:left="0"/>
              <w:rPr>
                <w:rFonts w:ascii="Times New Roman"/>
                <w:sz w:val="24"/>
              </w:rPr>
            </w:pPr>
          </w:p>
        </w:tc>
        <w:tc>
          <w:tcPr>
            <w:tcW w:w="1864" w:type="dxa"/>
          </w:tcPr>
          <w:p w14:paraId="13E00AA9" w14:textId="77777777" w:rsidR="006663F3" w:rsidRDefault="006663F3" w:rsidP="000D1C64">
            <w:pPr>
              <w:pStyle w:val="TableParagraph"/>
              <w:ind w:left="945"/>
              <w:rPr>
                <w:sz w:val="24"/>
              </w:rPr>
            </w:pPr>
            <w:r>
              <w:rPr>
                <w:spacing w:val="-2"/>
                <w:sz w:val="24"/>
              </w:rPr>
              <w:t>£79.04</w:t>
            </w:r>
          </w:p>
        </w:tc>
      </w:tr>
      <w:tr w:rsidR="006663F3" w14:paraId="1ACC3047" w14:textId="77777777" w:rsidTr="000D1C64">
        <w:trPr>
          <w:trHeight w:val="317"/>
        </w:trPr>
        <w:tc>
          <w:tcPr>
            <w:tcW w:w="4291" w:type="dxa"/>
          </w:tcPr>
          <w:p w14:paraId="191D374B" w14:textId="77777777" w:rsidR="006663F3" w:rsidRDefault="006663F3" w:rsidP="000D1C64">
            <w:pPr>
              <w:pStyle w:val="TableParagraph"/>
              <w:rPr>
                <w:sz w:val="24"/>
              </w:rPr>
            </w:pPr>
            <w:r>
              <w:rPr>
                <w:sz w:val="24"/>
              </w:rPr>
              <w:t xml:space="preserve">Easter bingo </w:t>
            </w:r>
            <w:r>
              <w:rPr>
                <w:spacing w:val="-2"/>
                <w:sz w:val="24"/>
              </w:rPr>
              <w:t>sundries</w:t>
            </w:r>
          </w:p>
        </w:tc>
        <w:tc>
          <w:tcPr>
            <w:tcW w:w="2013" w:type="dxa"/>
          </w:tcPr>
          <w:p w14:paraId="10DEF697" w14:textId="77777777" w:rsidR="006663F3" w:rsidRDefault="006663F3" w:rsidP="000D1C64">
            <w:pPr>
              <w:pStyle w:val="TableParagraph"/>
              <w:spacing w:before="0"/>
              <w:ind w:left="0"/>
              <w:rPr>
                <w:rFonts w:ascii="Times New Roman"/>
                <w:sz w:val="24"/>
              </w:rPr>
            </w:pPr>
          </w:p>
        </w:tc>
        <w:tc>
          <w:tcPr>
            <w:tcW w:w="1864" w:type="dxa"/>
          </w:tcPr>
          <w:p w14:paraId="54A6B720" w14:textId="77777777" w:rsidR="006663F3" w:rsidRDefault="006663F3" w:rsidP="000D1C64">
            <w:pPr>
              <w:pStyle w:val="TableParagraph"/>
              <w:ind w:left="945"/>
              <w:rPr>
                <w:sz w:val="24"/>
              </w:rPr>
            </w:pPr>
            <w:r>
              <w:rPr>
                <w:spacing w:val="-2"/>
                <w:sz w:val="24"/>
              </w:rPr>
              <w:t>£19.75</w:t>
            </w:r>
          </w:p>
        </w:tc>
      </w:tr>
      <w:tr w:rsidR="006663F3" w14:paraId="0AFC33B6" w14:textId="77777777" w:rsidTr="000D1C64">
        <w:trPr>
          <w:trHeight w:val="317"/>
        </w:trPr>
        <w:tc>
          <w:tcPr>
            <w:tcW w:w="4291" w:type="dxa"/>
          </w:tcPr>
          <w:p w14:paraId="2664CB9E" w14:textId="77777777" w:rsidR="006663F3" w:rsidRDefault="006663F3" w:rsidP="000D1C64">
            <w:pPr>
              <w:pStyle w:val="TableParagraph"/>
              <w:rPr>
                <w:sz w:val="24"/>
              </w:rPr>
            </w:pPr>
            <w:r>
              <w:rPr>
                <w:sz w:val="24"/>
              </w:rPr>
              <w:t>Water</w:t>
            </w:r>
            <w:r>
              <w:rPr>
                <w:spacing w:val="-9"/>
                <w:sz w:val="24"/>
              </w:rPr>
              <w:t xml:space="preserve"> </w:t>
            </w:r>
            <w:r>
              <w:rPr>
                <w:spacing w:val="-5"/>
                <w:sz w:val="24"/>
              </w:rPr>
              <w:t>urn</w:t>
            </w:r>
          </w:p>
        </w:tc>
        <w:tc>
          <w:tcPr>
            <w:tcW w:w="2013" w:type="dxa"/>
          </w:tcPr>
          <w:p w14:paraId="03E42C3E" w14:textId="77777777" w:rsidR="006663F3" w:rsidRDefault="006663F3" w:rsidP="000D1C64">
            <w:pPr>
              <w:pStyle w:val="TableParagraph"/>
              <w:spacing w:before="0"/>
              <w:ind w:left="0"/>
              <w:rPr>
                <w:rFonts w:ascii="Times New Roman"/>
                <w:sz w:val="24"/>
              </w:rPr>
            </w:pPr>
          </w:p>
        </w:tc>
        <w:tc>
          <w:tcPr>
            <w:tcW w:w="1864" w:type="dxa"/>
          </w:tcPr>
          <w:p w14:paraId="6381F0B5" w14:textId="77777777" w:rsidR="006663F3" w:rsidRDefault="006663F3" w:rsidP="000D1C64">
            <w:pPr>
              <w:pStyle w:val="TableParagraph"/>
              <w:ind w:left="945"/>
              <w:rPr>
                <w:sz w:val="24"/>
              </w:rPr>
            </w:pPr>
            <w:r>
              <w:rPr>
                <w:spacing w:val="-2"/>
                <w:sz w:val="24"/>
              </w:rPr>
              <w:t>£99.91</w:t>
            </w:r>
          </w:p>
        </w:tc>
      </w:tr>
      <w:tr w:rsidR="006663F3" w14:paraId="4ABFFE9B" w14:textId="77777777" w:rsidTr="000D1C64">
        <w:trPr>
          <w:trHeight w:val="317"/>
        </w:trPr>
        <w:tc>
          <w:tcPr>
            <w:tcW w:w="4291" w:type="dxa"/>
          </w:tcPr>
          <w:p w14:paraId="08588C6F" w14:textId="77777777" w:rsidR="006663F3" w:rsidRDefault="006663F3" w:rsidP="000D1C64">
            <w:pPr>
              <w:pStyle w:val="TableParagraph"/>
              <w:rPr>
                <w:sz w:val="24"/>
              </w:rPr>
            </w:pPr>
            <w:r>
              <w:rPr>
                <w:sz w:val="24"/>
              </w:rPr>
              <w:t xml:space="preserve">Reading books clear </w:t>
            </w:r>
            <w:r>
              <w:rPr>
                <w:spacing w:val="-2"/>
                <w:sz w:val="24"/>
              </w:rPr>
              <w:t>boxes</w:t>
            </w:r>
          </w:p>
        </w:tc>
        <w:tc>
          <w:tcPr>
            <w:tcW w:w="2013" w:type="dxa"/>
          </w:tcPr>
          <w:p w14:paraId="48104475" w14:textId="77777777" w:rsidR="006663F3" w:rsidRDefault="006663F3" w:rsidP="000D1C64">
            <w:pPr>
              <w:pStyle w:val="TableParagraph"/>
              <w:spacing w:before="0"/>
              <w:ind w:left="0"/>
              <w:rPr>
                <w:rFonts w:ascii="Times New Roman"/>
                <w:sz w:val="24"/>
              </w:rPr>
            </w:pPr>
          </w:p>
        </w:tc>
        <w:tc>
          <w:tcPr>
            <w:tcW w:w="1864" w:type="dxa"/>
          </w:tcPr>
          <w:p w14:paraId="331F16F2" w14:textId="77777777" w:rsidR="006663F3" w:rsidRDefault="006663F3" w:rsidP="000D1C64">
            <w:pPr>
              <w:pStyle w:val="TableParagraph"/>
              <w:ind w:left="945"/>
              <w:rPr>
                <w:sz w:val="24"/>
              </w:rPr>
            </w:pPr>
            <w:r>
              <w:rPr>
                <w:spacing w:val="-2"/>
                <w:sz w:val="24"/>
              </w:rPr>
              <w:t>£34.00</w:t>
            </w:r>
          </w:p>
        </w:tc>
      </w:tr>
      <w:tr w:rsidR="006663F3" w14:paraId="508E5BB9" w14:textId="77777777" w:rsidTr="000D1C64">
        <w:trPr>
          <w:trHeight w:val="317"/>
        </w:trPr>
        <w:tc>
          <w:tcPr>
            <w:tcW w:w="4291" w:type="dxa"/>
          </w:tcPr>
          <w:p w14:paraId="42975F18" w14:textId="77777777" w:rsidR="006663F3" w:rsidRDefault="006663F3" w:rsidP="000D1C64">
            <w:pPr>
              <w:pStyle w:val="TableParagraph"/>
              <w:rPr>
                <w:sz w:val="24"/>
              </w:rPr>
            </w:pPr>
            <w:r>
              <w:rPr>
                <w:sz w:val="24"/>
              </w:rPr>
              <w:t xml:space="preserve">Picnic </w:t>
            </w:r>
            <w:r>
              <w:rPr>
                <w:spacing w:val="-2"/>
                <w:sz w:val="24"/>
              </w:rPr>
              <w:t>blankets</w:t>
            </w:r>
          </w:p>
        </w:tc>
        <w:tc>
          <w:tcPr>
            <w:tcW w:w="2013" w:type="dxa"/>
          </w:tcPr>
          <w:p w14:paraId="4427ECF1" w14:textId="77777777" w:rsidR="006663F3" w:rsidRDefault="006663F3" w:rsidP="000D1C64">
            <w:pPr>
              <w:pStyle w:val="TableParagraph"/>
              <w:spacing w:before="0"/>
              <w:ind w:left="0"/>
              <w:rPr>
                <w:rFonts w:ascii="Times New Roman"/>
                <w:sz w:val="24"/>
              </w:rPr>
            </w:pPr>
          </w:p>
        </w:tc>
        <w:tc>
          <w:tcPr>
            <w:tcW w:w="1864" w:type="dxa"/>
          </w:tcPr>
          <w:p w14:paraId="4AB9AF7E" w14:textId="77777777" w:rsidR="006663F3" w:rsidRDefault="006663F3" w:rsidP="000D1C64">
            <w:pPr>
              <w:pStyle w:val="TableParagraph"/>
              <w:ind w:left="945"/>
              <w:rPr>
                <w:sz w:val="24"/>
              </w:rPr>
            </w:pPr>
            <w:r>
              <w:rPr>
                <w:spacing w:val="-2"/>
                <w:sz w:val="24"/>
              </w:rPr>
              <w:t>£64.00</w:t>
            </w:r>
          </w:p>
        </w:tc>
      </w:tr>
      <w:tr w:rsidR="006663F3" w14:paraId="0836EFD6" w14:textId="77777777" w:rsidTr="000D1C64">
        <w:trPr>
          <w:trHeight w:val="317"/>
        </w:trPr>
        <w:tc>
          <w:tcPr>
            <w:tcW w:w="4291" w:type="dxa"/>
          </w:tcPr>
          <w:p w14:paraId="0061B814" w14:textId="77777777" w:rsidR="006663F3" w:rsidRDefault="006663F3" w:rsidP="000D1C64">
            <w:pPr>
              <w:pStyle w:val="TableParagraph"/>
              <w:rPr>
                <w:sz w:val="24"/>
              </w:rPr>
            </w:pPr>
            <w:r>
              <w:rPr>
                <w:sz w:val="24"/>
              </w:rPr>
              <w:t xml:space="preserve">Car wash </w:t>
            </w:r>
            <w:proofErr w:type="spellStart"/>
            <w:r>
              <w:rPr>
                <w:spacing w:val="-2"/>
                <w:sz w:val="24"/>
              </w:rPr>
              <w:t>misc</w:t>
            </w:r>
            <w:proofErr w:type="spellEnd"/>
            <w:r>
              <w:rPr>
                <w:spacing w:val="-2"/>
                <w:sz w:val="24"/>
              </w:rPr>
              <w:t>/sundries</w:t>
            </w:r>
          </w:p>
        </w:tc>
        <w:tc>
          <w:tcPr>
            <w:tcW w:w="2013" w:type="dxa"/>
          </w:tcPr>
          <w:p w14:paraId="3FDF9202" w14:textId="77777777" w:rsidR="006663F3" w:rsidRDefault="006663F3" w:rsidP="000D1C64">
            <w:pPr>
              <w:pStyle w:val="TableParagraph"/>
              <w:spacing w:before="0"/>
              <w:ind w:left="0"/>
              <w:rPr>
                <w:rFonts w:ascii="Times New Roman"/>
                <w:sz w:val="24"/>
              </w:rPr>
            </w:pPr>
          </w:p>
        </w:tc>
        <w:tc>
          <w:tcPr>
            <w:tcW w:w="1864" w:type="dxa"/>
          </w:tcPr>
          <w:p w14:paraId="7EF14026" w14:textId="77777777" w:rsidR="006663F3" w:rsidRDefault="006663F3" w:rsidP="000D1C64">
            <w:pPr>
              <w:pStyle w:val="TableParagraph"/>
              <w:ind w:left="945"/>
              <w:rPr>
                <w:sz w:val="24"/>
              </w:rPr>
            </w:pPr>
            <w:r>
              <w:rPr>
                <w:spacing w:val="-2"/>
                <w:sz w:val="24"/>
              </w:rPr>
              <w:t>£132.08</w:t>
            </w:r>
          </w:p>
        </w:tc>
      </w:tr>
      <w:tr w:rsidR="006663F3" w14:paraId="282EEB1D" w14:textId="77777777" w:rsidTr="000D1C64">
        <w:trPr>
          <w:trHeight w:val="317"/>
        </w:trPr>
        <w:tc>
          <w:tcPr>
            <w:tcW w:w="4291" w:type="dxa"/>
          </w:tcPr>
          <w:p w14:paraId="3E9BAC4D" w14:textId="77777777" w:rsidR="006663F3" w:rsidRDefault="006663F3" w:rsidP="000D1C64">
            <w:pPr>
              <w:pStyle w:val="TableParagraph"/>
              <w:rPr>
                <w:sz w:val="24"/>
              </w:rPr>
            </w:pPr>
            <w:r>
              <w:rPr>
                <w:sz w:val="24"/>
              </w:rPr>
              <w:t xml:space="preserve">PSHE lesson Georgia </w:t>
            </w:r>
            <w:r>
              <w:rPr>
                <w:spacing w:val="-2"/>
                <w:sz w:val="24"/>
              </w:rPr>
              <w:t>Holloway</w:t>
            </w:r>
          </w:p>
        </w:tc>
        <w:tc>
          <w:tcPr>
            <w:tcW w:w="2013" w:type="dxa"/>
          </w:tcPr>
          <w:p w14:paraId="752DCB5A" w14:textId="77777777" w:rsidR="006663F3" w:rsidRDefault="006663F3" w:rsidP="000D1C64">
            <w:pPr>
              <w:pStyle w:val="TableParagraph"/>
              <w:spacing w:before="0"/>
              <w:ind w:left="0"/>
              <w:rPr>
                <w:rFonts w:ascii="Times New Roman"/>
                <w:sz w:val="24"/>
              </w:rPr>
            </w:pPr>
          </w:p>
        </w:tc>
        <w:tc>
          <w:tcPr>
            <w:tcW w:w="1864" w:type="dxa"/>
          </w:tcPr>
          <w:p w14:paraId="78DF438A" w14:textId="77777777" w:rsidR="006663F3" w:rsidRDefault="006663F3" w:rsidP="000D1C64">
            <w:pPr>
              <w:pStyle w:val="TableParagraph"/>
              <w:ind w:left="945"/>
              <w:rPr>
                <w:sz w:val="24"/>
              </w:rPr>
            </w:pPr>
            <w:r>
              <w:rPr>
                <w:spacing w:val="-4"/>
                <w:sz w:val="24"/>
              </w:rPr>
              <w:t>£764</w:t>
            </w:r>
          </w:p>
        </w:tc>
      </w:tr>
      <w:tr w:rsidR="006663F3" w14:paraId="3303210A" w14:textId="77777777" w:rsidTr="000D1C64">
        <w:trPr>
          <w:trHeight w:val="317"/>
        </w:trPr>
        <w:tc>
          <w:tcPr>
            <w:tcW w:w="4291" w:type="dxa"/>
          </w:tcPr>
          <w:p w14:paraId="2AFE7341" w14:textId="77777777" w:rsidR="006663F3" w:rsidRDefault="006663F3" w:rsidP="000D1C64">
            <w:pPr>
              <w:pStyle w:val="TableParagraph"/>
              <w:rPr>
                <w:sz w:val="24"/>
              </w:rPr>
            </w:pPr>
            <w:r>
              <w:rPr>
                <w:spacing w:val="-2"/>
                <w:sz w:val="24"/>
              </w:rPr>
              <w:t>Toaster</w:t>
            </w:r>
          </w:p>
        </w:tc>
        <w:tc>
          <w:tcPr>
            <w:tcW w:w="2013" w:type="dxa"/>
          </w:tcPr>
          <w:p w14:paraId="7E985588" w14:textId="77777777" w:rsidR="006663F3" w:rsidRDefault="006663F3" w:rsidP="000D1C64">
            <w:pPr>
              <w:pStyle w:val="TableParagraph"/>
              <w:spacing w:before="0"/>
              <w:ind w:left="0"/>
              <w:rPr>
                <w:rFonts w:ascii="Times New Roman"/>
                <w:sz w:val="24"/>
              </w:rPr>
            </w:pPr>
          </w:p>
        </w:tc>
        <w:tc>
          <w:tcPr>
            <w:tcW w:w="1864" w:type="dxa"/>
          </w:tcPr>
          <w:p w14:paraId="35164934" w14:textId="77777777" w:rsidR="006663F3" w:rsidRDefault="006663F3" w:rsidP="000D1C64">
            <w:pPr>
              <w:pStyle w:val="TableParagraph"/>
              <w:ind w:left="945"/>
              <w:rPr>
                <w:sz w:val="24"/>
              </w:rPr>
            </w:pPr>
            <w:r>
              <w:rPr>
                <w:spacing w:val="-2"/>
                <w:sz w:val="24"/>
              </w:rPr>
              <w:t>£40.00</w:t>
            </w:r>
          </w:p>
        </w:tc>
      </w:tr>
      <w:tr w:rsidR="006663F3" w14:paraId="27B20690" w14:textId="77777777" w:rsidTr="000D1C64">
        <w:trPr>
          <w:trHeight w:val="317"/>
        </w:trPr>
        <w:tc>
          <w:tcPr>
            <w:tcW w:w="4291" w:type="dxa"/>
          </w:tcPr>
          <w:p w14:paraId="1A174B9C" w14:textId="77777777" w:rsidR="006663F3" w:rsidRDefault="006663F3" w:rsidP="000D1C64">
            <w:pPr>
              <w:pStyle w:val="TableParagraph"/>
              <w:rPr>
                <w:sz w:val="24"/>
              </w:rPr>
            </w:pPr>
            <w:r>
              <w:rPr>
                <w:sz w:val="24"/>
              </w:rPr>
              <w:t xml:space="preserve">X2 football </w:t>
            </w:r>
            <w:r>
              <w:rPr>
                <w:spacing w:val="-2"/>
                <w:sz w:val="24"/>
              </w:rPr>
              <w:t>goals</w:t>
            </w:r>
          </w:p>
        </w:tc>
        <w:tc>
          <w:tcPr>
            <w:tcW w:w="2013" w:type="dxa"/>
          </w:tcPr>
          <w:p w14:paraId="0ABC6462" w14:textId="77777777" w:rsidR="006663F3" w:rsidRDefault="006663F3" w:rsidP="000D1C64">
            <w:pPr>
              <w:pStyle w:val="TableParagraph"/>
              <w:spacing w:before="0"/>
              <w:ind w:left="0"/>
              <w:rPr>
                <w:rFonts w:ascii="Times New Roman"/>
                <w:sz w:val="24"/>
              </w:rPr>
            </w:pPr>
          </w:p>
        </w:tc>
        <w:tc>
          <w:tcPr>
            <w:tcW w:w="1864" w:type="dxa"/>
          </w:tcPr>
          <w:p w14:paraId="7863CCBA" w14:textId="77777777" w:rsidR="006663F3" w:rsidRDefault="006663F3" w:rsidP="000D1C64">
            <w:pPr>
              <w:pStyle w:val="TableParagraph"/>
              <w:ind w:left="945"/>
              <w:rPr>
                <w:sz w:val="24"/>
              </w:rPr>
            </w:pPr>
            <w:r>
              <w:rPr>
                <w:spacing w:val="-2"/>
                <w:sz w:val="24"/>
              </w:rPr>
              <w:t>£372.30</w:t>
            </w:r>
          </w:p>
        </w:tc>
      </w:tr>
      <w:tr w:rsidR="006663F3" w14:paraId="4E7ABA6D" w14:textId="77777777" w:rsidTr="000D1C64">
        <w:trPr>
          <w:trHeight w:val="317"/>
        </w:trPr>
        <w:tc>
          <w:tcPr>
            <w:tcW w:w="4291" w:type="dxa"/>
          </w:tcPr>
          <w:p w14:paraId="73B29A0D" w14:textId="77777777" w:rsidR="006663F3" w:rsidRDefault="006663F3" w:rsidP="000D1C64">
            <w:pPr>
              <w:pStyle w:val="TableParagraph"/>
              <w:rPr>
                <w:sz w:val="24"/>
              </w:rPr>
            </w:pPr>
            <w:proofErr w:type="spellStart"/>
            <w:r>
              <w:rPr>
                <w:sz w:val="24"/>
              </w:rPr>
              <w:t>Steffan</w:t>
            </w:r>
            <w:proofErr w:type="spellEnd"/>
            <w:r>
              <w:rPr>
                <w:spacing w:val="-2"/>
                <w:sz w:val="24"/>
              </w:rPr>
              <w:t xml:space="preserve"> </w:t>
            </w:r>
            <w:r>
              <w:rPr>
                <w:sz w:val="24"/>
              </w:rPr>
              <w:t>Pearson</w:t>
            </w:r>
            <w:r>
              <w:rPr>
                <w:spacing w:val="-1"/>
                <w:sz w:val="24"/>
              </w:rPr>
              <w:t xml:space="preserve"> </w:t>
            </w:r>
            <w:r>
              <w:rPr>
                <w:sz w:val="24"/>
              </w:rPr>
              <w:t>-</w:t>
            </w:r>
            <w:r>
              <w:rPr>
                <w:spacing w:val="-1"/>
                <w:sz w:val="24"/>
              </w:rPr>
              <w:t xml:space="preserve"> </w:t>
            </w:r>
            <w:r>
              <w:rPr>
                <w:sz w:val="24"/>
              </w:rPr>
              <w:t>animal</w:t>
            </w:r>
            <w:r>
              <w:rPr>
                <w:spacing w:val="-1"/>
                <w:sz w:val="24"/>
              </w:rPr>
              <w:t xml:space="preserve"> </w:t>
            </w:r>
            <w:r>
              <w:rPr>
                <w:spacing w:val="-5"/>
                <w:sz w:val="24"/>
              </w:rPr>
              <w:t>man</w:t>
            </w:r>
          </w:p>
        </w:tc>
        <w:tc>
          <w:tcPr>
            <w:tcW w:w="2013" w:type="dxa"/>
          </w:tcPr>
          <w:p w14:paraId="25CCD976" w14:textId="77777777" w:rsidR="006663F3" w:rsidRDefault="006663F3" w:rsidP="000D1C64">
            <w:pPr>
              <w:pStyle w:val="TableParagraph"/>
              <w:spacing w:before="0"/>
              <w:ind w:left="0"/>
              <w:rPr>
                <w:rFonts w:ascii="Times New Roman"/>
                <w:sz w:val="24"/>
              </w:rPr>
            </w:pPr>
          </w:p>
        </w:tc>
        <w:tc>
          <w:tcPr>
            <w:tcW w:w="1864" w:type="dxa"/>
          </w:tcPr>
          <w:p w14:paraId="3EBF5DB5" w14:textId="77777777" w:rsidR="006663F3" w:rsidRDefault="006663F3" w:rsidP="000D1C64">
            <w:pPr>
              <w:pStyle w:val="TableParagraph"/>
              <w:ind w:left="945"/>
              <w:rPr>
                <w:sz w:val="24"/>
              </w:rPr>
            </w:pPr>
            <w:r>
              <w:rPr>
                <w:spacing w:val="-2"/>
                <w:sz w:val="24"/>
              </w:rPr>
              <w:t>£375.00</w:t>
            </w:r>
          </w:p>
        </w:tc>
      </w:tr>
      <w:tr w:rsidR="006663F3" w14:paraId="235CA193" w14:textId="77777777" w:rsidTr="000D1C64">
        <w:trPr>
          <w:trHeight w:val="317"/>
        </w:trPr>
        <w:tc>
          <w:tcPr>
            <w:tcW w:w="4291" w:type="dxa"/>
          </w:tcPr>
          <w:p w14:paraId="554EC0FC" w14:textId="77777777" w:rsidR="006663F3" w:rsidRDefault="006663F3" w:rsidP="000D1C64">
            <w:pPr>
              <w:pStyle w:val="TableParagraph"/>
              <w:rPr>
                <w:sz w:val="24"/>
              </w:rPr>
            </w:pPr>
            <w:r>
              <w:rPr>
                <w:sz w:val="24"/>
              </w:rPr>
              <w:t xml:space="preserve">Stainless steel gazing </w:t>
            </w:r>
            <w:r>
              <w:rPr>
                <w:spacing w:val="-4"/>
                <w:sz w:val="24"/>
              </w:rPr>
              <w:t>ball</w:t>
            </w:r>
          </w:p>
        </w:tc>
        <w:tc>
          <w:tcPr>
            <w:tcW w:w="2013" w:type="dxa"/>
          </w:tcPr>
          <w:p w14:paraId="494E7823" w14:textId="77777777" w:rsidR="006663F3" w:rsidRDefault="006663F3" w:rsidP="000D1C64">
            <w:pPr>
              <w:pStyle w:val="TableParagraph"/>
              <w:spacing w:before="0"/>
              <w:ind w:left="0"/>
              <w:rPr>
                <w:rFonts w:ascii="Times New Roman"/>
                <w:sz w:val="24"/>
              </w:rPr>
            </w:pPr>
          </w:p>
        </w:tc>
        <w:tc>
          <w:tcPr>
            <w:tcW w:w="1864" w:type="dxa"/>
          </w:tcPr>
          <w:p w14:paraId="6263A277" w14:textId="77777777" w:rsidR="006663F3" w:rsidRDefault="006663F3" w:rsidP="000D1C64">
            <w:pPr>
              <w:pStyle w:val="TableParagraph"/>
              <w:ind w:left="945"/>
              <w:rPr>
                <w:sz w:val="24"/>
              </w:rPr>
            </w:pPr>
            <w:r>
              <w:rPr>
                <w:spacing w:val="-2"/>
                <w:sz w:val="24"/>
              </w:rPr>
              <w:t>£29.09</w:t>
            </w:r>
          </w:p>
        </w:tc>
      </w:tr>
      <w:tr w:rsidR="006663F3" w14:paraId="0CB98E0F" w14:textId="77777777" w:rsidTr="000D1C64">
        <w:trPr>
          <w:trHeight w:val="317"/>
        </w:trPr>
        <w:tc>
          <w:tcPr>
            <w:tcW w:w="4291" w:type="dxa"/>
          </w:tcPr>
          <w:p w14:paraId="33AF3EEC" w14:textId="77777777" w:rsidR="006663F3" w:rsidRDefault="006663F3" w:rsidP="000D1C64">
            <w:pPr>
              <w:pStyle w:val="TableParagraph"/>
              <w:rPr>
                <w:sz w:val="24"/>
              </w:rPr>
            </w:pPr>
            <w:r>
              <w:rPr>
                <w:sz w:val="24"/>
              </w:rPr>
              <w:t xml:space="preserve">First </w:t>
            </w:r>
            <w:r>
              <w:rPr>
                <w:spacing w:val="-4"/>
                <w:sz w:val="24"/>
              </w:rPr>
              <w:t>news</w:t>
            </w:r>
          </w:p>
        </w:tc>
        <w:tc>
          <w:tcPr>
            <w:tcW w:w="2013" w:type="dxa"/>
          </w:tcPr>
          <w:p w14:paraId="650DB840" w14:textId="77777777" w:rsidR="006663F3" w:rsidRDefault="006663F3" w:rsidP="000D1C64">
            <w:pPr>
              <w:pStyle w:val="TableParagraph"/>
              <w:spacing w:before="0"/>
              <w:ind w:left="0"/>
              <w:rPr>
                <w:rFonts w:ascii="Times New Roman"/>
                <w:sz w:val="24"/>
              </w:rPr>
            </w:pPr>
          </w:p>
        </w:tc>
        <w:tc>
          <w:tcPr>
            <w:tcW w:w="1864" w:type="dxa"/>
          </w:tcPr>
          <w:p w14:paraId="5A626B41" w14:textId="77777777" w:rsidR="006663F3" w:rsidRDefault="006663F3" w:rsidP="000D1C64">
            <w:pPr>
              <w:pStyle w:val="TableParagraph"/>
              <w:ind w:left="945"/>
              <w:rPr>
                <w:sz w:val="24"/>
              </w:rPr>
            </w:pPr>
            <w:r>
              <w:rPr>
                <w:spacing w:val="-2"/>
                <w:sz w:val="24"/>
              </w:rPr>
              <w:t>£92.99</w:t>
            </w:r>
          </w:p>
        </w:tc>
      </w:tr>
      <w:tr w:rsidR="006663F3" w14:paraId="32CFB0A3" w14:textId="77777777" w:rsidTr="000D1C64">
        <w:trPr>
          <w:trHeight w:val="317"/>
        </w:trPr>
        <w:tc>
          <w:tcPr>
            <w:tcW w:w="4291" w:type="dxa"/>
          </w:tcPr>
          <w:p w14:paraId="458B8913" w14:textId="77777777" w:rsidR="006663F3" w:rsidRDefault="006663F3" w:rsidP="000D1C64">
            <w:pPr>
              <w:pStyle w:val="TableParagraph"/>
              <w:rPr>
                <w:sz w:val="24"/>
              </w:rPr>
            </w:pPr>
            <w:r>
              <w:rPr>
                <w:sz w:val="24"/>
              </w:rPr>
              <w:t xml:space="preserve">The </w:t>
            </w:r>
            <w:r>
              <w:rPr>
                <w:spacing w:val="-2"/>
                <w:sz w:val="24"/>
              </w:rPr>
              <w:t>phoenix</w:t>
            </w:r>
          </w:p>
        </w:tc>
        <w:tc>
          <w:tcPr>
            <w:tcW w:w="2013" w:type="dxa"/>
          </w:tcPr>
          <w:p w14:paraId="15167D84" w14:textId="77777777" w:rsidR="006663F3" w:rsidRDefault="006663F3" w:rsidP="000D1C64">
            <w:pPr>
              <w:pStyle w:val="TableParagraph"/>
              <w:spacing w:before="0"/>
              <w:ind w:left="0"/>
              <w:rPr>
                <w:rFonts w:ascii="Times New Roman"/>
                <w:sz w:val="24"/>
              </w:rPr>
            </w:pPr>
          </w:p>
        </w:tc>
        <w:tc>
          <w:tcPr>
            <w:tcW w:w="1864" w:type="dxa"/>
          </w:tcPr>
          <w:p w14:paraId="1AD9DBBD" w14:textId="77777777" w:rsidR="006663F3" w:rsidRDefault="006663F3" w:rsidP="000D1C64">
            <w:pPr>
              <w:pStyle w:val="TableParagraph"/>
              <w:ind w:left="945"/>
              <w:rPr>
                <w:sz w:val="24"/>
              </w:rPr>
            </w:pPr>
            <w:r>
              <w:rPr>
                <w:spacing w:val="-2"/>
                <w:sz w:val="24"/>
              </w:rPr>
              <w:t>£109.99</w:t>
            </w:r>
          </w:p>
        </w:tc>
      </w:tr>
      <w:tr w:rsidR="006663F3" w14:paraId="1F42E5B2" w14:textId="77777777" w:rsidTr="000D1C64">
        <w:trPr>
          <w:trHeight w:val="317"/>
        </w:trPr>
        <w:tc>
          <w:tcPr>
            <w:tcW w:w="4291" w:type="dxa"/>
          </w:tcPr>
          <w:p w14:paraId="64B821EC" w14:textId="77777777" w:rsidR="006663F3" w:rsidRDefault="006663F3" w:rsidP="000D1C64">
            <w:pPr>
              <w:pStyle w:val="TableParagraph"/>
              <w:rPr>
                <w:sz w:val="24"/>
              </w:rPr>
            </w:pPr>
            <w:r>
              <w:rPr>
                <w:sz w:val="24"/>
              </w:rPr>
              <w:t xml:space="preserve">Class fundraising jubilee tea </w:t>
            </w:r>
            <w:r>
              <w:rPr>
                <w:spacing w:val="-2"/>
                <w:sz w:val="24"/>
              </w:rPr>
              <w:t>towels</w:t>
            </w:r>
          </w:p>
        </w:tc>
        <w:tc>
          <w:tcPr>
            <w:tcW w:w="2013" w:type="dxa"/>
          </w:tcPr>
          <w:p w14:paraId="06FA4A3B" w14:textId="77777777" w:rsidR="006663F3" w:rsidRDefault="006663F3" w:rsidP="000D1C64">
            <w:pPr>
              <w:pStyle w:val="TableParagraph"/>
              <w:spacing w:before="0"/>
              <w:ind w:left="0"/>
              <w:rPr>
                <w:rFonts w:ascii="Times New Roman"/>
                <w:sz w:val="24"/>
              </w:rPr>
            </w:pPr>
          </w:p>
        </w:tc>
        <w:tc>
          <w:tcPr>
            <w:tcW w:w="1864" w:type="dxa"/>
          </w:tcPr>
          <w:p w14:paraId="4AFE77B3" w14:textId="77777777" w:rsidR="006663F3" w:rsidRDefault="006663F3" w:rsidP="000D1C64">
            <w:pPr>
              <w:pStyle w:val="TableParagraph"/>
              <w:ind w:left="945"/>
              <w:rPr>
                <w:sz w:val="24"/>
              </w:rPr>
            </w:pPr>
            <w:r>
              <w:rPr>
                <w:spacing w:val="-2"/>
                <w:sz w:val="24"/>
              </w:rPr>
              <w:t>£279.00</w:t>
            </w:r>
          </w:p>
        </w:tc>
      </w:tr>
      <w:tr w:rsidR="006663F3" w14:paraId="0BC5873E" w14:textId="77777777" w:rsidTr="000D1C64">
        <w:trPr>
          <w:trHeight w:val="317"/>
        </w:trPr>
        <w:tc>
          <w:tcPr>
            <w:tcW w:w="4291" w:type="dxa"/>
          </w:tcPr>
          <w:p w14:paraId="6472A512" w14:textId="77777777" w:rsidR="006663F3" w:rsidRDefault="006663F3" w:rsidP="000D1C64">
            <w:pPr>
              <w:pStyle w:val="TableParagraph"/>
              <w:rPr>
                <w:sz w:val="24"/>
              </w:rPr>
            </w:pPr>
            <w:r>
              <w:rPr>
                <w:sz w:val="24"/>
              </w:rPr>
              <w:t xml:space="preserve">Cooper </w:t>
            </w:r>
            <w:proofErr w:type="gramStart"/>
            <w:r>
              <w:rPr>
                <w:sz w:val="24"/>
              </w:rPr>
              <w:t>butchers</w:t>
            </w:r>
            <w:proofErr w:type="gramEnd"/>
            <w:r>
              <w:rPr>
                <w:sz w:val="24"/>
              </w:rPr>
              <w:t xml:space="preserve"> big </w:t>
            </w:r>
            <w:r>
              <w:rPr>
                <w:spacing w:val="-2"/>
                <w:sz w:val="24"/>
              </w:rPr>
              <w:t>breakfast</w:t>
            </w:r>
          </w:p>
        </w:tc>
        <w:tc>
          <w:tcPr>
            <w:tcW w:w="2013" w:type="dxa"/>
          </w:tcPr>
          <w:p w14:paraId="1D33815A" w14:textId="77777777" w:rsidR="006663F3" w:rsidRDefault="006663F3" w:rsidP="000D1C64">
            <w:pPr>
              <w:pStyle w:val="TableParagraph"/>
              <w:spacing w:before="0"/>
              <w:ind w:left="0"/>
              <w:rPr>
                <w:rFonts w:ascii="Times New Roman"/>
                <w:sz w:val="24"/>
              </w:rPr>
            </w:pPr>
          </w:p>
        </w:tc>
        <w:tc>
          <w:tcPr>
            <w:tcW w:w="1864" w:type="dxa"/>
          </w:tcPr>
          <w:p w14:paraId="5BF61D0E" w14:textId="77777777" w:rsidR="006663F3" w:rsidRDefault="006663F3" w:rsidP="000D1C64">
            <w:pPr>
              <w:pStyle w:val="TableParagraph"/>
              <w:ind w:left="945"/>
              <w:rPr>
                <w:sz w:val="24"/>
              </w:rPr>
            </w:pPr>
            <w:r>
              <w:rPr>
                <w:spacing w:val="-2"/>
                <w:sz w:val="24"/>
              </w:rPr>
              <w:t>£183.60</w:t>
            </w:r>
          </w:p>
        </w:tc>
      </w:tr>
      <w:tr w:rsidR="006663F3" w14:paraId="4669DEE8" w14:textId="77777777" w:rsidTr="000D1C64">
        <w:trPr>
          <w:trHeight w:val="317"/>
        </w:trPr>
        <w:tc>
          <w:tcPr>
            <w:tcW w:w="4291" w:type="dxa"/>
          </w:tcPr>
          <w:p w14:paraId="33E2113E" w14:textId="77777777" w:rsidR="006663F3" w:rsidRDefault="006663F3" w:rsidP="000D1C64">
            <w:pPr>
              <w:pStyle w:val="TableParagraph"/>
              <w:rPr>
                <w:sz w:val="24"/>
              </w:rPr>
            </w:pPr>
            <w:r>
              <w:rPr>
                <w:sz w:val="24"/>
              </w:rPr>
              <w:t xml:space="preserve">Big breakfast </w:t>
            </w:r>
            <w:r>
              <w:rPr>
                <w:spacing w:val="-2"/>
                <w:sz w:val="24"/>
              </w:rPr>
              <w:t>sundries</w:t>
            </w:r>
          </w:p>
        </w:tc>
        <w:tc>
          <w:tcPr>
            <w:tcW w:w="2013" w:type="dxa"/>
          </w:tcPr>
          <w:p w14:paraId="02BC4873" w14:textId="77777777" w:rsidR="006663F3" w:rsidRDefault="006663F3" w:rsidP="000D1C64">
            <w:pPr>
              <w:pStyle w:val="TableParagraph"/>
              <w:spacing w:before="0"/>
              <w:ind w:left="0"/>
              <w:rPr>
                <w:rFonts w:ascii="Times New Roman"/>
                <w:sz w:val="24"/>
              </w:rPr>
            </w:pPr>
          </w:p>
        </w:tc>
        <w:tc>
          <w:tcPr>
            <w:tcW w:w="1864" w:type="dxa"/>
          </w:tcPr>
          <w:p w14:paraId="0C341DDA" w14:textId="77777777" w:rsidR="006663F3" w:rsidRDefault="006663F3" w:rsidP="000D1C64">
            <w:pPr>
              <w:pStyle w:val="TableParagraph"/>
              <w:ind w:left="945"/>
              <w:rPr>
                <w:sz w:val="24"/>
              </w:rPr>
            </w:pPr>
            <w:r>
              <w:rPr>
                <w:spacing w:val="-2"/>
                <w:sz w:val="24"/>
              </w:rPr>
              <w:t>£54.87</w:t>
            </w:r>
          </w:p>
        </w:tc>
      </w:tr>
      <w:tr w:rsidR="006663F3" w14:paraId="17BE7477" w14:textId="77777777" w:rsidTr="000D1C64">
        <w:trPr>
          <w:trHeight w:val="317"/>
        </w:trPr>
        <w:tc>
          <w:tcPr>
            <w:tcW w:w="4291" w:type="dxa"/>
          </w:tcPr>
          <w:p w14:paraId="66994947" w14:textId="77777777" w:rsidR="006663F3" w:rsidRDefault="006663F3" w:rsidP="000D1C64">
            <w:pPr>
              <w:pStyle w:val="TableParagraph"/>
              <w:rPr>
                <w:sz w:val="24"/>
              </w:rPr>
            </w:pPr>
            <w:r>
              <w:rPr>
                <w:sz w:val="24"/>
              </w:rPr>
              <w:t xml:space="preserve">Joan kinsman memorial planter </w:t>
            </w:r>
            <w:r>
              <w:rPr>
                <w:spacing w:val="-2"/>
                <w:sz w:val="24"/>
              </w:rPr>
              <w:t>flowers</w:t>
            </w:r>
          </w:p>
        </w:tc>
        <w:tc>
          <w:tcPr>
            <w:tcW w:w="2013" w:type="dxa"/>
          </w:tcPr>
          <w:p w14:paraId="219D2600" w14:textId="77777777" w:rsidR="006663F3" w:rsidRDefault="006663F3" w:rsidP="000D1C64">
            <w:pPr>
              <w:pStyle w:val="TableParagraph"/>
              <w:spacing w:before="0"/>
              <w:ind w:left="0"/>
              <w:rPr>
                <w:rFonts w:ascii="Times New Roman"/>
                <w:sz w:val="24"/>
              </w:rPr>
            </w:pPr>
          </w:p>
        </w:tc>
        <w:tc>
          <w:tcPr>
            <w:tcW w:w="1864" w:type="dxa"/>
          </w:tcPr>
          <w:p w14:paraId="24C7957C" w14:textId="77777777" w:rsidR="006663F3" w:rsidRDefault="006663F3" w:rsidP="000D1C64">
            <w:pPr>
              <w:pStyle w:val="TableParagraph"/>
              <w:ind w:left="945"/>
              <w:rPr>
                <w:sz w:val="24"/>
              </w:rPr>
            </w:pPr>
            <w:r>
              <w:rPr>
                <w:spacing w:val="-2"/>
                <w:sz w:val="24"/>
              </w:rPr>
              <w:t>£58.98</w:t>
            </w:r>
          </w:p>
        </w:tc>
      </w:tr>
      <w:tr w:rsidR="006663F3" w14:paraId="6AB83E6E" w14:textId="77777777" w:rsidTr="000D1C64">
        <w:trPr>
          <w:trHeight w:val="317"/>
        </w:trPr>
        <w:tc>
          <w:tcPr>
            <w:tcW w:w="4291" w:type="dxa"/>
          </w:tcPr>
          <w:p w14:paraId="0086B879" w14:textId="77777777" w:rsidR="006663F3" w:rsidRDefault="006663F3" w:rsidP="000D1C64">
            <w:pPr>
              <w:pStyle w:val="TableParagraph"/>
              <w:rPr>
                <w:sz w:val="24"/>
              </w:rPr>
            </w:pPr>
            <w:r>
              <w:rPr>
                <w:sz w:val="24"/>
              </w:rPr>
              <w:t xml:space="preserve">Animal outdoor </w:t>
            </w:r>
            <w:r>
              <w:rPr>
                <w:spacing w:val="-2"/>
                <w:sz w:val="24"/>
              </w:rPr>
              <w:t>enclosure</w:t>
            </w:r>
          </w:p>
        </w:tc>
        <w:tc>
          <w:tcPr>
            <w:tcW w:w="2013" w:type="dxa"/>
          </w:tcPr>
          <w:p w14:paraId="4B5FB91F" w14:textId="77777777" w:rsidR="006663F3" w:rsidRDefault="006663F3" w:rsidP="000D1C64">
            <w:pPr>
              <w:pStyle w:val="TableParagraph"/>
              <w:spacing w:before="0"/>
              <w:ind w:left="0"/>
              <w:rPr>
                <w:rFonts w:ascii="Times New Roman"/>
                <w:sz w:val="24"/>
              </w:rPr>
            </w:pPr>
          </w:p>
        </w:tc>
        <w:tc>
          <w:tcPr>
            <w:tcW w:w="1864" w:type="dxa"/>
          </w:tcPr>
          <w:p w14:paraId="324DB8D3" w14:textId="77777777" w:rsidR="006663F3" w:rsidRDefault="006663F3" w:rsidP="000D1C64">
            <w:pPr>
              <w:pStyle w:val="TableParagraph"/>
              <w:ind w:left="945"/>
              <w:rPr>
                <w:sz w:val="24"/>
              </w:rPr>
            </w:pPr>
            <w:r>
              <w:rPr>
                <w:spacing w:val="-2"/>
                <w:sz w:val="24"/>
              </w:rPr>
              <w:t>£53.95</w:t>
            </w:r>
          </w:p>
        </w:tc>
      </w:tr>
      <w:tr w:rsidR="006663F3" w14:paraId="4A85F7A3" w14:textId="77777777" w:rsidTr="000D1C64">
        <w:trPr>
          <w:trHeight w:val="317"/>
        </w:trPr>
        <w:tc>
          <w:tcPr>
            <w:tcW w:w="4291" w:type="dxa"/>
          </w:tcPr>
          <w:p w14:paraId="3940029D" w14:textId="77777777" w:rsidR="006663F3" w:rsidRDefault="006663F3" w:rsidP="000D1C64">
            <w:pPr>
              <w:pStyle w:val="TableParagraph"/>
              <w:rPr>
                <w:sz w:val="24"/>
              </w:rPr>
            </w:pPr>
            <w:r>
              <w:rPr>
                <w:sz w:val="24"/>
              </w:rPr>
              <w:t xml:space="preserve">Large poster </w:t>
            </w:r>
            <w:r>
              <w:rPr>
                <w:spacing w:val="-2"/>
                <w:sz w:val="24"/>
              </w:rPr>
              <w:t>frame</w:t>
            </w:r>
          </w:p>
        </w:tc>
        <w:tc>
          <w:tcPr>
            <w:tcW w:w="2013" w:type="dxa"/>
          </w:tcPr>
          <w:p w14:paraId="67B11627" w14:textId="77777777" w:rsidR="006663F3" w:rsidRDefault="006663F3" w:rsidP="000D1C64">
            <w:pPr>
              <w:pStyle w:val="TableParagraph"/>
              <w:spacing w:before="0"/>
              <w:ind w:left="0"/>
              <w:rPr>
                <w:rFonts w:ascii="Times New Roman"/>
                <w:sz w:val="24"/>
              </w:rPr>
            </w:pPr>
          </w:p>
        </w:tc>
        <w:tc>
          <w:tcPr>
            <w:tcW w:w="1864" w:type="dxa"/>
          </w:tcPr>
          <w:p w14:paraId="0FABBD33" w14:textId="77777777" w:rsidR="006663F3" w:rsidRDefault="006663F3" w:rsidP="000D1C64">
            <w:pPr>
              <w:pStyle w:val="TableParagraph"/>
              <w:ind w:left="945"/>
              <w:rPr>
                <w:sz w:val="24"/>
              </w:rPr>
            </w:pPr>
            <w:r>
              <w:rPr>
                <w:spacing w:val="-2"/>
                <w:sz w:val="24"/>
              </w:rPr>
              <w:t>£21.94</w:t>
            </w:r>
          </w:p>
        </w:tc>
      </w:tr>
      <w:tr w:rsidR="006663F3" w14:paraId="5E395E63" w14:textId="77777777" w:rsidTr="000D1C64">
        <w:trPr>
          <w:trHeight w:val="317"/>
        </w:trPr>
        <w:tc>
          <w:tcPr>
            <w:tcW w:w="4291" w:type="dxa"/>
          </w:tcPr>
          <w:p w14:paraId="107A0534" w14:textId="77777777" w:rsidR="006663F3" w:rsidRDefault="006663F3" w:rsidP="000D1C64">
            <w:pPr>
              <w:pStyle w:val="TableParagraph"/>
              <w:rPr>
                <w:sz w:val="24"/>
              </w:rPr>
            </w:pPr>
            <w:r>
              <w:rPr>
                <w:sz w:val="24"/>
              </w:rPr>
              <w:t xml:space="preserve">Sports day </w:t>
            </w:r>
            <w:proofErr w:type="spellStart"/>
            <w:r>
              <w:rPr>
                <w:sz w:val="24"/>
              </w:rPr>
              <w:t>bbq</w:t>
            </w:r>
            <w:proofErr w:type="spellEnd"/>
            <w:r>
              <w:rPr>
                <w:sz w:val="24"/>
              </w:rPr>
              <w:t xml:space="preserve"> </w:t>
            </w:r>
            <w:r>
              <w:rPr>
                <w:spacing w:val="-4"/>
                <w:sz w:val="24"/>
              </w:rPr>
              <w:t>food</w:t>
            </w:r>
          </w:p>
        </w:tc>
        <w:tc>
          <w:tcPr>
            <w:tcW w:w="2013" w:type="dxa"/>
          </w:tcPr>
          <w:p w14:paraId="34265F54" w14:textId="77777777" w:rsidR="006663F3" w:rsidRDefault="006663F3" w:rsidP="000D1C64">
            <w:pPr>
              <w:pStyle w:val="TableParagraph"/>
              <w:spacing w:before="0"/>
              <w:ind w:left="0"/>
              <w:rPr>
                <w:rFonts w:ascii="Times New Roman"/>
                <w:sz w:val="24"/>
              </w:rPr>
            </w:pPr>
          </w:p>
        </w:tc>
        <w:tc>
          <w:tcPr>
            <w:tcW w:w="1864" w:type="dxa"/>
          </w:tcPr>
          <w:p w14:paraId="3F23DF46" w14:textId="77777777" w:rsidR="006663F3" w:rsidRDefault="006663F3" w:rsidP="000D1C64">
            <w:pPr>
              <w:pStyle w:val="TableParagraph"/>
              <w:ind w:left="945"/>
              <w:rPr>
                <w:sz w:val="24"/>
              </w:rPr>
            </w:pPr>
            <w:r>
              <w:rPr>
                <w:spacing w:val="-2"/>
                <w:sz w:val="24"/>
              </w:rPr>
              <w:t>£23.40</w:t>
            </w:r>
          </w:p>
        </w:tc>
      </w:tr>
      <w:tr w:rsidR="006663F3" w14:paraId="70270952" w14:textId="77777777" w:rsidTr="000D1C64">
        <w:trPr>
          <w:trHeight w:val="317"/>
        </w:trPr>
        <w:tc>
          <w:tcPr>
            <w:tcW w:w="4291" w:type="dxa"/>
          </w:tcPr>
          <w:p w14:paraId="59E6F3A0" w14:textId="77777777" w:rsidR="006663F3" w:rsidRDefault="006663F3" w:rsidP="000D1C64">
            <w:pPr>
              <w:pStyle w:val="TableParagraph"/>
              <w:rPr>
                <w:sz w:val="24"/>
              </w:rPr>
            </w:pPr>
            <w:r>
              <w:rPr>
                <w:sz w:val="24"/>
              </w:rPr>
              <w:t xml:space="preserve">Sports day </w:t>
            </w:r>
            <w:r>
              <w:rPr>
                <w:spacing w:val="-2"/>
                <w:sz w:val="24"/>
              </w:rPr>
              <w:t>sundries</w:t>
            </w:r>
          </w:p>
        </w:tc>
        <w:tc>
          <w:tcPr>
            <w:tcW w:w="2013" w:type="dxa"/>
          </w:tcPr>
          <w:p w14:paraId="0C1D1E0A" w14:textId="77777777" w:rsidR="006663F3" w:rsidRDefault="006663F3" w:rsidP="000D1C64">
            <w:pPr>
              <w:pStyle w:val="TableParagraph"/>
              <w:spacing w:before="0"/>
              <w:ind w:left="0"/>
              <w:rPr>
                <w:rFonts w:ascii="Times New Roman"/>
                <w:sz w:val="24"/>
              </w:rPr>
            </w:pPr>
          </w:p>
        </w:tc>
        <w:tc>
          <w:tcPr>
            <w:tcW w:w="1864" w:type="dxa"/>
          </w:tcPr>
          <w:p w14:paraId="54162219" w14:textId="77777777" w:rsidR="006663F3" w:rsidRDefault="006663F3" w:rsidP="000D1C64">
            <w:pPr>
              <w:pStyle w:val="TableParagraph"/>
              <w:ind w:left="945"/>
              <w:rPr>
                <w:sz w:val="24"/>
              </w:rPr>
            </w:pPr>
            <w:r>
              <w:rPr>
                <w:spacing w:val="-2"/>
                <w:sz w:val="24"/>
              </w:rPr>
              <w:t>£40.19</w:t>
            </w:r>
          </w:p>
        </w:tc>
      </w:tr>
      <w:tr w:rsidR="006663F3" w14:paraId="7B7F8A96" w14:textId="77777777" w:rsidTr="000D1C64">
        <w:trPr>
          <w:trHeight w:val="292"/>
        </w:trPr>
        <w:tc>
          <w:tcPr>
            <w:tcW w:w="4291" w:type="dxa"/>
          </w:tcPr>
          <w:p w14:paraId="249D92BD" w14:textId="77777777" w:rsidR="006663F3" w:rsidRDefault="006663F3" w:rsidP="000D1C64">
            <w:pPr>
              <w:pStyle w:val="TableParagraph"/>
              <w:spacing w:line="256" w:lineRule="exact"/>
              <w:rPr>
                <w:sz w:val="24"/>
              </w:rPr>
            </w:pPr>
            <w:r>
              <w:rPr>
                <w:sz w:val="24"/>
              </w:rPr>
              <w:t xml:space="preserve">Wildflower seeds/tissues starter </w:t>
            </w:r>
            <w:r>
              <w:rPr>
                <w:spacing w:val="-4"/>
                <w:sz w:val="24"/>
              </w:rPr>
              <w:t>pack</w:t>
            </w:r>
          </w:p>
        </w:tc>
        <w:tc>
          <w:tcPr>
            <w:tcW w:w="2013" w:type="dxa"/>
          </w:tcPr>
          <w:p w14:paraId="4C13318E" w14:textId="77777777" w:rsidR="006663F3" w:rsidRDefault="006663F3" w:rsidP="000D1C64">
            <w:pPr>
              <w:pStyle w:val="TableParagraph"/>
              <w:spacing w:line="256" w:lineRule="exact"/>
              <w:ind w:left="78"/>
              <w:rPr>
                <w:sz w:val="24"/>
              </w:rPr>
            </w:pPr>
            <w:r>
              <w:rPr>
                <w:sz w:val="24"/>
              </w:rPr>
              <w:t>/</w:t>
            </w:r>
            <w:proofErr w:type="gramStart"/>
            <w:r>
              <w:rPr>
                <w:sz w:val="24"/>
              </w:rPr>
              <w:t>tea</w:t>
            </w:r>
            <w:proofErr w:type="gramEnd"/>
            <w:r>
              <w:rPr>
                <w:sz w:val="24"/>
              </w:rPr>
              <w:t xml:space="preserve"> </w:t>
            </w:r>
            <w:r>
              <w:rPr>
                <w:spacing w:val="-4"/>
                <w:sz w:val="24"/>
              </w:rPr>
              <w:t>bags</w:t>
            </w:r>
          </w:p>
        </w:tc>
        <w:tc>
          <w:tcPr>
            <w:tcW w:w="1864" w:type="dxa"/>
          </w:tcPr>
          <w:p w14:paraId="1760E6B6" w14:textId="77777777" w:rsidR="006663F3" w:rsidRDefault="006663F3" w:rsidP="000D1C64">
            <w:pPr>
              <w:pStyle w:val="TableParagraph"/>
              <w:spacing w:line="256" w:lineRule="exact"/>
              <w:ind w:left="945"/>
              <w:rPr>
                <w:sz w:val="24"/>
              </w:rPr>
            </w:pPr>
            <w:r>
              <w:rPr>
                <w:spacing w:val="-2"/>
                <w:sz w:val="24"/>
              </w:rPr>
              <w:t>£17.05</w:t>
            </w:r>
          </w:p>
        </w:tc>
      </w:tr>
    </w:tbl>
    <w:p w14:paraId="66F49EB7" w14:textId="77777777" w:rsidR="006663F3" w:rsidRDefault="006663F3" w:rsidP="006663F3">
      <w:pPr>
        <w:pStyle w:val="BodyText"/>
        <w:tabs>
          <w:tab w:val="left" w:pos="7359"/>
        </w:tabs>
        <w:spacing w:before="52" w:line="276" w:lineRule="auto"/>
        <w:ind w:right="730"/>
      </w:pPr>
      <w:proofErr w:type="spellStart"/>
      <w:r>
        <w:t>Yr</w:t>
      </w:r>
      <w:proofErr w:type="spellEnd"/>
      <w:r>
        <w:t xml:space="preserve"> 6 leavers balloons/</w:t>
      </w:r>
      <w:proofErr w:type="spellStart"/>
      <w:r>
        <w:t>icecream</w:t>
      </w:r>
      <w:proofErr w:type="spellEnd"/>
      <w:r>
        <w:t>/fish and chips/hoodies</w:t>
      </w:r>
      <w:r>
        <w:tab/>
      </w:r>
      <w:r>
        <w:rPr>
          <w:spacing w:val="-2"/>
        </w:rPr>
        <w:t xml:space="preserve">£217.20 </w:t>
      </w:r>
      <w:proofErr w:type="spellStart"/>
      <w:r>
        <w:t>Yr</w:t>
      </w:r>
      <w:proofErr w:type="spellEnd"/>
      <w:r>
        <w:t xml:space="preserve"> 6 bouncy </w:t>
      </w:r>
      <w:r>
        <w:rPr>
          <w:spacing w:val="-2"/>
        </w:rPr>
        <w:t>castles</w:t>
      </w:r>
      <w:r>
        <w:tab/>
      </w:r>
      <w:r>
        <w:rPr>
          <w:spacing w:val="-2"/>
        </w:rPr>
        <w:t>£280.00</w:t>
      </w:r>
    </w:p>
    <w:p w14:paraId="5179C6FE" w14:textId="77777777" w:rsidR="006663F3" w:rsidRDefault="006663F3" w:rsidP="006663F3">
      <w:pPr>
        <w:pStyle w:val="BodyText"/>
        <w:tabs>
          <w:tab w:val="left" w:pos="7359"/>
        </w:tabs>
        <w:spacing w:before="0"/>
      </w:pPr>
      <w:r>
        <w:t>Wonder</w:t>
      </w:r>
      <w:r>
        <w:rPr>
          <w:spacing w:val="-5"/>
        </w:rPr>
        <w:t xml:space="preserve"> </w:t>
      </w:r>
      <w:r>
        <w:rPr>
          <w:spacing w:val="-2"/>
        </w:rPr>
        <w:t>books</w:t>
      </w:r>
      <w:r>
        <w:tab/>
      </w:r>
      <w:r>
        <w:rPr>
          <w:spacing w:val="-4"/>
        </w:rPr>
        <w:t>£108</w:t>
      </w:r>
    </w:p>
    <w:p w14:paraId="47D3E96C" w14:textId="77777777" w:rsidR="006663F3" w:rsidRDefault="006663F3" w:rsidP="006663F3">
      <w:pPr>
        <w:pStyle w:val="BodyText"/>
        <w:tabs>
          <w:tab w:val="left" w:pos="7359"/>
        </w:tabs>
      </w:pPr>
      <w:r>
        <w:t>Wooden</w:t>
      </w:r>
      <w:r>
        <w:rPr>
          <w:spacing w:val="-5"/>
        </w:rPr>
        <w:t xml:space="preserve"> </w:t>
      </w:r>
      <w:r>
        <w:rPr>
          <w:spacing w:val="-2"/>
        </w:rPr>
        <w:t>teepee</w:t>
      </w:r>
      <w:r>
        <w:tab/>
      </w:r>
      <w:r>
        <w:rPr>
          <w:spacing w:val="-2"/>
        </w:rPr>
        <w:t>£299.99</w:t>
      </w:r>
    </w:p>
    <w:p w14:paraId="27AEA456" w14:textId="77777777" w:rsidR="006663F3" w:rsidRDefault="006663F3" w:rsidP="006663F3">
      <w:pPr>
        <w:pStyle w:val="BodyText"/>
        <w:tabs>
          <w:tab w:val="left" w:pos="7359"/>
        </w:tabs>
        <w:spacing w:before="42"/>
      </w:pPr>
      <w:r>
        <w:t xml:space="preserve">Paddington </w:t>
      </w:r>
      <w:r>
        <w:rPr>
          <w:spacing w:val="-2"/>
        </w:rPr>
        <w:t>postcards</w:t>
      </w:r>
      <w:r>
        <w:tab/>
      </w:r>
      <w:r>
        <w:rPr>
          <w:spacing w:val="-5"/>
        </w:rPr>
        <w:t>£40</w:t>
      </w:r>
    </w:p>
    <w:p w14:paraId="71E33162" w14:textId="77777777" w:rsidR="006663F3" w:rsidRDefault="006663F3" w:rsidP="006663F3">
      <w:pPr>
        <w:pStyle w:val="BodyText"/>
        <w:tabs>
          <w:tab w:val="left" w:pos="7359"/>
        </w:tabs>
      </w:pPr>
      <w:proofErr w:type="gramStart"/>
      <w:r>
        <w:rPr>
          <w:spacing w:val="-7"/>
        </w:rPr>
        <w:t>Top</w:t>
      </w:r>
      <w:r>
        <w:rPr>
          <w:spacing w:val="-8"/>
        </w:rPr>
        <w:t xml:space="preserve"> </w:t>
      </w:r>
      <w:r>
        <w:rPr>
          <w:spacing w:val="-4"/>
        </w:rPr>
        <w:t>soil</w:t>
      </w:r>
      <w:proofErr w:type="gramEnd"/>
      <w:r>
        <w:tab/>
      </w:r>
      <w:r>
        <w:rPr>
          <w:spacing w:val="-2"/>
        </w:rPr>
        <w:t>£130.79</w:t>
      </w:r>
    </w:p>
    <w:p w14:paraId="33EA7B02" w14:textId="77777777" w:rsidR="006663F3" w:rsidRDefault="006663F3" w:rsidP="006663F3">
      <w:pPr>
        <w:pStyle w:val="BodyText"/>
        <w:tabs>
          <w:tab w:val="left" w:pos="7359"/>
        </w:tabs>
        <w:spacing w:before="42"/>
      </w:pPr>
      <w:r>
        <w:t>Welcome</w:t>
      </w:r>
      <w:r>
        <w:rPr>
          <w:spacing w:val="-3"/>
        </w:rPr>
        <w:t xml:space="preserve"> </w:t>
      </w:r>
      <w:r>
        <w:t>coffee</w:t>
      </w:r>
      <w:r>
        <w:rPr>
          <w:spacing w:val="-2"/>
        </w:rPr>
        <w:t xml:space="preserve"> </w:t>
      </w:r>
      <w:r>
        <w:t>morning</w:t>
      </w:r>
      <w:r>
        <w:rPr>
          <w:spacing w:val="-3"/>
        </w:rPr>
        <w:t xml:space="preserve"> </w:t>
      </w:r>
      <w:r>
        <w:t>drinks/</w:t>
      </w:r>
      <w:r>
        <w:rPr>
          <w:spacing w:val="-2"/>
        </w:rPr>
        <w:t xml:space="preserve"> </w:t>
      </w:r>
      <w:r>
        <w:rPr>
          <w:spacing w:val="-4"/>
        </w:rPr>
        <w:t>food</w:t>
      </w:r>
      <w:r>
        <w:tab/>
      </w:r>
      <w:r>
        <w:rPr>
          <w:spacing w:val="-2"/>
        </w:rPr>
        <w:t>£15.81</w:t>
      </w:r>
    </w:p>
    <w:p w14:paraId="457DBFB0" w14:textId="77777777" w:rsidR="006663F3" w:rsidRDefault="006663F3" w:rsidP="006663F3">
      <w:pPr>
        <w:pStyle w:val="BodyText"/>
        <w:tabs>
          <w:tab w:val="left" w:pos="7359"/>
        </w:tabs>
      </w:pPr>
      <w:r>
        <w:t xml:space="preserve">Lichfield </w:t>
      </w:r>
      <w:proofErr w:type="spellStart"/>
      <w:r>
        <w:t>garrick</w:t>
      </w:r>
      <w:proofErr w:type="spellEnd"/>
      <w:r>
        <w:t xml:space="preserve"> </w:t>
      </w:r>
      <w:proofErr w:type="spellStart"/>
      <w:r>
        <w:rPr>
          <w:spacing w:val="-2"/>
        </w:rPr>
        <w:t>panto</w:t>
      </w:r>
      <w:proofErr w:type="spellEnd"/>
      <w:r>
        <w:tab/>
        <w:t>£1183</w:t>
      </w:r>
      <w:r>
        <w:rPr>
          <w:spacing w:val="-15"/>
        </w:rPr>
        <w:t xml:space="preserve"> </w:t>
      </w:r>
      <w:r>
        <w:rPr>
          <w:spacing w:val="-5"/>
        </w:rPr>
        <w:t>.00</w:t>
      </w:r>
    </w:p>
    <w:p w14:paraId="042F931D" w14:textId="77777777" w:rsidR="006663F3" w:rsidRDefault="006663F3" w:rsidP="006663F3">
      <w:pPr>
        <w:pStyle w:val="BodyText"/>
        <w:tabs>
          <w:tab w:val="left" w:pos="7359"/>
        </w:tabs>
      </w:pPr>
      <w:r>
        <w:t xml:space="preserve">Small society lottery registration/ </w:t>
      </w:r>
      <w:r>
        <w:rPr>
          <w:spacing w:val="-2"/>
        </w:rPr>
        <w:t>postage</w:t>
      </w:r>
      <w:r>
        <w:tab/>
      </w:r>
      <w:r>
        <w:rPr>
          <w:spacing w:val="-2"/>
        </w:rPr>
        <w:t>£46.85</w:t>
      </w:r>
    </w:p>
    <w:p w14:paraId="302B80A6" w14:textId="77777777" w:rsidR="006663F3" w:rsidRDefault="006663F3" w:rsidP="006663F3">
      <w:pPr>
        <w:pStyle w:val="BodyText"/>
        <w:tabs>
          <w:tab w:val="left" w:pos="7359"/>
        </w:tabs>
        <w:spacing w:before="42"/>
      </w:pPr>
      <w:r>
        <w:t>Christmas</w:t>
      </w:r>
      <w:r>
        <w:rPr>
          <w:spacing w:val="-2"/>
        </w:rPr>
        <w:t xml:space="preserve"> </w:t>
      </w:r>
      <w:r>
        <w:t>raffle</w:t>
      </w:r>
      <w:r>
        <w:rPr>
          <w:spacing w:val="-1"/>
        </w:rPr>
        <w:t xml:space="preserve"> </w:t>
      </w:r>
      <w:r>
        <w:t>tickets</w:t>
      </w:r>
      <w:r>
        <w:rPr>
          <w:spacing w:val="-1"/>
        </w:rPr>
        <w:t xml:space="preserve"> </w:t>
      </w:r>
      <w:r>
        <w:t>/</w:t>
      </w:r>
      <w:r>
        <w:rPr>
          <w:spacing w:val="-1"/>
        </w:rPr>
        <w:t xml:space="preserve"> </w:t>
      </w:r>
      <w:r>
        <w:rPr>
          <w:spacing w:val="-2"/>
        </w:rPr>
        <w:t>envelopes</w:t>
      </w:r>
      <w:r>
        <w:tab/>
      </w:r>
      <w:r>
        <w:rPr>
          <w:spacing w:val="-2"/>
        </w:rPr>
        <w:t>£45.00</w:t>
      </w:r>
    </w:p>
    <w:p w14:paraId="0FF3343A" w14:textId="77777777" w:rsidR="006663F3" w:rsidRDefault="006663F3" w:rsidP="006663F3">
      <w:pPr>
        <w:pStyle w:val="BodyText"/>
        <w:tabs>
          <w:tab w:val="left" w:pos="3759"/>
          <w:tab w:val="left" w:pos="7359"/>
        </w:tabs>
      </w:pPr>
      <w:r>
        <w:t xml:space="preserve">Film night extension lead / </w:t>
      </w:r>
      <w:proofErr w:type="spellStart"/>
      <w:r>
        <w:rPr>
          <w:spacing w:val="-5"/>
        </w:rPr>
        <w:t>dvd</w:t>
      </w:r>
      <w:proofErr w:type="spellEnd"/>
      <w:r>
        <w:tab/>
      </w:r>
      <w:r>
        <w:rPr>
          <w:spacing w:val="-2"/>
        </w:rPr>
        <w:t>/sundries</w:t>
      </w:r>
      <w:r>
        <w:tab/>
      </w:r>
      <w:r>
        <w:rPr>
          <w:spacing w:val="-2"/>
        </w:rPr>
        <w:t>£98.71</w:t>
      </w:r>
    </w:p>
    <w:p w14:paraId="00275956" w14:textId="77777777" w:rsidR="006663F3" w:rsidRDefault="006663F3" w:rsidP="006663F3">
      <w:pPr>
        <w:pStyle w:val="BodyText"/>
        <w:tabs>
          <w:tab w:val="left" w:pos="7359"/>
        </w:tabs>
      </w:pPr>
      <w:r>
        <w:t>Tombola</w:t>
      </w:r>
      <w:r>
        <w:rPr>
          <w:spacing w:val="-8"/>
        </w:rPr>
        <w:t xml:space="preserve"> </w:t>
      </w:r>
      <w:r>
        <w:t>village</w:t>
      </w:r>
      <w:r>
        <w:rPr>
          <w:spacing w:val="-8"/>
        </w:rPr>
        <w:t xml:space="preserve"> </w:t>
      </w:r>
      <w:r>
        <w:t>hall</w:t>
      </w:r>
      <w:r>
        <w:rPr>
          <w:spacing w:val="-8"/>
        </w:rPr>
        <w:t xml:space="preserve"> </w:t>
      </w:r>
      <w:r>
        <w:t>raffle</w:t>
      </w:r>
      <w:r>
        <w:rPr>
          <w:spacing w:val="-8"/>
        </w:rPr>
        <w:t xml:space="preserve"> </w:t>
      </w:r>
      <w:r>
        <w:rPr>
          <w:spacing w:val="-2"/>
        </w:rPr>
        <w:t>tickets</w:t>
      </w:r>
      <w:r>
        <w:tab/>
      </w:r>
      <w:r>
        <w:rPr>
          <w:spacing w:val="-2"/>
        </w:rPr>
        <w:t>£8.55</w:t>
      </w:r>
    </w:p>
    <w:p w14:paraId="009AD791" w14:textId="77777777" w:rsidR="006663F3" w:rsidRDefault="006663F3" w:rsidP="006663F3">
      <w:pPr>
        <w:pStyle w:val="BodyText"/>
        <w:tabs>
          <w:tab w:val="left" w:pos="7359"/>
        </w:tabs>
        <w:spacing w:before="42"/>
      </w:pPr>
      <w:r>
        <w:t>Village</w:t>
      </w:r>
      <w:r>
        <w:rPr>
          <w:spacing w:val="-2"/>
        </w:rPr>
        <w:t xml:space="preserve"> </w:t>
      </w:r>
      <w:r>
        <w:t>hall</w:t>
      </w:r>
      <w:r>
        <w:rPr>
          <w:spacing w:val="-1"/>
        </w:rPr>
        <w:t xml:space="preserve"> </w:t>
      </w:r>
      <w:proofErr w:type="spellStart"/>
      <w:r>
        <w:t>christmas</w:t>
      </w:r>
      <w:proofErr w:type="spellEnd"/>
      <w:r>
        <w:rPr>
          <w:spacing w:val="-1"/>
        </w:rPr>
        <w:t xml:space="preserve"> </w:t>
      </w:r>
      <w:r>
        <w:t>tombola</w:t>
      </w:r>
      <w:r>
        <w:rPr>
          <w:spacing w:val="-1"/>
        </w:rPr>
        <w:t xml:space="preserve"> </w:t>
      </w:r>
      <w:r>
        <w:rPr>
          <w:spacing w:val="-2"/>
        </w:rPr>
        <w:t>table</w:t>
      </w:r>
      <w:r>
        <w:tab/>
      </w:r>
      <w:r>
        <w:rPr>
          <w:spacing w:val="-2"/>
        </w:rPr>
        <w:t>£10.00</w:t>
      </w:r>
    </w:p>
    <w:p w14:paraId="4F4C864E" w14:textId="77777777" w:rsidR="006663F3" w:rsidRDefault="006663F3" w:rsidP="006663F3">
      <w:pPr>
        <w:sectPr w:rsidR="006663F3">
          <w:pgSz w:w="11920" w:h="16840"/>
          <w:pgMar w:top="1360" w:right="1680" w:bottom="280" w:left="1280" w:header="720" w:footer="720" w:gutter="0"/>
          <w:cols w:space="720"/>
        </w:sectPr>
      </w:pPr>
    </w:p>
    <w:p w14:paraId="45C94221" w14:textId="77777777" w:rsidR="006663F3" w:rsidRDefault="006663F3" w:rsidP="006663F3">
      <w:pPr>
        <w:pStyle w:val="Heading1"/>
        <w:spacing w:before="80"/>
        <w:rPr>
          <w:u w:val="none"/>
        </w:rPr>
      </w:pPr>
      <w:r>
        <w:lastRenderedPageBreak/>
        <w:t xml:space="preserve">Expenses overview of main </w:t>
      </w:r>
      <w:r>
        <w:rPr>
          <w:spacing w:val="-2"/>
        </w:rPr>
        <w:t>income</w:t>
      </w:r>
    </w:p>
    <w:p w14:paraId="54FAB857" w14:textId="77777777" w:rsidR="006663F3" w:rsidRDefault="006663F3" w:rsidP="006663F3">
      <w:pPr>
        <w:pStyle w:val="BodyText"/>
        <w:spacing w:before="2"/>
        <w:ind w:left="0"/>
        <w:rPr>
          <w:b/>
          <w:sz w:val="31"/>
        </w:rPr>
      </w:pPr>
    </w:p>
    <w:p w14:paraId="317EBEF8" w14:textId="77777777" w:rsidR="006663F3" w:rsidRDefault="006663F3" w:rsidP="006663F3">
      <w:pPr>
        <w:ind w:left="160"/>
        <w:rPr>
          <w:b/>
          <w:sz w:val="24"/>
        </w:rPr>
      </w:pPr>
      <w:r>
        <w:rPr>
          <w:b/>
          <w:sz w:val="24"/>
          <w:u w:val="single"/>
        </w:rPr>
        <w:t xml:space="preserve">Nov </w:t>
      </w:r>
      <w:r>
        <w:rPr>
          <w:b/>
          <w:spacing w:val="-4"/>
          <w:sz w:val="24"/>
          <w:u w:val="single"/>
        </w:rPr>
        <w:t>2022</w:t>
      </w:r>
    </w:p>
    <w:p w14:paraId="6670F001" w14:textId="77777777" w:rsidR="006663F3" w:rsidRDefault="006663F3" w:rsidP="006663F3">
      <w:pPr>
        <w:pStyle w:val="BodyText"/>
        <w:tabs>
          <w:tab w:val="left" w:pos="4479"/>
        </w:tabs>
      </w:pPr>
      <w:r>
        <w:t xml:space="preserve">Bonus </w:t>
      </w:r>
      <w:r>
        <w:rPr>
          <w:spacing w:val="-4"/>
        </w:rPr>
        <w:t>ball</w:t>
      </w:r>
      <w:r>
        <w:tab/>
      </w:r>
      <w:r>
        <w:rPr>
          <w:spacing w:val="-2"/>
        </w:rPr>
        <w:t>£325.00</w:t>
      </w:r>
    </w:p>
    <w:p w14:paraId="15B4543F" w14:textId="77777777" w:rsidR="006663F3" w:rsidRDefault="006663F3" w:rsidP="006663F3">
      <w:pPr>
        <w:pStyle w:val="BodyText"/>
        <w:tabs>
          <w:tab w:val="left" w:pos="4479"/>
        </w:tabs>
        <w:spacing w:before="42"/>
      </w:pPr>
      <w:r>
        <w:t xml:space="preserve">HSBC </w:t>
      </w:r>
      <w:r>
        <w:rPr>
          <w:spacing w:val="-2"/>
        </w:rPr>
        <w:t>balance</w:t>
      </w:r>
      <w:r>
        <w:tab/>
      </w:r>
      <w:r>
        <w:rPr>
          <w:spacing w:val="-2"/>
        </w:rPr>
        <w:t>£449.53</w:t>
      </w:r>
    </w:p>
    <w:p w14:paraId="4210AE5B" w14:textId="77777777" w:rsidR="006663F3" w:rsidRDefault="006663F3" w:rsidP="006663F3">
      <w:pPr>
        <w:pStyle w:val="BodyText"/>
        <w:tabs>
          <w:tab w:val="left" w:pos="4479"/>
        </w:tabs>
      </w:pPr>
      <w:r>
        <w:t xml:space="preserve">Just </w:t>
      </w:r>
      <w:r>
        <w:rPr>
          <w:spacing w:val="-2"/>
        </w:rPr>
        <w:t>giving</w:t>
      </w:r>
      <w:r>
        <w:tab/>
      </w:r>
      <w:r>
        <w:rPr>
          <w:spacing w:val="-2"/>
        </w:rPr>
        <w:t>£38.83</w:t>
      </w:r>
    </w:p>
    <w:p w14:paraId="14FDBF1D" w14:textId="77777777" w:rsidR="006663F3" w:rsidRDefault="006663F3" w:rsidP="006663F3">
      <w:pPr>
        <w:pStyle w:val="BodyText"/>
        <w:tabs>
          <w:tab w:val="left" w:pos="4479"/>
        </w:tabs>
        <w:spacing w:before="42"/>
      </w:pPr>
      <w:proofErr w:type="spellStart"/>
      <w:r>
        <w:rPr>
          <w:spacing w:val="-2"/>
        </w:rPr>
        <w:t>Calenders</w:t>
      </w:r>
      <w:proofErr w:type="spellEnd"/>
      <w:r>
        <w:tab/>
      </w:r>
      <w:r>
        <w:rPr>
          <w:spacing w:val="-5"/>
        </w:rPr>
        <w:t>£16</w:t>
      </w:r>
    </w:p>
    <w:p w14:paraId="65997E25" w14:textId="77777777" w:rsidR="006663F3" w:rsidRDefault="006663F3" w:rsidP="006663F3">
      <w:pPr>
        <w:pStyle w:val="BodyText"/>
        <w:tabs>
          <w:tab w:val="left" w:pos="4479"/>
        </w:tabs>
      </w:pPr>
      <w:r>
        <w:t xml:space="preserve">Easy </w:t>
      </w:r>
      <w:r>
        <w:rPr>
          <w:spacing w:val="-2"/>
        </w:rPr>
        <w:t>fundraising</w:t>
      </w:r>
      <w:r>
        <w:tab/>
      </w:r>
      <w:r>
        <w:rPr>
          <w:spacing w:val="-2"/>
        </w:rPr>
        <w:t>£18.26</w:t>
      </w:r>
    </w:p>
    <w:p w14:paraId="4C893DA3" w14:textId="77777777" w:rsidR="006663F3" w:rsidRDefault="006663F3" w:rsidP="006663F3">
      <w:pPr>
        <w:pStyle w:val="BodyText"/>
        <w:tabs>
          <w:tab w:val="left" w:pos="4479"/>
        </w:tabs>
      </w:pPr>
      <w:r>
        <w:t xml:space="preserve">Jubilee tea </w:t>
      </w:r>
      <w:r>
        <w:rPr>
          <w:spacing w:val="-2"/>
        </w:rPr>
        <w:t>towels</w:t>
      </w:r>
      <w:r>
        <w:tab/>
      </w:r>
      <w:r>
        <w:rPr>
          <w:spacing w:val="-2"/>
        </w:rPr>
        <w:t>£509.54</w:t>
      </w:r>
    </w:p>
    <w:p w14:paraId="480E7B25" w14:textId="77777777" w:rsidR="006663F3" w:rsidRDefault="006663F3" w:rsidP="006663F3">
      <w:pPr>
        <w:pStyle w:val="BodyText"/>
        <w:tabs>
          <w:tab w:val="left" w:pos="4479"/>
        </w:tabs>
        <w:spacing w:before="42"/>
      </w:pPr>
      <w:r>
        <w:t xml:space="preserve">Car wash - </w:t>
      </w:r>
      <w:r>
        <w:rPr>
          <w:spacing w:val="-5"/>
        </w:rPr>
        <w:t>May</w:t>
      </w:r>
      <w:r>
        <w:tab/>
      </w:r>
      <w:r>
        <w:rPr>
          <w:spacing w:val="-2"/>
        </w:rPr>
        <w:t>£298.50</w:t>
      </w:r>
    </w:p>
    <w:p w14:paraId="6E97079D" w14:textId="77777777" w:rsidR="006663F3" w:rsidRDefault="006663F3" w:rsidP="006663F3">
      <w:pPr>
        <w:pStyle w:val="BodyText"/>
        <w:tabs>
          <w:tab w:val="left" w:pos="4479"/>
        </w:tabs>
      </w:pPr>
      <w:r>
        <w:t xml:space="preserve">Car wash - </w:t>
      </w:r>
      <w:r>
        <w:rPr>
          <w:spacing w:val="-2"/>
        </w:rPr>
        <w:t>October</w:t>
      </w:r>
      <w:r>
        <w:tab/>
      </w:r>
      <w:r>
        <w:rPr>
          <w:spacing w:val="-2"/>
        </w:rPr>
        <w:t>£366.15</w:t>
      </w:r>
    </w:p>
    <w:p w14:paraId="330C15AF" w14:textId="77777777" w:rsidR="006663F3" w:rsidRDefault="006663F3" w:rsidP="006663F3">
      <w:pPr>
        <w:pStyle w:val="BodyText"/>
        <w:tabs>
          <w:tab w:val="left" w:pos="4479"/>
        </w:tabs>
        <w:spacing w:before="42"/>
      </w:pPr>
      <w:r>
        <w:rPr>
          <w:spacing w:val="-2"/>
        </w:rPr>
        <w:t>Valentines</w:t>
      </w:r>
      <w:r>
        <w:rPr>
          <w:spacing w:val="2"/>
        </w:rPr>
        <w:t xml:space="preserve"> </w:t>
      </w:r>
      <w:r>
        <w:rPr>
          <w:spacing w:val="-2"/>
        </w:rPr>
        <w:t>disco</w:t>
      </w:r>
      <w:r>
        <w:tab/>
      </w:r>
      <w:r>
        <w:rPr>
          <w:spacing w:val="-2"/>
        </w:rPr>
        <w:t>£242.47</w:t>
      </w:r>
    </w:p>
    <w:p w14:paraId="71A8B9F5" w14:textId="77777777" w:rsidR="006663F3" w:rsidRDefault="006663F3" w:rsidP="006663F3">
      <w:pPr>
        <w:pStyle w:val="BodyText"/>
        <w:tabs>
          <w:tab w:val="left" w:pos="4479"/>
        </w:tabs>
      </w:pPr>
      <w:r>
        <w:t xml:space="preserve">Easter </w:t>
      </w:r>
      <w:r>
        <w:rPr>
          <w:spacing w:val="-2"/>
        </w:rPr>
        <w:t>bingo</w:t>
      </w:r>
      <w:r>
        <w:tab/>
      </w:r>
      <w:r>
        <w:rPr>
          <w:spacing w:val="-2"/>
        </w:rPr>
        <w:t>£405.98</w:t>
      </w:r>
    </w:p>
    <w:p w14:paraId="70F2CE9B" w14:textId="77777777" w:rsidR="006663F3" w:rsidRDefault="006663F3" w:rsidP="006663F3">
      <w:pPr>
        <w:pStyle w:val="BodyText"/>
        <w:tabs>
          <w:tab w:val="left" w:pos="4479"/>
        </w:tabs>
      </w:pPr>
      <w:r>
        <w:t xml:space="preserve">Football goal </w:t>
      </w:r>
      <w:r>
        <w:rPr>
          <w:spacing w:val="-2"/>
        </w:rPr>
        <w:t>donation</w:t>
      </w:r>
      <w:r>
        <w:tab/>
      </w:r>
      <w:r>
        <w:rPr>
          <w:spacing w:val="-2"/>
        </w:rPr>
        <w:t>£150.00</w:t>
      </w:r>
    </w:p>
    <w:p w14:paraId="2DED1203" w14:textId="77777777" w:rsidR="006663F3" w:rsidRDefault="006663F3" w:rsidP="006663F3">
      <w:pPr>
        <w:pStyle w:val="BodyText"/>
        <w:tabs>
          <w:tab w:val="left" w:pos="4479"/>
        </w:tabs>
        <w:spacing w:before="42"/>
      </w:pPr>
      <w:r>
        <w:t xml:space="preserve">Big </w:t>
      </w:r>
      <w:r>
        <w:rPr>
          <w:spacing w:val="-2"/>
        </w:rPr>
        <w:t>breakfast</w:t>
      </w:r>
      <w:r>
        <w:tab/>
      </w:r>
      <w:r>
        <w:rPr>
          <w:spacing w:val="-2"/>
        </w:rPr>
        <w:t>£794.40</w:t>
      </w:r>
    </w:p>
    <w:p w14:paraId="7AD8C0BF" w14:textId="77777777" w:rsidR="006663F3" w:rsidRDefault="006663F3" w:rsidP="006663F3">
      <w:pPr>
        <w:pStyle w:val="BodyText"/>
        <w:tabs>
          <w:tab w:val="left" w:pos="4479"/>
        </w:tabs>
      </w:pPr>
      <w:r>
        <w:t xml:space="preserve">Sports </w:t>
      </w:r>
      <w:r>
        <w:rPr>
          <w:spacing w:val="-5"/>
        </w:rPr>
        <w:t>day</w:t>
      </w:r>
      <w:r>
        <w:tab/>
      </w:r>
      <w:r>
        <w:rPr>
          <w:spacing w:val="-2"/>
        </w:rPr>
        <w:t>£318.10</w:t>
      </w:r>
    </w:p>
    <w:p w14:paraId="68676069" w14:textId="77777777" w:rsidR="006663F3" w:rsidRDefault="006663F3" w:rsidP="006663F3">
      <w:pPr>
        <w:pStyle w:val="BodyText"/>
        <w:tabs>
          <w:tab w:val="left" w:pos="4479"/>
        </w:tabs>
        <w:spacing w:before="42"/>
      </w:pPr>
      <w:r>
        <w:t xml:space="preserve">2nd hand uniform </w:t>
      </w:r>
      <w:r>
        <w:rPr>
          <w:spacing w:val="-4"/>
        </w:rPr>
        <w:t>sale</w:t>
      </w:r>
      <w:r>
        <w:tab/>
      </w:r>
      <w:r>
        <w:rPr>
          <w:spacing w:val="-2"/>
        </w:rPr>
        <w:t>£84.00</w:t>
      </w:r>
    </w:p>
    <w:p w14:paraId="60EA9441" w14:textId="77777777" w:rsidR="006663F3" w:rsidRDefault="006663F3" w:rsidP="006663F3">
      <w:pPr>
        <w:pStyle w:val="BodyText"/>
        <w:tabs>
          <w:tab w:val="left" w:pos="4479"/>
        </w:tabs>
      </w:pPr>
      <w:r>
        <w:t xml:space="preserve">Cash 4 </w:t>
      </w:r>
      <w:r>
        <w:rPr>
          <w:spacing w:val="-2"/>
        </w:rPr>
        <w:t>clothes</w:t>
      </w:r>
      <w:r>
        <w:tab/>
      </w:r>
      <w:r>
        <w:rPr>
          <w:spacing w:val="-2"/>
        </w:rPr>
        <w:t>£4.14</w:t>
      </w:r>
    </w:p>
    <w:p w14:paraId="224661F9" w14:textId="77777777" w:rsidR="006663F3" w:rsidRDefault="006663F3" w:rsidP="006663F3">
      <w:pPr>
        <w:pStyle w:val="BodyText"/>
        <w:tabs>
          <w:tab w:val="left" w:pos="4479"/>
        </w:tabs>
      </w:pPr>
      <w:r>
        <w:t xml:space="preserve">Film </w:t>
      </w:r>
      <w:r>
        <w:rPr>
          <w:spacing w:val="-2"/>
        </w:rPr>
        <w:t>night</w:t>
      </w:r>
      <w:r>
        <w:tab/>
      </w:r>
      <w:r>
        <w:rPr>
          <w:spacing w:val="-2"/>
        </w:rPr>
        <w:t>£292.75</w:t>
      </w:r>
    </w:p>
    <w:p w14:paraId="01295791" w14:textId="77777777" w:rsidR="006663F3" w:rsidRDefault="006663F3" w:rsidP="006663F3">
      <w:pPr>
        <w:pStyle w:val="BodyText"/>
        <w:tabs>
          <w:tab w:val="left" w:pos="4479"/>
        </w:tabs>
        <w:spacing w:before="42"/>
      </w:pPr>
      <w:proofErr w:type="gramStart"/>
      <w:r>
        <w:t>Tombola</w:t>
      </w:r>
      <w:r>
        <w:rPr>
          <w:spacing w:val="-8"/>
        </w:rPr>
        <w:t xml:space="preserve"> </w:t>
      </w:r>
      <w:r>
        <w:t>Village</w:t>
      </w:r>
      <w:r>
        <w:rPr>
          <w:spacing w:val="-8"/>
        </w:rPr>
        <w:t xml:space="preserve"> </w:t>
      </w:r>
      <w:r>
        <w:t>hall</w:t>
      </w:r>
      <w:proofErr w:type="gramEnd"/>
      <w:r>
        <w:rPr>
          <w:spacing w:val="-8"/>
        </w:rPr>
        <w:t xml:space="preserve"> </w:t>
      </w:r>
      <w:proofErr w:type="spellStart"/>
      <w:r>
        <w:t>christmas</w:t>
      </w:r>
      <w:proofErr w:type="spellEnd"/>
      <w:r>
        <w:rPr>
          <w:spacing w:val="-8"/>
        </w:rPr>
        <w:t xml:space="preserve"> </w:t>
      </w:r>
      <w:r>
        <w:rPr>
          <w:spacing w:val="-4"/>
        </w:rPr>
        <w:t>fair</w:t>
      </w:r>
      <w:r>
        <w:tab/>
      </w:r>
      <w:r>
        <w:rPr>
          <w:spacing w:val="-2"/>
        </w:rPr>
        <w:t>£148.55</w:t>
      </w:r>
    </w:p>
    <w:p w14:paraId="2A10FB71" w14:textId="77777777" w:rsidR="006663F3" w:rsidRDefault="006663F3" w:rsidP="006663F3">
      <w:pPr>
        <w:pStyle w:val="BodyText"/>
        <w:spacing w:before="2"/>
        <w:ind w:left="0"/>
        <w:rPr>
          <w:sz w:val="31"/>
        </w:rPr>
      </w:pPr>
    </w:p>
    <w:p w14:paraId="688AE681" w14:textId="77777777" w:rsidR="006663F3" w:rsidRDefault="006663F3" w:rsidP="006663F3">
      <w:pPr>
        <w:pStyle w:val="Heading1"/>
        <w:rPr>
          <w:u w:val="none"/>
        </w:rPr>
      </w:pPr>
      <w:r>
        <w:t xml:space="preserve">General </w:t>
      </w:r>
      <w:r>
        <w:rPr>
          <w:spacing w:val="-2"/>
        </w:rPr>
        <w:t>Comments</w:t>
      </w:r>
    </w:p>
    <w:p w14:paraId="33B9E102" w14:textId="77777777" w:rsidR="006663F3" w:rsidRDefault="006663F3" w:rsidP="006663F3">
      <w:pPr>
        <w:pStyle w:val="BodyText"/>
        <w:spacing w:line="276" w:lineRule="auto"/>
      </w:pPr>
      <w:r>
        <w:t>Chloe</w:t>
      </w:r>
      <w:r>
        <w:rPr>
          <w:spacing w:val="-7"/>
        </w:rPr>
        <w:t xml:space="preserve"> </w:t>
      </w:r>
      <w:r>
        <w:t>Hawkins</w:t>
      </w:r>
      <w:r>
        <w:rPr>
          <w:spacing w:val="-6"/>
        </w:rPr>
        <w:t xml:space="preserve"> </w:t>
      </w:r>
      <w:r>
        <w:t>of</w:t>
      </w:r>
      <w:r>
        <w:rPr>
          <w:spacing w:val="-6"/>
        </w:rPr>
        <w:t xml:space="preserve"> </w:t>
      </w:r>
      <w:r>
        <w:t>Chloe</w:t>
      </w:r>
      <w:r>
        <w:rPr>
          <w:spacing w:val="-6"/>
        </w:rPr>
        <w:t xml:space="preserve"> </w:t>
      </w:r>
      <w:r>
        <w:t>Hawkins</w:t>
      </w:r>
      <w:r>
        <w:rPr>
          <w:spacing w:val="-17"/>
        </w:rPr>
        <w:t xml:space="preserve"> </w:t>
      </w:r>
      <w:r>
        <w:t>Accounting</w:t>
      </w:r>
      <w:r>
        <w:rPr>
          <w:spacing w:val="-5"/>
        </w:rPr>
        <w:t xml:space="preserve"> </w:t>
      </w:r>
      <w:r>
        <w:t>solutions</w:t>
      </w:r>
      <w:r>
        <w:rPr>
          <w:spacing w:val="-6"/>
        </w:rPr>
        <w:t xml:space="preserve"> </w:t>
      </w:r>
      <w:r>
        <w:t>is</w:t>
      </w:r>
      <w:r>
        <w:rPr>
          <w:spacing w:val="-6"/>
        </w:rPr>
        <w:t xml:space="preserve"> </w:t>
      </w:r>
      <w:r>
        <w:t>the</w:t>
      </w:r>
      <w:r>
        <w:rPr>
          <w:spacing w:val="-6"/>
        </w:rPr>
        <w:t xml:space="preserve"> </w:t>
      </w:r>
      <w:r>
        <w:t>PTAs</w:t>
      </w:r>
      <w:r>
        <w:rPr>
          <w:spacing w:val="40"/>
        </w:rPr>
        <w:t xml:space="preserve"> </w:t>
      </w:r>
      <w:r>
        <w:t>independent accountant examiner</w:t>
      </w:r>
    </w:p>
    <w:p w14:paraId="12884598" w14:textId="7CF9C85D" w:rsidR="00283361" w:rsidRDefault="00283361">
      <w:pPr>
        <w:rPr>
          <w:bCs/>
        </w:rPr>
      </w:pPr>
    </w:p>
    <w:sectPr w:rsidR="00283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1479"/>
    <w:multiLevelType w:val="hybridMultilevel"/>
    <w:tmpl w:val="5966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F013EC"/>
    <w:multiLevelType w:val="hybridMultilevel"/>
    <w:tmpl w:val="CC96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331A5"/>
    <w:multiLevelType w:val="hybridMultilevel"/>
    <w:tmpl w:val="A8A2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C33AB"/>
    <w:multiLevelType w:val="hybridMultilevel"/>
    <w:tmpl w:val="C9A2F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C0EFB"/>
    <w:multiLevelType w:val="hybridMultilevel"/>
    <w:tmpl w:val="D26E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330890"/>
    <w:multiLevelType w:val="hybridMultilevel"/>
    <w:tmpl w:val="6AA2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9741C"/>
    <w:multiLevelType w:val="hybridMultilevel"/>
    <w:tmpl w:val="560C5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508E8"/>
    <w:multiLevelType w:val="hybridMultilevel"/>
    <w:tmpl w:val="9C7A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07386"/>
    <w:multiLevelType w:val="hybridMultilevel"/>
    <w:tmpl w:val="5484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631612">
    <w:abstractNumId w:val="1"/>
  </w:num>
  <w:num w:numId="2" w16cid:durableId="1225721671">
    <w:abstractNumId w:val="8"/>
  </w:num>
  <w:num w:numId="3" w16cid:durableId="15009645">
    <w:abstractNumId w:val="6"/>
  </w:num>
  <w:num w:numId="4" w16cid:durableId="2064982159">
    <w:abstractNumId w:val="5"/>
  </w:num>
  <w:num w:numId="5" w16cid:durableId="1772896413">
    <w:abstractNumId w:val="0"/>
  </w:num>
  <w:num w:numId="6" w16cid:durableId="1626084167">
    <w:abstractNumId w:val="7"/>
  </w:num>
  <w:num w:numId="7" w16cid:durableId="1474057618">
    <w:abstractNumId w:val="3"/>
  </w:num>
  <w:num w:numId="8" w16cid:durableId="399602392">
    <w:abstractNumId w:val="2"/>
  </w:num>
  <w:num w:numId="9" w16cid:durableId="2096322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57"/>
    <w:rsid w:val="00000F0A"/>
    <w:rsid w:val="00010FF0"/>
    <w:rsid w:val="00033C97"/>
    <w:rsid w:val="00041560"/>
    <w:rsid w:val="000B7329"/>
    <w:rsid w:val="00127FDA"/>
    <w:rsid w:val="0016257C"/>
    <w:rsid w:val="001763A6"/>
    <w:rsid w:val="001B15DC"/>
    <w:rsid w:val="00202E8B"/>
    <w:rsid w:val="00283361"/>
    <w:rsid w:val="00290E49"/>
    <w:rsid w:val="00297130"/>
    <w:rsid w:val="002B55D9"/>
    <w:rsid w:val="002B7179"/>
    <w:rsid w:val="0030142B"/>
    <w:rsid w:val="003D176C"/>
    <w:rsid w:val="00414C69"/>
    <w:rsid w:val="00421A21"/>
    <w:rsid w:val="00424942"/>
    <w:rsid w:val="0043456D"/>
    <w:rsid w:val="00467D96"/>
    <w:rsid w:val="004841DE"/>
    <w:rsid w:val="004C2AED"/>
    <w:rsid w:val="004C7285"/>
    <w:rsid w:val="00501CB9"/>
    <w:rsid w:val="00522007"/>
    <w:rsid w:val="00584DEF"/>
    <w:rsid w:val="0059465B"/>
    <w:rsid w:val="005D2BD8"/>
    <w:rsid w:val="005D2F57"/>
    <w:rsid w:val="005F6EC2"/>
    <w:rsid w:val="0061749A"/>
    <w:rsid w:val="00663A06"/>
    <w:rsid w:val="006663F3"/>
    <w:rsid w:val="00697B20"/>
    <w:rsid w:val="006C3A9B"/>
    <w:rsid w:val="006C796D"/>
    <w:rsid w:val="006F792A"/>
    <w:rsid w:val="0075603A"/>
    <w:rsid w:val="007950D8"/>
    <w:rsid w:val="007C6DF2"/>
    <w:rsid w:val="008027BC"/>
    <w:rsid w:val="008123B2"/>
    <w:rsid w:val="00867C0F"/>
    <w:rsid w:val="0089557D"/>
    <w:rsid w:val="00911BC4"/>
    <w:rsid w:val="00932D63"/>
    <w:rsid w:val="009500B5"/>
    <w:rsid w:val="0097235B"/>
    <w:rsid w:val="009C1383"/>
    <w:rsid w:val="009C510C"/>
    <w:rsid w:val="00A9055D"/>
    <w:rsid w:val="00AA0907"/>
    <w:rsid w:val="00AB7F66"/>
    <w:rsid w:val="00AD3DE3"/>
    <w:rsid w:val="00AD79FE"/>
    <w:rsid w:val="00B10411"/>
    <w:rsid w:val="00B15866"/>
    <w:rsid w:val="00B46F2F"/>
    <w:rsid w:val="00B537CF"/>
    <w:rsid w:val="00B604D4"/>
    <w:rsid w:val="00B67308"/>
    <w:rsid w:val="00B75297"/>
    <w:rsid w:val="00BB6598"/>
    <w:rsid w:val="00C10F8E"/>
    <w:rsid w:val="00C24A6A"/>
    <w:rsid w:val="00C46C8B"/>
    <w:rsid w:val="00C62FCC"/>
    <w:rsid w:val="00C76935"/>
    <w:rsid w:val="00C841D4"/>
    <w:rsid w:val="00CB6DA5"/>
    <w:rsid w:val="00CE0508"/>
    <w:rsid w:val="00CE5ACE"/>
    <w:rsid w:val="00D1137B"/>
    <w:rsid w:val="00D16502"/>
    <w:rsid w:val="00D248A0"/>
    <w:rsid w:val="00D51913"/>
    <w:rsid w:val="00D71B73"/>
    <w:rsid w:val="00D908A4"/>
    <w:rsid w:val="00DF1D34"/>
    <w:rsid w:val="00E02C18"/>
    <w:rsid w:val="00E457D4"/>
    <w:rsid w:val="00E61BFD"/>
    <w:rsid w:val="00E71584"/>
    <w:rsid w:val="00E74B76"/>
    <w:rsid w:val="00EC366D"/>
    <w:rsid w:val="00ED4288"/>
    <w:rsid w:val="00EF27D8"/>
    <w:rsid w:val="00F24EAC"/>
    <w:rsid w:val="00F34F6B"/>
    <w:rsid w:val="00FB2861"/>
    <w:rsid w:val="00FB48E2"/>
    <w:rsid w:val="00FD5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33B3"/>
  <w15:chartTrackingRefBased/>
  <w15:docId w15:val="{592CE526-F3C3-45D4-8F69-CFA0F258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63F3"/>
    <w:pPr>
      <w:widowControl w:val="0"/>
      <w:autoSpaceDE w:val="0"/>
      <w:autoSpaceDN w:val="0"/>
      <w:spacing w:after="0" w:line="240" w:lineRule="auto"/>
      <w:ind w:left="160"/>
      <w:outlineLvl w:val="0"/>
    </w:pPr>
    <w:rPr>
      <w:rFonts w:ascii="Arial" w:eastAsia="Arial" w:hAnsi="Arial" w:cs="Arial"/>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96D"/>
    <w:pPr>
      <w:ind w:left="720"/>
      <w:contextualSpacing/>
    </w:pPr>
  </w:style>
  <w:style w:type="character" w:customStyle="1" w:styleId="Heading1Char">
    <w:name w:val="Heading 1 Char"/>
    <w:basedOn w:val="DefaultParagraphFont"/>
    <w:link w:val="Heading1"/>
    <w:uiPriority w:val="9"/>
    <w:rsid w:val="006663F3"/>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6663F3"/>
    <w:pPr>
      <w:widowControl w:val="0"/>
      <w:autoSpaceDE w:val="0"/>
      <w:autoSpaceDN w:val="0"/>
      <w:spacing w:before="41" w:after="0" w:line="240" w:lineRule="auto"/>
      <w:ind w:left="16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663F3"/>
    <w:rPr>
      <w:rFonts w:ascii="Arial" w:eastAsia="Arial" w:hAnsi="Arial" w:cs="Arial"/>
      <w:sz w:val="24"/>
      <w:szCs w:val="24"/>
      <w:lang w:val="en-US"/>
    </w:rPr>
  </w:style>
  <w:style w:type="paragraph" w:styleId="Title">
    <w:name w:val="Title"/>
    <w:basedOn w:val="Normal"/>
    <w:link w:val="TitleChar"/>
    <w:uiPriority w:val="10"/>
    <w:qFormat/>
    <w:rsid w:val="006663F3"/>
    <w:pPr>
      <w:widowControl w:val="0"/>
      <w:autoSpaceDE w:val="0"/>
      <w:autoSpaceDN w:val="0"/>
      <w:spacing w:before="80" w:after="0" w:line="240" w:lineRule="auto"/>
      <w:ind w:left="1592"/>
    </w:pPr>
    <w:rPr>
      <w:rFonts w:ascii="Arial" w:eastAsia="Arial" w:hAnsi="Arial" w:cs="Arial"/>
      <w:b/>
      <w:bCs/>
      <w:sz w:val="26"/>
      <w:szCs w:val="26"/>
      <w:u w:val="single" w:color="000000"/>
      <w:lang w:val="en-US"/>
    </w:rPr>
  </w:style>
  <w:style w:type="character" w:customStyle="1" w:styleId="TitleChar">
    <w:name w:val="Title Char"/>
    <w:basedOn w:val="DefaultParagraphFont"/>
    <w:link w:val="Title"/>
    <w:uiPriority w:val="10"/>
    <w:rsid w:val="006663F3"/>
    <w:rPr>
      <w:rFonts w:ascii="Arial" w:eastAsia="Arial" w:hAnsi="Arial" w:cs="Arial"/>
      <w:b/>
      <w:bCs/>
      <w:sz w:val="26"/>
      <w:szCs w:val="26"/>
      <w:u w:val="single" w:color="000000"/>
      <w:lang w:val="en-US"/>
    </w:rPr>
  </w:style>
  <w:style w:type="paragraph" w:customStyle="1" w:styleId="TableParagraph">
    <w:name w:val="Table Paragraph"/>
    <w:basedOn w:val="Normal"/>
    <w:uiPriority w:val="1"/>
    <w:qFormat/>
    <w:rsid w:val="006663F3"/>
    <w:pPr>
      <w:widowControl w:val="0"/>
      <w:autoSpaceDE w:val="0"/>
      <w:autoSpaceDN w:val="0"/>
      <w:spacing w:before="16" w:after="0" w:line="240" w:lineRule="auto"/>
      <w:ind w:left="5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Genner</dc:creator>
  <cp:keywords/>
  <dc:description/>
  <cp:lastModifiedBy>Michael Genner</cp:lastModifiedBy>
  <cp:revision>2</cp:revision>
  <dcterms:created xsi:type="dcterms:W3CDTF">2023-01-27T11:38:00Z</dcterms:created>
  <dcterms:modified xsi:type="dcterms:W3CDTF">2023-01-27T11:38:00Z</dcterms:modified>
</cp:coreProperties>
</file>