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DFC1B" w14:textId="77777777" w:rsidR="00037EAB" w:rsidRPr="00037EAB" w:rsidRDefault="00C13287">
      <w:pPr>
        <w:rPr>
          <w:sz w:val="40"/>
        </w:rPr>
      </w:pPr>
      <w:r w:rsidRPr="00C13287">
        <w:rPr>
          <w:rFonts w:ascii="Times New Roman" w:hAnsi="Times New Roman" w:cs="Times New Roman"/>
          <w:noProof/>
          <w:sz w:val="24"/>
          <w:szCs w:val="24"/>
          <w:lang w:eastAsia="en-GB"/>
        </w:rPr>
        <mc:AlternateContent>
          <mc:Choice Requires="wps">
            <w:drawing>
              <wp:anchor distT="36576" distB="36576" distL="36576" distR="36576" simplePos="0" relativeHeight="251763712" behindDoc="0" locked="0" layoutInCell="1" allowOverlap="1" wp14:anchorId="09BD7AA5" wp14:editId="4516AF88">
                <wp:simplePos x="0" y="0"/>
                <wp:positionH relativeFrom="column">
                  <wp:posOffset>3948545</wp:posOffset>
                </wp:positionH>
                <wp:positionV relativeFrom="paragraph">
                  <wp:posOffset>4821382</wp:posOffset>
                </wp:positionV>
                <wp:extent cx="3225388" cy="1579418"/>
                <wp:effectExtent l="19050" t="19050" r="32385" b="4000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388" cy="1579418"/>
                        </a:xfrm>
                        <a:prstGeom prst="roundRect">
                          <a:avLst>
                            <a:gd name="adj" fmla="val 16667"/>
                          </a:avLst>
                        </a:prstGeom>
                        <a:solidFill>
                          <a:srgbClr val="7030A0"/>
                        </a:solidFill>
                        <a:ln w="57150" algn="in">
                          <a:solidFill>
                            <a:sysClr val="windowText" lastClr="000000"/>
                          </a:solidFill>
                          <a:round/>
                          <a:headEnd/>
                          <a:tailEnd/>
                        </a:ln>
                        <a:effectLst/>
                      </wps:spPr>
                      <wps:txbx>
                        <w:txbxContent>
                          <w:p w14:paraId="47C94391" w14:textId="77777777" w:rsidR="00C13287" w:rsidRPr="00C13287" w:rsidRDefault="00C13287" w:rsidP="00C13287">
                            <w:pPr>
                              <w:widowControl w:val="0"/>
                              <w:rPr>
                                <w:rFonts w:ascii="CCW Cursive Writing 1" w:hAnsi="CCW Cursive Writing 1"/>
                                <w:b/>
                                <w:bCs/>
                                <w:color w:val="FFFFFF"/>
                                <w:sz w:val="16"/>
                                <w:szCs w:val="36"/>
                              </w:rPr>
                            </w:pPr>
                            <w:r w:rsidRPr="00C13287">
                              <w:rPr>
                                <w:rFonts w:ascii="CCW Cursive Writing 1" w:hAnsi="CCW Cursive Writing 1"/>
                                <w:b/>
                                <w:bCs/>
                                <w:color w:val="FFFFFF"/>
                                <w:sz w:val="16"/>
                                <w:szCs w:val="36"/>
                              </w:rPr>
                              <w:t>• Christians believe that they should bring this good news to life in the world in different ways, within their church family, in their personal lives, with family, with their neighbours, in the local, national and global community.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D7AA5" id="Rounded Rectangle 49" o:spid="_x0000_s1026" style="position:absolute;margin-left:310.9pt;margin-top:379.65pt;width:253.95pt;height:124.35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" fillcolor="#7030a0" strokecolor="windowText" strokeweight="4.5pt" insetpen="t">
                <v:textbox inset="2.88pt,2.88pt,2.88pt,2.88pt">
                  <w:txbxContent>
                    <w:p w14:paraId="47C94391" w14:textId="77777777" w:rsidR="00C13287" w:rsidRPr="00C13287" w:rsidRDefault="00C13287" w:rsidP="00C13287">
                      <w:pPr>
                        <w:widowControl w:val="0"/>
                        <w:rPr>
                          <w:rFonts w:ascii="CCW Cursive Writing 1" w:hAnsi="CCW Cursive Writing 1"/>
                          <w:b/>
                          <w:bCs/>
                          <w:color w:val="FFFFFF"/>
                          <w:sz w:val="16"/>
                          <w:szCs w:val="36"/>
                        </w:rPr>
                      </w:pPr>
                      <w:r w:rsidRPr="00C13287">
                        <w:rPr>
                          <w:rFonts w:ascii="CCW Cursive Writing 1" w:hAnsi="CCW Cursive Writing 1"/>
                          <w:b/>
                          <w:bCs/>
                          <w:color w:val="FFFFFF"/>
                          <w:sz w:val="16"/>
                          <w:szCs w:val="36"/>
                        </w:rPr>
                        <w:t>• Christians believe that they should bring this good news to life in the world in different ways, within their church family, in their personal lives, with family, with their neighbours, in the local, national and global community.</w:t>
                      </w:r>
                    </w:p>
                  </w:txbxContent>
                </v:textbox>
              </v:round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61664" behindDoc="0" locked="0" layoutInCell="1" allowOverlap="1" wp14:anchorId="1258D8F7" wp14:editId="75882610">
                <wp:simplePos x="0" y="0"/>
                <wp:positionH relativeFrom="column">
                  <wp:posOffset>3948545</wp:posOffset>
                </wp:positionH>
                <wp:positionV relativeFrom="paragraph">
                  <wp:posOffset>3218213</wp:posOffset>
                </wp:positionV>
                <wp:extent cx="3225388" cy="1520042"/>
                <wp:effectExtent l="19050" t="19050" r="32385" b="42545"/>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388" cy="1520042"/>
                        </a:xfrm>
                        <a:prstGeom prst="roundRect">
                          <a:avLst>
                            <a:gd name="adj" fmla="val 16667"/>
                          </a:avLst>
                        </a:prstGeom>
                        <a:solidFill>
                          <a:srgbClr val="7030A0"/>
                        </a:solidFill>
                        <a:ln w="57150" algn="in">
                          <a:solidFill>
                            <a:schemeClr val="tx1"/>
                          </a:solidFill>
                          <a:round/>
                          <a:headEnd/>
                          <a:tailEnd/>
                        </a:ln>
                        <a:effectLst/>
                      </wps:spPr>
                      <wps:txbx>
                        <w:txbxContent>
                          <w:p w14:paraId="0ABD2644" w14:textId="77777777" w:rsidR="00C13287" w:rsidRPr="00C13287" w:rsidRDefault="00C13287" w:rsidP="00C13287">
                            <w:pPr>
                              <w:widowControl w:val="0"/>
                              <w:rPr>
                                <w:rFonts w:ascii="CCW Cursive Writing 1" w:hAnsi="CCW Cursive Writing 1"/>
                                <w:b/>
                                <w:bCs/>
                                <w:color w:val="FFFFFF"/>
                                <w:sz w:val="16"/>
                                <w:szCs w:val="36"/>
                              </w:rPr>
                            </w:pPr>
                            <w:r w:rsidRPr="00C13287">
                              <w:rPr>
                                <w:rFonts w:ascii="CCW Cursive Writing 1" w:hAnsi="CCW Cursive Writing 1"/>
                                <w:b/>
                                <w:bCs/>
                                <w:color w:val="FFFFFF"/>
                                <w:sz w:val="16"/>
                                <w:szCs w:val="36"/>
                              </w:rPr>
                              <w:t>Christians see that Jesus’ teachings and example cut across expectations — the Sermon on the Mount is an example of this, where Jesus’ values favour serving the weak and vulnerable, not making people comfortable.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8D8F7" id="Rounded Rectangle 48" o:spid="_x0000_s1027" style="position:absolute;margin-left:310.9pt;margin-top:253.4pt;width:253.95pt;height:119.7pt;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" fillcolor="#7030a0" strokecolor="black [3213]" strokeweight="4.5pt" insetpen="t">
                <v:textbox inset="2.88pt,2.88pt,2.88pt,2.88pt">
                  <w:txbxContent>
                    <w:p w14:paraId="0ABD2644" w14:textId="77777777" w:rsidR="00C13287" w:rsidRPr="00C13287" w:rsidRDefault="00C13287" w:rsidP="00C13287">
                      <w:pPr>
                        <w:widowControl w:val="0"/>
                        <w:rPr>
                          <w:rFonts w:ascii="CCW Cursive Writing 1" w:hAnsi="CCW Cursive Writing 1"/>
                          <w:b/>
                          <w:bCs/>
                          <w:color w:val="FFFFFF"/>
                          <w:sz w:val="16"/>
                          <w:szCs w:val="36"/>
                        </w:rPr>
                      </w:pPr>
                      <w:r w:rsidRPr="00C13287">
                        <w:rPr>
                          <w:rFonts w:ascii="CCW Cursive Writing 1" w:hAnsi="CCW Cursive Writing 1"/>
                          <w:b/>
                          <w:bCs/>
                          <w:color w:val="FFFFFF"/>
                          <w:sz w:val="16"/>
                          <w:szCs w:val="36"/>
                        </w:rPr>
                        <w:t>Christians see that Jesus’ teachings and example cut across expectations — the Sermon on the Mount is an example of this, where Jesus’ values favour serving the weak and vulnerable, not making people comfortable.</w:t>
                      </w:r>
                    </w:p>
                  </w:txbxContent>
                </v:textbox>
              </v:round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30944" behindDoc="0" locked="0" layoutInCell="1" allowOverlap="1" wp14:anchorId="032925B5" wp14:editId="5C9847D3">
                <wp:simplePos x="0" y="0"/>
                <wp:positionH relativeFrom="column">
                  <wp:posOffset>3948545</wp:posOffset>
                </wp:positionH>
                <wp:positionV relativeFrom="paragraph">
                  <wp:posOffset>1816925</wp:posOffset>
                </wp:positionV>
                <wp:extent cx="3225388" cy="1330036"/>
                <wp:effectExtent l="19050" t="19050" r="32385" b="4191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388" cy="1330036"/>
                        </a:xfrm>
                        <a:prstGeom prst="roundRect">
                          <a:avLst>
                            <a:gd name="adj" fmla="val 16667"/>
                          </a:avLst>
                        </a:prstGeom>
                        <a:solidFill>
                          <a:srgbClr val="7030A0"/>
                        </a:solidFill>
                        <a:ln w="57150" algn="in">
                          <a:solidFill>
                            <a:schemeClr val="tx1"/>
                          </a:solidFill>
                          <a:round/>
                          <a:headEnd/>
                          <a:tailEnd/>
                        </a:ln>
                        <a:effectLst/>
                      </wps:spPr>
                      <wps:txbx>
                        <w:txbxContent>
                          <w:p w14:paraId="444671F9" w14:textId="77777777" w:rsidR="00C13287" w:rsidRPr="00C13287" w:rsidRDefault="00C13287" w:rsidP="00C13287">
                            <w:pPr>
                              <w:widowControl w:val="0"/>
                              <w:rPr>
                                <w:rFonts w:ascii="CCW Cursive Writing 1" w:hAnsi="CCW Cursive Writing 1"/>
                                <w:b/>
                                <w:bCs/>
                                <w:color w:val="FFFFFF"/>
                                <w:sz w:val="16"/>
                                <w:szCs w:val="36"/>
                              </w:rPr>
                            </w:pPr>
                            <w:r w:rsidRPr="00C13287">
                              <w:rPr>
                                <w:rFonts w:ascii="CCW Cursive Writing 1" w:hAnsi="CCW Cursive Writing 1"/>
                                <w:b/>
                                <w:bCs/>
                                <w:color w:val="FFFFFF"/>
                                <w:sz w:val="16"/>
                                <w:szCs w:val="36"/>
                              </w:rPr>
                              <w:t>The good news is not just about setting an example for good behaviour and challenging bad behaviour: it is that Jesus offers a way to heal the damage done by human sin.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925B5" id="Rounded Rectangle 44" o:spid="_x0000_s1028" style="position:absolute;margin-left:310.9pt;margin-top:143.05pt;width:253.95pt;height:104.75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" fillcolor="#7030a0" strokecolor="black [3213]" strokeweight="4.5pt" insetpen="t">
                <v:textbox inset="2.88pt,2.88pt,2.88pt,2.88pt">
                  <w:txbxContent>
                    <w:p w14:paraId="444671F9" w14:textId="77777777" w:rsidR="00C13287" w:rsidRPr="00C13287" w:rsidRDefault="00C13287" w:rsidP="00C13287">
                      <w:pPr>
                        <w:widowControl w:val="0"/>
                        <w:rPr>
                          <w:rFonts w:ascii="CCW Cursive Writing 1" w:hAnsi="CCW Cursive Writing 1"/>
                          <w:b/>
                          <w:bCs/>
                          <w:color w:val="FFFFFF"/>
                          <w:sz w:val="16"/>
                          <w:szCs w:val="36"/>
                        </w:rPr>
                      </w:pPr>
                      <w:r w:rsidRPr="00C13287">
                        <w:rPr>
                          <w:rFonts w:ascii="CCW Cursive Writing 1" w:hAnsi="CCW Cursive Writing 1"/>
                          <w:b/>
                          <w:bCs/>
                          <w:color w:val="FFFFFF"/>
                          <w:sz w:val="16"/>
                          <w:szCs w:val="36"/>
                        </w:rPr>
                        <w:t>The good news is not just about setting an example for good behaviour and challenging bad behaviour: it is that Jesus offers a way to heal the damage done by human sin.</w:t>
                      </w:r>
                    </w:p>
                  </w:txbxContent>
                </v:textbox>
              </v:roundrect>
            </w:pict>
          </mc:Fallback>
        </mc:AlternateContent>
      </w:r>
      <w:r w:rsidR="005128B0">
        <w:rPr>
          <w:noProof/>
          <w:lang w:eastAsia="en-GB"/>
        </w:rPr>
        <mc:AlternateContent>
          <mc:Choice Requires="wps">
            <w:drawing>
              <wp:anchor distT="0" distB="0" distL="114300" distR="114300" simplePos="0" relativeHeight="251714560" behindDoc="0" locked="0" layoutInCell="1" allowOverlap="1" wp14:anchorId="590856E6" wp14:editId="2FFA9FF4">
                <wp:simplePos x="0" y="0"/>
                <wp:positionH relativeFrom="column">
                  <wp:posOffset>7356764</wp:posOffset>
                </wp:positionH>
                <wp:positionV relativeFrom="paragraph">
                  <wp:posOffset>285008</wp:posOffset>
                </wp:positionV>
                <wp:extent cx="2695575" cy="7089569"/>
                <wp:effectExtent l="19050" t="19050" r="28575" b="16510"/>
                <wp:wrapNone/>
                <wp:docPr id="28" name="Text Box 28"/>
                <wp:cNvGraphicFramePr/>
                <a:graphic xmlns:a="http://schemas.openxmlformats.org/drawingml/2006/main">
                  <a:graphicData uri="http://schemas.microsoft.com/office/word/2010/wordprocessingShape">
                    <wps:wsp>
                      <wps:cNvSpPr txBox="1"/>
                      <wps:spPr>
                        <a:xfrm>
                          <a:off x="0" y="0"/>
                          <a:ext cx="2695575" cy="7089569"/>
                        </a:xfrm>
                        <a:prstGeom prst="rect">
                          <a:avLst/>
                        </a:prstGeom>
                        <a:solidFill>
                          <a:schemeClr val="lt1">
                            <a:alpha val="67000"/>
                          </a:schemeClr>
                        </a:solidFill>
                        <a:ln w="44450">
                          <a:solidFill>
                            <a:prstClr val="black"/>
                          </a:solidFill>
                        </a:ln>
                      </wps:spPr>
                      <wps:txbx>
                        <w:txbxContent>
                          <w:p w14:paraId="57F90AEC" w14:textId="77777777" w:rsidR="0074497F" w:rsidRPr="005128B0" w:rsidRDefault="0074497F" w:rsidP="0074497F">
                            <w:pPr>
                              <w:jc w:val="center"/>
                              <w:rPr>
                                <w:rFonts w:ascii="CCW Cursive Writing 1" w:hAnsi="CCW Cursive Writing 1"/>
                                <w:b/>
                                <w:sz w:val="24"/>
                              </w:rPr>
                            </w:pPr>
                            <w:r w:rsidRPr="005128B0">
                              <w:rPr>
                                <w:rFonts w:ascii="CCW Cursive Writing 1" w:hAnsi="CCW Cursive Writing 1"/>
                                <w:b/>
                                <w:sz w:val="24"/>
                              </w:rPr>
                              <w:t>Key Vocabulary</w:t>
                            </w:r>
                          </w:p>
                          <w:p w14:paraId="0824DE13" w14:textId="77777777" w:rsidR="0074497F" w:rsidRPr="005128B0" w:rsidRDefault="0074497F" w:rsidP="0074497F">
                            <w:pPr>
                              <w:widowControl w:val="0"/>
                              <w:spacing w:after="120" w:line="285" w:lineRule="auto"/>
                              <w:ind w:left="252" w:hanging="252"/>
                              <w:jc w:val="center"/>
                              <w:rPr>
                                <w:rFonts w:ascii="CCW Cursive Writing 1" w:eastAsia="Times New Roman" w:hAnsi="CCW Cursive Writing 1" w:cs="Calibri"/>
                                <w:b/>
                                <w:bCs/>
                                <w:kern w:val="28"/>
                                <w:sz w:val="16"/>
                                <w:szCs w:val="24"/>
                                <w:u w:val="single"/>
                                <w:lang w:eastAsia="en-GB"/>
                                <w14:cntxtAlts/>
                              </w:rPr>
                            </w:pPr>
                            <w:r w:rsidRPr="005128B0">
                              <w:rPr>
                                <w:rFonts w:ascii="CCW Cursive Writing 1" w:eastAsia="Times New Roman" w:hAnsi="CCW Cursive Writing 1" w:cs="Calibri"/>
                                <w:b/>
                                <w:bCs/>
                                <w:kern w:val="28"/>
                                <w:sz w:val="16"/>
                                <w:szCs w:val="24"/>
                                <w:u w:val="single"/>
                                <w:lang w:eastAsia="en-GB"/>
                                <w14:cntxtAlts/>
                              </w:rPr>
                              <w:t>Gospel</w:t>
                            </w:r>
                          </w:p>
                          <w:p w14:paraId="09682651" w14:textId="77777777" w:rsidR="0074497F" w:rsidRPr="005128B0" w:rsidRDefault="0074497F" w:rsidP="0074497F">
                            <w:pPr>
                              <w:widowControl w:val="0"/>
                              <w:spacing w:after="120" w:line="285" w:lineRule="auto"/>
                              <w:ind w:left="252" w:hanging="252"/>
                              <w:jc w:val="center"/>
                              <w:rPr>
                                <w:rFonts w:ascii="CCW Cursive Writing 1" w:eastAsia="Times New Roman" w:hAnsi="CCW Cursive Writing 1" w:cs="Calibri"/>
                                <w:bCs/>
                                <w:kern w:val="28"/>
                                <w:sz w:val="16"/>
                                <w:szCs w:val="24"/>
                                <w:lang w:eastAsia="en-GB"/>
                                <w14:cntxtAlts/>
                              </w:rPr>
                            </w:pPr>
                            <w:r w:rsidRPr="005128B0">
                              <w:rPr>
                                <w:rFonts w:ascii="CCW Cursive Writing 1" w:eastAsia="Times New Roman" w:hAnsi="CCW Cursive Writing 1" w:cs="Calibri"/>
                                <w:bCs/>
                                <w:kern w:val="28"/>
                                <w:sz w:val="16"/>
                                <w:szCs w:val="24"/>
                                <w:lang w:eastAsia="en-GB"/>
                                <w14:cntxtAlts/>
                              </w:rPr>
                              <w:t>The books of the Bible which are about Jesus’ life.</w:t>
                            </w:r>
                          </w:p>
                          <w:p w14:paraId="7B92B9BA" w14:textId="77777777" w:rsidR="0074497F" w:rsidRPr="005128B0" w:rsidRDefault="0074497F" w:rsidP="0074497F">
                            <w:pPr>
                              <w:widowControl w:val="0"/>
                              <w:spacing w:after="120" w:line="285" w:lineRule="auto"/>
                              <w:ind w:left="252" w:hanging="252"/>
                              <w:jc w:val="center"/>
                              <w:rPr>
                                <w:rFonts w:ascii="CCW Cursive Writing 1" w:eastAsia="Times New Roman" w:hAnsi="CCW Cursive Writing 1" w:cs="Calibri"/>
                                <w:b/>
                                <w:bCs/>
                                <w:kern w:val="28"/>
                                <w:sz w:val="16"/>
                                <w:szCs w:val="24"/>
                                <w:u w:val="single"/>
                                <w:lang w:eastAsia="en-GB"/>
                                <w14:cntxtAlts/>
                              </w:rPr>
                            </w:pPr>
                            <w:r w:rsidRPr="005128B0">
                              <w:rPr>
                                <w:rFonts w:ascii="CCW Cursive Writing 1" w:eastAsia="Times New Roman" w:hAnsi="CCW Cursive Writing 1" w:cs="Calibri"/>
                                <w:b/>
                                <w:bCs/>
                                <w:kern w:val="28"/>
                                <w:sz w:val="16"/>
                                <w:szCs w:val="24"/>
                                <w:u w:val="single"/>
                                <w:lang w:eastAsia="en-GB"/>
                                <w14:cntxtAlts/>
                              </w:rPr>
                              <w:t>Disciple</w:t>
                            </w:r>
                          </w:p>
                          <w:p w14:paraId="46EC1FA3" w14:textId="77777777" w:rsidR="0074497F" w:rsidRPr="005128B0" w:rsidRDefault="0074497F" w:rsidP="0074497F">
                            <w:pPr>
                              <w:widowControl w:val="0"/>
                              <w:spacing w:after="120" w:line="285" w:lineRule="auto"/>
                              <w:ind w:left="252" w:hanging="252"/>
                              <w:jc w:val="center"/>
                              <w:rPr>
                                <w:rFonts w:ascii="CCW Cursive Writing 1" w:eastAsia="Times New Roman" w:hAnsi="CCW Cursive Writing 1" w:cs="Calibri"/>
                                <w:bCs/>
                                <w:kern w:val="28"/>
                                <w:sz w:val="16"/>
                                <w:szCs w:val="24"/>
                                <w:lang w:eastAsia="en-GB"/>
                                <w14:cntxtAlts/>
                              </w:rPr>
                            </w:pPr>
                            <w:r w:rsidRPr="005128B0">
                              <w:rPr>
                                <w:rFonts w:ascii="CCW Cursive Writing 1" w:eastAsia="Times New Roman" w:hAnsi="CCW Cursive Writing 1" w:cs="Calibri"/>
                                <w:bCs/>
                                <w:kern w:val="28"/>
                                <w:sz w:val="16"/>
                                <w:szCs w:val="24"/>
                                <w:lang w:eastAsia="en-GB"/>
                                <w14:cntxtAlts/>
                              </w:rPr>
                              <w:t>Someone who follows Christ</w:t>
                            </w:r>
                          </w:p>
                          <w:p w14:paraId="6B868ED9" w14:textId="77777777" w:rsidR="0074497F" w:rsidRPr="005128B0" w:rsidRDefault="0074497F" w:rsidP="0074497F">
                            <w:pPr>
                              <w:widowControl w:val="0"/>
                              <w:spacing w:after="120" w:line="285" w:lineRule="auto"/>
                              <w:ind w:left="252" w:hanging="252"/>
                              <w:jc w:val="center"/>
                              <w:rPr>
                                <w:rFonts w:ascii="CCW Cursive Writing 1" w:eastAsia="Times New Roman" w:hAnsi="CCW Cursive Writing 1" w:cs="Calibri"/>
                                <w:b/>
                                <w:bCs/>
                                <w:kern w:val="28"/>
                                <w:sz w:val="16"/>
                                <w:szCs w:val="24"/>
                                <w:u w:val="single"/>
                                <w:lang w:eastAsia="en-GB"/>
                                <w14:cntxtAlts/>
                              </w:rPr>
                            </w:pPr>
                            <w:r w:rsidRPr="005128B0">
                              <w:rPr>
                                <w:rFonts w:ascii="CCW Cursive Writing 1" w:eastAsia="Times New Roman" w:hAnsi="CCW Cursive Writing 1" w:cs="Calibri"/>
                                <w:b/>
                                <w:bCs/>
                                <w:kern w:val="28"/>
                                <w:sz w:val="16"/>
                                <w:szCs w:val="24"/>
                                <w:u w:val="single"/>
                                <w:lang w:eastAsia="en-GB"/>
                                <w14:cntxtAlts/>
                              </w:rPr>
                              <w:t>Leprosy</w:t>
                            </w:r>
                          </w:p>
                          <w:p w14:paraId="2423047C" w14:textId="77777777" w:rsidR="0074497F" w:rsidRPr="005128B0" w:rsidRDefault="0074497F" w:rsidP="005128B0">
                            <w:pPr>
                              <w:widowControl w:val="0"/>
                              <w:spacing w:after="120" w:line="285" w:lineRule="auto"/>
                              <w:ind w:left="252" w:hanging="252"/>
                              <w:jc w:val="center"/>
                              <w:rPr>
                                <w:rFonts w:ascii="CCW Cursive Writing 1" w:eastAsia="Times New Roman" w:hAnsi="CCW Cursive Writing 1" w:cs="Calibri"/>
                                <w:bCs/>
                                <w:kern w:val="28"/>
                                <w:sz w:val="16"/>
                                <w:szCs w:val="24"/>
                                <w:lang w:eastAsia="en-GB"/>
                                <w14:cntxtAlts/>
                              </w:rPr>
                            </w:pPr>
                            <w:r w:rsidRPr="005128B0">
                              <w:rPr>
                                <w:rFonts w:ascii="CCW Cursive Writing 1" w:eastAsia="Times New Roman" w:hAnsi="CCW Cursive Writing 1" w:cs="Calibri"/>
                                <w:bCs/>
                                <w:kern w:val="28"/>
                                <w:sz w:val="16"/>
                                <w:szCs w:val="24"/>
                                <w:lang w:eastAsia="en-GB"/>
                                <w14:cntxtAlts/>
                              </w:rPr>
                              <w:t>A disease of the skin. People have sores on their body</w:t>
                            </w:r>
                          </w:p>
                          <w:p w14:paraId="6E6FC104" w14:textId="77777777" w:rsidR="0074497F" w:rsidRDefault="0074497F" w:rsidP="005128B0">
                            <w:pPr>
                              <w:pStyle w:val="ListParagraph"/>
                              <w:jc w:val="center"/>
                              <w:rPr>
                                <w:rFonts w:ascii="CCW Cursive Writing 1" w:hAnsi="CCW Cursive Writing 1"/>
                                <w:b/>
                                <w:sz w:val="16"/>
                                <w:szCs w:val="16"/>
                                <w:u w:val="single"/>
                              </w:rPr>
                            </w:pPr>
                            <w:r w:rsidRPr="005128B0">
                              <w:rPr>
                                <w:rFonts w:ascii="CCW Cursive Writing 1" w:hAnsi="CCW Cursive Writing 1"/>
                                <w:b/>
                                <w:sz w:val="16"/>
                                <w:szCs w:val="16"/>
                                <w:u w:val="single"/>
                              </w:rPr>
                              <w:t>Good News</w:t>
                            </w:r>
                          </w:p>
                          <w:p w14:paraId="504CAA97" w14:textId="77777777" w:rsidR="005128B0" w:rsidRPr="005128B0" w:rsidRDefault="005128B0" w:rsidP="005128B0">
                            <w:pPr>
                              <w:pStyle w:val="ListParagraph"/>
                              <w:jc w:val="center"/>
                              <w:rPr>
                                <w:rFonts w:ascii="CCW Cursive Writing 1" w:hAnsi="CCW Cursive Writing 1"/>
                                <w:sz w:val="16"/>
                                <w:szCs w:val="16"/>
                              </w:rPr>
                            </w:pPr>
                            <w:r w:rsidRPr="005128B0">
                              <w:rPr>
                                <w:rFonts w:ascii="CCW Cursive Writing 1" w:hAnsi="CCW Cursive Writing 1"/>
                                <w:sz w:val="16"/>
                                <w:szCs w:val="16"/>
                              </w:rPr>
                              <w:t>In Christianity, the gospel, or the Good News, is the news of the coming of the Kingdom of God</w:t>
                            </w:r>
                          </w:p>
                          <w:p w14:paraId="283951AD" w14:textId="77777777" w:rsidR="0074497F" w:rsidRDefault="0074497F" w:rsidP="005128B0">
                            <w:pPr>
                              <w:pStyle w:val="ListParagraph"/>
                              <w:jc w:val="center"/>
                              <w:rPr>
                                <w:rFonts w:ascii="CCW Cursive Writing 1" w:hAnsi="CCW Cursive Writing 1"/>
                                <w:b/>
                                <w:sz w:val="16"/>
                                <w:szCs w:val="16"/>
                                <w:u w:val="single"/>
                              </w:rPr>
                            </w:pPr>
                            <w:r w:rsidRPr="005128B0">
                              <w:rPr>
                                <w:rFonts w:ascii="CCW Cursive Writing 1" w:hAnsi="CCW Cursive Writing 1"/>
                                <w:b/>
                                <w:sz w:val="16"/>
                                <w:szCs w:val="16"/>
                                <w:u w:val="single"/>
                              </w:rPr>
                              <w:t>Sermon on the Mount</w:t>
                            </w:r>
                          </w:p>
                          <w:p w14:paraId="39FF2620" w14:textId="77777777" w:rsidR="005128B0" w:rsidRDefault="005128B0" w:rsidP="005128B0">
                            <w:pPr>
                              <w:pStyle w:val="ListParagraph"/>
                              <w:jc w:val="center"/>
                              <w:rPr>
                                <w:rFonts w:ascii="CCW Cursive Writing 1" w:hAnsi="CCW Cursive Writing 1"/>
                                <w:sz w:val="16"/>
                                <w:szCs w:val="16"/>
                              </w:rPr>
                            </w:pPr>
                            <w:r w:rsidRPr="005128B0">
                              <w:rPr>
                                <w:rFonts w:ascii="CCW Cursive Writing 1" w:hAnsi="CCW Cursive Writing 1"/>
                                <w:sz w:val="16"/>
                                <w:szCs w:val="16"/>
                              </w:rPr>
                              <w:t>A collection of Jesus’ teachings</w:t>
                            </w:r>
                          </w:p>
                          <w:p w14:paraId="0C667005" w14:textId="77777777" w:rsidR="005128B0" w:rsidRPr="005128B0" w:rsidRDefault="005128B0" w:rsidP="005128B0">
                            <w:pPr>
                              <w:pStyle w:val="ListParagraph"/>
                              <w:jc w:val="center"/>
                              <w:rPr>
                                <w:rFonts w:ascii="CCW Cursive Writing 1" w:hAnsi="CCW Cursive Writing 1"/>
                                <w:sz w:val="16"/>
                                <w:szCs w:val="16"/>
                              </w:rPr>
                            </w:pPr>
                          </w:p>
                          <w:p w14:paraId="50E433DA" w14:textId="77777777" w:rsidR="0074497F" w:rsidRDefault="0074497F" w:rsidP="005128B0">
                            <w:pPr>
                              <w:pStyle w:val="ListParagraph"/>
                              <w:jc w:val="center"/>
                              <w:rPr>
                                <w:rFonts w:ascii="CCW Cursive Writing 1" w:hAnsi="CCW Cursive Writing 1"/>
                                <w:b/>
                                <w:sz w:val="16"/>
                                <w:szCs w:val="16"/>
                                <w:u w:val="single"/>
                              </w:rPr>
                            </w:pPr>
                            <w:r w:rsidRPr="005128B0">
                              <w:rPr>
                                <w:rFonts w:ascii="CCW Cursive Writing 1" w:hAnsi="CCW Cursive Writing 1"/>
                                <w:b/>
                                <w:sz w:val="16"/>
                                <w:szCs w:val="16"/>
                                <w:u w:val="single"/>
                              </w:rPr>
                              <w:t>Ministry</w:t>
                            </w:r>
                          </w:p>
                          <w:p w14:paraId="5DA60956" w14:textId="77777777" w:rsidR="005128B0" w:rsidRPr="005128B0" w:rsidRDefault="005128B0" w:rsidP="005128B0">
                            <w:pPr>
                              <w:pStyle w:val="ListParagraph"/>
                              <w:jc w:val="center"/>
                              <w:rPr>
                                <w:rFonts w:ascii="CCW Cursive Writing 1" w:hAnsi="CCW Cursive Writing 1"/>
                                <w:b/>
                                <w:sz w:val="16"/>
                                <w:szCs w:val="16"/>
                                <w:u w:val="single"/>
                              </w:rPr>
                            </w:pPr>
                            <w:r w:rsidRPr="005128B0">
                              <w:rPr>
                                <w:rFonts w:ascii="CCW Cursive Writing 1" w:hAnsi="CCW Cursive Writing 1"/>
                                <w:sz w:val="16"/>
                                <w:szCs w:val="16"/>
                              </w:rPr>
                              <w:t>an activity carried out by Christians to express or spread</w:t>
                            </w:r>
                            <w:r w:rsidRPr="005128B0">
                              <w:rPr>
                                <w:rFonts w:ascii="CCW Cursive Writing 1" w:hAnsi="CCW Cursive Writing 1"/>
                                <w:b/>
                                <w:sz w:val="16"/>
                                <w:szCs w:val="16"/>
                                <w:u w:val="single"/>
                              </w:rPr>
                              <w:t xml:space="preserve"> </w:t>
                            </w:r>
                            <w:r w:rsidRPr="005128B0">
                              <w:rPr>
                                <w:rFonts w:ascii="CCW Cursive Writing 1" w:hAnsi="CCW Cursive Writing 1"/>
                                <w:sz w:val="16"/>
                                <w:szCs w:val="16"/>
                              </w:rPr>
                              <w:t>their faith</w:t>
                            </w:r>
                          </w:p>
                          <w:p w14:paraId="45C10B99" w14:textId="77777777" w:rsidR="0074497F" w:rsidRDefault="0074497F" w:rsidP="005128B0">
                            <w:pPr>
                              <w:ind w:firstLine="360"/>
                              <w:jc w:val="center"/>
                              <w:rPr>
                                <w:rFonts w:ascii="CCW Cursive Writing 1" w:hAnsi="CCW Cursive Writing 1"/>
                                <w:b/>
                                <w:sz w:val="16"/>
                                <w:szCs w:val="16"/>
                                <w:u w:val="single"/>
                              </w:rPr>
                            </w:pPr>
                            <w:r w:rsidRPr="005128B0">
                              <w:rPr>
                                <w:rFonts w:ascii="CCW Cursive Writing 1" w:hAnsi="CCW Cursive Writing 1"/>
                                <w:b/>
                                <w:sz w:val="16"/>
                                <w:szCs w:val="16"/>
                                <w:u w:val="single"/>
                              </w:rPr>
                              <w:t>Miracle</w:t>
                            </w:r>
                          </w:p>
                          <w:p w14:paraId="19E6C0E1" w14:textId="77777777" w:rsidR="005128B0" w:rsidRPr="005128B0" w:rsidRDefault="005128B0" w:rsidP="005128B0">
                            <w:pPr>
                              <w:ind w:firstLine="360"/>
                              <w:jc w:val="center"/>
                              <w:rPr>
                                <w:rFonts w:ascii="CCW Cursive Writing 1" w:hAnsi="CCW Cursive Writing 1"/>
                                <w:sz w:val="16"/>
                                <w:szCs w:val="16"/>
                              </w:rPr>
                            </w:pPr>
                            <w:r>
                              <w:rPr>
                                <w:rFonts w:ascii="CCW Cursive Writing 1" w:hAnsi="CCW Cursive Writing 1"/>
                                <w:sz w:val="16"/>
                                <w:szCs w:val="16"/>
                              </w:rPr>
                              <w:t xml:space="preserve">An </w:t>
                            </w:r>
                            <w:r w:rsidRPr="005128B0">
                              <w:rPr>
                                <w:rFonts w:ascii="CCW Cursive Writing 1" w:hAnsi="CCW Cursive Writing 1"/>
                                <w:sz w:val="16"/>
                                <w:szCs w:val="16"/>
                              </w:rPr>
                              <w:t>extraordinary event in the physical world that surpasses all known human or natural powers </w:t>
                            </w:r>
                          </w:p>
                          <w:p w14:paraId="4482387A" w14:textId="77777777" w:rsidR="0074497F" w:rsidRDefault="0074497F" w:rsidP="005128B0">
                            <w:pPr>
                              <w:widowControl w:val="0"/>
                              <w:spacing w:after="120" w:line="285" w:lineRule="auto"/>
                              <w:ind w:left="252" w:hanging="252"/>
                              <w:jc w:val="center"/>
                              <w:rPr>
                                <w:rFonts w:ascii="CCW Cursive Writing 1" w:hAnsi="CCW Cursive Writing 1"/>
                                <w:b/>
                                <w:sz w:val="16"/>
                                <w:szCs w:val="16"/>
                                <w:u w:val="single"/>
                              </w:rPr>
                            </w:pPr>
                            <w:r w:rsidRPr="005128B0">
                              <w:rPr>
                                <w:rFonts w:ascii="CCW Cursive Writing 1" w:hAnsi="CCW Cursive Writing 1"/>
                                <w:b/>
                                <w:sz w:val="16"/>
                                <w:szCs w:val="16"/>
                                <w:u w:val="single"/>
                              </w:rPr>
                              <w:t>Holy Spirit</w:t>
                            </w:r>
                          </w:p>
                          <w:p w14:paraId="52BD77C3" w14:textId="77777777" w:rsidR="005128B0" w:rsidRPr="005128B0" w:rsidRDefault="005128B0" w:rsidP="005128B0">
                            <w:pPr>
                              <w:widowControl w:val="0"/>
                              <w:spacing w:after="120" w:line="285" w:lineRule="auto"/>
                              <w:ind w:left="252" w:hanging="252"/>
                              <w:jc w:val="center"/>
                              <w:rPr>
                                <w:rFonts w:ascii="CCW Cursive Writing 1" w:eastAsia="Times New Roman" w:hAnsi="CCW Cursive Writing 1" w:cs="Calibri"/>
                                <w:bCs/>
                                <w:kern w:val="28"/>
                                <w:sz w:val="16"/>
                                <w:szCs w:val="16"/>
                                <w:lang w:eastAsia="en-GB"/>
                                <w14:cntxtAlts/>
                              </w:rPr>
                            </w:pPr>
                            <w:r w:rsidRPr="005128B0">
                              <w:rPr>
                                <w:rFonts w:ascii="CCW Cursive Writing 1" w:eastAsia="Times New Roman" w:hAnsi="CCW Cursive Writing 1" w:cs="Calibri"/>
                                <w:bCs/>
                                <w:kern w:val="28"/>
                                <w:sz w:val="16"/>
                                <w:szCs w:val="16"/>
                                <w:lang w:eastAsia="en-GB"/>
                                <w14:cntxtAlts/>
                              </w:rPr>
                              <w:t>One of the three persons of the Trinity of God.</w:t>
                            </w:r>
                          </w:p>
                          <w:p w14:paraId="49A84CB4" w14:textId="77777777" w:rsidR="005128B0" w:rsidRPr="005128B0" w:rsidRDefault="005128B0" w:rsidP="005128B0">
                            <w:pPr>
                              <w:widowControl w:val="0"/>
                              <w:spacing w:after="120" w:line="285" w:lineRule="auto"/>
                              <w:ind w:left="252" w:hanging="252"/>
                              <w:jc w:val="center"/>
                              <w:rPr>
                                <w:rFonts w:ascii="CCW Cursive Writing 1" w:eastAsia="Times New Roman" w:hAnsi="CCW Cursive Writing 1" w:cs="Calibri"/>
                                <w:b/>
                                <w:bCs/>
                                <w:kern w:val="28"/>
                                <w:sz w:val="16"/>
                                <w:szCs w:val="16"/>
                                <w:u w:val="single"/>
                                <w:lang w:eastAsia="en-GB"/>
                                <w14:cntxtAlts/>
                              </w:rPr>
                            </w:pPr>
                          </w:p>
                          <w:p w14:paraId="58937F90"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
                                <w:bCs/>
                                <w:kern w:val="28"/>
                                <w:sz w:val="20"/>
                                <w:szCs w:val="24"/>
                                <w:u w:val="single"/>
                                <w:lang w:eastAsia="en-GB"/>
                                <w14:cntxtAlts/>
                              </w:rPr>
                            </w:pPr>
                          </w:p>
                          <w:p w14:paraId="2D919FEA"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
                                <w:bCs/>
                                <w:kern w:val="28"/>
                                <w:sz w:val="20"/>
                                <w:szCs w:val="24"/>
                                <w:u w:val="single"/>
                                <w:lang w:eastAsia="en-GB"/>
                                <w14:cntxtAlts/>
                              </w:rPr>
                            </w:pPr>
                          </w:p>
                          <w:p w14:paraId="46B09D5D"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
                                <w:bCs/>
                                <w:kern w:val="28"/>
                                <w:sz w:val="20"/>
                                <w:szCs w:val="24"/>
                                <w:u w:val="single"/>
                                <w:lang w:eastAsia="en-GB"/>
                                <w14:cntxtAlts/>
                              </w:rPr>
                            </w:pPr>
                          </w:p>
                          <w:p w14:paraId="0091CBF6"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
                                <w:bCs/>
                                <w:kern w:val="28"/>
                                <w:sz w:val="20"/>
                                <w:szCs w:val="24"/>
                                <w:lang w:eastAsia="en-GB"/>
                                <w14:cntxtAlts/>
                              </w:rPr>
                            </w:pPr>
                            <w:r w:rsidRPr="008C2285">
                              <w:rPr>
                                <w:rFonts w:ascii="CCW Cursive Writing 1" w:eastAsia="Times New Roman" w:hAnsi="CCW Cursive Writing 1" w:cs="Calibri"/>
                                <w:b/>
                                <w:bCs/>
                                <w:kern w:val="28"/>
                                <w:sz w:val="20"/>
                                <w:szCs w:val="24"/>
                                <w:lang w:eastAsia="en-GB"/>
                                <w14:cntxtAlts/>
                              </w:rPr>
                              <w:t> </w:t>
                            </w:r>
                          </w:p>
                          <w:p w14:paraId="744A414E"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Cs/>
                                <w:kern w:val="28"/>
                                <w:sz w:val="20"/>
                                <w:szCs w:val="24"/>
                                <w:lang w:eastAsia="en-GB"/>
                                <w14:cntxtAlts/>
                              </w:rPr>
                            </w:pPr>
                            <w:r w:rsidRPr="008C2285">
                              <w:rPr>
                                <w:rFonts w:ascii="CCW Cursive Writing 1" w:eastAsia="Times New Roman" w:hAnsi="CCW Cursive Writing 1" w:cs="Calibri"/>
                                <w:bCs/>
                                <w:kern w:val="28"/>
                                <w:sz w:val="20"/>
                                <w:szCs w:val="24"/>
                                <w:lang w:eastAsia="en-GB"/>
                                <w14:cntxtAlts/>
                              </w:rPr>
                              <w:t> </w:t>
                            </w:r>
                          </w:p>
                          <w:p w14:paraId="5FB83C3B"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Cs/>
                                <w:kern w:val="28"/>
                                <w:sz w:val="20"/>
                                <w:szCs w:val="24"/>
                                <w:lang w:eastAsia="en-GB"/>
                                <w14:cntxtAlts/>
                              </w:rPr>
                            </w:pPr>
                          </w:p>
                          <w:p w14:paraId="39EB8238"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Cs/>
                                <w:kern w:val="28"/>
                                <w:sz w:val="20"/>
                                <w:szCs w:val="24"/>
                                <w:lang w:eastAsia="en-GB"/>
                                <w14:cntxtAlts/>
                              </w:rPr>
                            </w:pPr>
                            <w:r w:rsidRPr="008C2285">
                              <w:rPr>
                                <w:rFonts w:ascii="CCW Cursive Writing 1" w:eastAsia="Times New Roman" w:hAnsi="CCW Cursive Writing 1" w:cs="Calibri"/>
                                <w:bCs/>
                                <w:kern w:val="28"/>
                                <w:sz w:val="20"/>
                                <w:szCs w:val="24"/>
                                <w:lang w:eastAsia="en-GB"/>
                                <w14:cntxtAlts/>
                              </w:rPr>
                              <w:t> </w:t>
                            </w:r>
                          </w:p>
                          <w:p w14:paraId="1AEF6F92"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Cs/>
                                <w:kern w:val="28"/>
                                <w:sz w:val="20"/>
                                <w:szCs w:val="24"/>
                                <w:lang w:eastAsia="en-GB"/>
                                <w14:cntxtAlts/>
                              </w:rPr>
                            </w:pPr>
                          </w:p>
                          <w:p w14:paraId="6E97E39E"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Cs/>
                                <w:kern w:val="28"/>
                                <w:sz w:val="20"/>
                                <w:szCs w:val="24"/>
                                <w:lang w:eastAsia="en-GB"/>
                                <w14:cntxtAlts/>
                              </w:rPr>
                            </w:pPr>
                            <w:r w:rsidRPr="008C2285">
                              <w:rPr>
                                <w:rFonts w:ascii="CCW Cursive Writing 1" w:eastAsia="Times New Roman" w:hAnsi="CCW Cursive Writing 1" w:cs="Calibri"/>
                                <w:bCs/>
                                <w:kern w:val="28"/>
                                <w:sz w:val="20"/>
                                <w:szCs w:val="24"/>
                                <w:lang w:eastAsia="en-GB"/>
                                <w14:cntxtAlts/>
                              </w:rPr>
                              <w:t> </w:t>
                            </w:r>
                          </w:p>
                          <w:p w14:paraId="54040B59" w14:textId="77777777" w:rsidR="0074497F" w:rsidRPr="00503B32" w:rsidRDefault="0074497F" w:rsidP="0074497F">
                            <w:pPr>
                              <w:widowControl w:val="0"/>
                              <w:spacing w:after="120" w:line="285" w:lineRule="auto"/>
                              <w:ind w:left="252" w:hanging="252"/>
                              <w:jc w:val="center"/>
                              <w:rPr>
                                <w:rFonts w:ascii="CCW Cursive Writing 1" w:eastAsia="Times New Roman" w:hAnsi="CCW Cursive Writing 1" w:cs="Calibri"/>
                                <w:bCs/>
                                <w:kern w:val="28"/>
                                <w:sz w:val="20"/>
                                <w:szCs w:val="24"/>
                                <w:lang w:eastAsia="en-GB"/>
                                <w14:cntxtAlts/>
                              </w:rPr>
                            </w:pPr>
                          </w:p>
                          <w:p w14:paraId="3A34455A" w14:textId="77777777" w:rsidR="0074497F" w:rsidRDefault="0074497F" w:rsidP="0074497F">
                            <w:pPr>
                              <w:widowControl w:val="0"/>
                              <w:rPr>
                                <w:rFonts w:ascii="Calibri" w:hAnsi="Calibri"/>
                                <w:color w:val="000000"/>
                                <w:sz w:val="20"/>
                                <w:szCs w:val="20"/>
                              </w:rPr>
                            </w:pPr>
                            <w:r>
                              <w:t> </w:t>
                            </w:r>
                          </w:p>
                          <w:p w14:paraId="02555661" w14:textId="77777777" w:rsidR="0074497F" w:rsidRDefault="0074497F" w:rsidP="0074497F">
                            <w:pPr>
                              <w:widowControl w:val="0"/>
                              <w:rPr>
                                <w:rFonts w:ascii="Calibri" w:hAnsi="Calibri"/>
                                <w:color w:val="000000"/>
                                <w:sz w:val="20"/>
                                <w:szCs w:val="20"/>
                              </w:rPr>
                            </w:pPr>
                            <w:r>
                              <w:t> </w:t>
                            </w:r>
                          </w:p>
                          <w:p w14:paraId="1EDF820F" w14:textId="77777777" w:rsidR="0074497F" w:rsidRDefault="0074497F" w:rsidP="0074497F">
                            <w:pPr>
                              <w:widowControl w:val="0"/>
                              <w:ind w:left="252" w:hanging="252"/>
                              <w:jc w:val="center"/>
                              <w:rPr>
                                <w:rFonts w:ascii="Century Gothic" w:hAnsi="Century Gothic"/>
                                <w:b/>
                                <w:bCs/>
                                <w:color w:val="782C0F"/>
                                <w:sz w:val="24"/>
                                <w:szCs w:val="24"/>
                              </w:rPr>
                            </w:pPr>
                          </w:p>
                          <w:p w14:paraId="7F8D437A" w14:textId="77777777" w:rsidR="0074497F" w:rsidRDefault="0074497F" w:rsidP="0074497F">
                            <w:pPr>
                              <w:widowControl w:val="0"/>
                              <w:ind w:left="252" w:hanging="252"/>
                              <w:jc w:val="center"/>
                              <w:rPr>
                                <w:rFonts w:ascii="Century Gothic" w:hAnsi="Century Gothic"/>
                                <w:b/>
                                <w:bCs/>
                                <w:color w:val="782C0F"/>
                                <w:sz w:val="28"/>
                                <w:szCs w:val="28"/>
                              </w:rPr>
                            </w:pPr>
                            <w:r>
                              <w:rPr>
                                <w:rFonts w:ascii="Century Gothic" w:hAnsi="Century Gothic"/>
                                <w:b/>
                                <w:bCs/>
                                <w:color w:val="782C0F"/>
                                <w:sz w:val="28"/>
                                <w:szCs w:val="28"/>
                              </w:rPr>
                              <w:t> </w:t>
                            </w:r>
                          </w:p>
                          <w:p w14:paraId="6962A1D8" w14:textId="77777777" w:rsidR="0074497F" w:rsidRPr="00250011" w:rsidRDefault="0074497F" w:rsidP="0074497F">
                            <w:pPr>
                              <w:widowControl w:val="0"/>
                              <w:rPr>
                                <w:rFonts w:ascii="Calibri" w:hAnsi="Calibri"/>
                                <w:color w:val="000000"/>
                                <w:sz w:val="20"/>
                                <w:szCs w:val="20"/>
                              </w:rPr>
                            </w:pPr>
                            <w:r>
                              <w:t> </w:t>
                            </w:r>
                          </w:p>
                          <w:p w14:paraId="07E7C57F" w14:textId="77777777" w:rsidR="0074497F" w:rsidRDefault="0074497F" w:rsidP="0074497F">
                            <w:pPr>
                              <w:widowControl w:val="0"/>
                              <w:ind w:left="252" w:hanging="252"/>
                              <w:jc w:val="center"/>
                              <w:rPr>
                                <w:rFonts w:ascii="Century Gothic" w:hAnsi="Century Gothic"/>
                                <w:b/>
                                <w:bCs/>
                                <w:color w:val="782C0F"/>
                                <w:sz w:val="24"/>
                                <w:szCs w:val="24"/>
                              </w:rPr>
                            </w:pPr>
                            <w:r>
                              <w:rPr>
                                <w:rFonts w:ascii="Century Gothic" w:hAnsi="Century Gothic"/>
                                <w:b/>
                                <w:bCs/>
                                <w:color w:val="782C0F"/>
                                <w:sz w:val="24"/>
                                <w:szCs w:val="24"/>
                              </w:rPr>
                              <w:t> </w:t>
                            </w:r>
                          </w:p>
                          <w:p w14:paraId="61904D6F" w14:textId="77777777" w:rsidR="0074497F" w:rsidRDefault="0074497F" w:rsidP="0074497F">
                            <w:pPr>
                              <w:widowControl w:val="0"/>
                              <w:rPr>
                                <w:rFonts w:ascii="Calibri" w:hAnsi="Calibri"/>
                                <w:color w:val="000000"/>
                                <w:sz w:val="20"/>
                                <w:szCs w:val="20"/>
                              </w:rPr>
                            </w:pPr>
                            <w:r>
                              <w:t> </w:t>
                            </w:r>
                          </w:p>
                          <w:p w14:paraId="77F79348" w14:textId="77777777" w:rsidR="0074497F" w:rsidRPr="00250011" w:rsidRDefault="0074497F" w:rsidP="0074497F">
                            <w:pPr>
                              <w:jc w:val="center"/>
                              <w:rPr>
                                <w:rFonts w:ascii="CCW Cursive Writing 1" w:hAnsi="CCW Cursive Writing 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856E6" id="_x0000_t202" coordsize="21600,21600" o:spt="202" path="m,l,21600r21600,l21600,xe">
                <v:stroke joinstyle="miter"/>
                <v:path gradientshapeok="t" o:connecttype="rect"/>
              </v:shapetype>
              <v:shape id="Text Box 28" o:spid="_x0000_s1029" type="#_x0000_t202" style="position:absolute;margin-left:579.25pt;margin-top:22.45pt;width:212.25pt;height:55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" fillcolor="white [3201]" strokeweight="3.5pt">
                <v:fill opacity="43947f"/>
                <v:textbox>
                  <w:txbxContent>
                    <w:p w14:paraId="57F90AEC" w14:textId="77777777" w:rsidR="0074497F" w:rsidRPr="005128B0" w:rsidRDefault="0074497F" w:rsidP="0074497F">
                      <w:pPr>
                        <w:jc w:val="center"/>
                        <w:rPr>
                          <w:rFonts w:ascii="CCW Cursive Writing 1" w:hAnsi="CCW Cursive Writing 1"/>
                          <w:b/>
                          <w:sz w:val="24"/>
                        </w:rPr>
                      </w:pPr>
                      <w:r w:rsidRPr="005128B0">
                        <w:rPr>
                          <w:rFonts w:ascii="CCW Cursive Writing 1" w:hAnsi="CCW Cursive Writing 1"/>
                          <w:b/>
                          <w:sz w:val="24"/>
                        </w:rPr>
                        <w:t>Key Vocabulary</w:t>
                      </w:r>
                    </w:p>
                    <w:p w14:paraId="0824DE13" w14:textId="77777777" w:rsidR="0074497F" w:rsidRPr="005128B0" w:rsidRDefault="0074497F" w:rsidP="0074497F">
                      <w:pPr>
                        <w:widowControl w:val="0"/>
                        <w:spacing w:after="120" w:line="285" w:lineRule="auto"/>
                        <w:ind w:left="252" w:hanging="252"/>
                        <w:jc w:val="center"/>
                        <w:rPr>
                          <w:rFonts w:ascii="CCW Cursive Writing 1" w:eastAsia="Times New Roman" w:hAnsi="CCW Cursive Writing 1" w:cs="Calibri"/>
                          <w:b/>
                          <w:bCs/>
                          <w:kern w:val="28"/>
                          <w:sz w:val="16"/>
                          <w:szCs w:val="24"/>
                          <w:u w:val="single"/>
                          <w:lang w:eastAsia="en-GB"/>
                          <w14:cntxtAlts/>
                        </w:rPr>
                      </w:pPr>
                      <w:r w:rsidRPr="005128B0">
                        <w:rPr>
                          <w:rFonts w:ascii="CCW Cursive Writing 1" w:eastAsia="Times New Roman" w:hAnsi="CCW Cursive Writing 1" w:cs="Calibri"/>
                          <w:b/>
                          <w:bCs/>
                          <w:kern w:val="28"/>
                          <w:sz w:val="16"/>
                          <w:szCs w:val="24"/>
                          <w:u w:val="single"/>
                          <w:lang w:eastAsia="en-GB"/>
                          <w14:cntxtAlts/>
                        </w:rPr>
                        <w:t>Gospel</w:t>
                      </w:r>
                    </w:p>
                    <w:p w14:paraId="09682651" w14:textId="77777777" w:rsidR="0074497F" w:rsidRPr="005128B0" w:rsidRDefault="0074497F" w:rsidP="0074497F">
                      <w:pPr>
                        <w:widowControl w:val="0"/>
                        <w:spacing w:after="120" w:line="285" w:lineRule="auto"/>
                        <w:ind w:left="252" w:hanging="252"/>
                        <w:jc w:val="center"/>
                        <w:rPr>
                          <w:rFonts w:ascii="CCW Cursive Writing 1" w:eastAsia="Times New Roman" w:hAnsi="CCW Cursive Writing 1" w:cs="Calibri"/>
                          <w:bCs/>
                          <w:kern w:val="28"/>
                          <w:sz w:val="16"/>
                          <w:szCs w:val="24"/>
                          <w:lang w:eastAsia="en-GB"/>
                          <w14:cntxtAlts/>
                        </w:rPr>
                      </w:pPr>
                      <w:r w:rsidRPr="005128B0">
                        <w:rPr>
                          <w:rFonts w:ascii="CCW Cursive Writing 1" w:eastAsia="Times New Roman" w:hAnsi="CCW Cursive Writing 1" w:cs="Calibri"/>
                          <w:bCs/>
                          <w:kern w:val="28"/>
                          <w:sz w:val="16"/>
                          <w:szCs w:val="24"/>
                          <w:lang w:eastAsia="en-GB"/>
                          <w14:cntxtAlts/>
                        </w:rPr>
                        <w:t>The books of the Bible which are about Jesus’ life.</w:t>
                      </w:r>
                    </w:p>
                    <w:p w14:paraId="7B92B9BA" w14:textId="77777777" w:rsidR="0074497F" w:rsidRPr="005128B0" w:rsidRDefault="0074497F" w:rsidP="0074497F">
                      <w:pPr>
                        <w:widowControl w:val="0"/>
                        <w:spacing w:after="120" w:line="285" w:lineRule="auto"/>
                        <w:ind w:left="252" w:hanging="252"/>
                        <w:jc w:val="center"/>
                        <w:rPr>
                          <w:rFonts w:ascii="CCW Cursive Writing 1" w:eastAsia="Times New Roman" w:hAnsi="CCW Cursive Writing 1" w:cs="Calibri"/>
                          <w:b/>
                          <w:bCs/>
                          <w:kern w:val="28"/>
                          <w:sz w:val="16"/>
                          <w:szCs w:val="24"/>
                          <w:u w:val="single"/>
                          <w:lang w:eastAsia="en-GB"/>
                          <w14:cntxtAlts/>
                        </w:rPr>
                      </w:pPr>
                      <w:r w:rsidRPr="005128B0">
                        <w:rPr>
                          <w:rFonts w:ascii="CCW Cursive Writing 1" w:eastAsia="Times New Roman" w:hAnsi="CCW Cursive Writing 1" w:cs="Calibri"/>
                          <w:b/>
                          <w:bCs/>
                          <w:kern w:val="28"/>
                          <w:sz w:val="16"/>
                          <w:szCs w:val="24"/>
                          <w:u w:val="single"/>
                          <w:lang w:eastAsia="en-GB"/>
                          <w14:cntxtAlts/>
                        </w:rPr>
                        <w:t>Disciple</w:t>
                      </w:r>
                    </w:p>
                    <w:p w14:paraId="46EC1FA3" w14:textId="77777777" w:rsidR="0074497F" w:rsidRPr="005128B0" w:rsidRDefault="0074497F" w:rsidP="0074497F">
                      <w:pPr>
                        <w:widowControl w:val="0"/>
                        <w:spacing w:after="120" w:line="285" w:lineRule="auto"/>
                        <w:ind w:left="252" w:hanging="252"/>
                        <w:jc w:val="center"/>
                        <w:rPr>
                          <w:rFonts w:ascii="CCW Cursive Writing 1" w:eastAsia="Times New Roman" w:hAnsi="CCW Cursive Writing 1" w:cs="Calibri"/>
                          <w:bCs/>
                          <w:kern w:val="28"/>
                          <w:sz w:val="16"/>
                          <w:szCs w:val="24"/>
                          <w:lang w:eastAsia="en-GB"/>
                          <w14:cntxtAlts/>
                        </w:rPr>
                      </w:pPr>
                      <w:r w:rsidRPr="005128B0">
                        <w:rPr>
                          <w:rFonts w:ascii="CCW Cursive Writing 1" w:eastAsia="Times New Roman" w:hAnsi="CCW Cursive Writing 1" w:cs="Calibri"/>
                          <w:bCs/>
                          <w:kern w:val="28"/>
                          <w:sz w:val="16"/>
                          <w:szCs w:val="24"/>
                          <w:lang w:eastAsia="en-GB"/>
                          <w14:cntxtAlts/>
                        </w:rPr>
                        <w:t>Someone who follows Christ</w:t>
                      </w:r>
                    </w:p>
                    <w:p w14:paraId="6B868ED9" w14:textId="77777777" w:rsidR="0074497F" w:rsidRPr="005128B0" w:rsidRDefault="0074497F" w:rsidP="0074497F">
                      <w:pPr>
                        <w:widowControl w:val="0"/>
                        <w:spacing w:after="120" w:line="285" w:lineRule="auto"/>
                        <w:ind w:left="252" w:hanging="252"/>
                        <w:jc w:val="center"/>
                        <w:rPr>
                          <w:rFonts w:ascii="CCW Cursive Writing 1" w:eastAsia="Times New Roman" w:hAnsi="CCW Cursive Writing 1" w:cs="Calibri"/>
                          <w:b/>
                          <w:bCs/>
                          <w:kern w:val="28"/>
                          <w:sz w:val="16"/>
                          <w:szCs w:val="24"/>
                          <w:u w:val="single"/>
                          <w:lang w:eastAsia="en-GB"/>
                          <w14:cntxtAlts/>
                        </w:rPr>
                      </w:pPr>
                      <w:r w:rsidRPr="005128B0">
                        <w:rPr>
                          <w:rFonts w:ascii="CCW Cursive Writing 1" w:eastAsia="Times New Roman" w:hAnsi="CCW Cursive Writing 1" w:cs="Calibri"/>
                          <w:b/>
                          <w:bCs/>
                          <w:kern w:val="28"/>
                          <w:sz w:val="16"/>
                          <w:szCs w:val="24"/>
                          <w:u w:val="single"/>
                          <w:lang w:eastAsia="en-GB"/>
                          <w14:cntxtAlts/>
                        </w:rPr>
                        <w:t>Leprosy</w:t>
                      </w:r>
                    </w:p>
                    <w:p w14:paraId="2423047C" w14:textId="77777777" w:rsidR="0074497F" w:rsidRPr="005128B0" w:rsidRDefault="0074497F" w:rsidP="005128B0">
                      <w:pPr>
                        <w:widowControl w:val="0"/>
                        <w:spacing w:after="120" w:line="285" w:lineRule="auto"/>
                        <w:ind w:left="252" w:hanging="252"/>
                        <w:jc w:val="center"/>
                        <w:rPr>
                          <w:rFonts w:ascii="CCW Cursive Writing 1" w:eastAsia="Times New Roman" w:hAnsi="CCW Cursive Writing 1" w:cs="Calibri"/>
                          <w:bCs/>
                          <w:kern w:val="28"/>
                          <w:sz w:val="16"/>
                          <w:szCs w:val="24"/>
                          <w:lang w:eastAsia="en-GB"/>
                          <w14:cntxtAlts/>
                        </w:rPr>
                      </w:pPr>
                      <w:r w:rsidRPr="005128B0">
                        <w:rPr>
                          <w:rFonts w:ascii="CCW Cursive Writing 1" w:eastAsia="Times New Roman" w:hAnsi="CCW Cursive Writing 1" w:cs="Calibri"/>
                          <w:bCs/>
                          <w:kern w:val="28"/>
                          <w:sz w:val="16"/>
                          <w:szCs w:val="24"/>
                          <w:lang w:eastAsia="en-GB"/>
                          <w14:cntxtAlts/>
                        </w:rPr>
                        <w:t>A disease of the skin. People have sores on their body</w:t>
                      </w:r>
                    </w:p>
                    <w:p w14:paraId="6E6FC104" w14:textId="77777777" w:rsidR="0074497F" w:rsidRDefault="0074497F" w:rsidP="005128B0">
                      <w:pPr>
                        <w:pStyle w:val="ListParagraph"/>
                        <w:jc w:val="center"/>
                        <w:rPr>
                          <w:rFonts w:ascii="CCW Cursive Writing 1" w:hAnsi="CCW Cursive Writing 1"/>
                          <w:b/>
                          <w:sz w:val="16"/>
                          <w:szCs w:val="16"/>
                          <w:u w:val="single"/>
                        </w:rPr>
                      </w:pPr>
                      <w:r w:rsidRPr="005128B0">
                        <w:rPr>
                          <w:rFonts w:ascii="CCW Cursive Writing 1" w:hAnsi="CCW Cursive Writing 1"/>
                          <w:b/>
                          <w:sz w:val="16"/>
                          <w:szCs w:val="16"/>
                          <w:u w:val="single"/>
                        </w:rPr>
                        <w:t>Good News</w:t>
                      </w:r>
                    </w:p>
                    <w:p w14:paraId="504CAA97" w14:textId="77777777" w:rsidR="005128B0" w:rsidRPr="005128B0" w:rsidRDefault="005128B0" w:rsidP="005128B0">
                      <w:pPr>
                        <w:pStyle w:val="ListParagraph"/>
                        <w:jc w:val="center"/>
                        <w:rPr>
                          <w:rFonts w:ascii="CCW Cursive Writing 1" w:hAnsi="CCW Cursive Writing 1"/>
                          <w:sz w:val="16"/>
                          <w:szCs w:val="16"/>
                        </w:rPr>
                      </w:pPr>
                      <w:r w:rsidRPr="005128B0">
                        <w:rPr>
                          <w:rFonts w:ascii="CCW Cursive Writing 1" w:hAnsi="CCW Cursive Writing 1"/>
                          <w:sz w:val="16"/>
                          <w:szCs w:val="16"/>
                        </w:rPr>
                        <w:t>In Christianity, the gospel, or the Good News, is the news of the coming of the Kingdom of God</w:t>
                      </w:r>
                    </w:p>
                    <w:p w14:paraId="283951AD" w14:textId="77777777" w:rsidR="0074497F" w:rsidRDefault="0074497F" w:rsidP="005128B0">
                      <w:pPr>
                        <w:pStyle w:val="ListParagraph"/>
                        <w:jc w:val="center"/>
                        <w:rPr>
                          <w:rFonts w:ascii="CCW Cursive Writing 1" w:hAnsi="CCW Cursive Writing 1"/>
                          <w:b/>
                          <w:sz w:val="16"/>
                          <w:szCs w:val="16"/>
                          <w:u w:val="single"/>
                        </w:rPr>
                      </w:pPr>
                      <w:r w:rsidRPr="005128B0">
                        <w:rPr>
                          <w:rFonts w:ascii="CCW Cursive Writing 1" w:hAnsi="CCW Cursive Writing 1"/>
                          <w:b/>
                          <w:sz w:val="16"/>
                          <w:szCs w:val="16"/>
                          <w:u w:val="single"/>
                        </w:rPr>
                        <w:t>Sermon on the Mount</w:t>
                      </w:r>
                    </w:p>
                    <w:p w14:paraId="39FF2620" w14:textId="77777777" w:rsidR="005128B0" w:rsidRDefault="005128B0" w:rsidP="005128B0">
                      <w:pPr>
                        <w:pStyle w:val="ListParagraph"/>
                        <w:jc w:val="center"/>
                        <w:rPr>
                          <w:rFonts w:ascii="CCW Cursive Writing 1" w:hAnsi="CCW Cursive Writing 1"/>
                          <w:sz w:val="16"/>
                          <w:szCs w:val="16"/>
                        </w:rPr>
                      </w:pPr>
                      <w:r w:rsidRPr="005128B0">
                        <w:rPr>
                          <w:rFonts w:ascii="CCW Cursive Writing 1" w:hAnsi="CCW Cursive Writing 1"/>
                          <w:sz w:val="16"/>
                          <w:szCs w:val="16"/>
                        </w:rPr>
                        <w:t>A collection of Jesus’ teachings</w:t>
                      </w:r>
                    </w:p>
                    <w:p w14:paraId="0C667005" w14:textId="77777777" w:rsidR="005128B0" w:rsidRPr="005128B0" w:rsidRDefault="005128B0" w:rsidP="005128B0">
                      <w:pPr>
                        <w:pStyle w:val="ListParagraph"/>
                        <w:jc w:val="center"/>
                        <w:rPr>
                          <w:rFonts w:ascii="CCW Cursive Writing 1" w:hAnsi="CCW Cursive Writing 1"/>
                          <w:sz w:val="16"/>
                          <w:szCs w:val="16"/>
                        </w:rPr>
                      </w:pPr>
                    </w:p>
                    <w:p w14:paraId="50E433DA" w14:textId="77777777" w:rsidR="0074497F" w:rsidRDefault="0074497F" w:rsidP="005128B0">
                      <w:pPr>
                        <w:pStyle w:val="ListParagraph"/>
                        <w:jc w:val="center"/>
                        <w:rPr>
                          <w:rFonts w:ascii="CCW Cursive Writing 1" w:hAnsi="CCW Cursive Writing 1"/>
                          <w:b/>
                          <w:sz w:val="16"/>
                          <w:szCs w:val="16"/>
                          <w:u w:val="single"/>
                        </w:rPr>
                      </w:pPr>
                      <w:r w:rsidRPr="005128B0">
                        <w:rPr>
                          <w:rFonts w:ascii="CCW Cursive Writing 1" w:hAnsi="CCW Cursive Writing 1"/>
                          <w:b/>
                          <w:sz w:val="16"/>
                          <w:szCs w:val="16"/>
                          <w:u w:val="single"/>
                        </w:rPr>
                        <w:t>Ministry</w:t>
                      </w:r>
                    </w:p>
                    <w:p w14:paraId="5DA60956" w14:textId="77777777" w:rsidR="005128B0" w:rsidRPr="005128B0" w:rsidRDefault="005128B0" w:rsidP="005128B0">
                      <w:pPr>
                        <w:pStyle w:val="ListParagraph"/>
                        <w:jc w:val="center"/>
                        <w:rPr>
                          <w:rFonts w:ascii="CCW Cursive Writing 1" w:hAnsi="CCW Cursive Writing 1"/>
                          <w:b/>
                          <w:sz w:val="16"/>
                          <w:szCs w:val="16"/>
                          <w:u w:val="single"/>
                        </w:rPr>
                      </w:pPr>
                      <w:r w:rsidRPr="005128B0">
                        <w:rPr>
                          <w:rFonts w:ascii="CCW Cursive Writing 1" w:hAnsi="CCW Cursive Writing 1"/>
                          <w:sz w:val="16"/>
                          <w:szCs w:val="16"/>
                        </w:rPr>
                        <w:t>an activity carried out by Christians to express or spread</w:t>
                      </w:r>
                      <w:r w:rsidRPr="005128B0">
                        <w:rPr>
                          <w:rFonts w:ascii="CCW Cursive Writing 1" w:hAnsi="CCW Cursive Writing 1"/>
                          <w:b/>
                          <w:sz w:val="16"/>
                          <w:szCs w:val="16"/>
                          <w:u w:val="single"/>
                        </w:rPr>
                        <w:t xml:space="preserve"> </w:t>
                      </w:r>
                      <w:r w:rsidRPr="005128B0">
                        <w:rPr>
                          <w:rFonts w:ascii="CCW Cursive Writing 1" w:hAnsi="CCW Cursive Writing 1"/>
                          <w:sz w:val="16"/>
                          <w:szCs w:val="16"/>
                        </w:rPr>
                        <w:t>their faith</w:t>
                      </w:r>
                    </w:p>
                    <w:p w14:paraId="45C10B99" w14:textId="77777777" w:rsidR="0074497F" w:rsidRDefault="0074497F" w:rsidP="005128B0">
                      <w:pPr>
                        <w:ind w:firstLine="360"/>
                        <w:jc w:val="center"/>
                        <w:rPr>
                          <w:rFonts w:ascii="CCW Cursive Writing 1" w:hAnsi="CCW Cursive Writing 1"/>
                          <w:b/>
                          <w:sz w:val="16"/>
                          <w:szCs w:val="16"/>
                          <w:u w:val="single"/>
                        </w:rPr>
                      </w:pPr>
                      <w:r w:rsidRPr="005128B0">
                        <w:rPr>
                          <w:rFonts w:ascii="CCW Cursive Writing 1" w:hAnsi="CCW Cursive Writing 1"/>
                          <w:b/>
                          <w:sz w:val="16"/>
                          <w:szCs w:val="16"/>
                          <w:u w:val="single"/>
                        </w:rPr>
                        <w:t>Miracle</w:t>
                      </w:r>
                    </w:p>
                    <w:p w14:paraId="19E6C0E1" w14:textId="77777777" w:rsidR="005128B0" w:rsidRPr="005128B0" w:rsidRDefault="005128B0" w:rsidP="005128B0">
                      <w:pPr>
                        <w:ind w:firstLine="360"/>
                        <w:jc w:val="center"/>
                        <w:rPr>
                          <w:rFonts w:ascii="CCW Cursive Writing 1" w:hAnsi="CCW Cursive Writing 1"/>
                          <w:sz w:val="16"/>
                          <w:szCs w:val="16"/>
                        </w:rPr>
                      </w:pPr>
                      <w:r>
                        <w:rPr>
                          <w:rFonts w:ascii="CCW Cursive Writing 1" w:hAnsi="CCW Cursive Writing 1"/>
                          <w:sz w:val="16"/>
                          <w:szCs w:val="16"/>
                        </w:rPr>
                        <w:t xml:space="preserve">An </w:t>
                      </w:r>
                      <w:r w:rsidRPr="005128B0">
                        <w:rPr>
                          <w:rFonts w:ascii="CCW Cursive Writing 1" w:hAnsi="CCW Cursive Writing 1"/>
                          <w:sz w:val="16"/>
                          <w:szCs w:val="16"/>
                        </w:rPr>
                        <w:t>extraordinary event in the physical world that surpasses all known human or natural powers </w:t>
                      </w:r>
                    </w:p>
                    <w:p w14:paraId="4482387A" w14:textId="77777777" w:rsidR="0074497F" w:rsidRDefault="0074497F" w:rsidP="005128B0">
                      <w:pPr>
                        <w:widowControl w:val="0"/>
                        <w:spacing w:after="120" w:line="285" w:lineRule="auto"/>
                        <w:ind w:left="252" w:hanging="252"/>
                        <w:jc w:val="center"/>
                        <w:rPr>
                          <w:rFonts w:ascii="CCW Cursive Writing 1" w:hAnsi="CCW Cursive Writing 1"/>
                          <w:b/>
                          <w:sz w:val="16"/>
                          <w:szCs w:val="16"/>
                          <w:u w:val="single"/>
                        </w:rPr>
                      </w:pPr>
                      <w:r w:rsidRPr="005128B0">
                        <w:rPr>
                          <w:rFonts w:ascii="CCW Cursive Writing 1" w:hAnsi="CCW Cursive Writing 1"/>
                          <w:b/>
                          <w:sz w:val="16"/>
                          <w:szCs w:val="16"/>
                          <w:u w:val="single"/>
                        </w:rPr>
                        <w:t>Holy Spirit</w:t>
                      </w:r>
                    </w:p>
                    <w:p w14:paraId="52BD77C3" w14:textId="77777777" w:rsidR="005128B0" w:rsidRPr="005128B0" w:rsidRDefault="005128B0" w:rsidP="005128B0">
                      <w:pPr>
                        <w:widowControl w:val="0"/>
                        <w:spacing w:after="120" w:line="285" w:lineRule="auto"/>
                        <w:ind w:left="252" w:hanging="252"/>
                        <w:jc w:val="center"/>
                        <w:rPr>
                          <w:rFonts w:ascii="CCW Cursive Writing 1" w:eastAsia="Times New Roman" w:hAnsi="CCW Cursive Writing 1" w:cs="Calibri"/>
                          <w:bCs/>
                          <w:kern w:val="28"/>
                          <w:sz w:val="16"/>
                          <w:szCs w:val="16"/>
                          <w:lang w:eastAsia="en-GB"/>
                          <w14:cntxtAlts/>
                        </w:rPr>
                      </w:pPr>
                      <w:r w:rsidRPr="005128B0">
                        <w:rPr>
                          <w:rFonts w:ascii="CCW Cursive Writing 1" w:eastAsia="Times New Roman" w:hAnsi="CCW Cursive Writing 1" w:cs="Calibri"/>
                          <w:bCs/>
                          <w:kern w:val="28"/>
                          <w:sz w:val="16"/>
                          <w:szCs w:val="16"/>
                          <w:lang w:eastAsia="en-GB"/>
                          <w14:cntxtAlts/>
                        </w:rPr>
                        <w:t>One of the three persons of the Trinity of God.</w:t>
                      </w:r>
                    </w:p>
                    <w:p w14:paraId="49A84CB4" w14:textId="77777777" w:rsidR="005128B0" w:rsidRPr="005128B0" w:rsidRDefault="005128B0" w:rsidP="005128B0">
                      <w:pPr>
                        <w:widowControl w:val="0"/>
                        <w:spacing w:after="120" w:line="285" w:lineRule="auto"/>
                        <w:ind w:left="252" w:hanging="252"/>
                        <w:jc w:val="center"/>
                        <w:rPr>
                          <w:rFonts w:ascii="CCW Cursive Writing 1" w:eastAsia="Times New Roman" w:hAnsi="CCW Cursive Writing 1" w:cs="Calibri"/>
                          <w:b/>
                          <w:bCs/>
                          <w:kern w:val="28"/>
                          <w:sz w:val="16"/>
                          <w:szCs w:val="16"/>
                          <w:u w:val="single"/>
                          <w:lang w:eastAsia="en-GB"/>
                          <w14:cntxtAlts/>
                        </w:rPr>
                      </w:pPr>
                    </w:p>
                    <w:p w14:paraId="58937F90"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
                          <w:bCs/>
                          <w:kern w:val="28"/>
                          <w:sz w:val="20"/>
                          <w:szCs w:val="24"/>
                          <w:u w:val="single"/>
                          <w:lang w:eastAsia="en-GB"/>
                          <w14:cntxtAlts/>
                        </w:rPr>
                      </w:pPr>
                    </w:p>
                    <w:p w14:paraId="2D919FEA"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
                          <w:bCs/>
                          <w:kern w:val="28"/>
                          <w:sz w:val="20"/>
                          <w:szCs w:val="24"/>
                          <w:u w:val="single"/>
                          <w:lang w:eastAsia="en-GB"/>
                          <w14:cntxtAlts/>
                        </w:rPr>
                      </w:pPr>
                    </w:p>
                    <w:p w14:paraId="46B09D5D"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
                          <w:bCs/>
                          <w:kern w:val="28"/>
                          <w:sz w:val="20"/>
                          <w:szCs w:val="24"/>
                          <w:u w:val="single"/>
                          <w:lang w:eastAsia="en-GB"/>
                          <w14:cntxtAlts/>
                        </w:rPr>
                      </w:pPr>
                    </w:p>
                    <w:p w14:paraId="0091CBF6"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
                          <w:bCs/>
                          <w:kern w:val="28"/>
                          <w:sz w:val="20"/>
                          <w:szCs w:val="24"/>
                          <w:lang w:eastAsia="en-GB"/>
                          <w14:cntxtAlts/>
                        </w:rPr>
                      </w:pPr>
                      <w:r w:rsidRPr="008C2285">
                        <w:rPr>
                          <w:rFonts w:ascii="CCW Cursive Writing 1" w:eastAsia="Times New Roman" w:hAnsi="CCW Cursive Writing 1" w:cs="Calibri"/>
                          <w:b/>
                          <w:bCs/>
                          <w:kern w:val="28"/>
                          <w:sz w:val="20"/>
                          <w:szCs w:val="24"/>
                          <w:lang w:eastAsia="en-GB"/>
                          <w14:cntxtAlts/>
                        </w:rPr>
                        <w:t> </w:t>
                      </w:r>
                    </w:p>
                    <w:p w14:paraId="744A414E"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Cs/>
                          <w:kern w:val="28"/>
                          <w:sz w:val="20"/>
                          <w:szCs w:val="24"/>
                          <w:lang w:eastAsia="en-GB"/>
                          <w14:cntxtAlts/>
                        </w:rPr>
                      </w:pPr>
                      <w:r w:rsidRPr="008C2285">
                        <w:rPr>
                          <w:rFonts w:ascii="CCW Cursive Writing 1" w:eastAsia="Times New Roman" w:hAnsi="CCW Cursive Writing 1" w:cs="Calibri"/>
                          <w:bCs/>
                          <w:kern w:val="28"/>
                          <w:sz w:val="20"/>
                          <w:szCs w:val="24"/>
                          <w:lang w:eastAsia="en-GB"/>
                          <w14:cntxtAlts/>
                        </w:rPr>
                        <w:t> </w:t>
                      </w:r>
                    </w:p>
                    <w:p w14:paraId="5FB83C3B"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Cs/>
                          <w:kern w:val="28"/>
                          <w:sz w:val="20"/>
                          <w:szCs w:val="24"/>
                          <w:lang w:eastAsia="en-GB"/>
                          <w14:cntxtAlts/>
                        </w:rPr>
                      </w:pPr>
                    </w:p>
                    <w:p w14:paraId="39EB8238"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Cs/>
                          <w:kern w:val="28"/>
                          <w:sz w:val="20"/>
                          <w:szCs w:val="24"/>
                          <w:lang w:eastAsia="en-GB"/>
                          <w14:cntxtAlts/>
                        </w:rPr>
                      </w:pPr>
                      <w:r w:rsidRPr="008C2285">
                        <w:rPr>
                          <w:rFonts w:ascii="CCW Cursive Writing 1" w:eastAsia="Times New Roman" w:hAnsi="CCW Cursive Writing 1" w:cs="Calibri"/>
                          <w:bCs/>
                          <w:kern w:val="28"/>
                          <w:sz w:val="20"/>
                          <w:szCs w:val="24"/>
                          <w:lang w:eastAsia="en-GB"/>
                          <w14:cntxtAlts/>
                        </w:rPr>
                        <w:t> </w:t>
                      </w:r>
                    </w:p>
                    <w:p w14:paraId="1AEF6F92"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Cs/>
                          <w:kern w:val="28"/>
                          <w:sz w:val="20"/>
                          <w:szCs w:val="24"/>
                          <w:lang w:eastAsia="en-GB"/>
                          <w14:cntxtAlts/>
                        </w:rPr>
                      </w:pPr>
                    </w:p>
                    <w:p w14:paraId="6E97E39E" w14:textId="77777777" w:rsidR="0074497F" w:rsidRPr="008C2285" w:rsidRDefault="0074497F" w:rsidP="0074497F">
                      <w:pPr>
                        <w:widowControl w:val="0"/>
                        <w:spacing w:after="120" w:line="285" w:lineRule="auto"/>
                        <w:ind w:left="252" w:hanging="252"/>
                        <w:jc w:val="center"/>
                        <w:rPr>
                          <w:rFonts w:ascii="CCW Cursive Writing 1" w:eastAsia="Times New Roman" w:hAnsi="CCW Cursive Writing 1" w:cs="Calibri"/>
                          <w:bCs/>
                          <w:kern w:val="28"/>
                          <w:sz w:val="20"/>
                          <w:szCs w:val="24"/>
                          <w:lang w:eastAsia="en-GB"/>
                          <w14:cntxtAlts/>
                        </w:rPr>
                      </w:pPr>
                      <w:r w:rsidRPr="008C2285">
                        <w:rPr>
                          <w:rFonts w:ascii="CCW Cursive Writing 1" w:eastAsia="Times New Roman" w:hAnsi="CCW Cursive Writing 1" w:cs="Calibri"/>
                          <w:bCs/>
                          <w:kern w:val="28"/>
                          <w:sz w:val="20"/>
                          <w:szCs w:val="24"/>
                          <w:lang w:eastAsia="en-GB"/>
                          <w14:cntxtAlts/>
                        </w:rPr>
                        <w:t> </w:t>
                      </w:r>
                    </w:p>
                    <w:p w14:paraId="54040B59" w14:textId="77777777" w:rsidR="0074497F" w:rsidRPr="00503B32" w:rsidRDefault="0074497F" w:rsidP="0074497F">
                      <w:pPr>
                        <w:widowControl w:val="0"/>
                        <w:spacing w:after="120" w:line="285" w:lineRule="auto"/>
                        <w:ind w:left="252" w:hanging="252"/>
                        <w:jc w:val="center"/>
                        <w:rPr>
                          <w:rFonts w:ascii="CCW Cursive Writing 1" w:eastAsia="Times New Roman" w:hAnsi="CCW Cursive Writing 1" w:cs="Calibri"/>
                          <w:bCs/>
                          <w:kern w:val="28"/>
                          <w:sz w:val="20"/>
                          <w:szCs w:val="24"/>
                          <w:lang w:eastAsia="en-GB"/>
                          <w14:cntxtAlts/>
                        </w:rPr>
                      </w:pPr>
                    </w:p>
                    <w:p w14:paraId="3A34455A" w14:textId="77777777" w:rsidR="0074497F" w:rsidRDefault="0074497F" w:rsidP="0074497F">
                      <w:pPr>
                        <w:widowControl w:val="0"/>
                        <w:rPr>
                          <w:rFonts w:ascii="Calibri" w:hAnsi="Calibri"/>
                          <w:color w:val="000000"/>
                          <w:sz w:val="20"/>
                          <w:szCs w:val="20"/>
                        </w:rPr>
                      </w:pPr>
                      <w:r>
                        <w:t> </w:t>
                      </w:r>
                    </w:p>
                    <w:p w14:paraId="02555661" w14:textId="77777777" w:rsidR="0074497F" w:rsidRDefault="0074497F" w:rsidP="0074497F">
                      <w:pPr>
                        <w:widowControl w:val="0"/>
                        <w:rPr>
                          <w:rFonts w:ascii="Calibri" w:hAnsi="Calibri"/>
                          <w:color w:val="000000"/>
                          <w:sz w:val="20"/>
                          <w:szCs w:val="20"/>
                        </w:rPr>
                      </w:pPr>
                      <w:r>
                        <w:t> </w:t>
                      </w:r>
                    </w:p>
                    <w:p w14:paraId="1EDF820F" w14:textId="77777777" w:rsidR="0074497F" w:rsidRDefault="0074497F" w:rsidP="0074497F">
                      <w:pPr>
                        <w:widowControl w:val="0"/>
                        <w:ind w:left="252" w:hanging="252"/>
                        <w:jc w:val="center"/>
                        <w:rPr>
                          <w:rFonts w:ascii="Century Gothic" w:hAnsi="Century Gothic"/>
                          <w:b/>
                          <w:bCs/>
                          <w:color w:val="782C0F"/>
                          <w:sz w:val="24"/>
                          <w:szCs w:val="24"/>
                        </w:rPr>
                      </w:pPr>
                    </w:p>
                    <w:p w14:paraId="7F8D437A" w14:textId="77777777" w:rsidR="0074497F" w:rsidRDefault="0074497F" w:rsidP="0074497F">
                      <w:pPr>
                        <w:widowControl w:val="0"/>
                        <w:ind w:left="252" w:hanging="252"/>
                        <w:jc w:val="center"/>
                        <w:rPr>
                          <w:rFonts w:ascii="Century Gothic" w:hAnsi="Century Gothic"/>
                          <w:b/>
                          <w:bCs/>
                          <w:color w:val="782C0F"/>
                          <w:sz w:val="28"/>
                          <w:szCs w:val="28"/>
                        </w:rPr>
                      </w:pPr>
                      <w:r>
                        <w:rPr>
                          <w:rFonts w:ascii="Century Gothic" w:hAnsi="Century Gothic"/>
                          <w:b/>
                          <w:bCs/>
                          <w:color w:val="782C0F"/>
                          <w:sz w:val="28"/>
                          <w:szCs w:val="28"/>
                        </w:rPr>
                        <w:t> </w:t>
                      </w:r>
                    </w:p>
                    <w:p w14:paraId="6962A1D8" w14:textId="77777777" w:rsidR="0074497F" w:rsidRPr="00250011" w:rsidRDefault="0074497F" w:rsidP="0074497F">
                      <w:pPr>
                        <w:widowControl w:val="0"/>
                        <w:rPr>
                          <w:rFonts w:ascii="Calibri" w:hAnsi="Calibri"/>
                          <w:color w:val="000000"/>
                          <w:sz w:val="20"/>
                          <w:szCs w:val="20"/>
                        </w:rPr>
                      </w:pPr>
                      <w:r>
                        <w:t> </w:t>
                      </w:r>
                    </w:p>
                    <w:p w14:paraId="07E7C57F" w14:textId="77777777" w:rsidR="0074497F" w:rsidRDefault="0074497F" w:rsidP="0074497F">
                      <w:pPr>
                        <w:widowControl w:val="0"/>
                        <w:ind w:left="252" w:hanging="252"/>
                        <w:jc w:val="center"/>
                        <w:rPr>
                          <w:rFonts w:ascii="Century Gothic" w:hAnsi="Century Gothic"/>
                          <w:b/>
                          <w:bCs/>
                          <w:color w:val="782C0F"/>
                          <w:sz w:val="24"/>
                          <w:szCs w:val="24"/>
                        </w:rPr>
                      </w:pPr>
                      <w:r>
                        <w:rPr>
                          <w:rFonts w:ascii="Century Gothic" w:hAnsi="Century Gothic"/>
                          <w:b/>
                          <w:bCs/>
                          <w:color w:val="782C0F"/>
                          <w:sz w:val="24"/>
                          <w:szCs w:val="24"/>
                        </w:rPr>
                        <w:t> </w:t>
                      </w:r>
                    </w:p>
                    <w:p w14:paraId="61904D6F" w14:textId="77777777" w:rsidR="0074497F" w:rsidRDefault="0074497F" w:rsidP="0074497F">
                      <w:pPr>
                        <w:widowControl w:val="0"/>
                        <w:rPr>
                          <w:rFonts w:ascii="Calibri" w:hAnsi="Calibri"/>
                          <w:color w:val="000000"/>
                          <w:sz w:val="20"/>
                          <w:szCs w:val="20"/>
                        </w:rPr>
                      </w:pPr>
                      <w:r>
                        <w:t> </w:t>
                      </w:r>
                    </w:p>
                    <w:p w14:paraId="77F79348" w14:textId="77777777" w:rsidR="0074497F" w:rsidRPr="00250011" w:rsidRDefault="0074497F" w:rsidP="0074497F">
                      <w:pPr>
                        <w:jc w:val="center"/>
                        <w:rPr>
                          <w:rFonts w:ascii="CCW Cursive Writing 1" w:hAnsi="CCW Cursive Writing 1"/>
                          <w:sz w:val="36"/>
                        </w:rPr>
                      </w:pPr>
                    </w:p>
                  </w:txbxContent>
                </v:textbox>
              </v:shape>
            </w:pict>
          </mc:Fallback>
        </mc:AlternateContent>
      </w:r>
      <w:r w:rsidR="0074497F">
        <w:rPr>
          <w:noProof/>
          <w:lang w:eastAsia="en-GB"/>
        </w:rPr>
        <mc:AlternateContent>
          <mc:Choice Requires="wps">
            <w:drawing>
              <wp:anchor distT="0" distB="0" distL="114300" distR="114300" simplePos="0" relativeHeight="251683840" behindDoc="0" locked="0" layoutInCell="1" allowOverlap="1" wp14:anchorId="3CD72AC8" wp14:editId="25911E03">
                <wp:simplePos x="0" y="0"/>
                <wp:positionH relativeFrom="column">
                  <wp:posOffset>-167005</wp:posOffset>
                </wp:positionH>
                <wp:positionV relativeFrom="paragraph">
                  <wp:posOffset>414020</wp:posOffset>
                </wp:positionV>
                <wp:extent cx="7334250" cy="1229360"/>
                <wp:effectExtent l="19050" t="19050" r="19050" b="27940"/>
                <wp:wrapNone/>
                <wp:docPr id="9" name="Text Box 9"/>
                <wp:cNvGraphicFramePr/>
                <a:graphic xmlns:a="http://schemas.openxmlformats.org/drawingml/2006/main">
                  <a:graphicData uri="http://schemas.microsoft.com/office/word/2010/wordprocessingShape">
                    <wps:wsp>
                      <wps:cNvSpPr txBox="1"/>
                      <wps:spPr>
                        <a:xfrm>
                          <a:off x="0" y="0"/>
                          <a:ext cx="7334250" cy="1229360"/>
                        </a:xfrm>
                        <a:prstGeom prst="rect">
                          <a:avLst/>
                        </a:prstGeom>
                        <a:solidFill>
                          <a:sysClr val="window" lastClr="FFFFFF"/>
                        </a:solidFill>
                        <a:ln w="44450">
                          <a:solidFill>
                            <a:prstClr val="black"/>
                          </a:solidFill>
                        </a:ln>
                      </wps:spPr>
                      <wps:txbx>
                        <w:txbxContent>
                          <w:p w14:paraId="1F87D4E6" w14:textId="77777777" w:rsidR="00037EAB" w:rsidRDefault="00037EAB" w:rsidP="00037EAB">
                            <w:pPr>
                              <w:jc w:val="center"/>
                              <w:rPr>
                                <w:rFonts w:ascii="CCW Cursive Writing 1" w:hAnsi="CCW Cursive Writing 1"/>
                                <w:b/>
                                <w:sz w:val="32"/>
                              </w:rPr>
                            </w:pPr>
                            <w:r w:rsidRPr="00037EAB">
                              <w:rPr>
                                <w:rFonts w:ascii="CCW Cursive Writing 1" w:hAnsi="CCW Cursive Writing 1"/>
                                <w:b/>
                                <w:sz w:val="32"/>
                              </w:rPr>
                              <w:t xml:space="preserve">Upper Key Stage 2 – Unit 2b.5 – Gospel </w:t>
                            </w:r>
                          </w:p>
                          <w:p w14:paraId="38FF4702" w14:textId="77777777" w:rsidR="00037EAB" w:rsidRPr="00037EAB" w:rsidRDefault="00037EAB" w:rsidP="00037EAB">
                            <w:pPr>
                              <w:jc w:val="center"/>
                              <w:rPr>
                                <w:rFonts w:ascii="CCW Cursive Writing 1" w:hAnsi="CCW Cursive Writing 1"/>
                                <w:b/>
                                <w:sz w:val="32"/>
                              </w:rPr>
                            </w:pPr>
                            <w:r w:rsidRPr="00037EAB">
                              <w:rPr>
                                <w:rFonts w:ascii="CCW Cursive Writing 1" w:hAnsi="CCW Cursive Writing 1"/>
                                <w:b/>
                                <w:sz w:val="32"/>
                              </w:rPr>
                              <w:t>What would Jesus do?</w:t>
                            </w:r>
                          </w:p>
                          <w:p w14:paraId="3453EE32" w14:textId="77777777" w:rsidR="00037EAB" w:rsidRPr="00296FB0" w:rsidRDefault="00037EAB" w:rsidP="00037EAB">
                            <w:pPr>
                              <w:jc w:val="center"/>
                              <w:rPr>
                                <w:rFonts w:ascii="CCW Cursive Writing 1" w:hAnsi="CCW Cursive Writing 1"/>
                                <w:b/>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72AC8" id="Text Box 9" o:spid="_x0000_s1030" type="#_x0000_t202" style="position:absolute;margin-left:-13.15pt;margin-top:32.6pt;width:577.5pt;height:9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" fillcolor="window" strokeweight="3.5pt">
                <v:textbox>
                  <w:txbxContent>
                    <w:p w14:paraId="1F87D4E6" w14:textId="77777777" w:rsidR="00037EAB" w:rsidRDefault="00037EAB" w:rsidP="00037EAB">
                      <w:pPr>
                        <w:jc w:val="center"/>
                        <w:rPr>
                          <w:rFonts w:ascii="CCW Cursive Writing 1" w:hAnsi="CCW Cursive Writing 1"/>
                          <w:b/>
                          <w:sz w:val="32"/>
                        </w:rPr>
                      </w:pPr>
                      <w:r w:rsidRPr="00037EAB">
                        <w:rPr>
                          <w:rFonts w:ascii="CCW Cursive Writing 1" w:hAnsi="CCW Cursive Writing 1"/>
                          <w:b/>
                          <w:sz w:val="32"/>
                        </w:rPr>
                        <w:t xml:space="preserve">Upper Key Stage 2 – Unit 2b.5 – Gospel </w:t>
                      </w:r>
                    </w:p>
                    <w:p w14:paraId="38FF4702" w14:textId="77777777" w:rsidR="00037EAB" w:rsidRPr="00037EAB" w:rsidRDefault="00037EAB" w:rsidP="00037EAB">
                      <w:pPr>
                        <w:jc w:val="center"/>
                        <w:rPr>
                          <w:rFonts w:ascii="CCW Cursive Writing 1" w:hAnsi="CCW Cursive Writing 1"/>
                          <w:b/>
                          <w:sz w:val="32"/>
                        </w:rPr>
                      </w:pPr>
                      <w:r w:rsidRPr="00037EAB">
                        <w:rPr>
                          <w:rFonts w:ascii="CCW Cursive Writing 1" w:hAnsi="CCW Cursive Writing 1"/>
                          <w:b/>
                          <w:sz w:val="32"/>
                        </w:rPr>
                        <w:t>What would Jesus do?</w:t>
                      </w:r>
                    </w:p>
                    <w:p w14:paraId="3453EE32" w14:textId="77777777" w:rsidR="00037EAB" w:rsidRPr="00296FB0" w:rsidRDefault="00037EAB" w:rsidP="00037EAB">
                      <w:pPr>
                        <w:jc w:val="center"/>
                        <w:rPr>
                          <w:rFonts w:ascii="CCW Cursive Writing 1" w:hAnsi="CCW Cursive Writing 1"/>
                          <w:b/>
                          <w:sz w:val="72"/>
                        </w:rPr>
                      </w:pPr>
                    </w:p>
                  </w:txbxContent>
                </v:textbox>
              </v:shape>
            </w:pict>
          </mc:Fallback>
        </mc:AlternateContent>
      </w:r>
      <w:r w:rsidR="00A324F9">
        <w:rPr>
          <w:noProof/>
          <w:lang w:eastAsia="en-GB"/>
        </w:rPr>
        <mc:AlternateContent>
          <mc:Choice Requires="wps">
            <w:drawing>
              <wp:anchor distT="0" distB="0" distL="114300" distR="114300" simplePos="0" relativeHeight="251700224" behindDoc="0" locked="0" layoutInCell="1" allowOverlap="1" wp14:anchorId="4B392D62" wp14:editId="6B8EEFB3">
                <wp:simplePos x="0" y="0"/>
                <wp:positionH relativeFrom="column">
                  <wp:posOffset>-170597</wp:posOffset>
                </wp:positionH>
                <wp:positionV relativeFrom="paragraph">
                  <wp:posOffset>1883391</wp:posOffset>
                </wp:positionV>
                <wp:extent cx="3988676" cy="5486400"/>
                <wp:effectExtent l="0" t="0" r="12065" b="19050"/>
                <wp:wrapNone/>
                <wp:docPr id="21" name="Text Box 21"/>
                <wp:cNvGraphicFramePr/>
                <a:graphic xmlns:a="http://schemas.openxmlformats.org/drawingml/2006/main">
                  <a:graphicData uri="http://schemas.microsoft.com/office/word/2010/wordprocessingShape">
                    <wps:wsp>
                      <wps:cNvSpPr txBox="1"/>
                      <wps:spPr>
                        <a:xfrm>
                          <a:off x="0" y="0"/>
                          <a:ext cx="3988676" cy="5486400"/>
                        </a:xfrm>
                        <a:prstGeom prst="rect">
                          <a:avLst/>
                        </a:prstGeom>
                        <a:solidFill>
                          <a:schemeClr val="lt1"/>
                        </a:solidFill>
                        <a:ln w="6350">
                          <a:solidFill>
                            <a:prstClr val="black"/>
                          </a:solidFill>
                        </a:ln>
                      </wps:spPr>
                      <wps:txbx>
                        <w:txbxContent>
                          <w:p w14:paraId="12E3A7A5" w14:textId="77777777" w:rsidR="00A324F9" w:rsidRPr="00A324F9" w:rsidRDefault="00A324F9" w:rsidP="00A324F9">
                            <w:pPr>
                              <w:widowControl w:val="0"/>
                              <w:ind w:left="252" w:hanging="252"/>
                              <w:jc w:val="center"/>
                              <w:rPr>
                                <w:rFonts w:ascii="CCW Cursive Writing 1" w:hAnsi="CCW Cursive Writing 1"/>
                                <w:b/>
                                <w:bCs/>
                                <w:sz w:val="20"/>
                                <w:szCs w:val="24"/>
                                <w:u w:val="single"/>
                              </w:rPr>
                            </w:pPr>
                            <w:r w:rsidRPr="00A324F9">
                              <w:rPr>
                                <w:rFonts w:ascii="CCW Cursive Writing 1" w:hAnsi="CCW Cursive Writing 1"/>
                                <w:b/>
                                <w:bCs/>
                                <w:sz w:val="20"/>
                                <w:szCs w:val="24"/>
                                <w:u w:val="single"/>
                              </w:rPr>
                              <w:t>Outcomes</w:t>
                            </w:r>
                          </w:p>
                          <w:p w14:paraId="42A3224F" w14:textId="77777777" w:rsidR="00A324F9" w:rsidRDefault="00A324F9" w:rsidP="00A324F9">
                            <w:pPr>
                              <w:jc w:val="center"/>
                              <w:rPr>
                                <w:rFonts w:ascii="CCW Cursive Writing 1" w:hAnsi="CCW Cursive Writing 1"/>
                                <w:bCs/>
                                <w:sz w:val="20"/>
                                <w:szCs w:val="24"/>
                              </w:rPr>
                            </w:pPr>
                            <w:r w:rsidRPr="00A324F9">
                              <w:rPr>
                                <w:rFonts w:ascii="CCW Cursive Writing 1" w:hAnsi="CCW Cursive Writing 1"/>
                                <w:bCs/>
                                <w:sz w:val="20"/>
                                <w:szCs w:val="24"/>
                              </w:rPr>
                              <w:t xml:space="preserve">Identify features of Gospel texts (for example, teachings, parable, narrative). </w:t>
                            </w:r>
                          </w:p>
                          <w:p w14:paraId="0768017A" w14:textId="77777777" w:rsidR="00A324F9" w:rsidRDefault="00A324F9" w:rsidP="00A324F9">
                            <w:pPr>
                              <w:jc w:val="center"/>
                              <w:rPr>
                                <w:rFonts w:ascii="CCW Cursive Writing 1" w:hAnsi="CCW Cursive Writing 1"/>
                                <w:bCs/>
                                <w:sz w:val="20"/>
                                <w:szCs w:val="24"/>
                              </w:rPr>
                            </w:pPr>
                            <w:r w:rsidRPr="00A324F9">
                              <w:rPr>
                                <w:rFonts w:ascii="CCW Cursive Writing 1" w:hAnsi="CCW Cursive Writing 1"/>
                                <w:bCs/>
                                <w:sz w:val="20"/>
                                <w:szCs w:val="24"/>
                              </w:rPr>
                              <w:t xml:space="preserve">Taking account of the context, suggest meanings of Gospel texts studied, and compare their ideas with ways in which Christians interpret biblical texts, showing awareness of different interpretations. </w:t>
                            </w:r>
                          </w:p>
                          <w:p w14:paraId="3C0D5174" w14:textId="77777777" w:rsidR="00A324F9" w:rsidRDefault="00A324F9" w:rsidP="00A324F9">
                            <w:pPr>
                              <w:jc w:val="center"/>
                              <w:rPr>
                                <w:rFonts w:ascii="CCW Cursive Writing 1" w:hAnsi="CCW Cursive Writing 1"/>
                                <w:bCs/>
                                <w:sz w:val="20"/>
                                <w:szCs w:val="24"/>
                              </w:rPr>
                            </w:pPr>
                            <w:r w:rsidRPr="00A324F9">
                              <w:rPr>
                                <w:rFonts w:ascii="CCW Cursive Writing 1" w:hAnsi="CCW Cursive Writing 1"/>
                                <w:bCs/>
                                <w:sz w:val="20"/>
                                <w:szCs w:val="24"/>
                              </w:rPr>
                              <w:t xml:space="preserve">Make clear connections between Gospel texts, Jesus’ ‘good news’, and how Christians live in the Christian community and in their individual lives. </w:t>
                            </w:r>
                          </w:p>
                          <w:p w14:paraId="65FAA874" w14:textId="77777777" w:rsidR="00A324F9" w:rsidRPr="00A324F9" w:rsidRDefault="00A324F9" w:rsidP="00A324F9">
                            <w:pPr>
                              <w:jc w:val="center"/>
                              <w:rPr>
                                <w:rFonts w:ascii="CCW Cursive Writing 1" w:hAnsi="CCW Cursive Writing 1"/>
                                <w:sz w:val="18"/>
                              </w:rPr>
                            </w:pPr>
                            <w:r w:rsidRPr="00A324F9">
                              <w:rPr>
                                <w:rFonts w:ascii="CCW Cursive Writing 1" w:hAnsi="CCW Cursive Writing 1"/>
                                <w:bCs/>
                                <w:sz w:val="20"/>
                                <w:szCs w:val="24"/>
                              </w:rPr>
                              <w:t>Relate biblical ideas, teachings or beliefs (for example, about peace, forgiveness, healing) to the issues, problems and opportunities of their own lives and the life of their own community in the world today, offering insights of their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392D62" id="Text Box 21" o:spid="_x0000_s1031" type="#_x0000_t202" style="position:absolute;margin-left:-13.45pt;margin-top:148.3pt;width:314.05pt;height:6in;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" fillcolor="white [3201]" strokeweight=".5pt">
                <v:textbox>
                  <w:txbxContent>
                    <w:p w14:paraId="12E3A7A5" w14:textId="77777777" w:rsidR="00A324F9" w:rsidRPr="00A324F9" w:rsidRDefault="00A324F9" w:rsidP="00A324F9">
                      <w:pPr>
                        <w:widowControl w:val="0"/>
                        <w:ind w:left="252" w:hanging="252"/>
                        <w:jc w:val="center"/>
                        <w:rPr>
                          <w:rFonts w:ascii="CCW Cursive Writing 1" w:hAnsi="CCW Cursive Writing 1"/>
                          <w:b/>
                          <w:bCs/>
                          <w:sz w:val="20"/>
                          <w:szCs w:val="24"/>
                          <w:u w:val="single"/>
                        </w:rPr>
                      </w:pPr>
                      <w:r w:rsidRPr="00A324F9">
                        <w:rPr>
                          <w:rFonts w:ascii="CCW Cursive Writing 1" w:hAnsi="CCW Cursive Writing 1"/>
                          <w:b/>
                          <w:bCs/>
                          <w:sz w:val="20"/>
                          <w:szCs w:val="24"/>
                          <w:u w:val="single"/>
                        </w:rPr>
                        <w:t>Outcomes</w:t>
                      </w:r>
                    </w:p>
                    <w:p w14:paraId="42A3224F" w14:textId="77777777" w:rsidR="00A324F9" w:rsidRDefault="00A324F9" w:rsidP="00A324F9">
                      <w:pPr>
                        <w:jc w:val="center"/>
                        <w:rPr>
                          <w:rFonts w:ascii="CCW Cursive Writing 1" w:hAnsi="CCW Cursive Writing 1"/>
                          <w:bCs/>
                          <w:sz w:val="20"/>
                          <w:szCs w:val="24"/>
                        </w:rPr>
                      </w:pPr>
                      <w:r w:rsidRPr="00A324F9">
                        <w:rPr>
                          <w:rFonts w:ascii="CCW Cursive Writing 1" w:hAnsi="CCW Cursive Writing 1"/>
                          <w:bCs/>
                          <w:sz w:val="20"/>
                          <w:szCs w:val="24"/>
                        </w:rPr>
                        <w:t xml:space="preserve">Identify features of Gospel texts (for example, teachings, parable, narrative). </w:t>
                      </w:r>
                    </w:p>
                    <w:p w14:paraId="0768017A" w14:textId="77777777" w:rsidR="00A324F9" w:rsidRDefault="00A324F9" w:rsidP="00A324F9">
                      <w:pPr>
                        <w:jc w:val="center"/>
                        <w:rPr>
                          <w:rFonts w:ascii="CCW Cursive Writing 1" w:hAnsi="CCW Cursive Writing 1"/>
                          <w:bCs/>
                          <w:sz w:val="20"/>
                          <w:szCs w:val="24"/>
                        </w:rPr>
                      </w:pPr>
                      <w:r w:rsidRPr="00A324F9">
                        <w:rPr>
                          <w:rFonts w:ascii="CCW Cursive Writing 1" w:hAnsi="CCW Cursive Writing 1"/>
                          <w:bCs/>
                          <w:sz w:val="20"/>
                          <w:szCs w:val="24"/>
                        </w:rPr>
                        <w:t xml:space="preserve">Taking account of the context, suggest meanings of Gospel texts studied, and compare their ideas with ways in which Christians interpret biblical texts, showing awareness of different interpretations. </w:t>
                      </w:r>
                    </w:p>
                    <w:p w14:paraId="3C0D5174" w14:textId="77777777" w:rsidR="00A324F9" w:rsidRDefault="00A324F9" w:rsidP="00A324F9">
                      <w:pPr>
                        <w:jc w:val="center"/>
                        <w:rPr>
                          <w:rFonts w:ascii="CCW Cursive Writing 1" w:hAnsi="CCW Cursive Writing 1"/>
                          <w:bCs/>
                          <w:sz w:val="20"/>
                          <w:szCs w:val="24"/>
                        </w:rPr>
                      </w:pPr>
                      <w:r w:rsidRPr="00A324F9">
                        <w:rPr>
                          <w:rFonts w:ascii="CCW Cursive Writing 1" w:hAnsi="CCW Cursive Writing 1"/>
                          <w:bCs/>
                          <w:sz w:val="20"/>
                          <w:szCs w:val="24"/>
                        </w:rPr>
                        <w:t xml:space="preserve">Make clear connections between Gospel texts, Jesus’ ‘good news’, and how Christians live in the Christian community and in their individual lives. </w:t>
                      </w:r>
                    </w:p>
                    <w:p w14:paraId="65FAA874" w14:textId="77777777" w:rsidR="00A324F9" w:rsidRPr="00A324F9" w:rsidRDefault="00A324F9" w:rsidP="00A324F9">
                      <w:pPr>
                        <w:jc w:val="center"/>
                        <w:rPr>
                          <w:rFonts w:ascii="CCW Cursive Writing 1" w:hAnsi="CCW Cursive Writing 1"/>
                          <w:sz w:val="18"/>
                        </w:rPr>
                      </w:pPr>
                      <w:r w:rsidRPr="00A324F9">
                        <w:rPr>
                          <w:rFonts w:ascii="CCW Cursive Writing 1" w:hAnsi="CCW Cursive Writing 1"/>
                          <w:bCs/>
                          <w:sz w:val="20"/>
                          <w:szCs w:val="24"/>
                        </w:rPr>
                        <w:t>Relate biblical ideas, teachings or beliefs (for example, about peace, forgiveness, healing) to the issues, problems and opportunities of their own lives and the life of their own community in the world today, offering insights of their own.</w:t>
                      </w:r>
                    </w:p>
                  </w:txbxContent>
                </v:textbox>
              </v:shape>
            </w:pict>
          </mc:Fallback>
        </mc:AlternateContent>
      </w:r>
      <w:r w:rsidR="00037EAB">
        <w:rPr>
          <w:noProof/>
          <w:lang w:eastAsia="en-GB"/>
        </w:rPr>
        <w:drawing>
          <wp:anchor distT="0" distB="0" distL="114300" distR="114300" simplePos="0" relativeHeight="251667456" behindDoc="1" locked="0" layoutInCell="1" allowOverlap="1" wp14:anchorId="658EA3D4" wp14:editId="2C2FFB52">
            <wp:simplePos x="0" y="0"/>
            <wp:positionH relativeFrom="column">
              <wp:posOffset>-451726</wp:posOffset>
            </wp:positionH>
            <wp:positionV relativeFrom="paragraph">
              <wp:posOffset>176</wp:posOffset>
            </wp:positionV>
            <wp:extent cx="10687050" cy="7560310"/>
            <wp:effectExtent l="0" t="0" r="0" b="2540"/>
            <wp:wrapTight wrapText="bothSides">
              <wp:wrapPolygon edited="0">
                <wp:start x="0" y="0"/>
                <wp:lineTo x="0" y="21553"/>
                <wp:lineTo x="21561" y="21553"/>
                <wp:lineTo x="215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spel.jpg"/>
                    <pic:cNvPicPr/>
                  </pic:nvPicPr>
                  <pic:blipFill>
                    <a:blip r:embed="rId5">
                      <a:extLst>
                        <a:ext uri="{28A0092B-C50C-407E-A947-70E740481C1C}">
                          <a14:useLocalDpi xmlns:a14="http://schemas.microsoft.com/office/drawing/2010/main" val="0"/>
                        </a:ext>
                      </a:extLst>
                    </a:blip>
                    <a:stretch>
                      <a:fillRect/>
                    </a:stretch>
                  </pic:blipFill>
                  <pic:spPr>
                    <a:xfrm>
                      <a:off x="0" y="0"/>
                      <a:ext cx="10687050" cy="7560310"/>
                    </a:xfrm>
                    <a:prstGeom prst="rect">
                      <a:avLst/>
                    </a:prstGeom>
                  </pic:spPr>
                </pic:pic>
              </a:graphicData>
            </a:graphic>
            <wp14:sizeRelH relativeFrom="page">
              <wp14:pctWidth>0</wp14:pctWidth>
            </wp14:sizeRelH>
            <wp14:sizeRelV relativeFrom="page">
              <wp14:pctHeight>0</wp14:pctHeight>
            </wp14:sizeRelV>
          </wp:anchor>
        </w:drawing>
      </w:r>
    </w:p>
    <w:sectPr w:rsidR="00037EAB" w:rsidRPr="00037EAB" w:rsidSect="00037EAB">
      <w:pgSz w:w="16838" w:h="11906" w:orient="landscape"/>
      <w:pgMar w:top="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W Cursive Writing 1">
    <w:altName w:val="Calibri"/>
    <w:charset w:val="00"/>
    <w:family w:val="script"/>
    <w:pitch w:val="variable"/>
    <w:sig w:usb0="800000A7" w:usb1="10000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F4E83"/>
    <w:multiLevelType w:val="hybridMultilevel"/>
    <w:tmpl w:val="6A5A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C48B1"/>
    <w:multiLevelType w:val="hybridMultilevel"/>
    <w:tmpl w:val="098E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AB"/>
    <w:rsid w:val="00037EAB"/>
    <w:rsid w:val="0010652B"/>
    <w:rsid w:val="005128B0"/>
    <w:rsid w:val="005A083B"/>
    <w:rsid w:val="00720B3C"/>
    <w:rsid w:val="0074497F"/>
    <w:rsid w:val="007D5700"/>
    <w:rsid w:val="009B0441"/>
    <w:rsid w:val="00A324F9"/>
    <w:rsid w:val="00A73944"/>
    <w:rsid w:val="00C13287"/>
    <w:rsid w:val="00D2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5D1C"/>
  <w15:chartTrackingRefBased/>
  <w15:docId w15:val="{2DE6CF6D-2314-4C3C-A8C9-AC3EC167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7F"/>
    <w:pPr>
      <w:ind w:left="720"/>
      <w:contextualSpacing/>
    </w:pPr>
  </w:style>
  <w:style w:type="character" w:styleId="Hyperlink">
    <w:name w:val="Hyperlink"/>
    <w:basedOn w:val="DefaultParagraphFont"/>
    <w:uiPriority w:val="99"/>
    <w:unhideWhenUsed/>
    <w:rsid w:val="009B04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Jennings (TSSMAT)</dc:creator>
  <cp:keywords/>
  <dc:description/>
  <cp:lastModifiedBy>Megan Bennett</cp:lastModifiedBy>
  <cp:revision>2</cp:revision>
  <dcterms:created xsi:type="dcterms:W3CDTF">2020-12-13T20:30:00Z</dcterms:created>
  <dcterms:modified xsi:type="dcterms:W3CDTF">2020-12-13T20:30:00Z</dcterms:modified>
</cp:coreProperties>
</file>