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17.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77"/>
        <w:gridCol w:w="1533"/>
        <w:gridCol w:w="1560"/>
        <w:gridCol w:w="6378"/>
        <w:gridCol w:w="1843"/>
        <w:gridCol w:w="992"/>
        <w:gridCol w:w="1134"/>
        <w:tblGridChange w:id="0">
          <w:tblGrid>
            <w:gridCol w:w="1977"/>
            <w:gridCol w:w="1533"/>
            <w:gridCol w:w="1560"/>
            <w:gridCol w:w="6378"/>
            <w:gridCol w:w="1843"/>
            <w:gridCol w:w="992"/>
            <w:gridCol w:w="1134"/>
          </w:tblGrid>
        </w:tblGridChange>
      </w:tblGrid>
      <w:tr>
        <w:trPr>
          <w:cantSplit w:val="0"/>
          <w:trHeight w:val="90" w:hRule="atLeast"/>
          <w:tblHeader w:val="0"/>
        </w:trPr>
        <w:tc>
          <w:tcPr>
            <w:gridSpan w:val="7"/>
          </w:tcPr>
          <w:p w:rsidR="00000000" w:rsidDel="00000000" w:rsidP="00000000" w:rsidRDefault="00000000" w:rsidRPr="00000000" w14:paraId="00000002">
            <w:pPr>
              <w:pStyle w:val="Title"/>
              <w:spacing w:before="120" w:lineRule="auto"/>
              <w:rPr>
                <w:rFonts w:ascii="Arial" w:cs="Arial" w:eastAsia="Arial" w:hAnsi="Arial"/>
              </w:rPr>
            </w:pPr>
            <w:r w:rsidDel="00000000" w:rsidR="00000000" w:rsidRPr="00000000">
              <w:rPr>
                <w:rFonts w:ascii="Arial" w:cs="Arial" w:eastAsia="Arial" w:hAnsi="Arial"/>
                <w:rtl w:val="0"/>
              </w:rPr>
              <w:t xml:space="preserve">INFECTIOUS DISEASES COVID-19 (20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January 2022)</w:t>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Fonts w:ascii="Arial" w:cs="Arial" w:eastAsia="Arial" w:hAnsi="Arial"/>
              </w:rPr>
              <w:drawing>
                <wp:inline distB="114300" distT="114300" distL="114300" distR="114300">
                  <wp:extent cx="1593839" cy="156686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93839" cy="1566863"/>
                          </a:xfrm>
                          <a:prstGeom prst="rect"/>
                          <a:ln/>
                        </pic:spPr>
                      </pic:pic>
                    </a:graphicData>
                  </a:graphic>
                </wp:inline>
              </w:drawing>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Residual risk rating</w:t>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 M / L</w:t>
            </w:r>
          </w:p>
        </w:tc>
        <w:tc>
          <w:tcPr>
            <w:gridSpan w:val="2"/>
          </w:tcPr>
          <w:p w:rsidR="00000000" w:rsidDel="00000000" w:rsidP="00000000" w:rsidRDefault="00000000" w:rsidRPr="00000000" w14:paraId="000000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Further Action Required</w:t>
            </w:r>
          </w:p>
        </w:tc>
      </w:tr>
      <w:tr>
        <w:trPr>
          <w:cantSplit w:val="0"/>
          <w:trHeight w:val="90" w:hRule="atLeast"/>
          <w:tblHeader w:val="0"/>
        </w:trPr>
        <w:tc>
          <w:tcPr/>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1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r>
      <w:tr>
        <w:trPr>
          <w:cantSplit w:val="0"/>
          <w:trHeight w:val="90" w:hRule="atLeast"/>
          <w:tblHeader w:val="0"/>
        </w:trPr>
        <w:tc>
          <w:tcPr/>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informaAdministratortion</w:t>
            </w:r>
          </w:p>
        </w:tc>
        <w:tc>
          <w:tcPr/>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parents, governors, visitors and volunteers are aware of all relevant policies and procedures.</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access to all relevant guidance and legislation including, but not limited to, the following:</w:t>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Reporting of Injuries, Diseases and Dangerous Occurrences Regulations (RIDDOR) 2013</w:t>
            </w:r>
          </w:p>
          <w:p w:rsidR="00000000" w:rsidDel="00000000" w:rsidP="00000000" w:rsidRDefault="00000000" w:rsidRPr="00000000" w14:paraId="0000002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(Notification) Regulations 2010</w:t>
            </w:r>
          </w:p>
          <w:p w:rsidR="00000000" w:rsidDel="00000000" w:rsidP="00000000" w:rsidRDefault="00000000" w:rsidRPr="00000000" w14:paraId="0000002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(PHE) (2017) ‘Health protection in schools and other childcare facilities’</w:t>
            </w:r>
          </w:p>
          <w:p w:rsidR="00000000" w:rsidDel="00000000" w:rsidP="00000000" w:rsidRDefault="00000000" w:rsidRPr="00000000" w14:paraId="000000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and PHE (2020) ‘COVID-19: guidance for educational settings’</w:t>
            </w:r>
          </w:p>
          <w:p w:rsidR="00000000" w:rsidDel="00000000" w:rsidP="00000000" w:rsidRDefault="00000000" w:rsidRPr="00000000" w14:paraId="000000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2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2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 Health Security Agency (UKHSA) </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Public Health </w:t>
            </w:r>
          </w:p>
          <w:p w:rsidR="00000000" w:rsidDel="00000000" w:rsidP="00000000" w:rsidRDefault="00000000" w:rsidRPr="00000000" w14:paraId="000000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and social media – they are informed that they must contact the school as soon as possible if they believe their child has been exposed to coronavirus.</w:t>
            </w:r>
          </w:p>
          <w:p w:rsidR="00000000" w:rsidDel="00000000" w:rsidP="00000000" w:rsidRDefault="00000000" w:rsidRPr="00000000" w14:paraId="0000002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need to tell a member of staff if they feel unwell.</w:t>
            </w:r>
            <w:r w:rsidDel="00000000" w:rsidR="00000000" w:rsidRPr="00000000">
              <w:rPr>
                <w:rtl w:val="0"/>
              </w:rPr>
            </w:r>
          </w:p>
        </w:tc>
        <w:tc>
          <w:tcPr>
            <w:vAlign w:val="center"/>
          </w:tcPr>
          <w:p w:rsidR="00000000" w:rsidDel="00000000" w:rsidP="00000000" w:rsidRDefault="00000000" w:rsidRPr="00000000" w14:paraId="0000002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31">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Disruption to the running of the school in cases of local outbreak</w:t>
            </w:r>
          </w:p>
        </w:tc>
        <w:tc>
          <w:tcPr/>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outbreak plan and is revisited to ensure well prepared on January return.</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adheres to and keeps up-to-date with the latest local and national advice about school closures – advice is sought from the local HPT or DfE helpline where required.</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Government advice and follow any instructions.</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should have contingency plans outlining how they would operate if the number of positive cases substantially increases in the school or local area. </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Principles of managing local outbreaks of COVID-19 in education and childcare settings are described in the </w:t>
            </w:r>
            <w:hyperlink r:id="rId8">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contingency framework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7" w:right="0" w:firstLine="0"/>
              <w:jc w:val="left"/>
              <w:rPr>
                <w:rFonts w:ascii="Arial" w:cs="Arial" w:eastAsia="Arial" w:hAnsi="Arial"/>
                <w:b w:val="0"/>
                <w:i w:val="0"/>
                <w:smallCaps w:val="0"/>
                <w:strike w:val="0"/>
                <w:color w:val="0000ff"/>
                <w:sz w:val="24"/>
                <w:szCs w:val="24"/>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Contingency framework: education and childcare settings (publishing.service.gov.uk)</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follow director of public health advice in cases of local outbreak.</w:t>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tc>
        <w:tc>
          <w:tcPr>
            <w:vAlign w:val="center"/>
          </w:tcPr>
          <w:p w:rsidR="00000000" w:rsidDel="00000000" w:rsidP="00000000" w:rsidRDefault="00000000" w:rsidRPr="00000000" w14:paraId="0000003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41">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 Omicron Variant </w:t>
            </w:r>
          </w:p>
        </w:tc>
        <w:tc>
          <w:tcPr/>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School leaders are best placed to determine the workforce required to meet the needs of their pupils. </w:t>
            </w:r>
          </w:p>
          <w:p w:rsidR="00000000" w:rsidDel="00000000" w:rsidP="00000000" w:rsidRDefault="00000000" w:rsidRPr="00000000" w14:paraId="000000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highlight w:val="white"/>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The government is no longer advising people to work from home if they can.</w:t>
            </w:r>
          </w:p>
        </w:tc>
        <w:tc>
          <w:tcPr>
            <w:vAlign w:val="center"/>
          </w:tcPr>
          <w:p w:rsidR="00000000" w:rsidDel="00000000" w:rsidP="00000000" w:rsidRDefault="00000000" w:rsidRPr="00000000" w14:paraId="0000004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9">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4A">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 Holiday </w:t>
            </w:r>
          </w:p>
        </w:tc>
        <w:tc>
          <w:tcPr/>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4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DfE asks that schools encourage pupils to test over the holidays in line with national guidance. This means that they should test if they will be in a high-risk situation that day and before visiting people who are at higher risk of severe illness if they get COVID-19.</w:t>
            </w:r>
          </w:p>
        </w:tc>
        <w:tc>
          <w:tcPr>
            <w:vAlign w:val="center"/>
          </w:tcPr>
          <w:p w:rsidR="00000000" w:rsidDel="00000000" w:rsidP="00000000" w:rsidRDefault="00000000" w:rsidRPr="00000000" w14:paraId="0000005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school</w:t>
            </w:r>
          </w:p>
        </w:tc>
        <w:tc>
          <w:tcPr/>
          <w:p w:rsidR="00000000" w:rsidDel="00000000" w:rsidP="00000000" w:rsidRDefault="00000000" w:rsidRPr="00000000" w14:paraId="0000005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5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05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05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0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vAlign w:val="center"/>
          </w:tcPr>
          <w:p w:rsidR="00000000" w:rsidDel="00000000" w:rsidP="00000000" w:rsidRDefault="00000000" w:rsidRPr="00000000" w14:paraId="0000005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6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class/office</w:t>
            </w:r>
          </w:p>
        </w:tc>
        <w:tc>
          <w:tcPr/>
          <w:p w:rsidR="00000000" w:rsidDel="00000000" w:rsidP="00000000" w:rsidRDefault="00000000" w:rsidRPr="00000000" w14:paraId="000000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6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any poorly ventilated spaces and take steps to improve fresh air flow</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appropriate open external windows, internal doors and external doors to improve natural ventilation</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external doors are opened, ensure that they are not fire doors and are safe to do so</w:t>
            </w:r>
          </w:p>
        </w:tc>
        <w:tc>
          <w:tcPr>
            <w:vAlign w:val="center"/>
          </w:tcPr>
          <w:p w:rsidR="00000000" w:rsidDel="00000000" w:rsidP="00000000" w:rsidRDefault="00000000" w:rsidRPr="00000000" w14:paraId="0000006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A">
            <w:pPr>
              <w:spacing w:after="0" w:line="24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6B">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70">
            <w:pPr>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continue to ensure that children clean their hands regularly, this can be done with soap and water or hand sanitiser</w:t>
            </w:r>
          </w:p>
          <w:p w:rsidR="00000000" w:rsidDel="00000000" w:rsidP="00000000" w:rsidRDefault="00000000" w:rsidRPr="00000000" w14:paraId="0000007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supervised by staff when washing their hands to ensure it is done correctly, where necessary.</w:t>
            </w:r>
          </w:p>
          <w:p w:rsidR="00000000" w:rsidDel="00000000" w:rsidP="00000000" w:rsidRDefault="00000000" w:rsidRPr="00000000" w14:paraId="000000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discouraged from sharing cutlery, cups or food. </w:t>
            </w:r>
          </w:p>
          <w:p w:rsidR="00000000" w:rsidDel="00000000" w:rsidP="00000000" w:rsidRDefault="00000000" w:rsidRPr="00000000" w14:paraId="0000007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7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7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HPT/PHE</w:t>
            </w:r>
          </w:p>
        </w:tc>
        <w:tc>
          <w:tcPr>
            <w:vAlign w:val="center"/>
          </w:tcPr>
          <w:p w:rsidR="00000000" w:rsidDel="00000000" w:rsidP="00000000" w:rsidRDefault="00000000" w:rsidRPr="00000000" w14:paraId="0000007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A">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7B">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7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7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8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vAlign w:val="center"/>
          </w:tcPr>
          <w:p w:rsidR="00000000" w:rsidDel="00000000" w:rsidP="00000000" w:rsidRDefault="00000000" w:rsidRPr="00000000" w14:paraId="0000008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9">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8A">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8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management</w:t>
            </w:r>
          </w:p>
        </w:tc>
        <w:tc>
          <w:tcPr/>
          <w:p w:rsidR="00000000" w:rsidDel="00000000" w:rsidP="00000000" w:rsidRDefault="00000000" w:rsidRPr="00000000" w14:paraId="0000008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8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 longer required for forward facing tables etc however care should still be taken on table management in a classroom setting. </w:t>
            </w:r>
          </w:p>
          <w:p w:rsidR="00000000" w:rsidDel="00000000" w:rsidP="00000000" w:rsidRDefault="00000000" w:rsidRPr="00000000" w14:paraId="000000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Outbreak management plans should cover the possibility of reintroduction of restrictions on mixing for a temporary period in case of local outbreak.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ff"/>
                <w:sz w:val="24"/>
                <w:szCs w:val="24"/>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Contingency framework: education and childcare settings (publishing.service.gov.uk)</w:t>
              </w:r>
            </w:hyperlink>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be sensible to revert back to previous control measures in the event of a local outbreak.</w:t>
            </w:r>
          </w:p>
          <w:p w:rsidR="00000000" w:rsidDel="00000000" w:rsidP="00000000" w:rsidRDefault="00000000" w:rsidRPr="00000000" w14:paraId="0000009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use a cautious approach with arrangements.</w:t>
            </w:r>
          </w:p>
        </w:tc>
        <w:tc>
          <w:tcPr>
            <w:vAlign w:val="center"/>
          </w:tcPr>
          <w:p w:rsidR="00000000" w:rsidDel="00000000" w:rsidP="00000000" w:rsidRDefault="00000000" w:rsidRPr="00000000" w14:paraId="0000009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5">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96">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Assemblies </w:t>
            </w:r>
          </w:p>
        </w:tc>
        <w:tc>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restrictions in place for holding assemblies and singing in the school hall.</w:t>
            </w:r>
          </w:p>
        </w:tc>
        <w:tc>
          <w:tcPr>
            <w:vAlign w:val="center"/>
          </w:tcPr>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9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Lunchtimes </w:t>
            </w:r>
          </w:p>
        </w:tc>
        <w:tc>
          <w:tcPr/>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A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Lunchtime arrangements can revert back to previous arrangements. </w:t>
            </w:r>
          </w:p>
          <w:p w:rsidR="00000000" w:rsidDel="00000000" w:rsidP="00000000" w:rsidRDefault="00000000" w:rsidRPr="00000000" w14:paraId="000000A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Tables must still be cleaned on a regular basis throughout dinner time activities. </w:t>
            </w:r>
          </w:p>
        </w:tc>
        <w:tc>
          <w:tcPr>
            <w:vAlign w:val="center"/>
          </w:tcPr>
          <w:p w:rsidR="00000000" w:rsidDel="00000000" w:rsidP="00000000" w:rsidRDefault="00000000" w:rsidRPr="00000000" w14:paraId="000000A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6">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A7">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Playtime and using equipment </w:t>
            </w:r>
          </w:p>
        </w:tc>
        <w:tc>
          <w:tcPr/>
          <w:p w:rsidR="00000000" w:rsidDel="00000000" w:rsidP="00000000" w:rsidRDefault="00000000" w:rsidRPr="00000000" w14:paraId="000000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0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playtimes and groups can be reinstated and no restrictions in place regarding using and sharing play equipment. </w:t>
            </w:r>
          </w:p>
        </w:tc>
        <w:tc>
          <w:tcPr>
            <w:vAlign w:val="center"/>
          </w:tcPr>
          <w:p w:rsidR="00000000" w:rsidDel="00000000" w:rsidP="00000000" w:rsidRDefault="00000000" w:rsidRPr="00000000" w14:paraId="000000A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A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Protective Equipment</w:t>
            </w:r>
          </w:p>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Face coverings </w:t>
            </w:r>
          </w:p>
        </w:tc>
        <w:tc>
          <w:tcPr/>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B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B5">
            <w:pPr>
              <w:widowControl w:val="0"/>
              <w:numPr>
                <w:ilvl w:val="0"/>
                <w:numId w:val="2"/>
              </w:numP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From 20 January</w:t>
            </w:r>
            <w:r w:rsidDel="00000000" w:rsidR="00000000" w:rsidRPr="00000000">
              <w:rPr>
                <w:rFonts w:ascii="Arial" w:cs="Arial" w:eastAsia="Arial" w:hAnsi="Arial"/>
                <w:sz w:val="24"/>
                <w:szCs w:val="24"/>
                <w:highlight w:val="yellow"/>
                <w:rtl w:val="0"/>
              </w:rPr>
              <w:t xml:space="preserve">, face coverings are no longer advised for pupils, staff and visitors in classrooms.</w:t>
            </w:r>
          </w:p>
          <w:p w:rsidR="00000000" w:rsidDel="00000000" w:rsidP="00000000" w:rsidRDefault="00000000" w:rsidRPr="00000000" w14:paraId="000000B6">
            <w:pPr>
              <w:widowControl w:val="0"/>
              <w:numPr>
                <w:ilvl w:val="0"/>
                <w:numId w:val="2"/>
              </w:numP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From 27 January</w:t>
            </w:r>
            <w:r w:rsidDel="00000000" w:rsidR="00000000" w:rsidRPr="00000000">
              <w:rPr>
                <w:rFonts w:ascii="Arial" w:cs="Arial" w:eastAsia="Arial" w:hAnsi="Arial"/>
                <w:sz w:val="24"/>
                <w:szCs w:val="24"/>
                <w:highlight w:val="yellow"/>
                <w:rtl w:val="0"/>
              </w:rPr>
              <w:t xml:space="preserve">, face coverings are no longer advised for pupils, staff and visitors in communal areas. </w:t>
            </w:r>
          </w:p>
          <w:p w:rsidR="00000000" w:rsidDel="00000000" w:rsidP="00000000" w:rsidRDefault="00000000" w:rsidRPr="00000000" w14:paraId="000000B7">
            <w:pPr>
              <w:widowControl w:val="0"/>
              <w:numPr>
                <w:ilvl w:val="0"/>
                <w:numId w:val="2"/>
              </w:numP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b w:val="1"/>
                <w:sz w:val="24"/>
                <w:szCs w:val="24"/>
                <w:highlight w:val="yellow"/>
                <w:rtl w:val="0"/>
              </w:rPr>
              <w:t xml:space="preserve">From 27 January</w:t>
            </w:r>
            <w:r w:rsidDel="00000000" w:rsidR="00000000" w:rsidRPr="00000000">
              <w:rPr>
                <w:rFonts w:ascii="Arial" w:cs="Arial" w:eastAsia="Arial" w:hAnsi="Arial"/>
                <w:sz w:val="24"/>
                <w:szCs w:val="24"/>
                <w:highlight w:val="yellow"/>
                <w:rtl w:val="0"/>
              </w:rPr>
              <w:t xml:space="preserve">, staff and pupils should follow </w:t>
            </w:r>
            <w:hyperlink r:id="rId11">
              <w:r w:rsidDel="00000000" w:rsidR="00000000" w:rsidRPr="00000000">
                <w:rPr>
                  <w:rFonts w:ascii="Arial" w:cs="Arial" w:eastAsia="Arial" w:hAnsi="Arial"/>
                  <w:color w:val="0000ff"/>
                  <w:sz w:val="24"/>
                  <w:szCs w:val="24"/>
                  <w:highlight w:val="yellow"/>
                  <w:rtl w:val="0"/>
                </w:rPr>
                <w:t xml:space="preserve">https://www.gov.uk/government/publications/face-coverings</w:t>
              </w:r>
            </w:hyperlink>
            <w:r w:rsidDel="00000000" w:rsidR="00000000" w:rsidRPr="00000000">
              <w:rPr>
                <w:rFonts w:ascii="Arial" w:cs="Arial" w:eastAsia="Arial" w:hAnsi="Arial"/>
                <w:sz w:val="24"/>
                <w:szCs w:val="24"/>
                <w:highlight w:val="yellow"/>
                <w:rtl w:val="0"/>
              </w:rPr>
              <w:t xml:space="preserve"> face-coverings-when-to-wear-one-and-how-to-make-your-own outside of school, including on transport to and from school. </w:t>
            </w:r>
          </w:p>
          <w:p w:rsidR="00000000" w:rsidDel="00000000" w:rsidP="00000000" w:rsidRDefault="00000000" w:rsidRPr="00000000" w14:paraId="000000B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pupil should be denied education if they are not wearing a face covering. </w:t>
            </w:r>
          </w:p>
          <w:p w:rsidR="00000000" w:rsidDel="00000000" w:rsidP="00000000" w:rsidRDefault="00000000" w:rsidRPr="00000000" w14:paraId="000000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coverings do not need to be worn outdoors.</w:t>
            </w:r>
          </w:p>
          <w:p w:rsidR="00000000" w:rsidDel="00000000" w:rsidP="00000000" w:rsidRDefault="00000000" w:rsidRPr="00000000" w14:paraId="000000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recommended that they are worn in enclosed and crowded spaces where you may come into contact with people you don’t normally meet. This includes public transport and dedicated transport to school.”</w:t>
            </w:r>
          </w:p>
          <w:p w:rsidR="00000000" w:rsidDel="00000000" w:rsidP="00000000" w:rsidRDefault="00000000" w:rsidRPr="00000000" w14:paraId="000000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follow director of Local Public Health advice in cases of local outbreak.</w:t>
            </w:r>
          </w:p>
          <w:p w:rsidR="00000000" w:rsidDel="00000000" w:rsidP="00000000" w:rsidRDefault="00000000" w:rsidRPr="00000000" w14:paraId="000000B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https://assets.publishing.service.gov.uk/government/uploads/system/uploads/attachment_data/file/999722/PPE_in_education_childcare_and_childrens_social_care_settings.pdf</w:t>
            </w:r>
          </w:p>
        </w:tc>
        <w:tc>
          <w:tcPr>
            <w:vAlign w:val="center"/>
          </w:tcPr>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C0">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symptoms</w:t>
            </w:r>
          </w:p>
        </w:tc>
        <w:tc>
          <w:tcPr/>
          <w:p w:rsidR="00000000" w:rsidDel="00000000" w:rsidP="00000000" w:rsidRDefault="00000000" w:rsidRPr="00000000" w14:paraId="000000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informed of the symptoms of possible coronavirus infection, e.g. a cough, loss or change to sense of smell or taste and high temperature and are kept up-to-date with national guidance about the signs, symptoms and transmission of coronavirus.</w:t>
            </w:r>
          </w:p>
          <w:p w:rsidR="00000000" w:rsidDel="00000000" w:rsidP="00000000" w:rsidRDefault="00000000" w:rsidRPr="00000000" w14:paraId="000000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pupils the relevant member of staff calls for emergency assistance immediately if pupils’ symptoms worsen.</w:t>
            </w:r>
          </w:p>
          <w:p w:rsidR="00000000" w:rsidDel="00000000" w:rsidP="00000000" w:rsidRDefault="00000000" w:rsidRPr="00000000" w14:paraId="000000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C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C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0C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C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0C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C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D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p>
        </w:tc>
        <w:tc>
          <w:tcPr>
            <w:vAlign w:val="center"/>
          </w:tcPr>
          <w:p w:rsidR="00000000" w:rsidDel="00000000" w:rsidP="00000000" w:rsidRDefault="00000000" w:rsidRPr="00000000" w14:paraId="000000D1">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2">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D3">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D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Secondary School Pupils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Asymptomatic testing</w:t>
            </w:r>
          </w:p>
          <w:p w:rsidR="00000000" w:rsidDel="00000000" w:rsidP="00000000" w:rsidRDefault="00000000" w:rsidRPr="00000000" w14:paraId="000000D6">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D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D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should continue to test twice weekly at home with lateral flow device kits, 3-4 days apart.  Testing remains voluntary but is strongly encouraged.</w:t>
            </w:r>
          </w:p>
          <w:p w:rsidR="00000000" w:rsidDel="00000000" w:rsidP="00000000" w:rsidRDefault="00000000" w:rsidRPr="00000000" w14:paraId="000000D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should also retain a small asymptomatic testing site (ATS) on-site until further notice so they can offer testing to pupils who are unable to test themselves at home.</w:t>
            </w:r>
          </w:p>
          <w:p w:rsidR="00000000" w:rsidDel="00000000" w:rsidP="00000000" w:rsidRDefault="00000000" w:rsidRPr="00000000" w14:paraId="000000D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undertake twice weekly home.</w:t>
            </w:r>
          </w:p>
        </w:tc>
        <w:tc>
          <w:tcPr>
            <w:vAlign w:val="center"/>
          </w:tcPr>
          <w:p w:rsidR="00000000" w:rsidDel="00000000" w:rsidP="00000000" w:rsidRDefault="00000000" w:rsidRPr="00000000" w14:paraId="000000D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D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E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Secondary School Pupils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Returning in January </w:t>
            </w:r>
          </w:p>
        </w:tc>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 </w:t>
            </w:r>
          </w:p>
        </w:tc>
        <w:tc>
          <w:tcPr/>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E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DfE has recently asked all secondary schools to provide an on-site test for pupils on return in January.</w:t>
            </w:r>
          </w:p>
          <w:p w:rsidR="00000000" w:rsidDel="00000000" w:rsidP="00000000" w:rsidRDefault="00000000" w:rsidRPr="00000000" w14:paraId="000000E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Secondary schools can stagger the return of students throughout the first week of term, to enable on-site testing to take place. All classes should have returned by Monday 10th January.</w:t>
            </w:r>
          </w:p>
        </w:tc>
        <w:tc>
          <w:tcPr>
            <w:vAlign w:val="center"/>
          </w:tcPr>
          <w:p w:rsidR="00000000" w:rsidDel="00000000" w:rsidP="00000000" w:rsidRDefault="00000000" w:rsidRPr="00000000" w14:paraId="000000E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7">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E8">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836" w:hRule="atLeast"/>
          <w:tblHeader w:val="0"/>
        </w:trPr>
        <w:tc>
          <w:tcPr/>
          <w:p w:rsidR="00000000" w:rsidDel="00000000" w:rsidP="00000000" w:rsidRDefault="00000000" w:rsidRPr="00000000" w14:paraId="000000E9">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Primary School Pupils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E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Autumn term</w:t>
            </w:r>
          </w:p>
          <w:p w:rsidR="00000000" w:rsidDel="00000000" w:rsidP="00000000" w:rsidRDefault="00000000" w:rsidRPr="00000000" w14:paraId="000000E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Asymptomatic testing</w:t>
            </w:r>
          </w:p>
        </w:tc>
        <w:tc>
          <w:tcPr/>
          <w:p w:rsidR="00000000" w:rsidDel="00000000" w:rsidP="00000000" w:rsidRDefault="00000000" w:rsidRPr="00000000" w14:paraId="000000E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E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E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E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need for primary age pupils (those in year 6 and below).</w:t>
            </w:r>
          </w:p>
          <w:p w:rsidR="00000000" w:rsidDel="00000000" w:rsidP="00000000" w:rsidRDefault="00000000" w:rsidRPr="00000000" w14:paraId="000000F0">
            <w:pPr>
              <w:widowControl w:val="0"/>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testing is required of Primary age children.</w:t>
            </w:r>
          </w:p>
          <w:p w:rsidR="00000000" w:rsidDel="00000000" w:rsidP="00000000" w:rsidRDefault="00000000" w:rsidRPr="00000000" w14:paraId="000000F1">
            <w:pPr>
              <w:widowControl w:val="0"/>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should undertake twice weekly home tests. </w:t>
            </w:r>
          </w:p>
        </w:tc>
        <w:tc>
          <w:tcPr>
            <w:vAlign w:val="center"/>
          </w:tcPr>
          <w:p w:rsidR="00000000" w:rsidDel="00000000" w:rsidP="00000000" w:rsidRDefault="00000000" w:rsidRPr="00000000" w14:paraId="000000F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F3">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F4">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836" w:hRule="atLeast"/>
          <w:tblHeader w:val="0"/>
        </w:trPr>
        <w:tc>
          <w:tcPr/>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Teaching Staff Absences </w:t>
            </w:r>
          </w:p>
        </w:tc>
        <w:tc>
          <w:tcPr/>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Teaching Staff</w:t>
            </w:r>
          </w:p>
        </w:tc>
        <w:tc>
          <w:tcPr/>
          <w:p w:rsidR="00000000" w:rsidDel="00000000" w:rsidP="00000000" w:rsidRDefault="00000000" w:rsidRPr="00000000" w14:paraId="000000F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F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make sure students can continue to be in school with their friends and all the benefits that brings, settings could consider asking teachers to deliver lessons from home, which are then streamed to classrooms in schools and colleges.</w:t>
            </w:r>
          </w:p>
          <w:p w:rsidR="00000000" w:rsidDel="00000000" w:rsidP="00000000" w:rsidRDefault="00000000" w:rsidRPr="00000000" w14:paraId="000000F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these instances, classrooms should of course be supervised by another member of staff, which could include support staff like teaching assistants.</w:t>
            </w:r>
          </w:p>
          <w:p w:rsidR="00000000" w:rsidDel="00000000" w:rsidP="00000000" w:rsidRDefault="00000000" w:rsidRPr="00000000" w14:paraId="000000F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pupils do not need to be kept in consistent groups, schools and colleges may wish to consider combining classes.</w:t>
            </w:r>
          </w:p>
        </w:tc>
        <w:tc>
          <w:tcPr>
            <w:vAlign w:val="center"/>
          </w:tcPr>
          <w:p w:rsidR="00000000" w:rsidDel="00000000" w:rsidP="00000000" w:rsidRDefault="00000000" w:rsidRPr="00000000" w14:paraId="000000F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F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F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836" w:hRule="atLeast"/>
          <w:tblHeader w:val="0"/>
        </w:trPr>
        <w:tc>
          <w:tcPr/>
          <w:p w:rsidR="00000000" w:rsidDel="00000000" w:rsidP="00000000" w:rsidRDefault="00000000" w:rsidRPr="00000000" w14:paraId="000000F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 Absences due to COVID</w:t>
            </w:r>
          </w:p>
        </w:tc>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tc>
        <w:tc>
          <w:tcPr/>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0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children or young people cannot attend school or college either because they have tested positive or have symptoms, but are well enough to continue studying, any remote education should mirror that received in the classroom as closely as possible. That should focus on live lessons - alongside time for students to complete tasks independently - for a minimum of five hours a day in secondary schools and slightly less in primaries</w:t>
            </w:r>
          </w:p>
        </w:tc>
        <w:tc>
          <w:tcPr>
            <w:vAlign w:val="center"/>
          </w:tcPr>
          <w:p w:rsidR="00000000" w:rsidDel="00000000" w:rsidP="00000000" w:rsidRDefault="00000000" w:rsidRPr="00000000" w14:paraId="0000010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05">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PCR Test kits</w:t>
            </w:r>
          </w:p>
        </w:tc>
        <w:tc>
          <w:tcPr/>
          <w:p w:rsidR="00000000" w:rsidDel="00000000" w:rsidP="00000000" w:rsidRDefault="00000000" w:rsidRPr="00000000" w14:paraId="000001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Monday 17</w:t>
            </w:r>
            <w:r w:rsidDel="00000000" w:rsidR="00000000" w:rsidRPr="00000000">
              <w:rPr>
                <w:rFonts w:ascii="Arial" w:cs="Arial" w:eastAsia="Arial" w:hAnsi="Arial"/>
                <w:b w:val="1"/>
                <w:i w:val="0"/>
                <w:smallCaps w:val="0"/>
                <w:strike w:val="0"/>
                <w:color w:val="000000"/>
                <w:sz w:val="24"/>
                <w:szCs w:val="24"/>
                <w:highlight w:val="yellow"/>
                <w:u w:val="none"/>
                <w:vertAlign w:val="superscript"/>
                <w:rtl w:val="0"/>
              </w:rPr>
              <w:t xml:space="preserve">th</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 January 2022:</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You should follow the latest government guidance on confirmatory PCR tests in Stay at home: guidance for households with possible or confirmed coronavirus (COVID-19) </w:t>
            </w:r>
            <w:hyperlink r:id="rId12">
              <w:r w:rsidDel="00000000" w:rsidR="00000000" w:rsidRPr="00000000">
                <w:rPr>
                  <w:rFonts w:ascii="Arial" w:cs="Arial" w:eastAsia="Arial" w:hAnsi="Arial"/>
                  <w:b w:val="0"/>
                  <w:i w:val="0"/>
                  <w:smallCaps w:val="0"/>
                  <w:strike w:val="0"/>
                  <w:color w:val="0000ff"/>
                  <w:sz w:val="24"/>
                  <w:szCs w:val="24"/>
                  <w:highlight w:val="yellow"/>
                  <w:u w:val="single"/>
                  <w:vertAlign w:val="baseline"/>
                  <w:rtl w:val="0"/>
                </w:rPr>
                <w:t xml:space="preserve">Stay at home: guidance for households with possible or confirmed coronavirus (COVID-19) infection - GOV.UK (www.gov.uk)</w:t>
              </w:r>
            </w:hyperlink>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following a positive LFD test.</w:t>
            </w:r>
            <w:r w:rsidDel="00000000" w:rsidR="00000000" w:rsidRPr="00000000">
              <w:rPr>
                <w:rtl w:val="0"/>
              </w:rPr>
            </w:r>
          </w:p>
        </w:tc>
        <w:tc>
          <w:tcPr>
            <w:vAlign w:val="center"/>
          </w:tcPr>
          <w:p w:rsidR="00000000" w:rsidDel="00000000" w:rsidP="00000000" w:rsidRDefault="00000000" w:rsidRPr="00000000" w14:paraId="0000010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0C">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0D">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0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 Variant of Concern – Omicron</w:t>
            </w:r>
          </w:p>
        </w:tc>
        <w:tc>
          <w:tcPr/>
          <w:p w:rsidR="00000000" w:rsidDel="00000000" w:rsidP="00000000" w:rsidRDefault="00000000" w:rsidRPr="00000000" w14:paraId="0000010F">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10">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1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Omicron variant</w:t>
            </w:r>
          </w:p>
        </w:tc>
        <w:tc>
          <w:tcPr/>
          <w:p w:rsidR="00000000" w:rsidDel="00000000" w:rsidP="00000000" w:rsidRDefault="00000000" w:rsidRPr="00000000" w14:paraId="00000113">
            <w:pPr>
              <w:widowControl w:val="0"/>
              <w:numPr>
                <w:ilvl w:val="0"/>
                <w:numId w:val="1"/>
              </w:numPr>
              <w:spacing w:after="0" w:line="240" w:lineRule="auto"/>
              <w:ind w:left="360" w:hanging="360"/>
              <w:rPr>
                <w:rFonts w:ascii="Arial" w:cs="Arial" w:eastAsia="Arial" w:hAnsi="Arial"/>
              </w:rPr>
            </w:pPr>
            <w:r w:rsidDel="00000000" w:rsidR="00000000" w:rsidRPr="00000000">
              <w:rPr>
                <w:rFonts w:ascii="Arial" w:cs="Arial" w:eastAsia="Arial" w:hAnsi="Arial"/>
                <w:rtl w:val="0"/>
              </w:rPr>
              <w:t xml:space="preserve">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rsidR="00000000" w:rsidDel="00000000" w:rsidP="00000000" w:rsidRDefault="00000000" w:rsidRPr="00000000" w14:paraId="000001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will be informed by the local health protection team or NHS Test and Trace if they fall into this category and provided details about self-isolation.</w:t>
            </w:r>
            <w:r w:rsidDel="00000000" w:rsidR="00000000" w:rsidRPr="00000000">
              <w:rPr>
                <w:rtl w:val="0"/>
              </w:rPr>
            </w:r>
          </w:p>
        </w:tc>
        <w:tc>
          <w:tcPr>
            <w:vAlign w:val="center"/>
          </w:tcPr>
          <w:p w:rsidR="00000000" w:rsidDel="00000000" w:rsidP="00000000" w:rsidRDefault="00000000" w:rsidRPr="00000000" w14:paraId="0000011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6">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17">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to schools </w:t>
            </w:r>
          </w:p>
        </w:tc>
        <w:tc>
          <w:tcPr/>
          <w:p w:rsidR="00000000" w:rsidDel="00000000" w:rsidP="00000000" w:rsidRDefault="00000000" w:rsidRPr="00000000" w14:paraId="0000011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 </w:t>
            </w:r>
          </w:p>
          <w:p w:rsidR="00000000" w:rsidDel="00000000" w:rsidP="00000000" w:rsidRDefault="00000000" w:rsidRPr="00000000" w14:paraId="0000011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Contractors </w:t>
            </w:r>
          </w:p>
        </w:tc>
        <w:tc>
          <w:tcPr/>
          <w:p w:rsidR="00000000" w:rsidDel="00000000" w:rsidP="00000000" w:rsidRDefault="00000000" w:rsidRPr="00000000" w14:paraId="000001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Settings are strongly encouraged to ask parents, guardians and other visitors to take a lateral flow device (LFD) test before entering the setting.</w:t>
            </w:r>
          </w:p>
        </w:tc>
        <w:tc>
          <w:tcPr>
            <w:vAlign w:val="center"/>
          </w:tcPr>
          <w:p w:rsidR="00000000" w:rsidDel="00000000" w:rsidP="00000000" w:rsidRDefault="00000000" w:rsidRPr="00000000" w14:paraId="0000011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1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Positive cases</w:t>
            </w:r>
          </w:p>
        </w:tc>
        <w:tc>
          <w:tcPr/>
          <w:p w:rsidR="00000000" w:rsidDel="00000000" w:rsidP="00000000" w:rsidRDefault="00000000" w:rsidRPr="00000000" w14:paraId="000001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2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Tuesday 14 December, all contacts of someone with a positive case of COVID-19 – whether Omicron or not – should take an LFD test every day for 7 days. This includes all adults who are fully vaccinated and children aged 5-18 years and 6 months. Daily testing by close contacts will help to slow the spread of COVID-19 without meaning people have to isolate.</w:t>
            </w:r>
          </w:p>
          <w:p w:rsidR="00000000" w:rsidDel="00000000" w:rsidP="00000000" w:rsidRDefault="00000000" w:rsidRPr="00000000" w14:paraId="0000012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Pupils with SEND identified as close contacts should be supported by their school and their families to agree the most appropriate route for testing including, where appropriate, additional support to assist swabbing. For further information please see SEND guidance.</w:t>
            </w:r>
          </w:p>
          <w:p w:rsidR="00000000" w:rsidDel="00000000" w:rsidP="00000000" w:rsidRDefault="00000000" w:rsidRPr="00000000" w14:paraId="00000126">
            <w:pPr>
              <w:widowControl w:val="0"/>
              <w:numPr>
                <w:ilvl w:val="0"/>
                <w:numId w:val="2"/>
              </w:numPr>
              <w:spacing w:after="0" w:line="240" w:lineRule="auto"/>
              <w:ind w:left="360" w:hanging="360"/>
              <w:rPr>
                <w:rFonts w:ascii="Arial" w:cs="Arial" w:eastAsia="Arial" w:hAnsi="Arial"/>
              </w:rPr>
            </w:pPr>
            <w:r w:rsidDel="00000000" w:rsidR="00000000" w:rsidRPr="00000000">
              <w:rPr>
                <w:rFonts w:ascii="Arial" w:cs="Arial" w:eastAsia="Arial" w:hAnsi="Arial"/>
                <w:b w:val="1"/>
                <w:sz w:val="24"/>
                <w:szCs w:val="24"/>
                <w:rtl w:val="0"/>
              </w:rPr>
              <w:t xml:space="preserve">Monday 17</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January 2022:</w:t>
            </w:r>
            <w:r w:rsidDel="00000000" w:rsidR="00000000" w:rsidRPr="00000000">
              <w:rPr>
                <w:rFonts w:ascii="Arial" w:cs="Arial" w:eastAsia="Arial" w:hAnsi="Arial"/>
                <w:sz w:val="24"/>
                <w:szCs w:val="24"/>
                <w:rtl w:val="0"/>
              </w:rPr>
              <w:t xml:space="preserve"> Further information is available </w:t>
            </w:r>
            <w:hyperlink r:id="rId13">
              <w:r w:rsidDel="00000000" w:rsidR="00000000" w:rsidRPr="00000000">
                <w:rPr>
                  <w:rFonts w:ascii="Arial" w:cs="Arial" w:eastAsia="Arial" w:hAnsi="Arial"/>
                  <w:color w:val="0000ff"/>
                  <w:sz w:val="24"/>
                  <w:szCs w:val="24"/>
                  <w:u w:val="single"/>
                  <w:rtl w:val="0"/>
                </w:rPr>
                <w:t xml:space="preserve">Stay at home: guidance for households with possible or confirmed coronavirus (COVID-19) infection - GOV.UK (www.gov.uk)</w:t>
              </w:r>
            </w:hyperlink>
            <w:r w:rsidDel="00000000" w:rsidR="00000000" w:rsidRPr="00000000">
              <w:rPr>
                <w:rFonts w:ascii="Arial" w:cs="Arial" w:eastAsia="Arial" w:hAnsi="Arial"/>
                <w:rtl w:val="0"/>
              </w:rPr>
              <w:t xml:space="preserve">.</w:t>
            </w:r>
          </w:p>
          <w:p w:rsidR="00000000" w:rsidDel="00000000" w:rsidP="00000000" w:rsidRDefault="00000000" w:rsidRPr="00000000" w14:paraId="0000012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18-year-olds are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no longer need to do contact tracing as close contacts will be identified via NHS Test and Trace.</w:t>
            </w:r>
          </w:p>
          <w:p w:rsidR="00000000" w:rsidDel="00000000" w:rsidP="00000000" w:rsidRDefault="00000000" w:rsidRPr="00000000" w14:paraId="0000012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support NHS Test and Trace when required to help identify close contacts</w:t>
            </w:r>
          </w:p>
          <w:p w:rsidR="00000000" w:rsidDel="00000000" w:rsidP="00000000" w:rsidRDefault="00000000" w:rsidRPr="00000000" w14:paraId="00000129">
            <w:pPr>
              <w:widowControl w:val="0"/>
              <w:numPr>
                <w:ilvl w:val="0"/>
                <w:numId w:val="2"/>
              </w:numP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Children under 5 years who are identified as close contacts are exempt from self-isolation and do not need to take part in daily testing of close contacts. They are advised to take a PCR test if the positive case is in their household.</w:t>
            </w:r>
          </w:p>
          <w:p w:rsidR="00000000" w:rsidDel="00000000" w:rsidP="00000000" w:rsidRDefault="00000000" w:rsidRPr="00000000" w14:paraId="0000012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have a role in working with health protection teams in the case of a local outbreak. If there is an outbreak in a setting or if central government offers the area an enhanced response package, a director of  United Kingdom Health Security Agency (UKHSA) or Local Public Health might advise a setting to temporarily reintroduce some control measures.</w:t>
            </w:r>
          </w:p>
          <w:p w:rsidR="00000000" w:rsidDel="00000000" w:rsidP="00000000" w:rsidRDefault="00000000" w:rsidRPr="00000000" w14:paraId="0000012B">
            <w:pPr>
              <w:widowControl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Staff/Pupils</w:t>
            </w:r>
          </w:p>
          <w:p w:rsidR="00000000" w:rsidDel="00000000" w:rsidP="00000000" w:rsidRDefault="00000000" w:rsidRPr="00000000" w14:paraId="0000012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positive lateral flow test result should self-isolate in line with the stay at home guidance </w:t>
            </w:r>
            <w:hyperlink r:id="rId14">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Stay at home: guidance for households with possible or confirmed coronavirus (COVID-19) infection - GOV.UK (www.gov.uk)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tc>
        <w:tc>
          <w:tcPr>
            <w:vAlign w:val="center"/>
          </w:tcPr>
          <w:p w:rsidR="00000000" w:rsidDel="00000000" w:rsidP="00000000" w:rsidRDefault="00000000" w:rsidRPr="00000000" w14:paraId="0000012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2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Self-Isolation of positive cases </w:t>
            </w:r>
          </w:p>
        </w:tc>
        <w:tc>
          <w:tcPr/>
          <w:p w:rsidR="00000000" w:rsidDel="00000000" w:rsidP="00000000" w:rsidRDefault="00000000" w:rsidRPr="00000000" w14:paraId="000001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Child </w:t>
            </w:r>
          </w:p>
        </w:tc>
        <w:tc>
          <w:tcPr/>
          <w:p w:rsidR="00000000" w:rsidDel="00000000" w:rsidP="00000000" w:rsidRDefault="00000000" w:rsidRPr="00000000" w14:paraId="000001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w:t>
            </w:r>
          </w:p>
        </w:tc>
        <w:tc>
          <w:tcPr/>
          <w:p w:rsidR="00000000" w:rsidDel="00000000" w:rsidP="00000000" w:rsidRDefault="00000000" w:rsidRPr="00000000" w14:paraId="000001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Monday 17</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January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staff member or pupil tests positive </w:t>
            </w:r>
            <w:hyperlink r:id="rId1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they may be able to end their self-isolation period before the end of the 10 full days</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They can take a lateral flow device (LFD) test from 5 days after the day symptoms started and another LFD test on the following day. The second LFD test should be taken at least 24 hours later. If both these test results are negative, and the  staff member or pupil does not have a high temperature, they may end their self-isolation after the second negative test result and return to their education setting.</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Stay at home: guidance for households with possible or confirmed coronavirus (COVID-19) infection - GOV.UK (www.gov.uk)</w:t>
            </w:r>
            <w:r w:rsidDel="00000000" w:rsidR="00000000" w:rsidRPr="00000000">
              <w:rPr>
                <w:rtl w:val="0"/>
              </w:rPr>
            </w:r>
          </w:p>
          <w:p w:rsidR="00000000" w:rsidDel="00000000" w:rsidP="00000000" w:rsidRDefault="00000000" w:rsidRPr="00000000" w14:paraId="000001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LFD test should not be taken before the fifth  day of the isolation period, self-isolation should only end after 2 consecutive negative LFD tests which should be taken at least 24 hours apart.</w:t>
            </w:r>
            <w:r w:rsidDel="00000000" w:rsidR="00000000" w:rsidRPr="00000000">
              <w:rPr>
                <w:rtl w:val="0"/>
              </w:rPr>
            </w:r>
          </w:p>
        </w:tc>
        <w:tc>
          <w:tcPr>
            <w:vAlign w:val="center"/>
          </w:tcPr>
          <w:p w:rsidR="00000000" w:rsidDel="00000000" w:rsidP="00000000" w:rsidRDefault="00000000" w:rsidRPr="00000000" w14:paraId="0000013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8">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39">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3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Living in same household with a pupil/sibling with a positive case</w:t>
            </w:r>
          </w:p>
        </w:tc>
        <w:tc>
          <w:tcPr/>
          <w:p w:rsidR="00000000" w:rsidDel="00000000" w:rsidP="00000000" w:rsidRDefault="00000000" w:rsidRPr="00000000" w14:paraId="0000013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Siblings </w:t>
            </w:r>
          </w:p>
          <w:p w:rsidR="00000000" w:rsidDel="00000000" w:rsidP="00000000" w:rsidRDefault="00000000" w:rsidRPr="00000000" w14:paraId="0000013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3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p w:rsidR="00000000" w:rsidDel="00000000" w:rsidP="00000000" w:rsidRDefault="00000000" w:rsidRPr="00000000" w14:paraId="0000013E">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3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w:t>
            </w:r>
          </w:p>
        </w:tc>
        <w:tc>
          <w:tcPr/>
          <w:p w:rsidR="00000000" w:rsidDel="00000000" w:rsidP="00000000" w:rsidRDefault="00000000" w:rsidRPr="00000000" w14:paraId="00000140">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From 16 August 2021</w:t>
            </w:r>
            <w:r w:rsidDel="00000000" w:rsidR="00000000" w:rsidRPr="00000000">
              <w:rPr>
                <w:rFonts w:ascii="Arial" w:cs="Arial" w:eastAsia="Arial" w:hAnsi="Arial"/>
                <w:color w:val="000000"/>
                <w:sz w:val="24"/>
                <w:szCs w:val="24"/>
                <w:rtl w:val="0"/>
              </w:rPr>
              <w:t xml:space="preserve">, you will not be required to self-isolate if you live in the same household as someone with COVID-19 (unless </w:t>
            </w:r>
            <w:r w:rsidDel="00000000" w:rsidR="00000000" w:rsidRPr="00000000">
              <w:rPr>
                <w:rFonts w:ascii="Arial" w:cs="Arial" w:eastAsia="Arial" w:hAnsi="Arial"/>
                <w:sz w:val="24"/>
                <w:szCs w:val="24"/>
                <w:rtl w:val="0"/>
              </w:rPr>
              <w:t xml:space="preserve">they have been identified as a close contact of a suspected or confirmed case of the Omicron variant, irrespective of vaccination status and age</w:t>
            </w:r>
            <w:r w:rsidDel="00000000" w:rsidR="00000000" w:rsidRPr="00000000">
              <w:rPr>
                <w:rFonts w:ascii="Arial" w:cs="Arial" w:eastAsia="Arial" w:hAnsi="Arial"/>
                <w:color w:val="000000"/>
                <w:sz w:val="24"/>
                <w:szCs w:val="24"/>
                <w:rtl w:val="0"/>
              </w:rPr>
              <w:t xml:space="preserve">) and any of the following apply:</w:t>
            </w:r>
          </w:p>
          <w:p w:rsidR="00000000" w:rsidDel="00000000" w:rsidP="00000000" w:rsidRDefault="00000000" w:rsidRPr="00000000" w14:paraId="000001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fully vaccinated</w:t>
            </w:r>
          </w:p>
          <w:p w:rsidR="00000000" w:rsidDel="00000000" w:rsidP="00000000" w:rsidRDefault="00000000" w:rsidRPr="00000000" w14:paraId="000001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 are below the age of 18 years 6 months</w:t>
            </w:r>
          </w:p>
          <w:p w:rsidR="00000000" w:rsidDel="00000000" w:rsidP="00000000" w:rsidRDefault="00000000" w:rsidRPr="00000000" w14:paraId="000001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have taken part in or are currently part of an approved covid-19 vaccine trial</w:t>
            </w:r>
          </w:p>
          <w:p w:rsidR="00000000" w:rsidDel="00000000" w:rsidP="00000000" w:rsidRDefault="00000000" w:rsidRPr="00000000" w14:paraId="000001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are not able to get vaccinated for medical reasons</w:t>
            </w:r>
          </w:p>
          <w:p w:rsidR="00000000" w:rsidDel="00000000" w:rsidP="00000000" w:rsidRDefault="00000000" w:rsidRPr="00000000" w14:paraId="00000145">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long as the pupil/sibling is not displaying any COVID-19 symptoms, then the above guidance applies.</w:t>
            </w:r>
          </w:p>
          <w:p w:rsidR="00000000" w:rsidDel="00000000" w:rsidP="00000000" w:rsidRDefault="00000000" w:rsidRPr="00000000" w14:paraId="00000146">
            <w:pPr>
              <w:shd w:fill="ffffff" w:val="clear"/>
              <w:spacing w:after="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Pupils aged 5 years and over and live in the same household as someone with COVID-19, and are not legally required to self-isolate, are strongly advised to:</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Take an LFD test every day for 7 days, or until 10 days after the household member who has COVID-19 started their self-isolation period if this is earlier</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Take this daily LFD test before you leave your home for the first time that day</w:t>
            </w:r>
            <w:r w:rsidDel="00000000" w:rsidR="00000000" w:rsidRPr="00000000">
              <w:rPr>
                <w:rtl w:val="0"/>
              </w:rPr>
            </w:r>
          </w:p>
          <w:p w:rsidR="00000000" w:rsidDel="00000000" w:rsidP="00000000" w:rsidRDefault="00000000" w:rsidRPr="00000000" w14:paraId="000001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If</w:t>
            </w:r>
            <w:r w:rsidDel="00000000" w:rsidR="00000000" w:rsidRPr="00000000">
              <w:rPr>
                <w:rFonts w:ascii="Arial" w:cs="Arial" w:eastAsia="Arial" w:hAnsi="Arial"/>
                <w:b w:val="0"/>
                <w:i w:val="0"/>
                <w:smallCaps w:val="0"/>
                <w:strike w:val="0"/>
                <w:color w:val="0b0c0c"/>
                <w:sz w:val="24"/>
                <w:szCs w:val="24"/>
                <w:highlight w:val="white"/>
                <w:u w:val="none"/>
                <w:vertAlign w:val="baseline"/>
                <w:rtl w:val="0"/>
              </w:rPr>
              <w:t xml:space="preserve"> an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LFD </w:t>
            </w:r>
            <w:r w:rsidDel="00000000" w:rsidR="00000000" w:rsidRPr="00000000">
              <w:rPr>
                <w:rFonts w:ascii="Arial" w:cs="Arial" w:eastAsia="Arial" w:hAnsi="Arial"/>
                <w:b w:val="0"/>
                <w:i w:val="0"/>
                <w:smallCaps w:val="0"/>
                <w:strike w:val="0"/>
                <w:color w:val="0b0c0c"/>
                <w:sz w:val="24"/>
                <w:szCs w:val="24"/>
                <w:highlight w:val="white"/>
                <w:u w:val="none"/>
                <w:vertAlign w:val="baseline"/>
                <w:rtl w:val="0"/>
              </w:rPr>
              <w:t xml:space="preserve">test is positive, you should immediately self-isolate to prevent you from passing the infection on to other people. </w:t>
            </w:r>
            <w:r w:rsidDel="00000000" w:rsidR="00000000" w:rsidRPr="00000000">
              <w:rPr>
                <w:rtl w:val="0"/>
              </w:rPr>
            </w:r>
          </w:p>
        </w:tc>
        <w:tc>
          <w:tcPr>
            <w:vAlign w:val="center"/>
          </w:tcPr>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B">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4C">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5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instructed to monitor themselves and others and look out for similar symptoms if a pupil or staff member has been sent home with suspected coronavirus.</w:t>
            </w:r>
          </w:p>
          <w:p w:rsidR="00000000" w:rsidDel="00000000" w:rsidP="00000000" w:rsidRDefault="00000000" w:rsidRPr="00000000" w14:paraId="0000015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5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5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 </w:t>
            </w:r>
          </w:p>
          <w:p w:rsidR="00000000" w:rsidDel="00000000" w:rsidP="00000000" w:rsidRDefault="00000000" w:rsidRPr="00000000" w14:paraId="000001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ff"/>
                <w:sz w:val="24"/>
                <w:szCs w:val="24"/>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Contingency framework: education and childcare settings (publishing.service.gov.uk)</w:t>
              </w:r>
            </w:hyperlink>
            <w:r w:rsidDel="00000000" w:rsidR="00000000" w:rsidRPr="00000000">
              <w:rPr>
                <w:rtl w:val="0"/>
              </w:rPr>
            </w:r>
          </w:p>
          <w:p w:rsidR="00000000" w:rsidDel="00000000" w:rsidP="00000000" w:rsidRDefault="00000000" w:rsidRPr="00000000" w14:paraId="00000159">
            <w:pPr>
              <w:widowControl w:val="0"/>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thresholds, detailed below, can be used by settings as an indication for when to seek  United Kingdom Health Security Agency (UKHSA) or Local Public Health advice if they are concerned.</w:t>
            </w:r>
          </w:p>
          <w:p w:rsidR="00000000" w:rsidDel="00000000" w:rsidP="00000000" w:rsidRDefault="00000000" w:rsidRPr="00000000" w14:paraId="0000015A">
            <w:pPr>
              <w:widowControl w:val="0"/>
              <w:spacing w:after="0" w:line="240" w:lineRule="auto"/>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most education and childcare settings, whichever of these thresholds is reached first:</w:t>
            </w:r>
          </w:p>
          <w:p w:rsidR="00000000" w:rsidDel="00000000" w:rsidP="00000000" w:rsidRDefault="00000000" w:rsidRPr="00000000" w14:paraId="000001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children, pupils, students or staff, who are likely to have mixed closely, test positive for COVID-19 within a 10-day period: or </w:t>
            </w:r>
          </w:p>
          <w:p w:rsidR="00000000" w:rsidDel="00000000" w:rsidP="00000000" w:rsidRDefault="00000000" w:rsidRPr="00000000" w14:paraId="000001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of children, pupils, students or staff who are likely to have mixed closely test positive for COVID-19 within a 10-day period</w:t>
            </w:r>
          </w:p>
          <w:p w:rsidR="00000000" w:rsidDel="00000000" w:rsidP="00000000" w:rsidRDefault="00000000" w:rsidRPr="00000000" w14:paraId="0000015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special schools, residential settings, and settings that operate with 20 or fewer children, pupils, students and staff at any one time:</w:t>
            </w:r>
          </w:p>
          <w:p w:rsidR="00000000" w:rsidDel="00000000" w:rsidP="00000000" w:rsidRDefault="00000000" w:rsidRPr="00000000" w14:paraId="000001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settings should seek United Kingdom Health Security Agency (UKHSA) or Local Public Health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Local Public Health support in managing risk assessments and communicating with staff and parents.</w:t>
            </w:r>
          </w:p>
          <w:p w:rsidR="00000000" w:rsidDel="00000000" w:rsidP="00000000" w:rsidRDefault="00000000" w:rsidRPr="00000000" w14:paraId="000001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Settings may wish to seek additional United Kingdom Health Security Agency (UKHSA) or Local Public Health advice if they are concerned about transmission in the setting.</w:t>
            </w:r>
          </w:p>
        </w:tc>
        <w:tc>
          <w:tcPr>
            <w:vAlign w:val="center"/>
          </w:tcPr>
          <w:p w:rsidR="00000000" w:rsidDel="00000000" w:rsidP="00000000" w:rsidRDefault="00000000" w:rsidRPr="00000000" w14:paraId="0000016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6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6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16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6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w:t>
            </w:r>
          </w:p>
        </w:tc>
        <w:tc>
          <w:tcPr/>
          <w:p w:rsidR="00000000" w:rsidDel="00000000" w:rsidP="00000000" w:rsidRDefault="00000000" w:rsidRPr="00000000" w14:paraId="000001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and parents adequately updated about any changes to infection control procedures as necessary.</w:t>
            </w:r>
          </w:p>
        </w:tc>
        <w:tc>
          <w:tcPr>
            <w:vAlign w:val="center"/>
          </w:tcPr>
          <w:p w:rsidR="00000000" w:rsidDel="00000000" w:rsidP="00000000" w:rsidRDefault="00000000" w:rsidRPr="00000000" w14:paraId="0000016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6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Travel and quarantine</w:t>
            </w:r>
          </w:p>
        </w:tc>
        <w:tc>
          <w:tcPr/>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7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000000" w:rsidDel="00000000" w:rsidP="00000000" w:rsidRDefault="00000000" w:rsidRPr="00000000" w14:paraId="0000017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Red list arrivals will enter quarantine</w:t>
            </w:r>
          </w:p>
        </w:tc>
        <w:tc>
          <w:tcPr>
            <w:vAlign w:val="center"/>
          </w:tcPr>
          <w:p w:rsidR="00000000" w:rsidDel="00000000" w:rsidP="00000000" w:rsidRDefault="00000000" w:rsidRPr="00000000" w14:paraId="0000017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7">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78">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7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Admitting children into school </w:t>
            </w:r>
          </w:p>
        </w:tc>
        <w:tc>
          <w:tcPr/>
          <w:p w:rsidR="00000000" w:rsidDel="00000000" w:rsidP="00000000" w:rsidRDefault="00000000" w:rsidRPr="00000000" w14:paraId="000001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7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rsidR="00000000" w:rsidDel="00000000" w:rsidP="00000000" w:rsidRDefault="00000000" w:rsidRPr="00000000" w14:paraId="0000017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decision would need to be carefully considered in light of all the circumstances and current United Kingdom Health Security Agency (UKHSA) and Local Public Health advice.</w:t>
            </w:r>
          </w:p>
        </w:tc>
        <w:tc>
          <w:tcPr>
            <w:vAlign w:val="center"/>
          </w:tcPr>
          <w:p w:rsidR="00000000" w:rsidDel="00000000" w:rsidP="00000000" w:rsidRDefault="00000000" w:rsidRPr="00000000" w14:paraId="0000017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81">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Admitting people into school</w:t>
            </w:r>
          </w:p>
        </w:tc>
        <w:tc>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other adults should not come into school if they have symptoms, have had a positive test result or have been instructed to quarantine.</w:t>
            </w:r>
          </w:p>
          <w:p w:rsidR="00000000" w:rsidDel="00000000" w:rsidP="00000000" w:rsidRDefault="00000000" w:rsidRPr="00000000" w14:paraId="000001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including staff or pupils, within the school who appear to have COVID-19 symptoms are sent home, advised to avoid using public transport and, wherever possible, be collected by a member of their family or household and to follow  current United Kingdom Health Security Agency (UKHSA) and Local Public Health advice. advice.</w:t>
            </w:r>
          </w:p>
          <w:p w:rsidR="00000000" w:rsidDel="00000000" w:rsidP="00000000" w:rsidRDefault="00000000" w:rsidRPr="00000000" w14:paraId="0000018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a pupil awaiting collection, they should be taken to a room away from other pupils and supervised.</w:t>
            </w:r>
          </w:p>
          <w:p w:rsidR="00000000" w:rsidDel="00000000" w:rsidP="00000000" w:rsidRDefault="00000000" w:rsidRPr="00000000" w14:paraId="0000018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member of staff is in close contact with the child, then they should wear appropriate PPE.</w:t>
            </w:r>
          </w:p>
          <w:p w:rsidR="00000000" w:rsidDel="00000000" w:rsidP="00000000" w:rsidRDefault="00000000" w:rsidRPr="00000000" w14:paraId="0000018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window should be opened for fresh air ventilation if possible. </w:t>
            </w:r>
          </w:p>
          <w:p w:rsidR="00000000" w:rsidDel="00000000" w:rsidP="00000000" w:rsidRDefault="00000000" w:rsidRPr="00000000" w14:paraId="0000018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rooms that have been used for this purpose should be cleaned after they have left.</w:t>
            </w:r>
          </w:p>
          <w:p w:rsidR="00000000" w:rsidDel="00000000" w:rsidP="00000000" w:rsidRDefault="00000000" w:rsidRPr="00000000" w14:paraId="000001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with anyone within the household, staff, pupils/siblings should follow the PHE guidance for households with possible or confirmed COVID-19 infection. </w:t>
            </w:r>
          </w:p>
        </w:tc>
        <w:tc>
          <w:tcPr>
            <w:vAlign w:val="center"/>
          </w:tcPr>
          <w:p w:rsidR="00000000" w:rsidDel="00000000" w:rsidP="00000000" w:rsidRDefault="00000000" w:rsidRPr="00000000" w14:paraId="0000018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8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8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CEV children</w:t>
            </w:r>
          </w:p>
        </w:tc>
        <w:tc>
          <w:tcPr/>
          <w:p w:rsidR="00000000" w:rsidDel="00000000" w:rsidP="00000000" w:rsidRDefault="00000000" w:rsidRPr="00000000" w14:paraId="000001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9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Clinical Review Panel has recommended that no children and young people under the age of 18 should be considered CEV and under-18s should be removed from the shielded patient list.</w:t>
            </w:r>
          </w:p>
          <w:p w:rsidR="00000000" w:rsidDel="00000000" w:rsidP="00000000" w:rsidRDefault="00000000" w:rsidRPr="00000000" w14:paraId="0000019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and young people previously considered CEV should attend school and should follow the same COVID 19 guidance as the rest of the population. They may wish to take extra precautions, however.</w:t>
            </w:r>
          </w:p>
          <w:p w:rsidR="00000000" w:rsidDel="00000000" w:rsidP="00000000" w:rsidRDefault="00000000" w:rsidRPr="00000000" w14:paraId="0000019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or young person has been advised to reduce their social contact by their specialist, due to the nature of their medical condition or treatment, rather than because of the pandemic, they should continue to follow the advice of the specialist.</w:t>
            </w:r>
          </w:p>
        </w:tc>
        <w:tc>
          <w:tcPr>
            <w:vAlign w:val="center"/>
          </w:tcPr>
          <w:p w:rsidR="00000000" w:rsidDel="00000000" w:rsidP="00000000" w:rsidRDefault="00000000" w:rsidRPr="00000000" w14:paraId="0000019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98">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99">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CEV</w:t>
            </w:r>
          </w:p>
        </w:tc>
        <w:tc>
          <w:tcPr/>
          <w:p w:rsidR="00000000" w:rsidDel="00000000" w:rsidP="00000000" w:rsidRDefault="00000000" w:rsidRPr="00000000" w14:paraId="0000019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CEV people 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longer advised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shield but may wish to take extra precautions to protect themselves and to follow the practical steps set out in the CEV guidance to minimise their risk of exposure to the virus.</w:t>
            </w:r>
          </w:p>
          <w:p w:rsidR="00000000" w:rsidDel="00000000" w:rsidP="00000000" w:rsidRDefault="00000000" w:rsidRPr="00000000" w14:paraId="0000019E">
            <w:pPr>
              <w:widowControl w:val="0"/>
              <w:numPr>
                <w:ilvl w:val="0"/>
                <w:numId w:val="2"/>
              </w:numPr>
              <w:spacing w:after="0" w:line="240" w:lineRule="auto"/>
              <w:ind w:left="360" w:hanging="36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The government is no longer advising people to work from home if they can.</w:t>
            </w:r>
          </w:p>
          <w:p w:rsidR="00000000" w:rsidDel="00000000" w:rsidP="00000000" w:rsidRDefault="00000000" w:rsidRPr="00000000" w14:paraId="0000019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follow DHSC updated guidance.</w:t>
            </w:r>
          </w:p>
        </w:tc>
        <w:tc>
          <w:tcPr>
            <w:vAlign w:val="center"/>
          </w:tcPr>
          <w:p w:rsidR="00000000" w:rsidDel="00000000" w:rsidP="00000000" w:rsidRDefault="00000000" w:rsidRPr="00000000" w14:paraId="000001A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A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A2">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Educational visits</w:t>
            </w:r>
          </w:p>
        </w:tc>
        <w:tc>
          <w:tcPr/>
          <w:p w:rsidR="00000000" w:rsidDel="00000000" w:rsidP="00000000" w:rsidRDefault="00000000" w:rsidRPr="00000000" w14:paraId="000001A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A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Financial risk</w:t>
            </w:r>
          </w:p>
        </w:tc>
        <w:tc>
          <w:tcPr/>
          <w:p w:rsidR="00000000" w:rsidDel="00000000" w:rsidP="00000000" w:rsidRDefault="00000000" w:rsidRPr="00000000" w14:paraId="000001A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booking new visits ensure that the school have adequate financial protection in place.</w:t>
            </w:r>
          </w:p>
          <w:p w:rsidR="00000000" w:rsidDel="00000000" w:rsidP="00000000" w:rsidRDefault="00000000" w:rsidRPr="00000000" w14:paraId="000001A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start of the Autumn school term you can go on international visits.</w:t>
            </w:r>
          </w:p>
          <w:p w:rsidR="00000000" w:rsidDel="00000000" w:rsidP="00000000" w:rsidRDefault="00000000" w:rsidRPr="00000000" w14:paraId="000001A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aware that the travel list (and broader international travel policy) is subject to change and green list countries may be moved into amber or red. </w:t>
            </w:r>
          </w:p>
          <w:p w:rsidR="00000000" w:rsidDel="00000000" w:rsidP="00000000" w:rsidRDefault="00000000" w:rsidRPr="00000000" w14:paraId="000001A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travel lists may change during a visit and you must comply with international travel legislation and should have contingency plans in place to account for these changes.</w:t>
            </w:r>
          </w:p>
          <w:p w:rsidR="00000000" w:rsidDel="00000000" w:rsidP="00000000" w:rsidRDefault="00000000" w:rsidRPr="00000000" w14:paraId="000001A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should have a contingency plan in place to account for any changes in the government travel list.</w:t>
            </w:r>
          </w:p>
          <w:p w:rsidR="00000000" w:rsidDel="00000000" w:rsidP="00000000" w:rsidRDefault="00000000" w:rsidRPr="00000000" w14:paraId="000001A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risk assessments must be undertaken, ensure any United Kingdom Health Security Agency (UKHSA) or Local Health advice (such as hygiene and ventilation requirements) are included in it.</w:t>
            </w:r>
          </w:p>
          <w:p w:rsidR="00000000" w:rsidDel="00000000" w:rsidP="00000000" w:rsidRDefault="00000000" w:rsidRPr="00000000" w14:paraId="000001A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whether to go ahead with planned international educational visits at this time, recognising the need to isolate and test on arrival back into the UK.</w:t>
            </w:r>
          </w:p>
          <w:p w:rsidR="00000000" w:rsidDel="00000000" w:rsidP="00000000" w:rsidRDefault="00000000" w:rsidRPr="00000000" w14:paraId="000001A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000000" w:rsidDel="00000000" w:rsidP="00000000" w:rsidRDefault="00000000" w:rsidRPr="00000000" w14:paraId="000001A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Red list arrivals will enter quarantine.</w:t>
            </w:r>
          </w:p>
        </w:tc>
        <w:tc>
          <w:tcPr>
            <w:vAlign w:val="center"/>
          </w:tcPr>
          <w:p w:rsidR="00000000" w:rsidDel="00000000" w:rsidP="00000000" w:rsidRDefault="00000000" w:rsidRPr="00000000" w14:paraId="000001B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B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B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B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Mandatory Certification </w:t>
            </w:r>
          </w:p>
        </w:tc>
        <w:tc>
          <w:tcPr/>
          <w:p w:rsidR="00000000" w:rsidDel="00000000" w:rsidP="00000000" w:rsidRDefault="00000000" w:rsidRPr="00000000" w14:paraId="000001B4">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Students</w:t>
            </w:r>
          </w:p>
          <w:p w:rsidR="00000000" w:rsidDel="00000000" w:rsidP="00000000" w:rsidRDefault="00000000" w:rsidRPr="00000000" w14:paraId="000001B5">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B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Visitors</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1B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B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Schools are not required to use the NHS COVID Pass. </w:t>
            </w: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From 27 January</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mandatory certification is no longer in place and so venues and events are not required by law to use the NHS COVID Pass as a condition of entry, but some may do so voluntarily. Further information on this is available: Using your NHS COVID Pass for travel abroad and at venues and settings in England - GOV.UK (www.gov.uk) </w:t>
            </w:r>
          </w:p>
          <w:p w:rsidR="00000000" w:rsidDel="00000000" w:rsidP="00000000" w:rsidRDefault="00000000" w:rsidRPr="00000000" w14:paraId="000001B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schools should follow guidance on mandatory certification for events. </w:t>
            </w:r>
          </w:p>
          <w:p w:rsidR="00000000" w:rsidDel="00000000" w:rsidP="00000000" w:rsidRDefault="00000000" w:rsidRPr="00000000" w14:paraId="000001B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18s are exempt from showing their COVID Status but should be counted towards attendance thresholds</w:t>
            </w:r>
          </w:p>
          <w:p w:rsidR="00000000" w:rsidDel="00000000" w:rsidP="00000000" w:rsidRDefault="00000000" w:rsidRPr="00000000" w14:paraId="000001B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not use the NHS COVID Pass as a condition of entry for education or related activities such as exams, teaching, extra-curricular activities or any other day-to-day activities that are part of education or training.</w:t>
            </w:r>
          </w:p>
        </w:tc>
        <w:tc>
          <w:tcPr>
            <w:vAlign w:val="center"/>
          </w:tcPr>
          <w:p w:rsidR="00000000" w:rsidDel="00000000" w:rsidP="00000000" w:rsidRDefault="00000000" w:rsidRPr="00000000" w14:paraId="000001B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B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B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6506" w:hRule="atLeast"/>
          <w:tblHeader w:val="0"/>
        </w:trPr>
        <w:tc>
          <w:tcPr/>
          <w:p w:rsidR="00000000" w:rsidDel="00000000" w:rsidP="00000000" w:rsidRDefault="00000000" w:rsidRPr="00000000" w14:paraId="000001B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Wraparound care</w:t>
            </w:r>
          </w:p>
        </w:tc>
        <w:tc>
          <w:tcPr/>
          <w:p w:rsidR="00000000" w:rsidDel="00000000" w:rsidP="00000000" w:rsidRDefault="00000000" w:rsidRPr="00000000" w14:paraId="000001C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C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C2">
            <w:pPr>
              <w:widowControl w:val="0"/>
              <w:numPr>
                <w:ilvl w:val="0"/>
                <w:numId w:val="2"/>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the provider is following the relevant after-school clubs guidance to reduce the risk of infection</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hyperlink r:id="rId17">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https://www.gov.uk/government/publications/protective-measures-for-holiday-or-after-school-clubs-and-other-out-of-school-settings-for-children-during-the-coronavirus-covid-19-outbreak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should be given to the latest government advice regarding the specific activity being undertaken and venue visited.</w:t>
            </w:r>
          </w:p>
          <w:p w:rsidR="00000000" w:rsidDel="00000000" w:rsidP="00000000" w:rsidRDefault="00000000" w:rsidRPr="00000000" w14:paraId="000001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should be encouraged to attend settings close to where they live or go to school, ideally within walking or cycling distance.</w:t>
            </w:r>
          </w:p>
          <w:p w:rsidR="00000000" w:rsidDel="00000000" w:rsidP="00000000" w:rsidRDefault="00000000" w:rsidRPr="00000000" w14:paraId="000001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they attend venues further afield, they should follow latest guidance </w:t>
            </w:r>
            <w:hyperlink r:id="rId18">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https://www.gov.uk/guidance/coronavirus-covid-19-safer-travel-guidance-for-passengers</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Wraparound childcare providers can offer provision to all children, without restriction on the reasons for which they may attend.</w:t>
            </w:r>
          </w:p>
          <w:p w:rsidR="00000000" w:rsidDel="00000000" w:rsidP="00000000" w:rsidRDefault="00000000" w:rsidRPr="00000000" w14:paraId="000001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Wraparound childcare and other organised activities for pupils may take place in groups of any number.</w:t>
            </w:r>
          </w:p>
          <w:p w:rsidR="00000000" w:rsidDel="00000000" w:rsidP="00000000" w:rsidRDefault="00000000" w:rsidRPr="00000000" w14:paraId="000001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ensure that key contractors are aware of your setting’s control measures and ways of working.</w:t>
            </w:r>
          </w:p>
          <w:p w:rsidR="00000000" w:rsidDel="00000000" w:rsidP="00000000" w:rsidRDefault="00000000" w:rsidRPr="00000000" w14:paraId="000001C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you have enough staff available to meet the required ratio.</w:t>
            </w:r>
          </w:p>
        </w:tc>
        <w:tc>
          <w:tcPr>
            <w:vAlign w:val="center"/>
          </w:tcPr>
          <w:p w:rsidR="00000000" w:rsidDel="00000000" w:rsidP="00000000" w:rsidRDefault="00000000" w:rsidRPr="00000000" w14:paraId="000001C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CB">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CC">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Performances</w:t>
            </w:r>
          </w:p>
        </w:tc>
        <w:tc>
          <w:tcPr/>
          <w:p w:rsidR="00000000" w:rsidDel="00000000" w:rsidP="00000000" w:rsidRDefault="00000000" w:rsidRPr="00000000" w14:paraId="000001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D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D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carrying out performances on Zoom where possible.</w:t>
            </w:r>
          </w:p>
          <w:p w:rsidR="00000000" w:rsidDel="00000000" w:rsidP="00000000" w:rsidRDefault="00000000" w:rsidRPr="00000000" w14:paraId="000001D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limit the number of attendees (one parent per child, year groups etc.) Audience to be socially distanced and wear face masks throughout the performance. </w:t>
            </w:r>
          </w:p>
          <w:p w:rsidR="00000000" w:rsidDel="00000000" w:rsidP="00000000" w:rsidRDefault="00000000" w:rsidRPr="00000000" w14:paraId="000001D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venue well ventilated.</w:t>
            </w:r>
          </w:p>
          <w:p w:rsidR="00000000" w:rsidDel="00000000" w:rsidP="00000000" w:rsidRDefault="00000000" w:rsidRPr="00000000" w14:paraId="000001D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sanitiser to be available and parents actively encouraged to use.</w:t>
            </w:r>
          </w:p>
          <w:p w:rsidR="00000000" w:rsidDel="00000000" w:rsidP="00000000" w:rsidRDefault="00000000" w:rsidRPr="00000000" w14:paraId="000001D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Frequent cleaning of touch points.</w:t>
            </w:r>
          </w:p>
          <w:p w:rsidR="00000000" w:rsidDel="00000000" w:rsidP="00000000" w:rsidRDefault="00000000" w:rsidRPr="00000000" w14:paraId="000001D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parents to carry out a Lateral Flow Test before attending.</w:t>
            </w:r>
          </w:p>
        </w:tc>
        <w:tc>
          <w:tcPr>
            <w:vAlign w:val="center"/>
          </w:tcPr>
          <w:p w:rsidR="00000000" w:rsidDel="00000000" w:rsidP="00000000" w:rsidRDefault="00000000" w:rsidRPr="00000000" w14:paraId="000001D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D9">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DA">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 of school settings </w:t>
            </w:r>
          </w:p>
          <w:p w:rsidR="00000000" w:rsidDel="00000000" w:rsidP="00000000" w:rsidRDefault="00000000" w:rsidRPr="00000000" w14:paraId="000001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attendance </w:t>
            </w:r>
          </w:p>
        </w:tc>
        <w:tc>
          <w:tcPr/>
          <w:p w:rsidR="00000000" w:rsidDel="00000000" w:rsidP="00000000" w:rsidRDefault="00000000" w:rsidRPr="00000000" w14:paraId="000001D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D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D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E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1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E2">
            <w:pPr>
              <w:widowControl w:val="0"/>
              <w:numPr>
                <w:ilvl w:val="0"/>
                <w:numId w:val="1"/>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the provider is following the relevant after-school clubs guidance to reduce the risk of infection</w:t>
            </w:r>
          </w:p>
          <w:p w:rsidR="00000000" w:rsidDel="00000000" w:rsidP="00000000" w:rsidRDefault="00000000" w:rsidRPr="00000000" w14:paraId="000001E3">
            <w:pPr>
              <w:widowControl w:val="0"/>
              <w:spacing w:after="0" w:line="240" w:lineRule="auto"/>
              <w:ind w:left="360" w:firstLine="0"/>
              <w:rPr>
                <w:rFonts w:ascii="Arial" w:cs="Arial" w:eastAsia="Arial" w:hAnsi="Arial"/>
                <w:sz w:val="24"/>
                <w:szCs w:val="24"/>
              </w:rPr>
            </w:pPr>
            <w:hyperlink r:id="rId19">
              <w:r w:rsidDel="00000000" w:rsidR="00000000" w:rsidRPr="00000000">
                <w:rPr>
                  <w:rFonts w:ascii="Arial" w:cs="Arial" w:eastAsia="Arial" w:hAnsi="Arial"/>
                  <w:color w:val="0563c1"/>
                  <w:sz w:val="24"/>
                  <w:szCs w:val="24"/>
                  <w:u w:val="single"/>
                  <w:rtl w:val="0"/>
                </w:rPr>
                <w:t xml:space="preserve">https://www.gov.uk/government/publications/protective-measures-for-holiday-or-after-school-clubs-and-other-out-of-school-settings-for-children-during-the-coronavirus-covid-19-outbreak</w:t>
              </w:r>
            </w:hyperlink>
            <w:r w:rsidDel="00000000" w:rsidR="00000000" w:rsidRPr="00000000">
              <w:rPr>
                <w:rFonts w:ascii="Arial" w:cs="Arial" w:eastAsia="Arial" w:hAnsi="Arial"/>
                <w:color w:val="0000ff"/>
                <w:sz w:val="24"/>
                <w:szCs w:val="24"/>
                <w:rtl w:val="0"/>
              </w:rPr>
              <w:t xml:space="preserve">.</w:t>
            </w:r>
            <w:r w:rsidDel="00000000" w:rsidR="00000000" w:rsidRPr="00000000">
              <w:rPr>
                <w:rtl w:val="0"/>
              </w:rPr>
            </w:r>
          </w:p>
          <w:p w:rsidR="00000000" w:rsidDel="00000000" w:rsidP="00000000" w:rsidRDefault="00000000" w:rsidRPr="00000000" w14:paraId="000001E4">
            <w:pPr>
              <w:widowControl w:val="0"/>
              <w:numPr>
                <w:ilvl w:val="0"/>
                <w:numId w:val="1"/>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Parents are no longer limited to specific number attendance. </w:t>
            </w:r>
          </w:p>
          <w:p w:rsidR="00000000" w:rsidDel="00000000" w:rsidP="00000000" w:rsidRDefault="00000000" w:rsidRPr="00000000" w14:paraId="000001E5">
            <w:pPr>
              <w:widowControl w:val="0"/>
              <w:numPr>
                <w:ilvl w:val="0"/>
                <w:numId w:val="1"/>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up to date contact information is available in the event of an emergency.</w:t>
            </w:r>
          </w:p>
          <w:p w:rsidR="00000000" w:rsidDel="00000000" w:rsidP="00000000" w:rsidRDefault="00000000" w:rsidRPr="00000000" w14:paraId="000001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 record of where and when your child attends a setting to help NHS Test and Trace identify contacts.  Out of school settings will not be expected to undertake contact tracing.</w:t>
            </w:r>
          </w:p>
          <w:p w:rsidR="00000000" w:rsidDel="00000000" w:rsidP="00000000" w:rsidRDefault="00000000" w:rsidRPr="00000000" w14:paraId="000001E7">
            <w:pPr>
              <w:numPr>
                <w:ilvl w:val="0"/>
                <w:numId w:val="4"/>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follow the Stay at Home Guidance.</w:t>
            </w:r>
          </w:p>
          <w:p w:rsidR="00000000" w:rsidDel="00000000" w:rsidP="00000000" w:rsidRDefault="00000000" w:rsidRPr="00000000" w14:paraId="000001E8">
            <w:pPr>
              <w:spacing w:after="0" w:line="240" w:lineRule="auto"/>
              <w:ind w:left="360" w:firstLine="0"/>
              <w:rPr>
                <w:rFonts w:ascii="Arial" w:cs="Arial" w:eastAsia="Arial" w:hAnsi="Arial"/>
                <w:sz w:val="24"/>
                <w:szCs w:val="24"/>
              </w:rPr>
            </w:pPr>
            <w:r w:rsidDel="00000000" w:rsidR="00000000" w:rsidRPr="00000000">
              <w:rPr>
                <w:rFonts w:ascii="Arial" w:cs="Arial" w:eastAsia="Arial" w:hAnsi="Arial"/>
                <w:color w:val="0563c1"/>
                <w:u w:val="single"/>
                <w:rtl w:val="0"/>
              </w:rPr>
              <w:t xml:space="preserve">Stay at home: guidance for households with possible or confirmed coronavirus (COVID-19) infection - GOV.UK (www.gov.uk)</w:t>
            </w:r>
            <w:r w:rsidDel="00000000" w:rsidR="00000000" w:rsidRPr="00000000">
              <w:rPr>
                <w:rtl w:val="0"/>
              </w:rPr>
            </w:r>
          </w:p>
          <w:p w:rsidR="00000000" w:rsidDel="00000000" w:rsidP="00000000" w:rsidRDefault="00000000" w:rsidRPr="00000000" w14:paraId="000001E9">
            <w:pPr>
              <w:numPr>
                <w:ilvl w:val="0"/>
                <w:numId w:val="4"/>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They will not need to wear a face covering within the setting.</w:t>
            </w:r>
          </w:p>
          <w:p w:rsidR="00000000" w:rsidDel="00000000" w:rsidP="00000000" w:rsidRDefault="00000000" w:rsidRPr="00000000" w14:paraId="000001EA">
            <w:pPr>
              <w:numPr>
                <w:ilvl w:val="0"/>
                <w:numId w:val="4"/>
              </w:numPr>
              <w:spacing w:after="0" w:line="240" w:lineRule="auto"/>
              <w:ind w:left="3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Check with the provider that they are following the relevant guidance to reduce the risk of infection.</w:t>
            </w:r>
          </w:p>
          <w:p w:rsidR="00000000" w:rsidDel="00000000" w:rsidP="00000000" w:rsidRDefault="00000000" w:rsidRPr="00000000" w14:paraId="000001E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number of positive cases substantially increases, please refer to the Outbreak Management Plan.</w:t>
            </w:r>
          </w:p>
        </w:tc>
        <w:tc>
          <w:tcPr>
            <w:vAlign w:val="center"/>
          </w:tcPr>
          <w:p w:rsidR="00000000" w:rsidDel="00000000" w:rsidP="00000000" w:rsidRDefault="00000000" w:rsidRPr="00000000" w14:paraId="000001E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E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E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E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Places of Worship</w:t>
            </w:r>
          </w:p>
        </w:tc>
        <w:tc>
          <w:tcPr/>
          <w:p w:rsidR="00000000" w:rsidDel="00000000" w:rsidP="00000000" w:rsidRDefault="00000000" w:rsidRPr="00000000" w14:paraId="000001F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F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places of worship should follow and keep up to date with the latest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2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COVID-19: guidance for the safe use of places of worship - GOV.UK (www.gov.uk)</w:t>
              </w:r>
            </w:hyperlink>
            <w:r w:rsidDel="00000000" w:rsidR="00000000" w:rsidRPr="00000000">
              <w:rPr>
                <w:rtl w:val="0"/>
              </w:rPr>
            </w:r>
          </w:p>
        </w:tc>
        <w:tc>
          <w:tcPr>
            <w:vAlign w:val="center"/>
          </w:tcPr>
          <w:p w:rsidR="00000000" w:rsidDel="00000000" w:rsidP="00000000" w:rsidRDefault="00000000" w:rsidRPr="00000000" w14:paraId="000001F6">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F7">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F8">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F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Community centres, village halls, and other multi-use community facilities</w:t>
            </w:r>
          </w:p>
        </w:tc>
        <w:tc>
          <w:tcPr/>
          <w:p w:rsidR="00000000" w:rsidDel="00000000" w:rsidP="00000000" w:rsidRDefault="00000000" w:rsidRPr="00000000" w14:paraId="000001F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F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F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F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F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F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Community centres, village halls, and other multi-use community facilities should follow and keep up to date with the latest guidance. </w:t>
            </w:r>
            <w:hyperlink r:id="rId2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COVID-19: Guidance for the safe use of multi-purpose community facilities - GOV.UK (www.gov.uk)</w:t>
              </w:r>
            </w:hyperlink>
            <w:r w:rsidDel="00000000" w:rsidR="00000000" w:rsidRPr="00000000">
              <w:rPr>
                <w:rtl w:val="0"/>
              </w:rPr>
            </w:r>
          </w:p>
        </w:tc>
        <w:tc>
          <w:tcPr>
            <w:vAlign w:val="center"/>
          </w:tcPr>
          <w:p w:rsidR="00000000" w:rsidDel="00000000" w:rsidP="00000000" w:rsidRDefault="00000000" w:rsidRPr="00000000" w14:paraId="0000020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0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20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2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grassroots sport participants, providers and facility operators</w:t>
            </w:r>
          </w:p>
        </w:tc>
        <w:tc>
          <w:tcPr/>
          <w:p w:rsidR="00000000" w:rsidDel="00000000" w:rsidP="00000000" w:rsidRDefault="00000000" w:rsidRPr="00000000" w14:paraId="000002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20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20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2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20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2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grassroots sport participants, providers and facility operators should follow and keep up to date with the latest guidance. </w:t>
            </w:r>
            <w:hyperlink r:id="rId2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Guidance on coronavirus (COVID-19) measures for grassroots sport participants, providers and facility operators - GOV.UK (www.gov.uk)</w:t>
              </w:r>
            </w:hyperlink>
            <w:r w:rsidDel="00000000" w:rsidR="00000000" w:rsidRPr="00000000">
              <w:rPr>
                <w:rtl w:val="0"/>
              </w:rPr>
            </w:r>
          </w:p>
        </w:tc>
        <w:tc>
          <w:tcPr>
            <w:vAlign w:val="center"/>
          </w:tcPr>
          <w:p w:rsidR="00000000" w:rsidDel="00000000" w:rsidP="00000000" w:rsidRDefault="00000000" w:rsidRPr="00000000" w14:paraId="0000020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20B">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20C">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bl>
    <w:p w:rsidR="00000000" w:rsidDel="00000000" w:rsidP="00000000" w:rsidRDefault="00000000" w:rsidRPr="00000000" w14:paraId="0000020D">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27"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917" w:hanging="360"/>
      </w:pPr>
      <w:rPr>
        <w:rFonts w:ascii="Noto Sans Symbols" w:cs="Noto Sans Symbols" w:eastAsia="Noto Sans Symbols" w:hAnsi="Noto Sans Symbols"/>
      </w:rPr>
    </w:lvl>
    <w:lvl w:ilvl="1">
      <w:start w:val="1"/>
      <w:numFmt w:val="bullet"/>
      <w:lvlText w:val="o"/>
      <w:lvlJc w:val="left"/>
      <w:pPr>
        <w:ind w:left="1637" w:hanging="360"/>
      </w:pPr>
      <w:rPr>
        <w:rFonts w:ascii="Courier New" w:cs="Courier New" w:eastAsia="Courier New" w:hAnsi="Courier New"/>
      </w:rPr>
    </w:lvl>
    <w:lvl w:ilvl="2">
      <w:start w:val="1"/>
      <w:numFmt w:val="bullet"/>
      <w:lvlText w:val="▪"/>
      <w:lvlJc w:val="left"/>
      <w:pPr>
        <w:ind w:left="2357" w:hanging="360"/>
      </w:pPr>
      <w:rPr>
        <w:rFonts w:ascii="Noto Sans Symbols" w:cs="Noto Sans Symbols" w:eastAsia="Noto Sans Symbols" w:hAnsi="Noto Sans Symbols"/>
      </w:rPr>
    </w:lvl>
    <w:lvl w:ilvl="3">
      <w:start w:val="1"/>
      <w:numFmt w:val="bullet"/>
      <w:lvlText w:val="●"/>
      <w:lvlJc w:val="left"/>
      <w:pPr>
        <w:ind w:left="3077" w:hanging="360"/>
      </w:pPr>
      <w:rPr>
        <w:rFonts w:ascii="Noto Sans Symbols" w:cs="Noto Sans Symbols" w:eastAsia="Noto Sans Symbols" w:hAnsi="Noto Sans Symbols"/>
      </w:rPr>
    </w:lvl>
    <w:lvl w:ilvl="4">
      <w:start w:val="1"/>
      <w:numFmt w:val="bullet"/>
      <w:lvlText w:val="o"/>
      <w:lvlJc w:val="left"/>
      <w:pPr>
        <w:ind w:left="3797" w:hanging="360"/>
      </w:pPr>
      <w:rPr>
        <w:rFonts w:ascii="Courier New" w:cs="Courier New" w:eastAsia="Courier New" w:hAnsi="Courier New"/>
      </w:rPr>
    </w:lvl>
    <w:lvl w:ilvl="5">
      <w:start w:val="1"/>
      <w:numFmt w:val="bullet"/>
      <w:lvlText w:val="▪"/>
      <w:lvlJc w:val="left"/>
      <w:pPr>
        <w:ind w:left="4517" w:hanging="360"/>
      </w:pPr>
      <w:rPr>
        <w:rFonts w:ascii="Noto Sans Symbols" w:cs="Noto Sans Symbols" w:eastAsia="Noto Sans Symbols" w:hAnsi="Noto Sans Symbols"/>
      </w:rPr>
    </w:lvl>
    <w:lvl w:ilvl="6">
      <w:start w:val="1"/>
      <w:numFmt w:val="bullet"/>
      <w:lvlText w:val="●"/>
      <w:lvlJc w:val="left"/>
      <w:pPr>
        <w:ind w:left="5237" w:hanging="360"/>
      </w:pPr>
      <w:rPr>
        <w:rFonts w:ascii="Noto Sans Symbols" w:cs="Noto Sans Symbols" w:eastAsia="Noto Sans Symbols" w:hAnsi="Noto Sans Symbols"/>
      </w:rPr>
    </w:lvl>
    <w:lvl w:ilvl="7">
      <w:start w:val="1"/>
      <w:numFmt w:val="bullet"/>
      <w:lvlText w:val="o"/>
      <w:lvlJc w:val="left"/>
      <w:pPr>
        <w:ind w:left="5957" w:hanging="360"/>
      </w:pPr>
      <w:rPr>
        <w:rFonts w:ascii="Courier New" w:cs="Courier New" w:eastAsia="Courier New" w:hAnsi="Courier New"/>
      </w:rPr>
    </w:lvl>
    <w:lvl w:ilvl="8">
      <w:start w:val="1"/>
      <w:numFmt w:val="bullet"/>
      <w:lvlText w:val="▪"/>
      <w:lvlJc w:val="left"/>
      <w:pPr>
        <w:ind w:left="6677"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0246F3"/>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246F3"/>
    <w:pPr>
      <w:spacing w:after="60" w:before="240"/>
      <w:jc w:val="center"/>
      <w:outlineLvl w:val="0"/>
    </w:pPr>
    <w:rPr>
      <w:rFonts w:ascii="Cambria"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0246F3"/>
    <w:rPr>
      <w:rFonts w:ascii="Cambria" w:cs="Times New Roman" w:eastAsia="Times New Roman" w:hAnsi="Cambria"/>
      <w:b w:val="1"/>
      <w:bCs w:val="1"/>
      <w:kern w:val="28"/>
      <w:sz w:val="32"/>
      <w:szCs w:val="32"/>
      <w:lang w:val="x-none"/>
    </w:rPr>
  </w:style>
  <w:style w:type="paragraph" w:styleId="BalloonText">
    <w:name w:val="Balloon Text"/>
    <w:basedOn w:val="Normal"/>
    <w:link w:val="BalloonTextChar"/>
    <w:uiPriority w:val="99"/>
    <w:semiHidden w:val="1"/>
    <w:unhideWhenUsed w:val="1"/>
    <w:rsid w:val="00E579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79E1"/>
    <w:rPr>
      <w:rFonts w:ascii="Tahoma" w:cs="Tahoma" w:eastAsia="Calibri" w:hAnsi="Tahoma"/>
      <w:sz w:val="16"/>
      <w:szCs w:val="16"/>
    </w:rPr>
  </w:style>
  <w:style w:type="paragraph" w:styleId="Footer">
    <w:name w:val="footer"/>
    <w:basedOn w:val="Normal"/>
    <w:link w:val="FooterChar"/>
    <w:semiHidden w:val="1"/>
    <w:rsid w:val="00766C0C"/>
    <w:pPr>
      <w:tabs>
        <w:tab w:val="center" w:pos="4153"/>
        <w:tab w:val="right" w:pos="8306"/>
      </w:tabs>
      <w:spacing w:after="0" w:line="240" w:lineRule="auto"/>
    </w:pPr>
    <w:rPr>
      <w:rFonts w:ascii="Times New Roman" w:eastAsia="Times New Roman" w:hAnsi="Times New Roman"/>
      <w:sz w:val="24"/>
      <w:szCs w:val="24"/>
    </w:rPr>
  </w:style>
  <w:style w:type="character" w:styleId="FooterChar" w:customStyle="1">
    <w:name w:val="Footer Char"/>
    <w:basedOn w:val="DefaultParagraphFont"/>
    <w:link w:val="Footer"/>
    <w:semiHidden w:val="1"/>
    <w:rsid w:val="00766C0C"/>
    <w:rPr>
      <w:rFonts w:ascii="Times New Roman" w:cs="Times New Roman" w:eastAsia="Times New Roman" w:hAnsi="Times New Roman"/>
      <w:sz w:val="24"/>
      <w:szCs w:val="24"/>
    </w:rPr>
  </w:style>
  <w:style w:type="paragraph" w:styleId="ListParagraph">
    <w:name w:val="List Paragraph"/>
    <w:basedOn w:val="Normal"/>
    <w:qFormat w:val="1"/>
    <w:rsid w:val="008B44F8"/>
    <w:pPr>
      <w:suppressAutoHyphens w:val="1"/>
      <w:autoSpaceDN w:val="0"/>
      <w:ind w:left="720"/>
      <w:textAlignment w:val="baseline"/>
    </w:pPr>
  </w:style>
  <w:style w:type="character" w:styleId="Hyperlink">
    <w:name w:val="Hyperlink"/>
    <w:basedOn w:val="DefaultParagraphFont"/>
    <w:uiPriority w:val="99"/>
    <w:unhideWhenUsed w:val="1"/>
    <w:rsid w:val="00C51C60"/>
    <w:rPr>
      <w:color w:val="0563c1" w:themeColor="hyperlink"/>
      <w:u w:val="single"/>
    </w:rPr>
  </w:style>
  <w:style w:type="character" w:styleId="UnresolvedMention">
    <w:name w:val="Unresolved Mention"/>
    <w:basedOn w:val="DefaultParagraphFont"/>
    <w:uiPriority w:val="99"/>
    <w:semiHidden w:val="1"/>
    <w:unhideWhenUsed w:val="1"/>
    <w:rsid w:val="00C51C60"/>
    <w:rPr>
      <w:color w:val="605e5c"/>
      <w:shd w:color="auto" w:fill="e1dfdd" w:val="clear"/>
    </w:rPr>
  </w:style>
  <w:style w:type="character" w:styleId="FollowedHyperlink">
    <w:name w:val="FollowedHyperlink"/>
    <w:basedOn w:val="DefaultParagraphFont"/>
    <w:uiPriority w:val="99"/>
    <w:semiHidden w:val="1"/>
    <w:unhideWhenUsed w:val="1"/>
    <w:rsid w:val="009662B7"/>
    <w:rPr>
      <w:color w:val="954f72" w:themeColor="followedHyperlink"/>
      <w:u w:val="single"/>
    </w:rPr>
  </w:style>
  <w:style w:type="paragraph" w:styleId="Header">
    <w:name w:val="header"/>
    <w:basedOn w:val="Normal"/>
    <w:link w:val="HeaderChar"/>
    <w:uiPriority w:val="99"/>
    <w:unhideWhenUsed w:val="1"/>
    <w:rsid w:val="00DE40AA"/>
    <w:pPr>
      <w:tabs>
        <w:tab w:val="center" w:pos="4513"/>
        <w:tab w:val="right" w:pos="9026"/>
      </w:tabs>
      <w:spacing w:after="0" w:line="240" w:lineRule="auto"/>
    </w:pPr>
    <w:rPr>
      <w:rFonts w:ascii="Arial" w:eastAsia="Times New Roman" w:hAnsi="Arial"/>
      <w:sz w:val="24"/>
      <w:szCs w:val="24"/>
    </w:rPr>
  </w:style>
  <w:style w:type="character" w:styleId="HeaderChar" w:customStyle="1">
    <w:name w:val="Header Char"/>
    <w:basedOn w:val="DefaultParagraphFont"/>
    <w:link w:val="Header"/>
    <w:uiPriority w:val="99"/>
    <w:rsid w:val="00DE40AA"/>
    <w:rPr>
      <w:rFonts w:ascii="Arial" w:cs="Times New Roman" w:eastAsia="Times New Roman"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ovid-19-guidance-for-the-safe-use-of-places-of-worship" TargetMode="External"/><Relationship Id="rId11" Type="http://schemas.openxmlformats.org/officeDocument/2006/relationships/hyperlink" Target="https://www.gov.uk/government/publications/face-coverings-when-to-wear-one-and-how-to-make-your-own/face-coverings-when-to-wear-one-and-how-to-make-your-own" TargetMode="External"/><Relationship Id="rId22" Type="http://schemas.openxmlformats.org/officeDocument/2006/relationships/hyperlink" Target="https://www.gov.uk/guidance/coronavirus-covid-19-grassroots-sports-guidance-for-the-public-and-sport-providers" TargetMode="Externa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vid-19-guidance-for-the-safe-use-of-multi-purpose-community-facilitie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5"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overnment/publications/protective-measures-for-holiday-or-after-school-clubs-and-other-out-of-school-settings-for-children-during-the-coronavirus-covid-19-outbreak" TargetMode="External"/><Relationship Id="rId16" Type="http://schemas.openxmlformats.org/officeDocument/2006/relationships/hyperlink" Target="https://assets.publishing.service.gov.uk/government/uploads/system/uploads/attachment_data/file/1011704/20210817_Contingency_Framework_FINAL.pdf" TargetMode="External"/><Relationship Id="rId5" Type="http://schemas.openxmlformats.org/officeDocument/2006/relationships/styles" Target="styles.xml"/><Relationship Id="rId19" Type="http://schemas.openxmlformats.org/officeDocument/2006/relationships/hyperlink" Target="https://www.gov.uk/government/publications/protective-measures-for-holiday-or-after-school-clubs-and-other-out-of-school-settings-for-children-during-the-coronavirus-covid-19-outbreak" TargetMode="External"/><Relationship Id="rId6" Type="http://schemas.openxmlformats.org/officeDocument/2006/relationships/customXml" Target="../customXML/item1.xml"/><Relationship Id="rId18" Type="http://schemas.openxmlformats.org/officeDocument/2006/relationships/hyperlink" Target="https://www.gov.uk/guidance/coronavirus-covid-19-safer-travel-guidance-for-passengers" TargetMode="External"/><Relationship Id="rId7" Type="http://schemas.openxmlformats.org/officeDocument/2006/relationships/image" Target="media/image1.jpg"/><Relationship Id="rId8"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56qD6vz3rN1Q+JeK5mz9oPZyxg==">AMUW2mX5rr0jLTkdY35j2JZjEWK/pwacHFjwr0lAj1wZOCV61/jaoKgDgnqUspNtYl/MYC8Zm+QJEKwEyWbe9u/AHAQbKjhxBcHg9pDI1C3yElESFK/T2dw=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2022-01-03T13:10:00Z</dcterms:created>
  <dc:creator>Bryn 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