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28A5" w14:textId="770F98F0" w:rsidR="00000F0A" w:rsidRDefault="00C10F8E" w:rsidP="0089557D">
      <w:pPr>
        <w:jc w:val="center"/>
        <w:rPr>
          <w:b/>
          <w:sz w:val="28"/>
          <w:szCs w:val="28"/>
          <w:u w:val="single"/>
        </w:rPr>
      </w:pPr>
      <w:r>
        <w:rPr>
          <w:b/>
          <w:sz w:val="28"/>
          <w:szCs w:val="28"/>
          <w:u w:val="single"/>
        </w:rPr>
        <w:t>St Mary’s Primary School PTA AGM</w:t>
      </w:r>
    </w:p>
    <w:p w14:paraId="0CAF206A" w14:textId="07ACD6D4" w:rsidR="00297130" w:rsidRPr="00AB7F66" w:rsidRDefault="00C10F8E" w:rsidP="13E69824">
      <w:pPr>
        <w:jc w:val="center"/>
        <w:rPr>
          <w:b/>
          <w:bCs/>
          <w:sz w:val="28"/>
          <w:szCs w:val="28"/>
          <w:u w:val="single"/>
        </w:rPr>
      </w:pPr>
      <w:r w:rsidRPr="13E69824">
        <w:rPr>
          <w:b/>
          <w:bCs/>
          <w:sz w:val="28"/>
          <w:szCs w:val="28"/>
          <w:u w:val="single"/>
        </w:rPr>
        <w:t xml:space="preserve">Friday </w:t>
      </w:r>
      <w:r w:rsidR="00932D63" w:rsidRPr="13E69824">
        <w:rPr>
          <w:b/>
          <w:bCs/>
          <w:sz w:val="28"/>
          <w:szCs w:val="28"/>
          <w:u w:val="single"/>
        </w:rPr>
        <w:t>2</w:t>
      </w:r>
      <w:r w:rsidR="009A11F3">
        <w:rPr>
          <w:b/>
          <w:bCs/>
          <w:sz w:val="28"/>
          <w:szCs w:val="28"/>
          <w:u w:val="single"/>
        </w:rPr>
        <w:t>2</w:t>
      </w:r>
      <w:r w:rsidR="009A11F3" w:rsidRPr="009A11F3">
        <w:rPr>
          <w:b/>
          <w:bCs/>
          <w:sz w:val="28"/>
          <w:szCs w:val="28"/>
          <w:u w:val="single"/>
          <w:vertAlign w:val="superscript"/>
        </w:rPr>
        <w:t>nd</w:t>
      </w:r>
      <w:r w:rsidR="009A11F3">
        <w:rPr>
          <w:b/>
          <w:bCs/>
          <w:sz w:val="28"/>
          <w:szCs w:val="28"/>
          <w:u w:val="single"/>
        </w:rPr>
        <w:t xml:space="preserve"> </w:t>
      </w:r>
      <w:r w:rsidRPr="13E69824">
        <w:rPr>
          <w:b/>
          <w:bCs/>
          <w:sz w:val="28"/>
          <w:szCs w:val="28"/>
          <w:u w:val="single"/>
        </w:rPr>
        <w:t>November</w:t>
      </w:r>
      <w:r w:rsidR="00297130" w:rsidRPr="13E69824">
        <w:rPr>
          <w:b/>
          <w:bCs/>
          <w:sz w:val="28"/>
          <w:szCs w:val="28"/>
          <w:u w:val="single"/>
        </w:rPr>
        <w:t xml:space="preserve"> 20</w:t>
      </w:r>
      <w:r w:rsidR="0089557D" w:rsidRPr="13E69824">
        <w:rPr>
          <w:b/>
          <w:bCs/>
          <w:sz w:val="28"/>
          <w:szCs w:val="28"/>
          <w:u w:val="single"/>
        </w:rPr>
        <w:t>2</w:t>
      </w:r>
      <w:r w:rsidR="009A11F3">
        <w:rPr>
          <w:b/>
          <w:bCs/>
          <w:sz w:val="28"/>
          <w:szCs w:val="28"/>
          <w:u w:val="single"/>
        </w:rPr>
        <w:t>4</w:t>
      </w:r>
    </w:p>
    <w:p w14:paraId="3C38DCE3" w14:textId="77777777" w:rsidR="00AB7F66" w:rsidRDefault="00AB7F66">
      <w:pPr>
        <w:rPr>
          <w:b/>
          <w:u w:val="single"/>
        </w:rPr>
      </w:pPr>
    </w:p>
    <w:p w14:paraId="380011F5" w14:textId="689BCDF3" w:rsidR="00297130" w:rsidRPr="00297130" w:rsidRDefault="00297130" w:rsidP="13E69824">
      <w:pPr>
        <w:spacing w:line="240" w:lineRule="auto"/>
        <w:rPr>
          <w:b/>
          <w:bCs/>
          <w:u w:val="single"/>
        </w:rPr>
      </w:pPr>
      <w:r w:rsidRPr="13E69824">
        <w:rPr>
          <w:b/>
          <w:bCs/>
          <w:u w:val="single"/>
        </w:rPr>
        <w:t>Those in Attendance</w:t>
      </w:r>
    </w:p>
    <w:p w14:paraId="107CB6E7" w14:textId="77777777" w:rsidR="009A11F3" w:rsidRDefault="009A11F3" w:rsidP="13E69824">
      <w:pPr>
        <w:spacing w:line="240" w:lineRule="auto"/>
      </w:pPr>
      <w:r>
        <w:t>Lucy Cooper (LC)</w:t>
      </w:r>
    </w:p>
    <w:p w14:paraId="1C9D3C9C" w14:textId="2E53D994" w:rsidR="00EF27D8" w:rsidRDefault="0F2AFB4E" w:rsidP="13E69824">
      <w:pPr>
        <w:spacing w:line="240" w:lineRule="auto"/>
      </w:pPr>
      <w:r>
        <w:t>Amy Walker (AM)</w:t>
      </w:r>
    </w:p>
    <w:p w14:paraId="3CD6709D" w14:textId="3BD4A82A" w:rsidR="0F2AFB4E" w:rsidRDefault="0F2AFB4E" w:rsidP="13E69824">
      <w:pPr>
        <w:spacing w:line="240" w:lineRule="auto"/>
      </w:pPr>
      <w:r>
        <w:t>Jen Benton (JB)</w:t>
      </w:r>
    </w:p>
    <w:p w14:paraId="7A3E55A0" w14:textId="55032F6A" w:rsidR="0F2AFB4E" w:rsidRDefault="0F2AFB4E" w:rsidP="13E69824">
      <w:pPr>
        <w:spacing w:line="240" w:lineRule="auto"/>
      </w:pPr>
      <w:r>
        <w:t>Becky Hall (BH)</w:t>
      </w:r>
    </w:p>
    <w:p w14:paraId="4B28811A" w14:textId="457D34D8" w:rsidR="009A11F3" w:rsidRDefault="009A11F3" w:rsidP="13E69824">
      <w:pPr>
        <w:spacing w:line="240" w:lineRule="auto"/>
      </w:pPr>
      <w:r>
        <w:t>Vicky Bradley (VB)</w:t>
      </w:r>
    </w:p>
    <w:p w14:paraId="7903F156" w14:textId="3EDCAD70" w:rsidR="009A11F3" w:rsidRDefault="00A93A49" w:rsidP="13E69824">
      <w:pPr>
        <w:spacing w:line="240" w:lineRule="auto"/>
      </w:pPr>
      <w:r>
        <w:t>Ti</w:t>
      </w:r>
      <w:r w:rsidR="009A11F3">
        <w:t>na Jones (TJ)</w:t>
      </w:r>
    </w:p>
    <w:p w14:paraId="76415ADD" w14:textId="3A31CFEF" w:rsidR="009A11F3" w:rsidRDefault="009A11F3" w:rsidP="13E69824">
      <w:pPr>
        <w:spacing w:line="240" w:lineRule="auto"/>
      </w:pPr>
      <w:r>
        <w:t xml:space="preserve">Raj </w:t>
      </w:r>
      <w:proofErr w:type="spellStart"/>
      <w:r>
        <w:t>Harbias</w:t>
      </w:r>
      <w:proofErr w:type="spellEnd"/>
      <w:r>
        <w:t xml:space="preserve"> (RH)</w:t>
      </w:r>
    </w:p>
    <w:p w14:paraId="1A8910C1" w14:textId="17A9238E" w:rsidR="009A11F3" w:rsidRDefault="009A11F3" w:rsidP="13E69824">
      <w:pPr>
        <w:spacing w:line="240" w:lineRule="auto"/>
      </w:pPr>
      <w:r>
        <w:t>Tori Salmon (TS)</w:t>
      </w:r>
    </w:p>
    <w:p w14:paraId="36C52682" w14:textId="6D379F2E" w:rsidR="00A93A49" w:rsidRDefault="00A93A49" w:rsidP="13E69824">
      <w:pPr>
        <w:spacing w:line="240" w:lineRule="auto"/>
      </w:pPr>
      <w:r>
        <w:t>Kirsty Allen (KA)</w:t>
      </w:r>
    </w:p>
    <w:p w14:paraId="11ACD36F" w14:textId="0E956DAB" w:rsidR="0F2AFB4E" w:rsidRDefault="0F2AFB4E" w:rsidP="13E69824">
      <w:pPr>
        <w:spacing w:line="240" w:lineRule="auto"/>
      </w:pPr>
      <w:r>
        <w:t xml:space="preserve">Mrs </w:t>
      </w:r>
      <w:r w:rsidR="1F2456BB">
        <w:t>D</w:t>
      </w:r>
      <w:r w:rsidR="7BC093B6">
        <w:t>.</w:t>
      </w:r>
      <w:r w:rsidR="1F2456BB">
        <w:t xml:space="preserve"> </w:t>
      </w:r>
      <w:r>
        <w:t>Dav</w:t>
      </w:r>
      <w:r w:rsidR="7B88EC20">
        <w:t xml:space="preserve">is </w:t>
      </w:r>
      <w:r w:rsidR="5762A588">
        <w:t>(DD)</w:t>
      </w:r>
    </w:p>
    <w:p w14:paraId="06679D21" w14:textId="0C0CF720" w:rsidR="13E69824" w:rsidRDefault="13E69824" w:rsidP="13E69824">
      <w:pPr>
        <w:spacing w:line="240" w:lineRule="auto"/>
        <w:rPr>
          <w:b/>
          <w:bCs/>
          <w:u w:val="single"/>
        </w:rPr>
      </w:pPr>
    </w:p>
    <w:p w14:paraId="0DE2E630" w14:textId="7ADE80C0" w:rsidR="5762A588" w:rsidRDefault="5762A588" w:rsidP="13E69824">
      <w:pPr>
        <w:spacing w:line="240" w:lineRule="auto"/>
        <w:rPr>
          <w:b/>
          <w:bCs/>
          <w:u w:val="single"/>
        </w:rPr>
      </w:pPr>
      <w:r w:rsidRPr="13E69824">
        <w:rPr>
          <w:b/>
          <w:bCs/>
          <w:u w:val="single"/>
        </w:rPr>
        <w:t>Apologies</w:t>
      </w:r>
      <w:r w:rsidR="0F2AFB4E" w:rsidRPr="13E69824">
        <w:rPr>
          <w:b/>
          <w:bCs/>
          <w:u w:val="single"/>
        </w:rPr>
        <w:t xml:space="preserve"> </w:t>
      </w:r>
    </w:p>
    <w:p w14:paraId="06E28FCD" w14:textId="77777777" w:rsidR="009A11F3" w:rsidRDefault="009A11F3" w:rsidP="009A11F3">
      <w:pPr>
        <w:spacing w:line="240" w:lineRule="auto"/>
      </w:pPr>
      <w:r>
        <w:t>Claire Clarke (CC)</w:t>
      </w:r>
    </w:p>
    <w:p w14:paraId="32EF250B" w14:textId="75EA5C38" w:rsidR="00C62FCC" w:rsidRDefault="00C62FCC" w:rsidP="13E69824">
      <w:pPr>
        <w:spacing w:line="240" w:lineRule="auto"/>
      </w:pPr>
      <w:r>
        <w:t xml:space="preserve">Sarah Jones </w:t>
      </w:r>
      <w:r w:rsidR="1C4D56BC">
        <w:t>(SJ)</w:t>
      </w:r>
    </w:p>
    <w:p w14:paraId="3FAE0255" w14:textId="4EC5BEF3" w:rsidR="13E69824" w:rsidRDefault="2A6C1D7B" w:rsidP="009A11F3">
      <w:pPr>
        <w:spacing w:line="240" w:lineRule="auto"/>
      </w:pPr>
      <w:r>
        <w:t xml:space="preserve">Charlotte Strong </w:t>
      </w:r>
      <w:r w:rsidR="3CFAE423">
        <w:t>(CS)</w:t>
      </w:r>
    </w:p>
    <w:p w14:paraId="64C250A1" w14:textId="77777777" w:rsidR="009A11F3" w:rsidRDefault="009A11F3" w:rsidP="009A11F3">
      <w:pPr>
        <w:spacing w:line="240" w:lineRule="auto"/>
      </w:pPr>
    </w:p>
    <w:p w14:paraId="1EEE992A" w14:textId="77777777" w:rsidR="00C10F8E" w:rsidRDefault="005D2F57">
      <w:pPr>
        <w:rPr>
          <w:b/>
          <w:u w:val="single"/>
        </w:rPr>
      </w:pPr>
      <w:r w:rsidRPr="00297130">
        <w:rPr>
          <w:b/>
          <w:u w:val="single"/>
        </w:rPr>
        <w:t>Welcome</w:t>
      </w:r>
    </w:p>
    <w:p w14:paraId="5F106B4A" w14:textId="34A2E3D7" w:rsidR="00C10F8E" w:rsidRPr="00501CB9" w:rsidRDefault="65A2C18A">
      <w:r>
        <w:t>AW</w:t>
      </w:r>
      <w:r w:rsidR="005F6EC2">
        <w:t xml:space="preserve"> welcom</w:t>
      </w:r>
      <w:r w:rsidR="5B9877DA">
        <w:t xml:space="preserve">ed </w:t>
      </w:r>
      <w:r w:rsidR="005F6EC2">
        <w:t>everyone to the meeting</w:t>
      </w:r>
      <w:r w:rsidR="00501CB9">
        <w:t xml:space="preserve"> and thank</w:t>
      </w:r>
      <w:r w:rsidR="3C74A0DC">
        <w:t>ed</w:t>
      </w:r>
      <w:r w:rsidR="00501CB9">
        <w:t xml:space="preserve"> them for</w:t>
      </w:r>
      <w:r w:rsidR="6B93DE59">
        <w:t xml:space="preserve"> the</w:t>
      </w:r>
      <w:r w:rsidR="00501CB9">
        <w:t xml:space="preserve"> making time to attend the meeting today.</w:t>
      </w:r>
      <w:r w:rsidR="3C76B201">
        <w:t xml:space="preserve"> AW stated apologies they had received from </w:t>
      </w:r>
      <w:r w:rsidR="009A11F3">
        <w:t xml:space="preserve">CC, </w:t>
      </w:r>
      <w:r w:rsidR="36944DBF">
        <w:t xml:space="preserve">SJ and CS. </w:t>
      </w:r>
    </w:p>
    <w:p w14:paraId="2CFB8800" w14:textId="77777777" w:rsidR="00421A21" w:rsidRDefault="00421A21" w:rsidP="00202E8B"/>
    <w:p w14:paraId="19B3E3AF" w14:textId="36F95E93" w:rsidR="005D2F57" w:rsidRPr="00932D63" w:rsidRDefault="00C10F8E" w:rsidP="00C10F8E">
      <w:pPr>
        <w:rPr>
          <w:bCs/>
        </w:rPr>
      </w:pPr>
      <w:r>
        <w:rPr>
          <w:b/>
          <w:u w:val="single"/>
        </w:rPr>
        <w:t>Minutes of the last AGM</w:t>
      </w:r>
    </w:p>
    <w:p w14:paraId="17AE017A" w14:textId="03933459" w:rsidR="00932D63" w:rsidRDefault="009A3B0E" w:rsidP="00C10F8E">
      <w:pPr>
        <w:rPr>
          <w:bCs/>
        </w:rPr>
      </w:pPr>
      <w:r>
        <w:t xml:space="preserve">The minutes of the last AGM were approved by AW and attendees.  </w:t>
      </w:r>
    </w:p>
    <w:p w14:paraId="2D9154BE" w14:textId="77777777" w:rsidR="009A3B0E" w:rsidRPr="009A3B0E" w:rsidRDefault="009A3B0E" w:rsidP="009A3B0E">
      <w:pPr>
        <w:pStyle w:val="NormalWeb"/>
        <w:rPr>
          <w:rFonts w:asciiTheme="minorHAnsi" w:hAnsiTheme="minorHAnsi" w:cstheme="minorHAnsi"/>
          <w:b/>
          <w:bCs/>
          <w:color w:val="000000"/>
          <w:sz w:val="22"/>
          <w:szCs w:val="22"/>
          <w:u w:val="single"/>
        </w:rPr>
      </w:pPr>
      <w:r w:rsidRPr="009A3B0E">
        <w:rPr>
          <w:rFonts w:asciiTheme="minorHAnsi" w:hAnsiTheme="minorHAnsi" w:cstheme="minorHAnsi"/>
          <w:b/>
          <w:bCs/>
          <w:color w:val="000000"/>
          <w:sz w:val="22"/>
          <w:szCs w:val="22"/>
          <w:u w:val="single"/>
        </w:rPr>
        <w:t>Election of officers of executive committee:</w:t>
      </w:r>
    </w:p>
    <w:p w14:paraId="5E525EEF" w14:textId="58158071" w:rsidR="009A3B0E" w:rsidRPr="00A93A49" w:rsidRDefault="009A3B0E" w:rsidP="00A93A49">
      <w:pPr>
        <w:pStyle w:val="NormalWeb"/>
        <w:rPr>
          <w:rFonts w:asciiTheme="minorHAnsi" w:hAnsiTheme="minorHAnsi" w:cstheme="minorHAnsi"/>
          <w:color w:val="000000"/>
          <w:sz w:val="22"/>
          <w:szCs w:val="22"/>
        </w:rPr>
      </w:pPr>
      <w:r w:rsidRPr="009A3B0E">
        <w:rPr>
          <w:rFonts w:asciiTheme="minorHAnsi" w:hAnsiTheme="minorHAnsi" w:cstheme="minorHAnsi"/>
          <w:color w:val="000000"/>
          <w:sz w:val="22"/>
          <w:szCs w:val="22"/>
        </w:rPr>
        <w:t xml:space="preserve">One of the functions of the AGM is to appoint the officers of the executive committee. </w:t>
      </w:r>
      <w:r w:rsidRPr="009A3B0E">
        <w:rPr>
          <w:rFonts w:asciiTheme="minorHAnsi" w:hAnsiTheme="minorHAnsi" w:cstheme="minorHAnsi"/>
          <w:sz w:val="22"/>
          <w:szCs w:val="22"/>
        </w:rPr>
        <w:t>AW informed the attendees that LC was stepping down as secretary. AW informed the attendees that expressio</w:t>
      </w:r>
      <w:r>
        <w:rPr>
          <w:rFonts w:asciiTheme="minorHAnsi" w:hAnsiTheme="minorHAnsi" w:cstheme="minorHAnsi"/>
          <w:sz w:val="22"/>
          <w:szCs w:val="22"/>
        </w:rPr>
        <w:t>ns</w:t>
      </w:r>
      <w:r w:rsidRPr="009A3B0E">
        <w:rPr>
          <w:rFonts w:asciiTheme="minorHAnsi" w:hAnsiTheme="minorHAnsi" w:cstheme="minorHAnsi"/>
          <w:sz w:val="22"/>
          <w:szCs w:val="22"/>
        </w:rPr>
        <w:t xml:space="preserve"> of interest for secretary, had been received before the meeting, from RH and TS. AW felt that 2 people could </w:t>
      </w:r>
      <w:r>
        <w:rPr>
          <w:rFonts w:asciiTheme="minorHAnsi" w:hAnsiTheme="minorHAnsi" w:cstheme="minorHAnsi"/>
          <w:sz w:val="22"/>
          <w:szCs w:val="22"/>
        </w:rPr>
        <w:t xml:space="preserve">take on </w:t>
      </w:r>
      <w:r w:rsidRPr="009A3B0E">
        <w:rPr>
          <w:rFonts w:asciiTheme="minorHAnsi" w:hAnsiTheme="minorHAnsi" w:cstheme="minorHAnsi"/>
          <w:sz w:val="22"/>
          <w:szCs w:val="22"/>
        </w:rPr>
        <w:t>secretary.</w:t>
      </w:r>
      <w:r>
        <w:rPr>
          <w:rFonts w:asciiTheme="minorHAnsi" w:hAnsiTheme="minorHAnsi" w:cstheme="minorHAnsi"/>
          <w:sz w:val="22"/>
          <w:szCs w:val="22"/>
        </w:rPr>
        <w:t xml:space="preserve"> </w:t>
      </w:r>
      <w:r w:rsidRPr="009A3B0E">
        <w:rPr>
          <w:rFonts w:asciiTheme="minorHAnsi" w:hAnsiTheme="minorHAnsi" w:cstheme="minorHAnsi"/>
          <w:color w:val="000000"/>
          <w:sz w:val="22"/>
          <w:szCs w:val="22"/>
        </w:rPr>
        <w:t>AW confirm</w:t>
      </w:r>
      <w:r w:rsidR="00A93A49">
        <w:rPr>
          <w:rFonts w:asciiTheme="minorHAnsi" w:hAnsiTheme="minorHAnsi" w:cstheme="minorHAnsi"/>
          <w:color w:val="000000"/>
          <w:sz w:val="22"/>
          <w:szCs w:val="22"/>
        </w:rPr>
        <w:t xml:space="preserve">ed </w:t>
      </w:r>
      <w:r w:rsidRPr="009A3B0E">
        <w:rPr>
          <w:rFonts w:asciiTheme="minorHAnsi" w:hAnsiTheme="minorHAnsi" w:cstheme="minorHAnsi"/>
          <w:color w:val="000000"/>
          <w:sz w:val="22"/>
          <w:szCs w:val="22"/>
        </w:rPr>
        <w:t>that there had been no new nominations</w:t>
      </w:r>
      <w:r w:rsidR="00A93A49">
        <w:rPr>
          <w:rFonts w:asciiTheme="minorHAnsi" w:hAnsiTheme="minorHAnsi" w:cstheme="minorHAnsi"/>
          <w:color w:val="000000"/>
          <w:sz w:val="22"/>
          <w:szCs w:val="22"/>
        </w:rPr>
        <w:t xml:space="preserve"> for chair, vice chair or treasurer</w:t>
      </w:r>
      <w:r w:rsidRPr="009A3B0E">
        <w:rPr>
          <w:rFonts w:asciiTheme="minorHAnsi" w:hAnsiTheme="minorHAnsi" w:cstheme="minorHAnsi"/>
          <w:color w:val="000000"/>
          <w:sz w:val="22"/>
          <w:szCs w:val="22"/>
        </w:rPr>
        <w:t>. The current members are required to stand down but can stand again.</w:t>
      </w:r>
    </w:p>
    <w:p w14:paraId="7D1CC058" w14:textId="77777777" w:rsidR="00A93A49" w:rsidRDefault="009A11F3" w:rsidP="009A11F3">
      <w:r>
        <w:t>AW verified that all committee members wish</w:t>
      </w:r>
      <w:r>
        <w:t>ed</w:t>
      </w:r>
      <w:r>
        <w:t xml:space="preserve"> to be re-elected. Votes taken by those in attendance and unanimous decision made. </w:t>
      </w:r>
      <w:r w:rsidR="009A3B0E">
        <w:t>CS voted by proxy</w:t>
      </w:r>
      <w:r w:rsidR="009A3B0E">
        <w:t xml:space="preserve">. </w:t>
      </w:r>
    </w:p>
    <w:p w14:paraId="4106DE9A" w14:textId="77777777" w:rsidR="00A93A49" w:rsidRDefault="00A93A49" w:rsidP="00A93A49">
      <w:pPr>
        <w:rPr>
          <w:b/>
          <w:u w:val="single"/>
        </w:rPr>
      </w:pPr>
      <w:r>
        <w:rPr>
          <w:b/>
          <w:u w:val="single"/>
        </w:rPr>
        <w:t xml:space="preserve">Chair </w:t>
      </w:r>
    </w:p>
    <w:p w14:paraId="60604FF5" w14:textId="3E76D895" w:rsidR="00A93A49" w:rsidRDefault="00A93A49" w:rsidP="00A93A49">
      <w:pPr>
        <w:rPr>
          <w:bCs/>
        </w:rPr>
      </w:pPr>
      <w:r>
        <w:rPr>
          <w:bCs/>
        </w:rPr>
        <w:lastRenderedPageBreak/>
        <w:t>AW put forward as chair</w:t>
      </w:r>
    </w:p>
    <w:p w14:paraId="763319BB" w14:textId="600E9883" w:rsidR="00A93A49" w:rsidRDefault="00A93A49" w:rsidP="00A93A49">
      <w:pPr>
        <w:rPr>
          <w:bCs/>
        </w:rPr>
      </w:pPr>
      <w:r>
        <w:rPr>
          <w:bCs/>
        </w:rPr>
        <w:t>Unanimous decision for AW to be re-elected</w:t>
      </w:r>
    </w:p>
    <w:p w14:paraId="7E950732" w14:textId="0D46F509" w:rsidR="00A93A49" w:rsidRPr="00E71584" w:rsidRDefault="00A93A49" w:rsidP="00A93A49">
      <w:pPr>
        <w:rPr>
          <w:bCs/>
        </w:rPr>
      </w:pPr>
      <w:r>
        <w:rPr>
          <w:b/>
          <w:u w:val="single"/>
        </w:rPr>
        <w:t>Vice Chair</w:t>
      </w:r>
    </w:p>
    <w:p w14:paraId="364210DC" w14:textId="77777777" w:rsidR="00A93A49" w:rsidRDefault="00A93A49" w:rsidP="00A93A49">
      <w:r>
        <w:t>JB was put forward as vice chair.</w:t>
      </w:r>
    </w:p>
    <w:p w14:paraId="1F8D9FF7" w14:textId="77777777" w:rsidR="00A93A49" w:rsidRPr="00E71584" w:rsidRDefault="00A93A49" w:rsidP="00A93A49">
      <w:pPr>
        <w:rPr>
          <w:bCs/>
        </w:rPr>
      </w:pPr>
      <w:r>
        <w:rPr>
          <w:bCs/>
        </w:rPr>
        <w:t xml:space="preserve">Unanimous decision </w:t>
      </w:r>
      <w:r w:rsidRPr="00E71584">
        <w:rPr>
          <w:bCs/>
        </w:rPr>
        <w:t>for S</w:t>
      </w:r>
      <w:r>
        <w:rPr>
          <w:bCs/>
        </w:rPr>
        <w:t xml:space="preserve">H to be re-elected.  </w:t>
      </w:r>
    </w:p>
    <w:p w14:paraId="173E8A9E" w14:textId="77777777" w:rsidR="00A93A49" w:rsidRDefault="00A93A49" w:rsidP="00A93A49">
      <w:pPr>
        <w:rPr>
          <w:b/>
          <w:u w:val="single"/>
        </w:rPr>
      </w:pPr>
      <w:r>
        <w:rPr>
          <w:b/>
          <w:u w:val="single"/>
        </w:rPr>
        <w:t>Secretary</w:t>
      </w:r>
    </w:p>
    <w:p w14:paraId="5558989A" w14:textId="77787B51" w:rsidR="00A93A49" w:rsidRPr="00584DEF" w:rsidRDefault="00A93A49" w:rsidP="00A93A49">
      <w:r>
        <w:t>RH and TS were</w:t>
      </w:r>
      <w:r>
        <w:t xml:space="preserve"> put forward as secretary.</w:t>
      </w:r>
    </w:p>
    <w:p w14:paraId="42E3378B" w14:textId="2E853D97" w:rsidR="00A93A49" w:rsidRPr="00E71584" w:rsidRDefault="00A93A49" w:rsidP="00A93A49">
      <w:r>
        <w:t>Unanimous decision for</w:t>
      </w:r>
      <w:r>
        <w:t xml:space="preserve"> TS and RH </w:t>
      </w:r>
      <w:r>
        <w:t xml:space="preserve">to be </w:t>
      </w:r>
      <w:r>
        <w:t>e</w:t>
      </w:r>
      <w:r>
        <w:t>lected.</w:t>
      </w:r>
    </w:p>
    <w:p w14:paraId="21D6A30B" w14:textId="77777777" w:rsidR="00A93A49" w:rsidRDefault="00A93A49" w:rsidP="00A93A49">
      <w:pPr>
        <w:rPr>
          <w:b/>
          <w:u w:val="single"/>
        </w:rPr>
      </w:pPr>
      <w:r>
        <w:rPr>
          <w:b/>
          <w:u w:val="single"/>
        </w:rPr>
        <w:t>Treasurer</w:t>
      </w:r>
    </w:p>
    <w:p w14:paraId="4239A4C7" w14:textId="77777777" w:rsidR="00A93A49" w:rsidRDefault="00A93A49" w:rsidP="00A93A49">
      <w:r>
        <w:t>BH was put forward as treasurer.</w:t>
      </w:r>
    </w:p>
    <w:p w14:paraId="38734095" w14:textId="77777777" w:rsidR="00A93A49" w:rsidRPr="00E71584" w:rsidRDefault="00A93A49" w:rsidP="00A93A49">
      <w:r>
        <w:t>Unanimous decision for BH to be re-elected.</w:t>
      </w:r>
    </w:p>
    <w:p w14:paraId="7141A648" w14:textId="77777777" w:rsidR="00A93A49" w:rsidRDefault="00A93A49" w:rsidP="009A11F3"/>
    <w:p w14:paraId="5C37DC86" w14:textId="3F8F2315" w:rsidR="009A11F3" w:rsidRPr="00A93A49" w:rsidRDefault="009A11F3" w:rsidP="009A11F3">
      <w:pPr>
        <w:rPr>
          <w:b/>
          <w:bCs/>
        </w:rPr>
      </w:pPr>
      <w:r w:rsidRPr="00A93A49">
        <w:rPr>
          <w:b/>
          <w:bCs/>
        </w:rPr>
        <w:t xml:space="preserve">New committee elected as </w:t>
      </w:r>
      <w:r w:rsidR="009A3B0E" w:rsidRPr="00A93A49">
        <w:rPr>
          <w:b/>
          <w:bCs/>
        </w:rPr>
        <w:t>below</w:t>
      </w:r>
      <w:r w:rsidRPr="00A93A49">
        <w:rPr>
          <w:b/>
          <w:bCs/>
        </w:rPr>
        <w:t xml:space="preserve">.  </w:t>
      </w:r>
    </w:p>
    <w:p w14:paraId="34E02F9B" w14:textId="36317B8A" w:rsidR="005F6EC2" w:rsidRPr="00A93A49" w:rsidRDefault="009A11F3" w:rsidP="009A11F3">
      <w:pPr>
        <w:pStyle w:val="ListParagraph"/>
        <w:numPr>
          <w:ilvl w:val="0"/>
          <w:numId w:val="4"/>
        </w:numPr>
        <w:rPr>
          <w:b/>
          <w:bCs/>
        </w:rPr>
      </w:pPr>
      <w:r w:rsidRPr="00A93A49">
        <w:rPr>
          <w:b/>
          <w:bCs/>
        </w:rPr>
        <w:t>AW</w:t>
      </w:r>
      <w:r w:rsidRPr="00A93A49">
        <w:rPr>
          <w:b/>
          <w:bCs/>
        </w:rPr>
        <w:tab/>
      </w:r>
      <w:r w:rsidRPr="00A93A49">
        <w:rPr>
          <w:b/>
          <w:bCs/>
        </w:rPr>
        <w:tab/>
        <w:t>Chair</w:t>
      </w:r>
    </w:p>
    <w:p w14:paraId="6175E019" w14:textId="2E872B0F" w:rsidR="005F6EC2" w:rsidRPr="00A93A49" w:rsidRDefault="1E154CFA" w:rsidP="00663A06">
      <w:pPr>
        <w:pStyle w:val="ListParagraph"/>
        <w:numPr>
          <w:ilvl w:val="0"/>
          <w:numId w:val="4"/>
        </w:numPr>
        <w:rPr>
          <w:b/>
          <w:bCs/>
        </w:rPr>
      </w:pPr>
      <w:r w:rsidRPr="00A93A49">
        <w:rPr>
          <w:b/>
          <w:bCs/>
        </w:rPr>
        <w:t>JB</w:t>
      </w:r>
      <w:r w:rsidR="005F6EC2" w:rsidRPr="00A93A49">
        <w:rPr>
          <w:b/>
          <w:bCs/>
        </w:rPr>
        <w:t xml:space="preserve"> </w:t>
      </w:r>
      <w:r w:rsidR="005F6EC2" w:rsidRPr="00A93A49">
        <w:rPr>
          <w:b/>
          <w:bCs/>
        </w:rPr>
        <w:tab/>
      </w:r>
      <w:r w:rsidR="009A11F3" w:rsidRPr="00A93A49">
        <w:rPr>
          <w:b/>
          <w:bCs/>
        </w:rPr>
        <w:tab/>
      </w:r>
      <w:r w:rsidR="005F6EC2" w:rsidRPr="00A93A49">
        <w:rPr>
          <w:b/>
          <w:bCs/>
        </w:rPr>
        <w:t>Vice Chair</w:t>
      </w:r>
    </w:p>
    <w:p w14:paraId="108FA32F" w14:textId="15F87FC4" w:rsidR="005F6EC2" w:rsidRPr="00A93A49" w:rsidRDefault="009A11F3" w:rsidP="00663A06">
      <w:pPr>
        <w:pStyle w:val="ListParagraph"/>
        <w:numPr>
          <w:ilvl w:val="0"/>
          <w:numId w:val="4"/>
        </w:numPr>
        <w:rPr>
          <w:b/>
          <w:bCs/>
        </w:rPr>
      </w:pPr>
      <w:r w:rsidRPr="00A93A49">
        <w:rPr>
          <w:b/>
          <w:bCs/>
        </w:rPr>
        <w:t>RH and TS</w:t>
      </w:r>
      <w:r w:rsidR="005F6EC2" w:rsidRPr="00A93A49">
        <w:rPr>
          <w:b/>
          <w:bCs/>
        </w:rPr>
        <w:t xml:space="preserve"> </w:t>
      </w:r>
      <w:r w:rsidR="005F6EC2" w:rsidRPr="00A93A49">
        <w:rPr>
          <w:b/>
          <w:bCs/>
        </w:rPr>
        <w:tab/>
        <w:t>Secreta</w:t>
      </w:r>
      <w:r w:rsidR="00663A06" w:rsidRPr="00A93A49">
        <w:rPr>
          <w:b/>
          <w:bCs/>
        </w:rPr>
        <w:t>r</w:t>
      </w:r>
      <w:r w:rsidR="005F6EC2" w:rsidRPr="00A93A49">
        <w:rPr>
          <w:b/>
          <w:bCs/>
        </w:rPr>
        <w:t>y</w:t>
      </w:r>
    </w:p>
    <w:p w14:paraId="66AD8D81" w14:textId="794A32AE" w:rsidR="005F6EC2" w:rsidRPr="00A93A49" w:rsidRDefault="0834540E" w:rsidP="13E69824">
      <w:pPr>
        <w:pStyle w:val="ListParagraph"/>
        <w:numPr>
          <w:ilvl w:val="0"/>
          <w:numId w:val="4"/>
        </w:numPr>
        <w:rPr>
          <w:b/>
          <w:bCs/>
        </w:rPr>
      </w:pPr>
      <w:proofErr w:type="gramStart"/>
      <w:r w:rsidRPr="00A93A49">
        <w:rPr>
          <w:b/>
          <w:bCs/>
        </w:rPr>
        <w:t xml:space="preserve">BH  </w:t>
      </w:r>
      <w:r w:rsidR="0016257C" w:rsidRPr="00A93A49">
        <w:rPr>
          <w:b/>
          <w:bCs/>
        </w:rPr>
        <w:tab/>
      </w:r>
      <w:proofErr w:type="gramEnd"/>
      <w:r w:rsidR="009A11F3" w:rsidRPr="00A93A49">
        <w:rPr>
          <w:b/>
          <w:bCs/>
        </w:rPr>
        <w:tab/>
      </w:r>
      <w:r w:rsidR="005F6EC2" w:rsidRPr="00A93A49">
        <w:rPr>
          <w:b/>
          <w:bCs/>
        </w:rPr>
        <w:t>Treasure</w:t>
      </w:r>
      <w:r w:rsidR="00663A06" w:rsidRPr="00A93A49">
        <w:rPr>
          <w:b/>
          <w:bCs/>
        </w:rPr>
        <w:t>r</w:t>
      </w:r>
    </w:p>
    <w:p w14:paraId="1D9D9560" w14:textId="58F1AF82" w:rsidR="13E69824" w:rsidRDefault="13E69824" w:rsidP="13E69824"/>
    <w:p w14:paraId="48CB0EDF" w14:textId="5173CE92" w:rsidR="009A11F3" w:rsidRPr="009A3B0E" w:rsidRDefault="009A3B0E" w:rsidP="13E69824">
      <w:pPr>
        <w:rPr>
          <w:b/>
          <w:bCs/>
          <w:u w:val="single"/>
        </w:rPr>
      </w:pPr>
      <w:r w:rsidRPr="009A3B0E">
        <w:rPr>
          <w:b/>
          <w:bCs/>
          <w:u w:val="single"/>
        </w:rPr>
        <w:t>Treasurers report.</w:t>
      </w:r>
    </w:p>
    <w:p w14:paraId="56625D06" w14:textId="21CD9568" w:rsidR="009A3B0E" w:rsidRDefault="009A3B0E" w:rsidP="13E69824">
      <w:r>
        <w:t xml:space="preserve">Report summary given by BH. See attached report for full details and updated version to that presented </w:t>
      </w:r>
      <w:r w:rsidR="00A93A49">
        <w:t>at</w:t>
      </w:r>
      <w:r>
        <w:t xml:space="preserve"> the meeting.</w:t>
      </w:r>
    </w:p>
    <w:p w14:paraId="1379A665" w14:textId="7759C73F" w:rsidR="00C10F8E" w:rsidRDefault="00C10F8E" w:rsidP="00C10F8E">
      <w:pPr>
        <w:rPr>
          <w:b/>
          <w:u w:val="single"/>
        </w:rPr>
      </w:pPr>
      <w:r>
        <w:rPr>
          <w:b/>
          <w:u w:val="single"/>
        </w:rPr>
        <w:t>Chair’s report</w:t>
      </w:r>
    </w:p>
    <w:p w14:paraId="4F0699B2" w14:textId="77777777" w:rsidR="009A11F3" w:rsidRDefault="009A11F3">
      <w:r>
        <w:t>AW thanked LC for her time as secretary.</w:t>
      </w:r>
    </w:p>
    <w:p w14:paraId="0F03B6F9" w14:textId="7270D2E7" w:rsidR="006F1960" w:rsidRDefault="52F520E5">
      <w:r>
        <w:t>A</w:t>
      </w:r>
      <w:r w:rsidR="009A11F3">
        <w:t>W</w:t>
      </w:r>
      <w:r w:rsidR="009A3B0E">
        <w:t xml:space="preserve"> thanked the committee, teachers and parents for their </w:t>
      </w:r>
      <w:r w:rsidR="00B8366B">
        <w:t xml:space="preserve">continued </w:t>
      </w:r>
      <w:r w:rsidR="009A3B0E">
        <w:t xml:space="preserve">support over </w:t>
      </w:r>
      <w:r w:rsidR="006F1960">
        <w:t>the</w:t>
      </w:r>
      <w:r w:rsidR="009A3B0E">
        <w:t xml:space="preserve"> last year. </w:t>
      </w:r>
      <w:r w:rsidR="00B8366B">
        <w:t>AW stated that they have raised in the region of £5k in the last year.</w:t>
      </w:r>
    </w:p>
    <w:p w14:paraId="755240C0" w14:textId="4984ACB7" w:rsidR="00B8366B" w:rsidRDefault="00B8366B">
      <w:r>
        <w:t xml:space="preserve">AW said the trim trail will cost £3370 and they are close to having the funds for this purchase. Class hampers (stationary items) have been delivered to each classroom with items </w:t>
      </w:r>
      <w:r w:rsidR="00A93A49">
        <w:t xml:space="preserve">as </w:t>
      </w:r>
      <w:r>
        <w:t>requested by the teacher</w:t>
      </w:r>
      <w:r w:rsidR="00A93A49">
        <w:t>s</w:t>
      </w:r>
      <w:r>
        <w:t xml:space="preserve">. The children were all very excited to receive these gifts. </w:t>
      </w:r>
    </w:p>
    <w:p w14:paraId="6FE167FF" w14:textId="5FFFE6C7" w:rsidR="00B8366B" w:rsidRDefault="00B8366B">
      <w:r>
        <w:t xml:space="preserve">AW mentioned that there will be many </w:t>
      </w:r>
      <w:r w:rsidR="00A93A49">
        <w:t>‘</w:t>
      </w:r>
      <w:r>
        <w:t>new</w:t>
      </w:r>
      <w:r w:rsidR="00A93A49">
        <w:t>’</w:t>
      </w:r>
      <w:r>
        <w:t xml:space="preserve"> events coming next year.</w:t>
      </w:r>
    </w:p>
    <w:p w14:paraId="1BBE8B78" w14:textId="3D397E37" w:rsidR="00B8366B" w:rsidRDefault="00B8366B">
      <w:r>
        <w:t>AW welcomed TS and RH onto the committee and wished them well on their new journey together.</w:t>
      </w:r>
    </w:p>
    <w:p w14:paraId="67EFC031" w14:textId="77777777" w:rsidR="00B8366B" w:rsidRDefault="00B8366B"/>
    <w:p w14:paraId="4D740A1A" w14:textId="1C19FBBA" w:rsidR="00B8366B" w:rsidRPr="00B8366B" w:rsidRDefault="00B8366B">
      <w:pPr>
        <w:rPr>
          <w:b/>
          <w:bCs/>
          <w:u w:val="single"/>
        </w:rPr>
      </w:pPr>
      <w:r w:rsidRPr="00B8366B">
        <w:rPr>
          <w:b/>
          <w:bCs/>
          <w:u w:val="single"/>
        </w:rPr>
        <w:t>AOB</w:t>
      </w:r>
    </w:p>
    <w:p w14:paraId="33048691" w14:textId="5F3B4E96" w:rsidR="00B8366B" w:rsidRDefault="00B8366B">
      <w:r>
        <w:t>BH asked the committee if they had any objections to purchasing a shed to</w:t>
      </w:r>
      <w:r w:rsidR="00A93A49">
        <w:t xml:space="preserve"> house </w:t>
      </w:r>
      <w:r>
        <w:t xml:space="preserve">PTA </w:t>
      </w:r>
      <w:r w:rsidR="00A93A49">
        <w:t>equipment, to be located on school grounds</w:t>
      </w:r>
      <w:r>
        <w:t xml:space="preserve">. LC gave further clarity around this </w:t>
      </w:r>
      <w:r w:rsidR="00A93A49">
        <w:t>point. As th</w:t>
      </w:r>
      <w:r>
        <w:t xml:space="preserve">e PTA </w:t>
      </w:r>
      <w:r w:rsidR="00A93A49">
        <w:t xml:space="preserve">is a </w:t>
      </w:r>
      <w:proofErr w:type="gramStart"/>
      <w:r>
        <w:t>charity</w:t>
      </w:r>
      <w:proofErr w:type="gramEnd"/>
      <w:r w:rsidR="00A93A49">
        <w:t xml:space="preserve"> we</w:t>
      </w:r>
      <w:r>
        <w:t xml:space="preserve"> must follow the guidance set by </w:t>
      </w:r>
      <w:proofErr w:type="spellStart"/>
      <w:r>
        <w:t>Parentkind</w:t>
      </w:r>
      <w:proofErr w:type="spellEnd"/>
      <w:r>
        <w:t xml:space="preserve"> </w:t>
      </w:r>
      <w:r w:rsidR="00A93A49">
        <w:t>regarding what the raised funds c</w:t>
      </w:r>
      <w:r>
        <w:t>an</w:t>
      </w:r>
      <w:r w:rsidR="00A93A49">
        <w:t xml:space="preserve"> </w:t>
      </w:r>
      <w:r>
        <w:t>purchase. KA said she may have a</w:t>
      </w:r>
      <w:r w:rsidR="00A93A49">
        <w:t xml:space="preserve"> suitable</w:t>
      </w:r>
      <w:r>
        <w:t xml:space="preserve"> shed that she would donate. KA will inform AW of the dimensions.</w:t>
      </w:r>
    </w:p>
    <w:p w14:paraId="742CE146" w14:textId="5B394650" w:rsidR="00B8366B" w:rsidRDefault="00B8366B">
      <w:r>
        <w:t xml:space="preserve">AW reminded the attendees that the PTA are having a tombola at </w:t>
      </w:r>
      <w:r w:rsidR="00A93A49">
        <w:t>Colton C</w:t>
      </w:r>
      <w:r>
        <w:t>hristmas fair on Sunday 25</w:t>
      </w:r>
      <w:r w:rsidRPr="00B8366B">
        <w:rPr>
          <w:vertAlign w:val="superscript"/>
        </w:rPr>
        <w:t>th</w:t>
      </w:r>
      <w:r>
        <w:t xml:space="preserve"> November 12-3 pm</w:t>
      </w:r>
    </w:p>
    <w:p w14:paraId="3FE55FEB" w14:textId="07FD928A" w:rsidR="00283361" w:rsidRDefault="52252951" w:rsidP="0075603A">
      <w:r>
        <w:lastRenderedPageBreak/>
        <w:t>AW</w:t>
      </w:r>
      <w:r w:rsidR="0075603A">
        <w:t xml:space="preserve"> thanked everyone for attending the meeting.</w:t>
      </w:r>
    </w:p>
    <w:p w14:paraId="5CF96A23" w14:textId="77777777" w:rsidR="00283361" w:rsidRDefault="00283361">
      <w:pPr>
        <w:rPr>
          <w:bCs/>
        </w:rPr>
      </w:pPr>
      <w:r>
        <w:rPr>
          <w:bCs/>
        </w:rPr>
        <w:br w:type="page"/>
      </w:r>
    </w:p>
    <w:p w14:paraId="6769B274" w14:textId="77777777" w:rsidR="00283361" w:rsidRPr="000703BC" w:rsidRDefault="00283361" w:rsidP="00283361">
      <w:pPr>
        <w:jc w:val="center"/>
        <w:rPr>
          <w:b/>
          <w:bCs/>
          <w:sz w:val="32"/>
          <w:szCs w:val="32"/>
          <w:u w:val="single"/>
        </w:rPr>
      </w:pPr>
      <w:r w:rsidRPr="000703BC">
        <w:rPr>
          <w:b/>
          <w:bCs/>
          <w:sz w:val="32"/>
          <w:szCs w:val="32"/>
          <w:u w:val="single"/>
        </w:rPr>
        <w:lastRenderedPageBreak/>
        <w:t>St Mary’s PTA AGM</w:t>
      </w:r>
    </w:p>
    <w:p w14:paraId="5CF00200" w14:textId="10B1C1CD" w:rsidR="00283361" w:rsidRDefault="00283361" w:rsidP="00283361">
      <w:pPr>
        <w:jc w:val="center"/>
        <w:rPr>
          <w:b/>
          <w:bCs/>
          <w:sz w:val="32"/>
          <w:szCs w:val="32"/>
          <w:u w:val="single"/>
        </w:rPr>
      </w:pPr>
      <w:r w:rsidRPr="13E69824">
        <w:rPr>
          <w:b/>
          <w:bCs/>
          <w:sz w:val="32"/>
          <w:szCs w:val="32"/>
          <w:u w:val="single"/>
        </w:rPr>
        <w:t>Friday 2</w:t>
      </w:r>
      <w:r w:rsidR="701C811B" w:rsidRPr="13E69824">
        <w:rPr>
          <w:b/>
          <w:bCs/>
          <w:sz w:val="32"/>
          <w:szCs w:val="32"/>
          <w:u w:val="single"/>
        </w:rPr>
        <w:t>6</w:t>
      </w:r>
      <w:r w:rsidRPr="13E69824">
        <w:rPr>
          <w:b/>
          <w:bCs/>
          <w:sz w:val="32"/>
          <w:szCs w:val="32"/>
          <w:u w:val="single"/>
          <w:vertAlign w:val="superscript"/>
        </w:rPr>
        <w:t>th</w:t>
      </w:r>
      <w:r w:rsidRPr="13E69824">
        <w:rPr>
          <w:b/>
          <w:bCs/>
          <w:sz w:val="32"/>
          <w:szCs w:val="32"/>
          <w:u w:val="single"/>
        </w:rPr>
        <w:t xml:space="preserve"> November 202</w:t>
      </w:r>
      <w:r w:rsidR="5E6FE5EA" w:rsidRPr="13E69824">
        <w:rPr>
          <w:b/>
          <w:bCs/>
          <w:sz w:val="32"/>
          <w:szCs w:val="32"/>
          <w:u w:val="single"/>
        </w:rPr>
        <w:t>3</w:t>
      </w:r>
    </w:p>
    <w:p w14:paraId="7E89AF7C" w14:textId="77777777" w:rsidR="00283361" w:rsidRPr="000703BC" w:rsidRDefault="00283361" w:rsidP="00283361">
      <w:pPr>
        <w:jc w:val="center"/>
        <w:rPr>
          <w:b/>
          <w:bCs/>
          <w:sz w:val="32"/>
          <w:szCs w:val="32"/>
          <w:u w:val="single"/>
        </w:rPr>
      </w:pPr>
    </w:p>
    <w:p w14:paraId="031E210F" w14:textId="77777777" w:rsidR="00283361" w:rsidRDefault="00283361" w:rsidP="00283361">
      <w:pPr>
        <w:jc w:val="center"/>
        <w:rPr>
          <w:b/>
          <w:bCs/>
          <w:sz w:val="32"/>
          <w:szCs w:val="32"/>
          <w:u w:val="single"/>
        </w:rPr>
      </w:pPr>
      <w:r w:rsidRPr="000703BC">
        <w:rPr>
          <w:b/>
          <w:bCs/>
          <w:sz w:val="32"/>
          <w:szCs w:val="32"/>
          <w:u w:val="single"/>
        </w:rPr>
        <w:t>Chair’s Report</w:t>
      </w:r>
    </w:p>
    <w:p w14:paraId="7994917D" w14:textId="15464765" w:rsidR="00283361" w:rsidRDefault="00283361" w:rsidP="13E69824">
      <w:pPr>
        <w:jc w:val="center"/>
        <w:rPr>
          <w:b/>
          <w:bCs/>
          <w:sz w:val="32"/>
          <w:szCs w:val="32"/>
          <w:u w:val="single"/>
        </w:rPr>
      </w:pPr>
    </w:p>
    <w:p w14:paraId="539E7247" w14:textId="43D67789" w:rsidR="00283361" w:rsidRDefault="00283361" w:rsidP="00283361">
      <w:pPr>
        <w:rPr>
          <w:sz w:val="32"/>
          <w:szCs w:val="32"/>
        </w:rPr>
      </w:pPr>
      <w:r w:rsidRPr="13E69824">
        <w:rPr>
          <w:sz w:val="32"/>
          <w:szCs w:val="32"/>
        </w:rPr>
        <w:t xml:space="preserve">Since the last AGM, St Mary’s PTA have had another productive year, </w:t>
      </w:r>
      <w:r w:rsidR="27C74DAD" w:rsidRPr="13E69824">
        <w:rPr>
          <w:sz w:val="32"/>
          <w:szCs w:val="32"/>
        </w:rPr>
        <w:t>as well as electing a new committee</w:t>
      </w:r>
      <w:r w:rsidR="07AD4282" w:rsidRPr="13E69824">
        <w:rPr>
          <w:sz w:val="32"/>
          <w:szCs w:val="32"/>
        </w:rPr>
        <w:t>. I</w:t>
      </w:r>
      <w:r w:rsidR="27C74DAD" w:rsidRPr="13E69824">
        <w:rPr>
          <w:sz w:val="32"/>
          <w:szCs w:val="32"/>
        </w:rPr>
        <w:t xml:space="preserve"> am very proud to be part of</w:t>
      </w:r>
      <w:r w:rsidR="7AFCABDA" w:rsidRPr="13E69824">
        <w:rPr>
          <w:sz w:val="32"/>
          <w:szCs w:val="32"/>
        </w:rPr>
        <w:t xml:space="preserve"> the new </w:t>
      </w:r>
      <w:r w:rsidR="01CADE40" w:rsidRPr="13E69824">
        <w:rPr>
          <w:sz w:val="32"/>
          <w:szCs w:val="32"/>
        </w:rPr>
        <w:t>committee</w:t>
      </w:r>
      <w:r w:rsidRPr="13E69824">
        <w:rPr>
          <w:sz w:val="32"/>
          <w:szCs w:val="32"/>
        </w:rPr>
        <w:t>.</w:t>
      </w:r>
    </w:p>
    <w:p w14:paraId="0092F007" w14:textId="77777777" w:rsidR="00283361" w:rsidRDefault="00283361" w:rsidP="00283361">
      <w:pPr>
        <w:rPr>
          <w:sz w:val="32"/>
          <w:szCs w:val="32"/>
        </w:rPr>
      </w:pPr>
    </w:p>
    <w:p w14:paraId="200EF50B" w14:textId="251827D5" w:rsidR="00283361" w:rsidRDefault="00283361" w:rsidP="00283361">
      <w:pPr>
        <w:rPr>
          <w:sz w:val="32"/>
          <w:szCs w:val="32"/>
        </w:rPr>
      </w:pPr>
      <w:r w:rsidRPr="13E69824">
        <w:rPr>
          <w:sz w:val="32"/>
          <w:szCs w:val="32"/>
        </w:rPr>
        <w:t>We</w:t>
      </w:r>
      <w:r w:rsidR="5062F11A" w:rsidRPr="13E69824">
        <w:rPr>
          <w:sz w:val="32"/>
          <w:szCs w:val="32"/>
        </w:rPr>
        <w:t xml:space="preserve"> will</w:t>
      </w:r>
      <w:r w:rsidRPr="13E69824">
        <w:rPr>
          <w:sz w:val="32"/>
          <w:szCs w:val="32"/>
        </w:rPr>
        <w:t xml:space="preserve"> continue to develop effective relationships between the staff, parents and others associated with the school and we engage in activities that raise funds to provide facilities and equipment for the school to advance the wellbeing and education needs of the pupils.</w:t>
      </w:r>
    </w:p>
    <w:p w14:paraId="78DB58D2" w14:textId="77777777" w:rsidR="00283361" w:rsidRDefault="00283361" w:rsidP="00283361">
      <w:pPr>
        <w:rPr>
          <w:sz w:val="32"/>
          <w:szCs w:val="32"/>
        </w:rPr>
      </w:pPr>
    </w:p>
    <w:p w14:paraId="11EB73FB" w14:textId="77777777" w:rsidR="00283361" w:rsidRDefault="00283361" w:rsidP="00283361">
      <w:pPr>
        <w:rPr>
          <w:sz w:val="32"/>
          <w:szCs w:val="32"/>
        </w:rPr>
      </w:pPr>
      <w:r>
        <w:rPr>
          <w:sz w:val="32"/>
          <w:szCs w:val="32"/>
        </w:rPr>
        <w:t>Our events are also always a lot of fun and provide us all with a very busy social calendar!</w:t>
      </w:r>
    </w:p>
    <w:p w14:paraId="10CD0D79" w14:textId="77777777" w:rsidR="00283361" w:rsidRDefault="00283361" w:rsidP="00283361">
      <w:pPr>
        <w:rPr>
          <w:sz w:val="32"/>
          <w:szCs w:val="32"/>
        </w:rPr>
      </w:pPr>
    </w:p>
    <w:p w14:paraId="258A91A8" w14:textId="4752FB18" w:rsidR="00283361" w:rsidRDefault="00283361" w:rsidP="00283361">
      <w:pPr>
        <w:rPr>
          <w:sz w:val="32"/>
          <w:szCs w:val="32"/>
        </w:rPr>
      </w:pPr>
      <w:r w:rsidRPr="13E69824">
        <w:rPr>
          <w:sz w:val="32"/>
          <w:szCs w:val="32"/>
        </w:rPr>
        <w:t xml:space="preserve">The committee consists of 4 key roles, Chair, Vice Chair, Secretary and Treasurer and as always, I am </w:t>
      </w:r>
      <w:r w:rsidR="6C4032A6" w:rsidRPr="13E69824">
        <w:rPr>
          <w:sz w:val="32"/>
          <w:szCs w:val="32"/>
        </w:rPr>
        <w:t>very</w:t>
      </w:r>
      <w:r w:rsidRPr="13E69824">
        <w:rPr>
          <w:sz w:val="32"/>
          <w:szCs w:val="32"/>
        </w:rPr>
        <w:t xml:space="preserve"> grateful for everyone who supports the PTA, in whatever capacity they </w:t>
      </w:r>
      <w:r w:rsidR="147A6F4A" w:rsidRPr="13E69824">
        <w:rPr>
          <w:sz w:val="32"/>
          <w:szCs w:val="32"/>
        </w:rPr>
        <w:t>can offer</w:t>
      </w:r>
      <w:r w:rsidRPr="13E69824">
        <w:rPr>
          <w:sz w:val="32"/>
          <w:szCs w:val="32"/>
        </w:rPr>
        <w:t xml:space="preserve"> – every contribution counts, however big or small. </w:t>
      </w:r>
    </w:p>
    <w:p w14:paraId="5002A46F" w14:textId="77777777" w:rsidR="00283361" w:rsidRDefault="00283361" w:rsidP="00283361">
      <w:pPr>
        <w:rPr>
          <w:sz w:val="32"/>
          <w:szCs w:val="32"/>
        </w:rPr>
      </w:pPr>
    </w:p>
    <w:p w14:paraId="106B1E54" w14:textId="593D49C8" w:rsidR="00283361" w:rsidRDefault="43E9F72D" w:rsidP="00283361">
      <w:pPr>
        <w:rPr>
          <w:sz w:val="32"/>
          <w:szCs w:val="32"/>
        </w:rPr>
      </w:pPr>
      <w:r w:rsidRPr="13E69824">
        <w:rPr>
          <w:sz w:val="32"/>
          <w:szCs w:val="32"/>
        </w:rPr>
        <w:t>Thanks,</w:t>
      </w:r>
      <w:r w:rsidR="00283361" w:rsidRPr="13E69824">
        <w:rPr>
          <w:sz w:val="32"/>
          <w:szCs w:val="32"/>
        </w:rPr>
        <w:t xml:space="preserve"> </w:t>
      </w:r>
      <w:proofErr w:type="gramStart"/>
      <w:r w:rsidR="00283361" w:rsidRPr="13E69824">
        <w:rPr>
          <w:sz w:val="32"/>
          <w:szCs w:val="32"/>
        </w:rPr>
        <w:t>in particular to</w:t>
      </w:r>
      <w:proofErr w:type="gramEnd"/>
      <w:r w:rsidR="00283361" w:rsidRPr="13E69824">
        <w:rPr>
          <w:sz w:val="32"/>
          <w:szCs w:val="32"/>
        </w:rPr>
        <w:t xml:space="preserve"> </w:t>
      </w:r>
      <w:r w:rsidR="37DE324E" w:rsidRPr="13E69824">
        <w:rPr>
          <w:sz w:val="32"/>
          <w:szCs w:val="32"/>
        </w:rPr>
        <w:t>Jen, Becky and Lucy</w:t>
      </w:r>
      <w:r w:rsidR="00283361" w:rsidRPr="13E69824">
        <w:rPr>
          <w:sz w:val="32"/>
          <w:szCs w:val="32"/>
        </w:rPr>
        <w:t>, who</w:t>
      </w:r>
      <w:r w:rsidR="50F465CD" w:rsidRPr="13E69824">
        <w:rPr>
          <w:sz w:val="32"/>
          <w:szCs w:val="32"/>
        </w:rPr>
        <w:t xml:space="preserve"> have made my role already a little less </w:t>
      </w:r>
      <w:r w:rsidR="00283361" w:rsidRPr="13E69824">
        <w:rPr>
          <w:sz w:val="32"/>
          <w:szCs w:val="32"/>
        </w:rPr>
        <w:t>stressful</w:t>
      </w:r>
      <w:r w:rsidR="6783E73C" w:rsidRPr="13E69824">
        <w:rPr>
          <w:sz w:val="32"/>
          <w:szCs w:val="32"/>
        </w:rPr>
        <w:t xml:space="preserve"> with their help and support and I'm sure we will have fun along the way too</w:t>
      </w:r>
      <w:r w:rsidR="00283361" w:rsidRPr="13E69824">
        <w:rPr>
          <w:sz w:val="32"/>
          <w:szCs w:val="32"/>
        </w:rPr>
        <w:t>!</w:t>
      </w:r>
    </w:p>
    <w:p w14:paraId="7877347C" w14:textId="77777777" w:rsidR="00283361" w:rsidRDefault="00283361" w:rsidP="00283361">
      <w:pPr>
        <w:rPr>
          <w:sz w:val="32"/>
          <w:szCs w:val="32"/>
        </w:rPr>
      </w:pPr>
    </w:p>
    <w:p w14:paraId="10256D30" w14:textId="33904C91" w:rsidR="00283361" w:rsidRDefault="00283361" w:rsidP="00283361">
      <w:pPr>
        <w:rPr>
          <w:sz w:val="32"/>
          <w:szCs w:val="32"/>
        </w:rPr>
      </w:pPr>
      <w:r w:rsidRPr="13E69824">
        <w:rPr>
          <w:sz w:val="32"/>
          <w:szCs w:val="32"/>
        </w:rPr>
        <w:t>So, since the last AGM in November 202</w:t>
      </w:r>
      <w:r w:rsidR="1FC2360A" w:rsidRPr="13E69824">
        <w:rPr>
          <w:sz w:val="32"/>
          <w:szCs w:val="32"/>
        </w:rPr>
        <w:t>2</w:t>
      </w:r>
      <w:r w:rsidRPr="13E69824">
        <w:rPr>
          <w:sz w:val="32"/>
          <w:szCs w:val="32"/>
        </w:rPr>
        <w:t xml:space="preserve">, let’s look at </w:t>
      </w:r>
      <w:r w:rsidR="7B26F0CB" w:rsidRPr="13E69824">
        <w:rPr>
          <w:sz w:val="32"/>
          <w:szCs w:val="32"/>
        </w:rPr>
        <w:t xml:space="preserve">some of the things </w:t>
      </w:r>
      <w:r w:rsidRPr="13E69824">
        <w:rPr>
          <w:sz w:val="32"/>
          <w:szCs w:val="32"/>
        </w:rPr>
        <w:t>we have achieved…</w:t>
      </w:r>
    </w:p>
    <w:p w14:paraId="06DA92E6" w14:textId="08836D14" w:rsidR="00283361" w:rsidRDefault="019B06F4" w:rsidP="00283361">
      <w:pPr>
        <w:rPr>
          <w:sz w:val="32"/>
          <w:szCs w:val="32"/>
        </w:rPr>
      </w:pPr>
      <w:r w:rsidRPr="13E69824">
        <w:rPr>
          <w:sz w:val="32"/>
          <w:szCs w:val="32"/>
        </w:rPr>
        <w:t xml:space="preserve">Pumpkin </w:t>
      </w:r>
      <w:r w:rsidR="570116C6" w:rsidRPr="13E69824">
        <w:rPr>
          <w:sz w:val="32"/>
          <w:szCs w:val="32"/>
        </w:rPr>
        <w:t>P</w:t>
      </w:r>
      <w:r w:rsidRPr="13E69824">
        <w:rPr>
          <w:sz w:val="32"/>
          <w:szCs w:val="32"/>
        </w:rPr>
        <w:t xml:space="preserve">arty </w:t>
      </w:r>
      <w:r w:rsidR="00283361" w:rsidRPr="13E69824">
        <w:rPr>
          <w:sz w:val="32"/>
          <w:szCs w:val="32"/>
        </w:rPr>
        <w:t>202</w:t>
      </w:r>
      <w:r w:rsidR="4DB61A79" w:rsidRPr="13E69824">
        <w:rPr>
          <w:sz w:val="32"/>
          <w:szCs w:val="32"/>
        </w:rPr>
        <w:t>3</w:t>
      </w:r>
      <w:r w:rsidR="00283361" w:rsidRPr="13E69824">
        <w:rPr>
          <w:sz w:val="32"/>
          <w:szCs w:val="32"/>
        </w:rPr>
        <w:t xml:space="preserve"> £</w:t>
      </w:r>
      <w:r w:rsidR="2B58D916" w:rsidRPr="13E69824">
        <w:rPr>
          <w:sz w:val="32"/>
          <w:szCs w:val="32"/>
        </w:rPr>
        <w:t>269</w:t>
      </w:r>
    </w:p>
    <w:p w14:paraId="0A422779" w14:textId="5535EEF0" w:rsidR="00283361" w:rsidRDefault="2B58D916" w:rsidP="00283361">
      <w:pPr>
        <w:rPr>
          <w:sz w:val="32"/>
          <w:szCs w:val="32"/>
        </w:rPr>
      </w:pPr>
      <w:r w:rsidRPr="13E69824">
        <w:rPr>
          <w:sz w:val="32"/>
          <w:szCs w:val="32"/>
        </w:rPr>
        <w:lastRenderedPageBreak/>
        <w:t>Pumpkin Sale 2023</w:t>
      </w:r>
      <w:r w:rsidR="00283361" w:rsidRPr="13E69824">
        <w:rPr>
          <w:sz w:val="32"/>
          <w:szCs w:val="32"/>
        </w:rPr>
        <w:t xml:space="preserve"> £</w:t>
      </w:r>
      <w:r w:rsidR="2D905B1B" w:rsidRPr="13E69824">
        <w:rPr>
          <w:sz w:val="32"/>
          <w:szCs w:val="32"/>
        </w:rPr>
        <w:t>165</w:t>
      </w:r>
    </w:p>
    <w:p w14:paraId="26F0FCFD" w14:textId="57379FA2" w:rsidR="00283361" w:rsidRDefault="787E3AF2" w:rsidP="00283361">
      <w:pPr>
        <w:rPr>
          <w:sz w:val="32"/>
          <w:szCs w:val="32"/>
        </w:rPr>
      </w:pPr>
      <w:r w:rsidRPr="13E69824">
        <w:rPr>
          <w:sz w:val="32"/>
          <w:szCs w:val="32"/>
        </w:rPr>
        <w:t>Sports Day £140</w:t>
      </w:r>
    </w:p>
    <w:p w14:paraId="38510E92" w14:textId="6D81A95D" w:rsidR="00283361" w:rsidRDefault="787E3AF2" w:rsidP="13E69824">
      <w:pPr>
        <w:rPr>
          <w:sz w:val="32"/>
          <w:szCs w:val="32"/>
        </w:rPr>
      </w:pPr>
      <w:r w:rsidRPr="13E69824">
        <w:rPr>
          <w:sz w:val="32"/>
          <w:szCs w:val="32"/>
        </w:rPr>
        <w:t>Pre-loved Clothes Sale £74</w:t>
      </w:r>
    </w:p>
    <w:p w14:paraId="062639F3" w14:textId="7689C554" w:rsidR="00283361" w:rsidRDefault="787E3AF2" w:rsidP="13E69824">
      <w:pPr>
        <w:rPr>
          <w:sz w:val="32"/>
          <w:szCs w:val="32"/>
        </w:rPr>
      </w:pPr>
      <w:r w:rsidRPr="13E69824">
        <w:rPr>
          <w:sz w:val="32"/>
          <w:szCs w:val="32"/>
        </w:rPr>
        <w:t>PJ day £87</w:t>
      </w:r>
    </w:p>
    <w:p w14:paraId="75B91C2E" w14:textId="3B5CC205" w:rsidR="00283361" w:rsidRDefault="00283361" w:rsidP="13E69824">
      <w:pPr>
        <w:rPr>
          <w:sz w:val="32"/>
          <w:szCs w:val="32"/>
        </w:rPr>
      </w:pPr>
      <w:r w:rsidRPr="13E69824">
        <w:rPr>
          <w:sz w:val="32"/>
          <w:szCs w:val="32"/>
        </w:rPr>
        <w:t>Carwash May 202</w:t>
      </w:r>
      <w:r w:rsidR="4F9DB5CE" w:rsidRPr="13E69824">
        <w:rPr>
          <w:sz w:val="32"/>
          <w:szCs w:val="32"/>
        </w:rPr>
        <w:t>3</w:t>
      </w:r>
      <w:r w:rsidRPr="13E69824">
        <w:rPr>
          <w:sz w:val="32"/>
          <w:szCs w:val="32"/>
        </w:rPr>
        <w:t xml:space="preserve"> £</w:t>
      </w:r>
      <w:r w:rsidR="3DB98DD4" w:rsidRPr="13E69824">
        <w:rPr>
          <w:sz w:val="32"/>
          <w:szCs w:val="32"/>
        </w:rPr>
        <w:t>327</w:t>
      </w:r>
    </w:p>
    <w:p w14:paraId="58FF8C71" w14:textId="36E6F702" w:rsidR="00283361" w:rsidRDefault="00283361" w:rsidP="00283361">
      <w:pPr>
        <w:rPr>
          <w:sz w:val="32"/>
          <w:szCs w:val="32"/>
        </w:rPr>
      </w:pPr>
      <w:r w:rsidRPr="13E69824">
        <w:rPr>
          <w:sz w:val="32"/>
          <w:szCs w:val="32"/>
        </w:rPr>
        <w:t xml:space="preserve">Big Breakfast </w:t>
      </w:r>
      <w:r w:rsidR="5B756402" w:rsidRPr="13E69824">
        <w:rPr>
          <w:sz w:val="32"/>
          <w:szCs w:val="32"/>
        </w:rPr>
        <w:t xml:space="preserve">Nov </w:t>
      </w:r>
      <w:r w:rsidRPr="13E69824">
        <w:rPr>
          <w:sz w:val="32"/>
          <w:szCs w:val="32"/>
        </w:rPr>
        <w:t>202</w:t>
      </w:r>
      <w:r w:rsidR="0FB49C73" w:rsidRPr="13E69824">
        <w:rPr>
          <w:sz w:val="32"/>
          <w:szCs w:val="32"/>
        </w:rPr>
        <w:t>3</w:t>
      </w:r>
      <w:r w:rsidRPr="13E69824">
        <w:rPr>
          <w:sz w:val="32"/>
          <w:szCs w:val="32"/>
        </w:rPr>
        <w:t xml:space="preserve"> £</w:t>
      </w:r>
      <w:r w:rsidR="0CE2CDB4" w:rsidRPr="13E69824">
        <w:rPr>
          <w:sz w:val="32"/>
          <w:szCs w:val="32"/>
        </w:rPr>
        <w:t>628</w:t>
      </w:r>
    </w:p>
    <w:p w14:paraId="6793B514" w14:textId="5E231294" w:rsidR="00283361" w:rsidRDefault="00283361" w:rsidP="00283361">
      <w:pPr>
        <w:rPr>
          <w:sz w:val="32"/>
          <w:szCs w:val="32"/>
        </w:rPr>
      </w:pPr>
      <w:r w:rsidRPr="13E69824">
        <w:rPr>
          <w:sz w:val="32"/>
          <w:szCs w:val="32"/>
        </w:rPr>
        <w:t xml:space="preserve"> </w:t>
      </w:r>
    </w:p>
    <w:p w14:paraId="2B2A24DF" w14:textId="77777777" w:rsidR="00283361" w:rsidRDefault="00283361" w:rsidP="00283361">
      <w:pPr>
        <w:rPr>
          <w:sz w:val="32"/>
          <w:szCs w:val="32"/>
        </w:rPr>
      </w:pPr>
      <w:r>
        <w:rPr>
          <w:sz w:val="32"/>
          <w:szCs w:val="32"/>
        </w:rPr>
        <w:t>Through these fundraisers, the PTA have been able to fund some amazing things for our children as well as support the school and community. These include:</w:t>
      </w:r>
    </w:p>
    <w:p w14:paraId="0AD54466" w14:textId="77777777" w:rsidR="00283361" w:rsidRDefault="00283361" w:rsidP="00283361">
      <w:pPr>
        <w:rPr>
          <w:sz w:val="32"/>
          <w:szCs w:val="32"/>
        </w:rPr>
      </w:pPr>
    </w:p>
    <w:p w14:paraId="1B3DF55F" w14:textId="3D0F5D96" w:rsidR="00283361" w:rsidRDefault="00283361" w:rsidP="00283361">
      <w:pPr>
        <w:pStyle w:val="ListParagraph"/>
        <w:numPr>
          <w:ilvl w:val="0"/>
          <w:numId w:val="9"/>
        </w:numPr>
        <w:spacing w:after="0" w:line="240" w:lineRule="auto"/>
        <w:rPr>
          <w:sz w:val="32"/>
          <w:szCs w:val="32"/>
        </w:rPr>
      </w:pPr>
      <w:r w:rsidRPr="13E69824">
        <w:rPr>
          <w:sz w:val="32"/>
          <w:szCs w:val="32"/>
        </w:rPr>
        <w:t>Georgia Holloway to provide weekly dance and drama lessons</w:t>
      </w:r>
    </w:p>
    <w:p w14:paraId="0FE886B9" w14:textId="26D413DF" w:rsidR="00283361" w:rsidRPr="00973F62" w:rsidRDefault="00283361" w:rsidP="00283361">
      <w:pPr>
        <w:pStyle w:val="ListParagraph"/>
        <w:numPr>
          <w:ilvl w:val="0"/>
          <w:numId w:val="9"/>
        </w:numPr>
        <w:spacing w:after="0" w:line="240" w:lineRule="auto"/>
        <w:rPr>
          <w:sz w:val="32"/>
          <w:szCs w:val="32"/>
        </w:rPr>
      </w:pPr>
      <w:r w:rsidRPr="13E69824">
        <w:rPr>
          <w:sz w:val="32"/>
          <w:szCs w:val="32"/>
        </w:rPr>
        <w:t xml:space="preserve">Annual subscriptions to The Phoenix Comic, First News, </w:t>
      </w:r>
      <w:proofErr w:type="spellStart"/>
      <w:r w:rsidRPr="13E69824">
        <w:rPr>
          <w:sz w:val="32"/>
          <w:szCs w:val="32"/>
        </w:rPr>
        <w:t>Wonderbooks</w:t>
      </w:r>
      <w:proofErr w:type="spellEnd"/>
      <w:r w:rsidRPr="13E69824">
        <w:rPr>
          <w:sz w:val="32"/>
          <w:szCs w:val="32"/>
        </w:rPr>
        <w:t xml:space="preserve"> and Paddington Postcards</w:t>
      </w:r>
    </w:p>
    <w:p w14:paraId="66851955" w14:textId="77777777" w:rsidR="00283361" w:rsidRDefault="00283361" w:rsidP="00283361">
      <w:pPr>
        <w:pStyle w:val="ListParagraph"/>
        <w:numPr>
          <w:ilvl w:val="0"/>
          <w:numId w:val="9"/>
        </w:numPr>
        <w:spacing w:after="0" w:line="240" w:lineRule="auto"/>
        <w:rPr>
          <w:sz w:val="32"/>
          <w:szCs w:val="32"/>
        </w:rPr>
      </w:pPr>
      <w:r w:rsidRPr="13E69824">
        <w:rPr>
          <w:sz w:val="32"/>
          <w:szCs w:val="32"/>
        </w:rPr>
        <w:t>Year 6 leaver’s celebrations and hoodies</w:t>
      </w:r>
    </w:p>
    <w:p w14:paraId="1B29BF94" w14:textId="77777777" w:rsidR="00283361" w:rsidRDefault="00283361" w:rsidP="00283361">
      <w:pPr>
        <w:pStyle w:val="ListParagraph"/>
        <w:numPr>
          <w:ilvl w:val="0"/>
          <w:numId w:val="9"/>
        </w:numPr>
        <w:spacing w:after="0" w:line="240" w:lineRule="auto"/>
        <w:rPr>
          <w:sz w:val="32"/>
          <w:szCs w:val="32"/>
        </w:rPr>
      </w:pPr>
      <w:r w:rsidRPr="13E69824">
        <w:rPr>
          <w:sz w:val="32"/>
          <w:szCs w:val="32"/>
        </w:rPr>
        <w:t>Welcome packs for all new parents</w:t>
      </w:r>
    </w:p>
    <w:p w14:paraId="2BA7413F" w14:textId="77777777" w:rsidR="00283361" w:rsidRDefault="00283361" w:rsidP="00283361">
      <w:pPr>
        <w:pStyle w:val="ListParagraph"/>
        <w:numPr>
          <w:ilvl w:val="0"/>
          <w:numId w:val="9"/>
        </w:numPr>
        <w:spacing w:after="0" w:line="240" w:lineRule="auto"/>
        <w:rPr>
          <w:sz w:val="32"/>
          <w:szCs w:val="32"/>
        </w:rPr>
      </w:pPr>
      <w:r w:rsidRPr="13E69824">
        <w:rPr>
          <w:sz w:val="32"/>
          <w:szCs w:val="32"/>
        </w:rPr>
        <w:t>Welcome/ welcome back coffee morning for all parents</w:t>
      </w:r>
    </w:p>
    <w:p w14:paraId="60FF8FBA" w14:textId="66F7ED8B" w:rsidR="00283361" w:rsidRDefault="00283361" w:rsidP="13E69824">
      <w:pPr>
        <w:pStyle w:val="ListParagraph"/>
        <w:numPr>
          <w:ilvl w:val="0"/>
          <w:numId w:val="9"/>
        </w:numPr>
        <w:spacing w:after="0" w:line="240" w:lineRule="auto"/>
        <w:rPr>
          <w:sz w:val="32"/>
          <w:szCs w:val="32"/>
        </w:rPr>
      </w:pPr>
      <w:r w:rsidRPr="13E69824">
        <w:rPr>
          <w:sz w:val="32"/>
          <w:szCs w:val="32"/>
        </w:rPr>
        <w:t>Memorial planter for Joan Kinsman updated seasonally with new plants</w:t>
      </w:r>
    </w:p>
    <w:p w14:paraId="742493CB" w14:textId="3416892E" w:rsidR="7EBA04BB" w:rsidRDefault="7EBA04BB" w:rsidP="13E69824">
      <w:pPr>
        <w:pStyle w:val="ListParagraph"/>
        <w:numPr>
          <w:ilvl w:val="0"/>
          <w:numId w:val="9"/>
        </w:numPr>
        <w:spacing w:after="0" w:line="240" w:lineRule="auto"/>
        <w:rPr>
          <w:sz w:val="32"/>
          <w:szCs w:val="32"/>
        </w:rPr>
      </w:pPr>
      <w:r w:rsidRPr="13E69824">
        <w:rPr>
          <w:sz w:val="32"/>
          <w:szCs w:val="32"/>
        </w:rPr>
        <w:t>Crayola pens for each class</w:t>
      </w:r>
    </w:p>
    <w:p w14:paraId="5B685793" w14:textId="16E0C19F" w:rsidR="7EBA04BB" w:rsidRDefault="7EBA04BB" w:rsidP="13E69824">
      <w:pPr>
        <w:pStyle w:val="ListParagraph"/>
        <w:numPr>
          <w:ilvl w:val="0"/>
          <w:numId w:val="9"/>
        </w:numPr>
        <w:spacing w:after="0" w:line="240" w:lineRule="auto"/>
        <w:rPr>
          <w:sz w:val="32"/>
          <w:szCs w:val="32"/>
        </w:rPr>
      </w:pPr>
      <w:r w:rsidRPr="13E69824">
        <w:rPr>
          <w:sz w:val="32"/>
          <w:szCs w:val="32"/>
        </w:rPr>
        <w:t>Live caterpillars for each class</w:t>
      </w:r>
    </w:p>
    <w:p w14:paraId="3E9859C5" w14:textId="0845E95F" w:rsidR="7EBA04BB" w:rsidRDefault="7EBA04BB" w:rsidP="13E69824">
      <w:pPr>
        <w:pStyle w:val="ListParagraph"/>
        <w:numPr>
          <w:ilvl w:val="0"/>
          <w:numId w:val="9"/>
        </w:numPr>
        <w:spacing w:after="0" w:line="240" w:lineRule="auto"/>
        <w:rPr>
          <w:sz w:val="32"/>
          <w:szCs w:val="32"/>
        </w:rPr>
      </w:pPr>
      <w:r w:rsidRPr="13E69824">
        <w:rPr>
          <w:sz w:val="32"/>
          <w:szCs w:val="32"/>
        </w:rPr>
        <w:t>Netball posts</w:t>
      </w:r>
    </w:p>
    <w:p w14:paraId="71C3A36C" w14:textId="1FC84281" w:rsidR="7EBA04BB" w:rsidRDefault="7EBA04BB" w:rsidP="13E69824">
      <w:pPr>
        <w:pStyle w:val="ListParagraph"/>
        <w:numPr>
          <w:ilvl w:val="0"/>
          <w:numId w:val="9"/>
        </w:numPr>
        <w:spacing w:after="0" w:line="240" w:lineRule="auto"/>
        <w:rPr>
          <w:sz w:val="32"/>
          <w:szCs w:val="32"/>
        </w:rPr>
      </w:pPr>
      <w:r w:rsidRPr="13E69824">
        <w:rPr>
          <w:sz w:val="32"/>
          <w:szCs w:val="32"/>
        </w:rPr>
        <w:t>Repair of school BBQ</w:t>
      </w:r>
    </w:p>
    <w:p w14:paraId="09DF758E" w14:textId="75961490" w:rsidR="7EBA04BB" w:rsidRDefault="7EBA04BB" w:rsidP="13E69824">
      <w:pPr>
        <w:pStyle w:val="ListParagraph"/>
        <w:numPr>
          <w:ilvl w:val="0"/>
          <w:numId w:val="9"/>
        </w:numPr>
        <w:spacing w:after="0" w:line="240" w:lineRule="auto"/>
        <w:rPr>
          <w:sz w:val="32"/>
          <w:szCs w:val="32"/>
        </w:rPr>
      </w:pPr>
      <w:r w:rsidRPr="13E69824">
        <w:rPr>
          <w:sz w:val="32"/>
          <w:szCs w:val="32"/>
        </w:rPr>
        <w:t>Trim trail</w:t>
      </w:r>
    </w:p>
    <w:p w14:paraId="6A934FB3" w14:textId="52127F5D" w:rsidR="7EBA04BB" w:rsidRDefault="7EBA04BB" w:rsidP="13E69824">
      <w:pPr>
        <w:pStyle w:val="ListParagraph"/>
        <w:numPr>
          <w:ilvl w:val="0"/>
          <w:numId w:val="9"/>
        </w:numPr>
        <w:spacing w:after="0" w:line="240" w:lineRule="auto"/>
        <w:rPr>
          <w:sz w:val="32"/>
          <w:szCs w:val="32"/>
        </w:rPr>
      </w:pPr>
      <w:proofErr w:type="spellStart"/>
      <w:r w:rsidRPr="13E69824">
        <w:rPr>
          <w:sz w:val="32"/>
          <w:szCs w:val="32"/>
        </w:rPr>
        <w:t>Sumup</w:t>
      </w:r>
      <w:proofErr w:type="spellEnd"/>
      <w:r w:rsidRPr="13E69824">
        <w:rPr>
          <w:sz w:val="32"/>
          <w:szCs w:val="32"/>
        </w:rPr>
        <w:t xml:space="preserve"> card machine (so we can take card payments at PTA events)</w:t>
      </w:r>
    </w:p>
    <w:p w14:paraId="07D22C6A" w14:textId="60D8EF19" w:rsidR="3ABB4C6B" w:rsidRDefault="3ABB4C6B" w:rsidP="13E69824">
      <w:pPr>
        <w:pStyle w:val="ListParagraph"/>
        <w:numPr>
          <w:ilvl w:val="0"/>
          <w:numId w:val="9"/>
        </w:numPr>
        <w:spacing w:after="0" w:line="240" w:lineRule="auto"/>
        <w:rPr>
          <w:sz w:val="32"/>
          <w:szCs w:val="32"/>
        </w:rPr>
      </w:pPr>
      <w:r w:rsidRPr="13E69824">
        <w:rPr>
          <w:sz w:val="32"/>
          <w:szCs w:val="32"/>
        </w:rPr>
        <w:t>‘Resource Boxes’ (glue sticks, pens, pencils and other essentials) coming to all classrooms very soon!</w:t>
      </w:r>
    </w:p>
    <w:p w14:paraId="58BE3D09" w14:textId="0D628803" w:rsidR="13E69824" w:rsidRDefault="13E69824" w:rsidP="13E69824">
      <w:pPr>
        <w:spacing w:after="0" w:line="240" w:lineRule="auto"/>
        <w:rPr>
          <w:sz w:val="32"/>
          <w:szCs w:val="32"/>
        </w:rPr>
      </w:pPr>
    </w:p>
    <w:p w14:paraId="4739AA9C" w14:textId="719B3DBD" w:rsidR="00283361" w:rsidRDefault="00283361" w:rsidP="00283361">
      <w:pPr>
        <w:rPr>
          <w:sz w:val="32"/>
          <w:szCs w:val="32"/>
        </w:rPr>
      </w:pPr>
      <w:r w:rsidRPr="13E69824">
        <w:rPr>
          <w:sz w:val="32"/>
          <w:szCs w:val="32"/>
        </w:rPr>
        <w:t xml:space="preserve">I think you will all agree that these are all </w:t>
      </w:r>
      <w:r w:rsidR="62B4598A" w:rsidRPr="13E69824">
        <w:rPr>
          <w:sz w:val="32"/>
          <w:szCs w:val="32"/>
        </w:rPr>
        <w:t>impressive</w:t>
      </w:r>
      <w:r w:rsidRPr="13E69824">
        <w:rPr>
          <w:sz w:val="32"/>
          <w:szCs w:val="32"/>
        </w:rPr>
        <w:t xml:space="preserve"> achievements for such a small school!</w:t>
      </w:r>
    </w:p>
    <w:p w14:paraId="0A530CEC" w14:textId="77777777" w:rsidR="00283361" w:rsidRDefault="00283361" w:rsidP="00283361">
      <w:pPr>
        <w:rPr>
          <w:sz w:val="32"/>
          <w:szCs w:val="32"/>
        </w:rPr>
      </w:pPr>
    </w:p>
    <w:p w14:paraId="00631CCA" w14:textId="76E1C8B6" w:rsidR="00283361" w:rsidRDefault="00283361" w:rsidP="00283361">
      <w:pPr>
        <w:rPr>
          <w:sz w:val="32"/>
          <w:szCs w:val="32"/>
        </w:rPr>
      </w:pPr>
      <w:r w:rsidRPr="13E69824">
        <w:rPr>
          <w:sz w:val="32"/>
          <w:szCs w:val="32"/>
        </w:rPr>
        <w:lastRenderedPageBreak/>
        <w:t xml:space="preserve">So, </w:t>
      </w:r>
      <w:r w:rsidR="524C0DD1" w:rsidRPr="13E69824">
        <w:rPr>
          <w:sz w:val="32"/>
          <w:szCs w:val="32"/>
        </w:rPr>
        <w:t xml:space="preserve">we plan to continue many of the traditional events you have all been used </w:t>
      </w:r>
      <w:proofErr w:type="gramStart"/>
      <w:r w:rsidR="524C0DD1" w:rsidRPr="13E69824">
        <w:rPr>
          <w:sz w:val="32"/>
          <w:szCs w:val="32"/>
        </w:rPr>
        <w:t>to</w:t>
      </w:r>
      <w:proofErr w:type="gramEnd"/>
      <w:r w:rsidR="524C0DD1" w:rsidRPr="13E69824">
        <w:rPr>
          <w:sz w:val="32"/>
          <w:szCs w:val="32"/>
        </w:rPr>
        <w:t xml:space="preserve"> but we also plan some new events so keep an eye out for these in 2024!! We have the Christmas Raffle and a visit from Santa </w:t>
      </w:r>
      <w:r w:rsidR="319E806A" w:rsidRPr="13E69824">
        <w:rPr>
          <w:sz w:val="32"/>
          <w:szCs w:val="32"/>
        </w:rPr>
        <w:t xml:space="preserve">and his Elf planned for the school Christmas Dinner. </w:t>
      </w:r>
    </w:p>
    <w:p w14:paraId="149630D1" w14:textId="5AD3268D" w:rsidR="13E69824" w:rsidRDefault="13E69824" w:rsidP="13E69824">
      <w:pPr>
        <w:rPr>
          <w:sz w:val="32"/>
          <w:szCs w:val="32"/>
        </w:rPr>
      </w:pPr>
    </w:p>
    <w:p w14:paraId="75541E90" w14:textId="47EA6483" w:rsidR="00283361" w:rsidRDefault="00283361" w:rsidP="00283361">
      <w:pPr>
        <w:rPr>
          <w:sz w:val="32"/>
          <w:szCs w:val="32"/>
        </w:rPr>
      </w:pPr>
      <w:r w:rsidRPr="13E69824">
        <w:rPr>
          <w:sz w:val="32"/>
          <w:szCs w:val="32"/>
        </w:rPr>
        <w:t>Despite the incredible achievements of our PTA this year,</w:t>
      </w:r>
      <w:r w:rsidR="17578967" w:rsidRPr="13E69824">
        <w:rPr>
          <w:sz w:val="32"/>
          <w:szCs w:val="32"/>
        </w:rPr>
        <w:t xml:space="preserve"> </w:t>
      </w:r>
      <w:r w:rsidRPr="13E69824">
        <w:rPr>
          <w:sz w:val="32"/>
          <w:szCs w:val="32"/>
        </w:rPr>
        <w:t xml:space="preserve">we continue to welcome new members to join us and share the fun. We would love to see more new faces join us in our fundraising efforts so </w:t>
      </w:r>
      <w:r w:rsidR="4F95D834" w:rsidRPr="13E69824">
        <w:rPr>
          <w:sz w:val="32"/>
          <w:szCs w:val="32"/>
        </w:rPr>
        <w:t xml:space="preserve">we </w:t>
      </w:r>
      <w:r w:rsidRPr="13E69824">
        <w:rPr>
          <w:sz w:val="32"/>
          <w:szCs w:val="32"/>
        </w:rPr>
        <w:t xml:space="preserve">can continue the fantastic work that </w:t>
      </w:r>
      <w:r w:rsidR="3094A9C2" w:rsidRPr="13E69824">
        <w:rPr>
          <w:sz w:val="32"/>
          <w:szCs w:val="32"/>
        </w:rPr>
        <w:t xml:space="preserve">the PTA </w:t>
      </w:r>
      <w:r w:rsidRPr="13E69824">
        <w:rPr>
          <w:sz w:val="32"/>
          <w:szCs w:val="32"/>
        </w:rPr>
        <w:t>do for the school</w:t>
      </w:r>
      <w:r w:rsidR="6245693E" w:rsidRPr="13E69824">
        <w:rPr>
          <w:sz w:val="32"/>
          <w:szCs w:val="32"/>
        </w:rPr>
        <w:t xml:space="preserve">. </w:t>
      </w:r>
      <w:r w:rsidRPr="13E69824">
        <w:rPr>
          <w:sz w:val="32"/>
          <w:szCs w:val="32"/>
        </w:rPr>
        <w:t xml:space="preserve"> </w:t>
      </w:r>
    </w:p>
    <w:p w14:paraId="26E9239A" w14:textId="50ED181D" w:rsidR="13E69824" w:rsidRDefault="13E69824" w:rsidP="13E69824">
      <w:pPr>
        <w:rPr>
          <w:sz w:val="32"/>
          <w:szCs w:val="32"/>
        </w:rPr>
      </w:pPr>
    </w:p>
    <w:p w14:paraId="37256876" w14:textId="04AEF2D7" w:rsidR="00283361" w:rsidRDefault="00283361" w:rsidP="00283361">
      <w:pPr>
        <w:rPr>
          <w:sz w:val="32"/>
          <w:szCs w:val="32"/>
        </w:rPr>
      </w:pPr>
      <w:r w:rsidRPr="13E69824">
        <w:rPr>
          <w:sz w:val="32"/>
          <w:szCs w:val="32"/>
        </w:rPr>
        <w:t xml:space="preserve">I am confident that </w:t>
      </w:r>
      <w:r w:rsidR="31261E75" w:rsidRPr="13E69824">
        <w:rPr>
          <w:sz w:val="32"/>
          <w:szCs w:val="32"/>
        </w:rPr>
        <w:t>as a new committee we can continue to grow</w:t>
      </w:r>
      <w:r w:rsidR="4197DBD7" w:rsidRPr="13E69824">
        <w:rPr>
          <w:sz w:val="32"/>
          <w:szCs w:val="32"/>
        </w:rPr>
        <w:t xml:space="preserve"> </w:t>
      </w:r>
      <w:r w:rsidRPr="13E69824">
        <w:rPr>
          <w:sz w:val="32"/>
          <w:szCs w:val="32"/>
        </w:rPr>
        <w:t>and mak</w:t>
      </w:r>
      <w:r w:rsidR="73A8FF6C" w:rsidRPr="13E69824">
        <w:rPr>
          <w:sz w:val="32"/>
          <w:szCs w:val="32"/>
        </w:rPr>
        <w:t xml:space="preserve">e </w:t>
      </w:r>
      <w:r w:rsidRPr="13E69824">
        <w:rPr>
          <w:sz w:val="32"/>
          <w:szCs w:val="32"/>
        </w:rPr>
        <w:t>a difference to St Mary’s and the wider community.</w:t>
      </w:r>
    </w:p>
    <w:p w14:paraId="3125392E" w14:textId="77777777" w:rsidR="00283361" w:rsidRDefault="00283361" w:rsidP="00283361">
      <w:pPr>
        <w:rPr>
          <w:sz w:val="32"/>
          <w:szCs w:val="32"/>
        </w:rPr>
      </w:pPr>
    </w:p>
    <w:p w14:paraId="223666B9" w14:textId="3F7231DF" w:rsidR="00283361" w:rsidRDefault="00283361" w:rsidP="13E69824">
      <w:pPr>
        <w:rPr>
          <w:sz w:val="32"/>
          <w:szCs w:val="32"/>
        </w:rPr>
      </w:pPr>
      <w:r w:rsidRPr="13E69824">
        <w:rPr>
          <w:sz w:val="32"/>
          <w:szCs w:val="32"/>
        </w:rPr>
        <w:t xml:space="preserve">Thank you. </w:t>
      </w:r>
      <w:r w:rsidR="2C321530" w:rsidRPr="13E69824">
        <w:rPr>
          <w:sz w:val="32"/>
          <w:szCs w:val="32"/>
        </w:rPr>
        <w:t>If you have a</w:t>
      </w:r>
      <w:r w:rsidRPr="13E69824">
        <w:rPr>
          <w:sz w:val="32"/>
          <w:szCs w:val="32"/>
        </w:rPr>
        <w:t>ny questions</w:t>
      </w:r>
      <w:r w:rsidR="3EE1A63A" w:rsidRPr="13E69824">
        <w:rPr>
          <w:sz w:val="32"/>
          <w:szCs w:val="32"/>
        </w:rPr>
        <w:t xml:space="preserve">, would </w:t>
      </w:r>
      <w:r w:rsidR="7D230E97" w:rsidRPr="13E69824">
        <w:rPr>
          <w:sz w:val="32"/>
          <w:szCs w:val="32"/>
        </w:rPr>
        <w:t xml:space="preserve">like to get involved </w:t>
      </w:r>
      <w:r w:rsidR="7DB4834A" w:rsidRPr="13E69824">
        <w:rPr>
          <w:sz w:val="32"/>
          <w:szCs w:val="32"/>
        </w:rPr>
        <w:t xml:space="preserve">or can simply </w:t>
      </w:r>
      <w:r w:rsidR="297BDF93" w:rsidRPr="13E69824">
        <w:rPr>
          <w:sz w:val="32"/>
          <w:szCs w:val="32"/>
        </w:rPr>
        <w:t>help</w:t>
      </w:r>
      <w:r w:rsidR="7DB4834A" w:rsidRPr="13E69824">
        <w:rPr>
          <w:sz w:val="32"/>
          <w:szCs w:val="32"/>
        </w:rPr>
        <w:t xml:space="preserve"> at </w:t>
      </w:r>
      <w:r w:rsidR="072E927C" w:rsidRPr="13E69824">
        <w:rPr>
          <w:sz w:val="32"/>
          <w:szCs w:val="32"/>
        </w:rPr>
        <w:t>events</w:t>
      </w:r>
      <w:r w:rsidR="7DB4834A" w:rsidRPr="13E69824">
        <w:rPr>
          <w:sz w:val="32"/>
          <w:szCs w:val="32"/>
        </w:rPr>
        <w:t xml:space="preserve"> please don’t hesitate to get in touch. Either come and chat to me at the school gates or you can email me (</w:t>
      </w:r>
      <w:hyperlink r:id="rId5">
        <w:r w:rsidR="14A153CA" w:rsidRPr="13E69824">
          <w:rPr>
            <w:rStyle w:val="Hyperlink"/>
            <w:sz w:val="32"/>
            <w:szCs w:val="32"/>
          </w:rPr>
          <w:t>stmaryscolton</w:t>
        </w:r>
        <w:r w:rsidR="4CDFA297" w:rsidRPr="13E69824">
          <w:rPr>
            <w:rStyle w:val="Hyperlink"/>
            <w:sz w:val="32"/>
            <w:szCs w:val="32"/>
          </w:rPr>
          <w:t>pta@gmail.com</w:t>
        </w:r>
      </w:hyperlink>
      <w:r w:rsidR="6AD6FA61" w:rsidRPr="13E69824">
        <w:rPr>
          <w:sz w:val="32"/>
          <w:szCs w:val="32"/>
        </w:rPr>
        <w:t>)</w:t>
      </w:r>
    </w:p>
    <w:p w14:paraId="7C0F6A08" w14:textId="07D42070" w:rsidR="00283361" w:rsidRDefault="0228D08D" w:rsidP="00283361">
      <w:pPr>
        <w:rPr>
          <w:sz w:val="32"/>
          <w:szCs w:val="32"/>
        </w:rPr>
      </w:pPr>
      <w:r w:rsidRPr="13E69824">
        <w:rPr>
          <w:sz w:val="32"/>
          <w:szCs w:val="32"/>
        </w:rPr>
        <w:t>M</w:t>
      </w:r>
      <w:r w:rsidR="6AD6FA61" w:rsidRPr="13E69824">
        <w:rPr>
          <w:sz w:val="32"/>
          <w:szCs w:val="32"/>
        </w:rPr>
        <w:t>any</w:t>
      </w:r>
      <w:r w:rsidR="00283361" w:rsidRPr="13E69824">
        <w:rPr>
          <w:sz w:val="32"/>
          <w:szCs w:val="32"/>
        </w:rPr>
        <w:t xml:space="preserve"> </w:t>
      </w:r>
      <w:r w:rsidRPr="13E69824">
        <w:rPr>
          <w:sz w:val="32"/>
          <w:szCs w:val="32"/>
        </w:rPr>
        <w:t xml:space="preserve">thanks and I look forward to this exciting opportunity as the Chair of the St Mary’s PTA </w:t>
      </w:r>
      <w:r w:rsidR="00283361" w:rsidRPr="13E69824">
        <w:rPr>
          <w:rFonts w:ascii="Wingdings" w:eastAsia="Wingdings" w:hAnsi="Wingdings" w:cs="Wingdings"/>
          <w:sz w:val="32"/>
          <w:szCs w:val="32"/>
        </w:rPr>
        <w:t>J</w:t>
      </w:r>
    </w:p>
    <w:p w14:paraId="7663AA51" w14:textId="77777777" w:rsidR="00283361" w:rsidRDefault="00283361" w:rsidP="00283361">
      <w:pPr>
        <w:rPr>
          <w:sz w:val="32"/>
          <w:szCs w:val="32"/>
        </w:rPr>
      </w:pPr>
    </w:p>
    <w:p w14:paraId="6889D78A" w14:textId="77777777" w:rsidR="00283361" w:rsidRDefault="00283361" w:rsidP="00283361">
      <w:pPr>
        <w:rPr>
          <w:sz w:val="32"/>
          <w:szCs w:val="32"/>
        </w:rPr>
      </w:pPr>
    </w:p>
    <w:p w14:paraId="0B1EBB8D" w14:textId="77777777" w:rsidR="00283361" w:rsidRDefault="00283361" w:rsidP="00283361">
      <w:pPr>
        <w:rPr>
          <w:sz w:val="32"/>
          <w:szCs w:val="32"/>
        </w:rPr>
      </w:pPr>
    </w:p>
    <w:p w14:paraId="350DD1B6" w14:textId="77777777" w:rsidR="00283361" w:rsidRDefault="00283361" w:rsidP="00283361">
      <w:pPr>
        <w:rPr>
          <w:sz w:val="32"/>
          <w:szCs w:val="32"/>
        </w:rPr>
      </w:pPr>
    </w:p>
    <w:p w14:paraId="6E330383" w14:textId="77777777" w:rsidR="00283361" w:rsidRPr="00844D45" w:rsidRDefault="00283361" w:rsidP="00283361">
      <w:pPr>
        <w:rPr>
          <w:sz w:val="32"/>
          <w:szCs w:val="32"/>
        </w:rPr>
      </w:pPr>
    </w:p>
    <w:p w14:paraId="672164F2" w14:textId="7A5EA92F" w:rsidR="006663F3" w:rsidRDefault="00283361" w:rsidP="006663F3">
      <w:pPr>
        <w:pStyle w:val="Title"/>
        <w:rPr>
          <w:u w:val="none"/>
        </w:rPr>
      </w:pPr>
      <w:r>
        <w:rPr>
          <w:bCs w:val="0"/>
        </w:rPr>
        <w:br w:type="page"/>
      </w:r>
      <w:r w:rsidR="006663F3">
        <w:lastRenderedPageBreak/>
        <w:t>St</w:t>
      </w:r>
      <w:r w:rsidR="006663F3">
        <w:rPr>
          <w:spacing w:val="-11"/>
        </w:rPr>
        <w:t xml:space="preserve"> </w:t>
      </w:r>
      <w:proofErr w:type="spellStart"/>
      <w:r w:rsidR="006663F3">
        <w:t>Marys</w:t>
      </w:r>
      <w:proofErr w:type="spellEnd"/>
      <w:r w:rsidR="006663F3">
        <w:rPr>
          <w:spacing w:val="-11"/>
        </w:rPr>
        <w:t xml:space="preserve"> </w:t>
      </w:r>
      <w:r w:rsidR="006663F3">
        <w:t>PTA</w:t>
      </w:r>
      <w:r w:rsidR="006663F3">
        <w:rPr>
          <w:spacing w:val="-18"/>
        </w:rPr>
        <w:t xml:space="preserve"> </w:t>
      </w:r>
      <w:r w:rsidR="006663F3">
        <w:t>Treasurer</w:t>
      </w:r>
      <w:r w:rsidR="006663F3">
        <w:rPr>
          <w:spacing w:val="-10"/>
        </w:rPr>
        <w:t xml:space="preserve"> </w:t>
      </w:r>
      <w:r w:rsidR="006663F3">
        <w:t>Report</w:t>
      </w:r>
      <w:r w:rsidR="006663F3">
        <w:rPr>
          <w:spacing w:val="-11"/>
        </w:rPr>
        <w:t xml:space="preserve"> </w:t>
      </w:r>
      <w:r w:rsidR="006663F3">
        <w:t>September</w:t>
      </w:r>
      <w:r w:rsidR="006663F3">
        <w:rPr>
          <w:spacing w:val="-10"/>
        </w:rPr>
        <w:t xml:space="preserve"> </w:t>
      </w:r>
      <w:r w:rsidR="006663F3">
        <w:t>202</w:t>
      </w:r>
      <w:r w:rsidR="1BF3DC3E">
        <w:t>2</w:t>
      </w:r>
      <w:r w:rsidR="006663F3">
        <w:t>-</w:t>
      </w:r>
      <w:r w:rsidR="006663F3">
        <w:rPr>
          <w:spacing w:val="-10"/>
        </w:rPr>
        <w:t xml:space="preserve"> </w:t>
      </w:r>
      <w:r w:rsidR="006663F3">
        <w:rPr>
          <w:spacing w:val="-4"/>
        </w:rPr>
        <w:t>202</w:t>
      </w:r>
      <w:r w:rsidR="204B5C27">
        <w:rPr>
          <w:spacing w:val="-4"/>
        </w:rPr>
        <w:t>3</w:t>
      </w:r>
    </w:p>
    <w:p w14:paraId="072A786D" w14:textId="77777777" w:rsidR="006663F3" w:rsidRDefault="006663F3" w:rsidP="006663F3">
      <w:pPr>
        <w:pStyle w:val="BodyText"/>
        <w:spacing w:before="0"/>
        <w:ind w:left="0"/>
        <w:rPr>
          <w:b/>
          <w:sz w:val="20"/>
        </w:rPr>
      </w:pPr>
    </w:p>
    <w:p w14:paraId="035A9F47" w14:textId="77777777" w:rsidR="006663F3" w:rsidRDefault="006663F3" w:rsidP="006663F3">
      <w:pPr>
        <w:pStyle w:val="BodyText"/>
        <w:spacing w:before="5"/>
        <w:ind w:left="0"/>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2510"/>
        <w:gridCol w:w="3107"/>
        <w:gridCol w:w="2737"/>
      </w:tblGrid>
      <w:tr w:rsidR="006663F3" w14:paraId="0C4AB41C" w14:textId="77777777" w:rsidTr="13E69824">
        <w:trPr>
          <w:trHeight w:val="302"/>
        </w:trPr>
        <w:tc>
          <w:tcPr>
            <w:tcW w:w="2510" w:type="dxa"/>
          </w:tcPr>
          <w:p w14:paraId="469D2AAE" w14:textId="77777777" w:rsidR="006663F3" w:rsidRDefault="006663F3" w:rsidP="000D1C64">
            <w:pPr>
              <w:pStyle w:val="TableParagraph"/>
              <w:spacing w:before="0" w:line="268" w:lineRule="exact"/>
              <w:rPr>
                <w:b/>
                <w:sz w:val="24"/>
              </w:rPr>
            </w:pPr>
            <w:r>
              <w:rPr>
                <w:b/>
                <w:sz w:val="24"/>
                <w:u w:val="single"/>
              </w:rPr>
              <w:t xml:space="preserve">Amount </w:t>
            </w:r>
            <w:r>
              <w:rPr>
                <w:b/>
                <w:spacing w:val="-2"/>
                <w:sz w:val="24"/>
                <w:u w:val="single"/>
              </w:rPr>
              <w:t>Overview</w:t>
            </w:r>
          </w:p>
        </w:tc>
        <w:tc>
          <w:tcPr>
            <w:tcW w:w="5844" w:type="dxa"/>
            <w:gridSpan w:val="2"/>
          </w:tcPr>
          <w:p w14:paraId="167B1E6B" w14:textId="77777777" w:rsidR="006663F3" w:rsidRDefault="006663F3" w:rsidP="000D1C64">
            <w:pPr>
              <w:pStyle w:val="TableParagraph"/>
              <w:spacing w:before="0"/>
              <w:ind w:left="0"/>
              <w:rPr>
                <w:rFonts w:ascii="Times New Roman"/>
              </w:rPr>
            </w:pPr>
          </w:p>
        </w:tc>
      </w:tr>
      <w:tr w:rsidR="006663F3" w14:paraId="231C0AD0" w14:textId="77777777" w:rsidTr="13E69824">
        <w:trPr>
          <w:trHeight w:val="330"/>
        </w:trPr>
        <w:tc>
          <w:tcPr>
            <w:tcW w:w="2510" w:type="dxa"/>
          </w:tcPr>
          <w:p w14:paraId="28EC435B" w14:textId="77777777" w:rsidR="006663F3" w:rsidRDefault="006663F3" w:rsidP="000D1C64">
            <w:pPr>
              <w:pStyle w:val="TableParagraph"/>
              <w:spacing w:before="0"/>
              <w:ind w:left="0"/>
              <w:rPr>
                <w:rFonts w:ascii="Times New Roman"/>
                <w:sz w:val="24"/>
              </w:rPr>
            </w:pPr>
          </w:p>
        </w:tc>
        <w:tc>
          <w:tcPr>
            <w:tcW w:w="3107" w:type="dxa"/>
          </w:tcPr>
          <w:p w14:paraId="0AE0C1D8" w14:textId="19F5F769" w:rsidR="006663F3" w:rsidRDefault="006663F3" w:rsidP="13E69824">
            <w:pPr>
              <w:pStyle w:val="TableParagraph"/>
              <w:spacing w:before="26"/>
              <w:ind w:left="420"/>
              <w:rPr>
                <w:b/>
                <w:bCs/>
                <w:sz w:val="24"/>
                <w:szCs w:val="24"/>
                <w:u w:val="single"/>
              </w:rPr>
            </w:pPr>
            <w:r w:rsidRPr="13E69824">
              <w:rPr>
                <w:b/>
                <w:bCs/>
                <w:sz w:val="24"/>
                <w:szCs w:val="24"/>
                <w:u w:val="single"/>
              </w:rPr>
              <w:t xml:space="preserve">November </w:t>
            </w:r>
            <w:r w:rsidRPr="13E69824">
              <w:rPr>
                <w:b/>
                <w:bCs/>
                <w:spacing w:val="-4"/>
                <w:sz w:val="24"/>
                <w:szCs w:val="24"/>
                <w:u w:val="single"/>
              </w:rPr>
              <w:t>202</w:t>
            </w:r>
            <w:r w:rsidR="2D2C405A" w:rsidRPr="13E69824">
              <w:rPr>
                <w:b/>
                <w:bCs/>
                <w:spacing w:val="-4"/>
                <w:sz w:val="24"/>
                <w:szCs w:val="24"/>
                <w:u w:val="single"/>
              </w:rPr>
              <w:t>2</w:t>
            </w:r>
          </w:p>
        </w:tc>
        <w:tc>
          <w:tcPr>
            <w:tcW w:w="2737" w:type="dxa"/>
          </w:tcPr>
          <w:p w14:paraId="6B792F64" w14:textId="7F58FC60" w:rsidR="006663F3" w:rsidRDefault="006663F3" w:rsidP="13E69824">
            <w:pPr>
              <w:pStyle w:val="TableParagraph"/>
              <w:spacing w:before="26"/>
              <w:ind w:left="912"/>
              <w:rPr>
                <w:b/>
                <w:bCs/>
                <w:sz w:val="24"/>
                <w:szCs w:val="24"/>
              </w:rPr>
            </w:pPr>
            <w:r w:rsidRPr="13E69824">
              <w:rPr>
                <w:b/>
                <w:bCs/>
                <w:sz w:val="24"/>
                <w:szCs w:val="24"/>
                <w:u w:val="single"/>
              </w:rPr>
              <w:t xml:space="preserve">November </w:t>
            </w:r>
            <w:r w:rsidRPr="13E69824">
              <w:rPr>
                <w:b/>
                <w:bCs/>
                <w:spacing w:val="-4"/>
                <w:sz w:val="24"/>
                <w:szCs w:val="24"/>
                <w:u w:val="single"/>
              </w:rPr>
              <w:t>202</w:t>
            </w:r>
            <w:r w:rsidR="3C35F350" w:rsidRPr="13E69824">
              <w:rPr>
                <w:b/>
                <w:bCs/>
                <w:spacing w:val="-4"/>
                <w:sz w:val="24"/>
                <w:szCs w:val="24"/>
                <w:u w:val="single"/>
              </w:rPr>
              <w:t>3</w:t>
            </w:r>
          </w:p>
        </w:tc>
      </w:tr>
      <w:tr w:rsidR="006663F3" w14:paraId="67E7B47B" w14:textId="77777777" w:rsidTr="13E69824">
        <w:trPr>
          <w:trHeight w:val="321"/>
        </w:trPr>
        <w:tc>
          <w:tcPr>
            <w:tcW w:w="2510" w:type="dxa"/>
          </w:tcPr>
          <w:p w14:paraId="05D78E3B" w14:textId="77777777" w:rsidR="006663F3" w:rsidRDefault="006663F3" w:rsidP="000D1C64">
            <w:pPr>
              <w:pStyle w:val="TableParagraph"/>
              <w:spacing w:before="20"/>
              <w:rPr>
                <w:b/>
                <w:sz w:val="24"/>
              </w:rPr>
            </w:pPr>
            <w:r>
              <w:rPr>
                <w:b/>
                <w:spacing w:val="-2"/>
                <w:sz w:val="24"/>
              </w:rPr>
              <w:t>Lloyds</w:t>
            </w:r>
          </w:p>
        </w:tc>
        <w:tc>
          <w:tcPr>
            <w:tcW w:w="3107" w:type="dxa"/>
          </w:tcPr>
          <w:p w14:paraId="3978178B" w14:textId="1CB47596" w:rsidR="006663F3" w:rsidRDefault="006663F3" w:rsidP="13E69824">
            <w:pPr>
              <w:pStyle w:val="TableParagraph"/>
              <w:spacing w:before="20"/>
              <w:ind w:left="420"/>
              <w:rPr>
                <w:b/>
                <w:bCs/>
                <w:sz w:val="24"/>
                <w:szCs w:val="24"/>
              </w:rPr>
            </w:pPr>
            <w:r w:rsidRPr="13E69824">
              <w:rPr>
                <w:b/>
                <w:bCs/>
                <w:sz w:val="24"/>
                <w:szCs w:val="24"/>
              </w:rPr>
              <w:t xml:space="preserve">£ </w:t>
            </w:r>
            <w:r w:rsidR="1D161A93" w:rsidRPr="13E69824">
              <w:rPr>
                <w:b/>
                <w:bCs/>
                <w:sz w:val="24"/>
                <w:szCs w:val="24"/>
              </w:rPr>
              <w:t>939.33</w:t>
            </w:r>
          </w:p>
        </w:tc>
        <w:tc>
          <w:tcPr>
            <w:tcW w:w="2737" w:type="dxa"/>
          </w:tcPr>
          <w:p w14:paraId="4F2C0C7B" w14:textId="2DF1848A" w:rsidR="006663F3" w:rsidRDefault="006663F3" w:rsidP="13E69824">
            <w:pPr>
              <w:pStyle w:val="TableParagraph"/>
              <w:spacing w:before="20"/>
              <w:ind w:left="1046"/>
              <w:rPr>
                <w:b/>
                <w:bCs/>
                <w:sz w:val="24"/>
                <w:szCs w:val="24"/>
              </w:rPr>
            </w:pPr>
            <w:r w:rsidRPr="13E69824">
              <w:rPr>
                <w:b/>
                <w:bCs/>
                <w:sz w:val="24"/>
                <w:szCs w:val="24"/>
              </w:rPr>
              <w:t xml:space="preserve">£ </w:t>
            </w:r>
            <w:r w:rsidR="18C7AD99" w:rsidRPr="13E69824">
              <w:rPr>
                <w:b/>
                <w:bCs/>
                <w:sz w:val="24"/>
                <w:szCs w:val="24"/>
              </w:rPr>
              <w:t>857.64</w:t>
            </w:r>
          </w:p>
        </w:tc>
      </w:tr>
      <w:tr w:rsidR="006663F3" w14:paraId="0F36BBB2" w14:textId="77777777" w:rsidTr="13E69824">
        <w:trPr>
          <w:trHeight w:val="476"/>
        </w:trPr>
        <w:tc>
          <w:tcPr>
            <w:tcW w:w="2510" w:type="dxa"/>
          </w:tcPr>
          <w:p w14:paraId="3F03BECE" w14:textId="77777777" w:rsidR="006663F3" w:rsidRDefault="006663F3" w:rsidP="000D1C64">
            <w:pPr>
              <w:pStyle w:val="TableParagraph"/>
              <w:rPr>
                <w:b/>
                <w:sz w:val="24"/>
              </w:rPr>
            </w:pPr>
            <w:r>
              <w:rPr>
                <w:b/>
                <w:sz w:val="24"/>
              </w:rPr>
              <w:t xml:space="preserve">Petty </w:t>
            </w:r>
            <w:r>
              <w:rPr>
                <w:b/>
                <w:spacing w:val="-4"/>
                <w:sz w:val="24"/>
              </w:rPr>
              <w:t>cash</w:t>
            </w:r>
          </w:p>
        </w:tc>
        <w:tc>
          <w:tcPr>
            <w:tcW w:w="3107" w:type="dxa"/>
          </w:tcPr>
          <w:p w14:paraId="0DBBC2CD" w14:textId="482C842C" w:rsidR="006663F3" w:rsidRDefault="006663F3" w:rsidP="13E69824">
            <w:pPr>
              <w:pStyle w:val="TableParagraph"/>
              <w:ind w:left="420"/>
              <w:rPr>
                <w:b/>
                <w:bCs/>
                <w:sz w:val="24"/>
                <w:szCs w:val="24"/>
              </w:rPr>
            </w:pPr>
            <w:r w:rsidRPr="13E69824">
              <w:rPr>
                <w:b/>
                <w:bCs/>
                <w:spacing w:val="-2"/>
                <w:sz w:val="24"/>
                <w:szCs w:val="24"/>
              </w:rPr>
              <w:t>£</w:t>
            </w:r>
            <w:r w:rsidR="544E6C04" w:rsidRPr="13E69824">
              <w:rPr>
                <w:b/>
                <w:bCs/>
                <w:spacing w:val="-2"/>
                <w:sz w:val="24"/>
                <w:szCs w:val="24"/>
              </w:rPr>
              <w:t>686.91</w:t>
            </w:r>
          </w:p>
        </w:tc>
        <w:tc>
          <w:tcPr>
            <w:tcW w:w="2737" w:type="dxa"/>
          </w:tcPr>
          <w:p w14:paraId="772CDD67" w14:textId="346DBF6F" w:rsidR="006663F3" w:rsidRDefault="006663F3" w:rsidP="13E69824">
            <w:pPr>
              <w:pStyle w:val="TableParagraph"/>
              <w:ind w:left="1059"/>
              <w:rPr>
                <w:b/>
                <w:bCs/>
                <w:sz w:val="24"/>
                <w:szCs w:val="24"/>
              </w:rPr>
            </w:pPr>
            <w:r w:rsidRPr="13E69824">
              <w:rPr>
                <w:b/>
                <w:bCs/>
                <w:sz w:val="24"/>
                <w:szCs w:val="24"/>
              </w:rPr>
              <w:t>£</w:t>
            </w:r>
            <w:r w:rsidR="47D51E00" w:rsidRPr="13E69824">
              <w:rPr>
                <w:b/>
                <w:bCs/>
                <w:sz w:val="24"/>
                <w:szCs w:val="24"/>
              </w:rPr>
              <w:t>1047.15</w:t>
            </w:r>
          </w:p>
        </w:tc>
      </w:tr>
      <w:tr w:rsidR="006663F3" w14:paraId="6B6B7FA2" w14:textId="77777777" w:rsidTr="13E69824">
        <w:trPr>
          <w:trHeight w:val="451"/>
        </w:trPr>
        <w:tc>
          <w:tcPr>
            <w:tcW w:w="2510" w:type="dxa"/>
          </w:tcPr>
          <w:p w14:paraId="41CB5822" w14:textId="77777777" w:rsidR="006663F3" w:rsidRDefault="006663F3" w:rsidP="000D1C64">
            <w:pPr>
              <w:pStyle w:val="TableParagraph"/>
              <w:spacing w:before="175" w:line="256" w:lineRule="exact"/>
              <w:rPr>
                <w:b/>
                <w:sz w:val="24"/>
              </w:rPr>
            </w:pPr>
            <w:r>
              <w:rPr>
                <w:b/>
                <w:spacing w:val="-2"/>
                <w:sz w:val="24"/>
              </w:rPr>
              <w:t>Total</w:t>
            </w:r>
          </w:p>
        </w:tc>
        <w:tc>
          <w:tcPr>
            <w:tcW w:w="3107" w:type="dxa"/>
          </w:tcPr>
          <w:p w14:paraId="3100DA3B" w14:textId="769C2798" w:rsidR="006663F3" w:rsidRDefault="006663F3" w:rsidP="13E69824">
            <w:pPr>
              <w:pStyle w:val="TableParagraph"/>
              <w:spacing w:before="175" w:line="256" w:lineRule="exact"/>
              <w:ind w:left="420"/>
              <w:rPr>
                <w:b/>
                <w:bCs/>
                <w:sz w:val="24"/>
                <w:szCs w:val="24"/>
              </w:rPr>
            </w:pPr>
            <w:r w:rsidRPr="13E69824">
              <w:rPr>
                <w:b/>
                <w:bCs/>
                <w:spacing w:val="-2"/>
                <w:sz w:val="24"/>
                <w:szCs w:val="24"/>
              </w:rPr>
              <w:t>£</w:t>
            </w:r>
            <w:r w:rsidR="44BD01C0" w:rsidRPr="13E69824">
              <w:rPr>
                <w:b/>
                <w:bCs/>
                <w:spacing w:val="-2"/>
                <w:sz w:val="24"/>
                <w:szCs w:val="24"/>
              </w:rPr>
              <w:t>1626.24</w:t>
            </w:r>
          </w:p>
        </w:tc>
        <w:tc>
          <w:tcPr>
            <w:tcW w:w="2737" w:type="dxa"/>
          </w:tcPr>
          <w:p w14:paraId="32F3F26F" w14:textId="3B61BC39" w:rsidR="006663F3" w:rsidRDefault="006663F3" w:rsidP="13E69824">
            <w:pPr>
              <w:pStyle w:val="TableParagraph"/>
              <w:spacing w:before="175" w:line="256" w:lineRule="exact"/>
              <w:ind w:left="1059"/>
              <w:rPr>
                <w:b/>
                <w:bCs/>
                <w:sz w:val="24"/>
                <w:szCs w:val="24"/>
              </w:rPr>
            </w:pPr>
            <w:r w:rsidRPr="13E69824">
              <w:rPr>
                <w:b/>
                <w:bCs/>
                <w:spacing w:val="-2"/>
                <w:sz w:val="24"/>
                <w:szCs w:val="24"/>
              </w:rPr>
              <w:t>£1</w:t>
            </w:r>
            <w:r w:rsidR="58C2B940" w:rsidRPr="13E69824">
              <w:rPr>
                <w:b/>
                <w:bCs/>
                <w:spacing w:val="-2"/>
                <w:sz w:val="24"/>
                <w:szCs w:val="24"/>
              </w:rPr>
              <w:t>904.79</w:t>
            </w:r>
          </w:p>
          <w:p w14:paraId="08C0E706" w14:textId="151FB157" w:rsidR="006663F3" w:rsidRDefault="006663F3" w:rsidP="13E69824">
            <w:pPr>
              <w:pStyle w:val="TableParagraph"/>
              <w:spacing w:before="175" w:line="256" w:lineRule="exact"/>
              <w:ind w:left="1059"/>
              <w:rPr>
                <w:b/>
                <w:bCs/>
                <w:sz w:val="24"/>
                <w:szCs w:val="24"/>
              </w:rPr>
            </w:pPr>
          </w:p>
        </w:tc>
      </w:tr>
    </w:tbl>
    <w:p w14:paraId="160C5B5F" w14:textId="6A959687" w:rsidR="006663F3" w:rsidRDefault="006663F3" w:rsidP="006663F3">
      <w:pPr>
        <w:pStyle w:val="Heading1"/>
        <w:spacing w:before="32" w:line="630" w:lineRule="atLeast"/>
        <w:ind w:right="3686"/>
        <w:rPr>
          <w:u w:val="none"/>
        </w:rPr>
      </w:pPr>
      <w:r>
        <w:t>Expenses-</w:t>
      </w:r>
      <w:r>
        <w:rPr>
          <w:spacing w:val="-10"/>
        </w:rPr>
        <w:t xml:space="preserve"> </w:t>
      </w:r>
      <w:r>
        <w:t>Overview</w:t>
      </w:r>
      <w:r>
        <w:rPr>
          <w:spacing w:val="-10"/>
        </w:rPr>
        <w:t xml:space="preserve"> </w:t>
      </w:r>
      <w:r>
        <w:t>of</w:t>
      </w:r>
      <w:r>
        <w:rPr>
          <w:spacing w:val="-10"/>
        </w:rPr>
        <w:t xml:space="preserve"> </w:t>
      </w:r>
      <w:r>
        <w:t>main</w:t>
      </w:r>
      <w:r>
        <w:rPr>
          <w:spacing w:val="-10"/>
        </w:rPr>
        <w:t xml:space="preserve"> </w:t>
      </w:r>
      <w:r>
        <w:t>payments</w:t>
      </w:r>
      <w:r>
        <w:rPr>
          <w:u w:val="none"/>
        </w:rPr>
        <w:t xml:space="preserve"> </w:t>
      </w:r>
      <w:r>
        <w:t>November 2</w:t>
      </w:r>
      <w:r w:rsidR="26C5A9F6">
        <w:t>2</w:t>
      </w:r>
    </w:p>
    <w:p w14:paraId="4BDD9C0F" w14:textId="77777777" w:rsidR="006663F3" w:rsidRDefault="006663F3" w:rsidP="006663F3">
      <w:pPr>
        <w:pStyle w:val="BodyText"/>
        <w:tabs>
          <w:tab w:val="left" w:pos="7359"/>
        </w:tabs>
      </w:pPr>
    </w:p>
    <w:p w14:paraId="0FB8D002" w14:textId="77777777" w:rsidR="006663F3" w:rsidRDefault="006663F3" w:rsidP="006663F3">
      <w:pPr>
        <w:pStyle w:val="BodyText"/>
        <w:spacing w:before="2"/>
        <w:ind w:left="0"/>
        <w:rPr>
          <w:sz w:val="31"/>
        </w:rPr>
      </w:pPr>
    </w:p>
    <w:p w14:paraId="40108710" w14:textId="5B20DBA5" w:rsidR="006663F3" w:rsidRDefault="006663F3" w:rsidP="006663F3">
      <w:pPr>
        <w:pStyle w:val="Heading1"/>
        <w:spacing w:before="1" w:line="552" w:lineRule="auto"/>
        <w:ind w:right="3686"/>
        <w:rPr>
          <w:u w:val="none"/>
        </w:rPr>
      </w:pPr>
      <w:r>
        <w:t>Income</w:t>
      </w:r>
      <w:r>
        <w:rPr>
          <w:spacing w:val="-7"/>
        </w:rPr>
        <w:t xml:space="preserve"> </w:t>
      </w:r>
      <w:r>
        <w:t>-</w:t>
      </w:r>
      <w:r>
        <w:rPr>
          <w:spacing w:val="40"/>
        </w:rPr>
        <w:t xml:space="preserve"> </w:t>
      </w:r>
      <w:r>
        <w:t>Overview</w:t>
      </w:r>
      <w:r>
        <w:rPr>
          <w:spacing w:val="-7"/>
        </w:rPr>
        <w:t xml:space="preserve"> </w:t>
      </w:r>
      <w:r>
        <w:t>of</w:t>
      </w:r>
      <w:r>
        <w:rPr>
          <w:spacing w:val="-7"/>
        </w:rPr>
        <w:t xml:space="preserve"> </w:t>
      </w:r>
      <w:r>
        <w:t>main</w:t>
      </w:r>
      <w:r>
        <w:rPr>
          <w:spacing w:val="-7"/>
        </w:rPr>
        <w:t xml:space="preserve"> </w:t>
      </w:r>
      <w:r>
        <w:t>income</w:t>
      </w:r>
      <w:r>
        <w:rPr>
          <w:u w:val="none"/>
        </w:rPr>
        <w:t xml:space="preserve"> </w:t>
      </w:r>
      <w:r>
        <w:t>November 2</w:t>
      </w:r>
      <w:r w:rsidR="113A165A">
        <w:t>2</w:t>
      </w:r>
    </w:p>
    <w:p w14:paraId="28D1839E" w14:textId="77777777" w:rsidR="006663F3" w:rsidRDefault="006663F3" w:rsidP="006663F3">
      <w:pPr>
        <w:pStyle w:val="BodyText"/>
        <w:tabs>
          <w:tab w:val="left" w:pos="7359"/>
        </w:tabs>
        <w:spacing w:before="0"/>
      </w:pPr>
    </w:p>
    <w:p w14:paraId="118BBD69" w14:textId="77777777" w:rsidR="006663F3" w:rsidRDefault="08F3AA9D" w:rsidP="13E69824">
      <w:pPr>
        <w:pStyle w:val="Heading1"/>
        <w:spacing w:before="80"/>
        <w:ind w:left="0"/>
        <w:rPr>
          <w:u w:val="none"/>
        </w:rPr>
      </w:pPr>
      <w:r>
        <w:t>Expenses overview of main payments</w:t>
      </w:r>
    </w:p>
    <w:p w14:paraId="04FD5ECF" w14:textId="77777777" w:rsidR="006663F3" w:rsidRDefault="006663F3" w:rsidP="13E69824">
      <w:pPr>
        <w:pStyle w:val="BodyText"/>
        <w:spacing w:before="0"/>
        <w:ind w:left="0"/>
        <w:rPr>
          <w:b/>
          <w:bCs/>
          <w:sz w:val="20"/>
          <w:szCs w:val="20"/>
        </w:rPr>
      </w:pPr>
    </w:p>
    <w:p w14:paraId="6FE534C9" w14:textId="77777777" w:rsidR="006663F3" w:rsidRDefault="006663F3" w:rsidP="13E69824">
      <w:pPr>
        <w:pStyle w:val="BodyText"/>
        <w:spacing w:before="10"/>
        <w:ind w:left="0"/>
        <w:rPr>
          <w:b/>
          <w:bCs/>
          <w:sz w:val="11"/>
          <w:szCs w:val="11"/>
        </w:rPr>
      </w:pPr>
    </w:p>
    <w:tbl>
      <w:tblPr>
        <w:tblW w:w="0" w:type="auto"/>
        <w:tblInd w:w="117" w:type="dxa"/>
        <w:tblLook w:val="01E0" w:firstRow="1" w:lastRow="1" w:firstColumn="1" w:lastColumn="1" w:noHBand="0" w:noVBand="0"/>
      </w:tblPr>
      <w:tblGrid>
        <w:gridCol w:w="4291"/>
        <w:gridCol w:w="3877"/>
      </w:tblGrid>
      <w:tr w:rsidR="13E69824" w14:paraId="22320BEE" w14:textId="77777777" w:rsidTr="13E69824">
        <w:trPr>
          <w:trHeight w:val="300"/>
        </w:trPr>
        <w:tc>
          <w:tcPr>
            <w:tcW w:w="4291" w:type="dxa"/>
          </w:tcPr>
          <w:p w14:paraId="38CF3031" w14:textId="77777777" w:rsidR="13E69824" w:rsidRDefault="13E69824" w:rsidP="13E69824">
            <w:pPr>
              <w:pStyle w:val="TableParagraph"/>
              <w:spacing w:before="0" w:line="268" w:lineRule="exact"/>
              <w:rPr>
                <w:b/>
                <w:bCs/>
                <w:sz w:val="24"/>
                <w:szCs w:val="24"/>
              </w:rPr>
            </w:pPr>
            <w:r w:rsidRPr="13E69824">
              <w:rPr>
                <w:b/>
                <w:bCs/>
                <w:sz w:val="24"/>
                <w:szCs w:val="24"/>
                <w:u w:val="single"/>
              </w:rPr>
              <w:t>November 22</w:t>
            </w:r>
          </w:p>
        </w:tc>
        <w:tc>
          <w:tcPr>
            <w:tcW w:w="3877" w:type="dxa"/>
          </w:tcPr>
          <w:p w14:paraId="09C90701" w14:textId="77777777" w:rsidR="13E69824" w:rsidRDefault="13E69824" w:rsidP="13E69824">
            <w:pPr>
              <w:pStyle w:val="TableParagraph"/>
              <w:spacing w:before="0"/>
              <w:ind w:left="0"/>
              <w:rPr>
                <w:rFonts w:ascii="Times New Roman"/>
                <w:sz w:val="20"/>
                <w:szCs w:val="20"/>
              </w:rPr>
            </w:pPr>
          </w:p>
        </w:tc>
      </w:tr>
    </w:tbl>
    <w:p w14:paraId="6053A50D" w14:textId="3E9871DD" w:rsidR="006663F3" w:rsidRDefault="006663F3" w:rsidP="13E69824">
      <w:pPr>
        <w:sectPr w:rsidR="006663F3" w:rsidSect="006663F3">
          <w:pgSz w:w="11920" w:h="16840"/>
          <w:pgMar w:top="1360" w:right="1680" w:bottom="280" w:left="1280" w:header="720" w:footer="720" w:gutter="0"/>
          <w:cols w:space="720"/>
        </w:sectPr>
      </w:pPr>
    </w:p>
    <w:p w14:paraId="4F4C864E" w14:textId="77777777" w:rsidR="006663F3" w:rsidRDefault="006663F3" w:rsidP="006663F3">
      <w:pPr>
        <w:sectPr w:rsidR="006663F3">
          <w:pgSz w:w="11920" w:h="16840"/>
          <w:pgMar w:top="1360" w:right="1680" w:bottom="280" w:left="1280" w:header="720" w:footer="720" w:gutter="0"/>
          <w:cols w:space="720"/>
        </w:sectPr>
      </w:pPr>
    </w:p>
    <w:p w14:paraId="45C94221" w14:textId="77777777" w:rsidR="006663F3" w:rsidRDefault="006663F3" w:rsidP="13E69824">
      <w:pPr>
        <w:pStyle w:val="Heading1"/>
        <w:spacing w:before="80"/>
        <w:ind w:left="0"/>
        <w:rPr>
          <w:u w:val="none"/>
        </w:rPr>
      </w:pPr>
      <w:r>
        <w:lastRenderedPageBreak/>
        <w:t xml:space="preserve">Expenses overview of main </w:t>
      </w:r>
      <w:r>
        <w:rPr>
          <w:spacing w:val="-2"/>
        </w:rPr>
        <w:t>income</w:t>
      </w:r>
    </w:p>
    <w:p w14:paraId="54FAB857" w14:textId="77777777" w:rsidR="006663F3" w:rsidRDefault="006663F3" w:rsidP="006663F3">
      <w:pPr>
        <w:pStyle w:val="BodyText"/>
        <w:spacing w:before="2"/>
        <w:ind w:left="0"/>
        <w:rPr>
          <w:b/>
          <w:sz w:val="31"/>
        </w:rPr>
      </w:pPr>
    </w:p>
    <w:p w14:paraId="2A10FB71" w14:textId="77777777" w:rsidR="006663F3" w:rsidRDefault="006663F3" w:rsidP="006663F3">
      <w:pPr>
        <w:pStyle w:val="BodyText"/>
        <w:spacing w:before="2"/>
        <w:ind w:left="0"/>
        <w:rPr>
          <w:sz w:val="31"/>
        </w:rPr>
      </w:pPr>
    </w:p>
    <w:p w14:paraId="688AE681" w14:textId="77777777" w:rsidR="006663F3" w:rsidRDefault="006663F3" w:rsidP="006663F3">
      <w:pPr>
        <w:pStyle w:val="Heading1"/>
        <w:rPr>
          <w:u w:val="none"/>
        </w:rPr>
      </w:pPr>
      <w:r>
        <w:t xml:space="preserve">General </w:t>
      </w:r>
      <w:r>
        <w:rPr>
          <w:spacing w:val="-2"/>
        </w:rPr>
        <w:t>Comments</w:t>
      </w:r>
    </w:p>
    <w:p w14:paraId="33B9E102" w14:textId="77777777" w:rsidR="006663F3" w:rsidRDefault="006663F3" w:rsidP="006663F3">
      <w:pPr>
        <w:pStyle w:val="BodyText"/>
        <w:spacing w:line="276" w:lineRule="auto"/>
      </w:pPr>
      <w:r>
        <w:t>Chloe</w:t>
      </w:r>
      <w:r>
        <w:rPr>
          <w:spacing w:val="-7"/>
        </w:rPr>
        <w:t xml:space="preserve"> </w:t>
      </w:r>
      <w:r>
        <w:t>Hawkins</w:t>
      </w:r>
      <w:r>
        <w:rPr>
          <w:spacing w:val="-6"/>
        </w:rPr>
        <w:t xml:space="preserve"> </w:t>
      </w:r>
      <w:r>
        <w:t>of</w:t>
      </w:r>
      <w:r>
        <w:rPr>
          <w:spacing w:val="-6"/>
        </w:rPr>
        <w:t xml:space="preserve"> </w:t>
      </w:r>
      <w:r>
        <w:t>Chloe</w:t>
      </w:r>
      <w:r>
        <w:rPr>
          <w:spacing w:val="-6"/>
        </w:rPr>
        <w:t xml:space="preserve"> </w:t>
      </w:r>
      <w:r>
        <w:t>Hawkins</w:t>
      </w:r>
      <w:r>
        <w:rPr>
          <w:spacing w:val="-17"/>
        </w:rPr>
        <w:t xml:space="preserve"> </w:t>
      </w:r>
      <w:r>
        <w:t>Accounting</w:t>
      </w:r>
      <w:r>
        <w:rPr>
          <w:spacing w:val="-5"/>
        </w:rPr>
        <w:t xml:space="preserve"> </w:t>
      </w:r>
      <w:r>
        <w:t>solutions</w:t>
      </w:r>
      <w:r>
        <w:rPr>
          <w:spacing w:val="-6"/>
        </w:rPr>
        <w:t xml:space="preserve"> </w:t>
      </w:r>
      <w:r>
        <w:t>is</w:t>
      </w:r>
      <w:r>
        <w:rPr>
          <w:spacing w:val="-6"/>
        </w:rPr>
        <w:t xml:space="preserve"> </w:t>
      </w:r>
      <w:r>
        <w:t>the</w:t>
      </w:r>
      <w:r>
        <w:rPr>
          <w:spacing w:val="-6"/>
        </w:rPr>
        <w:t xml:space="preserve"> </w:t>
      </w:r>
      <w:r>
        <w:t>PTAs</w:t>
      </w:r>
      <w:r>
        <w:rPr>
          <w:spacing w:val="40"/>
        </w:rPr>
        <w:t xml:space="preserve"> </w:t>
      </w:r>
      <w:r>
        <w:t>independent accountant examiner</w:t>
      </w:r>
    </w:p>
    <w:p w14:paraId="12884598" w14:textId="7CF9C85D" w:rsidR="00283361" w:rsidRDefault="00283361">
      <w:pPr>
        <w:rPr>
          <w:bCs/>
        </w:rPr>
      </w:pPr>
    </w:p>
    <w:sectPr w:rsidR="00283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dYIZdKkO2kbYU" int2:id="1Wvm00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1479"/>
    <w:multiLevelType w:val="hybridMultilevel"/>
    <w:tmpl w:val="596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013EC"/>
    <w:multiLevelType w:val="hybridMultilevel"/>
    <w:tmpl w:val="CC96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331A5"/>
    <w:multiLevelType w:val="hybridMultilevel"/>
    <w:tmpl w:val="A8A2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C33AB"/>
    <w:multiLevelType w:val="hybridMultilevel"/>
    <w:tmpl w:val="C9A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C0EFB"/>
    <w:multiLevelType w:val="hybridMultilevel"/>
    <w:tmpl w:val="D26E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30890"/>
    <w:multiLevelType w:val="hybridMultilevel"/>
    <w:tmpl w:val="1C60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9741C"/>
    <w:multiLevelType w:val="hybridMultilevel"/>
    <w:tmpl w:val="56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508E8"/>
    <w:multiLevelType w:val="hybridMultilevel"/>
    <w:tmpl w:val="9C7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07386"/>
    <w:multiLevelType w:val="hybridMultilevel"/>
    <w:tmpl w:val="548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31612">
    <w:abstractNumId w:val="1"/>
  </w:num>
  <w:num w:numId="2" w16cid:durableId="1225721671">
    <w:abstractNumId w:val="8"/>
  </w:num>
  <w:num w:numId="3" w16cid:durableId="15009645">
    <w:abstractNumId w:val="6"/>
  </w:num>
  <w:num w:numId="4" w16cid:durableId="2064982159">
    <w:abstractNumId w:val="5"/>
  </w:num>
  <w:num w:numId="5" w16cid:durableId="1772896413">
    <w:abstractNumId w:val="0"/>
  </w:num>
  <w:num w:numId="6" w16cid:durableId="1626084167">
    <w:abstractNumId w:val="7"/>
  </w:num>
  <w:num w:numId="7" w16cid:durableId="1474057618">
    <w:abstractNumId w:val="3"/>
  </w:num>
  <w:num w:numId="8" w16cid:durableId="399602392">
    <w:abstractNumId w:val="2"/>
  </w:num>
  <w:num w:numId="9" w16cid:durableId="2096322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7"/>
    <w:rsid w:val="00000F0A"/>
    <w:rsid w:val="00010FF0"/>
    <w:rsid w:val="00033C97"/>
    <w:rsid w:val="00041560"/>
    <w:rsid w:val="000B7329"/>
    <w:rsid w:val="00127FDA"/>
    <w:rsid w:val="0016257C"/>
    <w:rsid w:val="001763A6"/>
    <w:rsid w:val="001B15DC"/>
    <w:rsid w:val="00202E8B"/>
    <w:rsid w:val="00283361"/>
    <w:rsid w:val="00290E49"/>
    <w:rsid w:val="00297130"/>
    <w:rsid w:val="002B55D9"/>
    <w:rsid w:val="002B7179"/>
    <w:rsid w:val="0030142B"/>
    <w:rsid w:val="003D176C"/>
    <w:rsid w:val="00414C69"/>
    <w:rsid w:val="00421A21"/>
    <w:rsid w:val="00424942"/>
    <w:rsid w:val="0043456D"/>
    <w:rsid w:val="00467D96"/>
    <w:rsid w:val="004841DE"/>
    <w:rsid w:val="004C2AED"/>
    <w:rsid w:val="004C7285"/>
    <w:rsid w:val="00501CB9"/>
    <w:rsid w:val="00522007"/>
    <w:rsid w:val="00581621"/>
    <w:rsid w:val="00584DEF"/>
    <w:rsid w:val="0059465B"/>
    <w:rsid w:val="005A993F"/>
    <w:rsid w:val="005D2BD8"/>
    <w:rsid w:val="005D2F57"/>
    <w:rsid w:val="005F6EC2"/>
    <w:rsid w:val="0061749A"/>
    <w:rsid w:val="00663A06"/>
    <w:rsid w:val="006663F3"/>
    <w:rsid w:val="00697B20"/>
    <w:rsid w:val="006C3A9B"/>
    <w:rsid w:val="006C796D"/>
    <w:rsid w:val="006F1960"/>
    <w:rsid w:val="006F792A"/>
    <w:rsid w:val="0075603A"/>
    <w:rsid w:val="007950D8"/>
    <w:rsid w:val="007C6DF2"/>
    <w:rsid w:val="008027BC"/>
    <w:rsid w:val="008123B2"/>
    <w:rsid w:val="00867C0F"/>
    <w:rsid w:val="0089557D"/>
    <w:rsid w:val="00911BC4"/>
    <w:rsid w:val="00932D63"/>
    <w:rsid w:val="009500B5"/>
    <w:rsid w:val="0097235B"/>
    <w:rsid w:val="009A11F3"/>
    <w:rsid w:val="009A3B0E"/>
    <w:rsid w:val="009C1383"/>
    <w:rsid w:val="009C510C"/>
    <w:rsid w:val="00A9055D"/>
    <w:rsid w:val="00A93A49"/>
    <w:rsid w:val="00AA0907"/>
    <w:rsid w:val="00AB7F66"/>
    <w:rsid w:val="00AD3DE3"/>
    <w:rsid w:val="00AD79FE"/>
    <w:rsid w:val="00B10411"/>
    <w:rsid w:val="00B15866"/>
    <w:rsid w:val="00B46F2F"/>
    <w:rsid w:val="00B537CF"/>
    <w:rsid w:val="00B604D4"/>
    <w:rsid w:val="00B67308"/>
    <w:rsid w:val="00B75297"/>
    <w:rsid w:val="00B8366B"/>
    <w:rsid w:val="00BB6598"/>
    <w:rsid w:val="00C10F8E"/>
    <w:rsid w:val="00C24A6A"/>
    <w:rsid w:val="00C46C8B"/>
    <w:rsid w:val="00C47054"/>
    <w:rsid w:val="00C62FCC"/>
    <w:rsid w:val="00C76935"/>
    <w:rsid w:val="00C841D4"/>
    <w:rsid w:val="00CB6DA5"/>
    <w:rsid w:val="00CE0508"/>
    <w:rsid w:val="00CE5ACE"/>
    <w:rsid w:val="00D1137B"/>
    <w:rsid w:val="00D16502"/>
    <w:rsid w:val="00D248A0"/>
    <w:rsid w:val="00D51913"/>
    <w:rsid w:val="00D71B73"/>
    <w:rsid w:val="00D908A4"/>
    <w:rsid w:val="00DF1D34"/>
    <w:rsid w:val="00E02C18"/>
    <w:rsid w:val="00E059B9"/>
    <w:rsid w:val="00E457D4"/>
    <w:rsid w:val="00E61BFD"/>
    <w:rsid w:val="00E71584"/>
    <w:rsid w:val="00E74B76"/>
    <w:rsid w:val="00EC366D"/>
    <w:rsid w:val="00ED4288"/>
    <w:rsid w:val="00EF27D8"/>
    <w:rsid w:val="00F24EAC"/>
    <w:rsid w:val="00F34F6B"/>
    <w:rsid w:val="00F37113"/>
    <w:rsid w:val="00FB2861"/>
    <w:rsid w:val="00FB48E2"/>
    <w:rsid w:val="00FD5ED9"/>
    <w:rsid w:val="019B06F4"/>
    <w:rsid w:val="01CADE40"/>
    <w:rsid w:val="020D4B4D"/>
    <w:rsid w:val="0228D08D"/>
    <w:rsid w:val="02400B46"/>
    <w:rsid w:val="026040B5"/>
    <w:rsid w:val="0310CEDC"/>
    <w:rsid w:val="03A91BAE"/>
    <w:rsid w:val="040AFA06"/>
    <w:rsid w:val="046A5179"/>
    <w:rsid w:val="0479EA52"/>
    <w:rsid w:val="04A4CC27"/>
    <w:rsid w:val="0544EC0F"/>
    <w:rsid w:val="0577AC08"/>
    <w:rsid w:val="0597E177"/>
    <w:rsid w:val="05EEB07D"/>
    <w:rsid w:val="0627742B"/>
    <w:rsid w:val="072E927C"/>
    <w:rsid w:val="07830EEC"/>
    <w:rsid w:val="07AD4282"/>
    <w:rsid w:val="07C3448C"/>
    <w:rsid w:val="0834540E"/>
    <w:rsid w:val="087C8CD1"/>
    <w:rsid w:val="087D3A16"/>
    <w:rsid w:val="08C794B3"/>
    <w:rsid w:val="08F3AA9D"/>
    <w:rsid w:val="093DC29C"/>
    <w:rsid w:val="09776540"/>
    <w:rsid w:val="0A185D32"/>
    <w:rsid w:val="0A204AB8"/>
    <w:rsid w:val="0A304C07"/>
    <w:rsid w:val="0AD992FD"/>
    <w:rsid w:val="0AFAE54E"/>
    <w:rsid w:val="0C0722FB"/>
    <w:rsid w:val="0C7429D6"/>
    <w:rsid w:val="0C7483E5"/>
    <w:rsid w:val="0C9C8B29"/>
    <w:rsid w:val="0CE2CDB4"/>
    <w:rsid w:val="0DA2F35C"/>
    <w:rsid w:val="0EE3D07A"/>
    <w:rsid w:val="0EE3F7AD"/>
    <w:rsid w:val="0F2AFB4E"/>
    <w:rsid w:val="0FB49C73"/>
    <w:rsid w:val="10DA941E"/>
    <w:rsid w:val="113A165A"/>
    <w:rsid w:val="11A510BC"/>
    <w:rsid w:val="11B60766"/>
    <w:rsid w:val="11C439AD"/>
    <w:rsid w:val="122B5C9D"/>
    <w:rsid w:val="13A5DAAD"/>
    <w:rsid w:val="13E69824"/>
    <w:rsid w:val="141234E0"/>
    <w:rsid w:val="142F5C24"/>
    <w:rsid w:val="147A6F4A"/>
    <w:rsid w:val="14A153CA"/>
    <w:rsid w:val="1541AB0E"/>
    <w:rsid w:val="163D97F5"/>
    <w:rsid w:val="16F6E03A"/>
    <w:rsid w:val="17578967"/>
    <w:rsid w:val="17AEB696"/>
    <w:rsid w:val="17B81605"/>
    <w:rsid w:val="17D96856"/>
    <w:rsid w:val="18794BD0"/>
    <w:rsid w:val="18C7AD99"/>
    <w:rsid w:val="18E5A603"/>
    <w:rsid w:val="1A2D4774"/>
    <w:rsid w:val="1A817664"/>
    <w:rsid w:val="1B110918"/>
    <w:rsid w:val="1B2FDCC6"/>
    <w:rsid w:val="1BC917D5"/>
    <w:rsid w:val="1BF3DC3E"/>
    <w:rsid w:val="1C4D56BC"/>
    <w:rsid w:val="1D161A93"/>
    <w:rsid w:val="1E154CFA"/>
    <w:rsid w:val="1E48A9DA"/>
    <w:rsid w:val="1EE88D54"/>
    <w:rsid w:val="1F01F21F"/>
    <w:rsid w:val="1F2456BB"/>
    <w:rsid w:val="1F54E787"/>
    <w:rsid w:val="1FC2360A"/>
    <w:rsid w:val="1FC327EA"/>
    <w:rsid w:val="204B5C27"/>
    <w:rsid w:val="20845DB5"/>
    <w:rsid w:val="20A5B006"/>
    <w:rsid w:val="21918573"/>
    <w:rsid w:val="22418067"/>
    <w:rsid w:val="22FAC8AC"/>
    <w:rsid w:val="2302B632"/>
    <w:rsid w:val="236B6D46"/>
    <w:rsid w:val="23D429BA"/>
    <w:rsid w:val="242858AA"/>
    <w:rsid w:val="2466B1C6"/>
    <w:rsid w:val="25792129"/>
    <w:rsid w:val="26C5A9F6"/>
    <w:rsid w:val="2714F18A"/>
    <w:rsid w:val="27C74DAD"/>
    <w:rsid w:val="27EF8C20"/>
    <w:rsid w:val="284663E0"/>
    <w:rsid w:val="297BDF93"/>
    <w:rsid w:val="297E6BBA"/>
    <w:rsid w:val="2A333595"/>
    <w:rsid w:val="2A436B3E"/>
    <w:rsid w:val="2A6C1D7B"/>
    <w:rsid w:val="2AB0FEF9"/>
    <w:rsid w:val="2B58D916"/>
    <w:rsid w:val="2B5CCAF8"/>
    <w:rsid w:val="2BE4CB90"/>
    <w:rsid w:val="2BE72925"/>
    <w:rsid w:val="2C321530"/>
    <w:rsid w:val="2C71C3AB"/>
    <w:rsid w:val="2CDB2844"/>
    <w:rsid w:val="2D2C405A"/>
    <w:rsid w:val="2D4A1890"/>
    <w:rsid w:val="2D905B1B"/>
    <w:rsid w:val="2DBF0219"/>
    <w:rsid w:val="2E5ECDA4"/>
    <w:rsid w:val="2EA9D586"/>
    <w:rsid w:val="2F20036F"/>
    <w:rsid w:val="2FD94BB4"/>
    <w:rsid w:val="3094A9C2"/>
    <w:rsid w:val="30BBD3D0"/>
    <w:rsid w:val="30D2B3DF"/>
    <w:rsid w:val="31261E75"/>
    <w:rsid w:val="314D6854"/>
    <w:rsid w:val="316969A3"/>
    <w:rsid w:val="317D099B"/>
    <w:rsid w:val="319E806A"/>
    <w:rsid w:val="31C92E5F"/>
    <w:rsid w:val="3310EC76"/>
    <w:rsid w:val="3315C912"/>
    <w:rsid w:val="342DD187"/>
    <w:rsid w:val="34CE0F28"/>
    <w:rsid w:val="34D784B2"/>
    <w:rsid w:val="358F44F3"/>
    <w:rsid w:val="36507ABE"/>
    <w:rsid w:val="36944DBF"/>
    <w:rsid w:val="3729DBCC"/>
    <w:rsid w:val="37392B79"/>
    <w:rsid w:val="374C67A5"/>
    <w:rsid w:val="37DE324E"/>
    <w:rsid w:val="38FD6EEC"/>
    <w:rsid w:val="3A62B616"/>
    <w:rsid w:val="3A69E810"/>
    <w:rsid w:val="3A840867"/>
    <w:rsid w:val="3A8D3E60"/>
    <w:rsid w:val="3ABB4C6B"/>
    <w:rsid w:val="3B23EBE1"/>
    <w:rsid w:val="3BFD4CEF"/>
    <w:rsid w:val="3C35F350"/>
    <w:rsid w:val="3C74A0DC"/>
    <w:rsid w:val="3C76B201"/>
    <w:rsid w:val="3CD9210D"/>
    <w:rsid w:val="3CFAE423"/>
    <w:rsid w:val="3D991D50"/>
    <w:rsid w:val="3D9A56D8"/>
    <w:rsid w:val="3DB98DD4"/>
    <w:rsid w:val="3E539F1D"/>
    <w:rsid w:val="3E5AB734"/>
    <w:rsid w:val="3EE1A63A"/>
    <w:rsid w:val="409A22CD"/>
    <w:rsid w:val="40D0BE12"/>
    <w:rsid w:val="40D1B8D8"/>
    <w:rsid w:val="4197DBD7"/>
    <w:rsid w:val="41AB58A8"/>
    <w:rsid w:val="43E3EF86"/>
    <w:rsid w:val="43E9F72D"/>
    <w:rsid w:val="44BD01C0"/>
    <w:rsid w:val="45161277"/>
    <w:rsid w:val="456614D4"/>
    <w:rsid w:val="45ED5E68"/>
    <w:rsid w:val="467EC9CB"/>
    <w:rsid w:val="46B49BA2"/>
    <w:rsid w:val="475E99F8"/>
    <w:rsid w:val="47641373"/>
    <w:rsid w:val="47D51E00"/>
    <w:rsid w:val="488B3ABD"/>
    <w:rsid w:val="48A534B2"/>
    <w:rsid w:val="48DE29BA"/>
    <w:rsid w:val="48FA6A59"/>
    <w:rsid w:val="499E3F4A"/>
    <w:rsid w:val="49D854E4"/>
    <w:rsid w:val="4AA1885C"/>
    <w:rsid w:val="4AD2800E"/>
    <w:rsid w:val="4B47391D"/>
    <w:rsid w:val="4B523AEE"/>
    <w:rsid w:val="4BC364C7"/>
    <w:rsid w:val="4C730266"/>
    <w:rsid w:val="4CDFA297"/>
    <w:rsid w:val="4D80935B"/>
    <w:rsid w:val="4D88B5AB"/>
    <w:rsid w:val="4DB61A79"/>
    <w:rsid w:val="4E03AC78"/>
    <w:rsid w:val="4F1C63BC"/>
    <w:rsid w:val="4F5EA01D"/>
    <w:rsid w:val="4F60C16D"/>
    <w:rsid w:val="4F6F2558"/>
    <w:rsid w:val="4F95D834"/>
    <w:rsid w:val="4F9DB5CE"/>
    <w:rsid w:val="503EEB48"/>
    <w:rsid w:val="5062F11A"/>
    <w:rsid w:val="50B8341D"/>
    <w:rsid w:val="50F465CD"/>
    <w:rsid w:val="51A9512F"/>
    <w:rsid w:val="51AC7B2C"/>
    <w:rsid w:val="51E145C4"/>
    <w:rsid w:val="52252951"/>
    <w:rsid w:val="524C0DD1"/>
    <w:rsid w:val="5283EBC5"/>
    <w:rsid w:val="52F520E5"/>
    <w:rsid w:val="53EFD4DF"/>
    <w:rsid w:val="5427F1B3"/>
    <w:rsid w:val="544E6C04"/>
    <w:rsid w:val="548428D3"/>
    <w:rsid w:val="55BB8C87"/>
    <w:rsid w:val="560EBE5D"/>
    <w:rsid w:val="56518A3D"/>
    <w:rsid w:val="569E5111"/>
    <w:rsid w:val="570116C6"/>
    <w:rsid w:val="5762A588"/>
    <w:rsid w:val="577E7922"/>
    <w:rsid w:val="57836244"/>
    <w:rsid w:val="58C2B940"/>
    <w:rsid w:val="58C34602"/>
    <w:rsid w:val="58F38676"/>
    <w:rsid w:val="5977B898"/>
    <w:rsid w:val="5A3BDEF6"/>
    <w:rsid w:val="5A6E74F8"/>
    <w:rsid w:val="5AB04FFB"/>
    <w:rsid w:val="5AFFE9AB"/>
    <w:rsid w:val="5B756402"/>
    <w:rsid w:val="5B781B0D"/>
    <w:rsid w:val="5B9877DA"/>
    <w:rsid w:val="5BFAE6C4"/>
    <w:rsid w:val="5C7DFFE1"/>
    <w:rsid w:val="5CA3E73D"/>
    <w:rsid w:val="5CEB60CB"/>
    <w:rsid w:val="5DF10164"/>
    <w:rsid w:val="5DF16647"/>
    <w:rsid w:val="5E6FE5EA"/>
    <w:rsid w:val="5F7067C8"/>
    <w:rsid w:val="5F8D36A8"/>
    <w:rsid w:val="603FC68D"/>
    <w:rsid w:val="60453357"/>
    <w:rsid w:val="61D8D9C4"/>
    <w:rsid w:val="62105277"/>
    <w:rsid w:val="6245693E"/>
    <w:rsid w:val="62B4598A"/>
    <w:rsid w:val="635D6C9E"/>
    <w:rsid w:val="637CD419"/>
    <w:rsid w:val="638A7A27"/>
    <w:rsid w:val="63AE4FF2"/>
    <w:rsid w:val="641CB793"/>
    <w:rsid w:val="65107A86"/>
    <w:rsid w:val="6518A47A"/>
    <w:rsid w:val="654A2053"/>
    <w:rsid w:val="6563AC5C"/>
    <w:rsid w:val="65A2C18A"/>
    <w:rsid w:val="65FC782C"/>
    <w:rsid w:val="66E5F0B4"/>
    <w:rsid w:val="6783E73C"/>
    <w:rsid w:val="6798488D"/>
    <w:rsid w:val="6881C115"/>
    <w:rsid w:val="689B4D1E"/>
    <w:rsid w:val="691AEFEE"/>
    <w:rsid w:val="695C82E9"/>
    <w:rsid w:val="69B5C9E8"/>
    <w:rsid w:val="6A1D9176"/>
    <w:rsid w:val="6AD6FA61"/>
    <w:rsid w:val="6B800D75"/>
    <w:rsid w:val="6B87E5FE"/>
    <w:rsid w:val="6B93DE59"/>
    <w:rsid w:val="6BB6DF29"/>
    <w:rsid w:val="6BFFCFB7"/>
    <w:rsid w:val="6C4032A6"/>
    <w:rsid w:val="6D581937"/>
    <w:rsid w:val="6E2FF40C"/>
    <w:rsid w:val="6EBF86C0"/>
    <w:rsid w:val="6EDFCC82"/>
    <w:rsid w:val="6F5F6A3A"/>
    <w:rsid w:val="701C811B"/>
    <w:rsid w:val="702345E6"/>
    <w:rsid w:val="70532D2D"/>
    <w:rsid w:val="71F72782"/>
    <w:rsid w:val="72422F64"/>
    <w:rsid w:val="7392F7E3"/>
    <w:rsid w:val="73A2AE4C"/>
    <w:rsid w:val="73A8FF6C"/>
    <w:rsid w:val="73B01C4F"/>
    <w:rsid w:val="73DDFFC5"/>
    <w:rsid w:val="7432DB5D"/>
    <w:rsid w:val="74B8DAC5"/>
    <w:rsid w:val="760CD08F"/>
    <w:rsid w:val="76CA98A5"/>
    <w:rsid w:val="77D6D652"/>
    <w:rsid w:val="78666906"/>
    <w:rsid w:val="787E3AF2"/>
    <w:rsid w:val="78B51AFA"/>
    <w:rsid w:val="790F1986"/>
    <w:rsid w:val="797CCCC8"/>
    <w:rsid w:val="79F402DA"/>
    <w:rsid w:val="7A24D74E"/>
    <w:rsid w:val="7A4D4149"/>
    <w:rsid w:val="7ABC766F"/>
    <w:rsid w:val="7ADB5E07"/>
    <w:rsid w:val="7AFCABDA"/>
    <w:rsid w:val="7B26F0CB"/>
    <w:rsid w:val="7B88EC20"/>
    <w:rsid w:val="7B8AA3E2"/>
    <w:rsid w:val="7B9E09C8"/>
    <w:rsid w:val="7BA5F74E"/>
    <w:rsid w:val="7BC093B6"/>
    <w:rsid w:val="7C5F3F93"/>
    <w:rsid w:val="7C772E68"/>
    <w:rsid w:val="7D230E97"/>
    <w:rsid w:val="7D78F254"/>
    <w:rsid w:val="7D79D95A"/>
    <w:rsid w:val="7D84E20B"/>
    <w:rsid w:val="7DB4834A"/>
    <w:rsid w:val="7E1BAB92"/>
    <w:rsid w:val="7E828EB7"/>
    <w:rsid w:val="7EBA04BB"/>
    <w:rsid w:val="7EEA750C"/>
    <w:rsid w:val="7F14A8A2"/>
    <w:rsid w:val="7F289FF2"/>
    <w:rsid w:val="7F96E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3B3"/>
  <w15:chartTrackingRefBased/>
  <w15:docId w15:val="{592CE526-F3C3-45D4-8F69-CFA0F258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63F3"/>
    <w:pPr>
      <w:widowControl w:val="0"/>
      <w:autoSpaceDE w:val="0"/>
      <w:autoSpaceDN w:val="0"/>
      <w:spacing w:after="0" w:line="240" w:lineRule="auto"/>
      <w:ind w:left="160"/>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96D"/>
    <w:pPr>
      <w:ind w:left="720"/>
      <w:contextualSpacing/>
    </w:pPr>
  </w:style>
  <w:style w:type="character" w:customStyle="1" w:styleId="Heading1Char">
    <w:name w:val="Heading 1 Char"/>
    <w:basedOn w:val="DefaultParagraphFont"/>
    <w:link w:val="Heading1"/>
    <w:uiPriority w:val="9"/>
    <w:rsid w:val="006663F3"/>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6663F3"/>
    <w:pPr>
      <w:widowControl w:val="0"/>
      <w:autoSpaceDE w:val="0"/>
      <w:autoSpaceDN w:val="0"/>
      <w:spacing w:before="41" w:after="0" w:line="240" w:lineRule="auto"/>
      <w:ind w:left="1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663F3"/>
    <w:rPr>
      <w:rFonts w:ascii="Arial" w:eastAsia="Arial" w:hAnsi="Arial" w:cs="Arial"/>
      <w:sz w:val="24"/>
      <w:szCs w:val="24"/>
      <w:lang w:val="en-US"/>
    </w:rPr>
  </w:style>
  <w:style w:type="paragraph" w:styleId="Title">
    <w:name w:val="Title"/>
    <w:basedOn w:val="Normal"/>
    <w:link w:val="TitleChar"/>
    <w:uiPriority w:val="10"/>
    <w:qFormat/>
    <w:rsid w:val="006663F3"/>
    <w:pPr>
      <w:widowControl w:val="0"/>
      <w:autoSpaceDE w:val="0"/>
      <w:autoSpaceDN w:val="0"/>
      <w:spacing w:before="80" w:after="0" w:line="240" w:lineRule="auto"/>
      <w:ind w:left="1592"/>
    </w:pPr>
    <w:rPr>
      <w:rFonts w:ascii="Arial" w:eastAsia="Arial" w:hAnsi="Arial" w:cs="Arial"/>
      <w:b/>
      <w:bCs/>
      <w:sz w:val="26"/>
      <w:szCs w:val="26"/>
      <w:u w:val="single" w:color="000000"/>
      <w:lang w:val="en-US"/>
    </w:rPr>
  </w:style>
  <w:style w:type="character" w:customStyle="1" w:styleId="TitleChar">
    <w:name w:val="Title Char"/>
    <w:basedOn w:val="DefaultParagraphFont"/>
    <w:link w:val="Title"/>
    <w:uiPriority w:val="10"/>
    <w:rsid w:val="006663F3"/>
    <w:rPr>
      <w:rFonts w:ascii="Arial" w:eastAsia="Arial" w:hAnsi="Arial" w:cs="Arial"/>
      <w:b/>
      <w:bCs/>
      <w:sz w:val="26"/>
      <w:szCs w:val="26"/>
      <w:u w:val="single" w:color="000000"/>
      <w:lang w:val="en-US"/>
    </w:rPr>
  </w:style>
  <w:style w:type="paragraph" w:customStyle="1" w:styleId="TableParagraph">
    <w:name w:val="Table Paragraph"/>
    <w:basedOn w:val="Normal"/>
    <w:uiPriority w:val="1"/>
    <w:qFormat/>
    <w:rsid w:val="006663F3"/>
    <w:pPr>
      <w:widowControl w:val="0"/>
      <w:autoSpaceDE w:val="0"/>
      <w:autoSpaceDN w:val="0"/>
      <w:spacing w:before="16" w:after="0" w:line="240" w:lineRule="auto"/>
      <w:ind w:left="50"/>
    </w:pPr>
    <w:rPr>
      <w:rFonts w:ascii="Arial" w:eastAsia="Arial" w:hAnsi="Arial" w:cs="Arial"/>
      <w:lang w:val="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A3B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8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maryscoltonp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Genner</dc:creator>
  <cp:keywords/>
  <dc:description/>
  <cp:lastModifiedBy>COOPER, Lucy (BIRMINGHAM WOMEN'S AND CHILDREN'S NHS FOUNDATION TRUST)</cp:lastModifiedBy>
  <cp:revision>2</cp:revision>
  <dcterms:created xsi:type="dcterms:W3CDTF">2024-12-02T18:11:00Z</dcterms:created>
  <dcterms:modified xsi:type="dcterms:W3CDTF">2024-12-02T18:11:00Z</dcterms:modified>
</cp:coreProperties>
</file>