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2694" w:rsidRDefault="00FD24C8">
      <w:bookmarkStart w:id="0" w:name="_GoBack"/>
      <w:bookmarkEnd w:id="0"/>
      <w:r>
        <w:rPr>
          <w:noProof/>
        </w:rPr>
        <w:drawing>
          <wp:anchor distT="0" distB="0" distL="114300" distR="114300" simplePos="0" relativeHeight="251658240" behindDoc="0" locked="0" layoutInCell="1" hidden="0" allowOverlap="1">
            <wp:simplePos x="0" y="0"/>
            <wp:positionH relativeFrom="column">
              <wp:posOffset>4533900</wp:posOffset>
            </wp:positionH>
            <wp:positionV relativeFrom="paragraph">
              <wp:posOffset>-161738</wp:posOffset>
            </wp:positionV>
            <wp:extent cx="2285131" cy="580781"/>
            <wp:effectExtent l="0" t="0" r="127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cstate="print">
                      <a:extLst>
                        <a:ext uri="{28A0092B-C50C-407E-A947-70E740481C1C}">
                          <a14:useLocalDpi xmlns:a14="http://schemas.microsoft.com/office/drawing/2010/main" val="0"/>
                        </a:ext>
                      </a:extLst>
                    </a:blip>
                    <a:stretch>
                      <a:fillRect/>
                    </a:stretch>
                  </pic:blipFill>
                  <pic:spPr>
                    <a:xfrm>
                      <a:off x="0" y="0"/>
                      <a:ext cx="2285131" cy="580781"/>
                    </a:xfrm>
                    <a:prstGeom prst="rect">
                      <a:avLst/>
                    </a:prstGeom>
                    <a:ln/>
                  </pic:spPr>
                </pic:pic>
              </a:graphicData>
            </a:graphic>
            <wp14:sizeRelH relativeFrom="margin">
              <wp14:pctWidth>0</wp14:pctWidth>
            </wp14:sizeRelH>
            <wp14:sizeRelV relativeFrom="margin">
              <wp14:pctHeight>0</wp14:pctHeight>
            </wp14:sizeRelV>
          </wp:anchor>
        </w:drawing>
      </w:r>
    </w:p>
    <w:p w:rsidR="009A2694" w:rsidRDefault="009A2694"/>
    <w:p w:rsidR="009A2694" w:rsidRDefault="009A2694"/>
    <w:p w:rsidR="009A2694" w:rsidRDefault="00FD24C8">
      <w:pPr>
        <w:rPr>
          <w:rFonts w:ascii="Calibri" w:eastAsia="Calibri" w:hAnsi="Calibri" w:cs="Calibri"/>
          <w:sz w:val="22"/>
          <w:szCs w:val="22"/>
        </w:rPr>
      </w:pPr>
      <w:r>
        <w:rPr>
          <w:rFonts w:ascii="Calibri" w:eastAsia="Calibri" w:hAnsi="Calibri" w:cs="Calibri"/>
          <w:sz w:val="22"/>
          <w:szCs w:val="22"/>
        </w:rPr>
        <w:t>4th January 2021</w:t>
      </w:r>
    </w:p>
    <w:p w:rsidR="009A2694" w:rsidRDefault="009A2694">
      <w:pPr>
        <w:rPr>
          <w:rFonts w:ascii="Calibri" w:eastAsia="Calibri" w:hAnsi="Calibri" w:cs="Calibri"/>
          <w:sz w:val="22"/>
          <w:szCs w:val="22"/>
        </w:rPr>
      </w:pPr>
    </w:p>
    <w:p w:rsidR="009A2694" w:rsidRDefault="00FD24C8">
      <w:pPr>
        <w:rPr>
          <w:rFonts w:ascii="Calibri" w:eastAsia="Calibri" w:hAnsi="Calibri" w:cs="Calibri"/>
          <w:sz w:val="22"/>
          <w:szCs w:val="22"/>
        </w:rPr>
      </w:pPr>
      <w:r>
        <w:rPr>
          <w:rFonts w:ascii="Calibri" w:eastAsia="Calibri" w:hAnsi="Calibri" w:cs="Calibri"/>
          <w:sz w:val="22"/>
          <w:szCs w:val="22"/>
        </w:rPr>
        <w:t>Dear Parents and Carers,</w:t>
      </w:r>
    </w:p>
    <w:p w:rsidR="009A2694" w:rsidRDefault="009A2694">
      <w:pPr>
        <w:rPr>
          <w:rFonts w:ascii="Calibri" w:eastAsia="Calibri" w:hAnsi="Calibri" w:cs="Calibri"/>
          <w:sz w:val="22"/>
          <w:szCs w:val="22"/>
        </w:rPr>
      </w:pPr>
    </w:p>
    <w:p w:rsidR="009A2694" w:rsidRDefault="00FD24C8">
      <w:pPr>
        <w:rPr>
          <w:rFonts w:ascii="Calibri" w:eastAsia="Calibri" w:hAnsi="Calibri" w:cs="Calibri"/>
          <w:sz w:val="22"/>
          <w:szCs w:val="22"/>
        </w:rPr>
      </w:pPr>
      <w:r>
        <w:rPr>
          <w:rFonts w:ascii="Calibri" w:eastAsia="Calibri" w:hAnsi="Calibri" w:cs="Calibri"/>
          <w:sz w:val="22"/>
          <w:szCs w:val="22"/>
        </w:rPr>
        <w:t xml:space="preserve">May I take this opportunity of wishing you a Happy New </w:t>
      </w:r>
      <w:proofErr w:type="gramStart"/>
      <w:r>
        <w:rPr>
          <w:rFonts w:ascii="Calibri" w:eastAsia="Calibri" w:hAnsi="Calibri" w:cs="Calibri"/>
          <w:sz w:val="22"/>
          <w:szCs w:val="22"/>
        </w:rPr>
        <w:t>Year.</w:t>
      </w:r>
      <w:proofErr w:type="gramEnd"/>
    </w:p>
    <w:p w:rsidR="009A2694" w:rsidRDefault="009A2694">
      <w:pPr>
        <w:rPr>
          <w:rFonts w:ascii="Calibri" w:eastAsia="Calibri" w:hAnsi="Calibri" w:cs="Calibri"/>
          <w:sz w:val="22"/>
          <w:szCs w:val="22"/>
        </w:rPr>
      </w:pPr>
    </w:p>
    <w:p w:rsidR="009A2694" w:rsidRDefault="00FD24C8">
      <w:pPr>
        <w:rPr>
          <w:rFonts w:ascii="Calibri" w:eastAsia="Calibri" w:hAnsi="Calibri" w:cs="Calibri"/>
          <w:sz w:val="22"/>
          <w:szCs w:val="22"/>
        </w:rPr>
      </w:pPr>
      <w:r>
        <w:rPr>
          <w:rFonts w:ascii="Calibri" w:eastAsia="Calibri" w:hAnsi="Calibri" w:cs="Calibri"/>
          <w:sz w:val="22"/>
          <w:szCs w:val="22"/>
        </w:rPr>
        <w:t>As you know, the Government expected all primary schools outside of London and the South East of England to open today and this we did! Only yesterday, when being interviewed by Andrew Marr, the Prime Minister told us that it was safe for primary schools t</w:t>
      </w:r>
      <w:r>
        <w:rPr>
          <w:rFonts w:ascii="Calibri" w:eastAsia="Calibri" w:hAnsi="Calibri" w:cs="Calibri"/>
          <w:sz w:val="22"/>
          <w:szCs w:val="22"/>
        </w:rPr>
        <w:t>o open. I am incredibly proud of all my staff, for their hard work and dedication in enabling this to happen and my heartfelt thanks are sent to them.</w:t>
      </w:r>
    </w:p>
    <w:p w:rsidR="009A2694" w:rsidRDefault="009A2694">
      <w:pPr>
        <w:rPr>
          <w:rFonts w:ascii="Calibri" w:eastAsia="Calibri" w:hAnsi="Calibri" w:cs="Calibri"/>
          <w:sz w:val="22"/>
          <w:szCs w:val="22"/>
        </w:rPr>
      </w:pPr>
    </w:p>
    <w:p w:rsidR="009A2694" w:rsidRDefault="00FD24C8">
      <w:pPr>
        <w:rPr>
          <w:rFonts w:ascii="Calibri" w:eastAsia="Calibri" w:hAnsi="Calibri" w:cs="Calibri"/>
          <w:sz w:val="22"/>
          <w:szCs w:val="22"/>
        </w:rPr>
      </w:pPr>
      <w:r>
        <w:rPr>
          <w:rFonts w:ascii="Calibri" w:eastAsia="Calibri" w:hAnsi="Calibri" w:cs="Calibri"/>
          <w:sz w:val="22"/>
          <w:szCs w:val="22"/>
        </w:rPr>
        <w:t>Unfortunately, only 34 hours later, at 8pm this evening, we have been told on national television that a</w:t>
      </w:r>
      <w:r>
        <w:rPr>
          <w:rFonts w:ascii="Calibri" w:eastAsia="Calibri" w:hAnsi="Calibri" w:cs="Calibri"/>
          <w:sz w:val="22"/>
          <w:szCs w:val="22"/>
        </w:rPr>
        <w:t>ll schools will be closed from tomorrow. I know that for many of you this is distressing news, as it is for us and I am truly sorry that we find ourselves in another national lockdown. Unfortunately the Government hasn’t given us any forewarning of this an</w:t>
      </w:r>
      <w:r>
        <w:rPr>
          <w:rFonts w:ascii="Calibri" w:eastAsia="Calibri" w:hAnsi="Calibri" w:cs="Calibri"/>
          <w:sz w:val="22"/>
          <w:szCs w:val="22"/>
        </w:rPr>
        <w:t>d we received the news, via television, like yourselves.</w:t>
      </w:r>
    </w:p>
    <w:p w:rsidR="009A2694" w:rsidRDefault="009A2694">
      <w:pPr>
        <w:rPr>
          <w:rFonts w:ascii="Calibri" w:eastAsia="Calibri" w:hAnsi="Calibri" w:cs="Calibri"/>
          <w:sz w:val="22"/>
          <w:szCs w:val="22"/>
        </w:rPr>
      </w:pPr>
    </w:p>
    <w:p w:rsidR="009A2694" w:rsidRDefault="00FD24C8">
      <w:pPr>
        <w:rPr>
          <w:rFonts w:ascii="Calibri" w:eastAsia="Calibri" w:hAnsi="Calibri" w:cs="Calibri"/>
          <w:sz w:val="22"/>
          <w:szCs w:val="22"/>
        </w:rPr>
      </w:pPr>
      <w:r>
        <w:rPr>
          <w:rFonts w:ascii="Calibri" w:eastAsia="Calibri" w:hAnsi="Calibri" w:cs="Calibri"/>
          <w:sz w:val="22"/>
          <w:szCs w:val="22"/>
        </w:rPr>
        <w:t xml:space="preserve">From tomorrow all Trust schools will be closed for all pupils except for the children of critical workers and those who are vulnerable. If children of critical workers usually attend Care Club this </w:t>
      </w:r>
      <w:r>
        <w:rPr>
          <w:rFonts w:ascii="Calibri" w:eastAsia="Calibri" w:hAnsi="Calibri" w:cs="Calibri"/>
          <w:sz w:val="22"/>
          <w:szCs w:val="22"/>
        </w:rPr>
        <w:t xml:space="preserve">will still be available. Online work will be available from Wednesday 6th January and your school will communicate this to you tomorrow. There will be no online provision or work set for tomorrow due to the late notice of the closure. Teachers had planned </w:t>
      </w:r>
      <w:r>
        <w:rPr>
          <w:rFonts w:ascii="Calibri" w:eastAsia="Calibri" w:hAnsi="Calibri" w:cs="Calibri"/>
          <w:sz w:val="22"/>
          <w:szCs w:val="22"/>
        </w:rPr>
        <w:t xml:space="preserve">for children to be in school as usual. Latest Government classification of key workers can be found on the following link. </w:t>
      </w:r>
    </w:p>
    <w:p w:rsidR="009A2694" w:rsidRDefault="009A2694">
      <w:pPr>
        <w:rPr>
          <w:rFonts w:ascii="Calibri" w:eastAsia="Calibri" w:hAnsi="Calibri" w:cs="Calibri"/>
          <w:sz w:val="22"/>
          <w:szCs w:val="22"/>
        </w:rPr>
      </w:pPr>
    </w:p>
    <w:p w:rsidR="009A2694" w:rsidRDefault="00FD24C8">
      <w:pPr>
        <w:rPr>
          <w:rFonts w:ascii="Calibri" w:eastAsia="Calibri" w:hAnsi="Calibri" w:cs="Calibri"/>
          <w:sz w:val="22"/>
          <w:szCs w:val="22"/>
        </w:rPr>
      </w:pPr>
      <w:hyperlink r:id="rId7" w:history="1">
        <w:r w:rsidRPr="00DA4687">
          <w:rPr>
            <w:rStyle w:val="Hyperlink"/>
            <w:rFonts w:ascii="Calibri" w:eastAsia="Calibri" w:hAnsi="Calibri" w:cs="Calibri"/>
            <w:sz w:val="22"/>
            <w:szCs w:val="22"/>
          </w:rPr>
          <w:t>https://www.gov.uk/government/publications/coronavirus-covid-19-maintaining-educational-provision/guidance-for-schools-colleges-and-local-authorities-on-maintaining-educational-provision</w:t>
        </w:r>
      </w:hyperlink>
    </w:p>
    <w:p w:rsidR="00FD24C8" w:rsidRDefault="00FD24C8">
      <w:pPr>
        <w:rPr>
          <w:rFonts w:ascii="Calibri" w:eastAsia="Calibri" w:hAnsi="Calibri" w:cs="Calibri"/>
          <w:sz w:val="22"/>
          <w:szCs w:val="22"/>
        </w:rPr>
      </w:pPr>
    </w:p>
    <w:p w:rsidR="009A2694" w:rsidRDefault="00FD24C8">
      <w:pPr>
        <w:rPr>
          <w:rFonts w:ascii="Calibri" w:eastAsia="Calibri" w:hAnsi="Calibri" w:cs="Calibri"/>
          <w:sz w:val="22"/>
          <w:szCs w:val="22"/>
        </w:rPr>
      </w:pPr>
      <w:r>
        <w:rPr>
          <w:rFonts w:ascii="Calibri" w:eastAsia="Calibri" w:hAnsi="Calibri" w:cs="Calibri"/>
          <w:sz w:val="22"/>
          <w:szCs w:val="22"/>
        </w:rPr>
        <w:t>As always, I would like to thank you for your support and understanding during these difficult times. I would like to reassure you that we will do everything we can to ensure that our children are su</w:t>
      </w:r>
      <w:r>
        <w:rPr>
          <w:rFonts w:ascii="Calibri" w:eastAsia="Calibri" w:hAnsi="Calibri" w:cs="Calibri"/>
          <w:sz w:val="22"/>
          <w:szCs w:val="22"/>
        </w:rPr>
        <w:t>pported with their learning. I am sure that like us, they are very upset and worried and we need to do all we can to reassure them.</w:t>
      </w:r>
    </w:p>
    <w:p w:rsidR="009A2694" w:rsidRDefault="009A2694">
      <w:pPr>
        <w:rPr>
          <w:rFonts w:ascii="Calibri" w:eastAsia="Calibri" w:hAnsi="Calibri" w:cs="Calibri"/>
          <w:sz w:val="22"/>
          <w:szCs w:val="22"/>
        </w:rPr>
      </w:pPr>
    </w:p>
    <w:p w:rsidR="009A2694" w:rsidRDefault="00FD24C8">
      <w:pPr>
        <w:rPr>
          <w:rFonts w:ascii="Calibri" w:eastAsia="Calibri" w:hAnsi="Calibri" w:cs="Calibri"/>
          <w:sz w:val="22"/>
          <w:szCs w:val="22"/>
        </w:rPr>
      </w:pPr>
      <w:r>
        <w:rPr>
          <w:rFonts w:ascii="Calibri" w:eastAsia="Calibri" w:hAnsi="Calibri" w:cs="Calibri"/>
          <w:sz w:val="22"/>
          <w:szCs w:val="22"/>
        </w:rPr>
        <w:t>Take care and stay safe.</w:t>
      </w:r>
    </w:p>
    <w:p w:rsidR="009A2694" w:rsidRDefault="00FD24C8">
      <w:pPr>
        <w:rPr>
          <w:rFonts w:ascii="Calibri" w:eastAsia="Calibri" w:hAnsi="Calibri" w:cs="Calibri"/>
          <w:sz w:val="22"/>
          <w:szCs w:val="22"/>
        </w:rPr>
      </w:pPr>
      <w:r>
        <w:rPr>
          <w:rFonts w:ascii="Calibri" w:eastAsia="Calibri" w:hAnsi="Calibri" w:cs="Calibri"/>
          <w:sz w:val="22"/>
          <w:szCs w:val="22"/>
        </w:rPr>
        <w:t xml:space="preserve"> </w:t>
      </w:r>
    </w:p>
    <w:p w:rsidR="009A2694" w:rsidRDefault="00FD24C8">
      <w:pPr>
        <w:rPr>
          <w:rFonts w:ascii="Calibri" w:eastAsia="Calibri" w:hAnsi="Calibri" w:cs="Calibri"/>
          <w:sz w:val="22"/>
          <w:szCs w:val="22"/>
        </w:rPr>
      </w:pPr>
      <w:r>
        <w:rPr>
          <w:rFonts w:ascii="Calibri" w:eastAsia="Calibri" w:hAnsi="Calibri" w:cs="Calibri"/>
          <w:sz w:val="22"/>
          <w:szCs w:val="22"/>
        </w:rPr>
        <w:t>Yours sincerely,</w:t>
      </w:r>
    </w:p>
    <w:p w:rsidR="009A2694" w:rsidRDefault="009A2694">
      <w:pPr>
        <w:rPr>
          <w:rFonts w:ascii="Calibri" w:eastAsia="Calibri" w:hAnsi="Calibri" w:cs="Calibri"/>
          <w:sz w:val="22"/>
          <w:szCs w:val="22"/>
        </w:rPr>
      </w:pPr>
    </w:p>
    <w:p w:rsidR="009A2694" w:rsidRDefault="009A2694">
      <w:pPr>
        <w:rPr>
          <w:rFonts w:ascii="Calibri" w:eastAsia="Calibri" w:hAnsi="Calibri" w:cs="Calibri"/>
          <w:sz w:val="22"/>
          <w:szCs w:val="22"/>
        </w:rPr>
      </w:pPr>
    </w:p>
    <w:p w:rsidR="009A2694" w:rsidRDefault="00FD24C8">
      <w:pPr>
        <w:rPr>
          <w:rFonts w:ascii="Calibri" w:eastAsia="Calibri" w:hAnsi="Calibri" w:cs="Calibri"/>
          <w:sz w:val="22"/>
          <w:szCs w:val="22"/>
        </w:rPr>
      </w:pPr>
      <w:r>
        <w:rPr>
          <w:rFonts w:ascii="Calibri" w:eastAsia="Calibri" w:hAnsi="Calibri" w:cs="Calibri"/>
          <w:sz w:val="22"/>
          <w:szCs w:val="22"/>
        </w:rPr>
        <w:t xml:space="preserve">Mr PJ </w:t>
      </w:r>
      <w:proofErr w:type="spellStart"/>
      <w:r>
        <w:rPr>
          <w:rFonts w:ascii="Calibri" w:eastAsia="Calibri" w:hAnsi="Calibri" w:cs="Calibri"/>
          <w:sz w:val="22"/>
          <w:szCs w:val="22"/>
        </w:rPr>
        <w:t>Lovern</w:t>
      </w:r>
      <w:proofErr w:type="spellEnd"/>
    </w:p>
    <w:p w:rsidR="009A2694" w:rsidRDefault="00FD24C8">
      <w:pPr>
        <w:rPr>
          <w:rFonts w:ascii="Calibri" w:eastAsia="Calibri" w:hAnsi="Calibri" w:cs="Calibri"/>
          <w:sz w:val="22"/>
          <w:szCs w:val="22"/>
        </w:rPr>
      </w:pPr>
      <w:r>
        <w:rPr>
          <w:rFonts w:ascii="Calibri" w:eastAsia="Calibri" w:hAnsi="Calibri" w:cs="Calibri"/>
          <w:sz w:val="22"/>
          <w:szCs w:val="22"/>
        </w:rPr>
        <w:t>Chief Executive Officer</w:t>
      </w:r>
    </w:p>
    <w:p w:rsidR="009A2694" w:rsidRDefault="009A2694">
      <w:pPr>
        <w:rPr>
          <w:rFonts w:ascii="Calibri" w:eastAsia="Calibri" w:hAnsi="Calibri" w:cs="Calibri"/>
        </w:rPr>
      </w:pPr>
    </w:p>
    <w:p w:rsidR="009A2694" w:rsidRDefault="009A2694">
      <w:pPr>
        <w:rPr>
          <w:rFonts w:ascii="Calibri" w:eastAsia="Calibri" w:hAnsi="Calibri" w:cs="Calibri"/>
        </w:rPr>
      </w:pPr>
    </w:p>
    <w:p w:rsidR="009A2694" w:rsidRDefault="009A2694"/>
    <w:p w:rsidR="009A2694" w:rsidRDefault="009A2694"/>
    <w:p w:rsidR="009A2694" w:rsidRDefault="009A2694">
      <w:pPr>
        <w:rPr>
          <w:rFonts w:ascii="Calibri" w:eastAsia="Calibri" w:hAnsi="Calibri" w:cs="Calibri"/>
          <w:sz w:val="22"/>
          <w:szCs w:val="22"/>
        </w:rPr>
      </w:pPr>
    </w:p>
    <w:sectPr w:rsidR="009A2694">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FD24C8">
      <w:r>
        <w:separator/>
      </w:r>
    </w:p>
  </w:endnote>
  <w:endnote w:type="continuationSeparator" w:id="0">
    <w:p w:rsidR="00000000" w:rsidRDefault="00FD24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2694" w:rsidRDefault="009A2694">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2694" w:rsidRDefault="00FD24C8">
    <w:pPr>
      <w:pBdr>
        <w:top w:val="nil"/>
        <w:left w:val="nil"/>
        <w:bottom w:val="nil"/>
        <w:right w:val="nil"/>
        <w:between w:val="nil"/>
      </w:pBdr>
      <w:tabs>
        <w:tab w:val="center" w:pos="4680"/>
        <w:tab w:val="right" w:pos="9360"/>
      </w:tabs>
      <w:jc w:val="center"/>
      <w:rPr>
        <w:rFonts w:ascii="Calibri" w:eastAsia="Calibri" w:hAnsi="Calibri" w:cs="Calibri"/>
        <w:color w:val="000000"/>
        <w:sz w:val="22"/>
        <w:szCs w:val="22"/>
      </w:rPr>
    </w:pPr>
    <w:r>
      <w:rPr>
        <w:rFonts w:ascii="Calibri" w:eastAsia="Calibri" w:hAnsi="Calibri" w:cs="Calibri"/>
        <w:color w:val="000000"/>
        <w:sz w:val="22"/>
        <w:szCs w:val="22"/>
      </w:rPr>
      <w:t xml:space="preserve">Crawley Lane, Kings Bromley, Burton on Trent, </w:t>
    </w:r>
    <w:proofErr w:type="gramStart"/>
    <w:r>
      <w:rPr>
        <w:rFonts w:ascii="Calibri" w:eastAsia="Calibri" w:hAnsi="Calibri" w:cs="Calibri"/>
        <w:color w:val="000000"/>
        <w:sz w:val="22"/>
        <w:szCs w:val="22"/>
      </w:rPr>
      <w:t>Staffordshire  DE13</w:t>
    </w:r>
    <w:proofErr w:type="gramEnd"/>
    <w:r>
      <w:rPr>
        <w:rFonts w:ascii="Calibri" w:eastAsia="Calibri" w:hAnsi="Calibri" w:cs="Calibri"/>
        <w:color w:val="000000"/>
        <w:sz w:val="22"/>
        <w:szCs w:val="22"/>
      </w:rPr>
      <w:t xml:space="preserve"> 7JE</w:t>
    </w:r>
  </w:p>
  <w:p w:rsidR="009A2694" w:rsidRDefault="00FD24C8">
    <w:pPr>
      <w:pBdr>
        <w:top w:val="nil"/>
        <w:left w:val="nil"/>
        <w:bottom w:val="nil"/>
        <w:right w:val="nil"/>
        <w:between w:val="nil"/>
      </w:pBdr>
      <w:tabs>
        <w:tab w:val="center" w:pos="4680"/>
        <w:tab w:val="right" w:pos="9360"/>
      </w:tabs>
      <w:jc w:val="center"/>
      <w:rPr>
        <w:rFonts w:ascii="Calibri" w:eastAsia="Calibri" w:hAnsi="Calibri" w:cs="Calibri"/>
        <w:color w:val="000000"/>
        <w:sz w:val="22"/>
        <w:szCs w:val="22"/>
      </w:rPr>
    </w:pPr>
    <w:proofErr w:type="gramStart"/>
    <w:r>
      <w:rPr>
        <w:rFonts w:ascii="Calibri" w:eastAsia="Calibri" w:hAnsi="Calibri" w:cs="Calibri"/>
        <w:color w:val="000000"/>
        <w:sz w:val="22"/>
        <w:szCs w:val="22"/>
      </w:rPr>
      <w:t>Tel :</w:t>
    </w:r>
    <w:proofErr w:type="gramEnd"/>
    <w:r>
      <w:rPr>
        <w:rFonts w:ascii="Calibri" w:eastAsia="Calibri" w:hAnsi="Calibri" w:cs="Calibri"/>
        <w:color w:val="000000"/>
        <w:sz w:val="22"/>
        <w:szCs w:val="22"/>
      </w:rPr>
      <w:t xml:space="preserve"> 01543 472245</w:t>
    </w:r>
  </w:p>
  <w:p w:rsidR="009A2694" w:rsidRDefault="00FD24C8">
    <w:pPr>
      <w:pBdr>
        <w:top w:val="nil"/>
        <w:left w:val="nil"/>
        <w:bottom w:val="nil"/>
        <w:right w:val="nil"/>
        <w:between w:val="nil"/>
      </w:pBdr>
      <w:tabs>
        <w:tab w:val="center" w:pos="4680"/>
        <w:tab w:val="right" w:pos="9360"/>
      </w:tabs>
      <w:jc w:val="center"/>
      <w:rPr>
        <w:rFonts w:ascii="Calibri" w:eastAsia="Calibri" w:hAnsi="Calibri" w:cs="Calibri"/>
        <w:color w:val="000000"/>
        <w:sz w:val="22"/>
        <w:szCs w:val="22"/>
      </w:rPr>
    </w:pPr>
    <w:proofErr w:type="gramStart"/>
    <w:r>
      <w:rPr>
        <w:rFonts w:ascii="Calibri" w:eastAsia="Calibri" w:hAnsi="Calibri" w:cs="Calibri"/>
        <w:color w:val="000000"/>
        <w:sz w:val="22"/>
        <w:szCs w:val="22"/>
      </w:rPr>
      <w:t>Email :</w:t>
    </w:r>
    <w:proofErr w:type="gramEnd"/>
    <w:r>
      <w:rPr>
        <w:rFonts w:ascii="Calibri" w:eastAsia="Calibri" w:hAnsi="Calibri" w:cs="Calibri"/>
        <w:color w:val="000000"/>
        <w:sz w:val="22"/>
        <w:szCs w:val="22"/>
      </w:rPr>
      <w:t xml:space="preserve"> office@tssmat.staffs.sch.uk</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2694" w:rsidRDefault="009A2694">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FD24C8">
      <w:r>
        <w:separator/>
      </w:r>
    </w:p>
  </w:footnote>
  <w:footnote w:type="continuationSeparator" w:id="0">
    <w:p w:rsidR="00000000" w:rsidRDefault="00FD24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2694" w:rsidRDefault="009A2694">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2694" w:rsidRDefault="009A2694">
    <w:pPr>
      <w:pBdr>
        <w:top w:val="nil"/>
        <w:left w:val="nil"/>
        <w:bottom w:val="nil"/>
        <w:right w:val="nil"/>
        <w:between w:val="nil"/>
      </w:pBdr>
      <w:tabs>
        <w:tab w:val="center" w:pos="4680"/>
        <w:tab w:val="right" w:pos="9360"/>
      </w:tabs>
      <w:jc w:val="right"/>
      <w:rPr>
        <w:color w:val="000000"/>
      </w:rPr>
    </w:pPr>
  </w:p>
  <w:p w:rsidR="009A2694" w:rsidRDefault="009A2694">
    <w:pPr>
      <w:pBdr>
        <w:top w:val="nil"/>
        <w:left w:val="nil"/>
        <w:bottom w:val="nil"/>
        <w:right w:val="nil"/>
        <w:between w:val="nil"/>
      </w:pBdr>
      <w:tabs>
        <w:tab w:val="center" w:pos="4680"/>
        <w:tab w:val="right" w:pos="9360"/>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2694" w:rsidRDefault="009A2694">
    <w:pPr>
      <w:pBdr>
        <w:top w:val="nil"/>
        <w:left w:val="nil"/>
        <w:bottom w:val="nil"/>
        <w:right w:val="nil"/>
        <w:between w:val="nil"/>
      </w:pBdr>
      <w:tabs>
        <w:tab w:val="center" w:pos="4680"/>
        <w:tab w:val="right" w:pos="9360"/>
      </w:tabs>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694"/>
    <w:rsid w:val="009A2694"/>
    <w:rsid w:val="00FD24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C95D13"/>
  <w15:docId w15:val="{DC9EC7F7-CD9A-4E70-B0BD-E19703A6B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FD24C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s://www.gov.uk/government/publications/coronavirus-covid-19-maintaining-educational-provision/guidance-for-schools-colleges-and-local-authorities-on-maintaining-educational-provision"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347</Words>
  <Characters>1979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TSSMAT</Company>
  <LinksUpToDate>false</LinksUpToDate>
  <CharactersWithSpaces>2322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Wynn</dc:creator>
  <cp:lastModifiedBy>Jonathan Wynn</cp:lastModifiedBy>
  <cp:revision>2</cp:revision>
  <dcterms:created xsi:type="dcterms:W3CDTF">2021-01-04T22:13:00Z</dcterms:created>
  <dcterms:modified xsi:type="dcterms:W3CDTF">2021-01-04T22:13:00Z</dcterms:modified>
</cp:coreProperties>
</file>