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book" recolor="t" type="frame"/>
    </v:background>
  </w:background>
  <w:body>
    <w:p w:rsidR="004A20A3" w:rsidRDefault="004A20A3" w:rsidP="004A20A3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E40AB4C" wp14:editId="41F87BFE">
                <wp:simplePos x="0" y="0"/>
                <wp:positionH relativeFrom="column">
                  <wp:posOffset>1238250</wp:posOffset>
                </wp:positionH>
                <wp:positionV relativeFrom="paragraph">
                  <wp:posOffset>57150</wp:posOffset>
                </wp:positionV>
                <wp:extent cx="6896100" cy="704850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0A3" w:rsidRPr="00390E3D" w:rsidRDefault="004A20A3" w:rsidP="004A20A3">
                            <w:pPr>
                              <w:widowControl w:val="0"/>
                              <w:jc w:val="center"/>
                              <w:rPr>
                                <w:rFonts w:ascii="Letterjoin-Air No-Lead 38" w:hAnsi="Letterjoin-Air No-Lead 38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390E3D">
                              <w:rPr>
                                <w:rFonts w:ascii="Letterjoin-Air No-Lead 38" w:hAnsi="Letterjoin-Air No-Lead 38" w:cs="Arial"/>
                                <w:b/>
                                <w:sz w:val="48"/>
                                <w:szCs w:val="48"/>
                              </w:rPr>
                              <w:t>A reader in our early years will...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0A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5pt;margin-top:4.5pt;width:543pt;height:55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" strokeweight="3pt" insetpen="t">
                <v:shadow color="#eeece1"/>
                <v:textbox inset="2.88pt,2.88pt,2.88pt,2.88pt">
                  <w:txbxContent>
                    <w:p w:rsidR="004A20A3" w:rsidRPr="00390E3D" w:rsidRDefault="004A20A3" w:rsidP="004A20A3">
                      <w:pPr>
                        <w:widowControl w:val="0"/>
                        <w:jc w:val="center"/>
                        <w:rPr>
                          <w:rFonts w:ascii="Letterjoin-Air No-Lead 38" w:hAnsi="Letterjoin-Air No-Lead 38" w:cs="Arial"/>
                          <w:b/>
                          <w:sz w:val="48"/>
                          <w:szCs w:val="48"/>
                        </w:rPr>
                      </w:pPr>
                      <w:r w:rsidRPr="00390E3D">
                        <w:rPr>
                          <w:rFonts w:ascii="Letterjoin-Air No-Lead 38" w:hAnsi="Letterjoin-Air No-Lead 38" w:cs="Arial"/>
                          <w:b/>
                          <w:sz w:val="48"/>
                          <w:szCs w:val="48"/>
                        </w:rPr>
                        <w:t>A reader in our early years will...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338"/>
        <w:tblW w:w="15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454"/>
        <w:gridCol w:w="3454"/>
        <w:gridCol w:w="3454"/>
        <w:gridCol w:w="3454"/>
      </w:tblGrid>
      <w:tr w:rsidR="004A20A3" w:rsidTr="004A20A3">
        <w:trPr>
          <w:trHeight w:val="587"/>
        </w:trPr>
        <w:tc>
          <w:tcPr>
            <w:tcW w:w="15367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44"/>
                <w:szCs w:val="4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44"/>
                <w:szCs w:val="44"/>
                <w14:ligatures w14:val="none"/>
              </w:rPr>
              <w:t>Word Reading</w:t>
            </w:r>
          </w:p>
        </w:tc>
      </w:tr>
      <w:tr w:rsidR="004A20A3" w:rsidTr="004A20A3">
        <w:trPr>
          <w:trHeight w:val="809"/>
        </w:trPr>
        <w:tc>
          <w:tcPr>
            <w:tcW w:w="1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</w:pPr>
            <w:r w:rsidRPr="00390E3D">
              <w:rPr>
                <w:b/>
                <w:bCs/>
                <w:szCs w:val="28"/>
                <w14:ligatures w14:val="none"/>
              </w:rPr>
              <w:t> 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  <w:t>Baseline (Sept)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  <w:t>Autumn (Dec)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  <w:t>Spring (April)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Cs w:val="28"/>
                <w14:ligatures w14:val="none"/>
              </w:rPr>
              <w:t>Summer ELG (July)</w:t>
            </w:r>
          </w:p>
        </w:tc>
      </w:tr>
      <w:tr w:rsidR="004A20A3" w:rsidTr="00390E3D">
        <w:trPr>
          <w:trHeight w:val="2089"/>
        </w:trPr>
        <w:tc>
          <w:tcPr>
            <w:tcW w:w="1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Cs w:val="24"/>
                <w14:ligatures w14:val="none"/>
              </w:rPr>
              <w:t>Grapheme–    Phoneme matching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Hear and say initial sounds for words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Say the sound for some letters (e.g. from my name or familiar names—Mum and Dad)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Match most of the sounds up to unit 7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Match all unit 11 sounds including double consonant sounds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sz w:val="18"/>
                <w:szCs w:val="24"/>
                <w14:ligatures w14:val="none"/>
              </w:rPr>
              <w:t> 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62AAF" w:rsidRPr="00390E3D" w:rsidRDefault="00C62AAF" w:rsidP="00C62AAF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Match all unit 11 letter and sounds including at least 10 double consonant sounds</w:t>
            </w:r>
          </w:p>
          <w:p w:rsidR="00C62AAF" w:rsidRPr="00390E3D" w:rsidRDefault="00C62AAF" w:rsidP="00C62AAF">
            <w:pPr>
              <w:widowControl w:val="0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</w:p>
        </w:tc>
      </w:tr>
      <w:tr w:rsidR="004A20A3" w:rsidTr="004A20A3">
        <w:trPr>
          <w:trHeight w:val="1225"/>
        </w:trPr>
        <w:tc>
          <w:tcPr>
            <w:tcW w:w="155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Cs w:val="24"/>
                <w14:ligatures w14:val="none"/>
              </w:rPr>
              <w:t xml:space="preserve">Blending and Segmenting </w:t>
            </w:r>
          </w:p>
        </w:tc>
        <w:tc>
          <w:tcPr>
            <w:tcW w:w="345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Orally segment words (e.g. adult says cat and child says     c-a-t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 xml:space="preserve">Orally blend words  (e.g. adult says m-a-n and child says man) 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Say the sounds in CVC words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Start to blend the sounds together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Segment the sounds in CVC words for read</w:t>
            </w:r>
            <w:r w:rsidR="00C62AAF"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ing</w:t>
            </w:r>
          </w:p>
          <w:p w:rsidR="00C62AAF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Blend the sounds in CVC words for reading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62AAF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 xml:space="preserve">Read CVC words containing unit 11 sounds </w:t>
            </w:r>
          </w:p>
          <w:p w:rsidR="004A20A3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CVC words containing known double consonant sounds</w:t>
            </w:r>
            <w:r w:rsidR="004A20A3" w:rsidRPr="00390E3D">
              <w:rPr>
                <w:sz w:val="18"/>
                <w:szCs w:val="24"/>
                <w14:ligatures w14:val="none"/>
              </w:rPr>
              <w:t> </w:t>
            </w:r>
          </w:p>
        </w:tc>
      </w:tr>
      <w:tr w:rsidR="004A20A3" w:rsidTr="004A20A3">
        <w:trPr>
          <w:trHeight w:val="2166"/>
        </w:trPr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4A20A3" w:rsidRPr="00390E3D" w:rsidRDefault="004A20A3" w:rsidP="004A20A3">
            <w:pPr>
              <w:spacing w:after="0" w:line="240" w:lineRule="auto"/>
              <w:rPr>
                <w:rFonts w:ascii="Letterjoin-Air No-Lead 38" w:hAnsi="Letterjoin-Air No-Lead 38"/>
                <w:szCs w:val="24"/>
                <w14:ligatures w14:val="none"/>
              </w:rPr>
            </w:pPr>
          </w:p>
        </w:tc>
        <w:tc>
          <w:tcPr>
            <w:tcW w:w="345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4A20A3" w:rsidRPr="00390E3D" w:rsidRDefault="004A20A3" w:rsidP="004A20A3">
            <w:pPr>
              <w:spacing w:after="0" w:line="240" w:lineRule="auto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Segment and blend CVC words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the High Frequency words  up to unit 7</w:t>
            </w:r>
          </w:p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Start to read captions e.g. the cat and the dog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A20A3" w:rsidRPr="00390E3D" w:rsidRDefault="004A20A3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sz w:val="18"/>
                <w:szCs w:val="24"/>
                <w14:ligatures w14:val="none"/>
              </w:rPr>
              <w:t> </w:t>
            </w:r>
            <w:r w:rsidR="00C62AAF"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Segment and blend simple words matched to my phonic knowledge</w:t>
            </w:r>
          </w:p>
          <w:p w:rsidR="00C62AAF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captions</w:t>
            </w:r>
          </w:p>
          <w:p w:rsidR="00C62AAF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phonic matched High Frequency words</w:t>
            </w:r>
          </w:p>
        </w:tc>
        <w:tc>
          <w:tcPr>
            <w:tcW w:w="3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62AAF" w:rsidRPr="00390E3D" w:rsidRDefault="00C62AAF" w:rsidP="004A20A3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simple sentences and books matched to my phonics knowledge</w:t>
            </w:r>
          </w:p>
          <w:p w:rsidR="004A20A3" w:rsidRPr="00390E3D" w:rsidRDefault="00C62AAF" w:rsidP="00C62AAF">
            <w:pPr>
              <w:widowControl w:val="0"/>
              <w:jc w:val="center"/>
              <w:rPr>
                <w:rFonts w:ascii="Letterjoin-Air No-Lead 38" w:hAnsi="Letterjoin-Air No-Lead 38"/>
                <w:sz w:val="18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18"/>
                <w:szCs w:val="24"/>
                <w14:ligatures w14:val="none"/>
              </w:rPr>
              <w:t>Read phonic matched High Frequency words confidently</w:t>
            </w:r>
          </w:p>
        </w:tc>
      </w:tr>
    </w:tbl>
    <w:p w:rsidR="00C62AAF" w:rsidRDefault="00C62AAF"/>
    <w:p w:rsidR="00C62AAF" w:rsidRDefault="00C62AAF"/>
    <w:p w:rsidR="00C62AAF" w:rsidRDefault="00C62AAF">
      <w:bookmarkStart w:id="0" w:name="_GoBack"/>
      <w:bookmarkEnd w:id="0"/>
    </w:p>
    <w:p w:rsidR="00C62AAF" w:rsidRDefault="00C62AAF"/>
    <w:tbl>
      <w:tblPr>
        <w:tblpPr w:leftFromText="180" w:rightFromText="180" w:vertAnchor="page" w:horzAnchor="margin" w:tblpY="1681"/>
        <w:tblW w:w="15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3298"/>
        <w:gridCol w:w="3302"/>
        <w:gridCol w:w="3292"/>
        <w:gridCol w:w="3327"/>
      </w:tblGrid>
      <w:tr w:rsidR="00390E3D" w:rsidTr="00390E3D">
        <w:trPr>
          <w:trHeight w:val="587"/>
        </w:trPr>
        <w:tc>
          <w:tcPr>
            <w:tcW w:w="15367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4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36"/>
                <w:szCs w:val="44"/>
                <w14:ligatures w14:val="none"/>
              </w:rPr>
              <w:t>Comprehension</w:t>
            </w:r>
          </w:p>
        </w:tc>
      </w:tr>
      <w:tr w:rsidR="00390E3D" w:rsidTr="00390E3D">
        <w:trPr>
          <w:trHeight w:val="809"/>
        </w:trPr>
        <w:tc>
          <w:tcPr>
            <w:tcW w:w="20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</w:pPr>
            <w:r w:rsidRPr="00390E3D">
              <w:rPr>
                <w:b/>
                <w:bCs/>
                <w:sz w:val="22"/>
                <w:szCs w:val="28"/>
                <w14:ligatures w14:val="none"/>
              </w:rPr>
              <w:t> </w:t>
            </w:r>
          </w:p>
        </w:tc>
        <w:tc>
          <w:tcPr>
            <w:tcW w:w="33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  <w:t>Baseline (Sept)</w:t>
            </w:r>
          </w:p>
        </w:tc>
        <w:tc>
          <w:tcPr>
            <w:tcW w:w="33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  <w:t>Autumn (Dec)</w:t>
            </w:r>
          </w:p>
        </w:tc>
        <w:tc>
          <w:tcPr>
            <w:tcW w:w="33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  <w:t>Spring (April)</w:t>
            </w:r>
          </w:p>
        </w:tc>
        <w:tc>
          <w:tcPr>
            <w:tcW w:w="3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bCs/>
                <w:sz w:val="22"/>
                <w:szCs w:val="28"/>
                <w14:ligatures w14:val="none"/>
              </w:rPr>
              <w:t>Summer ELG (July)</w:t>
            </w:r>
          </w:p>
        </w:tc>
      </w:tr>
      <w:tr w:rsidR="00390E3D" w:rsidTr="00390E3D">
        <w:trPr>
          <w:trHeight w:val="2091"/>
        </w:trPr>
        <w:tc>
          <w:tcPr>
            <w:tcW w:w="20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>Comprehension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>(Understanding and Retelling)</w:t>
            </w:r>
          </w:p>
        </w:tc>
        <w:tc>
          <w:tcPr>
            <w:tcW w:w="33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Talk about stories they have heard</w:t>
            </w:r>
          </w:p>
        </w:tc>
        <w:tc>
          <w:tcPr>
            <w:tcW w:w="33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Retell key events in stories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Start to recall facts from non-fiction</w:t>
            </w:r>
          </w:p>
        </w:tc>
        <w:tc>
          <w:tcPr>
            <w:tcW w:w="33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Retell key events from stories they have read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Describe the key events in detail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Recall facts from a non-fiction book</w:t>
            </w:r>
          </w:p>
        </w:tc>
        <w:tc>
          <w:tcPr>
            <w:tcW w:w="3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Explain what they have read or has been read to them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Retell simple stories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Recall facts from information</w:t>
            </w:r>
          </w:p>
        </w:tc>
      </w:tr>
      <w:tr w:rsidR="00390E3D" w:rsidTr="00390E3D">
        <w:trPr>
          <w:trHeight w:val="1225"/>
        </w:trPr>
        <w:tc>
          <w:tcPr>
            <w:tcW w:w="20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>Comprehension</w:t>
            </w:r>
          </w:p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 xml:space="preserve">(Prediction) </w:t>
            </w:r>
          </w:p>
        </w:tc>
        <w:tc>
          <w:tcPr>
            <w:tcW w:w="33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Talk about stories they have heard</w:t>
            </w:r>
          </w:p>
        </w:tc>
        <w:tc>
          <w:tcPr>
            <w:tcW w:w="33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Talk about what has happened in the story so far</w:t>
            </w:r>
          </w:p>
        </w:tc>
        <w:tc>
          <w:tcPr>
            <w:tcW w:w="33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Say what might happen next linked to other similar stories</w:t>
            </w:r>
          </w:p>
        </w:tc>
        <w:tc>
          <w:tcPr>
            <w:tcW w:w="3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Say what they think might happen next</w:t>
            </w:r>
          </w:p>
        </w:tc>
      </w:tr>
      <w:tr w:rsidR="00390E3D" w:rsidTr="00390E3D">
        <w:trPr>
          <w:trHeight w:val="2166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</w:tcPr>
          <w:p w:rsidR="00390E3D" w:rsidRPr="00390E3D" w:rsidRDefault="00390E3D" w:rsidP="00390E3D">
            <w:pPr>
              <w:spacing w:after="0" w:line="240" w:lineRule="auto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>Comprehension</w:t>
            </w:r>
          </w:p>
          <w:p w:rsidR="00390E3D" w:rsidRPr="00390E3D" w:rsidRDefault="00390E3D" w:rsidP="00390E3D">
            <w:pPr>
              <w:spacing w:after="0" w:line="240" w:lineRule="auto"/>
              <w:jc w:val="center"/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b/>
                <w:sz w:val="22"/>
                <w:szCs w:val="24"/>
                <w14:ligatures w14:val="none"/>
              </w:rPr>
              <w:t>(Vocabulary)</w:t>
            </w:r>
          </w:p>
        </w:tc>
        <w:tc>
          <w:tcPr>
            <w:tcW w:w="33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</w:tcPr>
          <w:p w:rsidR="00390E3D" w:rsidRPr="00390E3D" w:rsidRDefault="00390E3D" w:rsidP="00390E3D">
            <w:pPr>
              <w:spacing w:after="0" w:line="240" w:lineRule="auto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Joins in with familiar rhymes and songs (and some patterned stories)</w:t>
            </w:r>
          </w:p>
        </w:tc>
        <w:tc>
          <w:tcPr>
            <w:tcW w:w="33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Listen carefully to stories, rhymes, non-fiction and songs</w:t>
            </w:r>
          </w:p>
        </w:tc>
        <w:tc>
          <w:tcPr>
            <w:tcW w:w="33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Talk about stories, rhymes, non-fiction and songs</w:t>
            </w:r>
          </w:p>
        </w:tc>
        <w:tc>
          <w:tcPr>
            <w:tcW w:w="3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8F8F8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90E3D" w:rsidRPr="00390E3D" w:rsidRDefault="00390E3D" w:rsidP="00390E3D">
            <w:pPr>
              <w:widowControl w:val="0"/>
              <w:jc w:val="center"/>
              <w:rPr>
                <w:rFonts w:ascii="Letterjoin-Air No-Lead 38" w:hAnsi="Letterjoin-Air No-Lead 38"/>
                <w:sz w:val="22"/>
                <w:szCs w:val="24"/>
                <w14:ligatures w14:val="none"/>
              </w:rPr>
            </w:pPr>
            <w:r w:rsidRPr="00390E3D">
              <w:rPr>
                <w:rFonts w:ascii="Letterjoin-Air No-Lead 38" w:hAnsi="Letterjoin-Air No-Lead 38"/>
                <w:sz w:val="22"/>
                <w:szCs w:val="24"/>
                <w14:ligatures w14:val="none"/>
              </w:rPr>
              <w:t>Use new vocabulary throughout their play</w:t>
            </w:r>
          </w:p>
        </w:tc>
      </w:tr>
    </w:tbl>
    <w:p w:rsidR="00C62AAF" w:rsidRDefault="00C62AAF"/>
    <w:p w:rsidR="00C62AAF" w:rsidRDefault="00C62AAF"/>
    <w:p w:rsidR="00E1254E" w:rsidRDefault="004A20A3">
      <w:r>
        <w:rPr>
          <w:noProof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5" behindDoc="0" locked="0" layoutInCell="1" allowOverlap="1" wp14:anchorId="4644FD4E" wp14:editId="5FB67A71">
            <wp:simplePos x="0" y="0"/>
            <wp:positionH relativeFrom="column">
              <wp:posOffset>-10936605</wp:posOffset>
            </wp:positionH>
            <wp:positionV relativeFrom="paragraph">
              <wp:posOffset>619125</wp:posOffset>
            </wp:positionV>
            <wp:extent cx="10595610" cy="7325995"/>
            <wp:effectExtent l="0" t="0" r="0" b="8255"/>
            <wp:wrapNone/>
            <wp:docPr id="2" name="Picture 2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" r="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610" cy="73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254E" w:rsidSect="004A20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No-Lead 3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A3"/>
    <w:rsid w:val="00052EA9"/>
    <w:rsid w:val="00390E3D"/>
    <w:rsid w:val="004A20A3"/>
    <w:rsid w:val="00A777AA"/>
    <w:rsid w:val="00BD6CBA"/>
    <w:rsid w:val="00C62AAF"/>
    <w:rsid w:val="00E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596E3-2F00-406D-AD27-AEFE640C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A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Sunderland City Council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Helen Shawcross</cp:lastModifiedBy>
  <cp:revision>5</cp:revision>
  <dcterms:created xsi:type="dcterms:W3CDTF">2023-10-08T15:28:00Z</dcterms:created>
  <dcterms:modified xsi:type="dcterms:W3CDTF">2023-10-09T13:30:00Z</dcterms:modified>
</cp:coreProperties>
</file>