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777" w:rsidRDefault="00AF0777"/>
    <w:tbl>
      <w:tblPr>
        <w:tblStyle w:val="TableGrid"/>
        <w:tblW w:w="18422" w:type="dxa"/>
        <w:tblLayout w:type="fixed"/>
        <w:tblLook w:val="04A0" w:firstRow="1" w:lastRow="0" w:firstColumn="1" w:lastColumn="0" w:noHBand="0" w:noVBand="1"/>
      </w:tblPr>
      <w:tblGrid>
        <w:gridCol w:w="3256"/>
        <w:gridCol w:w="3543"/>
        <w:gridCol w:w="3119"/>
        <w:gridCol w:w="992"/>
        <w:gridCol w:w="2835"/>
        <w:gridCol w:w="2409"/>
        <w:gridCol w:w="2268"/>
      </w:tblGrid>
      <w:tr w:rsidR="00111903" w:rsidTr="00863480">
        <w:tc>
          <w:tcPr>
            <w:tcW w:w="3256" w:type="dxa"/>
          </w:tcPr>
          <w:p w:rsidR="00111903" w:rsidRPr="00E90FF8" w:rsidRDefault="00863480" w:rsidP="00111903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  <w:highlight w:val="yellow"/>
              </w:rPr>
            </w:pPr>
            <w:r w:rsidRPr="00E90FF8">
              <w:rPr>
                <w:rFonts w:ascii="Comic Sans MS" w:eastAsia="Comic Sans MS" w:hAnsi="Comic Sans MS" w:cs="Comic Sans MS"/>
                <w:sz w:val="18"/>
                <w:szCs w:val="18"/>
                <w:highlight w:val="yellow"/>
              </w:rPr>
              <w:t>Optional</w:t>
            </w:r>
            <w:r w:rsidR="00111903" w:rsidRPr="00E90FF8">
              <w:rPr>
                <w:rFonts w:ascii="Comic Sans MS" w:eastAsia="Comic Sans MS" w:hAnsi="Comic Sans MS" w:cs="Comic Sans MS"/>
                <w:sz w:val="18"/>
                <w:szCs w:val="18"/>
                <w:highlight w:val="yellow"/>
              </w:rPr>
              <w:t xml:space="preserve"> Unit</w:t>
            </w:r>
          </w:p>
          <w:p w:rsidR="00111903" w:rsidRPr="00E90FF8" w:rsidRDefault="00863480" w:rsidP="00111903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  <w:highlight w:val="yellow"/>
              </w:rPr>
            </w:pPr>
            <w:r w:rsidRPr="00E90FF8">
              <w:rPr>
                <w:rFonts w:ascii="Comic Sans MS" w:eastAsia="Comic Sans MS" w:hAnsi="Comic Sans MS" w:cs="Comic Sans MS"/>
                <w:sz w:val="18"/>
                <w:szCs w:val="18"/>
                <w:highlight w:val="yellow"/>
              </w:rPr>
              <w:t>DT</w:t>
            </w:r>
            <w:r w:rsidR="00111903" w:rsidRPr="00E90FF8">
              <w:rPr>
                <w:rFonts w:ascii="Comic Sans MS" w:eastAsia="Comic Sans MS" w:hAnsi="Comic Sans MS" w:cs="Comic Sans MS"/>
                <w:sz w:val="18"/>
                <w:szCs w:val="18"/>
                <w:highlight w:val="yellow"/>
              </w:rPr>
              <w:t>-Y5</w:t>
            </w:r>
          </w:p>
          <w:p w:rsidR="00111903" w:rsidRDefault="00111903" w:rsidP="00111903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90FF8">
              <w:rPr>
                <w:rFonts w:ascii="Comic Sans MS" w:eastAsia="Comic Sans MS" w:hAnsi="Comic Sans MS" w:cs="Comic Sans MS"/>
                <w:sz w:val="18"/>
                <w:szCs w:val="18"/>
                <w:highlight w:val="yellow"/>
              </w:rPr>
              <w:t>AT1</w:t>
            </w:r>
          </w:p>
        </w:tc>
        <w:tc>
          <w:tcPr>
            <w:tcW w:w="3543" w:type="dxa"/>
          </w:tcPr>
          <w:p w:rsidR="00111903" w:rsidRPr="00E90FF8" w:rsidRDefault="00863480" w:rsidP="00111903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90FF8">
              <w:rPr>
                <w:rFonts w:ascii="Comic Sans MS" w:eastAsia="Comic Sans MS" w:hAnsi="Comic Sans MS" w:cs="Comic Sans MS"/>
                <w:sz w:val="18"/>
                <w:szCs w:val="18"/>
              </w:rPr>
              <w:t>Core</w:t>
            </w:r>
            <w:r w:rsidR="00111903" w:rsidRPr="00E90FF8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Unit</w:t>
            </w:r>
          </w:p>
          <w:p w:rsidR="00111903" w:rsidRPr="00E90FF8" w:rsidRDefault="00863480" w:rsidP="00111903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90FF8">
              <w:rPr>
                <w:rFonts w:ascii="Comic Sans MS" w:eastAsia="Comic Sans MS" w:hAnsi="Comic Sans MS" w:cs="Comic Sans MS"/>
                <w:sz w:val="18"/>
                <w:szCs w:val="18"/>
              </w:rPr>
              <w:t>Art</w:t>
            </w:r>
            <w:r w:rsidR="00111903" w:rsidRPr="00E90FF8">
              <w:rPr>
                <w:rFonts w:ascii="Comic Sans MS" w:eastAsia="Comic Sans MS" w:hAnsi="Comic Sans MS" w:cs="Comic Sans MS"/>
                <w:sz w:val="18"/>
                <w:szCs w:val="18"/>
              </w:rPr>
              <w:t>-Y5</w:t>
            </w:r>
          </w:p>
          <w:p w:rsidR="00111903" w:rsidRPr="00E90FF8" w:rsidRDefault="00111903" w:rsidP="00111903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90FF8">
              <w:rPr>
                <w:rFonts w:ascii="Comic Sans MS" w:eastAsia="Comic Sans MS" w:hAnsi="Comic Sans MS" w:cs="Comic Sans MS"/>
                <w:sz w:val="18"/>
                <w:szCs w:val="18"/>
              </w:rPr>
              <w:t>AT2</w:t>
            </w:r>
          </w:p>
        </w:tc>
        <w:tc>
          <w:tcPr>
            <w:tcW w:w="3119" w:type="dxa"/>
          </w:tcPr>
          <w:p w:rsidR="00111903" w:rsidRPr="00E90FF8" w:rsidRDefault="00111903" w:rsidP="00111903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  <w:highlight w:val="yellow"/>
              </w:rPr>
            </w:pPr>
            <w:r w:rsidRPr="00E90FF8">
              <w:rPr>
                <w:rFonts w:ascii="Comic Sans MS" w:eastAsia="Comic Sans MS" w:hAnsi="Comic Sans MS" w:cs="Comic Sans MS"/>
                <w:sz w:val="18"/>
                <w:szCs w:val="18"/>
                <w:highlight w:val="yellow"/>
              </w:rPr>
              <w:t>Core Unit</w:t>
            </w:r>
          </w:p>
          <w:p w:rsidR="00111903" w:rsidRPr="00E90FF8" w:rsidRDefault="00863480" w:rsidP="00111903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  <w:highlight w:val="yellow"/>
              </w:rPr>
            </w:pPr>
            <w:r w:rsidRPr="00E90FF8">
              <w:rPr>
                <w:rFonts w:ascii="Comic Sans MS" w:eastAsia="Comic Sans MS" w:hAnsi="Comic Sans MS" w:cs="Comic Sans MS"/>
                <w:sz w:val="18"/>
                <w:szCs w:val="18"/>
                <w:highlight w:val="yellow"/>
              </w:rPr>
              <w:t>DT</w:t>
            </w:r>
            <w:r w:rsidR="00111903" w:rsidRPr="00E90FF8">
              <w:rPr>
                <w:rFonts w:ascii="Comic Sans MS" w:eastAsia="Comic Sans MS" w:hAnsi="Comic Sans MS" w:cs="Comic Sans MS"/>
                <w:sz w:val="18"/>
                <w:szCs w:val="18"/>
                <w:highlight w:val="yellow"/>
              </w:rPr>
              <w:t>-Y5</w:t>
            </w:r>
          </w:p>
          <w:p w:rsidR="00111903" w:rsidRDefault="00111903" w:rsidP="00111903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90FF8">
              <w:rPr>
                <w:rFonts w:ascii="Comic Sans MS" w:eastAsia="Comic Sans MS" w:hAnsi="Comic Sans MS" w:cs="Comic Sans MS"/>
                <w:sz w:val="18"/>
                <w:szCs w:val="18"/>
                <w:highlight w:val="yellow"/>
              </w:rPr>
              <w:t>SP1</w:t>
            </w:r>
          </w:p>
        </w:tc>
        <w:tc>
          <w:tcPr>
            <w:tcW w:w="992" w:type="dxa"/>
          </w:tcPr>
          <w:p w:rsidR="00111903" w:rsidRDefault="00863480" w:rsidP="00111903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Art/DT</w:t>
            </w:r>
          </w:p>
          <w:p w:rsidR="00111903" w:rsidRDefault="00111903" w:rsidP="00111903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111903" w:rsidRDefault="00111903" w:rsidP="00111903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SP2</w:t>
            </w:r>
          </w:p>
        </w:tc>
        <w:tc>
          <w:tcPr>
            <w:tcW w:w="2835" w:type="dxa"/>
          </w:tcPr>
          <w:p w:rsidR="00111903" w:rsidRPr="00E90FF8" w:rsidRDefault="00111903" w:rsidP="00111903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90FF8">
              <w:rPr>
                <w:rFonts w:ascii="Comic Sans MS" w:eastAsia="Comic Sans MS" w:hAnsi="Comic Sans MS" w:cs="Comic Sans MS"/>
                <w:sz w:val="18"/>
                <w:szCs w:val="18"/>
              </w:rPr>
              <w:t>Core Unit</w:t>
            </w:r>
          </w:p>
          <w:p w:rsidR="00111903" w:rsidRPr="00E90FF8" w:rsidRDefault="00863480" w:rsidP="00111903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90FF8">
              <w:rPr>
                <w:rFonts w:ascii="Comic Sans MS" w:eastAsia="Comic Sans MS" w:hAnsi="Comic Sans MS" w:cs="Comic Sans MS"/>
                <w:sz w:val="18"/>
                <w:szCs w:val="18"/>
              </w:rPr>
              <w:t>Art</w:t>
            </w:r>
            <w:r w:rsidR="00111903" w:rsidRPr="00E90FF8">
              <w:rPr>
                <w:rFonts w:ascii="Comic Sans MS" w:eastAsia="Comic Sans MS" w:hAnsi="Comic Sans MS" w:cs="Comic Sans MS"/>
                <w:sz w:val="18"/>
                <w:szCs w:val="18"/>
              </w:rPr>
              <w:t>-Y5</w:t>
            </w:r>
          </w:p>
          <w:p w:rsidR="00111903" w:rsidRDefault="00111903" w:rsidP="00111903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90FF8">
              <w:rPr>
                <w:rFonts w:ascii="Comic Sans MS" w:eastAsia="Comic Sans MS" w:hAnsi="Comic Sans MS" w:cs="Comic Sans MS"/>
                <w:sz w:val="18"/>
                <w:szCs w:val="18"/>
              </w:rPr>
              <w:t>SU1</w:t>
            </w:r>
          </w:p>
        </w:tc>
        <w:tc>
          <w:tcPr>
            <w:tcW w:w="2409" w:type="dxa"/>
          </w:tcPr>
          <w:p w:rsidR="00111903" w:rsidRPr="00E90FF8" w:rsidRDefault="00111903" w:rsidP="00111903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  <w:highlight w:val="yellow"/>
              </w:rPr>
            </w:pPr>
            <w:bookmarkStart w:id="0" w:name="_GoBack"/>
            <w:bookmarkEnd w:id="0"/>
            <w:r w:rsidRPr="00E90FF8">
              <w:rPr>
                <w:rFonts w:ascii="Comic Sans MS" w:eastAsia="Comic Sans MS" w:hAnsi="Comic Sans MS" w:cs="Comic Sans MS"/>
                <w:sz w:val="18"/>
                <w:szCs w:val="18"/>
                <w:highlight w:val="yellow"/>
              </w:rPr>
              <w:t>Core Unit</w:t>
            </w:r>
          </w:p>
          <w:p w:rsidR="00111903" w:rsidRPr="00E90FF8" w:rsidRDefault="00111903" w:rsidP="00111903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  <w:highlight w:val="yellow"/>
              </w:rPr>
            </w:pPr>
            <w:r w:rsidRPr="00E90FF8">
              <w:rPr>
                <w:rFonts w:ascii="Comic Sans MS" w:eastAsia="Comic Sans MS" w:hAnsi="Comic Sans MS" w:cs="Comic Sans MS"/>
                <w:sz w:val="18"/>
                <w:szCs w:val="18"/>
                <w:highlight w:val="yellow"/>
              </w:rPr>
              <w:t>DT-Y5</w:t>
            </w:r>
          </w:p>
          <w:p w:rsidR="00111903" w:rsidRDefault="00111903" w:rsidP="00111903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90FF8">
              <w:rPr>
                <w:rFonts w:ascii="Comic Sans MS" w:eastAsia="Comic Sans MS" w:hAnsi="Comic Sans MS" w:cs="Comic Sans MS"/>
                <w:sz w:val="18"/>
                <w:szCs w:val="18"/>
                <w:highlight w:val="yellow"/>
              </w:rPr>
              <w:t>SU2</w:t>
            </w:r>
          </w:p>
        </w:tc>
        <w:tc>
          <w:tcPr>
            <w:tcW w:w="2268" w:type="dxa"/>
          </w:tcPr>
          <w:p w:rsidR="00111903" w:rsidRDefault="00111903" w:rsidP="00111903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</w:tr>
      <w:tr w:rsidR="00111903" w:rsidTr="00863480">
        <w:tc>
          <w:tcPr>
            <w:tcW w:w="3256" w:type="dxa"/>
          </w:tcPr>
          <w:p w:rsidR="00863480" w:rsidRDefault="00863480" w:rsidP="00863480">
            <w:pP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  <w:t>Textiles – Coat of Arms!</w:t>
            </w:r>
          </w:p>
          <w:p w:rsidR="00863480" w:rsidRDefault="00863480" w:rsidP="00863480">
            <w:pP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  <w:t>Paste Relief</w:t>
            </w:r>
          </w:p>
          <w:p w:rsidR="00863480" w:rsidRDefault="00863480" w:rsidP="0086348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To:</w:t>
            </w:r>
          </w:p>
          <w:p w:rsidR="00863480" w:rsidRDefault="00863480" w:rsidP="00863480">
            <w:pPr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Design:</w:t>
            </w:r>
          </w:p>
          <w:p w:rsidR="00863480" w:rsidRDefault="00863480" w:rsidP="0086348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h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ighlight</w:t>
            </w:r>
            <w:proofErr w:type="gramEnd"/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the key features and design elements of their work.  </w:t>
            </w:r>
          </w:p>
          <w:p w:rsidR="00863480" w:rsidRDefault="00863480" w:rsidP="00863480">
            <w:pPr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Make:</w:t>
            </w:r>
          </w:p>
          <w:p w:rsidR="00863480" w:rsidRDefault="00863480" w:rsidP="0086348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e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xplain</w:t>
            </w:r>
            <w:proofErr w:type="gramEnd"/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their choice of colours and design images.  </w:t>
            </w:r>
          </w:p>
          <w:p w:rsidR="00863480" w:rsidRDefault="00863480" w:rsidP="00863480">
            <w:pPr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Evaluate:</w:t>
            </w:r>
          </w:p>
          <w:p w:rsidR="00863480" w:rsidRDefault="00863480" w:rsidP="0086348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e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valuate</w:t>
            </w:r>
            <w:proofErr w:type="gramEnd"/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existing designs looking at: shape, form and colour, according to traditional key elements and aesthetic qualities.  </w:t>
            </w:r>
          </w:p>
          <w:p w:rsidR="00863480" w:rsidRDefault="00863480" w:rsidP="00863480">
            <w:pPr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Knowledge:</w:t>
            </w:r>
          </w:p>
          <w:p w:rsidR="00863480" w:rsidRDefault="00863480" w:rsidP="0086348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u</w:t>
            </w: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nderstand</w:t>
            </w:r>
            <w:proofErr w:type="gramEnd"/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how to use tools, techniques and media to create a functional quality product.  </w:t>
            </w:r>
          </w:p>
          <w:p w:rsidR="00111903" w:rsidRPr="00111903" w:rsidRDefault="00111903" w:rsidP="00111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3543" w:type="dxa"/>
          </w:tcPr>
          <w:p w:rsidR="00863480" w:rsidRDefault="00863480" w:rsidP="00863480">
            <w:pP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  <w:t>Drawing -</w:t>
            </w:r>
          </w:p>
          <w:p w:rsidR="00863480" w:rsidRDefault="00863480" w:rsidP="00863480">
            <w:pP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  <w:t>Pop Portraits!</w:t>
            </w:r>
          </w:p>
          <w:p w:rsidR="00863480" w:rsidRDefault="00863480" w:rsidP="0086348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Focus artists – Boris Schmitz &amp; Andy Warhol.  </w:t>
            </w:r>
          </w:p>
          <w:p w:rsidR="00863480" w:rsidRDefault="00863480" w:rsidP="0086348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To use:</w:t>
            </w:r>
          </w:p>
          <w:p w:rsidR="00863480" w:rsidRDefault="00863480" w:rsidP="00863480">
            <w:pPr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Drawing:</w:t>
            </w:r>
          </w:p>
          <w:p w:rsidR="00863480" w:rsidRDefault="00863480" w:rsidP="00863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p</w:t>
            </w: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roportion</w:t>
            </w:r>
            <w:proofErr w:type="gramEnd"/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guidelines to correctly position the facial features.  </w:t>
            </w:r>
          </w:p>
          <w:p w:rsidR="00863480" w:rsidRDefault="00863480" w:rsidP="0086348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l</w:t>
            </w: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ight</w:t>
            </w:r>
            <w:proofErr w:type="gramEnd"/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lines at the onset of drawing.</w:t>
            </w:r>
          </w:p>
          <w:p w:rsidR="00863480" w:rsidRDefault="00863480" w:rsidP="0086348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l</w:t>
            </w: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ine</w:t>
            </w:r>
            <w:proofErr w:type="gramEnd"/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and tone to draw facial features.  </w:t>
            </w:r>
          </w:p>
          <w:p w:rsidR="00863480" w:rsidRDefault="00863480" w:rsidP="0086348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c</w:t>
            </w: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ontinuous</w:t>
            </w:r>
            <w:proofErr w:type="gramEnd"/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lines to create a self-portrait.  </w:t>
            </w:r>
          </w:p>
          <w:p w:rsidR="00863480" w:rsidRDefault="00863480" w:rsidP="00863480">
            <w:pPr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Colour Theory:</w:t>
            </w:r>
          </w:p>
          <w:p w:rsidR="00863480" w:rsidRDefault="00863480" w:rsidP="0086348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k</w:t>
            </w: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nowledge</w:t>
            </w:r>
            <w:proofErr w:type="gramEnd"/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of the colour wheel (warm, cool, neutral, complimentary) to add colour in response to an artist.  </w:t>
            </w:r>
          </w:p>
          <w:p w:rsidR="00863480" w:rsidRDefault="00863480" w:rsidP="00863480">
            <w:pPr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Painting:</w:t>
            </w:r>
          </w:p>
          <w:p w:rsidR="00863480" w:rsidRDefault="00863480" w:rsidP="0086348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u</w:t>
            </w: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se</w:t>
            </w:r>
            <w:proofErr w:type="gramEnd"/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tools and techniques for applying watercolour paint.    </w:t>
            </w:r>
          </w:p>
          <w:p w:rsidR="00863480" w:rsidRDefault="00863480" w:rsidP="00863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111903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Knowledge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–</w:t>
            </w:r>
          </w:p>
          <w:p w:rsidR="00863480" w:rsidRPr="00111903" w:rsidRDefault="00863480" w:rsidP="00863480">
            <w:pPr>
              <w:pStyle w:val="ListParagraph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proofErr w:type="gramStart"/>
            <w:r w:rsidRPr="00111903">
              <w:rPr>
                <w:rFonts w:ascii="Comic Sans MS" w:eastAsia="Comic Sans MS" w:hAnsi="Comic Sans MS" w:cs="Comic Sans MS"/>
                <w:sz w:val="18"/>
                <w:szCs w:val="18"/>
              </w:rPr>
              <w:t>tools</w:t>
            </w:r>
            <w:proofErr w:type="gramEnd"/>
            <w:r w:rsidRPr="00111903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, techniques, colour theory and media to create an abstract </w:t>
            </w:r>
            <w:proofErr w:type="spellStart"/>
            <w:r w:rsidRPr="00111903">
              <w:rPr>
                <w:rFonts w:ascii="Comic Sans MS" w:eastAsia="Comic Sans MS" w:hAnsi="Comic Sans MS" w:cs="Comic Sans MS"/>
                <w:sz w:val="18"/>
                <w:szCs w:val="18"/>
              </w:rPr>
              <w:t>self portrait</w:t>
            </w:r>
            <w:proofErr w:type="spellEnd"/>
            <w:r w:rsidRPr="00111903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in response to an artist.  </w:t>
            </w:r>
          </w:p>
          <w:p w:rsidR="00111903" w:rsidRDefault="00111903" w:rsidP="00863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3119" w:type="dxa"/>
          </w:tcPr>
          <w:p w:rsidR="00863480" w:rsidRDefault="00863480" w:rsidP="00863480">
            <w:pP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  <w:t>Moving Mechanisms – Fairgrounds.</w:t>
            </w:r>
          </w:p>
          <w:p w:rsidR="00863480" w:rsidRDefault="00863480" w:rsidP="0086348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Secondary Link Project.</w:t>
            </w:r>
          </w:p>
          <w:p w:rsidR="00863480" w:rsidRDefault="00863480" w:rsidP="0086348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To:</w:t>
            </w:r>
          </w:p>
          <w:p w:rsidR="00863480" w:rsidRDefault="00863480" w:rsidP="00863480">
            <w:pPr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Design:</w:t>
            </w:r>
          </w:p>
          <w:p w:rsidR="00863480" w:rsidRDefault="00863480" w:rsidP="0086348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s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tructures</w:t>
            </w:r>
            <w:proofErr w:type="gramEnd"/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and mechanisms for a fairground.  </w:t>
            </w:r>
          </w:p>
          <w:p w:rsidR="00863480" w:rsidRDefault="00863480" w:rsidP="00863480">
            <w:pPr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Make:</w:t>
            </w:r>
          </w:p>
          <w:p w:rsidR="00863480" w:rsidRDefault="00863480" w:rsidP="0086348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c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onstruct</w:t>
            </w:r>
            <w:proofErr w:type="gramEnd"/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and assemble fairground design.  </w:t>
            </w:r>
          </w:p>
          <w:p w:rsidR="00863480" w:rsidRDefault="00863480" w:rsidP="00863480">
            <w:pPr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Evaluate:</w:t>
            </w:r>
          </w:p>
          <w:p w:rsidR="00863480" w:rsidRDefault="00863480" w:rsidP="0086348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t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est</w:t>
            </w:r>
            <w:proofErr w:type="gramEnd"/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, present, discuss and redesign.  </w:t>
            </w:r>
          </w:p>
          <w:p w:rsidR="00863480" w:rsidRDefault="00863480" w:rsidP="00863480">
            <w:pPr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Knowledge:</w:t>
            </w:r>
          </w:p>
          <w:p w:rsidR="00111903" w:rsidRPr="00863480" w:rsidRDefault="00863480" w:rsidP="00863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u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nderstand</w:t>
            </w: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forces, motion and mechanics</w:t>
            </w:r>
          </w:p>
        </w:tc>
        <w:tc>
          <w:tcPr>
            <w:tcW w:w="992" w:type="dxa"/>
          </w:tcPr>
          <w:p w:rsidR="00111903" w:rsidRPr="00AF0777" w:rsidRDefault="00111903" w:rsidP="00111903">
            <w:pPr>
              <w:rPr>
                <w:rFonts w:ascii="Comic Sans MS" w:hAnsi="Comic Sans MS"/>
                <w:sz w:val="16"/>
                <w:szCs w:val="16"/>
              </w:rPr>
            </w:pPr>
            <w:r w:rsidRPr="00E50AEE">
              <w:rPr>
                <w:rFonts w:ascii="Comic Sans MS" w:hAnsi="Comic Sans MS"/>
                <w:b/>
                <w:sz w:val="16"/>
                <w:szCs w:val="16"/>
              </w:rPr>
              <w:t>Stretch</w:t>
            </w:r>
            <w:r>
              <w:rPr>
                <w:rFonts w:ascii="Comic Sans MS" w:hAnsi="Comic Sans MS"/>
                <w:sz w:val="16"/>
                <w:szCs w:val="16"/>
              </w:rPr>
              <w:t xml:space="preserve"> activities –Art/DT</w:t>
            </w:r>
          </w:p>
        </w:tc>
        <w:tc>
          <w:tcPr>
            <w:tcW w:w="2835" w:type="dxa"/>
          </w:tcPr>
          <w:p w:rsidR="00863480" w:rsidRDefault="00863480" w:rsidP="00863480">
            <w:pPr>
              <w:shd w:val="clear" w:color="auto" w:fill="FFFFFF"/>
              <w:spacing w:after="60"/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  <w:t>Mixed Media – The Great Wave!</w:t>
            </w:r>
          </w:p>
          <w:p w:rsidR="00863480" w:rsidRDefault="00863480" w:rsidP="00863480">
            <w:pPr>
              <w:shd w:val="clear" w:color="auto" w:fill="FFFFFF"/>
              <w:spacing w:after="6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Focus artists – Vincent Van Gogh &amp; Hokusai.  </w:t>
            </w:r>
          </w:p>
          <w:p w:rsidR="00863480" w:rsidRDefault="00863480" w:rsidP="00863480">
            <w:pPr>
              <w:shd w:val="clear" w:color="auto" w:fill="FFFFFF"/>
              <w:spacing w:after="6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To use:</w:t>
            </w:r>
          </w:p>
          <w:p w:rsidR="00863480" w:rsidRDefault="00863480" w:rsidP="00863480">
            <w:pPr>
              <w:shd w:val="clear" w:color="auto" w:fill="FFFFFF"/>
              <w:spacing w:after="60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Drawing:</w:t>
            </w:r>
          </w:p>
          <w:p w:rsidR="00863480" w:rsidRDefault="00863480" w:rsidP="0086348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59" w:lineRule="auto"/>
              <w:contextualSpacing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l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ine</w:t>
            </w:r>
            <w:proofErr w:type="gramEnd"/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to create form and movement.  </w:t>
            </w:r>
          </w:p>
          <w:p w:rsidR="00863480" w:rsidRDefault="00863480" w:rsidP="00863480">
            <w:pPr>
              <w:shd w:val="clear" w:color="auto" w:fill="FFFFFF"/>
              <w:spacing w:after="60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Painting:</w:t>
            </w:r>
          </w:p>
          <w:p w:rsidR="00863480" w:rsidRDefault="00863480" w:rsidP="0086348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59" w:lineRule="auto"/>
              <w:contextualSpacing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t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ools</w:t>
            </w:r>
            <w:proofErr w:type="gramEnd"/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and techniques to create form and movement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, select appropriate size brush for the task.  </w:t>
            </w:r>
          </w:p>
          <w:p w:rsidR="00863480" w:rsidRDefault="00863480" w:rsidP="00863480">
            <w:pPr>
              <w:shd w:val="clear" w:color="auto" w:fill="FFFFFF"/>
              <w:spacing w:after="60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3D:</w:t>
            </w:r>
          </w:p>
          <w:p w:rsidR="00863480" w:rsidRDefault="00863480" w:rsidP="0086348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59" w:lineRule="auto"/>
              <w:contextualSpacing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r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elief</w:t>
            </w:r>
            <w:proofErr w:type="gramEnd"/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 xml:space="preserve"> sculpture</w:t>
            </w: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techniques to show understanding of back, middle and foreground perspective.  </w:t>
            </w:r>
          </w:p>
          <w:p w:rsidR="00863480" w:rsidRDefault="00863480" w:rsidP="00863480">
            <w:pPr>
              <w:shd w:val="clear" w:color="auto" w:fill="FFFFFF"/>
              <w:spacing w:after="60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Mixed Media:</w:t>
            </w:r>
          </w:p>
          <w:p w:rsidR="00863480" w:rsidRDefault="00863480" w:rsidP="00863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59" w:lineRule="auto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Knowledge –</w:t>
            </w:r>
          </w:p>
          <w:p w:rsidR="00863480" w:rsidRPr="00111903" w:rsidRDefault="00863480" w:rsidP="00863480">
            <w:pPr>
              <w:pStyle w:val="ListParagraph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59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proofErr w:type="gramStart"/>
            <w:r w:rsidRPr="00111903">
              <w:rPr>
                <w:rFonts w:ascii="Comic Sans MS" w:eastAsia="Comic Sans MS" w:hAnsi="Comic Sans MS" w:cs="Comic Sans MS"/>
                <w:sz w:val="18"/>
                <w:szCs w:val="18"/>
              </w:rPr>
              <w:t>tools</w:t>
            </w:r>
            <w:proofErr w:type="gramEnd"/>
            <w:r w:rsidRPr="00111903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and techniques to c</w:t>
            </w:r>
            <w:r w:rsidRPr="00111903"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ombine media and materials for effect and purpose, to create a 3D picture in response to an artist.  </w:t>
            </w:r>
          </w:p>
          <w:p w:rsidR="00111903" w:rsidRDefault="00111903" w:rsidP="00111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omic Sans MS" w:eastAsia="Comic Sans MS" w:hAnsi="Comic Sans MS" w:cs="Comic Sans MS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</w:tcPr>
          <w:p w:rsidR="00551247" w:rsidRDefault="00551247" w:rsidP="00551247">
            <w:pP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  <w:t xml:space="preserve">Cooking and Nutrition – Pretzels.   </w:t>
            </w:r>
          </w:p>
          <w:p w:rsidR="00551247" w:rsidRDefault="00551247" w:rsidP="00551247">
            <w:pP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</w:pPr>
          </w:p>
          <w:p w:rsidR="00551247" w:rsidRDefault="00551247" w:rsidP="00551247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To:</w:t>
            </w:r>
          </w:p>
          <w:p w:rsidR="00551247" w:rsidRDefault="00551247" w:rsidP="00551247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Design:</w:t>
            </w:r>
          </w:p>
          <w:p w:rsidR="00551247" w:rsidRDefault="00551247" w:rsidP="00551247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u</w:t>
            </w: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se</w:t>
            </w:r>
            <w:proofErr w:type="gramEnd"/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seasonal ingredients.</w:t>
            </w:r>
          </w:p>
          <w:p w:rsidR="00551247" w:rsidRDefault="00551247" w:rsidP="00551247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Make:</w:t>
            </w:r>
          </w:p>
          <w:p w:rsidR="00551247" w:rsidRDefault="00551247" w:rsidP="00551247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</w:t>
            </w: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dapt</w:t>
            </w:r>
            <w:proofErr w:type="gramEnd"/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recipes.  </w:t>
            </w:r>
          </w:p>
          <w:p w:rsidR="00551247" w:rsidRDefault="00551247" w:rsidP="00551247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Evaluate:</w:t>
            </w:r>
          </w:p>
          <w:p w:rsidR="00551247" w:rsidRDefault="00551247" w:rsidP="00551247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</w:t>
            </w: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aste</w:t>
            </w:r>
            <w:proofErr w:type="gramEnd"/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and evaluate product.  </w:t>
            </w:r>
          </w:p>
          <w:p w:rsidR="00551247" w:rsidRDefault="00551247" w:rsidP="00551247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Knowledge:</w:t>
            </w:r>
          </w:p>
          <w:p w:rsidR="00551247" w:rsidRDefault="00551247" w:rsidP="00551247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m</w:t>
            </w: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easure</w:t>
            </w:r>
            <w:proofErr w:type="gramEnd"/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, whisk, combine, knead, boil and bake.  </w:t>
            </w:r>
          </w:p>
          <w:p w:rsidR="00111903" w:rsidRDefault="00111903" w:rsidP="00551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111903" w:rsidRDefault="00111903" w:rsidP="00111903"/>
        </w:tc>
      </w:tr>
    </w:tbl>
    <w:p w:rsidR="00707FAC" w:rsidRDefault="00707FAC"/>
    <w:sectPr w:rsidR="00707FAC" w:rsidSect="008B366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A4518"/>
    <w:multiLevelType w:val="multilevel"/>
    <w:tmpl w:val="E9A867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680882"/>
    <w:multiLevelType w:val="multilevel"/>
    <w:tmpl w:val="491E89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74F0692"/>
    <w:multiLevelType w:val="multilevel"/>
    <w:tmpl w:val="A1EC8A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D353A1"/>
    <w:multiLevelType w:val="multilevel"/>
    <w:tmpl w:val="3800D12E"/>
    <w:lvl w:ilvl="0">
      <w:start w:val="1"/>
      <w:numFmt w:val="bullet"/>
      <w:lvlText w:val="●"/>
      <w:lvlJc w:val="left"/>
      <w:pPr>
        <w:ind w:left="76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9331D86"/>
    <w:multiLevelType w:val="multilevel"/>
    <w:tmpl w:val="941446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3A02055"/>
    <w:multiLevelType w:val="multilevel"/>
    <w:tmpl w:val="3F54CD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4C74F40"/>
    <w:multiLevelType w:val="multilevel"/>
    <w:tmpl w:val="FCA27D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8890662"/>
    <w:multiLevelType w:val="hybridMultilevel"/>
    <w:tmpl w:val="710C6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81A15"/>
    <w:multiLevelType w:val="multilevel"/>
    <w:tmpl w:val="9B9ACE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AD93241"/>
    <w:multiLevelType w:val="multilevel"/>
    <w:tmpl w:val="95D477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EDA4AEB"/>
    <w:multiLevelType w:val="multilevel"/>
    <w:tmpl w:val="C80044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A732D93"/>
    <w:multiLevelType w:val="multilevel"/>
    <w:tmpl w:val="315260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4B37588"/>
    <w:multiLevelType w:val="multilevel"/>
    <w:tmpl w:val="8474D9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2416A06"/>
    <w:multiLevelType w:val="multilevel"/>
    <w:tmpl w:val="902693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38A5031"/>
    <w:multiLevelType w:val="multilevel"/>
    <w:tmpl w:val="95D477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51337AB"/>
    <w:multiLevelType w:val="multilevel"/>
    <w:tmpl w:val="CF0479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59A61FE"/>
    <w:multiLevelType w:val="multilevel"/>
    <w:tmpl w:val="20BE90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ECE6AFC"/>
    <w:multiLevelType w:val="multilevel"/>
    <w:tmpl w:val="492685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E547FAD"/>
    <w:multiLevelType w:val="multilevel"/>
    <w:tmpl w:val="AD32F6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2E8260F"/>
    <w:multiLevelType w:val="multilevel"/>
    <w:tmpl w:val="6B5ACB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3A16E1B"/>
    <w:multiLevelType w:val="multilevel"/>
    <w:tmpl w:val="980EBA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5EA0C90"/>
    <w:multiLevelType w:val="multilevel"/>
    <w:tmpl w:val="95D477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5F709D9"/>
    <w:multiLevelType w:val="multilevel"/>
    <w:tmpl w:val="F75411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EE34D9A"/>
    <w:multiLevelType w:val="multilevel"/>
    <w:tmpl w:val="C1F21A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F374E6A"/>
    <w:multiLevelType w:val="multilevel"/>
    <w:tmpl w:val="E0B2AA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F9166E2"/>
    <w:multiLevelType w:val="multilevel"/>
    <w:tmpl w:val="7E5613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A875FAA"/>
    <w:multiLevelType w:val="multilevel"/>
    <w:tmpl w:val="B3F8E3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AED1D68"/>
    <w:multiLevelType w:val="multilevel"/>
    <w:tmpl w:val="95D477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B8A1F99"/>
    <w:multiLevelType w:val="multilevel"/>
    <w:tmpl w:val="EC9251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7E60056A"/>
    <w:multiLevelType w:val="multilevel"/>
    <w:tmpl w:val="B1F8F6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3"/>
  </w:num>
  <w:num w:numId="2">
    <w:abstractNumId w:val="1"/>
  </w:num>
  <w:num w:numId="3">
    <w:abstractNumId w:val="20"/>
  </w:num>
  <w:num w:numId="4">
    <w:abstractNumId w:val="7"/>
  </w:num>
  <w:num w:numId="5">
    <w:abstractNumId w:val="8"/>
  </w:num>
  <w:num w:numId="6">
    <w:abstractNumId w:val="15"/>
  </w:num>
  <w:num w:numId="7">
    <w:abstractNumId w:val="18"/>
  </w:num>
  <w:num w:numId="8">
    <w:abstractNumId w:val="23"/>
  </w:num>
  <w:num w:numId="9">
    <w:abstractNumId w:val="25"/>
  </w:num>
  <w:num w:numId="10">
    <w:abstractNumId w:val="27"/>
  </w:num>
  <w:num w:numId="11">
    <w:abstractNumId w:val="5"/>
  </w:num>
  <w:num w:numId="12">
    <w:abstractNumId w:val="29"/>
  </w:num>
  <w:num w:numId="13">
    <w:abstractNumId w:val="3"/>
  </w:num>
  <w:num w:numId="14">
    <w:abstractNumId w:val="12"/>
  </w:num>
  <w:num w:numId="15">
    <w:abstractNumId w:val="26"/>
  </w:num>
  <w:num w:numId="16">
    <w:abstractNumId w:val="28"/>
  </w:num>
  <w:num w:numId="17">
    <w:abstractNumId w:val="16"/>
  </w:num>
  <w:num w:numId="18">
    <w:abstractNumId w:val="0"/>
  </w:num>
  <w:num w:numId="19">
    <w:abstractNumId w:val="10"/>
  </w:num>
  <w:num w:numId="20">
    <w:abstractNumId w:val="22"/>
  </w:num>
  <w:num w:numId="21">
    <w:abstractNumId w:val="21"/>
  </w:num>
  <w:num w:numId="22">
    <w:abstractNumId w:val="19"/>
  </w:num>
  <w:num w:numId="23">
    <w:abstractNumId w:val="2"/>
  </w:num>
  <w:num w:numId="24">
    <w:abstractNumId w:val="4"/>
  </w:num>
  <w:num w:numId="25">
    <w:abstractNumId w:val="11"/>
  </w:num>
  <w:num w:numId="26">
    <w:abstractNumId w:val="14"/>
  </w:num>
  <w:num w:numId="27">
    <w:abstractNumId w:val="17"/>
  </w:num>
  <w:num w:numId="28">
    <w:abstractNumId w:val="24"/>
  </w:num>
  <w:num w:numId="29">
    <w:abstractNumId w:val="9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0C8"/>
    <w:rsid w:val="00111903"/>
    <w:rsid w:val="001163D3"/>
    <w:rsid w:val="00551247"/>
    <w:rsid w:val="006640C8"/>
    <w:rsid w:val="00707FAC"/>
    <w:rsid w:val="0073541C"/>
    <w:rsid w:val="00863480"/>
    <w:rsid w:val="008B3669"/>
    <w:rsid w:val="00AF0777"/>
    <w:rsid w:val="00CD5C7E"/>
    <w:rsid w:val="00E50AEE"/>
    <w:rsid w:val="00E9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5D7D74-8B7D-4AF3-978B-0FD98F7F0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40C8"/>
    <w:pPr>
      <w:ind w:left="720"/>
      <w:contextualSpacing/>
    </w:pPr>
    <w:rPr>
      <w:rFonts w:ascii="Calibri" w:eastAsia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2024-09-26T09:44:00Z</dcterms:created>
  <dcterms:modified xsi:type="dcterms:W3CDTF">2024-09-27T08:40:00Z</dcterms:modified>
</cp:coreProperties>
</file>