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991F" w14:textId="77777777" w:rsidR="00611D69" w:rsidRDefault="00BB5130">
      <w:r>
        <w:rPr>
          <w:noProof/>
          <w:lang w:eastAsia="en-GB"/>
        </w:rPr>
        <w:drawing>
          <wp:anchor distT="0" distB="0" distL="114300" distR="114300" simplePos="0" relativeHeight="251658240" behindDoc="1" locked="0" layoutInCell="1" allowOverlap="1" wp14:anchorId="42986563" wp14:editId="44898C2A">
            <wp:simplePos x="0" y="0"/>
            <wp:positionH relativeFrom="column">
              <wp:posOffset>2009775</wp:posOffset>
            </wp:positionH>
            <wp:positionV relativeFrom="paragraph">
              <wp:posOffset>9525</wp:posOffset>
            </wp:positionV>
            <wp:extent cx="2181225" cy="2042160"/>
            <wp:effectExtent l="0" t="0" r="9525" b="0"/>
            <wp:wrapTight wrapText="bothSides">
              <wp:wrapPolygon edited="0">
                <wp:start x="0" y="0"/>
                <wp:lineTo x="0" y="21358"/>
                <wp:lineTo x="21506" y="21358"/>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picture heading.PNG"/>
                    <pic:cNvPicPr/>
                  </pic:nvPicPr>
                  <pic:blipFill>
                    <a:blip r:embed="rId5">
                      <a:extLst>
                        <a:ext uri="{28A0092B-C50C-407E-A947-70E740481C1C}">
                          <a14:useLocalDpi xmlns:a14="http://schemas.microsoft.com/office/drawing/2010/main" val="0"/>
                        </a:ext>
                      </a:extLst>
                    </a:blip>
                    <a:stretch>
                      <a:fillRect/>
                    </a:stretch>
                  </pic:blipFill>
                  <pic:spPr>
                    <a:xfrm>
                      <a:off x="0" y="0"/>
                      <a:ext cx="2181225" cy="2042160"/>
                    </a:xfrm>
                    <a:prstGeom prst="rect">
                      <a:avLst/>
                    </a:prstGeom>
                  </pic:spPr>
                </pic:pic>
              </a:graphicData>
            </a:graphic>
            <wp14:sizeRelH relativeFrom="margin">
              <wp14:pctWidth>0</wp14:pctWidth>
            </wp14:sizeRelH>
            <wp14:sizeRelV relativeFrom="margin">
              <wp14:pctHeight>0</wp14:pctHeight>
            </wp14:sizeRelV>
          </wp:anchor>
        </w:drawing>
      </w:r>
    </w:p>
    <w:p w14:paraId="7161EB43" w14:textId="77777777" w:rsidR="00BB5130" w:rsidRDefault="00BB5130"/>
    <w:p w14:paraId="548B6199" w14:textId="77777777" w:rsidR="00BB5130" w:rsidRDefault="00BB5130"/>
    <w:p w14:paraId="022C18F5" w14:textId="77777777" w:rsidR="00BB5130" w:rsidRDefault="00BB5130"/>
    <w:p w14:paraId="70C61178" w14:textId="77777777" w:rsidR="00BB5130" w:rsidRDefault="00BB5130"/>
    <w:p w14:paraId="799917B6" w14:textId="77777777" w:rsidR="00BB5130" w:rsidRDefault="00BB5130"/>
    <w:p w14:paraId="012FA046" w14:textId="77777777" w:rsidR="00BB5130" w:rsidRDefault="00BB5130"/>
    <w:p w14:paraId="1B245A59" w14:textId="77777777" w:rsidR="00BB5130" w:rsidRDefault="00BB5130"/>
    <w:p w14:paraId="20D384C2" w14:textId="727D4E36" w:rsidR="00BB5130" w:rsidRPr="00D75178" w:rsidRDefault="00F109A8" w:rsidP="00F109A8">
      <w:pPr>
        <w:rPr>
          <w:b/>
          <w:sz w:val="72"/>
          <w:szCs w:val="72"/>
        </w:rPr>
      </w:pPr>
      <w:r>
        <w:t xml:space="preserve">                                                                             </w:t>
      </w:r>
      <w:r w:rsidR="001E6945" w:rsidRPr="00D75178">
        <w:rPr>
          <w:b/>
          <w:sz w:val="72"/>
          <w:szCs w:val="72"/>
        </w:rPr>
        <w:t>PE</w:t>
      </w:r>
      <w:r w:rsidR="00BB5130" w:rsidRPr="00D75178">
        <w:rPr>
          <w:b/>
          <w:sz w:val="72"/>
          <w:szCs w:val="72"/>
        </w:rPr>
        <w:t xml:space="preserve"> POLICY</w:t>
      </w:r>
    </w:p>
    <w:p w14:paraId="6D98C5DD" w14:textId="611014E3" w:rsidR="00BB5130" w:rsidRPr="00D75178" w:rsidRDefault="00BB5130" w:rsidP="00BB5130">
      <w:pPr>
        <w:jc w:val="center"/>
        <w:rPr>
          <w:b/>
          <w:sz w:val="72"/>
          <w:szCs w:val="72"/>
        </w:rPr>
      </w:pPr>
      <w:r w:rsidRPr="00D75178">
        <w:rPr>
          <w:b/>
          <w:sz w:val="72"/>
          <w:szCs w:val="72"/>
        </w:rPr>
        <w:t>202</w:t>
      </w:r>
      <w:r w:rsidR="00376E21">
        <w:rPr>
          <w:b/>
          <w:sz w:val="72"/>
          <w:szCs w:val="72"/>
        </w:rPr>
        <w:t>3</w:t>
      </w:r>
      <w:r w:rsidRPr="00D75178">
        <w:rPr>
          <w:b/>
          <w:sz w:val="72"/>
          <w:szCs w:val="72"/>
        </w:rPr>
        <w:t>-2</w:t>
      </w:r>
      <w:r w:rsidR="00376E21">
        <w:rPr>
          <w:b/>
          <w:sz w:val="72"/>
          <w:szCs w:val="72"/>
        </w:rPr>
        <w:t>4</w:t>
      </w:r>
    </w:p>
    <w:p w14:paraId="0BF42D7B" w14:textId="30602C62" w:rsidR="00BB5130" w:rsidRPr="00D75178" w:rsidRDefault="00BB5130">
      <w:pPr>
        <w:rPr>
          <w:b/>
          <w:sz w:val="28"/>
          <w:szCs w:val="28"/>
          <w:u w:val="single"/>
        </w:rPr>
      </w:pPr>
      <w:r w:rsidRPr="00BB5130">
        <w:rPr>
          <w:b/>
          <w:sz w:val="28"/>
          <w:szCs w:val="28"/>
          <w:u w:val="single"/>
        </w:rPr>
        <w:t>Contents:</w:t>
      </w:r>
    </w:p>
    <w:p w14:paraId="31817877" w14:textId="77777777" w:rsidR="00BB5130" w:rsidRPr="00BB5130" w:rsidRDefault="00BB5130">
      <w:pPr>
        <w:rPr>
          <w:b/>
          <w:sz w:val="28"/>
          <w:szCs w:val="28"/>
        </w:rPr>
      </w:pPr>
      <w:r w:rsidRPr="00BB5130">
        <w:rPr>
          <w:b/>
          <w:sz w:val="28"/>
          <w:szCs w:val="28"/>
        </w:rPr>
        <w:t>1) Subject Statement</w:t>
      </w:r>
    </w:p>
    <w:p w14:paraId="4EF72A39" w14:textId="77777777" w:rsidR="00BB5130" w:rsidRPr="00BB5130" w:rsidRDefault="00BB5130">
      <w:pPr>
        <w:rPr>
          <w:b/>
          <w:sz w:val="28"/>
          <w:szCs w:val="28"/>
        </w:rPr>
      </w:pPr>
      <w:r w:rsidRPr="00BB5130">
        <w:rPr>
          <w:b/>
          <w:sz w:val="28"/>
          <w:szCs w:val="28"/>
        </w:rPr>
        <w:t>2) Teaching and Learning</w:t>
      </w:r>
    </w:p>
    <w:p w14:paraId="069910E4" w14:textId="13D0120E" w:rsidR="00BB5130" w:rsidRPr="00BB5130" w:rsidRDefault="00BB5130" w:rsidP="00F620AE">
      <w:pPr>
        <w:rPr>
          <w:b/>
          <w:sz w:val="28"/>
          <w:szCs w:val="28"/>
        </w:rPr>
      </w:pPr>
      <w:r w:rsidRPr="00BB5130">
        <w:rPr>
          <w:b/>
          <w:sz w:val="28"/>
          <w:szCs w:val="28"/>
        </w:rPr>
        <w:t>3) Assessment</w:t>
      </w:r>
    </w:p>
    <w:p w14:paraId="3929AD68" w14:textId="3D2A7BB3" w:rsidR="00822863" w:rsidRPr="00BB5130" w:rsidRDefault="00F620AE">
      <w:pPr>
        <w:rPr>
          <w:b/>
          <w:sz w:val="28"/>
          <w:szCs w:val="28"/>
        </w:rPr>
      </w:pPr>
      <w:r>
        <w:rPr>
          <w:b/>
          <w:sz w:val="28"/>
          <w:szCs w:val="28"/>
        </w:rPr>
        <w:t>4</w:t>
      </w:r>
      <w:r w:rsidR="00BB5130" w:rsidRPr="00BB5130">
        <w:rPr>
          <w:b/>
          <w:sz w:val="28"/>
          <w:szCs w:val="28"/>
        </w:rPr>
        <w:t>) EYFS</w:t>
      </w:r>
    </w:p>
    <w:p w14:paraId="0EEE3990" w14:textId="27841A4D" w:rsidR="00BB5130" w:rsidRDefault="00F620AE">
      <w:pPr>
        <w:rPr>
          <w:b/>
          <w:sz w:val="28"/>
          <w:szCs w:val="28"/>
        </w:rPr>
      </w:pPr>
      <w:r>
        <w:rPr>
          <w:b/>
          <w:sz w:val="28"/>
          <w:szCs w:val="28"/>
        </w:rPr>
        <w:t>5</w:t>
      </w:r>
      <w:r w:rsidR="00BB5130" w:rsidRPr="00BB5130">
        <w:rPr>
          <w:b/>
          <w:sz w:val="28"/>
          <w:szCs w:val="28"/>
        </w:rPr>
        <w:t>) KS1 and KS2</w:t>
      </w:r>
    </w:p>
    <w:p w14:paraId="11F1B79E" w14:textId="513FC7E7" w:rsidR="00F620AE" w:rsidRDefault="00F620AE">
      <w:pPr>
        <w:rPr>
          <w:b/>
          <w:sz w:val="28"/>
          <w:szCs w:val="28"/>
        </w:rPr>
      </w:pPr>
      <w:r>
        <w:rPr>
          <w:b/>
          <w:sz w:val="28"/>
          <w:szCs w:val="28"/>
        </w:rPr>
        <w:t>6) External Providers</w:t>
      </w:r>
    </w:p>
    <w:p w14:paraId="16E4C575" w14:textId="4276DA98" w:rsidR="00F620AE" w:rsidRPr="00BB5130" w:rsidRDefault="00F620AE">
      <w:pPr>
        <w:rPr>
          <w:b/>
          <w:sz w:val="28"/>
          <w:szCs w:val="28"/>
        </w:rPr>
      </w:pPr>
      <w:r>
        <w:rPr>
          <w:b/>
          <w:sz w:val="28"/>
          <w:szCs w:val="28"/>
        </w:rPr>
        <w:t>7) Extra curriculum clubs</w:t>
      </w:r>
    </w:p>
    <w:p w14:paraId="312F51DA" w14:textId="162BA7E7" w:rsidR="00F109A8" w:rsidRPr="00BB5130" w:rsidRDefault="00BB5130">
      <w:pPr>
        <w:rPr>
          <w:b/>
          <w:sz w:val="28"/>
          <w:szCs w:val="28"/>
        </w:rPr>
      </w:pPr>
      <w:r w:rsidRPr="00BB5130">
        <w:rPr>
          <w:b/>
          <w:sz w:val="28"/>
          <w:szCs w:val="28"/>
        </w:rPr>
        <w:t xml:space="preserve">8) </w:t>
      </w:r>
      <w:r w:rsidR="00F620AE">
        <w:rPr>
          <w:b/>
          <w:sz w:val="28"/>
          <w:szCs w:val="28"/>
        </w:rPr>
        <w:t>Active Playtimes</w:t>
      </w:r>
    </w:p>
    <w:p w14:paraId="2EE0D0B1" w14:textId="5F5F3AF6" w:rsidR="00BB5130" w:rsidRDefault="00BB5130">
      <w:pPr>
        <w:rPr>
          <w:b/>
          <w:sz w:val="28"/>
          <w:szCs w:val="28"/>
        </w:rPr>
      </w:pPr>
      <w:r w:rsidRPr="00BB5130">
        <w:rPr>
          <w:b/>
          <w:sz w:val="28"/>
          <w:szCs w:val="28"/>
        </w:rPr>
        <w:t xml:space="preserve">9) </w:t>
      </w:r>
      <w:r w:rsidR="00F620AE">
        <w:rPr>
          <w:b/>
          <w:sz w:val="28"/>
          <w:szCs w:val="28"/>
        </w:rPr>
        <w:t>Health and Safety</w:t>
      </w:r>
    </w:p>
    <w:p w14:paraId="6365D4E5" w14:textId="44B91935" w:rsidR="0069596A" w:rsidRDefault="0069596A">
      <w:pPr>
        <w:rPr>
          <w:b/>
          <w:sz w:val="28"/>
          <w:szCs w:val="28"/>
        </w:rPr>
      </w:pPr>
      <w:r>
        <w:rPr>
          <w:b/>
          <w:sz w:val="28"/>
          <w:szCs w:val="28"/>
        </w:rPr>
        <w:t>10) Clothing</w:t>
      </w:r>
    </w:p>
    <w:p w14:paraId="0C08E006" w14:textId="0686F55B" w:rsidR="0069596A" w:rsidRDefault="0069596A">
      <w:pPr>
        <w:rPr>
          <w:b/>
          <w:sz w:val="28"/>
          <w:szCs w:val="28"/>
        </w:rPr>
      </w:pPr>
      <w:r>
        <w:rPr>
          <w:b/>
          <w:sz w:val="28"/>
          <w:szCs w:val="28"/>
        </w:rPr>
        <w:t>11) Spiritual, Moral, Social and Cultural Development</w:t>
      </w:r>
    </w:p>
    <w:p w14:paraId="131D5616" w14:textId="1E4DC6D8" w:rsidR="0069596A" w:rsidRDefault="0069596A" w:rsidP="0069596A">
      <w:pPr>
        <w:jc w:val="both"/>
        <w:rPr>
          <w:b/>
          <w:sz w:val="28"/>
          <w:szCs w:val="28"/>
        </w:rPr>
      </w:pPr>
      <w:r>
        <w:rPr>
          <w:b/>
          <w:sz w:val="28"/>
          <w:szCs w:val="28"/>
        </w:rPr>
        <w:t>12) PE and Sport Funding</w:t>
      </w:r>
    </w:p>
    <w:p w14:paraId="28D20C29" w14:textId="382A037C" w:rsidR="0069596A" w:rsidRDefault="0069596A" w:rsidP="0069596A">
      <w:pPr>
        <w:jc w:val="both"/>
        <w:rPr>
          <w:b/>
          <w:sz w:val="28"/>
          <w:szCs w:val="28"/>
        </w:rPr>
      </w:pPr>
      <w:r>
        <w:rPr>
          <w:b/>
          <w:sz w:val="28"/>
          <w:szCs w:val="28"/>
        </w:rPr>
        <w:t>13) Facilities</w:t>
      </w:r>
    </w:p>
    <w:p w14:paraId="00FBFD5B" w14:textId="4667D473" w:rsidR="0069596A" w:rsidRPr="00D75178" w:rsidRDefault="0069596A" w:rsidP="00D75178">
      <w:pPr>
        <w:jc w:val="both"/>
        <w:rPr>
          <w:rFonts w:cstheme="minorHAnsi"/>
          <w:b/>
          <w:sz w:val="24"/>
          <w:szCs w:val="24"/>
          <w:u w:val="single"/>
        </w:rPr>
      </w:pPr>
      <w:r>
        <w:rPr>
          <w:b/>
          <w:sz w:val="28"/>
          <w:szCs w:val="28"/>
        </w:rPr>
        <w:t>14) Inclusion</w:t>
      </w:r>
    </w:p>
    <w:p w14:paraId="01B2E5F4" w14:textId="3F42A0DF" w:rsidR="00BB5130" w:rsidRPr="00BB5130" w:rsidRDefault="002D72B8">
      <w:pPr>
        <w:rPr>
          <w:b/>
          <w:sz w:val="28"/>
          <w:szCs w:val="28"/>
        </w:rPr>
      </w:pPr>
      <w:r>
        <w:rPr>
          <w:b/>
          <w:sz w:val="28"/>
          <w:szCs w:val="28"/>
        </w:rPr>
        <w:t>1</w:t>
      </w:r>
      <w:r w:rsidR="0069596A">
        <w:rPr>
          <w:b/>
          <w:sz w:val="28"/>
          <w:szCs w:val="28"/>
        </w:rPr>
        <w:t>5</w:t>
      </w:r>
      <w:r w:rsidR="00BB5130" w:rsidRPr="00BB5130">
        <w:rPr>
          <w:b/>
          <w:sz w:val="28"/>
          <w:szCs w:val="28"/>
        </w:rPr>
        <w:t>) Role of the Subject Leader</w:t>
      </w:r>
    </w:p>
    <w:p w14:paraId="472C7857" w14:textId="23D50204" w:rsidR="00BB5130" w:rsidRDefault="002D72B8">
      <w:pPr>
        <w:rPr>
          <w:b/>
          <w:sz w:val="28"/>
          <w:szCs w:val="28"/>
        </w:rPr>
      </w:pPr>
      <w:r>
        <w:rPr>
          <w:b/>
          <w:sz w:val="28"/>
          <w:szCs w:val="28"/>
        </w:rPr>
        <w:t>1</w:t>
      </w:r>
      <w:r w:rsidR="0069596A">
        <w:rPr>
          <w:b/>
          <w:sz w:val="28"/>
          <w:szCs w:val="28"/>
        </w:rPr>
        <w:t>6</w:t>
      </w:r>
      <w:r w:rsidR="00BB5130" w:rsidRPr="00BB5130">
        <w:rPr>
          <w:b/>
          <w:sz w:val="28"/>
          <w:szCs w:val="28"/>
        </w:rPr>
        <w:t>) Parents</w:t>
      </w:r>
    </w:p>
    <w:p w14:paraId="3DBB16AA" w14:textId="7DDD642D" w:rsidR="00F109A8" w:rsidRDefault="00F109A8">
      <w:pPr>
        <w:rPr>
          <w:b/>
          <w:sz w:val="28"/>
          <w:szCs w:val="28"/>
        </w:rPr>
      </w:pPr>
      <w:r>
        <w:rPr>
          <w:b/>
          <w:sz w:val="28"/>
          <w:szCs w:val="28"/>
        </w:rPr>
        <w:t>17) Daily Mile</w:t>
      </w:r>
    </w:p>
    <w:p w14:paraId="076987BC" w14:textId="77777777" w:rsidR="00BB5130" w:rsidRPr="00BB5130" w:rsidRDefault="00BB5130">
      <w:pPr>
        <w:rPr>
          <w:b/>
          <w:sz w:val="28"/>
          <w:szCs w:val="28"/>
        </w:rPr>
      </w:pPr>
    </w:p>
    <w:p w14:paraId="7688E633" w14:textId="77777777" w:rsidR="00BB5130" w:rsidRPr="001F74ED" w:rsidRDefault="00822863" w:rsidP="001F74ED">
      <w:pPr>
        <w:jc w:val="both"/>
        <w:rPr>
          <w:rFonts w:cstheme="minorHAnsi"/>
          <w:b/>
          <w:sz w:val="24"/>
          <w:szCs w:val="24"/>
        </w:rPr>
      </w:pPr>
      <w:r w:rsidRPr="001F74ED">
        <w:rPr>
          <w:rFonts w:cstheme="minorHAnsi"/>
          <w:b/>
          <w:sz w:val="24"/>
          <w:szCs w:val="24"/>
        </w:rPr>
        <w:t>1) Subject Statement</w:t>
      </w:r>
    </w:p>
    <w:p w14:paraId="7CF4277D" w14:textId="5F1CBD0B" w:rsidR="00004CAE" w:rsidRPr="001F74ED" w:rsidRDefault="00004CAE" w:rsidP="001F74ED">
      <w:pPr>
        <w:jc w:val="both"/>
        <w:rPr>
          <w:rFonts w:cstheme="minorHAnsi"/>
          <w:b/>
          <w:sz w:val="24"/>
          <w:szCs w:val="24"/>
          <w:u w:val="single"/>
        </w:rPr>
      </w:pPr>
      <w:r w:rsidRPr="001F74ED">
        <w:rPr>
          <w:rFonts w:cstheme="minorHAnsi"/>
          <w:b/>
          <w:sz w:val="24"/>
          <w:szCs w:val="24"/>
          <w:u w:val="single"/>
        </w:rPr>
        <w:t xml:space="preserve">Intent </w:t>
      </w:r>
    </w:p>
    <w:p w14:paraId="6C8D3E90" w14:textId="0FCD8237" w:rsidR="00F1356A" w:rsidRPr="001F74ED" w:rsidRDefault="00F1356A" w:rsidP="001F74ED">
      <w:pPr>
        <w:jc w:val="both"/>
        <w:rPr>
          <w:rFonts w:cstheme="minorHAnsi"/>
          <w:b/>
          <w:sz w:val="24"/>
          <w:szCs w:val="24"/>
          <w:u w:val="single"/>
        </w:rPr>
      </w:pPr>
      <w:r w:rsidRPr="001F74ED">
        <w:rPr>
          <w:rFonts w:cstheme="minorHAnsi"/>
          <w:sz w:val="24"/>
          <w:szCs w:val="24"/>
        </w:rPr>
        <w:t>At St Matthew’s Primary School, Physical Education is an integral part of our curriculum and we strive to create a culture which aims to inspire an active generation to enjoy physical activity, encourage each other and achieve. We provide a safe and supportive environment for children to flourish in a range of different physical activities which is essential in supporting their physical, emotional, spiritual, social and moral development. We aspire for children to adopt a positive Growth Mindset and believe that anything can be achieved with determination and resilience. At St Matthew’s we offer a dynamic and varied program of activity to ensure that all children progress physically through a unique and fully inclusive PE curriculum. Our curriculum aims to improve the well-being and fitness of all children, not only through the sporting skills taught, but through the underpinning values and disciplines PE promotes. We aim to deliver high quality teaching and learning opportunities that enable all children to achieve their personal best. All children participate in competitive sport which can be against self and others. We aim for all children to be physically active for sustained periods of time and to be able to make informed decisions to lead healthy and active lives, thus, embedding life-long values. Swimming is an important life skill and we aspire for all children to leave primary school having met at least the minimum requirements of the National Curriculum.</w:t>
      </w:r>
    </w:p>
    <w:p w14:paraId="1E4A450C" w14:textId="45163D0C" w:rsidR="00004CAE" w:rsidRPr="001F74ED" w:rsidRDefault="00004CAE" w:rsidP="001F74ED">
      <w:pPr>
        <w:jc w:val="both"/>
        <w:rPr>
          <w:rFonts w:cstheme="minorHAnsi"/>
          <w:b/>
          <w:sz w:val="24"/>
          <w:szCs w:val="24"/>
          <w:u w:val="single"/>
        </w:rPr>
      </w:pPr>
      <w:r w:rsidRPr="001F74ED">
        <w:rPr>
          <w:rFonts w:cstheme="minorHAnsi"/>
          <w:b/>
          <w:sz w:val="24"/>
          <w:szCs w:val="24"/>
          <w:u w:val="single"/>
        </w:rPr>
        <w:t xml:space="preserve">Implementation </w:t>
      </w:r>
    </w:p>
    <w:p w14:paraId="4952E025" w14:textId="54355FEB" w:rsidR="009A7E41" w:rsidRPr="001F74ED" w:rsidRDefault="009A7E41" w:rsidP="001F74ED">
      <w:pPr>
        <w:jc w:val="both"/>
        <w:rPr>
          <w:rFonts w:cstheme="minorHAnsi"/>
          <w:sz w:val="24"/>
          <w:szCs w:val="24"/>
        </w:rPr>
      </w:pPr>
      <w:bookmarkStart w:id="0" w:name="_Hlk94354971"/>
      <w:r w:rsidRPr="001F74ED">
        <w:rPr>
          <w:rFonts w:cstheme="minorHAnsi"/>
          <w:sz w:val="24"/>
          <w:szCs w:val="24"/>
        </w:rPr>
        <w:t>In EYFS, PE is one of the Prime Areas of Learning and underpins the development of other skills such as reading, writing and attention. As such, it is given lots of focus and is encouraged using both the indoor and outdoor provision. Specific areas and resources have been developed for children to learn and practise specific skills including balancing, climbing, jumping, throwing and catching, kicking and moving in a range of ways. They also access a one</w:t>
      </w:r>
      <w:r w:rsidR="001F74ED">
        <w:rPr>
          <w:rFonts w:cstheme="minorHAnsi"/>
          <w:sz w:val="24"/>
          <w:szCs w:val="24"/>
        </w:rPr>
        <w:t>-</w:t>
      </w:r>
      <w:r w:rsidRPr="001F74ED">
        <w:rPr>
          <w:rFonts w:cstheme="minorHAnsi"/>
          <w:sz w:val="24"/>
          <w:szCs w:val="24"/>
        </w:rPr>
        <w:t>hour discrete PE lesson each week which focuses on developing a particular skill using a varied range of equipment including parachutes, benches, balls, mats and climbing apparatus. Emphasis is put on creating fun and enjoyable sessions for the children which aim to inspire a love of sport and physical activity. In the EYFS, children are introduced to the word ‘healthy’ and what this means. Children are given opportunities during their PE lessons and appropriate activities within provision to observe and discuss the physical effects that being active has on their bodies. They are encouraged to talk about how they link to 'being healthy'. In addition to their weekly PE lesson, the children also take part in the Daily Mile each day.</w:t>
      </w:r>
    </w:p>
    <w:p w14:paraId="0B6DD745" w14:textId="2B220A52" w:rsidR="009A7E41" w:rsidRPr="001F74ED" w:rsidRDefault="009A7E41" w:rsidP="001F74ED">
      <w:pPr>
        <w:jc w:val="both"/>
        <w:rPr>
          <w:rFonts w:cstheme="minorHAnsi"/>
          <w:sz w:val="24"/>
          <w:szCs w:val="24"/>
        </w:rPr>
      </w:pPr>
      <w:r w:rsidRPr="001F74ED">
        <w:rPr>
          <w:rFonts w:cstheme="minorHAnsi"/>
          <w:sz w:val="24"/>
          <w:szCs w:val="24"/>
        </w:rPr>
        <w:t xml:space="preserve">In KS1, children are taught </w:t>
      </w:r>
      <w:r w:rsidR="00376E21">
        <w:rPr>
          <w:rFonts w:cstheme="minorHAnsi"/>
          <w:sz w:val="24"/>
          <w:szCs w:val="24"/>
        </w:rPr>
        <w:t xml:space="preserve">two </w:t>
      </w:r>
      <w:r w:rsidRPr="001F74ED">
        <w:rPr>
          <w:rFonts w:cstheme="minorHAnsi"/>
          <w:sz w:val="24"/>
          <w:szCs w:val="24"/>
        </w:rPr>
        <w:t>PE session</w:t>
      </w:r>
      <w:r w:rsidR="00376E21">
        <w:rPr>
          <w:rFonts w:cstheme="minorHAnsi"/>
          <w:sz w:val="24"/>
          <w:szCs w:val="24"/>
        </w:rPr>
        <w:t>s</w:t>
      </w:r>
      <w:r w:rsidRPr="001F74ED">
        <w:rPr>
          <w:rFonts w:cstheme="minorHAnsi"/>
          <w:sz w:val="24"/>
          <w:szCs w:val="24"/>
        </w:rPr>
        <w:t xml:space="preserve"> a week teaching a variety of invasion games, </w:t>
      </w:r>
      <w:proofErr w:type="gramStart"/>
      <w:r w:rsidRPr="001F74ED">
        <w:rPr>
          <w:rFonts w:cstheme="minorHAnsi"/>
          <w:sz w:val="24"/>
          <w:szCs w:val="24"/>
        </w:rPr>
        <w:t>dance</w:t>
      </w:r>
      <w:proofErr w:type="gramEnd"/>
      <w:r w:rsidRPr="001F74ED">
        <w:rPr>
          <w:rFonts w:cstheme="minorHAnsi"/>
          <w:sz w:val="24"/>
          <w:szCs w:val="24"/>
        </w:rPr>
        <w:t xml:space="preserve"> or gymnastics. Children build on the fundamental skills taught in EYFS and aim to master basic skill movements such as running, throwing, jumping and catching as well as beginning to develop balance, agility and coordination. Children are introduced to team games as well as individual sports. Basic tactics are introduced to the children as well as competitive sports whether that be competing against other children, teams or themselves. </w:t>
      </w:r>
      <w:r w:rsidR="00376E21">
        <w:rPr>
          <w:rFonts w:cstheme="minorHAnsi"/>
          <w:sz w:val="24"/>
          <w:szCs w:val="24"/>
        </w:rPr>
        <w:t xml:space="preserve">We follow the BCCET schemes of work. </w:t>
      </w:r>
      <w:r w:rsidRPr="001F74ED">
        <w:rPr>
          <w:rFonts w:cstheme="minorHAnsi"/>
          <w:sz w:val="24"/>
          <w:szCs w:val="24"/>
        </w:rPr>
        <w:t xml:space="preserve">In addition to their weekly PE lesson, the children also take part in the Daily Mile each day. </w:t>
      </w:r>
    </w:p>
    <w:p w14:paraId="0FE81942" w14:textId="059D07BB" w:rsidR="009A7E41" w:rsidRPr="001F74ED" w:rsidRDefault="009A7E41" w:rsidP="001F74ED">
      <w:pPr>
        <w:jc w:val="both"/>
        <w:rPr>
          <w:rFonts w:cstheme="minorHAnsi"/>
          <w:sz w:val="24"/>
          <w:szCs w:val="24"/>
        </w:rPr>
      </w:pPr>
      <w:r w:rsidRPr="001F74ED">
        <w:rPr>
          <w:rFonts w:cstheme="minorHAnsi"/>
          <w:sz w:val="24"/>
          <w:szCs w:val="24"/>
        </w:rPr>
        <w:t xml:space="preserve">In KS2, children are also taught two, one-hour long PE session a week teaching a variety of invasion games, dance, gymnastics, Swimming (Year 4) or outdoor adventurous activities. </w:t>
      </w:r>
      <w:r w:rsidR="00376E21">
        <w:rPr>
          <w:rFonts w:cstheme="minorHAnsi"/>
          <w:sz w:val="24"/>
          <w:szCs w:val="24"/>
        </w:rPr>
        <w:t>We follow the BCCET schemes of work</w:t>
      </w:r>
      <w:r w:rsidR="00376E21">
        <w:rPr>
          <w:rFonts w:cstheme="minorHAnsi"/>
          <w:sz w:val="24"/>
          <w:szCs w:val="24"/>
        </w:rPr>
        <w:t xml:space="preserve">. </w:t>
      </w:r>
      <w:r w:rsidRPr="001F74ED">
        <w:rPr>
          <w:rFonts w:cstheme="minorHAnsi"/>
          <w:sz w:val="24"/>
          <w:szCs w:val="24"/>
        </w:rPr>
        <w:t xml:space="preserve">The children develop an understanding of how to improve, evaluate themselves and others and recognise their own success. There is a bigger focus in both competition against themselves or other children, with all year groups taking advantage of the competition events organised by South Tyneside School Sports Partnership. Children are also provided with swimming lessons throughout Year 4 to allow them to meet the objectives outlined in the National Curriculum. </w:t>
      </w:r>
    </w:p>
    <w:p w14:paraId="561DAC60" w14:textId="77777777" w:rsidR="009A7E41" w:rsidRPr="001F74ED" w:rsidRDefault="009A7E41" w:rsidP="001F74ED">
      <w:pPr>
        <w:jc w:val="both"/>
        <w:rPr>
          <w:rFonts w:cstheme="minorHAnsi"/>
          <w:sz w:val="24"/>
          <w:szCs w:val="24"/>
        </w:rPr>
      </w:pPr>
      <w:r w:rsidRPr="001F74ED">
        <w:rPr>
          <w:rFonts w:cstheme="minorHAnsi"/>
          <w:sz w:val="24"/>
          <w:szCs w:val="24"/>
        </w:rPr>
        <w:lastRenderedPageBreak/>
        <w:t xml:space="preserve">PE is adapted when necessary to ensure it is fully inclusive and all children are engaged. Throughout KS1 and KS2, class teachers follow the PE National Curriculum. The aim of this is to see a clear progression of skills throughout their school journey. At the end of the year, there is a whole school Sports Day where all children and parents are invited in to support their children. As well as this, the school is part of the ‘South Tyneside School Sports Partnership, which entitles St Matthew’s to regularly compete against other schools in the local area, attend events aimed to inspire non-active and SEND pupils, experience new sports, have access to staff CPD and regular support with regards to the spending of Sports Premium. St Matthew’s is currently achieving Gold Standard in the Schools Games Mark. We also provide some after-school sports clubs and will look to develop this further, as COVID restrictions start to lift. </w:t>
      </w:r>
    </w:p>
    <w:bookmarkEnd w:id="0"/>
    <w:p w14:paraId="0130D473" w14:textId="77777777" w:rsidR="009A7E41" w:rsidRPr="001F74ED" w:rsidRDefault="009A7E41" w:rsidP="001F74ED">
      <w:pPr>
        <w:jc w:val="both"/>
        <w:rPr>
          <w:rFonts w:cstheme="minorHAnsi"/>
          <w:b/>
          <w:sz w:val="24"/>
          <w:szCs w:val="24"/>
          <w:u w:val="single"/>
        </w:rPr>
      </w:pPr>
    </w:p>
    <w:p w14:paraId="304F7F1C" w14:textId="77777777" w:rsidR="00004CAE" w:rsidRPr="001F74ED" w:rsidRDefault="00004CAE" w:rsidP="001F74ED">
      <w:pPr>
        <w:jc w:val="both"/>
        <w:rPr>
          <w:rFonts w:cstheme="minorHAnsi"/>
          <w:b/>
          <w:sz w:val="24"/>
          <w:szCs w:val="24"/>
          <w:u w:val="single"/>
        </w:rPr>
      </w:pPr>
      <w:r w:rsidRPr="001F74ED">
        <w:rPr>
          <w:rFonts w:cstheme="minorHAnsi"/>
          <w:b/>
          <w:sz w:val="24"/>
          <w:szCs w:val="24"/>
          <w:u w:val="single"/>
        </w:rPr>
        <w:t xml:space="preserve">Impact </w:t>
      </w:r>
    </w:p>
    <w:p w14:paraId="58E96F9D" w14:textId="4A4F90FA" w:rsidR="002D72B8" w:rsidRPr="001F74ED" w:rsidRDefault="009A7E41" w:rsidP="001F74ED">
      <w:pPr>
        <w:jc w:val="both"/>
        <w:rPr>
          <w:rFonts w:cstheme="minorHAnsi"/>
          <w:sz w:val="24"/>
          <w:szCs w:val="24"/>
        </w:rPr>
      </w:pPr>
      <w:bookmarkStart w:id="1" w:name="_Hlk94354998"/>
      <w:r w:rsidRPr="001F74ED">
        <w:rPr>
          <w:rFonts w:cstheme="minorHAnsi"/>
          <w:sz w:val="24"/>
          <w:szCs w:val="24"/>
        </w:rPr>
        <w:t>Children leave St Matthew’s having a love of sport and physical activity both in and out of school, with this continuing into later life. Children will have worked on their own aspirations in relation to PE and this will be carried on after leaving KS2, with children continuing to participate for enjoyment or competitively. All children should be able to discuss the importance of a healthy lifestyle and how this is achieved as well as developed skills that underpin life such as teamwork, sportsmanship, self-motivation, resilience and independence.</w:t>
      </w:r>
      <w:r w:rsidR="00C40A25" w:rsidRPr="001F74ED">
        <w:rPr>
          <w:rFonts w:cstheme="minorHAnsi"/>
          <w:sz w:val="24"/>
          <w:szCs w:val="24"/>
        </w:rPr>
        <w:t xml:space="preserve"> We aim for all Year 6 pupils to leave school with the skills to competently swim at least 25m and are equipped to perform safe-self rescue in the water.</w:t>
      </w:r>
    </w:p>
    <w:bookmarkEnd w:id="1"/>
    <w:p w14:paraId="0E6BBC6B" w14:textId="77777777" w:rsidR="009D3203" w:rsidRPr="001F74ED" w:rsidRDefault="009D3203" w:rsidP="001F74ED">
      <w:pPr>
        <w:jc w:val="both"/>
        <w:rPr>
          <w:rFonts w:cstheme="minorHAnsi"/>
          <w:sz w:val="24"/>
          <w:szCs w:val="24"/>
        </w:rPr>
      </w:pPr>
    </w:p>
    <w:p w14:paraId="56281B4D" w14:textId="77777777" w:rsidR="009D3203" w:rsidRPr="001F74ED" w:rsidRDefault="002D72B8" w:rsidP="001F74ED">
      <w:pPr>
        <w:jc w:val="both"/>
        <w:rPr>
          <w:rFonts w:cstheme="minorHAnsi"/>
          <w:b/>
          <w:sz w:val="24"/>
          <w:szCs w:val="24"/>
          <w:u w:val="single"/>
        </w:rPr>
      </w:pPr>
      <w:r w:rsidRPr="001F74ED">
        <w:rPr>
          <w:rFonts w:cstheme="minorHAnsi"/>
          <w:b/>
          <w:sz w:val="24"/>
          <w:szCs w:val="24"/>
          <w:u w:val="single"/>
        </w:rPr>
        <w:t xml:space="preserve">2) </w:t>
      </w:r>
      <w:r w:rsidR="009D3203" w:rsidRPr="001F74ED">
        <w:rPr>
          <w:rFonts w:cstheme="minorHAnsi"/>
          <w:b/>
          <w:sz w:val="24"/>
          <w:szCs w:val="24"/>
          <w:u w:val="single"/>
        </w:rPr>
        <w:t>Teaching and Learning:</w:t>
      </w:r>
    </w:p>
    <w:p w14:paraId="45F42D54" w14:textId="584B3B1F" w:rsidR="002D72B8" w:rsidRPr="001F74ED" w:rsidRDefault="001C42D0" w:rsidP="001F74ED">
      <w:pPr>
        <w:jc w:val="both"/>
        <w:rPr>
          <w:rFonts w:cstheme="minorHAnsi"/>
          <w:sz w:val="24"/>
          <w:szCs w:val="24"/>
        </w:rPr>
      </w:pPr>
      <w:r w:rsidRPr="001F74ED">
        <w:rPr>
          <w:rFonts w:cstheme="minorHAnsi"/>
          <w:sz w:val="24"/>
          <w:szCs w:val="24"/>
        </w:rPr>
        <w:t>At St Matthew’s, our teaching aims to help all pupils maximise their potential in this area of the curriculum by offering them a wide range of opportunities to acquire and apply a variety of physical skills. Our PE curriculum covers the statutory requirements as set out in the National Curriculum. At St Matthew’s, we plan PE so that activities build on the prior learning of the children. We create a broad and balanced curriculum, which is exciting for our children to learn through. The PE curriculum map ensures coverage and promotes progression as the children move up through the school.</w:t>
      </w:r>
    </w:p>
    <w:p w14:paraId="7D9828DC" w14:textId="77777777" w:rsidR="002D72B8" w:rsidRPr="001F74ED" w:rsidRDefault="002D72B8" w:rsidP="001F74ED">
      <w:pPr>
        <w:jc w:val="both"/>
        <w:rPr>
          <w:rFonts w:cstheme="minorHAnsi"/>
          <w:b/>
          <w:sz w:val="24"/>
          <w:szCs w:val="24"/>
          <w:u w:val="single"/>
        </w:rPr>
      </w:pPr>
    </w:p>
    <w:p w14:paraId="51646F1D" w14:textId="38C91F2A" w:rsidR="002D72B8" w:rsidRPr="001F74ED" w:rsidRDefault="002D72B8" w:rsidP="001F74ED">
      <w:pPr>
        <w:jc w:val="both"/>
        <w:rPr>
          <w:rFonts w:cstheme="minorHAnsi"/>
          <w:b/>
          <w:sz w:val="24"/>
          <w:szCs w:val="24"/>
          <w:u w:val="single"/>
        </w:rPr>
      </w:pPr>
      <w:r w:rsidRPr="001F74ED">
        <w:rPr>
          <w:rFonts w:cstheme="minorHAnsi"/>
          <w:b/>
          <w:sz w:val="24"/>
          <w:szCs w:val="24"/>
          <w:u w:val="single"/>
        </w:rPr>
        <w:t xml:space="preserve">3) Assessment </w:t>
      </w:r>
    </w:p>
    <w:p w14:paraId="3B1A9471" w14:textId="4934E14E" w:rsidR="002D72B8" w:rsidRPr="001F74ED" w:rsidRDefault="007E5DFA" w:rsidP="001F74ED">
      <w:pPr>
        <w:jc w:val="both"/>
        <w:rPr>
          <w:rFonts w:cstheme="minorHAnsi"/>
          <w:bCs/>
          <w:sz w:val="24"/>
          <w:szCs w:val="24"/>
        </w:rPr>
      </w:pPr>
      <w:r w:rsidRPr="001F74ED">
        <w:rPr>
          <w:rFonts w:cstheme="minorHAnsi"/>
          <w:bCs/>
          <w:sz w:val="24"/>
          <w:szCs w:val="24"/>
        </w:rPr>
        <w:t>Children are assessed against the National Curriculum standards</w:t>
      </w:r>
      <w:r w:rsidR="004F7743">
        <w:rPr>
          <w:rFonts w:cstheme="minorHAnsi"/>
          <w:bCs/>
          <w:sz w:val="24"/>
          <w:szCs w:val="24"/>
        </w:rPr>
        <w:t xml:space="preserve">. </w:t>
      </w:r>
      <w:r w:rsidRPr="001F74ED">
        <w:rPr>
          <w:rFonts w:cstheme="minorHAnsi"/>
          <w:bCs/>
          <w:sz w:val="24"/>
          <w:szCs w:val="24"/>
        </w:rPr>
        <w:t>Progress is reported to parents in the end of year academic report.</w:t>
      </w:r>
    </w:p>
    <w:p w14:paraId="6E49DCF4" w14:textId="6BD8B514" w:rsidR="002D72B8" w:rsidRPr="001F74ED" w:rsidRDefault="002D72B8" w:rsidP="001F74ED">
      <w:pPr>
        <w:jc w:val="both"/>
        <w:rPr>
          <w:rFonts w:cstheme="minorHAnsi"/>
          <w:b/>
          <w:sz w:val="24"/>
          <w:szCs w:val="24"/>
          <w:u w:val="single"/>
        </w:rPr>
      </w:pPr>
    </w:p>
    <w:p w14:paraId="191831BE" w14:textId="0E1C7326" w:rsidR="002D72B8" w:rsidRPr="001F74ED" w:rsidRDefault="00F620AE" w:rsidP="001F74ED">
      <w:pPr>
        <w:jc w:val="both"/>
        <w:rPr>
          <w:rFonts w:cstheme="minorHAnsi"/>
          <w:b/>
          <w:sz w:val="24"/>
          <w:szCs w:val="24"/>
          <w:u w:val="single"/>
        </w:rPr>
      </w:pPr>
      <w:r w:rsidRPr="001F74ED">
        <w:rPr>
          <w:rFonts w:cstheme="minorHAnsi"/>
          <w:b/>
          <w:sz w:val="24"/>
          <w:szCs w:val="24"/>
          <w:u w:val="single"/>
        </w:rPr>
        <w:t>4</w:t>
      </w:r>
      <w:r w:rsidR="002D72B8" w:rsidRPr="001F74ED">
        <w:rPr>
          <w:rFonts w:cstheme="minorHAnsi"/>
          <w:b/>
          <w:sz w:val="24"/>
          <w:szCs w:val="24"/>
          <w:u w:val="single"/>
        </w:rPr>
        <w:t>) EYFS</w:t>
      </w:r>
    </w:p>
    <w:p w14:paraId="345E19F5" w14:textId="479BA750" w:rsidR="00822863" w:rsidRPr="001F74ED" w:rsidRDefault="001C42D0" w:rsidP="001F74ED">
      <w:pPr>
        <w:jc w:val="both"/>
        <w:rPr>
          <w:rFonts w:cstheme="minorHAnsi"/>
          <w:b/>
          <w:sz w:val="24"/>
          <w:szCs w:val="24"/>
        </w:rPr>
      </w:pPr>
      <w:r w:rsidRPr="001F74ED">
        <w:rPr>
          <w:rFonts w:cstheme="minorHAnsi"/>
          <w:sz w:val="24"/>
          <w:szCs w:val="24"/>
        </w:rPr>
        <w:t xml:space="preserve">Physical development in the Foundation Stage is about improving skills of control, co-ordination, manipulation and movement of gross and fine motor development. It helps children gain confidence and helps them to develop a positive sense of well-being. </w:t>
      </w:r>
    </w:p>
    <w:p w14:paraId="1916A46C" w14:textId="4186C333" w:rsidR="00822863" w:rsidRPr="001F74ED" w:rsidRDefault="00F620AE" w:rsidP="001F74ED">
      <w:pPr>
        <w:jc w:val="both"/>
        <w:rPr>
          <w:rFonts w:cstheme="minorHAnsi"/>
          <w:b/>
          <w:sz w:val="24"/>
          <w:szCs w:val="24"/>
          <w:u w:val="single"/>
        </w:rPr>
      </w:pPr>
      <w:r w:rsidRPr="001F74ED">
        <w:rPr>
          <w:rFonts w:cstheme="minorHAnsi"/>
          <w:b/>
          <w:sz w:val="24"/>
          <w:szCs w:val="24"/>
          <w:u w:val="single"/>
        </w:rPr>
        <w:t>5</w:t>
      </w:r>
      <w:r w:rsidR="00A254D7" w:rsidRPr="001F74ED">
        <w:rPr>
          <w:rFonts w:cstheme="minorHAnsi"/>
          <w:b/>
          <w:sz w:val="24"/>
          <w:szCs w:val="24"/>
          <w:u w:val="single"/>
        </w:rPr>
        <w:t>) KEY STAGES 1 AND 2</w:t>
      </w:r>
    </w:p>
    <w:p w14:paraId="219BA008" w14:textId="396E93CF" w:rsidR="00822863" w:rsidRPr="001F74ED" w:rsidRDefault="00A254D7" w:rsidP="001F74ED">
      <w:pPr>
        <w:jc w:val="both"/>
        <w:rPr>
          <w:rFonts w:cstheme="minorHAnsi"/>
          <w:b/>
          <w:sz w:val="24"/>
          <w:szCs w:val="24"/>
          <w:u w:val="single"/>
        </w:rPr>
      </w:pPr>
      <w:r w:rsidRPr="001F74ED">
        <w:rPr>
          <w:rFonts w:cstheme="minorHAnsi"/>
          <w:b/>
          <w:sz w:val="24"/>
          <w:szCs w:val="24"/>
          <w:u w:val="single"/>
        </w:rPr>
        <w:t>KEY STAGE 1</w:t>
      </w:r>
    </w:p>
    <w:p w14:paraId="398A5280" w14:textId="006828A1" w:rsidR="001C42D0" w:rsidRPr="001F74ED" w:rsidRDefault="001C42D0" w:rsidP="001F74ED">
      <w:pPr>
        <w:jc w:val="both"/>
        <w:rPr>
          <w:rFonts w:cstheme="minorHAnsi"/>
          <w:b/>
          <w:sz w:val="24"/>
          <w:szCs w:val="24"/>
        </w:rPr>
      </w:pPr>
      <w:r w:rsidRPr="001F74ED">
        <w:rPr>
          <w:rFonts w:cstheme="minorHAnsi"/>
          <w:sz w:val="24"/>
          <w:szCs w:val="24"/>
        </w:rPr>
        <w:t xml:space="preserve">At Key Stage 1, there is a focus on fundamental movement skills, where our children become increasingly competent, whilst accessing a broader range of activities in order to extend their agility, balance and coordination (both individually and with others). This focus will enable them to participate in a wide range of sports and activities as they progress through the school. At Foundation Stage and Key Stage 1, pupils will </w:t>
      </w:r>
      <w:r w:rsidRPr="001F74ED">
        <w:rPr>
          <w:rFonts w:cstheme="minorHAnsi"/>
          <w:sz w:val="24"/>
          <w:szCs w:val="24"/>
        </w:rPr>
        <w:lastRenderedPageBreak/>
        <w:t>acquire and develop these above-mentioned skills through a range of different activities, including: Gymnastics, Dance, Indoor PE, Outdoor Games and Multi-Skills</w:t>
      </w:r>
    </w:p>
    <w:p w14:paraId="365498D8" w14:textId="3039A5FB" w:rsidR="004C50EB" w:rsidRPr="001F74ED" w:rsidRDefault="00A254D7" w:rsidP="001F74ED">
      <w:pPr>
        <w:jc w:val="both"/>
        <w:rPr>
          <w:rFonts w:cstheme="minorHAnsi"/>
          <w:b/>
          <w:sz w:val="24"/>
          <w:szCs w:val="24"/>
          <w:u w:val="single"/>
        </w:rPr>
      </w:pPr>
      <w:r w:rsidRPr="001F74ED">
        <w:rPr>
          <w:rFonts w:cstheme="minorHAnsi"/>
          <w:b/>
          <w:sz w:val="24"/>
          <w:szCs w:val="24"/>
          <w:u w:val="single"/>
        </w:rPr>
        <w:t>KEY STAGE 2</w:t>
      </w:r>
      <w:r w:rsidR="00822863" w:rsidRPr="001F74ED">
        <w:rPr>
          <w:rFonts w:cstheme="minorHAnsi"/>
          <w:b/>
          <w:sz w:val="24"/>
          <w:szCs w:val="24"/>
          <w:u w:val="single"/>
        </w:rPr>
        <w:t xml:space="preserve"> </w:t>
      </w:r>
    </w:p>
    <w:p w14:paraId="1FE11E4D" w14:textId="45FC4493" w:rsidR="001C42D0" w:rsidRDefault="001C42D0" w:rsidP="001F74ED">
      <w:pPr>
        <w:jc w:val="both"/>
        <w:rPr>
          <w:rFonts w:cstheme="minorHAnsi"/>
          <w:sz w:val="24"/>
          <w:szCs w:val="24"/>
        </w:rPr>
      </w:pPr>
      <w:r w:rsidRPr="001F74ED">
        <w:rPr>
          <w:rFonts w:cstheme="minorHAnsi"/>
          <w:sz w:val="24"/>
          <w:szCs w:val="24"/>
        </w:rPr>
        <w:t>In Key Stage 2, children will develop a broader range of strategies, learning how to build on the basic skills which they acquired in Key Stage 1, by using and linking them in different ways. The children are provided with opportunities, where they can take enjoyment from communicating, collaborating and competing with one another, whilst learning how to recognise and evaluate their own success. Throughout their time in Key Stage 2, pupils will be taught and will experience a wide range of sports and activities, including: Dance, Athletics, Swimming, Gymnastics, Rugby, Hockey, Netball, Rounders, Cricket and Multi-skills. Swimming lessons take place at Hebburn Hub Pool for Year 4 over</w:t>
      </w:r>
      <w:r w:rsidR="004F7743">
        <w:rPr>
          <w:rFonts w:cstheme="minorHAnsi"/>
          <w:sz w:val="24"/>
          <w:szCs w:val="24"/>
        </w:rPr>
        <w:t xml:space="preserve"> the first half of the academic year. Year 3 will then take part in swimming lessons from February half-term till May half-term. Year 6 will swim each week during the last half-term to ensure the majority of children meet the government expectations of swimming 25m independently. </w:t>
      </w:r>
    </w:p>
    <w:p w14:paraId="79DF83EE" w14:textId="78CE48C6" w:rsidR="004F7743" w:rsidRPr="001F74ED" w:rsidRDefault="004F7743" w:rsidP="001F74ED">
      <w:pPr>
        <w:jc w:val="both"/>
        <w:rPr>
          <w:rFonts w:cstheme="minorHAnsi"/>
          <w:sz w:val="24"/>
          <w:szCs w:val="24"/>
        </w:rPr>
      </w:pPr>
      <w:r>
        <w:rPr>
          <w:rFonts w:cstheme="minorHAnsi"/>
          <w:sz w:val="24"/>
          <w:szCs w:val="24"/>
        </w:rPr>
        <w:t xml:space="preserve">The new BCCET Trust PE schemes of work will gradually be introduced and embedded during this academic year. </w:t>
      </w:r>
    </w:p>
    <w:p w14:paraId="03E82E4D" w14:textId="4784A009" w:rsidR="001C42D0" w:rsidRPr="001F74ED" w:rsidRDefault="001C42D0" w:rsidP="001F74ED">
      <w:pPr>
        <w:jc w:val="both"/>
        <w:rPr>
          <w:rFonts w:cstheme="minorHAnsi"/>
          <w:sz w:val="24"/>
          <w:szCs w:val="24"/>
        </w:rPr>
      </w:pPr>
      <w:r w:rsidRPr="001F74ED">
        <w:rPr>
          <w:rFonts w:cstheme="minorHAnsi"/>
          <w:sz w:val="24"/>
          <w:szCs w:val="24"/>
        </w:rPr>
        <w:t>All PE lessons across the school will always be conducted in a secure and supportive manner, where mutual respect is demonstrated. Clear and achievable goals should always be set. Each lesson incorporates fun warm up activities, an exploratory activity, opportunities to use and apply those skills, as well as a cool down at the end, which may also include a Plenary. As part of the planning process, teachers will make cross-curricular links where appropriate; for example, health and fitness (Science and PSHE), Maths (measuring and time), English (speaking and listening skills), Computing (data collection) and Music (rhythm and tempo). An annual whole school Sports Week is organised in</w:t>
      </w:r>
      <w:r w:rsidR="001F74ED">
        <w:rPr>
          <w:rFonts w:cstheme="minorHAnsi"/>
          <w:sz w:val="24"/>
          <w:szCs w:val="24"/>
        </w:rPr>
        <w:t xml:space="preserve"> </w:t>
      </w:r>
      <w:r w:rsidRPr="001F74ED">
        <w:rPr>
          <w:rFonts w:cstheme="minorHAnsi"/>
          <w:sz w:val="24"/>
          <w:szCs w:val="24"/>
        </w:rPr>
        <w:t>the Summer Term, incorporating a Sports Day, which parents/carers are invited to attend</w:t>
      </w:r>
      <w:r w:rsidR="004F7743">
        <w:rPr>
          <w:rFonts w:cstheme="minorHAnsi"/>
          <w:sz w:val="24"/>
          <w:szCs w:val="24"/>
        </w:rPr>
        <w:t xml:space="preserve">/participate in. </w:t>
      </w:r>
    </w:p>
    <w:p w14:paraId="5653D5F2" w14:textId="20AB857E" w:rsidR="001C42D0" w:rsidRPr="001F74ED" w:rsidRDefault="001C42D0" w:rsidP="001F74ED">
      <w:pPr>
        <w:jc w:val="both"/>
        <w:rPr>
          <w:rFonts w:cstheme="minorHAnsi"/>
          <w:sz w:val="24"/>
          <w:szCs w:val="24"/>
        </w:rPr>
      </w:pPr>
    </w:p>
    <w:p w14:paraId="5886FB8F" w14:textId="6851DC7A" w:rsidR="007E5DFA" w:rsidRPr="001F74ED" w:rsidRDefault="00F620AE" w:rsidP="001F74ED">
      <w:pPr>
        <w:jc w:val="both"/>
        <w:rPr>
          <w:rFonts w:cstheme="minorHAnsi"/>
          <w:b/>
          <w:bCs/>
          <w:sz w:val="24"/>
          <w:szCs w:val="24"/>
          <w:u w:val="single"/>
        </w:rPr>
      </w:pPr>
      <w:r w:rsidRPr="001F74ED">
        <w:rPr>
          <w:rFonts w:cstheme="minorHAnsi"/>
          <w:b/>
          <w:bCs/>
          <w:sz w:val="24"/>
          <w:szCs w:val="24"/>
          <w:u w:val="single"/>
        </w:rPr>
        <w:t>6</w:t>
      </w:r>
      <w:r w:rsidR="007E5DFA" w:rsidRPr="001F74ED">
        <w:rPr>
          <w:rFonts w:cstheme="minorHAnsi"/>
          <w:b/>
          <w:bCs/>
          <w:sz w:val="24"/>
          <w:szCs w:val="24"/>
          <w:u w:val="single"/>
        </w:rPr>
        <w:t xml:space="preserve">) External Providers </w:t>
      </w:r>
    </w:p>
    <w:p w14:paraId="6B5DB96C" w14:textId="79BBD3EF" w:rsidR="007E5DFA" w:rsidRDefault="007E5DFA" w:rsidP="001F74ED">
      <w:pPr>
        <w:jc w:val="both"/>
        <w:rPr>
          <w:rFonts w:cstheme="minorHAnsi"/>
          <w:sz w:val="24"/>
          <w:szCs w:val="24"/>
        </w:rPr>
      </w:pPr>
      <w:r w:rsidRPr="001F74ED">
        <w:rPr>
          <w:rFonts w:cstheme="minorHAnsi"/>
          <w:sz w:val="24"/>
          <w:szCs w:val="24"/>
        </w:rPr>
        <w:t xml:space="preserve">To increase opportunities and inspire children to be active, we regularly source outside providers to deliver both lessons and clubs. In order to broaden the children’s exposure to different sports, some activities are provided which wouldn’t usually be covered during normal curriculum time. One such provider is The Foundation of Light. </w:t>
      </w:r>
    </w:p>
    <w:p w14:paraId="35BE6AFD" w14:textId="77777777" w:rsidR="001F74ED" w:rsidRPr="001F74ED" w:rsidRDefault="001F74ED" w:rsidP="001F74ED">
      <w:pPr>
        <w:jc w:val="both"/>
        <w:rPr>
          <w:rFonts w:cstheme="minorHAnsi"/>
          <w:sz w:val="24"/>
          <w:szCs w:val="24"/>
        </w:rPr>
      </w:pPr>
    </w:p>
    <w:p w14:paraId="6401BE04" w14:textId="3351A65E" w:rsidR="007E5DFA" w:rsidRPr="001F74ED" w:rsidRDefault="00F620AE" w:rsidP="001F74ED">
      <w:pPr>
        <w:jc w:val="both"/>
        <w:rPr>
          <w:rFonts w:cstheme="minorHAnsi"/>
          <w:b/>
          <w:bCs/>
          <w:sz w:val="24"/>
          <w:szCs w:val="24"/>
          <w:u w:val="single"/>
        </w:rPr>
      </w:pPr>
      <w:r w:rsidRPr="001F74ED">
        <w:rPr>
          <w:rFonts w:cstheme="minorHAnsi"/>
          <w:b/>
          <w:bCs/>
          <w:sz w:val="24"/>
          <w:szCs w:val="24"/>
          <w:u w:val="single"/>
        </w:rPr>
        <w:t>7</w:t>
      </w:r>
      <w:r w:rsidR="007E5DFA" w:rsidRPr="001F74ED">
        <w:rPr>
          <w:rFonts w:cstheme="minorHAnsi"/>
          <w:b/>
          <w:bCs/>
          <w:sz w:val="24"/>
          <w:szCs w:val="24"/>
          <w:u w:val="single"/>
        </w:rPr>
        <w:t xml:space="preserve">) Extra-curricular activities and clubs </w:t>
      </w:r>
    </w:p>
    <w:p w14:paraId="63C2F2A9" w14:textId="4D7A1AEC" w:rsidR="001C42D0" w:rsidRPr="001F74ED" w:rsidRDefault="007E5DFA" w:rsidP="001F74ED">
      <w:pPr>
        <w:jc w:val="both"/>
        <w:rPr>
          <w:rFonts w:cstheme="minorHAnsi"/>
          <w:sz w:val="24"/>
          <w:szCs w:val="24"/>
        </w:rPr>
      </w:pPr>
      <w:r w:rsidRPr="001F74ED">
        <w:rPr>
          <w:rFonts w:cstheme="minorHAnsi"/>
          <w:sz w:val="24"/>
          <w:szCs w:val="24"/>
        </w:rPr>
        <w:t>A range of after school clubs are available to pupils. These clubs complement the curriculum, the interests of pupils and the local sporting opportunities. Pupils in Key Stage 2 also participate in a range of inter-school sports competitions throughout the year. Children’s sporting achievements and efforts, which have taken place outside school, are acknowledged and celebrated in the school’s weekly sharing assembly on a Friday afternoon.</w:t>
      </w:r>
    </w:p>
    <w:p w14:paraId="6067B689" w14:textId="05D287B4" w:rsidR="007E5DFA" w:rsidRPr="001F74ED" w:rsidRDefault="007E5DFA" w:rsidP="001F74ED">
      <w:pPr>
        <w:jc w:val="both"/>
        <w:rPr>
          <w:rFonts w:cstheme="minorHAnsi"/>
          <w:sz w:val="24"/>
          <w:szCs w:val="24"/>
        </w:rPr>
      </w:pPr>
    </w:p>
    <w:p w14:paraId="7ADCC434" w14:textId="78701B02" w:rsidR="00633FA2" w:rsidRPr="001F74ED" w:rsidRDefault="00F620AE" w:rsidP="001F74ED">
      <w:pPr>
        <w:jc w:val="both"/>
        <w:rPr>
          <w:rFonts w:cstheme="minorHAnsi"/>
          <w:b/>
          <w:bCs/>
          <w:sz w:val="24"/>
          <w:szCs w:val="24"/>
          <w:u w:val="single"/>
        </w:rPr>
      </w:pPr>
      <w:r w:rsidRPr="001F74ED">
        <w:rPr>
          <w:rFonts w:cstheme="minorHAnsi"/>
          <w:b/>
          <w:bCs/>
          <w:sz w:val="24"/>
          <w:szCs w:val="24"/>
          <w:u w:val="single"/>
        </w:rPr>
        <w:t>8</w:t>
      </w:r>
      <w:r w:rsidR="007E5DFA" w:rsidRPr="001F74ED">
        <w:rPr>
          <w:rFonts w:cstheme="minorHAnsi"/>
          <w:b/>
          <w:bCs/>
          <w:sz w:val="24"/>
          <w:szCs w:val="24"/>
          <w:u w:val="single"/>
        </w:rPr>
        <w:t xml:space="preserve">) Active playtimes </w:t>
      </w:r>
    </w:p>
    <w:p w14:paraId="36573E39" w14:textId="58BEB806" w:rsidR="00633FA2" w:rsidRPr="001F74ED" w:rsidRDefault="00633FA2" w:rsidP="001F74ED">
      <w:pPr>
        <w:jc w:val="both"/>
        <w:rPr>
          <w:rFonts w:cstheme="minorHAnsi"/>
          <w:sz w:val="24"/>
          <w:szCs w:val="24"/>
        </w:rPr>
      </w:pPr>
      <w:r w:rsidRPr="001F74ED">
        <w:rPr>
          <w:rFonts w:cstheme="minorHAnsi"/>
          <w:sz w:val="24"/>
          <w:szCs w:val="24"/>
        </w:rPr>
        <w:t xml:space="preserve">We have a team of play leaders (children from KS2) who run games and activities in both playgrounds. The children plan, organise and run their own activities and encourage children to keep active during playtimes. </w:t>
      </w:r>
    </w:p>
    <w:p w14:paraId="27A69C71" w14:textId="3DCC61DC" w:rsidR="00633FA2" w:rsidRPr="001F74ED" w:rsidRDefault="00633FA2" w:rsidP="001F74ED">
      <w:pPr>
        <w:jc w:val="both"/>
        <w:rPr>
          <w:rFonts w:cstheme="minorHAnsi"/>
          <w:sz w:val="24"/>
          <w:szCs w:val="24"/>
        </w:rPr>
      </w:pPr>
    </w:p>
    <w:p w14:paraId="46E1672E" w14:textId="67F76619" w:rsidR="00633FA2" w:rsidRPr="001F74ED" w:rsidRDefault="00F620AE" w:rsidP="001F74ED">
      <w:pPr>
        <w:jc w:val="both"/>
        <w:rPr>
          <w:rFonts w:cstheme="minorHAnsi"/>
          <w:b/>
          <w:bCs/>
          <w:sz w:val="24"/>
          <w:szCs w:val="24"/>
          <w:u w:val="single"/>
        </w:rPr>
      </w:pPr>
      <w:r w:rsidRPr="001F74ED">
        <w:rPr>
          <w:rFonts w:cstheme="minorHAnsi"/>
          <w:b/>
          <w:bCs/>
          <w:sz w:val="24"/>
          <w:szCs w:val="24"/>
          <w:u w:val="single"/>
        </w:rPr>
        <w:lastRenderedPageBreak/>
        <w:t xml:space="preserve">9) </w:t>
      </w:r>
      <w:r w:rsidR="00633FA2" w:rsidRPr="001F74ED">
        <w:rPr>
          <w:rFonts w:cstheme="minorHAnsi"/>
          <w:b/>
          <w:bCs/>
          <w:sz w:val="24"/>
          <w:szCs w:val="24"/>
          <w:u w:val="single"/>
        </w:rPr>
        <w:t xml:space="preserve">Health and Safety </w:t>
      </w:r>
    </w:p>
    <w:p w14:paraId="46A10DC0" w14:textId="77777777" w:rsidR="00633FA2" w:rsidRPr="001F74ED" w:rsidRDefault="00633FA2" w:rsidP="001F74ED">
      <w:pPr>
        <w:jc w:val="both"/>
        <w:rPr>
          <w:rFonts w:cstheme="minorHAnsi"/>
          <w:sz w:val="24"/>
          <w:szCs w:val="24"/>
        </w:rPr>
      </w:pPr>
      <w:r w:rsidRPr="001F74ED">
        <w:rPr>
          <w:rFonts w:cstheme="minorHAnsi"/>
          <w:sz w:val="24"/>
          <w:szCs w:val="24"/>
        </w:rPr>
        <w:t>We recognise that participation in PE and physical activities contains an element of risk. All staff are responsible for ensuring that they are familiar with safe practice to reduce the element of risk to the absolute minimum.</w:t>
      </w:r>
    </w:p>
    <w:p w14:paraId="35BA4116" w14:textId="77777777" w:rsidR="00633FA2" w:rsidRPr="001F74ED" w:rsidRDefault="00633FA2" w:rsidP="001F74ED">
      <w:pPr>
        <w:jc w:val="both"/>
        <w:rPr>
          <w:rFonts w:cstheme="minorHAnsi"/>
          <w:sz w:val="24"/>
          <w:szCs w:val="24"/>
        </w:rPr>
      </w:pPr>
      <w:r w:rsidRPr="001F74ED">
        <w:rPr>
          <w:rFonts w:cstheme="minorHAnsi"/>
          <w:sz w:val="24"/>
          <w:szCs w:val="24"/>
        </w:rPr>
        <w:t xml:space="preserve"> </w:t>
      </w:r>
      <w:r w:rsidRPr="001F74ED">
        <w:rPr>
          <w:rFonts w:cstheme="minorHAnsi"/>
          <w:sz w:val="24"/>
          <w:szCs w:val="24"/>
        </w:rPr>
        <w:sym w:font="Symbol" w:char="F0B7"/>
      </w:r>
      <w:r w:rsidRPr="001F74ED">
        <w:rPr>
          <w:rFonts w:cstheme="minorHAnsi"/>
          <w:sz w:val="24"/>
          <w:szCs w:val="24"/>
        </w:rPr>
        <w:t xml:space="preserve"> Staff are aware of pupils who have physical or medical needs, with regards to physical activity, and make special provision for needs where appropriate e.g. physical disability, asthma, type 1 diabetes; </w:t>
      </w:r>
    </w:p>
    <w:p w14:paraId="5567CCE9"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Staff know about the safe practices involved in moving and using apparatus; </w:t>
      </w:r>
    </w:p>
    <w:p w14:paraId="79252A44"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Pupils wear appropriate clothing, remove jewellery and tie back long hair. (Where the removal of jewellery or studs is not possible, they should be securely taped).</w:t>
      </w:r>
    </w:p>
    <w:p w14:paraId="44376AB5" w14:textId="77777777" w:rsidR="00633FA2" w:rsidRPr="001F74ED" w:rsidRDefault="00633FA2" w:rsidP="001F74ED">
      <w:pPr>
        <w:jc w:val="both"/>
        <w:rPr>
          <w:rFonts w:cstheme="minorHAnsi"/>
          <w:sz w:val="24"/>
          <w:szCs w:val="24"/>
        </w:rPr>
      </w:pPr>
      <w:r w:rsidRPr="001F74ED">
        <w:rPr>
          <w:rFonts w:cstheme="minorHAnsi"/>
          <w:sz w:val="24"/>
          <w:szCs w:val="24"/>
        </w:rPr>
        <w:t xml:space="preserve"> </w:t>
      </w:r>
      <w:r w:rsidRPr="001F74ED">
        <w:rPr>
          <w:rFonts w:cstheme="minorHAnsi"/>
          <w:sz w:val="24"/>
          <w:szCs w:val="24"/>
        </w:rPr>
        <w:sym w:font="Symbol" w:char="F0B7"/>
      </w:r>
      <w:r w:rsidRPr="001F74ED">
        <w:rPr>
          <w:rFonts w:cstheme="minorHAnsi"/>
          <w:sz w:val="24"/>
          <w:szCs w:val="24"/>
        </w:rPr>
        <w:t xml:space="preserve"> Staff should change into a PE kit in advance of PE lessons; </w:t>
      </w:r>
    </w:p>
    <w:p w14:paraId="7432C11B"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Pupils may be asked to remove shoes and socks when participating in some indoor activities, such as gymnastics (socks should not, however; be removed in the case of </w:t>
      </w:r>
      <w:proofErr w:type="spellStart"/>
      <w:r w:rsidRPr="001F74ED">
        <w:rPr>
          <w:rFonts w:cstheme="minorHAnsi"/>
          <w:sz w:val="24"/>
          <w:szCs w:val="24"/>
        </w:rPr>
        <w:t>verrucas</w:t>
      </w:r>
      <w:proofErr w:type="spellEnd"/>
      <w:r w:rsidRPr="001F74ED">
        <w:rPr>
          <w:rFonts w:cstheme="minorHAnsi"/>
          <w:sz w:val="24"/>
          <w:szCs w:val="24"/>
        </w:rPr>
        <w:t xml:space="preserve">); </w:t>
      </w:r>
    </w:p>
    <w:p w14:paraId="122ADDC0"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Correct use of equipment is taught along with any potential hazards; </w:t>
      </w:r>
    </w:p>
    <w:p w14:paraId="2AFE4E2E" w14:textId="790A1093"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Staff will organise PE equipment prior to the start of a lesson; </w:t>
      </w:r>
    </w:p>
    <w:p w14:paraId="70DB0F7A"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Equipment and apparatus </w:t>
      </w:r>
      <w:proofErr w:type="gramStart"/>
      <w:r w:rsidRPr="001F74ED">
        <w:rPr>
          <w:rFonts w:cstheme="minorHAnsi"/>
          <w:sz w:val="24"/>
          <w:szCs w:val="24"/>
        </w:rPr>
        <w:t>is</w:t>
      </w:r>
      <w:proofErr w:type="gramEnd"/>
      <w:r w:rsidRPr="001F74ED">
        <w:rPr>
          <w:rFonts w:cstheme="minorHAnsi"/>
          <w:sz w:val="24"/>
          <w:szCs w:val="24"/>
        </w:rPr>
        <w:t xml:space="preserve"> stored safely at the end of each lesson; </w:t>
      </w:r>
    </w:p>
    <w:p w14:paraId="1DBEFDC7"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Pupils are taught to consider their own safety and that of others at all times; </w:t>
      </w:r>
    </w:p>
    <w:p w14:paraId="6C093FD8" w14:textId="77777777"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Pupils progressively learn how to perform warm up and cool down exercises, paying attention to the principles of safe exercise practice. </w:t>
      </w:r>
    </w:p>
    <w:p w14:paraId="5A3C449E" w14:textId="77777777" w:rsidR="00633FA2" w:rsidRPr="001F74ED" w:rsidRDefault="00633FA2" w:rsidP="001F74ED">
      <w:pPr>
        <w:jc w:val="both"/>
        <w:rPr>
          <w:rFonts w:cstheme="minorHAnsi"/>
          <w:sz w:val="24"/>
          <w:szCs w:val="24"/>
        </w:rPr>
      </w:pPr>
      <w:r w:rsidRPr="001F74ED">
        <w:rPr>
          <w:rFonts w:cstheme="minorHAnsi"/>
          <w:sz w:val="24"/>
          <w:szCs w:val="24"/>
        </w:rPr>
        <w:t xml:space="preserve">If, due to wet weather or dangerous conditions, lessons are unable to be taught outdoors, lessons should be switched to indoors where possible. The decision to switch lessons indoors will remain with the teacher responsible for that lesson, and, whenever possible, the lesson content should be maintained. </w:t>
      </w:r>
    </w:p>
    <w:p w14:paraId="69321FC3" w14:textId="2BB79523" w:rsidR="00633FA2" w:rsidRDefault="00633FA2" w:rsidP="001F74ED">
      <w:pPr>
        <w:jc w:val="both"/>
        <w:rPr>
          <w:rFonts w:cstheme="minorHAnsi"/>
          <w:sz w:val="24"/>
          <w:szCs w:val="24"/>
        </w:rPr>
      </w:pPr>
      <w:r w:rsidRPr="001F74ED">
        <w:rPr>
          <w:rFonts w:cstheme="minorHAnsi"/>
          <w:sz w:val="24"/>
          <w:szCs w:val="24"/>
        </w:rPr>
        <w:t>We undertake an annual Risk Assessment of the school premises and areas where PE is taught, as well as the school’s PE equipment, as necessary. Risk Assessments are also carried out for use of Temple Park and for all school sporting trips, including swimming lessons.</w:t>
      </w:r>
    </w:p>
    <w:p w14:paraId="3CE118F6" w14:textId="77777777" w:rsidR="00D75178" w:rsidRPr="001F74ED" w:rsidRDefault="00D75178" w:rsidP="001F74ED">
      <w:pPr>
        <w:jc w:val="both"/>
        <w:rPr>
          <w:rFonts w:cstheme="minorHAnsi"/>
          <w:sz w:val="24"/>
          <w:szCs w:val="24"/>
        </w:rPr>
      </w:pPr>
    </w:p>
    <w:p w14:paraId="375649C7" w14:textId="77777777" w:rsidR="00D75178" w:rsidRDefault="0069596A" w:rsidP="001F74ED">
      <w:pPr>
        <w:jc w:val="both"/>
        <w:rPr>
          <w:rFonts w:cstheme="minorHAnsi"/>
          <w:b/>
          <w:bCs/>
          <w:sz w:val="24"/>
          <w:szCs w:val="24"/>
          <w:u w:val="single"/>
        </w:rPr>
      </w:pPr>
      <w:r w:rsidRPr="001F74ED">
        <w:rPr>
          <w:rFonts w:cstheme="minorHAnsi"/>
          <w:b/>
          <w:bCs/>
          <w:sz w:val="24"/>
          <w:szCs w:val="24"/>
          <w:u w:val="single"/>
        </w:rPr>
        <w:t xml:space="preserve">10) </w:t>
      </w:r>
      <w:r w:rsidR="00D75178">
        <w:rPr>
          <w:rFonts w:cstheme="minorHAnsi"/>
          <w:b/>
          <w:bCs/>
          <w:sz w:val="24"/>
          <w:szCs w:val="24"/>
          <w:u w:val="single"/>
        </w:rPr>
        <w:t>Clothing</w:t>
      </w:r>
    </w:p>
    <w:p w14:paraId="34907125" w14:textId="78AD9C68" w:rsidR="00633FA2" w:rsidRPr="001F74ED" w:rsidRDefault="00633FA2" w:rsidP="001F74ED">
      <w:pPr>
        <w:jc w:val="both"/>
        <w:rPr>
          <w:rFonts w:cstheme="minorHAnsi"/>
          <w:sz w:val="24"/>
          <w:szCs w:val="24"/>
        </w:rPr>
      </w:pPr>
      <w:r w:rsidRPr="00D75178">
        <w:rPr>
          <w:rFonts w:cstheme="minorHAnsi"/>
          <w:sz w:val="24"/>
          <w:szCs w:val="24"/>
        </w:rPr>
        <w:t>Clothing to be worn during physical activity (</w:t>
      </w:r>
      <w:r w:rsidRPr="001F74ED">
        <w:rPr>
          <w:rFonts w:cstheme="minorHAnsi"/>
          <w:sz w:val="24"/>
          <w:szCs w:val="24"/>
        </w:rPr>
        <w:t xml:space="preserve">before, during and after school) We ask that all pupils wear their school PE kit on the days they have PE lessons in school. </w:t>
      </w:r>
    </w:p>
    <w:p w14:paraId="44DDFBB4" w14:textId="77777777" w:rsidR="002C4FFC"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Blue PE t-shirt; </w:t>
      </w:r>
    </w:p>
    <w:p w14:paraId="73E5BE45" w14:textId="77777777" w:rsidR="002C4FFC"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Blue shorts</w:t>
      </w:r>
    </w:p>
    <w:p w14:paraId="49A32B9E" w14:textId="77777777" w:rsidR="002C4FFC" w:rsidRPr="001F74ED" w:rsidRDefault="002C4FFC" w:rsidP="001F74ED">
      <w:pPr>
        <w:jc w:val="both"/>
        <w:rPr>
          <w:rFonts w:cstheme="minorHAnsi"/>
          <w:sz w:val="24"/>
          <w:szCs w:val="24"/>
        </w:rPr>
      </w:pPr>
      <w:r w:rsidRPr="001F74ED">
        <w:rPr>
          <w:rFonts w:cstheme="minorHAnsi"/>
          <w:sz w:val="24"/>
          <w:szCs w:val="24"/>
        </w:rPr>
        <w:t xml:space="preserve">Blue/black </w:t>
      </w:r>
      <w:r w:rsidR="00633FA2" w:rsidRPr="001F74ED">
        <w:rPr>
          <w:rFonts w:cstheme="minorHAnsi"/>
          <w:sz w:val="24"/>
          <w:szCs w:val="24"/>
        </w:rPr>
        <w:t xml:space="preserve">leggings or tracksuit bottoms; </w:t>
      </w:r>
    </w:p>
    <w:p w14:paraId="3589E5B9" w14:textId="77777777" w:rsidR="002C4FFC"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w:t>
      </w:r>
      <w:proofErr w:type="gramStart"/>
      <w:r w:rsidRPr="001F74ED">
        <w:rPr>
          <w:rFonts w:cstheme="minorHAnsi"/>
          <w:sz w:val="24"/>
          <w:szCs w:val="24"/>
        </w:rPr>
        <w:t>Trainers  (</w:t>
      </w:r>
      <w:proofErr w:type="gramEnd"/>
      <w:r w:rsidRPr="001F74ED">
        <w:rPr>
          <w:rFonts w:cstheme="minorHAnsi"/>
          <w:sz w:val="24"/>
          <w:szCs w:val="24"/>
        </w:rPr>
        <w:t xml:space="preserve">school shoes are not permitted to be worn); </w:t>
      </w:r>
    </w:p>
    <w:p w14:paraId="64D30159" w14:textId="29D15F72" w:rsidR="00633FA2" w:rsidRPr="001F74ED" w:rsidRDefault="00633FA2" w:rsidP="001F74ED">
      <w:pPr>
        <w:jc w:val="both"/>
        <w:rPr>
          <w:rFonts w:cstheme="minorHAnsi"/>
          <w:sz w:val="24"/>
          <w:szCs w:val="24"/>
        </w:rPr>
      </w:pPr>
      <w:r w:rsidRPr="001F74ED">
        <w:rPr>
          <w:rFonts w:cstheme="minorHAnsi"/>
          <w:sz w:val="24"/>
          <w:szCs w:val="24"/>
        </w:rPr>
        <w:sym w:font="Symbol" w:char="F0B7"/>
      </w:r>
      <w:r w:rsidRPr="001F74ED">
        <w:rPr>
          <w:rFonts w:cstheme="minorHAnsi"/>
          <w:sz w:val="24"/>
          <w:szCs w:val="24"/>
        </w:rPr>
        <w:t xml:space="preserve"> </w:t>
      </w:r>
      <w:r w:rsidR="002C4FFC" w:rsidRPr="001F74ED">
        <w:rPr>
          <w:rFonts w:cstheme="minorHAnsi"/>
          <w:sz w:val="24"/>
          <w:szCs w:val="24"/>
        </w:rPr>
        <w:t>Blue school jumper</w:t>
      </w:r>
    </w:p>
    <w:p w14:paraId="60475BFF" w14:textId="2CA13FB2" w:rsidR="002C4FFC" w:rsidRPr="001F74ED" w:rsidRDefault="002C4FFC" w:rsidP="001F74ED">
      <w:pPr>
        <w:jc w:val="both"/>
        <w:rPr>
          <w:rFonts w:cstheme="minorHAnsi"/>
          <w:sz w:val="24"/>
          <w:szCs w:val="24"/>
        </w:rPr>
      </w:pPr>
    </w:p>
    <w:p w14:paraId="41156562" w14:textId="7D7D875F" w:rsidR="002C4FFC" w:rsidRPr="001F74ED" w:rsidRDefault="002C4FFC" w:rsidP="001F74ED">
      <w:pPr>
        <w:jc w:val="both"/>
        <w:rPr>
          <w:rFonts w:cstheme="minorHAnsi"/>
          <w:sz w:val="24"/>
          <w:szCs w:val="24"/>
        </w:rPr>
      </w:pPr>
      <w:r w:rsidRPr="001F74ED">
        <w:rPr>
          <w:rFonts w:cstheme="minorHAnsi"/>
          <w:sz w:val="24"/>
          <w:szCs w:val="24"/>
        </w:rPr>
        <w:t>Parents will be informed on newsletters and via the class website page about details regarding their child/children’s PE days.</w:t>
      </w:r>
    </w:p>
    <w:p w14:paraId="53BF5307" w14:textId="77777777" w:rsidR="002C4FFC" w:rsidRPr="001F74ED" w:rsidRDefault="002C4FFC" w:rsidP="001F74ED">
      <w:pPr>
        <w:jc w:val="both"/>
        <w:rPr>
          <w:rFonts w:cstheme="minorHAnsi"/>
          <w:sz w:val="24"/>
          <w:szCs w:val="24"/>
        </w:rPr>
      </w:pPr>
    </w:p>
    <w:p w14:paraId="681324C8" w14:textId="713FBE2E" w:rsidR="002D72B8" w:rsidRPr="001F74ED" w:rsidRDefault="0069596A" w:rsidP="001F74ED">
      <w:pPr>
        <w:jc w:val="both"/>
        <w:rPr>
          <w:rFonts w:cstheme="minorHAnsi"/>
          <w:b/>
          <w:sz w:val="24"/>
          <w:szCs w:val="24"/>
          <w:u w:val="single"/>
        </w:rPr>
      </w:pPr>
      <w:r w:rsidRPr="001F74ED">
        <w:rPr>
          <w:rFonts w:cstheme="minorHAnsi"/>
          <w:b/>
          <w:sz w:val="24"/>
          <w:szCs w:val="24"/>
          <w:u w:val="single"/>
        </w:rPr>
        <w:t>11</w:t>
      </w:r>
      <w:r w:rsidR="002D72B8" w:rsidRPr="001F74ED">
        <w:rPr>
          <w:rFonts w:cstheme="minorHAnsi"/>
          <w:b/>
          <w:sz w:val="24"/>
          <w:szCs w:val="24"/>
          <w:u w:val="single"/>
        </w:rPr>
        <w:t xml:space="preserve">) </w:t>
      </w:r>
      <w:r w:rsidR="002C4FFC" w:rsidRPr="001F74ED">
        <w:rPr>
          <w:rFonts w:cstheme="minorHAnsi"/>
          <w:b/>
          <w:sz w:val="24"/>
          <w:szCs w:val="24"/>
          <w:u w:val="single"/>
        </w:rPr>
        <w:t>Spiritual, Moral, Social and Cultural Development</w:t>
      </w:r>
    </w:p>
    <w:p w14:paraId="5C13D4E2" w14:textId="48BA03D3" w:rsidR="002C4FFC" w:rsidRPr="001F74ED" w:rsidRDefault="002C4FFC" w:rsidP="001F74ED">
      <w:pPr>
        <w:jc w:val="both"/>
        <w:rPr>
          <w:rFonts w:cstheme="minorHAnsi"/>
          <w:sz w:val="24"/>
          <w:szCs w:val="24"/>
        </w:rPr>
      </w:pPr>
      <w:r w:rsidRPr="001F74ED">
        <w:rPr>
          <w:rFonts w:cstheme="minorHAnsi"/>
          <w:sz w:val="24"/>
          <w:szCs w:val="24"/>
        </w:rPr>
        <w:t xml:space="preserve">The teaching of PE offers opportunities to support the social development of our children through the way in which we expect them to work with one another during PE lessons. Groupings allow children to work together and also provide them with the chance to discuss their ideas and performance. Their participation in PE lessons enables them to develop a respect for other children’s level of ability and it also encourages them to co-operate across a range of activities and experiences. Children learn how to mutually respect and work with one another, and to develop a better understanding of themselves and of each other. </w:t>
      </w:r>
    </w:p>
    <w:p w14:paraId="2645D8F8" w14:textId="77777777" w:rsidR="002C4FFC" w:rsidRPr="001F74ED" w:rsidRDefault="002C4FFC" w:rsidP="001F74ED">
      <w:pPr>
        <w:jc w:val="both"/>
        <w:rPr>
          <w:rFonts w:cstheme="minorHAnsi"/>
          <w:sz w:val="24"/>
          <w:szCs w:val="24"/>
        </w:rPr>
      </w:pPr>
    </w:p>
    <w:p w14:paraId="29EC21BC" w14:textId="09206E1C" w:rsidR="002C4FFC" w:rsidRPr="001F74ED" w:rsidRDefault="0069596A" w:rsidP="001F74ED">
      <w:pPr>
        <w:jc w:val="both"/>
        <w:rPr>
          <w:rFonts w:cstheme="minorHAnsi"/>
          <w:b/>
          <w:bCs/>
          <w:sz w:val="24"/>
          <w:szCs w:val="24"/>
          <w:u w:val="single"/>
        </w:rPr>
      </w:pPr>
      <w:r w:rsidRPr="001F74ED">
        <w:rPr>
          <w:rFonts w:cstheme="minorHAnsi"/>
          <w:b/>
          <w:bCs/>
          <w:sz w:val="24"/>
          <w:szCs w:val="24"/>
          <w:u w:val="single"/>
        </w:rPr>
        <w:t>12</w:t>
      </w:r>
      <w:r w:rsidR="002C4FFC" w:rsidRPr="001F74ED">
        <w:rPr>
          <w:rFonts w:cstheme="minorHAnsi"/>
          <w:b/>
          <w:bCs/>
          <w:sz w:val="24"/>
          <w:szCs w:val="24"/>
          <w:u w:val="single"/>
        </w:rPr>
        <w:t>)</w:t>
      </w:r>
      <w:r w:rsidRPr="001F74ED">
        <w:rPr>
          <w:rFonts w:cstheme="minorHAnsi"/>
          <w:b/>
          <w:bCs/>
          <w:sz w:val="24"/>
          <w:szCs w:val="24"/>
          <w:u w:val="single"/>
        </w:rPr>
        <w:t xml:space="preserve"> </w:t>
      </w:r>
      <w:r w:rsidR="002C4FFC" w:rsidRPr="001F74ED">
        <w:rPr>
          <w:rFonts w:cstheme="minorHAnsi"/>
          <w:b/>
          <w:bCs/>
          <w:sz w:val="24"/>
          <w:szCs w:val="24"/>
          <w:u w:val="single"/>
        </w:rPr>
        <w:t xml:space="preserve">PE and School Sports Premium Funding </w:t>
      </w:r>
    </w:p>
    <w:p w14:paraId="23318AD9" w14:textId="62D7054F" w:rsidR="002C4FFC" w:rsidRPr="001F74ED" w:rsidRDefault="002C4FFC" w:rsidP="001F74ED">
      <w:pPr>
        <w:jc w:val="both"/>
        <w:rPr>
          <w:rFonts w:cstheme="minorHAnsi"/>
          <w:sz w:val="24"/>
          <w:szCs w:val="24"/>
        </w:rPr>
      </w:pPr>
      <w:r w:rsidRPr="001F74ED">
        <w:rPr>
          <w:rFonts w:cstheme="minorHAnsi"/>
          <w:sz w:val="24"/>
          <w:szCs w:val="24"/>
        </w:rPr>
        <w:t>A breakdown of the funding which we have received and its impact can be found on our school website.</w:t>
      </w:r>
    </w:p>
    <w:p w14:paraId="6DF383A2" w14:textId="320DD92F" w:rsidR="002C4FFC" w:rsidRPr="001F74ED" w:rsidRDefault="002C4FFC" w:rsidP="001F74ED">
      <w:pPr>
        <w:jc w:val="both"/>
        <w:rPr>
          <w:rFonts w:cstheme="minorHAnsi"/>
          <w:sz w:val="24"/>
          <w:szCs w:val="24"/>
        </w:rPr>
      </w:pPr>
    </w:p>
    <w:p w14:paraId="689B45CF" w14:textId="5C5E2054" w:rsidR="002C4FFC" w:rsidRPr="001F74ED" w:rsidRDefault="0069596A" w:rsidP="001F74ED">
      <w:pPr>
        <w:jc w:val="both"/>
        <w:rPr>
          <w:rFonts w:cstheme="minorHAnsi"/>
          <w:b/>
          <w:bCs/>
          <w:sz w:val="24"/>
          <w:szCs w:val="24"/>
          <w:u w:val="single"/>
        </w:rPr>
      </w:pPr>
      <w:r w:rsidRPr="001F74ED">
        <w:rPr>
          <w:rFonts w:cstheme="minorHAnsi"/>
          <w:b/>
          <w:bCs/>
          <w:sz w:val="24"/>
          <w:szCs w:val="24"/>
          <w:u w:val="single"/>
        </w:rPr>
        <w:t>13) Facilities</w:t>
      </w:r>
    </w:p>
    <w:p w14:paraId="7CB28E42" w14:textId="77777777" w:rsidR="002C4FFC" w:rsidRPr="001F74ED" w:rsidRDefault="002C4FFC" w:rsidP="001F74ED">
      <w:pPr>
        <w:jc w:val="both"/>
        <w:rPr>
          <w:rFonts w:cstheme="minorHAnsi"/>
          <w:sz w:val="24"/>
          <w:szCs w:val="24"/>
        </w:rPr>
      </w:pPr>
      <w:r w:rsidRPr="001F74ED">
        <w:rPr>
          <w:rFonts w:cstheme="minorHAnsi"/>
          <w:sz w:val="24"/>
          <w:szCs w:val="24"/>
        </w:rPr>
        <w:t>Facilities available for physical activity. Our on-site and off-site facilities include:</w:t>
      </w:r>
    </w:p>
    <w:p w14:paraId="102825FF" w14:textId="5E70C2FF" w:rsidR="002C4FFC" w:rsidRPr="00D75178" w:rsidRDefault="002C4FFC" w:rsidP="00D75178">
      <w:pPr>
        <w:pStyle w:val="ListParagraph"/>
        <w:numPr>
          <w:ilvl w:val="0"/>
          <w:numId w:val="6"/>
        </w:numPr>
        <w:jc w:val="both"/>
        <w:rPr>
          <w:rFonts w:cstheme="minorHAnsi"/>
          <w:sz w:val="24"/>
          <w:szCs w:val="24"/>
        </w:rPr>
      </w:pPr>
      <w:r w:rsidRPr="00D75178">
        <w:rPr>
          <w:rFonts w:cstheme="minorHAnsi"/>
          <w:sz w:val="24"/>
          <w:szCs w:val="24"/>
        </w:rPr>
        <w:t xml:space="preserve">School hall; </w:t>
      </w:r>
    </w:p>
    <w:p w14:paraId="7BAEBBD9" w14:textId="4AB0E5DB" w:rsidR="002C4FFC" w:rsidRPr="00D75178" w:rsidRDefault="002C4FFC" w:rsidP="00D75178">
      <w:pPr>
        <w:pStyle w:val="ListParagraph"/>
        <w:numPr>
          <w:ilvl w:val="0"/>
          <w:numId w:val="6"/>
        </w:numPr>
        <w:jc w:val="both"/>
        <w:rPr>
          <w:rFonts w:cstheme="minorHAnsi"/>
          <w:sz w:val="24"/>
          <w:szCs w:val="24"/>
        </w:rPr>
      </w:pPr>
      <w:r w:rsidRPr="00D75178">
        <w:rPr>
          <w:rFonts w:cstheme="minorHAnsi"/>
          <w:sz w:val="24"/>
          <w:szCs w:val="24"/>
        </w:rPr>
        <w:t xml:space="preserve">Playgrounds (KS1 and KS2 separate playgrounds) – to be used during the day for play times, lunch times and PE, both in and out of school hours; </w:t>
      </w:r>
    </w:p>
    <w:p w14:paraId="06E33934" w14:textId="7AC587D6" w:rsidR="00640E9C" w:rsidRPr="00D75178" w:rsidRDefault="002C4FFC" w:rsidP="00D75178">
      <w:pPr>
        <w:pStyle w:val="ListParagraph"/>
        <w:numPr>
          <w:ilvl w:val="0"/>
          <w:numId w:val="6"/>
        </w:numPr>
        <w:jc w:val="both"/>
        <w:rPr>
          <w:rFonts w:cstheme="minorHAnsi"/>
          <w:sz w:val="24"/>
          <w:szCs w:val="24"/>
        </w:rPr>
      </w:pPr>
      <w:r w:rsidRPr="00D75178">
        <w:rPr>
          <w:rFonts w:cstheme="minorHAnsi"/>
          <w:sz w:val="24"/>
          <w:szCs w:val="24"/>
        </w:rPr>
        <w:t xml:space="preserve">Temple Park; </w:t>
      </w:r>
    </w:p>
    <w:p w14:paraId="5851B950" w14:textId="685A5069" w:rsidR="002C4FFC" w:rsidRPr="00D75178" w:rsidRDefault="00640E9C" w:rsidP="00D75178">
      <w:pPr>
        <w:pStyle w:val="ListParagraph"/>
        <w:numPr>
          <w:ilvl w:val="0"/>
          <w:numId w:val="6"/>
        </w:numPr>
        <w:jc w:val="both"/>
        <w:rPr>
          <w:rFonts w:cstheme="minorHAnsi"/>
          <w:sz w:val="24"/>
          <w:szCs w:val="24"/>
        </w:rPr>
      </w:pPr>
      <w:r w:rsidRPr="00D75178">
        <w:rPr>
          <w:rFonts w:cstheme="minorHAnsi"/>
          <w:sz w:val="24"/>
          <w:szCs w:val="24"/>
        </w:rPr>
        <w:t>Hebburn Hub Swimming Pool</w:t>
      </w:r>
    </w:p>
    <w:p w14:paraId="12D0D097" w14:textId="1609D53C" w:rsidR="00640E9C" w:rsidRPr="00D75178" w:rsidRDefault="00640E9C" w:rsidP="00D75178">
      <w:pPr>
        <w:pStyle w:val="ListParagraph"/>
        <w:numPr>
          <w:ilvl w:val="0"/>
          <w:numId w:val="6"/>
        </w:numPr>
        <w:jc w:val="both"/>
        <w:rPr>
          <w:rFonts w:cstheme="minorHAnsi"/>
          <w:sz w:val="24"/>
          <w:szCs w:val="24"/>
        </w:rPr>
      </w:pPr>
      <w:r w:rsidRPr="00D75178">
        <w:rPr>
          <w:rFonts w:cstheme="minorHAnsi"/>
          <w:sz w:val="24"/>
          <w:szCs w:val="24"/>
        </w:rPr>
        <w:t>Hebburn 3G pitch</w:t>
      </w:r>
    </w:p>
    <w:p w14:paraId="124621C9" w14:textId="0E19E930" w:rsidR="00640E9C" w:rsidRPr="00D75178" w:rsidRDefault="00640E9C" w:rsidP="00D75178">
      <w:pPr>
        <w:pStyle w:val="ListParagraph"/>
        <w:numPr>
          <w:ilvl w:val="0"/>
          <w:numId w:val="6"/>
        </w:numPr>
        <w:jc w:val="both"/>
        <w:rPr>
          <w:rFonts w:cstheme="minorHAnsi"/>
          <w:sz w:val="24"/>
          <w:szCs w:val="24"/>
        </w:rPr>
      </w:pPr>
      <w:r w:rsidRPr="00D75178">
        <w:rPr>
          <w:rFonts w:cstheme="minorHAnsi"/>
          <w:sz w:val="24"/>
          <w:szCs w:val="24"/>
        </w:rPr>
        <w:t>Boldon/Harton 3G pitches</w:t>
      </w:r>
    </w:p>
    <w:p w14:paraId="131395C1" w14:textId="630B2ED9" w:rsidR="00640E9C" w:rsidRPr="00D75178" w:rsidRDefault="00640E9C" w:rsidP="00D75178">
      <w:pPr>
        <w:pStyle w:val="ListParagraph"/>
        <w:numPr>
          <w:ilvl w:val="0"/>
          <w:numId w:val="6"/>
        </w:numPr>
        <w:jc w:val="both"/>
        <w:rPr>
          <w:rFonts w:cstheme="minorHAnsi"/>
          <w:sz w:val="24"/>
          <w:szCs w:val="24"/>
        </w:rPr>
      </w:pPr>
      <w:r w:rsidRPr="00D75178">
        <w:rPr>
          <w:rFonts w:cstheme="minorHAnsi"/>
          <w:sz w:val="24"/>
          <w:szCs w:val="24"/>
        </w:rPr>
        <w:t>Monkton Stadium</w:t>
      </w:r>
    </w:p>
    <w:p w14:paraId="3F112621" w14:textId="77777777" w:rsidR="00640E9C" w:rsidRPr="001F74ED" w:rsidRDefault="00640E9C" w:rsidP="001F74ED">
      <w:pPr>
        <w:jc w:val="both"/>
        <w:rPr>
          <w:rFonts w:cstheme="minorHAnsi"/>
          <w:sz w:val="24"/>
          <w:szCs w:val="24"/>
        </w:rPr>
      </w:pPr>
    </w:p>
    <w:p w14:paraId="09C8C410" w14:textId="4B8E9654" w:rsidR="002D72B8" w:rsidRPr="001F74ED" w:rsidRDefault="0069596A" w:rsidP="001F74ED">
      <w:pPr>
        <w:jc w:val="both"/>
        <w:rPr>
          <w:rFonts w:cstheme="minorHAnsi"/>
          <w:b/>
          <w:sz w:val="24"/>
          <w:szCs w:val="24"/>
          <w:u w:val="single"/>
        </w:rPr>
      </w:pPr>
      <w:r w:rsidRPr="001F74ED">
        <w:rPr>
          <w:rFonts w:cstheme="minorHAnsi"/>
          <w:b/>
          <w:sz w:val="24"/>
          <w:szCs w:val="24"/>
          <w:u w:val="single"/>
        </w:rPr>
        <w:t>14</w:t>
      </w:r>
      <w:r w:rsidR="002D72B8" w:rsidRPr="001F74ED">
        <w:rPr>
          <w:rFonts w:cstheme="minorHAnsi"/>
          <w:b/>
          <w:sz w:val="24"/>
          <w:szCs w:val="24"/>
          <w:u w:val="single"/>
        </w:rPr>
        <w:t>) Inclusion</w:t>
      </w:r>
    </w:p>
    <w:p w14:paraId="0888B109" w14:textId="50DBBCB5" w:rsidR="00E1107B" w:rsidRPr="001F74ED" w:rsidRDefault="00E1107B" w:rsidP="001F74ED">
      <w:pPr>
        <w:jc w:val="both"/>
        <w:rPr>
          <w:rFonts w:cstheme="minorHAnsi"/>
          <w:b/>
          <w:sz w:val="24"/>
          <w:szCs w:val="24"/>
          <w:u w:val="single"/>
        </w:rPr>
      </w:pPr>
      <w:r w:rsidRPr="001F74ED">
        <w:rPr>
          <w:rFonts w:cstheme="minorHAnsi"/>
          <w:sz w:val="24"/>
          <w:szCs w:val="24"/>
        </w:rPr>
        <w:t xml:space="preserve">We comply with the Equality Act 2010 and are proactive in ensuring that all pupils, including those with special educational needs or disabilities are provided with a comprehensive programme of physical activity. For pupils with disabilities or health conditions, we will adapt activities to suit their individual needs. Where appropriate, this may mean providing specialised equipment, differentiating activities, offering a parallel or separate activity or setting a challenge appropriate to their skill level. For more-able/talented pupils, differentiation will be achieved through using tasks and equipment that enable children to be challenged appropriately, ensuring good progress for all ability groups. If a teacher notices a particular flair, or if a child shows a particular interest in a given sport, they may be pointed to an </w:t>
      </w:r>
      <w:proofErr w:type="gramStart"/>
      <w:r w:rsidRPr="001F74ED">
        <w:rPr>
          <w:rFonts w:cstheme="minorHAnsi"/>
          <w:sz w:val="24"/>
          <w:szCs w:val="24"/>
        </w:rPr>
        <w:t>after school</w:t>
      </w:r>
      <w:proofErr w:type="gramEnd"/>
      <w:r w:rsidRPr="001F74ED">
        <w:rPr>
          <w:rFonts w:cstheme="minorHAnsi"/>
          <w:sz w:val="24"/>
          <w:szCs w:val="24"/>
        </w:rPr>
        <w:t xml:space="preserve"> club or an external club. All children will be expected to participate in PE lessons unless authorisation is giving in writing from parents/carers. In this eventuality, these children will be provided with an alternative role (</w:t>
      </w:r>
      <w:proofErr w:type="spellStart"/>
      <w:r w:rsidRPr="001F74ED">
        <w:rPr>
          <w:rFonts w:cstheme="minorHAnsi"/>
          <w:sz w:val="24"/>
          <w:szCs w:val="24"/>
        </w:rPr>
        <w:t>e.g</w:t>
      </w:r>
      <w:proofErr w:type="spellEnd"/>
      <w:r w:rsidRPr="001F74ED">
        <w:rPr>
          <w:rFonts w:cstheme="minorHAnsi"/>
          <w:sz w:val="24"/>
          <w:szCs w:val="24"/>
        </w:rPr>
        <w:t xml:space="preserve"> referee, scoring or evaluation/feedback). </w:t>
      </w:r>
    </w:p>
    <w:p w14:paraId="219D0A94" w14:textId="77777777" w:rsidR="007E5DFA" w:rsidRPr="001F74ED" w:rsidRDefault="007E5DFA" w:rsidP="001F74ED">
      <w:pPr>
        <w:jc w:val="both"/>
        <w:rPr>
          <w:rFonts w:cstheme="minorHAnsi"/>
          <w:sz w:val="24"/>
          <w:szCs w:val="24"/>
        </w:rPr>
      </w:pPr>
    </w:p>
    <w:p w14:paraId="4FE509F6" w14:textId="18619B06" w:rsidR="002D72B8" w:rsidRPr="00D75178" w:rsidRDefault="00F22C16" w:rsidP="001F74ED">
      <w:pPr>
        <w:jc w:val="both"/>
        <w:rPr>
          <w:rFonts w:cstheme="minorHAnsi"/>
          <w:b/>
          <w:bCs/>
          <w:sz w:val="24"/>
          <w:szCs w:val="24"/>
          <w:u w:val="single"/>
        </w:rPr>
      </w:pPr>
      <w:r w:rsidRPr="00D75178">
        <w:rPr>
          <w:rFonts w:cstheme="minorHAnsi"/>
          <w:b/>
          <w:bCs/>
          <w:sz w:val="24"/>
          <w:szCs w:val="24"/>
          <w:u w:val="single"/>
        </w:rPr>
        <w:t>1</w:t>
      </w:r>
      <w:r w:rsidR="0069596A" w:rsidRPr="00D75178">
        <w:rPr>
          <w:rFonts w:cstheme="minorHAnsi"/>
          <w:b/>
          <w:bCs/>
          <w:sz w:val="24"/>
          <w:szCs w:val="24"/>
          <w:u w:val="single"/>
        </w:rPr>
        <w:t>5</w:t>
      </w:r>
      <w:r w:rsidRPr="00D75178">
        <w:rPr>
          <w:rFonts w:cstheme="minorHAnsi"/>
          <w:b/>
          <w:bCs/>
          <w:sz w:val="24"/>
          <w:szCs w:val="24"/>
          <w:u w:val="single"/>
        </w:rPr>
        <w:t>) Role of the Subject Leader</w:t>
      </w:r>
    </w:p>
    <w:p w14:paraId="20BBFB29" w14:textId="18E358C7" w:rsidR="00F22C16" w:rsidRPr="001F74ED" w:rsidRDefault="00F22C16" w:rsidP="001F74ED">
      <w:pPr>
        <w:jc w:val="both"/>
        <w:rPr>
          <w:rFonts w:cstheme="minorHAnsi"/>
          <w:b/>
          <w:bCs/>
          <w:sz w:val="24"/>
          <w:szCs w:val="24"/>
        </w:rPr>
      </w:pPr>
      <w:r w:rsidRPr="001F74ED">
        <w:rPr>
          <w:rFonts w:cstheme="minorHAnsi"/>
          <w:b/>
          <w:bCs/>
          <w:sz w:val="24"/>
          <w:szCs w:val="24"/>
        </w:rPr>
        <w:t xml:space="preserve">The subject leader’s responsibilities are: </w:t>
      </w:r>
    </w:p>
    <w:p w14:paraId="7A831FC0" w14:textId="77777777" w:rsidR="00E1107B" w:rsidRPr="001F74ED" w:rsidRDefault="00E1107B" w:rsidP="00D75178">
      <w:pPr>
        <w:pStyle w:val="ListParagraph"/>
        <w:numPr>
          <w:ilvl w:val="0"/>
          <w:numId w:val="7"/>
        </w:numPr>
        <w:jc w:val="both"/>
        <w:rPr>
          <w:rFonts w:cstheme="minorHAnsi"/>
          <w:sz w:val="24"/>
          <w:szCs w:val="24"/>
        </w:rPr>
      </w:pPr>
      <w:r w:rsidRPr="001F74ED">
        <w:rPr>
          <w:rFonts w:cstheme="minorHAnsi"/>
          <w:sz w:val="24"/>
          <w:szCs w:val="24"/>
        </w:rPr>
        <w:t xml:space="preserve">Preparing and reviewing policy documents, curriculum plans, long-term plans and schemes of work for the subject; </w:t>
      </w:r>
    </w:p>
    <w:p w14:paraId="4A6FC176" w14:textId="0BA86846"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lastRenderedPageBreak/>
        <w:t xml:space="preserve">Helping teachers to develop their subject expertise and confidence in the delivery of their lessons; </w:t>
      </w:r>
    </w:p>
    <w:p w14:paraId="70E9F411" w14:textId="78938CA7"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Organising and monitoring colleagues’ professional development; </w:t>
      </w:r>
    </w:p>
    <w:p w14:paraId="2BBCA6A5" w14:textId="41E167E1"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Collecting, evaluating and informing staff of all resources; </w:t>
      </w:r>
    </w:p>
    <w:p w14:paraId="001C4C31" w14:textId="0CA61E10"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Ensuring standard formats for planning and assessment are being used; </w:t>
      </w:r>
    </w:p>
    <w:p w14:paraId="17107A98" w14:textId="06E77865"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Providing annual subject action plans, including costings and priorities, which will, in turn, help to inform the school development plan; </w:t>
      </w:r>
    </w:p>
    <w:p w14:paraId="07849634" w14:textId="2BB11212"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Organising and advising on external learning opportunities, including inter-school tournaments; </w:t>
      </w:r>
    </w:p>
    <w:p w14:paraId="2D89114F" w14:textId="6819401D"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Helping with monitoring and evaluation of the effectiveness of the subject within the school through lesson observations, accessing teacher planning and providing opportunities for children to voice their own opinions and reflections on the subject. </w:t>
      </w:r>
    </w:p>
    <w:p w14:paraId="3B682B35" w14:textId="77777777" w:rsidR="00E1107B" w:rsidRPr="001F74ED" w:rsidRDefault="00E1107B" w:rsidP="001F74ED">
      <w:pPr>
        <w:jc w:val="both"/>
        <w:rPr>
          <w:rFonts w:cstheme="minorHAnsi"/>
          <w:b/>
          <w:bCs/>
          <w:sz w:val="24"/>
          <w:szCs w:val="24"/>
          <w:u w:val="single"/>
        </w:rPr>
      </w:pPr>
      <w:r w:rsidRPr="001F74ED">
        <w:rPr>
          <w:rFonts w:cstheme="minorHAnsi"/>
          <w:b/>
          <w:bCs/>
          <w:sz w:val="24"/>
          <w:szCs w:val="24"/>
          <w:u w:val="single"/>
        </w:rPr>
        <w:t>Role of the Class Teacher</w:t>
      </w:r>
    </w:p>
    <w:p w14:paraId="0799E0A7" w14:textId="77777777" w:rsidR="00E1107B" w:rsidRPr="001F74ED" w:rsidRDefault="00E1107B" w:rsidP="001F74ED">
      <w:pPr>
        <w:jc w:val="both"/>
        <w:rPr>
          <w:rFonts w:cstheme="minorHAnsi"/>
          <w:sz w:val="24"/>
          <w:szCs w:val="24"/>
        </w:rPr>
      </w:pPr>
      <w:r w:rsidRPr="001F74ED">
        <w:rPr>
          <w:rFonts w:cstheme="minorHAnsi"/>
          <w:sz w:val="24"/>
          <w:szCs w:val="24"/>
        </w:rPr>
        <w:t xml:space="preserve"> The class teacher’s role is to: </w:t>
      </w:r>
    </w:p>
    <w:p w14:paraId="44B3422E" w14:textId="61BB1125"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 xml:space="preserve">Communicate high expectations, enthusiasm and passion about PE to pupils, challenging their thinking where appropriate, whilst acting as a good role model; </w:t>
      </w:r>
    </w:p>
    <w:p w14:paraId="6764FA99" w14:textId="4DD80BB1"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Have a high level of confidence and expertise both in terms of their up</w:t>
      </w:r>
      <w:r w:rsidR="00F620AE" w:rsidRPr="00D75178">
        <w:rPr>
          <w:rFonts w:cstheme="minorHAnsi"/>
          <w:sz w:val="24"/>
          <w:szCs w:val="24"/>
        </w:rPr>
        <w:t>-</w:t>
      </w:r>
      <w:r w:rsidRPr="00D75178">
        <w:rPr>
          <w:rFonts w:cstheme="minorHAnsi"/>
          <w:sz w:val="24"/>
          <w:szCs w:val="24"/>
        </w:rPr>
        <w:t>to</w:t>
      </w:r>
      <w:r w:rsidR="00F620AE" w:rsidRPr="00D75178">
        <w:rPr>
          <w:rFonts w:cstheme="minorHAnsi"/>
          <w:sz w:val="24"/>
          <w:szCs w:val="24"/>
        </w:rPr>
        <w:t>-</w:t>
      </w:r>
      <w:r w:rsidRPr="00D75178">
        <w:rPr>
          <w:rFonts w:cstheme="minorHAnsi"/>
          <w:sz w:val="24"/>
          <w:szCs w:val="24"/>
        </w:rPr>
        <w:t xml:space="preserve">date knowledge and their understanding of effective learning in PE. As a result, they should employ a very wide range of resources and teaching strategies to stimulate pupils' active participation in their learning. They will provide opportunities for their pupils to explain their ideas and to evaluate their performances. </w:t>
      </w:r>
    </w:p>
    <w:p w14:paraId="0A1B77E8" w14:textId="6E650696"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Plan thoughtful and reflective lessons.</w:t>
      </w:r>
    </w:p>
    <w:p w14:paraId="64D188C8" w14:textId="39F85644" w:rsidR="00E1107B" w:rsidRPr="00D75178" w:rsidRDefault="00E1107B" w:rsidP="00D75178">
      <w:pPr>
        <w:pStyle w:val="ListParagraph"/>
        <w:numPr>
          <w:ilvl w:val="0"/>
          <w:numId w:val="7"/>
        </w:numPr>
        <w:jc w:val="both"/>
        <w:rPr>
          <w:rFonts w:cstheme="minorHAnsi"/>
          <w:sz w:val="24"/>
          <w:szCs w:val="24"/>
        </w:rPr>
      </w:pPr>
      <w:r w:rsidRPr="00D75178">
        <w:rPr>
          <w:rFonts w:cstheme="minorHAnsi"/>
          <w:sz w:val="24"/>
          <w:szCs w:val="24"/>
        </w:rPr>
        <w:t>Aspire to secure outstanding progress across all aspects of PE for all pupils</w:t>
      </w:r>
    </w:p>
    <w:p w14:paraId="6D1957E4" w14:textId="77777777" w:rsidR="00F22C16" w:rsidRPr="001F74ED" w:rsidRDefault="00F22C16" w:rsidP="001F74ED">
      <w:pPr>
        <w:jc w:val="both"/>
        <w:rPr>
          <w:rFonts w:cstheme="minorHAnsi"/>
          <w:sz w:val="24"/>
          <w:szCs w:val="24"/>
        </w:rPr>
      </w:pPr>
    </w:p>
    <w:p w14:paraId="004DA9B6" w14:textId="501461B7" w:rsidR="00F22C16" w:rsidRPr="001F74ED" w:rsidRDefault="00F22C16" w:rsidP="001F74ED">
      <w:pPr>
        <w:jc w:val="both"/>
        <w:rPr>
          <w:rFonts w:cstheme="minorHAnsi"/>
          <w:b/>
          <w:sz w:val="24"/>
          <w:szCs w:val="24"/>
          <w:u w:val="single"/>
        </w:rPr>
      </w:pPr>
      <w:r w:rsidRPr="001F74ED">
        <w:rPr>
          <w:rFonts w:cstheme="minorHAnsi"/>
          <w:b/>
          <w:sz w:val="24"/>
          <w:szCs w:val="24"/>
          <w:u w:val="single"/>
        </w:rPr>
        <w:t>1</w:t>
      </w:r>
      <w:r w:rsidR="0069596A" w:rsidRPr="001F74ED">
        <w:rPr>
          <w:rFonts w:cstheme="minorHAnsi"/>
          <w:b/>
          <w:sz w:val="24"/>
          <w:szCs w:val="24"/>
          <w:u w:val="single"/>
        </w:rPr>
        <w:t>6</w:t>
      </w:r>
      <w:r w:rsidRPr="001F74ED">
        <w:rPr>
          <w:rFonts w:cstheme="minorHAnsi"/>
          <w:b/>
          <w:sz w:val="24"/>
          <w:szCs w:val="24"/>
          <w:u w:val="single"/>
        </w:rPr>
        <w:t>) Parents</w:t>
      </w:r>
    </w:p>
    <w:p w14:paraId="3E74638A" w14:textId="4C2E747D" w:rsidR="00F22C16" w:rsidRDefault="00F22C16" w:rsidP="001F74ED">
      <w:pPr>
        <w:jc w:val="both"/>
        <w:rPr>
          <w:rFonts w:cstheme="minorHAnsi"/>
          <w:sz w:val="24"/>
          <w:szCs w:val="24"/>
        </w:rPr>
      </w:pPr>
      <w:r w:rsidRPr="001F74ED">
        <w:rPr>
          <w:rFonts w:cstheme="minorHAnsi"/>
          <w:sz w:val="24"/>
          <w:szCs w:val="24"/>
        </w:rPr>
        <w:t xml:space="preserve">The involvement of families and the wider community, to help support the teaching of </w:t>
      </w:r>
      <w:r w:rsidR="00E1107B" w:rsidRPr="001F74ED">
        <w:rPr>
          <w:rFonts w:cstheme="minorHAnsi"/>
          <w:sz w:val="24"/>
          <w:szCs w:val="24"/>
        </w:rPr>
        <w:t>PE</w:t>
      </w:r>
      <w:r w:rsidRPr="001F74ED">
        <w:rPr>
          <w:rFonts w:cstheme="minorHAnsi"/>
          <w:sz w:val="24"/>
          <w:szCs w:val="24"/>
        </w:rPr>
        <w:t xml:space="preserve">, is widely encouraged. </w:t>
      </w:r>
      <w:r w:rsidR="00E1107B" w:rsidRPr="001F74ED">
        <w:rPr>
          <w:rFonts w:cstheme="minorHAnsi"/>
          <w:sz w:val="24"/>
          <w:szCs w:val="24"/>
        </w:rPr>
        <w:t xml:space="preserve">The expertise of some parents has been used in coaching the children in some supports and parents are allowed to spectate at certain events. </w:t>
      </w:r>
      <w:r w:rsidR="00F620AE" w:rsidRPr="001F74ED">
        <w:rPr>
          <w:rFonts w:cstheme="minorHAnsi"/>
          <w:sz w:val="24"/>
          <w:szCs w:val="24"/>
        </w:rPr>
        <w:t xml:space="preserve">Codes of Conducts are given to parents prior to these events. </w:t>
      </w:r>
    </w:p>
    <w:p w14:paraId="2D37B774" w14:textId="21769D85" w:rsidR="00F109A8" w:rsidRDefault="00F109A8" w:rsidP="001F74ED">
      <w:pPr>
        <w:jc w:val="both"/>
        <w:rPr>
          <w:rFonts w:cstheme="minorHAnsi"/>
          <w:sz w:val="24"/>
          <w:szCs w:val="24"/>
        </w:rPr>
      </w:pPr>
    </w:p>
    <w:p w14:paraId="5E85ADF0" w14:textId="78BE67E1" w:rsidR="00F109A8" w:rsidRPr="00F109A8" w:rsidRDefault="00F109A8" w:rsidP="001F74ED">
      <w:pPr>
        <w:jc w:val="both"/>
        <w:rPr>
          <w:rFonts w:cstheme="minorHAnsi"/>
          <w:b/>
          <w:bCs/>
          <w:sz w:val="24"/>
          <w:szCs w:val="24"/>
          <w:u w:val="single"/>
        </w:rPr>
      </w:pPr>
      <w:r w:rsidRPr="00F109A8">
        <w:rPr>
          <w:rFonts w:cstheme="minorHAnsi"/>
          <w:b/>
          <w:bCs/>
          <w:sz w:val="24"/>
          <w:szCs w:val="24"/>
          <w:u w:val="single"/>
        </w:rPr>
        <w:t>17) Daily Mile</w:t>
      </w:r>
    </w:p>
    <w:p w14:paraId="3BA42ACF" w14:textId="3A9CBF69" w:rsidR="00F109A8" w:rsidRPr="001F74ED" w:rsidRDefault="00F109A8" w:rsidP="001F74ED">
      <w:pPr>
        <w:jc w:val="both"/>
        <w:rPr>
          <w:rFonts w:cstheme="minorHAnsi"/>
          <w:sz w:val="24"/>
          <w:szCs w:val="24"/>
        </w:rPr>
      </w:pPr>
      <w:r>
        <w:rPr>
          <w:rFonts w:cstheme="minorHAnsi"/>
          <w:sz w:val="24"/>
          <w:szCs w:val="24"/>
        </w:rPr>
        <w:t xml:space="preserve">The children are encouraged to take part in the Daily Mile each day to improve their physical and mental well-being. Each half-term the children are provided with an individual challenge card so that they can collect stamps for each mile they complete. Challenges include The St Matt’s Great North Run and Run Rudolph Run. </w:t>
      </w:r>
    </w:p>
    <w:p w14:paraId="121B765C" w14:textId="77777777" w:rsidR="002D72B8" w:rsidRPr="001F74ED" w:rsidRDefault="002D72B8" w:rsidP="001F74ED">
      <w:pPr>
        <w:jc w:val="both"/>
        <w:rPr>
          <w:rFonts w:cstheme="minorHAnsi"/>
          <w:b/>
          <w:sz w:val="24"/>
          <w:szCs w:val="24"/>
          <w:u w:val="single"/>
        </w:rPr>
      </w:pPr>
    </w:p>
    <w:sectPr w:rsidR="002D72B8" w:rsidRPr="001F74ED" w:rsidSect="00BB51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AE6"/>
    <w:multiLevelType w:val="hybridMultilevel"/>
    <w:tmpl w:val="8CC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D1D55"/>
    <w:multiLevelType w:val="hybridMultilevel"/>
    <w:tmpl w:val="EC4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5376E"/>
    <w:multiLevelType w:val="hybridMultilevel"/>
    <w:tmpl w:val="49546A46"/>
    <w:lvl w:ilvl="0" w:tplc="898A0D86">
      <w:numFmt w:val="bullet"/>
      <w:lvlText w:val=""/>
      <w:lvlJc w:val="left"/>
      <w:pPr>
        <w:ind w:left="420" w:hanging="360"/>
      </w:pPr>
      <w:rPr>
        <w:rFonts w:ascii="Symbol" w:eastAsiaTheme="minorHAnsi" w:hAnsi="Symbol"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44461EA"/>
    <w:multiLevelType w:val="hybridMultilevel"/>
    <w:tmpl w:val="302C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206DF"/>
    <w:multiLevelType w:val="hybridMultilevel"/>
    <w:tmpl w:val="7E38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72C4A"/>
    <w:multiLevelType w:val="hybridMultilevel"/>
    <w:tmpl w:val="B6BE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62376"/>
    <w:multiLevelType w:val="hybridMultilevel"/>
    <w:tmpl w:val="29D6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F5EE0"/>
    <w:multiLevelType w:val="hybridMultilevel"/>
    <w:tmpl w:val="0CE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430467">
    <w:abstractNumId w:val="1"/>
  </w:num>
  <w:num w:numId="2" w16cid:durableId="1375428296">
    <w:abstractNumId w:val="4"/>
  </w:num>
  <w:num w:numId="3" w16cid:durableId="1834105622">
    <w:abstractNumId w:val="0"/>
  </w:num>
  <w:num w:numId="4" w16cid:durableId="1784811864">
    <w:abstractNumId w:val="6"/>
  </w:num>
  <w:num w:numId="5" w16cid:durableId="498009497">
    <w:abstractNumId w:val="2"/>
  </w:num>
  <w:num w:numId="6" w16cid:durableId="609052394">
    <w:abstractNumId w:val="5"/>
  </w:num>
  <w:num w:numId="7" w16cid:durableId="406731912">
    <w:abstractNumId w:val="3"/>
  </w:num>
  <w:num w:numId="8" w16cid:durableId="1731490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0"/>
    <w:rsid w:val="00004CAE"/>
    <w:rsid w:val="000B08B4"/>
    <w:rsid w:val="001C42D0"/>
    <w:rsid w:val="001E6945"/>
    <w:rsid w:val="001F74ED"/>
    <w:rsid w:val="002C4FFC"/>
    <w:rsid w:val="002D72B8"/>
    <w:rsid w:val="00376E21"/>
    <w:rsid w:val="004C50EB"/>
    <w:rsid w:val="004F6AED"/>
    <w:rsid w:val="004F7743"/>
    <w:rsid w:val="00611D69"/>
    <w:rsid w:val="00633FA2"/>
    <w:rsid w:val="00640E9C"/>
    <w:rsid w:val="0069596A"/>
    <w:rsid w:val="007E5DFA"/>
    <w:rsid w:val="00822863"/>
    <w:rsid w:val="00953471"/>
    <w:rsid w:val="009A7E41"/>
    <w:rsid w:val="009D3203"/>
    <w:rsid w:val="00A254D7"/>
    <w:rsid w:val="00BB5130"/>
    <w:rsid w:val="00C40A25"/>
    <w:rsid w:val="00D21CB2"/>
    <w:rsid w:val="00D75178"/>
    <w:rsid w:val="00E1107B"/>
    <w:rsid w:val="00F109A8"/>
    <w:rsid w:val="00F1356A"/>
    <w:rsid w:val="00F22C16"/>
    <w:rsid w:val="00F35084"/>
    <w:rsid w:val="00F62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8E8E"/>
  <w15:chartTrackingRefBased/>
  <w15:docId w15:val="{8FA867CD-DB18-497F-A574-2109E88A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Wiblin</dc:creator>
  <cp:keywords/>
  <dc:description/>
  <cp:lastModifiedBy>Kath wiblin</cp:lastModifiedBy>
  <cp:revision>2</cp:revision>
  <dcterms:created xsi:type="dcterms:W3CDTF">2023-08-21T14:55:00Z</dcterms:created>
  <dcterms:modified xsi:type="dcterms:W3CDTF">2023-08-21T14:55:00Z</dcterms:modified>
</cp:coreProperties>
</file>