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3D245" w14:textId="55FDF59A" w:rsidR="001A1943" w:rsidRPr="00DE0387" w:rsidRDefault="00614818" w:rsidP="00DE0387">
      <w:pPr>
        <w:ind w:left="0" w:right="200" w:firstLine="0"/>
        <w:jc w:val="both"/>
        <w:rPr>
          <w:rFonts w:ascii="Calibri" w:eastAsia="Calibri" w:hAnsi="Calibri" w:cs="Calibri"/>
          <w:color w:val="0020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78DE92" wp14:editId="41F581D5">
            <wp:simplePos x="0" y="0"/>
            <wp:positionH relativeFrom="column">
              <wp:posOffset>7406955</wp:posOffset>
            </wp:positionH>
            <wp:positionV relativeFrom="paragraph">
              <wp:posOffset>-292481</wp:posOffset>
            </wp:positionV>
            <wp:extent cx="2572776" cy="923544"/>
            <wp:effectExtent l="0" t="0" r="5715" b="3810"/>
            <wp:wrapNone/>
            <wp:docPr id="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776" cy="923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387">
        <w:rPr>
          <w:rFonts w:ascii="Calibri" w:eastAsia="Calibri" w:hAnsi="Calibri" w:cs="Calibri"/>
          <w:color w:val="002060"/>
        </w:rPr>
        <w:t>Curriculum Overview 202</w:t>
      </w:r>
      <w:r w:rsidR="00DE0387">
        <w:rPr>
          <w:rFonts w:ascii="Calibri" w:eastAsia="Calibri" w:hAnsi="Calibri" w:cs="Calibri"/>
          <w:color w:val="002060"/>
        </w:rPr>
        <w:t>4</w:t>
      </w:r>
      <w:r w:rsidRPr="00DE0387">
        <w:rPr>
          <w:rFonts w:ascii="Calibri" w:eastAsia="Calibri" w:hAnsi="Calibri" w:cs="Calibri"/>
          <w:color w:val="002060"/>
        </w:rPr>
        <w:t>-202</w:t>
      </w:r>
      <w:r w:rsidR="00803CCB">
        <w:rPr>
          <w:rFonts w:ascii="Calibri" w:eastAsia="Calibri" w:hAnsi="Calibri" w:cs="Calibri"/>
          <w:color w:val="002060"/>
        </w:rPr>
        <w:t>5</w:t>
      </w:r>
    </w:p>
    <w:p w14:paraId="2B052F83" w14:textId="52E8C6B7" w:rsidR="001A1943" w:rsidRPr="00284A82" w:rsidRDefault="001B2A71" w:rsidP="00284A82">
      <w:pPr>
        <w:ind w:right="200"/>
        <w:jc w:val="both"/>
        <w:rPr>
          <w:rFonts w:ascii="Calibri" w:eastAsia="Calibri" w:hAnsi="Calibri" w:cs="Calibri"/>
          <w:color w:val="002060"/>
        </w:rPr>
      </w:pPr>
      <w:r w:rsidRPr="00DE0387">
        <w:rPr>
          <w:rFonts w:ascii="Calibri" w:eastAsia="Calibri" w:hAnsi="Calibri" w:cs="Calibri"/>
          <w:color w:val="002060"/>
        </w:rPr>
        <w:t xml:space="preserve">Year </w:t>
      </w:r>
      <w:r w:rsidR="00C43847">
        <w:rPr>
          <w:rFonts w:ascii="Calibri" w:eastAsia="Calibri" w:hAnsi="Calibri" w:cs="Calibri"/>
          <w:color w:val="002060"/>
        </w:rPr>
        <w:t>6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 w:val="0"/>
          <w:color w:val="000000"/>
        </w:rPr>
        <w:t xml:space="preserve"> </w:t>
      </w:r>
    </w:p>
    <w:tbl>
      <w:tblPr>
        <w:tblStyle w:val="a1"/>
        <w:tblW w:w="17693" w:type="dxa"/>
        <w:tblInd w:w="12" w:type="dxa"/>
        <w:tblLayout w:type="fixed"/>
        <w:tblLook w:val="0400" w:firstRow="0" w:lastRow="0" w:firstColumn="0" w:lastColumn="0" w:noHBand="0" w:noVBand="1"/>
      </w:tblPr>
      <w:tblGrid>
        <w:gridCol w:w="2315"/>
        <w:gridCol w:w="1916"/>
        <w:gridCol w:w="2410"/>
        <w:gridCol w:w="2180"/>
        <w:gridCol w:w="193"/>
        <w:gridCol w:w="2021"/>
        <w:gridCol w:w="2268"/>
        <w:gridCol w:w="2410"/>
        <w:gridCol w:w="1980"/>
      </w:tblGrid>
      <w:tr w:rsidR="001A1943" w14:paraId="3726122E" w14:textId="77777777" w:rsidTr="74CCB713">
        <w:trPr>
          <w:gridAfter w:val="1"/>
          <w:wAfter w:w="1980" w:type="dxa"/>
          <w:trHeight w:val="481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00FC825F" w14:textId="77777777" w:rsidR="001A1943" w:rsidRDefault="001B2A71">
            <w:pPr>
              <w:ind w:left="0" w:right="14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6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72221874" w14:textId="77777777" w:rsidR="001A1943" w:rsidRDefault="001B2A71">
            <w:pPr>
              <w:ind w:left="0" w:right="61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Autumn</w:t>
            </w: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2110FED9" w14:textId="77777777" w:rsidR="001A1943" w:rsidRDefault="001B2A71">
            <w:pPr>
              <w:ind w:left="0" w:right="63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Spring</w:t>
            </w: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240D8EA5" w14:textId="77777777" w:rsidR="001A1943" w:rsidRDefault="001B2A71">
            <w:pPr>
              <w:ind w:left="0" w:right="72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Summer</w:t>
            </w: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4F33" w14:paraId="1C3EC9BA" w14:textId="77777777" w:rsidTr="74CCB713">
        <w:trPr>
          <w:gridAfter w:val="1"/>
          <w:wAfter w:w="1980" w:type="dxa"/>
          <w:trHeight w:val="349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AC9F0"/>
          </w:tcPr>
          <w:p w14:paraId="4BD2582D" w14:textId="4941D638" w:rsidR="00FE4F33" w:rsidRDefault="00FE4F33" w:rsidP="00FE4F33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 w:themeColor="text1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 w:themeColor="text1"/>
                <w:sz w:val="24"/>
                <w:szCs w:val="24"/>
              </w:rPr>
              <w:t>Christian Values</w:t>
            </w:r>
          </w:p>
        </w:tc>
        <w:tc>
          <w:tcPr>
            <w:tcW w:w="191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AC9F0"/>
          </w:tcPr>
          <w:p w14:paraId="5F8DA5EA" w14:textId="5710305F" w:rsidR="00FE4F33" w:rsidRDefault="00FE4F33" w:rsidP="00FE4F33">
            <w:pPr>
              <w:ind w:left="0" w:right="68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Love, Friendship, Respect &amp; Creativity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AC9F0"/>
          </w:tcPr>
          <w:p w14:paraId="5822ED9B" w14:textId="231C903E" w:rsidR="00FE4F33" w:rsidRDefault="00FE4F33" w:rsidP="00FE4F33">
            <w:pPr>
              <w:ind w:left="0" w:right="68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Generosity</w:t>
            </w:r>
          </w:p>
        </w:tc>
        <w:tc>
          <w:tcPr>
            <w:tcW w:w="21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AC9F0"/>
          </w:tcPr>
          <w:p w14:paraId="4F0226DA" w14:textId="19D66B4C" w:rsidR="00FE4F33" w:rsidRDefault="00FE4F33" w:rsidP="00FE4F33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Theme="minorHAnsi" w:eastAsia="Twinkl Cursive Unlooped" w:hAnsiTheme="minorHAnsi" w:cstheme="minorHAnsi"/>
                <w:b w:val="0"/>
                <w:color w:val="000000"/>
                <w:sz w:val="24"/>
                <w:szCs w:val="24"/>
              </w:rPr>
              <w:t>Forgiveness</w:t>
            </w:r>
          </w:p>
        </w:tc>
        <w:tc>
          <w:tcPr>
            <w:tcW w:w="221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AC9F0"/>
          </w:tcPr>
          <w:p w14:paraId="20996758" w14:textId="51DF151B" w:rsidR="00FE4F33" w:rsidRDefault="00FE4F33" w:rsidP="00FE4F33">
            <w:pPr>
              <w:ind w:left="0" w:right="63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Thankfulness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AC9F0"/>
          </w:tcPr>
          <w:p w14:paraId="381E4EE5" w14:textId="7639861F" w:rsidR="00FE4F33" w:rsidRDefault="00FE4F33" w:rsidP="00FE4F33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  <w:t>Perseverance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AC9F0"/>
          </w:tcPr>
          <w:p w14:paraId="7DC57C4E" w14:textId="17DB40E2" w:rsidR="00FE4F33" w:rsidRDefault="00FE4F33" w:rsidP="00FE4F33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  <w:t>Courage</w:t>
            </w:r>
          </w:p>
        </w:tc>
      </w:tr>
      <w:tr w:rsidR="00FE4F33" w14:paraId="650A0B92" w14:textId="77777777" w:rsidTr="74CCB713">
        <w:trPr>
          <w:gridAfter w:val="1"/>
          <w:wAfter w:w="1980" w:type="dxa"/>
          <w:trHeight w:val="349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AC9F0"/>
          </w:tcPr>
          <w:p w14:paraId="4F9E65AC" w14:textId="77777777" w:rsidR="00FE4F33" w:rsidRDefault="00FE4F33" w:rsidP="00FE4F33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 w:themeColor="text1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 w:themeColor="text1"/>
                <w:sz w:val="24"/>
                <w:szCs w:val="24"/>
              </w:rPr>
              <w:t>British Values</w:t>
            </w:r>
          </w:p>
          <w:p w14:paraId="4EC25EE6" w14:textId="57F90CE2" w:rsidR="00FE4F33" w:rsidRDefault="00FE4F33" w:rsidP="00FE4F33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 w:themeColor="text1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 w:themeColor="text1"/>
                <w:sz w:val="24"/>
                <w:szCs w:val="24"/>
              </w:rPr>
              <w:t>(SMSC)</w:t>
            </w:r>
          </w:p>
        </w:tc>
        <w:tc>
          <w:tcPr>
            <w:tcW w:w="191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AC9F0"/>
          </w:tcPr>
          <w:p w14:paraId="11BF8EED" w14:textId="5154EE0D" w:rsidR="00FE4F33" w:rsidRDefault="00FE4F33" w:rsidP="00FE4F33">
            <w:pPr>
              <w:ind w:left="0" w:right="68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Theme="minorHAnsi" w:eastAsia="Twinkl Cursive Unlooped" w:hAnsiTheme="minorHAnsi" w:cstheme="minorHAnsi"/>
                <w:b w:val="0"/>
                <w:color w:val="000000"/>
                <w:sz w:val="24"/>
                <w:szCs w:val="24"/>
              </w:rPr>
              <w:t>Respect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AC9F0"/>
          </w:tcPr>
          <w:p w14:paraId="7CDAC6C0" w14:textId="423D3B4B" w:rsidR="00FE4F33" w:rsidRDefault="00FE4F33" w:rsidP="00FE4F33">
            <w:pPr>
              <w:ind w:left="0" w:right="68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  <w:t>Rule of Law</w:t>
            </w:r>
          </w:p>
        </w:tc>
        <w:tc>
          <w:tcPr>
            <w:tcW w:w="21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AC9F0"/>
          </w:tcPr>
          <w:p w14:paraId="42188C87" w14:textId="77777777" w:rsidR="00FE4F33" w:rsidRDefault="00FE4F33" w:rsidP="00FE4F33">
            <w:pPr>
              <w:ind w:left="0" w:right="68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Democracy</w:t>
            </w:r>
          </w:p>
          <w:p w14:paraId="7007BDD7" w14:textId="77777777" w:rsidR="00FE4F33" w:rsidRDefault="00FE4F33" w:rsidP="00FE4F33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AC9F0"/>
          </w:tcPr>
          <w:p w14:paraId="740AD850" w14:textId="42D4008B" w:rsidR="00FE4F33" w:rsidRDefault="00FE4F33" w:rsidP="00FE4F33">
            <w:pPr>
              <w:ind w:left="0" w:right="63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Individual Liberty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AC9F0"/>
          </w:tcPr>
          <w:p w14:paraId="5A25A4BE" w14:textId="77777777" w:rsidR="00FE4F33" w:rsidRDefault="00FE4F33" w:rsidP="00FE4F33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Tolerance</w:t>
            </w:r>
          </w:p>
          <w:p w14:paraId="5F1974F7" w14:textId="77777777" w:rsidR="00FE4F33" w:rsidRDefault="00FE4F33" w:rsidP="00FE4F33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AC9F0"/>
          </w:tcPr>
          <w:p w14:paraId="6EA903F7" w14:textId="712DFB77" w:rsidR="00FE4F33" w:rsidRDefault="00FE4F33" w:rsidP="00FE4F33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  <w:t>Recap of all BV</w:t>
            </w:r>
          </w:p>
        </w:tc>
      </w:tr>
      <w:tr w:rsidR="00DE0387" w14:paraId="32DF2C20" w14:textId="77777777" w:rsidTr="74CCB713">
        <w:trPr>
          <w:gridAfter w:val="1"/>
          <w:wAfter w:w="1980" w:type="dxa"/>
          <w:trHeight w:val="349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4A943811" w14:textId="37401C5F" w:rsidR="00DE0387" w:rsidRPr="00932BEC" w:rsidRDefault="00932BEC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 w:themeColor="text1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91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61ECAF2E" w14:textId="77777777" w:rsidR="003B01E7" w:rsidRDefault="003B01E7" w:rsidP="003B01E7">
            <w:pPr>
              <w:ind w:left="0" w:right="68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195CC1A4" w14:textId="500953B9" w:rsidR="00DE0387" w:rsidRDefault="003B01E7" w:rsidP="000F170F">
            <w:pPr>
              <w:ind w:left="0" w:right="68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Star of Fear, Star of Hope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51606A65" w14:textId="77777777" w:rsidR="00DE0387" w:rsidRDefault="003B01E7" w:rsidP="003B01E7">
            <w:pPr>
              <w:ind w:left="0" w:right="68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A Brief History of Slaved African People</w:t>
            </w:r>
          </w:p>
          <w:p w14:paraId="3337B759" w14:textId="7ADE7E01" w:rsidR="003B01E7" w:rsidRDefault="003B01E7" w:rsidP="003B01E7">
            <w:pPr>
              <w:ind w:left="0" w:right="68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 xml:space="preserve">A Place for Me: Stories About the </w:t>
            </w:r>
            <w:proofErr w:type="spellStart"/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Windrush</w:t>
            </w:r>
            <w:proofErr w:type="spellEnd"/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 xml:space="preserve"> Generation</w:t>
            </w:r>
          </w:p>
        </w:tc>
        <w:tc>
          <w:tcPr>
            <w:tcW w:w="21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1B75F2C5" w14:textId="77777777" w:rsidR="003B01E7" w:rsidRDefault="003B01E7" w:rsidP="003B01E7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7B819CA2" w14:textId="443ABD6D" w:rsidR="00DE0387" w:rsidRDefault="003B01E7" w:rsidP="000F170F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The Selfish Giant</w:t>
            </w:r>
          </w:p>
        </w:tc>
        <w:tc>
          <w:tcPr>
            <w:tcW w:w="221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7B61359C" w14:textId="77777777" w:rsidR="000F170F" w:rsidRDefault="000F170F" w:rsidP="00DE0387">
            <w:pPr>
              <w:ind w:left="0" w:right="63" w:firstLine="0"/>
              <w:jc w:val="both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3662E1BF" w14:textId="6A027577" w:rsidR="00DE0387" w:rsidRDefault="003B01E7" w:rsidP="00DE0387">
            <w:pPr>
              <w:ind w:left="0" w:right="63" w:firstLine="0"/>
              <w:jc w:val="both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The Day War Game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5466DF8F" w14:textId="77777777" w:rsidR="003B01E7" w:rsidRDefault="003B01E7" w:rsidP="003B01E7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/>
                <w:sz w:val="24"/>
                <w:szCs w:val="24"/>
              </w:rPr>
            </w:pPr>
          </w:p>
          <w:p w14:paraId="62A04D59" w14:textId="28180384" w:rsidR="00DE0387" w:rsidRPr="003B01E7" w:rsidRDefault="003B01E7" w:rsidP="000F170F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 w:rsidRPr="003B01E7"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/>
                <w:sz w:val="24"/>
                <w:szCs w:val="24"/>
              </w:rPr>
              <w:t>Manfish</w:t>
            </w:r>
            <w:proofErr w:type="spellEnd"/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2724F7BE" w14:textId="77777777" w:rsidR="00DE0387" w:rsidRDefault="00DE0387">
            <w:pPr>
              <w:ind w:left="0" w:right="0" w:firstLine="0"/>
              <w:jc w:val="both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</w:p>
          <w:p w14:paraId="0A7B2FA3" w14:textId="145FCC44" w:rsidR="003B01E7" w:rsidRPr="003B01E7" w:rsidRDefault="003B01E7" w:rsidP="000F170F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/>
                <w:sz w:val="24"/>
                <w:szCs w:val="24"/>
              </w:rPr>
            </w:pPr>
            <w:r w:rsidRPr="003B01E7"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/>
                <w:sz w:val="24"/>
                <w:szCs w:val="24"/>
              </w:rPr>
              <w:t>Sky Chasers</w:t>
            </w:r>
          </w:p>
        </w:tc>
      </w:tr>
      <w:tr w:rsidR="00932BEC" w14:paraId="3B16EE60" w14:textId="77777777" w:rsidTr="74CCB713">
        <w:trPr>
          <w:gridAfter w:val="1"/>
          <w:wAfter w:w="1980" w:type="dxa"/>
          <w:trHeight w:val="415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0C8371AF" w14:textId="36C3F07E" w:rsidR="00932BEC" w:rsidRDefault="00932BEC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191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4A822773" w14:textId="0ABC0101" w:rsidR="00932BEC" w:rsidRPr="006C4F11" w:rsidRDefault="001B2A71" w:rsidP="006C4F11">
            <w:pPr>
              <w:ind w:left="0" w:right="5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</w:pPr>
            <w:r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Place Value</w:t>
            </w:r>
            <w:r w:rsidR="006C4F11"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 xml:space="preserve"> within 10,000,000</w:t>
            </w:r>
          </w:p>
          <w:p w14:paraId="29AD0ECF" w14:textId="0F4E42D9" w:rsidR="001B2A71" w:rsidRPr="006C4F11" w:rsidRDefault="001B5530" w:rsidP="006C4F11">
            <w:pPr>
              <w:ind w:left="0" w:right="5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</w:pPr>
            <w:r w:rsidRPr="006F292E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 xml:space="preserve">Addition, subtraction, multiplication and division 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71BCDC34" w14:textId="4D469472" w:rsidR="00047E2F" w:rsidRPr="006C4F11" w:rsidRDefault="001B5530" w:rsidP="006C4F11">
            <w:pPr>
              <w:ind w:left="0" w:right="5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Fractions</w:t>
            </w:r>
            <w:r w:rsidRPr="001B5530">
              <w:rPr>
                <w:rFonts w:ascii="Twinkl Cursive Unlooped" w:eastAsia="Twinkl Cursive Unlooped" w:hAnsi="Twinkl Cursive Unlooped" w:cs="Twinkl Cursive Unlooped"/>
                <w:b w:val="0"/>
                <w:color w:val="FF0000"/>
                <w:sz w:val="24"/>
                <w:szCs w:val="24"/>
              </w:rPr>
              <w:t xml:space="preserve"> </w:t>
            </w:r>
            <w:r w:rsidRPr="00EC6226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A</w:t>
            </w:r>
          </w:p>
          <w:p w14:paraId="74590221" w14:textId="232563C5" w:rsidR="001B2A71" w:rsidRPr="00EC6226" w:rsidRDefault="001B5530" w:rsidP="006C4F11">
            <w:pPr>
              <w:ind w:left="0" w:right="5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Fractions</w:t>
            </w:r>
            <w:r w:rsidRPr="00EC6226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 xml:space="preserve"> B</w:t>
            </w:r>
          </w:p>
          <w:p w14:paraId="34C07C87" w14:textId="6F993DDF" w:rsidR="001B2A71" w:rsidRPr="00EC6226" w:rsidRDefault="001B5530" w:rsidP="006C4F11">
            <w:pPr>
              <w:ind w:left="0" w:right="5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</w:pPr>
            <w:r w:rsidRPr="00EC6226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Converting Units</w:t>
            </w:r>
          </w:p>
          <w:p w14:paraId="6F1DD292" w14:textId="432D1D0E" w:rsidR="001B2A71" w:rsidRPr="006C4F11" w:rsidRDefault="001B2A71" w:rsidP="006C4F11">
            <w:pPr>
              <w:ind w:left="0" w:right="5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57F5E23B" w14:textId="19ABA746" w:rsidR="00047E2F" w:rsidRPr="001B5530" w:rsidRDefault="001B2A71" w:rsidP="006C4F11">
            <w:pPr>
              <w:ind w:left="0" w:right="79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strike/>
                <w:color w:val="FF0000"/>
                <w:sz w:val="24"/>
                <w:szCs w:val="24"/>
              </w:rPr>
            </w:pPr>
            <w:r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Ratio</w:t>
            </w:r>
          </w:p>
          <w:p w14:paraId="6822A205" w14:textId="44AFEB6E" w:rsidR="001B2A71" w:rsidRPr="006C4F11" w:rsidRDefault="001B2A71" w:rsidP="006C4F11">
            <w:pPr>
              <w:ind w:left="0" w:right="79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</w:pPr>
            <w:r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Algebra</w:t>
            </w:r>
          </w:p>
          <w:p w14:paraId="33E1512A" w14:textId="2BE7BC72" w:rsidR="001B2A71" w:rsidRPr="006C4F11" w:rsidRDefault="001B2A71" w:rsidP="006C4F11">
            <w:pPr>
              <w:ind w:left="0" w:right="79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</w:pPr>
            <w:r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Decimals</w:t>
            </w:r>
          </w:p>
          <w:p w14:paraId="66240DCB" w14:textId="69E7EA9E" w:rsidR="001B2A71" w:rsidRPr="006C4F11" w:rsidRDefault="001B5530" w:rsidP="001B5530">
            <w:pPr>
              <w:ind w:left="0" w:right="79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</w:pPr>
            <w:r w:rsidRPr="00EC6226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 xml:space="preserve">Fractions, decimals and </w:t>
            </w:r>
            <w:r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p</w:t>
            </w:r>
            <w:r w:rsidR="001B2A71"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ercentages</w:t>
            </w:r>
          </w:p>
        </w:tc>
        <w:tc>
          <w:tcPr>
            <w:tcW w:w="221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6B5D120C" w14:textId="1CD6E365" w:rsidR="00932BEC" w:rsidRPr="006C4F11" w:rsidRDefault="001B5530" w:rsidP="006C4F11">
            <w:pPr>
              <w:ind w:left="0" w:right="5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A</w:t>
            </w:r>
            <w:r w:rsidR="006C4F11"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rea, perimeter and v</w:t>
            </w:r>
            <w:r w:rsidR="001B2A71"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olume</w:t>
            </w:r>
          </w:p>
          <w:p w14:paraId="10320E06" w14:textId="1BD63938" w:rsidR="001B2A71" w:rsidRPr="006C4F11" w:rsidRDefault="006C4F11" w:rsidP="006C4F11">
            <w:pPr>
              <w:ind w:left="0" w:right="5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</w:pPr>
            <w:r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S</w:t>
            </w:r>
            <w:r w:rsidR="001B2A71"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tatistics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4EA37EEA" w14:textId="40262B6A" w:rsidR="00AF47FB" w:rsidRPr="006C4F11" w:rsidRDefault="001B5530" w:rsidP="006C4F11">
            <w:pPr>
              <w:ind w:left="0" w:right="60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Shape</w:t>
            </w:r>
          </w:p>
          <w:p w14:paraId="6B50B785" w14:textId="6E5B919A" w:rsidR="001B2A71" w:rsidRPr="006C4F11" w:rsidRDefault="001B5530" w:rsidP="006C4F11">
            <w:pPr>
              <w:ind w:left="0" w:right="60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P</w:t>
            </w:r>
            <w:r w:rsidR="001B2A71"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 xml:space="preserve">osition and </w:t>
            </w:r>
            <w:r w:rsidR="006C4F11"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d</w:t>
            </w:r>
            <w:r w:rsidR="001B2A71"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irection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07DBF67A" w14:textId="77777777" w:rsidR="006C4F11" w:rsidRPr="006C4F11" w:rsidRDefault="006C4F11" w:rsidP="006C4F11">
            <w:pPr>
              <w:ind w:left="0" w:right="60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</w:pPr>
            <w:r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 xml:space="preserve">Problem Solving </w:t>
            </w:r>
            <w:r w:rsidR="001B2A71"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Th</w:t>
            </w:r>
            <w:r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>emed projects</w:t>
            </w:r>
          </w:p>
          <w:p w14:paraId="129D6421" w14:textId="42FE9E64" w:rsidR="00AF47FB" w:rsidRPr="006C4F11" w:rsidRDefault="006C4F11" w:rsidP="006C4F11">
            <w:pPr>
              <w:ind w:left="0" w:right="60" w:firstLine="0"/>
              <w:jc w:val="left"/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</w:pPr>
            <w:r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 xml:space="preserve">Consolidation </w:t>
            </w:r>
            <w:r w:rsidR="001B2A71" w:rsidRPr="006C4F11">
              <w:rPr>
                <w:rFonts w:ascii="Twinkl Cursive Unlooped" w:eastAsia="Twinkl Cursive Unlooped" w:hAnsi="Twinkl Cursive Unlooped" w:cs="Twinkl Cursive Unlooped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614818" w14:paraId="3668301D" w14:textId="77777777" w:rsidTr="74CCB713">
        <w:trPr>
          <w:gridAfter w:val="1"/>
          <w:wAfter w:w="1980" w:type="dxa"/>
          <w:trHeight w:val="415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627DD01B" w14:textId="5996C7E5" w:rsidR="00614818" w:rsidRDefault="00932BEC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191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4C6DFC90" w14:textId="081DBC48" w:rsidR="00614818" w:rsidRPr="00F077FC" w:rsidRDefault="00F077FC" w:rsidP="001C1C3A">
            <w:pPr>
              <w:tabs>
                <w:tab w:val="center" w:pos="880"/>
              </w:tabs>
              <w:ind w:left="0" w:right="5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/>
                <w:sz w:val="24"/>
                <w:szCs w:val="24"/>
              </w:rPr>
            </w:pPr>
            <w:r w:rsidRPr="00F077FC"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/>
                <w:sz w:val="24"/>
                <w:szCs w:val="24"/>
              </w:rPr>
              <w:t>British History 5:</w:t>
            </w:r>
          </w:p>
          <w:p w14:paraId="0FA57AD2" w14:textId="7BD56748" w:rsidR="00F077FC" w:rsidRDefault="00F077FC" w:rsidP="001C1C3A">
            <w:pPr>
              <w:ind w:left="0" w:right="5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 w:rsidRPr="00F077FC"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/>
                <w:sz w:val="24"/>
                <w:szCs w:val="24"/>
              </w:rPr>
              <w:t>What was life like in Tudor England?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5A658A0D" w14:textId="77777777" w:rsidR="00614818" w:rsidRDefault="00614818">
            <w:pPr>
              <w:ind w:left="0" w:right="5" w:firstLine="0"/>
              <w:jc w:val="both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046E04AB" w14:textId="249CA27F" w:rsidR="00614818" w:rsidRDefault="00F077FC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What does the Census tell us about our local area?</w:t>
            </w:r>
          </w:p>
        </w:tc>
        <w:tc>
          <w:tcPr>
            <w:tcW w:w="221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0BB5D5D6" w14:textId="77777777" w:rsidR="00614818" w:rsidRDefault="00614818">
            <w:pPr>
              <w:ind w:left="0" w:right="5" w:firstLine="0"/>
              <w:jc w:val="both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59D931AE" w14:textId="4B515280" w:rsidR="00614818" w:rsidRDefault="00F077FC">
            <w:pPr>
              <w:ind w:left="0" w:right="6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What was the impact of World War 2 on the people of Britain?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7C53D03A" w14:textId="77777777" w:rsidR="00614818" w:rsidRDefault="00614818">
            <w:pPr>
              <w:ind w:left="0" w:right="6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</w:tr>
      <w:tr w:rsidR="00DE0387" w14:paraId="556414EE" w14:textId="77777777" w:rsidTr="74CCB713">
        <w:trPr>
          <w:gridAfter w:val="1"/>
          <w:wAfter w:w="1980" w:type="dxa"/>
          <w:trHeight w:val="415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36AC8C09" w14:textId="77777777" w:rsidR="00DE0387" w:rsidRDefault="00DE0387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 xml:space="preserve">Geography </w:t>
            </w:r>
          </w:p>
        </w:tc>
        <w:tc>
          <w:tcPr>
            <w:tcW w:w="191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11080379" w14:textId="77777777" w:rsidR="00DE0387" w:rsidRDefault="00DE0387">
            <w:pPr>
              <w:ind w:left="0" w:right="5" w:firstLine="0"/>
              <w:jc w:val="both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148508E4" w14:textId="4F5B03CF" w:rsidR="00DE0387" w:rsidRPr="00471CD5" w:rsidRDefault="00471CD5" w:rsidP="00471CD5">
            <w:pPr>
              <w:ind w:left="0" w:right="5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/>
                <w:sz w:val="24"/>
                <w:szCs w:val="24"/>
              </w:rPr>
            </w:pPr>
            <w:r w:rsidRPr="00471CD5"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/>
                <w:sz w:val="24"/>
                <w:szCs w:val="24"/>
              </w:rPr>
              <w:t>Would you like to live in the desert?</w:t>
            </w:r>
          </w:p>
        </w:tc>
        <w:tc>
          <w:tcPr>
            <w:tcW w:w="21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4EB2E194" w14:textId="21527824" w:rsidR="00DE0387" w:rsidRDefault="00DE0387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3F84C0EF" w14:textId="252BDC29" w:rsidR="00DE0387" w:rsidRDefault="00471CD5" w:rsidP="00471CD5">
            <w:pPr>
              <w:ind w:left="0" w:right="5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Where does our energy come from?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090B2F5F" w14:textId="77777777" w:rsidR="00DE0387" w:rsidRDefault="00DE0387">
            <w:pPr>
              <w:ind w:left="0" w:right="6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62EA6651" w14:textId="5973A59D" w:rsidR="00DE0387" w:rsidRDefault="00471CD5">
            <w:pPr>
              <w:ind w:left="0" w:right="6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Can I carry out an independent fieldwork enquiry?</w:t>
            </w:r>
          </w:p>
        </w:tc>
      </w:tr>
      <w:tr w:rsidR="00DE0387" w14:paraId="5B8835CF" w14:textId="77777777" w:rsidTr="74CCB713">
        <w:trPr>
          <w:gridAfter w:val="1"/>
          <w:wAfter w:w="1980" w:type="dxa"/>
          <w:trHeight w:val="473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7B83D0B0" w14:textId="77777777" w:rsidR="00DE0387" w:rsidRDefault="00DE0387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Art and Design</w:t>
            </w:r>
          </w:p>
        </w:tc>
        <w:tc>
          <w:tcPr>
            <w:tcW w:w="191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4A98B427" w14:textId="77777777" w:rsidR="00DE0387" w:rsidRPr="003F39CF" w:rsidRDefault="003F39CF">
            <w:pPr>
              <w:ind w:left="0" w:right="5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</w:pPr>
            <w:r w:rsidRPr="003F39CF"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  <w:t>Drawing:</w:t>
            </w:r>
          </w:p>
          <w:p w14:paraId="0B33637A" w14:textId="4F9D2565" w:rsidR="003F39CF" w:rsidRDefault="003F39CF">
            <w:pPr>
              <w:ind w:left="0" w:right="5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 w:rsidRPr="003F39CF"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  <w:t>Make my voice heard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0AE9F52A" w14:textId="6E09DB6A" w:rsidR="00DE0387" w:rsidRDefault="00DE0387">
            <w:pPr>
              <w:ind w:left="0" w:right="5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4C6EFE16" w14:textId="0E79BD8D" w:rsidR="00DE0387" w:rsidRDefault="00F16E92">
            <w:pPr>
              <w:ind w:left="0" w:right="5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sz w:val="24"/>
                <w:szCs w:val="24"/>
              </w:rPr>
            </w:pPr>
            <w:r w:rsidRPr="00645189"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  <w:t>Painting and mixed media:</w:t>
            </w:r>
            <w:r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  <w:t xml:space="preserve"> Artist study</w:t>
            </w:r>
          </w:p>
        </w:tc>
        <w:tc>
          <w:tcPr>
            <w:tcW w:w="221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591663D0" w14:textId="378867A2" w:rsidR="00DE0387" w:rsidRDefault="00DE0387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4E92FE23" w14:textId="6D3AA3A5" w:rsidR="00DE0387" w:rsidRDefault="00F16E92" w:rsidP="00F16E92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Sculpture and 3D: Making memories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4B0009E3" w14:textId="421584C3" w:rsidR="00DE0387" w:rsidRDefault="00DE0387">
            <w:pPr>
              <w:ind w:left="0" w:right="0" w:firstLine="0"/>
              <w:jc w:val="both"/>
              <w:rPr>
                <w:rFonts w:ascii="Twinkl Cursive Unlooped" w:eastAsia="Twinkl Cursive Unlooped" w:hAnsi="Twinkl Cursive Unlooped" w:cs="Twinkl Cursive Unlooped"/>
                <w:b w:val="0"/>
                <w:sz w:val="24"/>
                <w:szCs w:val="24"/>
              </w:rPr>
            </w:pPr>
          </w:p>
        </w:tc>
      </w:tr>
      <w:tr w:rsidR="00DE0387" w14:paraId="67A28AC6" w14:textId="77777777" w:rsidTr="74CCB713">
        <w:trPr>
          <w:gridAfter w:val="1"/>
          <w:wAfter w:w="1980" w:type="dxa"/>
          <w:trHeight w:val="529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13853911" w14:textId="77777777" w:rsidR="00DE0387" w:rsidRDefault="00DE0387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lastRenderedPageBreak/>
              <w:t xml:space="preserve">Design and Technology </w:t>
            </w:r>
          </w:p>
        </w:tc>
        <w:tc>
          <w:tcPr>
            <w:tcW w:w="191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6BB21419" w14:textId="58C40E5A" w:rsidR="00DE0387" w:rsidRDefault="00182DBB">
            <w:pPr>
              <w:ind w:left="0" w:right="66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Digital World: Navigating the World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08B16513" w14:textId="77777777" w:rsidR="00DE0387" w:rsidRDefault="001830F8">
            <w:pPr>
              <w:ind w:left="0" w:right="66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Mechani</w:t>
            </w:r>
            <w:r w:rsidR="00F812C3"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cal systems</w:t>
            </w: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:</w:t>
            </w:r>
            <w:r w:rsidR="00F812C3"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 xml:space="preserve"> Automata toys</w:t>
            </w:r>
          </w:p>
          <w:p w14:paraId="78EB061B" w14:textId="314C60D5" w:rsidR="00F812C3" w:rsidRDefault="00F812C3" w:rsidP="00D81118">
            <w:pPr>
              <w:ind w:left="0" w:right="66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6B563E34" w14:textId="21EE9482" w:rsidR="00DE0387" w:rsidRDefault="00DE0387">
            <w:pPr>
              <w:ind w:left="0" w:right="9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02E72D54" w14:textId="77777777" w:rsidR="00D81118" w:rsidRDefault="00D81118" w:rsidP="00D81118">
            <w:pPr>
              <w:ind w:left="0" w:right="66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Cooking and nutrition: Come dine with me</w:t>
            </w:r>
          </w:p>
          <w:p w14:paraId="5C74D78A" w14:textId="77777777" w:rsidR="00D81118" w:rsidRDefault="00D81118">
            <w:pPr>
              <w:ind w:left="0" w:right="5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669D4F98" w14:textId="72776EFC" w:rsidR="00DE0387" w:rsidRDefault="00DE0387">
            <w:pPr>
              <w:ind w:left="0" w:right="5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19841E68" w14:textId="1E0C90EF" w:rsidR="00DE0387" w:rsidRDefault="00D81118" w:rsidP="00D81118">
            <w:pPr>
              <w:ind w:left="0" w:right="62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Electrical systems: Steady hand game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3A640EFB" w14:textId="32C4CF5A" w:rsidR="00F812C3" w:rsidRDefault="00F812C3">
            <w:pPr>
              <w:ind w:left="0" w:right="62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Structures: Playgrounds</w:t>
            </w:r>
          </w:p>
          <w:p w14:paraId="3C035A0D" w14:textId="2AAFEEAC" w:rsidR="00DE0387" w:rsidRDefault="001830F8">
            <w:pPr>
              <w:ind w:left="0" w:right="62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sz w:val="24"/>
                <w:szCs w:val="24"/>
              </w:rPr>
            </w:pPr>
            <w:r w:rsidRPr="00BF5DFB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Textiles:</w:t>
            </w:r>
            <w:r w:rsidR="00F812C3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 xml:space="preserve"> Waistcoats</w:t>
            </w:r>
          </w:p>
        </w:tc>
      </w:tr>
      <w:tr w:rsidR="00DE0387" w14:paraId="2250F98F" w14:textId="77777777" w:rsidTr="74CCB713">
        <w:trPr>
          <w:gridAfter w:val="1"/>
          <w:wAfter w:w="1980" w:type="dxa"/>
          <w:trHeight w:val="379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61B2B6E7" w14:textId="77777777" w:rsidR="00DE0387" w:rsidRDefault="00DE0387">
            <w:pPr>
              <w:ind w:left="0" w:right="77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 xml:space="preserve">Science </w:t>
            </w:r>
          </w:p>
        </w:tc>
        <w:tc>
          <w:tcPr>
            <w:tcW w:w="191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48CF3B66" w14:textId="5D9E3E64" w:rsidR="00DE0387" w:rsidRDefault="00693067">
            <w:pPr>
              <w:ind w:left="24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Living things and their habitats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1C42B344" w14:textId="77777777" w:rsidR="00DE0387" w:rsidRDefault="00693067">
            <w:pPr>
              <w:ind w:left="24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Electricity</w:t>
            </w:r>
          </w:p>
          <w:p w14:paraId="0BEF16C5" w14:textId="77777777" w:rsidR="00693067" w:rsidRDefault="00693067">
            <w:pPr>
              <w:ind w:left="24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201FA81E" w14:textId="55824630" w:rsidR="00693067" w:rsidRDefault="00693067">
            <w:pPr>
              <w:ind w:left="24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Renewable energy</w:t>
            </w:r>
          </w:p>
        </w:tc>
        <w:tc>
          <w:tcPr>
            <w:tcW w:w="21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5378C98C" w14:textId="77777777" w:rsidR="00DE0387" w:rsidRDefault="00693067" w:rsidP="00693067">
            <w:pPr>
              <w:tabs>
                <w:tab w:val="left" w:pos="237"/>
              </w:tabs>
              <w:jc w:val="center"/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</w:pPr>
            <w:r w:rsidRPr="00693067"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  <w:t>Light</w:t>
            </w:r>
          </w:p>
          <w:p w14:paraId="3BB48394" w14:textId="77777777" w:rsidR="00693067" w:rsidRPr="00693067" w:rsidRDefault="00693067" w:rsidP="00693067">
            <w:pPr>
              <w:tabs>
                <w:tab w:val="left" w:pos="237"/>
              </w:tabs>
              <w:jc w:val="center"/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6F52B367" w14:textId="02498805" w:rsidR="00693067" w:rsidRDefault="00693067" w:rsidP="00693067">
            <w:pPr>
              <w:tabs>
                <w:tab w:val="left" w:pos="237"/>
              </w:tabs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 w:rsidRPr="00693067">
              <w:rPr>
                <w:rFonts w:ascii="Twinkl Cursive Unlooped" w:eastAsia="Twinkl Cursive Unlooped" w:hAnsi="Twinkl Cursive Unlooped" w:cs="Twinkl Cursive Unlooped"/>
                <w:b w:val="0"/>
                <w:bCs/>
                <w:color w:val="000000" w:themeColor="text1"/>
                <w:sz w:val="24"/>
                <w:szCs w:val="24"/>
              </w:rPr>
              <w:t>Light pollution</w:t>
            </w:r>
          </w:p>
        </w:tc>
        <w:tc>
          <w:tcPr>
            <w:tcW w:w="221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00E443CE" w14:textId="77777777" w:rsidR="00DE0387" w:rsidRDefault="00693067">
            <w:pPr>
              <w:ind w:left="0" w:right="69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The Circulatory System</w:t>
            </w:r>
          </w:p>
          <w:p w14:paraId="28370901" w14:textId="77777777" w:rsidR="00693067" w:rsidRDefault="00693067">
            <w:pPr>
              <w:ind w:left="0" w:right="69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52B97A11" w14:textId="2AF68EE3" w:rsidR="00693067" w:rsidRDefault="00693067">
            <w:pPr>
              <w:ind w:left="0" w:right="69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Diet, drugs and lifestyle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1935768F" w14:textId="77777777" w:rsidR="00DE0387" w:rsidRDefault="00693067">
            <w:pPr>
              <w:ind w:left="0" w:right="74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Variations</w:t>
            </w:r>
          </w:p>
          <w:p w14:paraId="5674BF93" w14:textId="77777777" w:rsidR="00693067" w:rsidRDefault="00693067">
            <w:pPr>
              <w:ind w:left="0" w:right="74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3670FA41" w14:textId="694A0AA1" w:rsidR="00693067" w:rsidRDefault="00693067">
            <w:pPr>
              <w:ind w:left="0" w:right="74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Adaptations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65672C6B" w14:textId="77777777" w:rsidR="00DE0387" w:rsidRDefault="00693067">
            <w:pPr>
              <w:ind w:left="0" w:right="74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Fossils</w:t>
            </w:r>
          </w:p>
          <w:p w14:paraId="68134588" w14:textId="77777777" w:rsidR="00693067" w:rsidRDefault="00693067">
            <w:pPr>
              <w:ind w:left="0" w:right="74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3EB9C9A3" w14:textId="77777777" w:rsidR="00693067" w:rsidRDefault="00693067">
            <w:pPr>
              <w:ind w:left="0" w:right="74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Consolidation</w:t>
            </w:r>
          </w:p>
          <w:p w14:paraId="7498E9EB" w14:textId="77777777" w:rsidR="00693067" w:rsidRDefault="00693067">
            <w:pPr>
              <w:ind w:left="0" w:right="74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308CBD90" w14:textId="3279FE55" w:rsidR="00693067" w:rsidRDefault="00693067">
            <w:pPr>
              <w:ind w:left="0" w:right="74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Themed projects (Year 7 ready)</w:t>
            </w:r>
          </w:p>
        </w:tc>
      </w:tr>
      <w:tr w:rsidR="001A1943" w14:paraId="1B8DE059" w14:textId="77777777" w:rsidTr="74CCB713">
        <w:trPr>
          <w:gridAfter w:val="1"/>
          <w:wAfter w:w="1980" w:type="dxa"/>
          <w:trHeight w:val="1700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178297ED" w14:textId="77777777" w:rsidR="001A1943" w:rsidRDefault="001B2A71">
            <w:pPr>
              <w:ind w:left="0" w:right="79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 xml:space="preserve">Computing </w:t>
            </w:r>
          </w:p>
        </w:tc>
        <w:tc>
          <w:tcPr>
            <w:tcW w:w="191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1D27CC12" w14:textId="4187FD15" w:rsidR="001A1943" w:rsidRDefault="0092647D">
            <w:pPr>
              <w:ind w:left="0" w:right="72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sz w:val="24"/>
                <w:szCs w:val="24"/>
              </w:rPr>
            </w:pPr>
            <w:proofErr w:type="spellStart"/>
            <w:r w:rsidRPr="008C7033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IProgram</w:t>
            </w:r>
            <w:proofErr w:type="spellEnd"/>
            <w:r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4C3E4AEE" w14:textId="4523137E" w:rsidR="001A1943" w:rsidRDefault="0092647D">
            <w:pPr>
              <w:ind w:left="0" w:right="77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sz w:val="24"/>
                <w:szCs w:val="24"/>
              </w:rPr>
            </w:pPr>
            <w:proofErr w:type="spellStart"/>
            <w:r w:rsidRPr="0092647D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INetwork</w:t>
            </w:r>
            <w:proofErr w:type="spellEnd"/>
          </w:p>
        </w:tc>
        <w:tc>
          <w:tcPr>
            <w:tcW w:w="21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34373273" w14:textId="2FE35C63" w:rsidR="001A1943" w:rsidRDefault="0092647D">
            <w:pPr>
              <w:ind w:left="48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sz w:val="24"/>
                <w:szCs w:val="24"/>
              </w:rPr>
            </w:pPr>
            <w:proofErr w:type="spellStart"/>
            <w:r w:rsidRPr="0092647D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IData</w:t>
            </w:r>
            <w:proofErr w:type="spellEnd"/>
          </w:p>
        </w:tc>
        <w:tc>
          <w:tcPr>
            <w:tcW w:w="221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097B73FD" w14:textId="66790157" w:rsidR="001A1943" w:rsidRDefault="0092647D">
            <w:pPr>
              <w:ind w:left="0" w:right="65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sz w:val="24"/>
                <w:szCs w:val="24"/>
              </w:rPr>
            </w:pPr>
            <w:proofErr w:type="spellStart"/>
            <w:r w:rsidRPr="0092647D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IApp</w:t>
            </w:r>
            <w:proofErr w:type="spellEnd"/>
            <w:r w:rsidRPr="0092647D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53EF7FB1" w14:textId="77777777" w:rsidR="0092647D" w:rsidRDefault="0092647D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</w:pPr>
          </w:p>
          <w:p w14:paraId="4BC3B2DA" w14:textId="77777777" w:rsidR="0092647D" w:rsidRDefault="0092647D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</w:pPr>
          </w:p>
          <w:p w14:paraId="0789A29F" w14:textId="7F9FF540" w:rsidR="001A1943" w:rsidRDefault="0092647D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sz w:val="24"/>
                <w:szCs w:val="24"/>
              </w:rPr>
            </w:pPr>
            <w:proofErr w:type="spellStart"/>
            <w:r w:rsidRPr="008C7033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IProgram</w:t>
            </w:r>
            <w:proofErr w:type="spellEnd"/>
            <w:r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731FE441" w14:textId="29848CCC" w:rsidR="0092647D" w:rsidRDefault="0092647D">
            <w:pPr>
              <w:ind w:left="0" w:right="75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IModel</w:t>
            </w:r>
            <w:proofErr w:type="spellEnd"/>
          </w:p>
          <w:p w14:paraId="2655391A" w14:textId="5823DE9C" w:rsidR="001A1943" w:rsidRDefault="0092647D">
            <w:pPr>
              <w:ind w:left="0" w:right="75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2647D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IApp</w:t>
            </w:r>
            <w:proofErr w:type="spellEnd"/>
            <w:r w:rsidRPr="0092647D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 xml:space="preserve"> 2</w:t>
            </w:r>
          </w:p>
          <w:p w14:paraId="77D75968" w14:textId="498BA993" w:rsidR="0092647D" w:rsidRDefault="0092647D">
            <w:pPr>
              <w:ind w:left="0" w:right="75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sz w:val="24"/>
                <w:szCs w:val="24"/>
              </w:rPr>
            </w:pPr>
          </w:p>
        </w:tc>
      </w:tr>
      <w:tr w:rsidR="001A1943" w14:paraId="7DB46289" w14:textId="77777777" w:rsidTr="74CCB713">
        <w:trPr>
          <w:gridAfter w:val="1"/>
          <w:wAfter w:w="1980" w:type="dxa"/>
          <w:trHeight w:val="379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2CE469A9" w14:textId="77777777" w:rsidR="001A1943" w:rsidRDefault="001B2A71">
            <w:pPr>
              <w:ind w:left="0" w:right="74" w:firstLine="0"/>
              <w:jc w:val="center"/>
              <w:rPr>
                <w:rFonts w:ascii="Twinkl Cursive Unlooped" w:eastAsia="Twinkl Cursive Unlooped" w:hAnsi="Twinkl Cursive Unlooped" w:cs="Twinkl Cursive Unlooped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 xml:space="preserve">Music </w:t>
            </w:r>
          </w:p>
        </w:tc>
        <w:tc>
          <w:tcPr>
            <w:tcW w:w="191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51B63C21" w14:textId="202F6B0D" w:rsidR="001A1943" w:rsidRDefault="00182DBB">
            <w:pPr>
              <w:ind w:left="0" w:righ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Dynamics, pitch and texture: Fingal’s Cave by Mendelssohn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28640F04" w14:textId="77777777" w:rsidR="00182DBB" w:rsidRDefault="00182DBB">
            <w:pPr>
              <w:ind w:left="0" w:right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572D9F9E" w14:textId="25CC4447" w:rsidR="001A1943" w:rsidRDefault="00182DBB">
            <w:pPr>
              <w:ind w:left="0" w:right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Baroque</w:t>
            </w:r>
          </w:p>
        </w:tc>
        <w:tc>
          <w:tcPr>
            <w:tcW w:w="21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33EF0595" w14:textId="77777777" w:rsidR="00182DBB" w:rsidRDefault="00182DBB">
            <w:pPr>
              <w:ind w:left="0" w:right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50CFB222" w14:textId="21A0E146" w:rsidR="001A1943" w:rsidRDefault="00182DBB">
            <w:pPr>
              <w:ind w:left="0" w:right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Film music</w:t>
            </w:r>
          </w:p>
          <w:p w14:paraId="0C51643E" w14:textId="1B3BFEE5" w:rsidR="00182DBB" w:rsidRDefault="00182DBB">
            <w:pPr>
              <w:ind w:left="0" w:right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2914557B" w14:textId="77777777" w:rsidR="00182DBB" w:rsidRDefault="00182DBB">
            <w:pPr>
              <w:ind w:left="0" w:right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297F4AF5" w14:textId="73B60615" w:rsidR="001A1943" w:rsidRDefault="00182DBB">
            <w:pPr>
              <w:ind w:left="0" w:right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Theme and variation: Pop Art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47A99994" w14:textId="77777777" w:rsidR="00182DBB" w:rsidRDefault="00182DBB">
            <w:pPr>
              <w:ind w:left="0" w:right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136B67D5" w14:textId="0C202149" w:rsidR="001A1943" w:rsidRDefault="00182DBB">
            <w:pPr>
              <w:ind w:left="0" w:right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Songs of World War 2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1A7B0D27" w14:textId="3591A052" w:rsidR="001A1943" w:rsidRDefault="00182DBB">
            <w:pPr>
              <w:ind w:left="0" w:right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Composing and performing a leavers song</w:t>
            </w:r>
          </w:p>
        </w:tc>
      </w:tr>
      <w:tr w:rsidR="00284A82" w14:paraId="1CC26E7B" w14:textId="77777777" w:rsidTr="74CCB713">
        <w:trPr>
          <w:gridAfter w:val="1"/>
          <w:wAfter w:w="1980" w:type="dxa"/>
          <w:trHeight w:val="771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0D6D5AC5" w14:textId="707AF835" w:rsidR="00284A82" w:rsidRDefault="00284A82">
            <w:pPr>
              <w:ind w:left="0" w:right="70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P.E</w:t>
            </w:r>
          </w:p>
        </w:tc>
        <w:tc>
          <w:tcPr>
            <w:tcW w:w="191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12AC3C0A" w14:textId="77777777" w:rsidR="00284A82" w:rsidRDefault="000E76FC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 xml:space="preserve">Fundamental </w:t>
            </w:r>
          </w:p>
          <w:p w14:paraId="7DD5C985" w14:textId="74A7D018" w:rsidR="000E76FC" w:rsidRDefault="000E76FC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Movements</w:t>
            </w:r>
          </w:p>
          <w:p w14:paraId="12F45917" w14:textId="77777777" w:rsidR="000E76FC" w:rsidRDefault="000E76FC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373FFBAD" w14:textId="23C1A2A0" w:rsidR="000E76FC" w:rsidRDefault="000E76FC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Paralympics x 3 weeks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4C2B36C6" w14:textId="77777777" w:rsidR="00284A82" w:rsidRDefault="000E76FC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Gymnastics</w:t>
            </w:r>
          </w:p>
          <w:p w14:paraId="4B424A6A" w14:textId="77777777" w:rsidR="000E76FC" w:rsidRDefault="000E76FC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2CA6F9F6" w14:textId="3B188859" w:rsidR="000E76FC" w:rsidRDefault="000E76FC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Outdoor Adventurous Activities</w:t>
            </w:r>
          </w:p>
        </w:tc>
        <w:tc>
          <w:tcPr>
            <w:tcW w:w="21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526505F8" w14:textId="77777777" w:rsidR="003C1EA0" w:rsidRDefault="003C1EA0" w:rsidP="003C1EA0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6D44FEA9" w14:textId="77777777" w:rsidR="003C1EA0" w:rsidRDefault="003C1EA0" w:rsidP="003C1EA0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1CD00B3E" w14:textId="08A2EC04" w:rsidR="00284A82" w:rsidRDefault="000E76FC" w:rsidP="003C1EA0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Dance</w:t>
            </w:r>
          </w:p>
        </w:tc>
        <w:tc>
          <w:tcPr>
            <w:tcW w:w="221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633B8357" w14:textId="77777777" w:rsidR="003C1EA0" w:rsidRDefault="003C1EA0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744BF7D4" w14:textId="27D64C58" w:rsidR="00284A82" w:rsidRDefault="000E76FC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 xml:space="preserve">Sending and Receiving 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2BE888FE" w14:textId="6309850F" w:rsidR="00284A82" w:rsidRDefault="000E76FC" w:rsidP="003C1EA0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Athletics</w:t>
            </w:r>
          </w:p>
          <w:p w14:paraId="2752CAB6" w14:textId="77777777" w:rsidR="000E76FC" w:rsidRDefault="000E76FC" w:rsidP="003C1EA0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216F6399" w14:textId="47283FB6" w:rsidR="000E76FC" w:rsidRDefault="000E76FC" w:rsidP="003C1EA0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Striking and Fielding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64839ACB" w14:textId="77777777" w:rsidR="003C1EA0" w:rsidRDefault="003C1EA0" w:rsidP="003C1EA0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494CA77E" w14:textId="0AEA95DB" w:rsidR="00284A82" w:rsidRDefault="000E76FC" w:rsidP="003C1EA0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Tactics and Strategies</w:t>
            </w:r>
          </w:p>
        </w:tc>
      </w:tr>
      <w:tr w:rsidR="00284A82" w14:paraId="4E72D842" w14:textId="79CEAE91" w:rsidTr="74CCB713">
        <w:trPr>
          <w:trHeight w:val="771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  <w:vAlign w:val="center"/>
          </w:tcPr>
          <w:p w14:paraId="763DE5DE" w14:textId="349C41F2" w:rsidR="00284A82" w:rsidRDefault="00284A82" w:rsidP="00284A82">
            <w:pPr>
              <w:ind w:left="0" w:right="70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R.E</w:t>
            </w:r>
          </w:p>
        </w:tc>
        <w:tc>
          <w:tcPr>
            <w:tcW w:w="191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  <w:vAlign w:val="center"/>
          </w:tcPr>
          <w:p w14:paraId="1A11F994" w14:textId="77777777" w:rsidR="00537DA3" w:rsidRDefault="00537DA3" w:rsidP="00284A82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28C5D270" w14:textId="77777777" w:rsidR="00537DA3" w:rsidRDefault="00537DA3" w:rsidP="00284A82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008AB529" w14:textId="3EA05ABD" w:rsidR="00284A82" w:rsidRDefault="00537DA3" w:rsidP="00284A82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 xml:space="preserve">Life as a Journey </w:t>
            </w:r>
          </w:p>
          <w:p w14:paraId="1E27B0B2" w14:textId="77777777" w:rsidR="00537DA3" w:rsidRDefault="00537DA3" w:rsidP="00284A82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3FA8764D" w14:textId="3CE4EAD0" w:rsidR="00537DA3" w:rsidRDefault="00537DA3" w:rsidP="00284A82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  <w:vAlign w:val="center"/>
          </w:tcPr>
          <w:p w14:paraId="3CCF3D2B" w14:textId="3510FDE3" w:rsidR="00284A82" w:rsidRDefault="00537DA3" w:rsidP="00537DA3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Pilgrimage</w:t>
            </w:r>
          </w:p>
        </w:tc>
        <w:tc>
          <w:tcPr>
            <w:tcW w:w="21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  <w:vAlign w:val="center"/>
          </w:tcPr>
          <w:p w14:paraId="3004D9BB" w14:textId="77777777" w:rsidR="00284A82" w:rsidRDefault="00537DA3" w:rsidP="00284A82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Celebrating the Eucharist-why?</w:t>
            </w:r>
          </w:p>
          <w:p w14:paraId="362A03BF" w14:textId="77777777" w:rsidR="00537DA3" w:rsidRDefault="00537DA3" w:rsidP="00284A82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756A6240" w14:textId="1B340DF3" w:rsidR="00537DA3" w:rsidRDefault="00537DA3" w:rsidP="00284A82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Easter- who was Jesus? Who is Jesus?</w:t>
            </w:r>
          </w:p>
        </w:tc>
        <w:tc>
          <w:tcPr>
            <w:tcW w:w="221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  <w:vAlign w:val="center"/>
          </w:tcPr>
          <w:p w14:paraId="0D4823F8" w14:textId="53733AA8" w:rsidR="00284A82" w:rsidRDefault="00537DA3" w:rsidP="00284A82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Ascension and Pentecost-In what ways do these events and beliefs make Christianity distinctive?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  <w:vAlign w:val="center"/>
          </w:tcPr>
          <w:p w14:paraId="7094AB9B" w14:textId="77777777" w:rsidR="00284A82" w:rsidRDefault="00537DA3" w:rsidP="00284A82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Ideas about God</w:t>
            </w:r>
          </w:p>
          <w:p w14:paraId="13B0CA69" w14:textId="77777777" w:rsidR="00537DA3" w:rsidRDefault="00537DA3" w:rsidP="00284A82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2398982B" w14:textId="422F5DB8" w:rsidR="00537DA3" w:rsidRDefault="00537DA3" w:rsidP="00284A82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  <w:vAlign w:val="center"/>
          </w:tcPr>
          <w:p w14:paraId="30127081" w14:textId="11CAB9BB" w:rsidR="00284A82" w:rsidRDefault="00537DA3" w:rsidP="00284A82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People of Faith</w:t>
            </w:r>
          </w:p>
        </w:tc>
        <w:tc>
          <w:tcPr>
            <w:tcW w:w="1980" w:type="dxa"/>
            <w:vAlign w:val="center"/>
          </w:tcPr>
          <w:p w14:paraId="090BEAE3" w14:textId="77777777" w:rsidR="00284A82" w:rsidRDefault="00284A82" w:rsidP="00284A82">
            <w:pPr>
              <w:ind w:hanging="20"/>
            </w:pPr>
          </w:p>
        </w:tc>
      </w:tr>
      <w:tr w:rsidR="00284A82" w14:paraId="1AD07762" w14:textId="77777777" w:rsidTr="74CCB713">
        <w:trPr>
          <w:gridAfter w:val="1"/>
          <w:wAfter w:w="1980" w:type="dxa"/>
          <w:trHeight w:val="771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vAlign w:val="center"/>
          </w:tcPr>
          <w:p w14:paraId="3CDBD14B" w14:textId="7A096D76" w:rsidR="00284A82" w:rsidRDefault="00284A82" w:rsidP="00284A82">
            <w:pPr>
              <w:ind w:left="0" w:right="70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lastRenderedPageBreak/>
              <w:t>French</w:t>
            </w:r>
          </w:p>
        </w:tc>
        <w:tc>
          <w:tcPr>
            <w:tcW w:w="191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57F8F8EB" w14:textId="77777777" w:rsidR="00284A82" w:rsidRDefault="00284A82" w:rsidP="00284A82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057244F0" w14:textId="77777777" w:rsidR="00284A82" w:rsidRDefault="00284A82" w:rsidP="00284A82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0BCB5E71" w14:textId="77777777" w:rsidR="00284A82" w:rsidRDefault="00284A82" w:rsidP="00284A82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13F2D1D2" w14:textId="77777777" w:rsidR="00284A82" w:rsidRDefault="00284A82" w:rsidP="00284A82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656824AD" w14:textId="77777777" w:rsidR="00284A82" w:rsidRDefault="00284A82" w:rsidP="00284A82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14:paraId="6753F44F" w14:textId="77777777" w:rsidR="00284A82" w:rsidRDefault="00284A82" w:rsidP="00284A82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</w:tc>
      </w:tr>
      <w:tr w:rsidR="00EB358A" w14:paraId="1E03D58A" w14:textId="77777777" w:rsidTr="74CCB713">
        <w:trPr>
          <w:gridAfter w:val="1"/>
          <w:wAfter w:w="1980" w:type="dxa"/>
          <w:trHeight w:val="771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  <w:vAlign w:val="center"/>
          </w:tcPr>
          <w:p w14:paraId="133AC291" w14:textId="38E8AE5E" w:rsidR="00EB358A" w:rsidRDefault="00EB358A" w:rsidP="00EB358A">
            <w:pPr>
              <w:ind w:left="0" w:right="70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PSHE/RSE</w:t>
            </w:r>
          </w:p>
        </w:tc>
        <w:tc>
          <w:tcPr>
            <w:tcW w:w="191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5046E11C" w14:textId="648EB177" w:rsidR="00EB358A" w:rsidRDefault="00EB358A" w:rsidP="00EB358A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Introduction: Setting ground rules for RSE &amp; PSHE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4A36BDFF" w14:textId="513B1CD0" w:rsidR="00EB358A" w:rsidRDefault="00EB358A" w:rsidP="00EB358A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Family and relationships</w:t>
            </w:r>
          </w:p>
        </w:tc>
        <w:tc>
          <w:tcPr>
            <w:tcW w:w="218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3123BCC6" w14:textId="63CD37B2" w:rsidR="00EB358A" w:rsidRDefault="00EB358A" w:rsidP="00EB358A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Health and wellbeing</w:t>
            </w:r>
          </w:p>
        </w:tc>
        <w:tc>
          <w:tcPr>
            <w:tcW w:w="221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430DC94D" w14:textId="52DE833A" w:rsidR="00EB358A" w:rsidRDefault="00EB358A" w:rsidP="00EB358A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Safety and changing body</w:t>
            </w:r>
          </w:p>
        </w:tc>
        <w:tc>
          <w:tcPr>
            <w:tcW w:w="22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02F072DB" w14:textId="3D5D2090" w:rsidR="00EB358A" w:rsidRDefault="00EB358A" w:rsidP="00EB358A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Citizenship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38B6FBA5" w14:textId="77777777" w:rsidR="00EB358A" w:rsidRDefault="00EB358A" w:rsidP="00EB358A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Economic wellbeing</w:t>
            </w:r>
          </w:p>
          <w:p w14:paraId="15089193" w14:textId="77777777" w:rsidR="00EB358A" w:rsidRDefault="00EB358A" w:rsidP="00EB358A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5EE0BFC8" w14:textId="4034D9F4" w:rsidR="00EB358A" w:rsidRDefault="00053951" w:rsidP="00EB358A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Identify</w:t>
            </w:r>
          </w:p>
          <w:p w14:paraId="705D8308" w14:textId="77777777" w:rsidR="00FE4F33" w:rsidRDefault="00FE4F33" w:rsidP="00EB358A">
            <w:pPr>
              <w:ind w:left="0" w:firstLine="0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</w:p>
          <w:p w14:paraId="5D72F3E7" w14:textId="6F2A4980" w:rsidR="00EB358A" w:rsidRDefault="00EB358A" w:rsidP="00EB358A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Transition lesson</w:t>
            </w:r>
          </w:p>
        </w:tc>
      </w:tr>
      <w:tr w:rsidR="00421B60" w14:paraId="79EF1DF6" w14:textId="77777777" w:rsidTr="74CCB713">
        <w:trPr>
          <w:gridAfter w:val="1"/>
          <w:wAfter w:w="1980" w:type="dxa"/>
          <w:trHeight w:val="771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BBDDC"/>
            <w:vAlign w:val="center"/>
          </w:tcPr>
          <w:p w14:paraId="1EE5932A" w14:textId="10AAD76F" w:rsidR="00421B60" w:rsidRDefault="00421B60" w:rsidP="00EB358A">
            <w:pPr>
              <w:ind w:left="0" w:right="70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 xml:space="preserve">Educational Visits </w:t>
            </w:r>
          </w:p>
        </w:tc>
        <w:tc>
          <w:tcPr>
            <w:tcW w:w="4326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BBDDC"/>
          </w:tcPr>
          <w:p w14:paraId="3003698A" w14:textId="31797C96" w:rsidR="00421B60" w:rsidRDefault="628E1B48" w:rsidP="00EB358A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proofErr w:type="spellStart"/>
            <w:r w:rsidRPr="3747FFD2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Smithills</w:t>
            </w:r>
            <w:proofErr w:type="spellEnd"/>
            <w:r w:rsidRPr="3747FFD2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 xml:space="preserve"> Hall</w:t>
            </w:r>
            <w:r w:rsidR="69FE402B" w:rsidRPr="3747FFD2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 xml:space="preserve"> – The Tudors</w:t>
            </w:r>
          </w:p>
        </w:tc>
        <w:tc>
          <w:tcPr>
            <w:tcW w:w="4394" w:type="dxa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BBDDC"/>
          </w:tcPr>
          <w:p w14:paraId="7B9A40C9" w14:textId="6563EB93" w:rsidR="00421B60" w:rsidRDefault="69FE402B" w:rsidP="00EB358A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proofErr w:type="spellStart"/>
            <w:r w:rsidRPr="3747FFD2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Sharples</w:t>
            </w:r>
            <w:proofErr w:type="spellEnd"/>
            <w:r w:rsidRPr="3747FFD2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 xml:space="preserve"> School – heart dissection</w:t>
            </w:r>
          </w:p>
        </w:tc>
        <w:tc>
          <w:tcPr>
            <w:tcW w:w="4678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BBDDC"/>
          </w:tcPr>
          <w:p w14:paraId="0C6E2E33" w14:textId="77B5929F" w:rsidR="00421B60" w:rsidRDefault="62EA92F1" w:rsidP="00EB358A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 w:rsidRPr="3747FFD2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War Workshop (in school)</w:t>
            </w:r>
          </w:p>
        </w:tc>
      </w:tr>
      <w:tr w:rsidR="00421B60" w14:paraId="4B8E58AE" w14:textId="77777777" w:rsidTr="74CCB713">
        <w:trPr>
          <w:gridAfter w:val="1"/>
          <w:wAfter w:w="1980" w:type="dxa"/>
          <w:trHeight w:val="771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  <w:vAlign w:val="center"/>
          </w:tcPr>
          <w:p w14:paraId="0EEC5E26" w14:textId="7BB740F1" w:rsidR="00421B60" w:rsidRDefault="00421B60" w:rsidP="00EB358A">
            <w:pPr>
              <w:ind w:left="0" w:right="70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Enrichment Visits</w:t>
            </w:r>
          </w:p>
        </w:tc>
        <w:tc>
          <w:tcPr>
            <w:tcW w:w="4326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07A8F05B" w14:textId="0B134BB5" w:rsidR="00421B60" w:rsidRDefault="001C1C3A" w:rsidP="00EB358A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Smithill’s</w:t>
            </w:r>
            <w:proofErr w:type="spellEnd"/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 xml:space="preserve"> Hall – Beauty and the Beast</w:t>
            </w:r>
            <w:bookmarkStart w:id="1" w:name="_GoBack"/>
            <w:bookmarkEnd w:id="1"/>
          </w:p>
        </w:tc>
        <w:tc>
          <w:tcPr>
            <w:tcW w:w="4394" w:type="dxa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2AF1946F" w14:textId="0774B82F" w:rsidR="00421B60" w:rsidRDefault="5AF77146" w:rsidP="00EB358A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 w:rsidRPr="74CCB713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Bolton Library and Museum</w:t>
            </w:r>
          </w:p>
        </w:tc>
        <w:tc>
          <w:tcPr>
            <w:tcW w:w="4678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5E2EE"/>
          </w:tcPr>
          <w:p w14:paraId="04ECC67E" w14:textId="77777777" w:rsidR="001C1C3A" w:rsidRDefault="001C1C3A" w:rsidP="00EB358A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</w:pPr>
            <w:r w:rsidRPr="3747FFD2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Winter Hill</w:t>
            </w:r>
            <w:r w:rsidRPr="3747FFD2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4E87D1F4" w14:textId="18475DF9" w:rsidR="00421B60" w:rsidRDefault="3120B6AB" w:rsidP="00EB358A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 w:rsidRPr="3747FFD2">
              <w:rPr>
                <w:rFonts w:ascii="Twinkl Cursive Unlooped" w:eastAsia="Twinkl Cursive Unlooped" w:hAnsi="Twinkl Cursive Unlooped" w:cs="Twinkl Cursive Unlooped"/>
                <w:b w:val="0"/>
                <w:color w:val="000000" w:themeColor="text1"/>
                <w:sz w:val="24"/>
                <w:szCs w:val="24"/>
              </w:rPr>
              <w:t>Blackpool Pleasure Beach</w:t>
            </w:r>
          </w:p>
        </w:tc>
      </w:tr>
      <w:tr w:rsidR="004F0CB9" w14:paraId="75FBC8E2" w14:textId="77777777" w:rsidTr="74CCB713">
        <w:trPr>
          <w:gridAfter w:val="1"/>
          <w:wAfter w:w="1980" w:type="dxa"/>
          <w:trHeight w:val="771"/>
        </w:trPr>
        <w:tc>
          <w:tcPr>
            <w:tcW w:w="231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BBDDC"/>
            <w:vAlign w:val="center"/>
          </w:tcPr>
          <w:p w14:paraId="60F0ED8B" w14:textId="0A8C4208" w:rsidR="004F0CB9" w:rsidRDefault="004F0CB9" w:rsidP="00EB358A">
            <w:pPr>
              <w:ind w:left="0" w:right="70" w:firstLine="0"/>
              <w:jc w:val="center"/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color w:val="000000"/>
                <w:sz w:val="24"/>
                <w:szCs w:val="24"/>
              </w:rPr>
              <w:t>Church Visits</w:t>
            </w:r>
          </w:p>
        </w:tc>
        <w:tc>
          <w:tcPr>
            <w:tcW w:w="6699" w:type="dxa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BBDDC"/>
          </w:tcPr>
          <w:p w14:paraId="320ACAE6" w14:textId="653D5406" w:rsidR="004F0CB9" w:rsidRDefault="004F0CB9" w:rsidP="00EB358A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Harvest Service &amp; Christmas Service</w:t>
            </w:r>
          </w:p>
        </w:tc>
        <w:tc>
          <w:tcPr>
            <w:tcW w:w="6699" w:type="dxa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BBDDC"/>
          </w:tcPr>
          <w:p w14:paraId="67C46FA4" w14:textId="7110F16D" w:rsidR="004F0CB9" w:rsidRDefault="004F0CB9" w:rsidP="00EB358A">
            <w:pPr>
              <w:ind w:left="0" w:hanging="2"/>
              <w:jc w:val="center"/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</w:pPr>
            <w:r>
              <w:rPr>
                <w:rFonts w:ascii="Twinkl Cursive Unlooped" w:eastAsia="Twinkl Cursive Unlooped" w:hAnsi="Twinkl Cursive Unlooped" w:cs="Twinkl Cursive Unlooped"/>
                <w:b w:val="0"/>
                <w:color w:val="000000"/>
                <w:sz w:val="24"/>
                <w:szCs w:val="24"/>
              </w:rPr>
              <w:t>Easter Service</w:t>
            </w:r>
          </w:p>
        </w:tc>
      </w:tr>
    </w:tbl>
    <w:p w14:paraId="1EDB9888" w14:textId="77777777" w:rsidR="001A1943" w:rsidRDefault="001A1943">
      <w:pPr>
        <w:ind w:left="0" w:right="0" w:firstLine="0"/>
        <w:jc w:val="left"/>
      </w:pPr>
    </w:p>
    <w:sectPr w:rsidR="001A1943">
      <w:pgSz w:w="16838" w:h="11899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43"/>
    <w:rsid w:val="00047E2F"/>
    <w:rsid w:val="00053951"/>
    <w:rsid w:val="000E76FC"/>
    <w:rsid w:val="000F170F"/>
    <w:rsid w:val="00182DBB"/>
    <w:rsid w:val="001830F8"/>
    <w:rsid w:val="001A1943"/>
    <w:rsid w:val="001B2A71"/>
    <w:rsid w:val="001B5530"/>
    <w:rsid w:val="001C1C3A"/>
    <w:rsid w:val="00284A82"/>
    <w:rsid w:val="003B01E7"/>
    <w:rsid w:val="003C1EA0"/>
    <w:rsid w:val="003F39CF"/>
    <w:rsid w:val="00421B60"/>
    <w:rsid w:val="00471CD5"/>
    <w:rsid w:val="004F0CB9"/>
    <w:rsid w:val="00537DA3"/>
    <w:rsid w:val="00540E5B"/>
    <w:rsid w:val="00614818"/>
    <w:rsid w:val="00693067"/>
    <w:rsid w:val="006C4F11"/>
    <w:rsid w:val="006F292E"/>
    <w:rsid w:val="00773F02"/>
    <w:rsid w:val="007D5323"/>
    <w:rsid w:val="00803CCB"/>
    <w:rsid w:val="0092647D"/>
    <w:rsid w:val="00932BEC"/>
    <w:rsid w:val="00AF47FB"/>
    <w:rsid w:val="00B65593"/>
    <w:rsid w:val="00C43847"/>
    <w:rsid w:val="00C97660"/>
    <w:rsid w:val="00D1304F"/>
    <w:rsid w:val="00D41726"/>
    <w:rsid w:val="00D81118"/>
    <w:rsid w:val="00DE0387"/>
    <w:rsid w:val="00EB358A"/>
    <w:rsid w:val="00EC6226"/>
    <w:rsid w:val="00EE7670"/>
    <w:rsid w:val="00F077FC"/>
    <w:rsid w:val="00F16E92"/>
    <w:rsid w:val="00F812C3"/>
    <w:rsid w:val="00FE4F33"/>
    <w:rsid w:val="074AAB59"/>
    <w:rsid w:val="1D0DDB6C"/>
    <w:rsid w:val="24DDBAA4"/>
    <w:rsid w:val="3120B6AB"/>
    <w:rsid w:val="3747FFD2"/>
    <w:rsid w:val="47DD2333"/>
    <w:rsid w:val="4EDFA597"/>
    <w:rsid w:val="5AF77146"/>
    <w:rsid w:val="628E1B48"/>
    <w:rsid w:val="62EA92F1"/>
    <w:rsid w:val="69FE402B"/>
    <w:rsid w:val="74CCB713"/>
    <w:rsid w:val="7AEF54A2"/>
    <w:rsid w:val="7BA1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93C6"/>
  <w15:docId w15:val="{FC374E9A-49BB-5D43-B794-9AF4ED8D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b/>
        <w:color w:val="365F91"/>
        <w:sz w:val="48"/>
        <w:szCs w:val="48"/>
        <w:lang w:val="en-GB" w:eastAsia="en-GB" w:bidi="ar-SA"/>
      </w:rPr>
    </w:rPrDefault>
    <w:pPrDefault>
      <w:pPr>
        <w:spacing w:line="259" w:lineRule="auto"/>
        <w:ind w:left="10" w:right="208" w:hanging="2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u w:color="365F9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61" w:type="dxa"/>
        <w:left w:w="111" w:type="dxa"/>
        <w:right w:w="4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61" w:type="dxa"/>
        <w:left w:w="111" w:type="dxa"/>
        <w:right w:w="4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61" w:type="dxa"/>
        <w:left w:w="111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Fu50kuzlLf41w5lWo9Q9p00JVw==">CgMxLjAyCGguZ2pkZ3hzMgloLjFmb2I5dGU4AHIhMXQ1WDBKQWZHM2ppSHU2ZWZaV1dvb2VMbk5KaEFCakMz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Hardingham</dc:creator>
  <cp:lastModifiedBy>Chloe Hardingham</cp:lastModifiedBy>
  <cp:revision>3</cp:revision>
  <dcterms:created xsi:type="dcterms:W3CDTF">2024-08-29T20:40:00Z</dcterms:created>
  <dcterms:modified xsi:type="dcterms:W3CDTF">2024-11-21T09:59:00Z</dcterms:modified>
</cp:coreProperties>
</file>