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3C4577" w14:textId="159B7F80" w:rsidR="00E32D88" w:rsidRPr="0025647D" w:rsidRDefault="00ED48C4" w:rsidP="00ED48C4">
      <w:pPr>
        <w:pStyle w:val="Heading2"/>
        <w:jc w:val="right"/>
        <w:rPr>
          <w:b w:val="0"/>
          <w:sz w:val="32"/>
          <w:szCs w:val="32"/>
        </w:rPr>
      </w:pPr>
      <w:r w:rsidRPr="00ED48C4">
        <w:rPr>
          <w:noProof/>
          <w:lang w:eastAsia="en-GB"/>
        </w:rPr>
        <w:drawing>
          <wp:inline distT="0" distB="0" distL="0" distR="0" wp14:anchorId="661FEFA1" wp14:editId="64F4DE90">
            <wp:extent cx="2733675" cy="1177290"/>
            <wp:effectExtent l="0" t="0" r="9525" b="3810"/>
            <wp:docPr id="101" name="Picture 101" descr="C:\Users\046saundersj\Pictures\Websi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46saundersj\Pictures\Website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3675" cy="1177290"/>
                    </a:xfrm>
                    <a:prstGeom prst="rect">
                      <a:avLst/>
                    </a:prstGeom>
                    <a:noFill/>
                    <a:ln>
                      <a:noFill/>
                    </a:ln>
                  </pic:spPr>
                </pic:pic>
              </a:graphicData>
            </a:graphic>
          </wp:inline>
        </w:drawing>
      </w:r>
    </w:p>
    <w:p w14:paraId="6941DEDD" w14:textId="77777777" w:rsidR="00E32D88" w:rsidRPr="0025647D" w:rsidRDefault="00E32D88">
      <w:pPr>
        <w:pStyle w:val="Normal1"/>
        <w:spacing w:after="0"/>
        <w:jc w:val="center"/>
        <w:rPr>
          <w:b/>
          <w:sz w:val="32"/>
          <w:szCs w:val="32"/>
        </w:rPr>
      </w:pPr>
    </w:p>
    <w:p w14:paraId="116BA313" w14:textId="77777777" w:rsidR="00E32D88" w:rsidRPr="0025647D" w:rsidRDefault="00E32D88">
      <w:pPr>
        <w:pStyle w:val="Normal1"/>
        <w:spacing w:after="0"/>
        <w:jc w:val="center"/>
        <w:rPr>
          <w:b/>
          <w:sz w:val="32"/>
          <w:szCs w:val="32"/>
        </w:rPr>
      </w:pPr>
    </w:p>
    <w:p w14:paraId="695BC074" w14:textId="77777777" w:rsidR="00E32D88" w:rsidRPr="0025647D" w:rsidRDefault="00E32D88">
      <w:pPr>
        <w:pStyle w:val="Normal1"/>
        <w:spacing w:after="0"/>
        <w:jc w:val="center"/>
        <w:rPr>
          <w:b/>
          <w:sz w:val="32"/>
          <w:szCs w:val="32"/>
        </w:rPr>
      </w:pPr>
    </w:p>
    <w:p w14:paraId="2BC46F4D" w14:textId="1ED78977" w:rsidR="00E32D88" w:rsidRDefault="00707E9B">
      <w:pPr>
        <w:pStyle w:val="Normal1"/>
        <w:spacing w:after="0"/>
        <w:jc w:val="center"/>
        <w:rPr>
          <w:b/>
          <w:sz w:val="56"/>
          <w:szCs w:val="56"/>
        </w:rPr>
      </w:pPr>
      <w:r w:rsidRPr="00ED48C4">
        <w:rPr>
          <w:b/>
          <w:sz w:val="56"/>
          <w:szCs w:val="56"/>
        </w:rPr>
        <w:t>St Matthews C of E Primary School</w:t>
      </w:r>
    </w:p>
    <w:p w14:paraId="4DC150DA" w14:textId="77777777" w:rsidR="00ED48C4" w:rsidRPr="00ED48C4" w:rsidRDefault="00ED48C4">
      <w:pPr>
        <w:pStyle w:val="Normal1"/>
        <w:spacing w:after="0"/>
        <w:jc w:val="center"/>
        <w:rPr>
          <w:b/>
          <w:sz w:val="56"/>
          <w:szCs w:val="56"/>
        </w:rPr>
      </w:pPr>
    </w:p>
    <w:p w14:paraId="29EE9CBD" w14:textId="77777777" w:rsidR="00E32D88" w:rsidRPr="00ED48C4" w:rsidRDefault="007F42B0">
      <w:pPr>
        <w:pStyle w:val="Normal1"/>
        <w:spacing w:after="0"/>
        <w:jc w:val="center"/>
        <w:rPr>
          <w:b/>
          <w:sz w:val="56"/>
          <w:szCs w:val="56"/>
        </w:rPr>
      </w:pPr>
      <w:r w:rsidRPr="00ED48C4">
        <w:rPr>
          <w:b/>
          <w:sz w:val="56"/>
          <w:szCs w:val="56"/>
        </w:rPr>
        <w:t xml:space="preserve">SAFEGUARDING AND CHILD PROTECTION </w:t>
      </w:r>
    </w:p>
    <w:p w14:paraId="41FFC83D" w14:textId="77777777" w:rsidR="00E32D88" w:rsidRPr="00ED48C4" w:rsidRDefault="00E32D88">
      <w:pPr>
        <w:pStyle w:val="Normal1"/>
        <w:spacing w:after="0"/>
        <w:rPr>
          <w:b/>
          <w:sz w:val="56"/>
          <w:szCs w:val="56"/>
        </w:rPr>
      </w:pPr>
    </w:p>
    <w:p w14:paraId="0CB1B43D" w14:textId="01C60D21" w:rsidR="00E32D88" w:rsidRPr="00ED48C4" w:rsidRDefault="007F42B0">
      <w:pPr>
        <w:pStyle w:val="Normal1"/>
        <w:spacing w:after="0"/>
        <w:jc w:val="center"/>
        <w:rPr>
          <w:b/>
          <w:sz w:val="56"/>
          <w:szCs w:val="56"/>
        </w:rPr>
      </w:pPr>
      <w:r w:rsidRPr="00ED48C4">
        <w:rPr>
          <w:b/>
          <w:sz w:val="56"/>
          <w:szCs w:val="56"/>
        </w:rPr>
        <w:t>POLICY AND PROCEDURE</w:t>
      </w:r>
      <w:r w:rsidR="00B4218E" w:rsidRPr="00ED48C4">
        <w:rPr>
          <w:b/>
          <w:sz w:val="56"/>
          <w:szCs w:val="56"/>
        </w:rPr>
        <w:t>S</w:t>
      </w:r>
    </w:p>
    <w:p w14:paraId="185C471A" w14:textId="77777777" w:rsidR="00E32D88" w:rsidRPr="0025647D" w:rsidRDefault="00E32D88">
      <w:pPr>
        <w:pStyle w:val="Normal1"/>
        <w:spacing w:after="0"/>
        <w:rPr>
          <w:sz w:val="32"/>
          <w:szCs w:val="32"/>
        </w:rPr>
      </w:pPr>
    </w:p>
    <w:p w14:paraId="21853D15" w14:textId="77777777" w:rsidR="007F21F0" w:rsidRDefault="007F21F0">
      <w:pPr>
        <w:pStyle w:val="Normal1"/>
        <w:spacing w:after="0"/>
      </w:pPr>
    </w:p>
    <w:p w14:paraId="13165861" w14:textId="77777777" w:rsidR="007F21F0" w:rsidRDefault="007F21F0">
      <w:pPr>
        <w:pStyle w:val="Normal1"/>
        <w:spacing w:after="0"/>
      </w:pPr>
    </w:p>
    <w:p w14:paraId="434EF2FD" w14:textId="0379C0D4" w:rsidR="001C0FC1" w:rsidRDefault="001C0FC1">
      <w:pPr>
        <w:pStyle w:val="Normal1"/>
        <w:spacing w:after="0"/>
      </w:pPr>
    </w:p>
    <w:p w14:paraId="70E73DE2" w14:textId="7E44CF92" w:rsidR="00ED48C4" w:rsidRDefault="00ED48C4">
      <w:pPr>
        <w:pStyle w:val="Normal1"/>
        <w:spacing w:after="0"/>
      </w:pPr>
    </w:p>
    <w:p w14:paraId="30DC0F13" w14:textId="77777777" w:rsidR="00ED48C4" w:rsidRDefault="00ED48C4">
      <w:pPr>
        <w:pStyle w:val="Normal1"/>
        <w:spacing w:after="0"/>
      </w:pPr>
    </w:p>
    <w:p w14:paraId="0902C0AB" w14:textId="77777777" w:rsidR="001C0FC1" w:rsidRDefault="001C0FC1">
      <w:pPr>
        <w:pStyle w:val="Normal1"/>
        <w:spacing w:after="0"/>
      </w:pPr>
    </w:p>
    <w:p w14:paraId="0372E473" w14:textId="77777777" w:rsidR="001C0FC1" w:rsidRPr="0025647D" w:rsidRDefault="001C0FC1">
      <w:pPr>
        <w:pStyle w:val="Normal1"/>
        <w:spacing w:after="0"/>
      </w:pPr>
    </w:p>
    <w:tbl>
      <w:tblPr>
        <w:tblStyle w:val="TableGrid"/>
        <w:tblpPr w:leftFromText="180" w:rightFromText="180" w:vertAnchor="text" w:horzAnchor="margin" w:tblpY="214"/>
        <w:tblW w:w="0" w:type="auto"/>
        <w:tblLook w:val="04A0" w:firstRow="1" w:lastRow="0" w:firstColumn="1" w:lastColumn="0" w:noHBand="0" w:noVBand="1"/>
      </w:tblPr>
      <w:tblGrid>
        <w:gridCol w:w="4957"/>
        <w:gridCol w:w="5386"/>
      </w:tblGrid>
      <w:tr w:rsidR="001C0FC1" w:rsidRPr="00ED48C4" w14:paraId="217984E0" w14:textId="77777777" w:rsidTr="00E73B47">
        <w:tc>
          <w:tcPr>
            <w:tcW w:w="4957" w:type="dxa"/>
          </w:tcPr>
          <w:p w14:paraId="4127F6B6" w14:textId="45F1DE25" w:rsidR="001C0FC1" w:rsidRPr="00ED48C4" w:rsidRDefault="001C0FC1" w:rsidP="00ED48C4">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ED48C4">
              <w:rPr>
                <w:b/>
              </w:rPr>
              <w:t>HEAD</w:t>
            </w:r>
            <w:r w:rsidR="00512E72" w:rsidRPr="00ED48C4">
              <w:rPr>
                <w:b/>
              </w:rPr>
              <w:t>T</w:t>
            </w:r>
            <w:r w:rsidR="00ED48C4" w:rsidRPr="00ED48C4">
              <w:rPr>
                <w:b/>
              </w:rPr>
              <w:t>EACHER</w:t>
            </w:r>
          </w:p>
        </w:tc>
        <w:tc>
          <w:tcPr>
            <w:tcW w:w="5386" w:type="dxa"/>
          </w:tcPr>
          <w:p w14:paraId="35308560" w14:textId="419121A9" w:rsidR="001C0FC1" w:rsidRPr="00ED48C4" w:rsidRDefault="00ED48C4" w:rsidP="00B2050A">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ED48C4">
              <w:rPr>
                <w:b/>
                <w:sz w:val="24"/>
                <w:szCs w:val="24"/>
              </w:rPr>
              <w:t>Mrs V Patel</w:t>
            </w:r>
          </w:p>
        </w:tc>
      </w:tr>
      <w:tr w:rsidR="001C0FC1" w:rsidRPr="00ED48C4" w14:paraId="50EC003F" w14:textId="77777777" w:rsidTr="00E73B47">
        <w:tc>
          <w:tcPr>
            <w:tcW w:w="4957" w:type="dxa"/>
          </w:tcPr>
          <w:p w14:paraId="4DEB466A" w14:textId="77777777" w:rsidR="001C0FC1" w:rsidRPr="00ED48C4" w:rsidRDefault="001C0FC1" w:rsidP="00B2050A">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ED48C4">
              <w:rPr>
                <w:b/>
              </w:rPr>
              <w:t>DESIGNATED SAFEGUARDING LEAD (DSL):</w:t>
            </w:r>
          </w:p>
        </w:tc>
        <w:tc>
          <w:tcPr>
            <w:tcW w:w="5386" w:type="dxa"/>
          </w:tcPr>
          <w:p w14:paraId="55F91D75" w14:textId="1182E07E" w:rsidR="001C0FC1" w:rsidRPr="00ED48C4" w:rsidRDefault="00ED48C4" w:rsidP="00ED48C4">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ED48C4">
              <w:rPr>
                <w:b/>
                <w:sz w:val="24"/>
                <w:szCs w:val="24"/>
              </w:rPr>
              <w:t>Mrs V Patel</w:t>
            </w:r>
          </w:p>
        </w:tc>
      </w:tr>
      <w:tr w:rsidR="001C0FC1" w:rsidRPr="00ED48C4" w14:paraId="6C58FCE3" w14:textId="77777777" w:rsidTr="00ED48C4">
        <w:trPr>
          <w:trHeight w:val="233"/>
        </w:trPr>
        <w:tc>
          <w:tcPr>
            <w:tcW w:w="4957" w:type="dxa"/>
          </w:tcPr>
          <w:p w14:paraId="08D25C90" w14:textId="77777777" w:rsidR="001C0FC1" w:rsidRPr="00ED48C4" w:rsidRDefault="001C0FC1" w:rsidP="00B2050A">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ED48C4">
              <w:rPr>
                <w:b/>
                <w:bCs/>
              </w:rPr>
              <w:t>DEPUTY DESIGNATED SAFEGUARDING LEAD (DDSL):</w:t>
            </w:r>
          </w:p>
        </w:tc>
        <w:tc>
          <w:tcPr>
            <w:tcW w:w="5386" w:type="dxa"/>
          </w:tcPr>
          <w:p w14:paraId="0935B477" w14:textId="7E47FC28" w:rsidR="001C0FC1" w:rsidRPr="00ED48C4" w:rsidRDefault="00ED48C4" w:rsidP="00ED48C4">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ED48C4">
              <w:rPr>
                <w:b/>
                <w:sz w:val="24"/>
                <w:szCs w:val="24"/>
              </w:rPr>
              <w:t xml:space="preserve">Miss A Worthington </w:t>
            </w:r>
          </w:p>
        </w:tc>
      </w:tr>
      <w:tr w:rsidR="001C0FC1" w:rsidRPr="00ED48C4" w14:paraId="4A6FAEAD" w14:textId="77777777" w:rsidTr="00E73B47">
        <w:tc>
          <w:tcPr>
            <w:tcW w:w="4957" w:type="dxa"/>
            <w:shd w:val="clear" w:color="auto" w:fill="auto"/>
          </w:tcPr>
          <w:p w14:paraId="2CEA917E" w14:textId="77777777" w:rsidR="001C0FC1" w:rsidRPr="00ED48C4" w:rsidRDefault="001C0FC1" w:rsidP="00B2050A">
            <w:pPr>
              <w:pStyle w:val="Normal1"/>
              <w:keepNext/>
              <w:pBdr>
                <w:top w:val="none" w:sz="0" w:space="0" w:color="auto"/>
                <w:left w:val="none" w:sz="0" w:space="0" w:color="auto"/>
                <w:bottom w:val="none" w:sz="0" w:space="0" w:color="auto"/>
                <w:right w:val="none" w:sz="0" w:space="0" w:color="auto"/>
                <w:between w:val="none" w:sz="0" w:space="0" w:color="auto"/>
              </w:pBdr>
              <w:rPr>
                <w:b/>
                <w:bCs/>
              </w:rPr>
            </w:pPr>
            <w:r w:rsidRPr="00ED48C4">
              <w:rPr>
                <w:b/>
                <w:bCs/>
              </w:rPr>
              <w:t>DESIGNATED TEACHER FOR CLA:</w:t>
            </w:r>
          </w:p>
        </w:tc>
        <w:tc>
          <w:tcPr>
            <w:tcW w:w="5386" w:type="dxa"/>
          </w:tcPr>
          <w:p w14:paraId="3DDC6085" w14:textId="3E4B48A5" w:rsidR="001C0FC1" w:rsidRPr="00ED48C4" w:rsidRDefault="00ED48C4" w:rsidP="00B2050A">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ED48C4">
              <w:rPr>
                <w:b/>
                <w:sz w:val="24"/>
                <w:szCs w:val="24"/>
              </w:rPr>
              <w:t>Mrs C Boyd</w:t>
            </w:r>
          </w:p>
        </w:tc>
      </w:tr>
      <w:tr w:rsidR="001C0FC1" w:rsidRPr="00ED48C4" w14:paraId="1DA20606" w14:textId="77777777" w:rsidTr="00E73B47">
        <w:tc>
          <w:tcPr>
            <w:tcW w:w="4957" w:type="dxa"/>
            <w:shd w:val="clear" w:color="auto" w:fill="auto"/>
          </w:tcPr>
          <w:p w14:paraId="398CECF4" w14:textId="77777777" w:rsidR="001C0FC1" w:rsidRPr="00ED48C4" w:rsidRDefault="001C0FC1" w:rsidP="00B2050A">
            <w:pPr>
              <w:pStyle w:val="Normal1"/>
              <w:keepNext/>
              <w:pBdr>
                <w:top w:val="none" w:sz="0" w:space="0" w:color="auto"/>
                <w:left w:val="none" w:sz="0" w:space="0" w:color="auto"/>
                <w:bottom w:val="none" w:sz="0" w:space="0" w:color="auto"/>
                <w:right w:val="none" w:sz="0" w:space="0" w:color="auto"/>
                <w:between w:val="none" w:sz="0" w:space="0" w:color="auto"/>
              </w:pBdr>
              <w:rPr>
                <w:b/>
                <w:bCs/>
              </w:rPr>
            </w:pPr>
            <w:r w:rsidRPr="00ED48C4">
              <w:rPr>
                <w:b/>
                <w:bCs/>
              </w:rPr>
              <w:t>PREVENT LEAD:</w:t>
            </w:r>
          </w:p>
        </w:tc>
        <w:tc>
          <w:tcPr>
            <w:tcW w:w="5386" w:type="dxa"/>
          </w:tcPr>
          <w:p w14:paraId="6E6B18C4" w14:textId="4889496F" w:rsidR="001C0FC1" w:rsidRPr="00ED48C4" w:rsidRDefault="00ED48C4" w:rsidP="00B2050A">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ED48C4">
              <w:rPr>
                <w:b/>
                <w:sz w:val="24"/>
                <w:szCs w:val="24"/>
              </w:rPr>
              <w:t>Miss A Worthington</w:t>
            </w:r>
          </w:p>
        </w:tc>
      </w:tr>
      <w:tr w:rsidR="001C0FC1" w:rsidRPr="00ED48C4" w14:paraId="2876ABA2" w14:textId="77777777" w:rsidTr="00E73B47">
        <w:tc>
          <w:tcPr>
            <w:tcW w:w="4957" w:type="dxa"/>
            <w:shd w:val="clear" w:color="auto" w:fill="auto"/>
          </w:tcPr>
          <w:p w14:paraId="6BCDE087" w14:textId="77777777" w:rsidR="001C0FC1" w:rsidRPr="00ED48C4" w:rsidRDefault="001C0FC1" w:rsidP="00B2050A">
            <w:pPr>
              <w:pStyle w:val="Normal1"/>
              <w:keepNext/>
              <w:pBdr>
                <w:top w:val="none" w:sz="0" w:space="0" w:color="auto"/>
                <w:left w:val="none" w:sz="0" w:space="0" w:color="auto"/>
                <w:bottom w:val="none" w:sz="0" w:space="0" w:color="auto"/>
                <w:right w:val="none" w:sz="0" w:space="0" w:color="auto"/>
                <w:between w:val="none" w:sz="0" w:space="0" w:color="auto"/>
              </w:pBdr>
              <w:rPr>
                <w:b/>
                <w:bCs/>
              </w:rPr>
            </w:pPr>
            <w:r w:rsidRPr="00ED48C4">
              <w:rPr>
                <w:b/>
                <w:bCs/>
              </w:rPr>
              <w:t>MENTAL HEALTH LEAD:</w:t>
            </w:r>
          </w:p>
        </w:tc>
        <w:tc>
          <w:tcPr>
            <w:tcW w:w="5386" w:type="dxa"/>
          </w:tcPr>
          <w:p w14:paraId="542B9EC4" w14:textId="2BDA59F9" w:rsidR="001C0FC1" w:rsidRPr="00ED48C4" w:rsidRDefault="00ED48C4" w:rsidP="00B2050A">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ED48C4">
              <w:rPr>
                <w:b/>
                <w:sz w:val="24"/>
                <w:szCs w:val="24"/>
              </w:rPr>
              <w:t>Miss A Worthington</w:t>
            </w:r>
          </w:p>
        </w:tc>
      </w:tr>
      <w:tr w:rsidR="001C0FC1" w:rsidRPr="00ED48C4" w14:paraId="10E490F5" w14:textId="77777777" w:rsidTr="00E73B47">
        <w:tc>
          <w:tcPr>
            <w:tcW w:w="4957" w:type="dxa"/>
          </w:tcPr>
          <w:p w14:paraId="6BA324F0" w14:textId="77777777" w:rsidR="001C0FC1" w:rsidRPr="00ED48C4" w:rsidRDefault="001C0FC1" w:rsidP="00B2050A">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ED48C4">
              <w:rPr>
                <w:b/>
              </w:rPr>
              <w:t>CHAIR OF GOVERNORS:</w:t>
            </w:r>
          </w:p>
        </w:tc>
        <w:tc>
          <w:tcPr>
            <w:tcW w:w="5386" w:type="dxa"/>
          </w:tcPr>
          <w:p w14:paraId="6CCD0924" w14:textId="7C009C04" w:rsidR="001C0FC1" w:rsidRPr="00ED48C4" w:rsidRDefault="00ED48C4" w:rsidP="00B2050A">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ED48C4">
              <w:rPr>
                <w:b/>
                <w:sz w:val="24"/>
                <w:szCs w:val="24"/>
              </w:rPr>
              <w:t>Mr Paul Mason</w:t>
            </w:r>
          </w:p>
        </w:tc>
      </w:tr>
      <w:tr w:rsidR="001C0FC1" w:rsidRPr="00ED48C4" w14:paraId="1C89545D" w14:textId="77777777" w:rsidTr="00E73B47">
        <w:tc>
          <w:tcPr>
            <w:tcW w:w="4957" w:type="dxa"/>
          </w:tcPr>
          <w:p w14:paraId="2B99C99E" w14:textId="77777777" w:rsidR="001C0FC1" w:rsidRPr="00ED48C4" w:rsidRDefault="001C0FC1" w:rsidP="00B2050A">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ED48C4">
              <w:rPr>
                <w:b/>
              </w:rPr>
              <w:t>SAFEGUARDING GOVERNOR:</w:t>
            </w:r>
          </w:p>
        </w:tc>
        <w:tc>
          <w:tcPr>
            <w:tcW w:w="5386" w:type="dxa"/>
          </w:tcPr>
          <w:p w14:paraId="45D8783B" w14:textId="410FEE9A" w:rsidR="001C0FC1" w:rsidRPr="00ED48C4" w:rsidRDefault="00ED48C4" w:rsidP="00B2050A">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ED48C4">
              <w:rPr>
                <w:b/>
                <w:sz w:val="24"/>
                <w:szCs w:val="24"/>
              </w:rPr>
              <w:t>Mrs J Whitehouse</w:t>
            </w:r>
          </w:p>
        </w:tc>
      </w:tr>
    </w:tbl>
    <w:p w14:paraId="1EB65628" w14:textId="77777777" w:rsidR="001C0FC1" w:rsidRPr="00ED48C4" w:rsidRDefault="001C0FC1" w:rsidP="007F21F0">
      <w:pPr>
        <w:pStyle w:val="Normal1"/>
        <w:spacing w:after="0"/>
      </w:pPr>
    </w:p>
    <w:p w14:paraId="0E1ECAFC" w14:textId="77777777" w:rsidR="00A24C82" w:rsidRPr="00ED48C4" w:rsidRDefault="00A24C82" w:rsidP="007F21F0">
      <w:pPr>
        <w:pStyle w:val="Normal1"/>
        <w:spacing w:after="0"/>
      </w:pPr>
    </w:p>
    <w:p w14:paraId="0F8583CD" w14:textId="7DD7037F" w:rsidR="00E32D88" w:rsidRPr="00ED48C4" w:rsidRDefault="005A2890" w:rsidP="007F21F0">
      <w:pPr>
        <w:pStyle w:val="Normal1"/>
        <w:spacing w:after="0"/>
        <w:ind w:hanging="426"/>
      </w:pPr>
      <w:r w:rsidRPr="00ED48C4">
        <w:rPr>
          <w:b/>
        </w:rPr>
        <w:t xml:space="preserve">    </w:t>
      </w:r>
      <w:r w:rsidR="00AA24F0" w:rsidRPr="00ED48C4">
        <w:rPr>
          <w:b/>
        </w:rPr>
        <w:t xml:space="preserve">    </w:t>
      </w:r>
      <w:r w:rsidR="007F42B0" w:rsidRPr="00ED48C4">
        <w:rPr>
          <w:b/>
        </w:rPr>
        <w:t>Author:</w:t>
      </w:r>
      <w:r w:rsidR="007F42B0" w:rsidRPr="00ED48C4">
        <w:rPr>
          <w:b/>
        </w:rPr>
        <w:tab/>
      </w:r>
      <w:r w:rsidR="007F42B0" w:rsidRPr="00ED48C4">
        <w:tab/>
      </w:r>
      <w:r w:rsidR="007F42B0" w:rsidRPr="00ED48C4">
        <w:tab/>
      </w:r>
      <w:r w:rsidR="007F42B0" w:rsidRPr="00ED48C4">
        <w:tab/>
      </w:r>
      <w:r w:rsidR="00512E72" w:rsidRPr="00ED48C4">
        <w:t xml:space="preserve">Bolton </w:t>
      </w:r>
      <w:r w:rsidR="00554A89" w:rsidRPr="00ED48C4">
        <w:t>Safeguarding Education Team</w:t>
      </w:r>
    </w:p>
    <w:p w14:paraId="6D38D6C9" w14:textId="0B5A4955" w:rsidR="00554A89" w:rsidRPr="00ED48C4" w:rsidRDefault="005A2890" w:rsidP="007F21F0">
      <w:pPr>
        <w:pStyle w:val="Normal1"/>
        <w:spacing w:after="0"/>
        <w:ind w:hanging="426"/>
      </w:pPr>
      <w:r w:rsidRPr="00ED48C4">
        <w:rPr>
          <w:b/>
        </w:rPr>
        <w:t xml:space="preserve">    </w:t>
      </w:r>
      <w:r w:rsidR="00AA24F0" w:rsidRPr="00ED48C4">
        <w:rPr>
          <w:b/>
        </w:rPr>
        <w:t xml:space="preserve">    </w:t>
      </w:r>
      <w:r w:rsidR="007F42B0" w:rsidRPr="00ED48C4">
        <w:rPr>
          <w:b/>
        </w:rPr>
        <w:t>Version:</w:t>
      </w:r>
      <w:r w:rsidR="007F42B0" w:rsidRPr="00ED48C4">
        <w:rPr>
          <w:b/>
        </w:rPr>
        <w:tab/>
      </w:r>
      <w:r w:rsidR="00720B1C" w:rsidRPr="00ED48C4">
        <w:tab/>
      </w:r>
      <w:r w:rsidR="00720B1C" w:rsidRPr="00ED48C4">
        <w:tab/>
      </w:r>
      <w:r w:rsidR="00720B1C" w:rsidRPr="00ED48C4">
        <w:tab/>
      </w:r>
      <w:r w:rsidR="00AE1DEF" w:rsidRPr="00ED48C4">
        <w:t>4</w:t>
      </w:r>
    </w:p>
    <w:p w14:paraId="424CEDC1" w14:textId="06045D3A" w:rsidR="00E32D88" w:rsidRPr="00ED48C4" w:rsidRDefault="005A2890" w:rsidP="007F21F0">
      <w:pPr>
        <w:pStyle w:val="Normal1"/>
        <w:spacing w:after="0"/>
        <w:ind w:hanging="426"/>
      </w:pPr>
      <w:r w:rsidRPr="00ED48C4">
        <w:rPr>
          <w:b/>
        </w:rPr>
        <w:t xml:space="preserve">   </w:t>
      </w:r>
      <w:r w:rsidR="00AA24F0" w:rsidRPr="00ED48C4">
        <w:rPr>
          <w:b/>
        </w:rPr>
        <w:t xml:space="preserve">    </w:t>
      </w:r>
      <w:r w:rsidRPr="00ED48C4">
        <w:rPr>
          <w:b/>
        </w:rPr>
        <w:t xml:space="preserve"> </w:t>
      </w:r>
      <w:r w:rsidR="007F42B0" w:rsidRPr="00ED48C4">
        <w:rPr>
          <w:b/>
        </w:rPr>
        <w:t xml:space="preserve">Date: </w:t>
      </w:r>
      <w:r w:rsidR="007F42B0" w:rsidRPr="00ED48C4">
        <w:rPr>
          <w:b/>
        </w:rPr>
        <w:tab/>
      </w:r>
      <w:r w:rsidR="00720B1C" w:rsidRPr="00ED48C4">
        <w:tab/>
      </w:r>
      <w:r w:rsidR="00720B1C" w:rsidRPr="00ED48C4">
        <w:tab/>
      </w:r>
      <w:r w:rsidR="00720B1C" w:rsidRPr="00ED48C4">
        <w:tab/>
      </w:r>
      <w:r w:rsidR="00AC0E0E" w:rsidRPr="00ED48C4">
        <w:t>September</w:t>
      </w:r>
      <w:r w:rsidR="00720B1C" w:rsidRPr="00ED48C4">
        <w:t xml:space="preserve"> 20</w:t>
      </w:r>
      <w:r w:rsidR="00125251" w:rsidRPr="00ED48C4">
        <w:t>2</w:t>
      </w:r>
      <w:r w:rsidR="002925A7" w:rsidRPr="00ED48C4">
        <w:t>4</w:t>
      </w:r>
    </w:p>
    <w:p w14:paraId="09C011F4" w14:textId="3EB46E2D" w:rsidR="00554A89" w:rsidRPr="00ED48C4" w:rsidRDefault="005A2890" w:rsidP="007F21F0">
      <w:pPr>
        <w:pStyle w:val="Normal1"/>
        <w:spacing w:after="0"/>
        <w:ind w:hanging="426"/>
      </w:pPr>
      <w:r w:rsidRPr="00ED48C4">
        <w:rPr>
          <w:b/>
        </w:rPr>
        <w:t xml:space="preserve">    </w:t>
      </w:r>
      <w:r w:rsidR="00AA24F0" w:rsidRPr="00ED48C4">
        <w:rPr>
          <w:b/>
        </w:rPr>
        <w:t xml:space="preserve">    </w:t>
      </w:r>
      <w:r w:rsidR="007F42B0" w:rsidRPr="00ED48C4">
        <w:rPr>
          <w:b/>
        </w:rPr>
        <w:t>Review Date:</w:t>
      </w:r>
      <w:r w:rsidR="00720B1C" w:rsidRPr="00ED48C4">
        <w:t xml:space="preserve"> </w:t>
      </w:r>
      <w:r w:rsidR="00720B1C" w:rsidRPr="00ED48C4">
        <w:tab/>
      </w:r>
      <w:r w:rsidR="00720B1C" w:rsidRPr="00ED48C4">
        <w:tab/>
      </w:r>
      <w:r w:rsidR="00720B1C" w:rsidRPr="00ED48C4">
        <w:tab/>
        <w:t>September 20</w:t>
      </w:r>
      <w:r w:rsidR="00AC0E0E" w:rsidRPr="00ED48C4">
        <w:t>2</w:t>
      </w:r>
      <w:r w:rsidR="002925A7" w:rsidRPr="00ED48C4">
        <w:t>5</w:t>
      </w:r>
    </w:p>
    <w:p w14:paraId="2AF37709" w14:textId="2FA1C462" w:rsidR="00ED48C4" w:rsidRPr="00ED48C4" w:rsidRDefault="00ED48C4" w:rsidP="007F21F0">
      <w:pPr>
        <w:pStyle w:val="Normal1"/>
        <w:spacing w:after="0"/>
        <w:ind w:hanging="426"/>
      </w:pPr>
    </w:p>
    <w:p w14:paraId="6BF79F04" w14:textId="77777777" w:rsidR="00ED48C4" w:rsidRPr="00ED48C4" w:rsidRDefault="00ED48C4" w:rsidP="007F21F0">
      <w:pPr>
        <w:pStyle w:val="Normal1"/>
        <w:spacing w:after="0"/>
        <w:ind w:hanging="426"/>
      </w:pPr>
    </w:p>
    <w:p w14:paraId="24AD42B8" w14:textId="6ACA33C1" w:rsidR="0042165D" w:rsidRDefault="005A2890" w:rsidP="0042165D">
      <w:pPr>
        <w:pStyle w:val="Normal1"/>
        <w:spacing w:after="0"/>
        <w:ind w:hanging="426"/>
      </w:pPr>
      <w:r w:rsidRPr="00ED48C4">
        <w:rPr>
          <w:b/>
          <w:bCs/>
        </w:rPr>
        <w:t xml:space="preserve">   </w:t>
      </w:r>
      <w:r w:rsidR="00AA24F0" w:rsidRPr="00ED48C4">
        <w:rPr>
          <w:b/>
          <w:bCs/>
        </w:rPr>
        <w:t xml:space="preserve">    </w:t>
      </w:r>
      <w:r w:rsidRPr="00ED48C4">
        <w:rPr>
          <w:b/>
          <w:bCs/>
        </w:rPr>
        <w:t xml:space="preserve"> </w:t>
      </w:r>
      <w:r w:rsidR="00554A89" w:rsidRPr="00ED48C4">
        <w:rPr>
          <w:b/>
          <w:bCs/>
        </w:rPr>
        <w:t xml:space="preserve">Ratified by </w:t>
      </w:r>
      <w:r w:rsidR="00ED48C4" w:rsidRPr="00ED48C4">
        <w:rPr>
          <w:b/>
          <w:bCs/>
        </w:rPr>
        <w:t>October2024</w:t>
      </w:r>
    </w:p>
    <w:p w14:paraId="2E689D2C" w14:textId="77777777" w:rsidR="00491E07" w:rsidRDefault="00491E07" w:rsidP="0042165D">
      <w:pPr>
        <w:pStyle w:val="Normal1"/>
        <w:spacing w:after="0"/>
        <w:ind w:hanging="426"/>
        <w:rPr>
          <w:rFonts w:asciiTheme="minorHAnsi" w:hAnsiTheme="minorHAnsi" w:cstheme="minorHAnsi"/>
          <w:b/>
          <w:color w:val="000000" w:themeColor="text1"/>
          <w:sz w:val="32"/>
          <w:szCs w:val="32"/>
        </w:rPr>
      </w:pPr>
    </w:p>
    <w:p w14:paraId="642CB004" w14:textId="1931C95A" w:rsidR="00E32D88" w:rsidRDefault="007F42B0" w:rsidP="004B7379">
      <w:pPr>
        <w:pStyle w:val="Normal1"/>
        <w:spacing w:after="0"/>
        <w:rPr>
          <w:rFonts w:asciiTheme="minorHAnsi" w:hAnsiTheme="minorHAnsi" w:cstheme="minorHAnsi"/>
          <w:b/>
          <w:color w:val="000000" w:themeColor="text1"/>
          <w:sz w:val="32"/>
          <w:szCs w:val="32"/>
        </w:rPr>
      </w:pPr>
      <w:r w:rsidRPr="00212A9A">
        <w:rPr>
          <w:rFonts w:asciiTheme="minorHAnsi" w:hAnsiTheme="minorHAnsi" w:cstheme="minorHAnsi"/>
          <w:b/>
          <w:color w:val="000000" w:themeColor="text1"/>
          <w:sz w:val="32"/>
          <w:szCs w:val="32"/>
        </w:rPr>
        <w:t>CONTENTS</w:t>
      </w:r>
      <w:r w:rsidR="00534FD6">
        <w:rPr>
          <w:rFonts w:asciiTheme="minorHAnsi" w:hAnsiTheme="minorHAnsi" w:cstheme="minorHAnsi"/>
          <w:b/>
          <w:color w:val="000000" w:themeColor="text1"/>
          <w:sz w:val="32"/>
          <w:szCs w:val="32"/>
        </w:rPr>
        <w:t xml:space="preserve"> </w:t>
      </w:r>
    </w:p>
    <w:p w14:paraId="36AE9598" w14:textId="77777777" w:rsidR="0054157F" w:rsidRPr="0042165D" w:rsidRDefault="0054157F" w:rsidP="0042165D">
      <w:pPr>
        <w:pStyle w:val="Normal1"/>
        <w:spacing w:after="0"/>
        <w:ind w:hanging="426"/>
      </w:pPr>
    </w:p>
    <w:p w14:paraId="21696D56" w14:textId="03E0CD70" w:rsidR="0025647D" w:rsidRPr="00F61249" w:rsidRDefault="00B2050A" w:rsidP="00A81379">
      <w:pPr>
        <w:pStyle w:val="Normal1"/>
        <w:spacing w:after="0"/>
        <w:rPr>
          <w:b/>
          <w:color w:val="auto"/>
        </w:rPr>
      </w:pPr>
      <w:hyperlink w:anchor="Updates" w:history="1">
        <w:r w:rsidR="002925A7">
          <w:rPr>
            <w:rStyle w:val="Hyperlink"/>
            <w:b/>
            <w:bCs/>
          </w:rPr>
          <w:t>Updates from Child Protection and Safeguarding Policy 2023</w:t>
        </w:r>
      </w:hyperlink>
      <w:r w:rsidR="006041DF" w:rsidRPr="00F61249">
        <w:rPr>
          <w:b/>
          <w:color w:val="auto"/>
        </w:rPr>
        <w:tab/>
      </w:r>
      <w:r w:rsidR="006041DF" w:rsidRPr="00F61249">
        <w:rPr>
          <w:b/>
          <w:color w:val="auto"/>
        </w:rPr>
        <w:tab/>
      </w:r>
      <w:r w:rsidR="004B7379">
        <w:rPr>
          <w:b/>
          <w:color w:val="auto"/>
        </w:rPr>
        <w:tab/>
      </w:r>
      <w:r w:rsidR="004B7379">
        <w:rPr>
          <w:b/>
          <w:color w:val="auto"/>
        </w:rPr>
        <w:tab/>
      </w:r>
      <w:r w:rsidR="004B7379">
        <w:rPr>
          <w:b/>
          <w:color w:val="auto"/>
        </w:rPr>
        <w:tab/>
      </w:r>
      <w:r w:rsidR="00286BB8">
        <w:rPr>
          <w:b/>
          <w:color w:val="auto"/>
        </w:rPr>
        <w:tab/>
      </w:r>
      <w:r w:rsidR="004B7379">
        <w:rPr>
          <w:b/>
          <w:color w:val="auto"/>
        </w:rPr>
        <w:t>3</w:t>
      </w:r>
      <w:r w:rsidR="002D5656" w:rsidRPr="00F61249">
        <w:rPr>
          <w:b/>
          <w:color w:val="auto"/>
        </w:rPr>
        <w:tab/>
        <w:t xml:space="preserve">   </w:t>
      </w:r>
    </w:p>
    <w:p w14:paraId="64943496" w14:textId="427DADF7" w:rsidR="00E32D88" w:rsidRPr="00F61249" w:rsidRDefault="00B2050A" w:rsidP="00A81379">
      <w:pPr>
        <w:pStyle w:val="Normal1"/>
        <w:spacing w:after="0"/>
        <w:rPr>
          <w:b/>
          <w:color w:val="auto"/>
        </w:rPr>
      </w:pPr>
      <w:hyperlink w:anchor="Principles" w:history="1">
        <w:r w:rsidR="00212A9A" w:rsidRPr="00121ADA">
          <w:rPr>
            <w:rStyle w:val="Hyperlink"/>
            <w:b/>
          </w:rPr>
          <w:t>Principles for Child Protection and Safeguarding Children</w:t>
        </w:r>
      </w:hyperlink>
      <w:r w:rsidR="00121ADA">
        <w:rPr>
          <w:b/>
          <w:color w:val="auto"/>
        </w:rPr>
        <w:tab/>
      </w:r>
      <w:r w:rsidR="00121ADA">
        <w:rPr>
          <w:b/>
          <w:color w:val="auto"/>
        </w:rPr>
        <w:tab/>
      </w:r>
      <w:r w:rsidR="00121ADA">
        <w:rPr>
          <w:b/>
          <w:color w:val="auto"/>
        </w:rPr>
        <w:tab/>
      </w:r>
      <w:r w:rsidR="00121ADA">
        <w:rPr>
          <w:b/>
          <w:color w:val="auto"/>
        </w:rPr>
        <w:tab/>
      </w:r>
      <w:r w:rsidR="007F42B0" w:rsidRPr="00F61249">
        <w:rPr>
          <w:b/>
          <w:color w:val="auto"/>
        </w:rPr>
        <w:t xml:space="preserve">          </w:t>
      </w:r>
      <w:r w:rsidR="00837985" w:rsidRPr="00F61249">
        <w:rPr>
          <w:b/>
          <w:color w:val="auto"/>
        </w:rPr>
        <w:t xml:space="preserve">  </w:t>
      </w:r>
      <w:r w:rsidR="004B7379">
        <w:rPr>
          <w:b/>
          <w:color w:val="auto"/>
        </w:rPr>
        <w:tab/>
      </w:r>
      <w:r w:rsidR="00286BB8">
        <w:rPr>
          <w:b/>
          <w:color w:val="auto"/>
        </w:rPr>
        <w:tab/>
      </w:r>
      <w:r w:rsidR="005A2890">
        <w:rPr>
          <w:b/>
          <w:color w:val="auto"/>
        </w:rPr>
        <w:t>5</w:t>
      </w:r>
    </w:p>
    <w:p w14:paraId="24B24F1D" w14:textId="74E97FE5" w:rsidR="00E32D88" w:rsidRPr="00F61249" w:rsidRDefault="00B2050A" w:rsidP="00A81379">
      <w:pPr>
        <w:pStyle w:val="Normal1"/>
        <w:spacing w:after="0"/>
        <w:rPr>
          <w:b/>
          <w:color w:val="auto"/>
        </w:rPr>
      </w:pPr>
      <w:hyperlink w:anchor="Scope" w:history="1">
        <w:r w:rsidR="007F42B0" w:rsidRPr="000F1EC8">
          <w:rPr>
            <w:rStyle w:val="Hyperlink"/>
            <w:b/>
          </w:rPr>
          <w:t>Scope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4B7379">
        <w:rPr>
          <w:b/>
          <w:color w:val="auto"/>
        </w:rPr>
        <w:tab/>
      </w:r>
      <w:r w:rsidR="00286BB8">
        <w:rPr>
          <w:b/>
          <w:color w:val="auto"/>
        </w:rPr>
        <w:tab/>
      </w:r>
      <w:r w:rsidR="005A2890">
        <w:rPr>
          <w:b/>
          <w:color w:val="auto"/>
        </w:rPr>
        <w:t>5</w:t>
      </w:r>
    </w:p>
    <w:p w14:paraId="210D0445" w14:textId="708C96E2" w:rsidR="008A7D3B" w:rsidRDefault="00B2050A" w:rsidP="00A81379">
      <w:pPr>
        <w:pStyle w:val="Normal1"/>
        <w:spacing w:after="0"/>
        <w:rPr>
          <w:rStyle w:val="Hyperlink"/>
          <w:b/>
          <w:color w:val="auto"/>
          <w:u w:val="none"/>
        </w:rPr>
      </w:pPr>
      <w:hyperlink w:anchor="Key_Definitions" w:history="1">
        <w:r w:rsidR="007F42B0" w:rsidRPr="00A06997">
          <w:rPr>
            <w:rStyle w:val="Hyperlink"/>
            <w:b/>
          </w:rPr>
          <w:t>Key definition and concepts</w:t>
        </w:r>
      </w:hyperlink>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286BB8">
        <w:rPr>
          <w:rStyle w:val="Hyperlink"/>
          <w:b/>
          <w:color w:val="auto"/>
          <w:u w:val="none"/>
        </w:rPr>
        <w:tab/>
      </w:r>
      <w:r w:rsidR="005A2890">
        <w:rPr>
          <w:rStyle w:val="Hyperlink"/>
          <w:b/>
          <w:color w:val="auto"/>
          <w:u w:val="none"/>
        </w:rPr>
        <w:t>5</w:t>
      </w:r>
    </w:p>
    <w:p w14:paraId="227CF389" w14:textId="0283960D" w:rsidR="00E8625A" w:rsidRDefault="00B2050A" w:rsidP="00A81379">
      <w:pPr>
        <w:pStyle w:val="Normal1"/>
        <w:spacing w:after="0"/>
        <w:rPr>
          <w:b/>
          <w:color w:val="auto"/>
        </w:rPr>
      </w:pPr>
      <w:hyperlink w:anchor="Equality" w:history="1">
        <w:r w:rsidR="008A7D3B" w:rsidRPr="00A06997">
          <w:rPr>
            <w:rStyle w:val="Hyperlink"/>
            <w:b/>
          </w:rPr>
          <w:t>Equality &amp; Diversity</w:t>
        </w:r>
      </w:hyperlink>
      <w:r w:rsidR="007F42B0" w:rsidRPr="00F6124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286BB8">
        <w:rPr>
          <w:b/>
          <w:color w:val="auto"/>
        </w:rPr>
        <w:tab/>
      </w:r>
      <w:r w:rsidR="005A2890">
        <w:rPr>
          <w:b/>
          <w:color w:val="auto"/>
        </w:rPr>
        <w:t>5</w:t>
      </w:r>
    </w:p>
    <w:p w14:paraId="6791BF3C" w14:textId="248CB08A" w:rsidR="00E32D88" w:rsidRPr="00F61249" w:rsidRDefault="00B2050A" w:rsidP="00A81379">
      <w:pPr>
        <w:pStyle w:val="Normal1"/>
        <w:spacing w:after="0"/>
        <w:rPr>
          <w:b/>
          <w:color w:val="auto"/>
        </w:rPr>
      </w:pPr>
      <w:hyperlink w:anchor="Welfare" w:history="1">
        <w:r w:rsidR="00E8625A" w:rsidRPr="00A06997">
          <w:rPr>
            <w:rStyle w:val="Hyperlink"/>
            <w:b/>
          </w:rPr>
          <w:t>Safeguarding and promoting welfare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t xml:space="preserve">    </w:t>
      </w:r>
      <w:r w:rsidR="004B7379">
        <w:rPr>
          <w:b/>
          <w:color w:val="auto"/>
        </w:rPr>
        <w:tab/>
      </w:r>
      <w:r w:rsidR="00286BB8">
        <w:rPr>
          <w:b/>
          <w:color w:val="auto"/>
        </w:rPr>
        <w:tab/>
      </w:r>
      <w:r w:rsidR="005A2890">
        <w:rPr>
          <w:b/>
          <w:color w:val="auto"/>
        </w:rPr>
        <w:t>6</w:t>
      </w:r>
    </w:p>
    <w:p w14:paraId="5D62475F" w14:textId="38447A38" w:rsidR="00E32D88" w:rsidRPr="00F61249" w:rsidRDefault="00B2050A" w:rsidP="00A81379">
      <w:pPr>
        <w:pStyle w:val="Normal1"/>
        <w:spacing w:after="0"/>
        <w:rPr>
          <w:b/>
          <w:color w:val="auto"/>
        </w:rPr>
      </w:pPr>
      <w:hyperlink w:anchor="Our_Role" w:history="1">
        <w:r w:rsidR="00FF1A28" w:rsidRPr="00B36492">
          <w:rPr>
            <w:rStyle w:val="Hyperlink"/>
            <w:b/>
          </w:rPr>
          <w:t>Our Role: Responding to a disclosure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286BB8">
        <w:rPr>
          <w:b/>
          <w:color w:val="auto"/>
        </w:rPr>
        <w:tab/>
      </w:r>
      <w:r w:rsidR="00FF1A28">
        <w:rPr>
          <w:b/>
          <w:color w:val="auto"/>
        </w:rPr>
        <w:tab/>
      </w:r>
      <w:r w:rsidR="00FF1A28">
        <w:rPr>
          <w:b/>
          <w:color w:val="auto"/>
        </w:rPr>
        <w:tab/>
      </w:r>
      <w:r w:rsidR="005A2890">
        <w:rPr>
          <w:b/>
          <w:color w:val="auto"/>
        </w:rPr>
        <w:t>6</w:t>
      </w:r>
    </w:p>
    <w:p w14:paraId="32147BC4" w14:textId="3BBD61D2" w:rsidR="00FF1A28" w:rsidRPr="00FF1A28" w:rsidRDefault="00B2050A" w:rsidP="00A81379">
      <w:pPr>
        <w:pStyle w:val="Normal1"/>
        <w:spacing w:after="0"/>
        <w:rPr>
          <w:b/>
          <w:bCs/>
          <w:color w:val="0000FF"/>
        </w:rPr>
      </w:pPr>
      <w:hyperlink w:anchor="Record_Keeping" w:history="1">
        <w:r w:rsidR="00FF1A28" w:rsidRPr="00B36492">
          <w:rPr>
            <w:rStyle w:val="Hyperlink"/>
            <w:b/>
            <w:bCs/>
          </w:rPr>
          <w:t>Record keeping</w:t>
        </w:r>
        <w:r w:rsidR="00FF1A28" w:rsidRPr="00B36492">
          <w:rPr>
            <w:rStyle w:val="Hyperlink"/>
            <w:b/>
            <w:bCs/>
          </w:rPr>
          <w:tab/>
        </w:r>
      </w:hyperlink>
      <w:r w:rsidR="00FF1A28">
        <w:rPr>
          <w:b/>
          <w:bCs/>
          <w:color w:val="0000FF"/>
        </w:rPr>
        <w:tab/>
      </w:r>
      <w:r w:rsidR="00FF1A28">
        <w:rPr>
          <w:b/>
          <w:bCs/>
          <w:color w:val="0000FF"/>
        </w:rPr>
        <w:tab/>
      </w:r>
      <w:r w:rsidR="00FF1A28">
        <w:rPr>
          <w:b/>
          <w:bCs/>
          <w:color w:val="0000FF"/>
        </w:rPr>
        <w:tab/>
      </w:r>
      <w:r w:rsidR="00FF1A28">
        <w:rPr>
          <w:b/>
          <w:bCs/>
          <w:color w:val="0000FF"/>
        </w:rPr>
        <w:tab/>
      </w:r>
      <w:r w:rsidR="00FF1A28">
        <w:rPr>
          <w:b/>
          <w:bCs/>
          <w:color w:val="0000FF"/>
        </w:rPr>
        <w:tab/>
      </w:r>
      <w:r w:rsidR="00FF1A28">
        <w:rPr>
          <w:b/>
          <w:bCs/>
          <w:color w:val="0000FF"/>
        </w:rPr>
        <w:tab/>
      </w:r>
      <w:r w:rsidR="00FF1A28">
        <w:rPr>
          <w:b/>
          <w:bCs/>
          <w:color w:val="0000FF"/>
        </w:rPr>
        <w:tab/>
      </w:r>
      <w:r w:rsidR="00FF1A28">
        <w:rPr>
          <w:b/>
          <w:bCs/>
          <w:color w:val="0000FF"/>
        </w:rPr>
        <w:tab/>
      </w:r>
      <w:r w:rsidR="00FF1A28">
        <w:rPr>
          <w:b/>
          <w:bCs/>
          <w:color w:val="0000FF"/>
        </w:rPr>
        <w:tab/>
      </w:r>
      <w:r w:rsidR="00FF1A28">
        <w:rPr>
          <w:b/>
          <w:bCs/>
          <w:color w:val="0000FF"/>
        </w:rPr>
        <w:tab/>
      </w:r>
      <w:r w:rsidR="00FF1A28">
        <w:rPr>
          <w:b/>
          <w:bCs/>
          <w:color w:val="0000FF"/>
        </w:rPr>
        <w:tab/>
      </w:r>
      <w:r w:rsidR="00FF1A28" w:rsidRPr="00FF1A28">
        <w:rPr>
          <w:b/>
          <w:bCs/>
          <w:color w:val="auto"/>
        </w:rPr>
        <w:t>7</w:t>
      </w:r>
    </w:p>
    <w:p w14:paraId="1E58FAE7" w14:textId="0A1DBE26" w:rsidR="00E32D88" w:rsidRPr="00F61249" w:rsidRDefault="00B2050A" w:rsidP="00A81379">
      <w:pPr>
        <w:pStyle w:val="Normal1"/>
        <w:spacing w:after="0"/>
        <w:rPr>
          <w:b/>
          <w:color w:val="auto"/>
        </w:rPr>
      </w:pPr>
      <w:hyperlink w:anchor="Prevention" w:history="1">
        <w:r w:rsidR="007F42B0" w:rsidRPr="00986EAA">
          <w:rPr>
            <w:rStyle w:val="Hyperlink"/>
            <w:b/>
          </w:rPr>
          <w:t>Prevention</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4B7379">
        <w:rPr>
          <w:b/>
          <w:color w:val="auto"/>
        </w:rPr>
        <w:tab/>
      </w:r>
      <w:r w:rsidR="00286BB8">
        <w:rPr>
          <w:b/>
          <w:color w:val="auto"/>
        </w:rPr>
        <w:tab/>
      </w:r>
      <w:r w:rsidR="005A2890">
        <w:rPr>
          <w:b/>
          <w:color w:val="auto"/>
        </w:rPr>
        <w:t>8</w:t>
      </w:r>
    </w:p>
    <w:p w14:paraId="569E3F44" w14:textId="369ACCB4" w:rsidR="00E32D88" w:rsidRPr="00F61249" w:rsidRDefault="00B2050A" w:rsidP="00A81379">
      <w:pPr>
        <w:pStyle w:val="Normal1"/>
        <w:spacing w:after="0"/>
        <w:rPr>
          <w:b/>
          <w:color w:val="auto"/>
        </w:rPr>
      </w:pPr>
      <w:hyperlink w:anchor="Early_Help" w:history="1">
        <w:r w:rsidR="007F42B0" w:rsidRPr="00A06997">
          <w:rPr>
            <w:rStyle w:val="Hyperlink"/>
            <w:b/>
          </w:rPr>
          <w:t>Early Help</w:t>
        </w:r>
      </w:hyperlink>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286BB8">
        <w:rPr>
          <w:rStyle w:val="Hyperlink"/>
          <w:b/>
          <w:color w:val="auto"/>
          <w:u w:val="none"/>
        </w:rPr>
        <w:tab/>
      </w:r>
      <w:r w:rsidR="005A2890">
        <w:rPr>
          <w:rStyle w:val="Hyperlink"/>
          <w:b/>
          <w:color w:val="auto"/>
          <w:u w:val="none"/>
        </w:rPr>
        <w:t>9</w:t>
      </w:r>
    </w:p>
    <w:p w14:paraId="0FEDFB42" w14:textId="28F51D48" w:rsidR="006041DF" w:rsidRPr="00F61249" w:rsidRDefault="00B2050A" w:rsidP="00A81379">
      <w:pPr>
        <w:pStyle w:val="Normal1"/>
        <w:spacing w:after="0"/>
        <w:rPr>
          <w:b/>
          <w:color w:val="auto"/>
        </w:rPr>
      </w:pPr>
      <w:hyperlink w:anchor="Types_of_Abuse" w:history="1">
        <w:r w:rsidR="007F42B0" w:rsidRPr="00A06997">
          <w:rPr>
            <w:rStyle w:val="Hyperlink"/>
            <w:b/>
          </w:rPr>
          <w:t>Types of Abuse and Neglect</w:t>
        </w:r>
      </w:hyperlink>
      <w:r w:rsidR="007F42B0" w:rsidRPr="00F61249">
        <w:rPr>
          <w:b/>
          <w:color w:val="auto"/>
        </w:rPr>
        <w:t xml:space="preserve"> </w:t>
      </w:r>
      <w:r w:rsidR="005574CE"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124D4D">
        <w:rPr>
          <w:b/>
          <w:color w:val="auto"/>
        </w:rPr>
        <w:tab/>
      </w:r>
      <w:r w:rsidR="00124D4D">
        <w:rPr>
          <w:b/>
          <w:color w:val="auto"/>
        </w:rPr>
        <w:tab/>
      </w:r>
      <w:r w:rsidR="00286BB8">
        <w:rPr>
          <w:b/>
          <w:color w:val="auto"/>
        </w:rPr>
        <w:tab/>
      </w:r>
      <w:r w:rsidR="005A2890">
        <w:rPr>
          <w:b/>
          <w:color w:val="auto"/>
        </w:rPr>
        <w:t>9</w:t>
      </w:r>
    </w:p>
    <w:p w14:paraId="37A6BF1D" w14:textId="34E99A8E" w:rsidR="00741AD7" w:rsidRPr="00F61249" w:rsidRDefault="00B2050A" w:rsidP="00A81379">
      <w:pPr>
        <w:pStyle w:val="Normal1"/>
        <w:spacing w:after="0"/>
        <w:rPr>
          <w:rStyle w:val="Hyperlink"/>
          <w:b/>
          <w:color w:val="auto"/>
          <w:u w:val="none"/>
        </w:rPr>
      </w:pPr>
      <w:hyperlink w:anchor="Neglect" w:history="1">
        <w:r w:rsidR="00741AD7" w:rsidRPr="00A06997">
          <w:rPr>
            <w:rStyle w:val="Hyperlink"/>
            <w:b/>
          </w:rPr>
          <w:t>Neglect</w:t>
        </w:r>
        <w:r w:rsidR="00124D4D" w:rsidRPr="00A06997">
          <w:rPr>
            <w:rStyle w:val="Hyperlink"/>
            <w:b/>
          </w:rPr>
          <w:tab/>
        </w:r>
      </w:hyperlink>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286BB8">
        <w:rPr>
          <w:rStyle w:val="Hyperlink"/>
          <w:b/>
          <w:color w:val="auto"/>
          <w:u w:val="none"/>
        </w:rPr>
        <w:tab/>
      </w:r>
      <w:r w:rsidR="00124D4D">
        <w:rPr>
          <w:rStyle w:val="Hyperlink"/>
          <w:b/>
          <w:color w:val="auto"/>
          <w:u w:val="none"/>
        </w:rPr>
        <w:t>1</w:t>
      </w:r>
      <w:r w:rsidR="005A2890">
        <w:rPr>
          <w:rStyle w:val="Hyperlink"/>
          <w:b/>
          <w:color w:val="auto"/>
          <w:u w:val="none"/>
        </w:rPr>
        <w:t>0</w:t>
      </w:r>
    </w:p>
    <w:p w14:paraId="37CCC781" w14:textId="6C7171B4" w:rsidR="005574CE" w:rsidRPr="00F61249" w:rsidRDefault="00B2050A" w:rsidP="00A81379">
      <w:pPr>
        <w:pStyle w:val="Normal1"/>
        <w:spacing w:after="0"/>
        <w:rPr>
          <w:b/>
          <w:color w:val="auto"/>
        </w:rPr>
      </w:pPr>
      <w:hyperlink w:anchor="Indicators_of_Abuse" w:history="1">
        <w:r w:rsidR="00212A9A" w:rsidRPr="00A06997">
          <w:rPr>
            <w:rStyle w:val="Hyperlink"/>
            <w:b/>
          </w:rPr>
          <w:t>Indicators of Abuse</w:t>
        </w:r>
      </w:hyperlink>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124D4D">
        <w:rPr>
          <w:b/>
          <w:color w:val="auto"/>
        </w:rPr>
        <w:t>1</w:t>
      </w:r>
      <w:r w:rsidR="005A2890">
        <w:rPr>
          <w:b/>
          <w:color w:val="auto"/>
        </w:rPr>
        <w:t>0</w:t>
      </w:r>
    </w:p>
    <w:p w14:paraId="2D856236" w14:textId="18CAF8CA" w:rsidR="00890B8C" w:rsidRPr="002F3E69" w:rsidRDefault="00B2050A" w:rsidP="00A81379">
      <w:pPr>
        <w:spacing w:after="0"/>
        <w:rPr>
          <w:b/>
          <w:bCs/>
        </w:rPr>
      </w:pPr>
      <w:hyperlink w:anchor="Specific_Circumstances" w:history="1">
        <w:r w:rsidR="002F3E69" w:rsidRPr="00A06997">
          <w:rPr>
            <w:rStyle w:val="Hyperlink"/>
            <w:b/>
            <w:bCs/>
          </w:rPr>
          <w:t>Guidance for specific safeguarding circumstances</w:t>
        </w:r>
      </w:hyperlink>
      <w:r w:rsidR="007F42B0" w:rsidRPr="002F3E69">
        <w:rPr>
          <w:b/>
          <w:bCs/>
          <w:color w:val="auto"/>
        </w:rPr>
        <w:tab/>
      </w:r>
      <w:r w:rsidR="007F42B0" w:rsidRPr="002F3E69">
        <w:rPr>
          <w:b/>
          <w:bCs/>
          <w:color w:val="auto"/>
        </w:rPr>
        <w:tab/>
      </w:r>
      <w:r w:rsidR="007F42B0" w:rsidRPr="002F3E69">
        <w:rPr>
          <w:b/>
          <w:bCs/>
          <w:color w:val="auto"/>
        </w:rPr>
        <w:tab/>
      </w:r>
      <w:r w:rsidR="007F42B0" w:rsidRPr="002F3E69">
        <w:rPr>
          <w:b/>
          <w:bCs/>
          <w:color w:val="auto"/>
        </w:rPr>
        <w:tab/>
      </w:r>
      <w:r w:rsidR="007F42B0" w:rsidRPr="002F3E69">
        <w:rPr>
          <w:b/>
          <w:bCs/>
          <w:color w:val="auto"/>
        </w:rPr>
        <w:tab/>
      </w:r>
      <w:r w:rsidR="00124D4D">
        <w:rPr>
          <w:b/>
          <w:bCs/>
          <w:color w:val="auto"/>
        </w:rPr>
        <w:tab/>
      </w:r>
      <w:r w:rsidR="00286BB8">
        <w:rPr>
          <w:b/>
          <w:bCs/>
          <w:color w:val="auto"/>
        </w:rPr>
        <w:tab/>
      </w:r>
      <w:r w:rsidR="00124D4D">
        <w:rPr>
          <w:b/>
          <w:bCs/>
          <w:color w:val="auto"/>
        </w:rPr>
        <w:t>1</w:t>
      </w:r>
      <w:r w:rsidR="005A2890">
        <w:rPr>
          <w:b/>
          <w:bCs/>
          <w:color w:val="auto"/>
        </w:rPr>
        <w:t>1</w:t>
      </w:r>
    </w:p>
    <w:p w14:paraId="2A40136F" w14:textId="32B57D9B" w:rsidR="00890B8C" w:rsidRPr="00F61249" w:rsidRDefault="00B2050A" w:rsidP="00A81379">
      <w:pPr>
        <w:pStyle w:val="Normal1"/>
        <w:spacing w:after="0"/>
        <w:rPr>
          <w:b/>
          <w:color w:val="auto"/>
        </w:rPr>
      </w:pPr>
      <w:hyperlink w:anchor="Domestic" w:history="1">
        <w:r w:rsidR="00890B8C" w:rsidRPr="00A06997">
          <w:rPr>
            <w:rStyle w:val="Hyperlink"/>
            <w:b/>
          </w:rPr>
          <w:t>Domestic Abuse</w:t>
        </w:r>
      </w:hyperlink>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124D4D">
        <w:rPr>
          <w:b/>
          <w:color w:val="auto"/>
        </w:rPr>
        <w:t>1</w:t>
      </w:r>
      <w:r w:rsidR="005A2890">
        <w:rPr>
          <w:b/>
          <w:color w:val="auto"/>
        </w:rPr>
        <w:t>1</w:t>
      </w:r>
    </w:p>
    <w:p w14:paraId="4772F6A1" w14:textId="7E8ED31C" w:rsidR="00741AD7" w:rsidRPr="00F61249" w:rsidRDefault="00B2050A" w:rsidP="00A81379">
      <w:pPr>
        <w:pStyle w:val="Normal1"/>
        <w:spacing w:after="0"/>
        <w:rPr>
          <w:b/>
          <w:color w:val="auto"/>
        </w:rPr>
      </w:pPr>
      <w:hyperlink w:anchor="Encompass" w:history="1">
        <w:r w:rsidR="00890B8C" w:rsidRPr="00A06997">
          <w:rPr>
            <w:rStyle w:val="Hyperlink"/>
            <w:b/>
          </w:rPr>
          <w:t>Operation Encompas</w:t>
        </w:r>
        <w:r w:rsidR="00A06997" w:rsidRPr="00A06997">
          <w:rPr>
            <w:rStyle w:val="Hyperlink"/>
            <w:b/>
          </w:rPr>
          <w:t>s</w:t>
        </w:r>
      </w:hyperlink>
      <w:r w:rsidR="00A06997">
        <w:rPr>
          <w:b/>
          <w:color w:val="auto"/>
        </w:rPr>
        <w:tab/>
      </w:r>
      <w:r w:rsidR="00A06997">
        <w:rPr>
          <w:b/>
          <w:color w:val="auto"/>
        </w:rPr>
        <w:tab/>
      </w:r>
      <w:r w:rsidR="00A06997">
        <w:rPr>
          <w:b/>
          <w:color w:val="auto"/>
        </w:rPr>
        <w:tab/>
      </w:r>
      <w:r w:rsidR="00A06997">
        <w:rPr>
          <w:b/>
          <w:color w:val="auto"/>
        </w:rPr>
        <w:tab/>
      </w:r>
      <w:r w:rsidR="00A06997">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286BB8">
        <w:rPr>
          <w:b/>
          <w:color w:val="auto"/>
        </w:rPr>
        <w:tab/>
      </w:r>
      <w:r w:rsidR="00124D4D">
        <w:rPr>
          <w:b/>
          <w:color w:val="auto"/>
        </w:rPr>
        <w:t>1</w:t>
      </w:r>
      <w:r w:rsidR="005A2890">
        <w:rPr>
          <w:b/>
          <w:color w:val="auto"/>
        </w:rPr>
        <w:t>1</w:t>
      </w:r>
      <w:r w:rsidR="007F42B0" w:rsidRPr="00F61249">
        <w:rPr>
          <w:b/>
          <w:color w:val="auto"/>
        </w:rPr>
        <w:tab/>
        <w:t xml:space="preserve">                                                   </w:t>
      </w:r>
    </w:p>
    <w:p w14:paraId="6BEA00F0" w14:textId="4C53FD8E" w:rsidR="00982490" w:rsidRDefault="00B2050A" w:rsidP="00A81379">
      <w:pPr>
        <w:pStyle w:val="Normal1"/>
        <w:spacing w:after="0"/>
      </w:pPr>
      <w:hyperlink w:anchor="Consent" w:history="1">
        <w:r w:rsidR="00982490" w:rsidRPr="00A06997">
          <w:rPr>
            <w:rStyle w:val="Hyperlink"/>
            <w:b/>
          </w:rPr>
          <w:t>Consent issues</w:t>
        </w:r>
      </w:hyperlink>
      <w:r w:rsidR="00982490" w:rsidRPr="00F61249">
        <w:rPr>
          <w:b/>
          <w:color w:val="auto"/>
        </w:rPr>
        <w:tab/>
      </w:r>
      <w:r w:rsidR="00982490" w:rsidRPr="00F61249">
        <w:rPr>
          <w:b/>
          <w:color w:val="auto"/>
        </w:rPr>
        <w:tab/>
      </w:r>
      <w:r w:rsidR="00982490" w:rsidRPr="00F61249">
        <w:rPr>
          <w:b/>
          <w:color w:val="auto"/>
        </w:rPr>
        <w:tab/>
      </w:r>
      <w:r w:rsidR="00982490" w:rsidRPr="00F61249">
        <w:rPr>
          <w:b/>
          <w:color w:val="auto"/>
        </w:rPr>
        <w:tab/>
      </w:r>
      <w:r w:rsidR="00982490" w:rsidRPr="00F61249">
        <w:rPr>
          <w:b/>
          <w:color w:val="auto"/>
        </w:rPr>
        <w:tab/>
      </w:r>
      <w:r w:rsidR="00982490" w:rsidRPr="00F61249">
        <w:rPr>
          <w:b/>
          <w:color w:val="auto"/>
        </w:rPr>
        <w:tab/>
      </w:r>
      <w:r w:rsidR="00982490" w:rsidRPr="00F61249">
        <w:rPr>
          <w:b/>
          <w:color w:val="auto"/>
        </w:rPr>
        <w:tab/>
      </w:r>
      <w:r w:rsidR="00982490">
        <w:rPr>
          <w:b/>
          <w:color w:val="auto"/>
        </w:rPr>
        <w:tab/>
      </w:r>
      <w:r w:rsidR="00982490">
        <w:rPr>
          <w:b/>
          <w:color w:val="auto"/>
        </w:rPr>
        <w:tab/>
      </w:r>
      <w:r w:rsidR="00982490">
        <w:rPr>
          <w:b/>
          <w:color w:val="auto"/>
        </w:rPr>
        <w:tab/>
      </w:r>
      <w:r w:rsidR="00982490">
        <w:rPr>
          <w:b/>
          <w:color w:val="auto"/>
        </w:rPr>
        <w:tab/>
      </w:r>
      <w:r w:rsidR="00982490">
        <w:rPr>
          <w:b/>
          <w:color w:val="auto"/>
        </w:rPr>
        <w:tab/>
        <w:t>11</w:t>
      </w:r>
    </w:p>
    <w:p w14:paraId="75A1DD4E" w14:textId="3CA1EC8F" w:rsidR="00A24C82" w:rsidRPr="00F61249" w:rsidRDefault="00B2050A" w:rsidP="00A81379">
      <w:pPr>
        <w:pStyle w:val="Normal1"/>
        <w:spacing w:after="0"/>
        <w:rPr>
          <w:b/>
          <w:color w:val="auto"/>
        </w:rPr>
      </w:pPr>
      <w:hyperlink w:anchor="Relationships" w:history="1">
        <w:r w:rsidR="00F61249" w:rsidRPr="00A06997">
          <w:rPr>
            <w:rStyle w:val="Hyperlink"/>
            <w:b/>
          </w:rPr>
          <w:t>Relationships and sex education</w:t>
        </w:r>
      </w:hyperlink>
      <w:r w:rsidR="00F61249" w:rsidRPr="00F61249">
        <w:rPr>
          <w:b/>
          <w:color w:val="auto"/>
        </w:rPr>
        <w:t xml:space="preserve"> </w:t>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222785">
        <w:rPr>
          <w:b/>
          <w:color w:val="auto"/>
        </w:rPr>
        <w:t>1</w:t>
      </w:r>
      <w:r w:rsidR="00982490">
        <w:rPr>
          <w:b/>
          <w:color w:val="auto"/>
        </w:rPr>
        <w:t>2</w:t>
      </w:r>
      <w:r w:rsidR="00286BB8">
        <w:rPr>
          <w:b/>
          <w:color w:val="auto"/>
        </w:rPr>
        <w:tab/>
      </w:r>
    </w:p>
    <w:p w14:paraId="0E42C3A2" w14:textId="485624BE" w:rsidR="003C3F28" w:rsidRPr="00F61249" w:rsidRDefault="00B2050A" w:rsidP="00A81379">
      <w:pPr>
        <w:pStyle w:val="Normal1"/>
        <w:spacing w:after="0"/>
        <w:rPr>
          <w:b/>
          <w:color w:val="auto"/>
        </w:rPr>
      </w:pPr>
      <w:hyperlink w:anchor="Peer_on_Peer" w:history="1">
        <w:r w:rsidR="007F32CC">
          <w:rPr>
            <w:rStyle w:val="Hyperlink"/>
            <w:b/>
          </w:rPr>
          <w:t>Child on child</w:t>
        </w:r>
      </w:hyperlink>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86BB8">
        <w:rPr>
          <w:rStyle w:val="Hyperlink"/>
          <w:b/>
          <w:color w:val="auto"/>
          <w:u w:val="none"/>
        </w:rPr>
        <w:tab/>
      </w:r>
      <w:r w:rsidR="00222785">
        <w:rPr>
          <w:rStyle w:val="Hyperlink"/>
          <w:b/>
          <w:color w:val="auto"/>
          <w:u w:val="none"/>
        </w:rPr>
        <w:t>1</w:t>
      </w:r>
      <w:r w:rsidR="00982490">
        <w:rPr>
          <w:rStyle w:val="Hyperlink"/>
          <w:b/>
          <w:color w:val="auto"/>
          <w:u w:val="none"/>
        </w:rPr>
        <w:t>2</w:t>
      </w:r>
    </w:p>
    <w:p w14:paraId="3B6A1797" w14:textId="5D08AD25" w:rsidR="003C3F28" w:rsidRDefault="00B2050A" w:rsidP="00A81379">
      <w:pPr>
        <w:pStyle w:val="Normal1"/>
        <w:spacing w:after="0"/>
        <w:rPr>
          <w:b/>
          <w:color w:val="auto"/>
        </w:rPr>
      </w:pPr>
      <w:hyperlink w:anchor="Sexually_Harmful" w:history="1">
        <w:r w:rsidR="00741AD7" w:rsidRPr="00A06997">
          <w:rPr>
            <w:rStyle w:val="Hyperlink"/>
            <w:b/>
          </w:rPr>
          <w:t>Sexually Harmful Behaviour</w:t>
        </w:r>
        <w:r w:rsidR="00DC67E0" w:rsidRPr="00A06997">
          <w:rPr>
            <w:rStyle w:val="Hyperlink"/>
            <w:b/>
          </w:rPr>
          <w:t>, violence and harassment</w:t>
        </w:r>
      </w:hyperlink>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286BB8">
        <w:rPr>
          <w:b/>
          <w:color w:val="auto"/>
        </w:rPr>
        <w:tab/>
      </w:r>
      <w:r w:rsidR="00864CBB">
        <w:rPr>
          <w:b/>
          <w:color w:val="auto"/>
        </w:rPr>
        <w:t>1</w:t>
      </w:r>
      <w:r w:rsidR="00982490">
        <w:rPr>
          <w:b/>
          <w:color w:val="auto"/>
        </w:rPr>
        <w:t>2</w:t>
      </w:r>
    </w:p>
    <w:p w14:paraId="6E5111D3" w14:textId="5558D7E8" w:rsidR="003C3F28" w:rsidRPr="00F61249" w:rsidRDefault="00B2050A" w:rsidP="00A81379">
      <w:pPr>
        <w:pStyle w:val="Normal1"/>
        <w:spacing w:after="0"/>
        <w:rPr>
          <w:rStyle w:val="Hyperlink"/>
          <w:b/>
          <w:color w:val="auto"/>
          <w:u w:val="none"/>
        </w:rPr>
      </w:pPr>
      <w:hyperlink w:anchor="Online_Safety" w:history="1">
        <w:r w:rsidR="00B71A62" w:rsidRPr="00B36492">
          <w:rPr>
            <w:rStyle w:val="Hyperlink"/>
            <w:b/>
          </w:rPr>
          <w:t>Online Safety - Including sharing of nude and semi-nude images</w:t>
        </w:r>
      </w:hyperlink>
      <w:r w:rsidR="00B71A62">
        <w:rPr>
          <w:rStyle w:val="Hyperlink"/>
          <w:b/>
          <w:u w:val="none"/>
        </w:rPr>
        <w:t xml:space="preserve"> </w:t>
      </w:r>
      <w:r w:rsidR="00B71A62" w:rsidRPr="003638D5">
        <w:rPr>
          <w:b/>
          <w:color w:val="auto"/>
        </w:rPr>
        <w:tab/>
      </w:r>
      <w:r w:rsidR="00864CBB">
        <w:rPr>
          <w:b/>
          <w:color w:val="auto"/>
        </w:rPr>
        <w:tab/>
      </w:r>
      <w:r w:rsidR="00864CBB">
        <w:rPr>
          <w:b/>
          <w:color w:val="auto"/>
        </w:rPr>
        <w:tab/>
      </w:r>
      <w:r w:rsidR="00864CBB">
        <w:rPr>
          <w:b/>
          <w:color w:val="auto"/>
        </w:rPr>
        <w:tab/>
      </w:r>
      <w:r w:rsidR="00864CBB">
        <w:rPr>
          <w:b/>
          <w:color w:val="auto"/>
        </w:rPr>
        <w:tab/>
        <w:t>1</w:t>
      </w:r>
      <w:r w:rsidR="00982490">
        <w:rPr>
          <w:b/>
          <w:color w:val="auto"/>
        </w:rPr>
        <w:t>4</w:t>
      </w:r>
    </w:p>
    <w:p w14:paraId="5BA3D228" w14:textId="1199ED77" w:rsidR="00F26334" w:rsidRPr="00F61249" w:rsidRDefault="00B2050A" w:rsidP="00A81379">
      <w:pPr>
        <w:pStyle w:val="Normal1"/>
        <w:spacing w:after="0"/>
        <w:rPr>
          <w:b/>
          <w:color w:val="auto"/>
        </w:rPr>
      </w:pPr>
      <w:hyperlink w:anchor="Contextual_Safeguarding" w:history="1">
        <w:r w:rsidR="00332C1B">
          <w:rPr>
            <w:rStyle w:val="Hyperlink"/>
            <w:b/>
          </w:rPr>
          <w:t>Harm Outside the Home</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864CBB">
        <w:rPr>
          <w:b/>
          <w:color w:val="auto"/>
        </w:rPr>
        <w:tab/>
      </w:r>
      <w:r w:rsidR="00286BB8">
        <w:rPr>
          <w:b/>
          <w:color w:val="auto"/>
        </w:rPr>
        <w:tab/>
      </w:r>
      <w:r w:rsidR="00864CBB">
        <w:rPr>
          <w:b/>
          <w:color w:val="auto"/>
        </w:rPr>
        <w:t>1</w:t>
      </w:r>
      <w:r w:rsidR="00982490">
        <w:rPr>
          <w:b/>
          <w:color w:val="auto"/>
        </w:rPr>
        <w:t>5</w:t>
      </w:r>
    </w:p>
    <w:p w14:paraId="0B6B88E0" w14:textId="0B8D6062" w:rsidR="00F463BF" w:rsidRPr="00BF0417" w:rsidRDefault="00B2050A" w:rsidP="00F463BF">
      <w:pPr>
        <w:pStyle w:val="Normal1"/>
        <w:spacing w:after="0"/>
        <w:rPr>
          <w:b/>
          <w:color w:val="auto"/>
        </w:rPr>
      </w:pPr>
      <w:hyperlink w:anchor="Criminal" w:history="1">
        <w:r w:rsidR="00F463BF" w:rsidRPr="00B36492">
          <w:rPr>
            <w:rStyle w:val="Hyperlink"/>
            <w:b/>
          </w:rPr>
          <w:t>Child Criminal exploitation/county lines</w:t>
        </w:r>
      </w:hyperlink>
      <w:r w:rsidR="00F463BF" w:rsidRPr="00F61249">
        <w:rPr>
          <w:b/>
          <w:color w:val="auto"/>
        </w:rPr>
        <w:tab/>
      </w:r>
      <w:r w:rsidR="00F463BF" w:rsidRPr="00F61249">
        <w:rPr>
          <w:b/>
          <w:color w:val="auto"/>
        </w:rPr>
        <w:tab/>
      </w:r>
      <w:r w:rsidR="00F463BF" w:rsidRPr="00F61249">
        <w:rPr>
          <w:b/>
          <w:color w:val="auto"/>
        </w:rPr>
        <w:tab/>
      </w:r>
      <w:r w:rsidR="00F463BF" w:rsidRPr="00F61249">
        <w:rPr>
          <w:b/>
          <w:color w:val="auto"/>
        </w:rPr>
        <w:tab/>
      </w:r>
      <w:r w:rsidR="00F463BF" w:rsidRPr="00F61249">
        <w:rPr>
          <w:b/>
          <w:color w:val="auto"/>
        </w:rPr>
        <w:tab/>
      </w:r>
      <w:r w:rsidR="00F463BF" w:rsidRPr="00F61249">
        <w:rPr>
          <w:b/>
          <w:color w:val="auto"/>
        </w:rPr>
        <w:tab/>
      </w:r>
      <w:r w:rsidR="00F463BF" w:rsidRPr="00F61249">
        <w:rPr>
          <w:b/>
          <w:color w:val="auto"/>
        </w:rPr>
        <w:tab/>
      </w:r>
      <w:r w:rsidR="00F463BF">
        <w:rPr>
          <w:b/>
          <w:color w:val="auto"/>
        </w:rPr>
        <w:tab/>
        <w:t>15</w:t>
      </w:r>
    </w:p>
    <w:p w14:paraId="5031F736" w14:textId="11ACA788" w:rsidR="00BF0417" w:rsidRPr="0085672E" w:rsidRDefault="00B2050A" w:rsidP="00A81379">
      <w:pPr>
        <w:pStyle w:val="Normal1"/>
        <w:spacing w:after="0"/>
        <w:rPr>
          <w:b/>
          <w:color w:val="0000FF" w:themeColor="hyperlink"/>
        </w:rPr>
      </w:pPr>
      <w:hyperlink w:anchor="CSE" w:history="1">
        <w:r w:rsidR="00212A9A" w:rsidRPr="00A06997">
          <w:rPr>
            <w:rStyle w:val="Hyperlink"/>
            <w:b/>
          </w:rPr>
          <w:t>Child sexual exploitation</w:t>
        </w:r>
      </w:hyperlink>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286BB8">
        <w:rPr>
          <w:b/>
          <w:color w:val="auto"/>
        </w:rPr>
        <w:tab/>
      </w:r>
      <w:r w:rsidR="00864CBB">
        <w:rPr>
          <w:b/>
          <w:color w:val="auto"/>
        </w:rPr>
        <w:t>1</w:t>
      </w:r>
      <w:r w:rsidR="00BF0417">
        <w:rPr>
          <w:b/>
          <w:color w:val="auto"/>
        </w:rPr>
        <w:t>5</w:t>
      </w:r>
    </w:p>
    <w:p w14:paraId="23EE1FF6" w14:textId="235B0DC0" w:rsidR="00212A9A" w:rsidRPr="00F61249" w:rsidRDefault="00B2050A" w:rsidP="00A81379">
      <w:pPr>
        <w:pStyle w:val="Normal1"/>
        <w:spacing w:after="0"/>
        <w:rPr>
          <w:b/>
          <w:color w:val="auto"/>
        </w:rPr>
      </w:pPr>
      <w:hyperlink w:anchor="Serious_Violent" w:history="1">
        <w:r w:rsidR="00212A9A" w:rsidRPr="00A06997">
          <w:rPr>
            <w:rStyle w:val="Hyperlink"/>
            <w:b/>
          </w:rPr>
          <w:t>Serious Violent crime</w:t>
        </w:r>
      </w:hyperlink>
      <w:r w:rsidR="00212A9A" w:rsidRPr="00F61249">
        <w:rPr>
          <w:b/>
          <w:color w:val="auto"/>
        </w:rPr>
        <w:t xml:space="preserve"> </w:t>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286BB8">
        <w:rPr>
          <w:b/>
          <w:color w:val="auto"/>
        </w:rPr>
        <w:tab/>
      </w:r>
      <w:r w:rsidR="005139A1">
        <w:rPr>
          <w:b/>
          <w:color w:val="auto"/>
        </w:rPr>
        <w:t>1</w:t>
      </w:r>
      <w:r w:rsidR="00982490">
        <w:rPr>
          <w:b/>
          <w:color w:val="auto"/>
        </w:rPr>
        <w:t>6</w:t>
      </w:r>
    </w:p>
    <w:p w14:paraId="4F3D14E6" w14:textId="2EF543BC" w:rsidR="009D3305" w:rsidRDefault="00B2050A" w:rsidP="00A81379">
      <w:pPr>
        <w:pStyle w:val="Normal1"/>
        <w:spacing w:after="0"/>
        <w:rPr>
          <w:b/>
          <w:color w:val="auto"/>
        </w:rPr>
      </w:pPr>
      <w:hyperlink w:anchor="Hazing" w:history="1">
        <w:r w:rsidR="00212A9A" w:rsidRPr="00A06997">
          <w:rPr>
            <w:rStyle w:val="Hyperlink"/>
            <w:b/>
          </w:rPr>
          <w:t>Hazing/Initiation</w:t>
        </w:r>
      </w:hyperlink>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286BB8">
        <w:rPr>
          <w:b/>
          <w:color w:val="auto"/>
        </w:rPr>
        <w:tab/>
      </w:r>
      <w:r w:rsidR="00230999">
        <w:rPr>
          <w:b/>
          <w:color w:val="auto"/>
        </w:rPr>
        <w:t>1</w:t>
      </w:r>
      <w:r w:rsidR="00982490">
        <w:rPr>
          <w:b/>
          <w:color w:val="auto"/>
        </w:rPr>
        <w:t>6</w:t>
      </w:r>
    </w:p>
    <w:p w14:paraId="11715743" w14:textId="5CE2F9EE" w:rsidR="00F26334" w:rsidRPr="00F61249" w:rsidRDefault="00B2050A" w:rsidP="00A81379">
      <w:pPr>
        <w:pStyle w:val="Normal1"/>
        <w:spacing w:after="0"/>
        <w:rPr>
          <w:b/>
          <w:color w:val="auto"/>
        </w:rPr>
      </w:pPr>
      <w:hyperlink w:anchor="Community" w:history="1">
        <w:r w:rsidR="00597FA5" w:rsidRPr="00A06997">
          <w:rPr>
            <w:rStyle w:val="Hyperlink"/>
            <w:b/>
          </w:rPr>
          <w:t>Community Safety and l</w:t>
        </w:r>
        <w:r w:rsidR="0056345E" w:rsidRPr="00A06997">
          <w:rPr>
            <w:rStyle w:val="Hyperlink"/>
            <w:b/>
          </w:rPr>
          <w:t>iaising with the police</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286BB8">
        <w:rPr>
          <w:b/>
          <w:color w:val="auto"/>
        </w:rPr>
        <w:tab/>
      </w:r>
      <w:r w:rsidR="00230999">
        <w:rPr>
          <w:b/>
          <w:color w:val="auto"/>
        </w:rPr>
        <w:t>1</w:t>
      </w:r>
      <w:r w:rsidR="003D2F56">
        <w:rPr>
          <w:b/>
          <w:color w:val="auto"/>
        </w:rPr>
        <w:t>7</w:t>
      </w:r>
      <w:r w:rsidR="00F26334" w:rsidRPr="00F61249">
        <w:rPr>
          <w:b/>
          <w:color w:val="auto"/>
        </w:rPr>
        <w:tab/>
      </w:r>
    </w:p>
    <w:p w14:paraId="341C8716" w14:textId="1EDDFF47" w:rsidR="00E50295" w:rsidRPr="001F3DEB" w:rsidRDefault="00B2050A" w:rsidP="00A81379">
      <w:pPr>
        <w:pStyle w:val="Normal1"/>
        <w:spacing w:after="0"/>
        <w:rPr>
          <w:b/>
          <w:bCs/>
          <w:color w:val="auto"/>
        </w:rPr>
      </w:pPr>
      <w:hyperlink w:anchor="Honour_Based" w:history="1">
        <w:r w:rsidR="001F3DEB" w:rsidRPr="00A06997">
          <w:rPr>
            <w:rStyle w:val="Hyperlink"/>
            <w:b/>
            <w:bCs/>
          </w:rPr>
          <w:t>Honour based Abuse</w:t>
        </w:r>
      </w:hyperlink>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t xml:space="preserve">   </w:t>
      </w:r>
      <w:r w:rsidR="009D3162">
        <w:rPr>
          <w:b/>
          <w:bCs/>
          <w:color w:val="auto"/>
        </w:rPr>
        <w:tab/>
      </w:r>
      <w:r w:rsidR="00286BB8">
        <w:rPr>
          <w:b/>
          <w:bCs/>
          <w:color w:val="auto"/>
        </w:rPr>
        <w:tab/>
      </w:r>
      <w:r w:rsidR="00230999">
        <w:rPr>
          <w:b/>
          <w:bCs/>
          <w:color w:val="auto"/>
        </w:rPr>
        <w:t>1</w:t>
      </w:r>
      <w:r w:rsidR="00982490">
        <w:rPr>
          <w:b/>
          <w:bCs/>
          <w:color w:val="auto"/>
        </w:rPr>
        <w:t>7</w:t>
      </w:r>
    </w:p>
    <w:p w14:paraId="45772BBC" w14:textId="4F50751B" w:rsidR="00E32D88" w:rsidRPr="00F61249" w:rsidRDefault="00B2050A" w:rsidP="00A81379">
      <w:pPr>
        <w:pStyle w:val="Normal1"/>
        <w:spacing w:after="0"/>
        <w:rPr>
          <w:b/>
          <w:color w:val="auto"/>
        </w:rPr>
      </w:pPr>
      <w:hyperlink w:anchor="FGM" w:history="1">
        <w:r w:rsidR="007F42B0" w:rsidRPr="00A06997">
          <w:rPr>
            <w:rStyle w:val="Hyperlink"/>
            <w:b/>
          </w:rPr>
          <w:t>FGM</w:t>
        </w:r>
      </w:hyperlink>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286BB8">
        <w:rPr>
          <w:b/>
          <w:color w:val="auto"/>
        </w:rPr>
        <w:tab/>
      </w:r>
      <w:r w:rsidR="00230999">
        <w:rPr>
          <w:b/>
          <w:color w:val="auto"/>
        </w:rPr>
        <w:t>1</w:t>
      </w:r>
      <w:r w:rsidR="00982490">
        <w:rPr>
          <w:b/>
          <w:color w:val="auto"/>
        </w:rPr>
        <w:t>7</w:t>
      </w:r>
    </w:p>
    <w:p w14:paraId="59CB3F3E" w14:textId="7AE13C86" w:rsidR="00A2217D" w:rsidRDefault="00B2050A" w:rsidP="00A81379">
      <w:pPr>
        <w:pStyle w:val="Normal1"/>
        <w:spacing w:after="0"/>
        <w:rPr>
          <w:b/>
          <w:color w:val="auto"/>
        </w:rPr>
      </w:pPr>
      <w:hyperlink w:anchor="Radicalisation" w:history="1">
        <w:r w:rsidR="00FC4D73">
          <w:rPr>
            <w:rStyle w:val="Hyperlink"/>
            <w:b/>
          </w:rPr>
          <w:t>Radicalisation, Extremism and Prevent Duty</w:t>
        </w:r>
      </w:hyperlink>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982490">
        <w:rPr>
          <w:b/>
          <w:color w:val="auto"/>
        </w:rPr>
        <w:tab/>
      </w:r>
      <w:r w:rsidR="00982490">
        <w:rPr>
          <w:b/>
          <w:color w:val="auto"/>
        </w:rPr>
        <w:tab/>
      </w:r>
      <w:r w:rsidR="00982490">
        <w:rPr>
          <w:b/>
          <w:color w:val="auto"/>
        </w:rPr>
        <w:tab/>
      </w:r>
      <w:r w:rsidR="00982490">
        <w:rPr>
          <w:b/>
          <w:color w:val="auto"/>
        </w:rPr>
        <w:tab/>
        <w:t>1</w:t>
      </w:r>
      <w:r w:rsidR="003D2F56">
        <w:rPr>
          <w:b/>
          <w:color w:val="auto"/>
        </w:rPr>
        <w:t>8</w:t>
      </w:r>
    </w:p>
    <w:p w14:paraId="2AF149F9" w14:textId="659183D1" w:rsidR="00564292" w:rsidRPr="00F61249" w:rsidRDefault="00B2050A" w:rsidP="00A81379">
      <w:pPr>
        <w:pStyle w:val="Normal1"/>
        <w:spacing w:after="0"/>
        <w:rPr>
          <w:b/>
          <w:color w:val="auto"/>
        </w:rPr>
      </w:pPr>
      <w:hyperlink w:anchor="Prison" w:history="1">
        <w:r w:rsidR="00564292" w:rsidRPr="00A06997">
          <w:rPr>
            <w:rStyle w:val="Hyperlink"/>
            <w:b/>
          </w:rPr>
          <w:t>Children with Family Members in Prison</w:t>
        </w:r>
      </w:hyperlink>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7D2B66">
        <w:rPr>
          <w:b/>
          <w:color w:val="auto"/>
        </w:rPr>
        <w:tab/>
      </w:r>
      <w:r w:rsidR="007D2B66">
        <w:rPr>
          <w:b/>
          <w:color w:val="auto"/>
        </w:rPr>
        <w:tab/>
      </w:r>
      <w:r w:rsidR="00982490">
        <w:rPr>
          <w:b/>
          <w:color w:val="auto"/>
        </w:rPr>
        <w:tab/>
        <w:t>1</w:t>
      </w:r>
      <w:r w:rsidR="003D2F56">
        <w:rPr>
          <w:b/>
          <w:color w:val="auto"/>
        </w:rPr>
        <w:t>9</w:t>
      </w:r>
    </w:p>
    <w:p w14:paraId="200E88A2" w14:textId="320C54F3" w:rsidR="00F61249" w:rsidRDefault="00B2050A" w:rsidP="00A81379">
      <w:pPr>
        <w:pStyle w:val="Normal1"/>
        <w:spacing w:after="0"/>
        <w:rPr>
          <w:b/>
          <w:color w:val="auto"/>
        </w:rPr>
      </w:pPr>
      <w:hyperlink w:anchor="Homeless" w:history="1">
        <w:r w:rsidR="00564292" w:rsidRPr="00A06997">
          <w:rPr>
            <w:rStyle w:val="Hyperlink"/>
            <w:b/>
          </w:rPr>
          <w:t>Homelessness</w:t>
        </w:r>
      </w:hyperlink>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286BB8">
        <w:rPr>
          <w:b/>
          <w:color w:val="auto"/>
        </w:rPr>
        <w:tab/>
      </w:r>
      <w:r w:rsidR="003A42D4">
        <w:rPr>
          <w:b/>
          <w:color w:val="auto"/>
        </w:rPr>
        <w:t>19</w:t>
      </w:r>
    </w:p>
    <w:p w14:paraId="0782F48E" w14:textId="1B2D8B36" w:rsidR="00AC6478" w:rsidRDefault="00B2050A" w:rsidP="00A81379">
      <w:pPr>
        <w:pStyle w:val="Normal1"/>
        <w:spacing w:after="0"/>
        <w:rPr>
          <w:b/>
          <w:color w:val="auto"/>
        </w:rPr>
      </w:pPr>
      <w:hyperlink w:anchor="Mental_Health" w:history="1">
        <w:r w:rsidR="00F61249" w:rsidRPr="00A06997">
          <w:rPr>
            <w:rStyle w:val="Hyperlink"/>
            <w:b/>
          </w:rPr>
          <w:t>Mental Health</w:t>
        </w:r>
      </w:hyperlink>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286BB8">
        <w:rPr>
          <w:b/>
          <w:color w:val="auto"/>
        </w:rPr>
        <w:tab/>
      </w:r>
      <w:r w:rsidR="003A42D4">
        <w:rPr>
          <w:b/>
          <w:color w:val="auto"/>
        </w:rPr>
        <w:t>19</w:t>
      </w:r>
    </w:p>
    <w:p w14:paraId="5E1DABE7" w14:textId="3596D012" w:rsidR="00AC6478" w:rsidRPr="00F61249" w:rsidRDefault="00B2050A" w:rsidP="00A81379">
      <w:pPr>
        <w:pStyle w:val="Normal1"/>
        <w:spacing w:after="0"/>
        <w:rPr>
          <w:b/>
          <w:color w:val="auto"/>
        </w:rPr>
      </w:pPr>
      <w:hyperlink w:anchor="Missing" w:history="1">
        <w:r w:rsidR="004E68D2">
          <w:rPr>
            <w:rStyle w:val="Hyperlink"/>
            <w:b/>
          </w:rPr>
          <w:t xml:space="preserve">Attendance and Children </w:t>
        </w:r>
        <w:r w:rsidR="001E5F25">
          <w:rPr>
            <w:rStyle w:val="Hyperlink"/>
            <w:b/>
          </w:rPr>
          <w:t>who are</w:t>
        </w:r>
        <w:r w:rsidR="008C47E1">
          <w:rPr>
            <w:rStyle w:val="Hyperlink"/>
            <w:b/>
          </w:rPr>
          <w:t xml:space="preserve"> missing</w:t>
        </w:r>
        <w:r w:rsidR="004E68D2">
          <w:rPr>
            <w:rStyle w:val="Hyperlink"/>
            <w:b/>
          </w:rPr>
          <w:t xml:space="preserve"> from Education</w:t>
        </w:r>
      </w:hyperlink>
      <w:r w:rsidR="00206D08">
        <w:rPr>
          <w:b/>
          <w:color w:val="auto"/>
        </w:rPr>
        <w:tab/>
      </w:r>
      <w:r w:rsidR="00206D08">
        <w:rPr>
          <w:b/>
          <w:color w:val="auto"/>
        </w:rPr>
        <w:tab/>
      </w:r>
      <w:r w:rsidR="00206D08">
        <w:rPr>
          <w:b/>
          <w:color w:val="auto"/>
        </w:rPr>
        <w:tab/>
      </w:r>
      <w:r w:rsidR="00206D08">
        <w:rPr>
          <w:b/>
          <w:color w:val="auto"/>
        </w:rPr>
        <w:tab/>
      </w:r>
      <w:r w:rsidR="00206D08">
        <w:rPr>
          <w:b/>
          <w:color w:val="auto"/>
        </w:rPr>
        <w:tab/>
      </w:r>
      <w:r w:rsidR="00206D08">
        <w:rPr>
          <w:b/>
          <w:color w:val="auto"/>
        </w:rPr>
        <w:tab/>
        <w:t>2</w:t>
      </w:r>
      <w:r w:rsidR="003A42D4">
        <w:rPr>
          <w:b/>
          <w:color w:val="auto"/>
        </w:rPr>
        <w:t>0</w:t>
      </w:r>
    </w:p>
    <w:p w14:paraId="0017C4D8" w14:textId="2A6070C6" w:rsidR="0023579D" w:rsidRPr="0023579D" w:rsidRDefault="00B2050A" w:rsidP="00A81379">
      <w:pPr>
        <w:pStyle w:val="Normal1"/>
        <w:spacing w:after="0"/>
        <w:rPr>
          <w:b/>
          <w:color w:val="auto"/>
        </w:rPr>
      </w:pPr>
      <w:hyperlink w:anchor="late_non_collection_of_child" w:history="1">
        <w:r w:rsidR="0023579D" w:rsidRPr="003A42D4">
          <w:rPr>
            <w:rStyle w:val="Hyperlink"/>
            <w:b/>
            <w:bCs/>
          </w:rPr>
          <w:t>L</w:t>
        </w:r>
        <w:r w:rsidR="0023579D">
          <w:rPr>
            <w:rStyle w:val="Hyperlink"/>
            <w:b/>
            <w:bCs/>
          </w:rPr>
          <w:t>ate/Non collection</w:t>
        </w:r>
        <w:r w:rsidR="00504993">
          <w:rPr>
            <w:rStyle w:val="Hyperlink"/>
            <w:b/>
            <w:bCs/>
          </w:rPr>
          <w:t xml:space="preserve"> </w:t>
        </w:r>
        <w:r w:rsidR="0023579D">
          <w:rPr>
            <w:rStyle w:val="Hyperlink"/>
            <w:b/>
            <w:bCs/>
          </w:rPr>
          <w:t>of a child</w:t>
        </w:r>
        <w:r w:rsidR="0023579D" w:rsidRPr="0023579D">
          <w:rPr>
            <w:rStyle w:val="Hyperlink"/>
            <w:b/>
            <w:bCs/>
            <w:u w:val="none"/>
          </w:rPr>
          <w:t xml:space="preserve">  </w:t>
        </w:r>
      </w:hyperlink>
      <w:r w:rsidR="0023579D" w:rsidRPr="00F61249">
        <w:rPr>
          <w:b/>
          <w:color w:val="auto"/>
        </w:rPr>
        <w:tab/>
      </w:r>
      <w:r w:rsidR="0023579D" w:rsidRPr="00F61249">
        <w:rPr>
          <w:b/>
          <w:color w:val="auto"/>
        </w:rPr>
        <w:tab/>
      </w:r>
      <w:r w:rsidR="0023579D" w:rsidRPr="00F61249">
        <w:rPr>
          <w:b/>
          <w:color w:val="auto"/>
        </w:rPr>
        <w:tab/>
      </w:r>
      <w:r w:rsidR="0023579D" w:rsidRPr="00F61249">
        <w:rPr>
          <w:b/>
          <w:color w:val="auto"/>
        </w:rPr>
        <w:tab/>
      </w:r>
      <w:r w:rsidR="0023579D">
        <w:rPr>
          <w:b/>
          <w:color w:val="auto"/>
        </w:rPr>
        <w:tab/>
        <w:t xml:space="preserve"> </w:t>
      </w:r>
      <w:r w:rsidR="0023579D">
        <w:rPr>
          <w:b/>
          <w:color w:val="auto"/>
        </w:rPr>
        <w:tab/>
      </w:r>
      <w:r w:rsidR="0023579D">
        <w:rPr>
          <w:b/>
          <w:color w:val="auto"/>
        </w:rPr>
        <w:tab/>
      </w:r>
      <w:r w:rsidR="0023579D">
        <w:rPr>
          <w:b/>
          <w:color w:val="auto"/>
        </w:rPr>
        <w:tab/>
      </w:r>
      <w:r w:rsidR="0023579D">
        <w:rPr>
          <w:b/>
          <w:color w:val="auto"/>
        </w:rPr>
        <w:tab/>
      </w:r>
      <w:r w:rsidR="0023579D">
        <w:rPr>
          <w:b/>
          <w:color w:val="auto"/>
        </w:rPr>
        <w:tab/>
        <w:t>2</w:t>
      </w:r>
      <w:r w:rsidR="003D2F56">
        <w:rPr>
          <w:b/>
          <w:color w:val="auto"/>
        </w:rPr>
        <w:t>1</w:t>
      </w:r>
    </w:p>
    <w:bookmarkStart w:id="0" w:name="_Hlk141264101"/>
    <w:p w14:paraId="33589DE0" w14:textId="6687BAD7" w:rsidR="00AC6478" w:rsidRPr="00F61249" w:rsidRDefault="001E044F" w:rsidP="00A81379">
      <w:pPr>
        <w:pStyle w:val="Normal1"/>
        <w:spacing w:after="0"/>
        <w:rPr>
          <w:b/>
          <w:color w:val="auto"/>
        </w:rPr>
      </w:pPr>
      <w:r>
        <w:fldChar w:fldCharType="begin"/>
      </w:r>
      <w:r>
        <w:instrText>HYPERLINK \l "LAC"</w:instrText>
      </w:r>
      <w:r>
        <w:fldChar w:fldCharType="separate"/>
      </w:r>
      <w:bookmarkStart w:id="1" w:name="_Hlk141264078"/>
      <w:r w:rsidR="00FC23CE" w:rsidRPr="003A42D4">
        <w:rPr>
          <w:rStyle w:val="Hyperlink"/>
          <w:b/>
          <w:bCs/>
        </w:rPr>
        <w:t>Looked After</w:t>
      </w:r>
      <w:bookmarkEnd w:id="1"/>
      <w:r w:rsidR="00FC23CE" w:rsidRPr="003A42D4">
        <w:rPr>
          <w:rStyle w:val="Hyperlink"/>
          <w:b/>
          <w:bCs/>
        </w:rPr>
        <w:t xml:space="preserve"> Children: The Designated Teacher, Virtual Head</w:t>
      </w:r>
      <w:r>
        <w:rPr>
          <w:rStyle w:val="Hyperlink"/>
          <w:b/>
          <w:bCs/>
        </w:rPr>
        <w:fldChar w:fldCharType="end"/>
      </w:r>
      <w:r w:rsidR="00AE7A20">
        <w:rPr>
          <w:rStyle w:val="Hyperlink"/>
          <w:b/>
          <w:color w:val="auto"/>
          <w:u w:val="none"/>
        </w:rPr>
        <w:t xml:space="preserve"> </w:t>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286BB8">
        <w:rPr>
          <w:b/>
          <w:color w:val="auto"/>
        </w:rPr>
        <w:tab/>
      </w:r>
      <w:r w:rsidR="00164B2C">
        <w:rPr>
          <w:b/>
          <w:color w:val="auto"/>
        </w:rPr>
        <w:t>2</w:t>
      </w:r>
      <w:r w:rsidR="003A42D4">
        <w:rPr>
          <w:b/>
          <w:color w:val="auto"/>
        </w:rPr>
        <w:t>1</w:t>
      </w:r>
    </w:p>
    <w:bookmarkEnd w:id="0"/>
    <w:p w14:paraId="69AD75DC" w14:textId="4B708829" w:rsidR="00AC6478" w:rsidRPr="00F61249" w:rsidRDefault="001E044F" w:rsidP="00A81379">
      <w:pPr>
        <w:pStyle w:val="Normal1"/>
        <w:spacing w:after="0"/>
        <w:rPr>
          <w:b/>
          <w:color w:val="auto"/>
        </w:rPr>
      </w:pPr>
      <w:r>
        <w:fldChar w:fldCharType="begin"/>
      </w:r>
      <w:r>
        <w:instrText>HYPERLINK \l "Fostering"</w:instrText>
      </w:r>
      <w:r>
        <w:fldChar w:fldCharType="separate"/>
      </w:r>
      <w:r w:rsidR="00AC6478" w:rsidRPr="0023407F">
        <w:rPr>
          <w:rStyle w:val="Hyperlink"/>
          <w:b/>
        </w:rPr>
        <w:t>Private Fostering</w:t>
      </w:r>
      <w:r>
        <w:rPr>
          <w:rStyle w:val="Hyperlink"/>
          <w:b/>
        </w:rPr>
        <w:fldChar w:fldCharType="end"/>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286BB8">
        <w:rPr>
          <w:rStyle w:val="Hyperlink"/>
          <w:b/>
          <w:color w:val="auto"/>
          <w:u w:val="none"/>
        </w:rPr>
        <w:tab/>
      </w:r>
      <w:r w:rsidR="00651E4C">
        <w:rPr>
          <w:rStyle w:val="Hyperlink"/>
          <w:b/>
          <w:color w:val="auto"/>
          <w:u w:val="none"/>
        </w:rPr>
        <w:t>2</w:t>
      </w:r>
      <w:r w:rsidR="00114AF5">
        <w:rPr>
          <w:rStyle w:val="Hyperlink"/>
          <w:b/>
          <w:color w:val="auto"/>
          <w:u w:val="none"/>
        </w:rPr>
        <w:t>1</w:t>
      </w:r>
    </w:p>
    <w:p w14:paraId="51CB510D" w14:textId="30C29BBC" w:rsidR="007109F4" w:rsidRDefault="00B2050A" w:rsidP="00A81379">
      <w:pPr>
        <w:pStyle w:val="Normal1"/>
        <w:spacing w:after="0"/>
        <w:rPr>
          <w:b/>
          <w:color w:val="auto"/>
        </w:rPr>
      </w:pPr>
      <w:hyperlink w:anchor="Special_Needs" w:history="1">
        <w:r w:rsidR="00AC6478" w:rsidRPr="0023407F">
          <w:rPr>
            <w:rStyle w:val="Hyperlink"/>
            <w:b/>
          </w:rPr>
          <w:t>Special Education Needs and Disability</w:t>
        </w:r>
      </w:hyperlink>
      <w:r w:rsidR="00AC6478" w:rsidRPr="00F61249">
        <w:rPr>
          <w:b/>
          <w:color w:val="auto"/>
        </w:rPr>
        <w:t xml:space="preserve"> </w:t>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t xml:space="preserve">   </w:t>
      </w:r>
      <w:r w:rsidR="00164B2C">
        <w:rPr>
          <w:b/>
          <w:color w:val="auto"/>
        </w:rPr>
        <w:tab/>
      </w:r>
      <w:r w:rsidR="00164B2C">
        <w:rPr>
          <w:b/>
          <w:color w:val="auto"/>
        </w:rPr>
        <w:tab/>
      </w:r>
      <w:r w:rsidR="00286BB8">
        <w:rPr>
          <w:b/>
          <w:color w:val="auto"/>
        </w:rPr>
        <w:tab/>
      </w:r>
      <w:r w:rsidR="00164B2C">
        <w:rPr>
          <w:b/>
          <w:color w:val="auto"/>
        </w:rPr>
        <w:t>2</w:t>
      </w:r>
      <w:r w:rsidR="003D2F56">
        <w:rPr>
          <w:b/>
          <w:color w:val="auto"/>
        </w:rPr>
        <w:t>2</w:t>
      </w:r>
    </w:p>
    <w:p w14:paraId="0BCFB745" w14:textId="14DE0A88" w:rsidR="00701617" w:rsidRPr="003A42D4" w:rsidRDefault="00B2050A" w:rsidP="00A81379">
      <w:pPr>
        <w:pStyle w:val="Normal1"/>
        <w:spacing w:after="0"/>
        <w:rPr>
          <w:rStyle w:val="Hyperlink"/>
          <w:b/>
          <w:color w:val="auto"/>
          <w:u w:val="none"/>
        </w:rPr>
      </w:pPr>
      <w:hyperlink w:anchor="The_childs_voice" w:history="1">
        <w:r w:rsidR="00893836" w:rsidRPr="00B33B46">
          <w:rPr>
            <w:rStyle w:val="Hyperlink"/>
            <w:b/>
          </w:rPr>
          <w:t xml:space="preserve">The Voice of the child </w:t>
        </w:r>
        <w:r w:rsidR="001C0FC1" w:rsidRPr="00B33B46">
          <w:rPr>
            <w:rStyle w:val="Hyperlink"/>
            <w:b/>
          </w:rPr>
          <w:t>and Daily Lived Experienc</w:t>
        </w:r>
        <w:r w:rsidR="003A42D4" w:rsidRPr="00B33B46">
          <w:rPr>
            <w:rStyle w:val="Hyperlink"/>
            <w:b/>
          </w:rPr>
          <w:t>e</w:t>
        </w:r>
      </w:hyperlink>
      <w:r w:rsidR="00B33B46">
        <w:rPr>
          <w:rStyle w:val="Hyperlink"/>
          <w:b/>
          <w:color w:val="FF0000"/>
          <w:u w:val="none"/>
        </w:rPr>
        <w:tab/>
      </w:r>
      <w:r w:rsidR="00B33B46">
        <w:rPr>
          <w:rStyle w:val="Hyperlink"/>
          <w:b/>
          <w:color w:val="FF0000"/>
          <w:u w:val="none"/>
        </w:rPr>
        <w:tab/>
      </w:r>
      <w:r w:rsidR="003A42D4" w:rsidRPr="00166428">
        <w:rPr>
          <w:rStyle w:val="Hyperlink"/>
          <w:b/>
          <w:color w:val="FF0000"/>
          <w:u w:val="none"/>
        </w:rPr>
        <w:tab/>
      </w:r>
      <w:r w:rsidR="003A42D4">
        <w:rPr>
          <w:rStyle w:val="Hyperlink"/>
          <w:b/>
          <w:u w:val="none"/>
        </w:rPr>
        <w:tab/>
      </w:r>
      <w:r w:rsidR="003A42D4">
        <w:rPr>
          <w:rStyle w:val="Hyperlink"/>
          <w:b/>
          <w:u w:val="none"/>
        </w:rPr>
        <w:tab/>
      </w:r>
      <w:r w:rsidR="003A42D4">
        <w:rPr>
          <w:rStyle w:val="Hyperlink"/>
          <w:b/>
          <w:u w:val="none"/>
        </w:rPr>
        <w:tab/>
      </w:r>
      <w:r w:rsidR="003A42D4">
        <w:rPr>
          <w:rStyle w:val="Hyperlink"/>
          <w:b/>
          <w:u w:val="none"/>
        </w:rPr>
        <w:tab/>
      </w:r>
      <w:r w:rsidR="003A42D4">
        <w:rPr>
          <w:rStyle w:val="Hyperlink"/>
          <w:b/>
          <w:color w:val="auto"/>
          <w:u w:val="none"/>
        </w:rPr>
        <w:t>22</w:t>
      </w:r>
    </w:p>
    <w:bookmarkStart w:id="2" w:name="_Hlk141190043"/>
    <w:p w14:paraId="717C824C" w14:textId="4D81DDDF" w:rsidR="0075733C" w:rsidRPr="0075733C" w:rsidRDefault="00AA24F0" w:rsidP="0075733C">
      <w:pPr>
        <w:pStyle w:val="Normal1"/>
        <w:spacing w:after="0"/>
        <w:contextualSpacing/>
        <w:jc w:val="both"/>
        <w:rPr>
          <w:b/>
          <w:bCs/>
        </w:rPr>
      </w:pPr>
      <w:r>
        <w:fldChar w:fldCharType="begin"/>
      </w:r>
      <w:r>
        <w:instrText>HYPERLINK \l "Whistleblowing"</w:instrText>
      </w:r>
      <w:r>
        <w:fldChar w:fldCharType="separate"/>
      </w:r>
      <w:r w:rsidR="00C439C8" w:rsidRPr="0023407F">
        <w:rPr>
          <w:rStyle w:val="Hyperlink"/>
          <w:b/>
        </w:rPr>
        <w:t>Whistleblowing</w:t>
      </w:r>
      <w:r>
        <w:rPr>
          <w:rStyle w:val="Hyperlink"/>
          <w:b/>
        </w:rPr>
        <w:fldChar w:fldCharType="end"/>
      </w:r>
      <w:r w:rsidR="00212A9A" w:rsidRPr="00774EBA">
        <w:rPr>
          <w:b/>
        </w:rPr>
        <w:t xml:space="preserve"> </w:t>
      </w:r>
      <w:bookmarkEnd w:id="2"/>
      <w:r w:rsidR="003A42D4">
        <w:rPr>
          <w:b/>
        </w:rPr>
        <w:tab/>
      </w:r>
      <w:r w:rsidR="003A42D4">
        <w:rPr>
          <w:b/>
        </w:rPr>
        <w:tab/>
      </w:r>
      <w:r w:rsidR="003A42D4">
        <w:rPr>
          <w:b/>
        </w:rPr>
        <w:tab/>
      </w:r>
      <w:r w:rsidR="003A42D4">
        <w:rPr>
          <w:b/>
        </w:rPr>
        <w:tab/>
      </w:r>
      <w:r w:rsidR="003A42D4">
        <w:rPr>
          <w:b/>
        </w:rPr>
        <w:tab/>
      </w:r>
      <w:r w:rsidR="003A42D4">
        <w:rPr>
          <w:b/>
        </w:rPr>
        <w:tab/>
      </w:r>
      <w:r w:rsidR="003A42D4">
        <w:rPr>
          <w:b/>
        </w:rPr>
        <w:tab/>
      </w:r>
      <w:r w:rsidR="003A42D4">
        <w:rPr>
          <w:b/>
        </w:rPr>
        <w:tab/>
      </w:r>
      <w:r w:rsidR="003A42D4">
        <w:rPr>
          <w:b/>
        </w:rPr>
        <w:tab/>
      </w:r>
      <w:r w:rsidR="003A42D4">
        <w:rPr>
          <w:b/>
        </w:rPr>
        <w:tab/>
      </w:r>
      <w:r w:rsidR="003A42D4">
        <w:rPr>
          <w:b/>
        </w:rPr>
        <w:tab/>
        <w:t>22</w:t>
      </w:r>
    </w:p>
    <w:p w14:paraId="6D6132E3" w14:textId="6CF70F73" w:rsidR="0075733C" w:rsidRPr="00636C75" w:rsidRDefault="00B2050A" w:rsidP="00A81379">
      <w:pPr>
        <w:pStyle w:val="Normal1"/>
        <w:spacing w:after="0"/>
        <w:rPr>
          <w:b/>
          <w:color w:val="auto"/>
        </w:rPr>
      </w:pPr>
      <w:hyperlink w:anchor="Resolving_differences" w:history="1">
        <w:r w:rsidR="00636C75" w:rsidRPr="00B33B46">
          <w:rPr>
            <w:rStyle w:val="Hyperlink"/>
            <w:b/>
          </w:rPr>
          <w:t>Resolving Differences and Escalation Process</w:t>
        </w:r>
      </w:hyperlink>
      <w:r w:rsidR="00636C75">
        <w:rPr>
          <w:b/>
          <w:color w:val="auto"/>
        </w:rPr>
        <w:tab/>
      </w:r>
      <w:r w:rsidR="00B33B46">
        <w:rPr>
          <w:rStyle w:val="Hyperlink"/>
          <w:b/>
          <w:color w:val="FF0000"/>
          <w:u w:val="none"/>
        </w:rPr>
        <w:tab/>
      </w:r>
      <w:r w:rsidR="00B33B46">
        <w:rPr>
          <w:rStyle w:val="Hyperlink"/>
          <w:b/>
          <w:color w:val="FF0000"/>
          <w:u w:val="none"/>
        </w:rPr>
        <w:tab/>
      </w:r>
      <w:r w:rsidR="00636C75">
        <w:rPr>
          <w:b/>
          <w:color w:val="auto"/>
        </w:rPr>
        <w:tab/>
      </w:r>
      <w:r w:rsidR="00636C75">
        <w:rPr>
          <w:b/>
          <w:color w:val="auto"/>
        </w:rPr>
        <w:tab/>
      </w:r>
      <w:r w:rsidR="00636C75">
        <w:rPr>
          <w:b/>
          <w:color w:val="auto"/>
        </w:rPr>
        <w:tab/>
      </w:r>
      <w:r w:rsidR="00636C75">
        <w:rPr>
          <w:b/>
          <w:color w:val="auto"/>
        </w:rPr>
        <w:tab/>
      </w:r>
      <w:r w:rsidR="00233FF1">
        <w:rPr>
          <w:b/>
          <w:color w:val="auto"/>
        </w:rPr>
        <w:tab/>
      </w:r>
      <w:r w:rsidR="00636C75">
        <w:rPr>
          <w:b/>
          <w:color w:val="auto"/>
        </w:rPr>
        <w:t>2</w:t>
      </w:r>
      <w:r w:rsidR="00114AF5">
        <w:rPr>
          <w:b/>
          <w:color w:val="auto"/>
        </w:rPr>
        <w:t>2</w:t>
      </w:r>
    </w:p>
    <w:p w14:paraId="03E3EF71" w14:textId="5E024CEB" w:rsidR="001833FD" w:rsidRDefault="00B2050A" w:rsidP="00A81379">
      <w:pPr>
        <w:pStyle w:val="Normal1"/>
        <w:spacing w:after="0"/>
        <w:rPr>
          <w:b/>
          <w:color w:val="auto"/>
        </w:rPr>
      </w:pPr>
      <w:hyperlink w:anchor="Managing_Allegations" w:history="1">
        <w:r w:rsidR="00212A9A" w:rsidRPr="0071748A">
          <w:rPr>
            <w:rStyle w:val="Hyperlink"/>
            <w:b/>
          </w:rPr>
          <w:t>Managing Allegations against those who work with children and young people</w:t>
        </w:r>
        <w:r w:rsidR="00A42133" w:rsidRPr="0071748A">
          <w:rPr>
            <w:rStyle w:val="Hyperlink"/>
            <w:b/>
          </w:rPr>
          <w:tab/>
        </w:r>
      </w:hyperlink>
      <w:r w:rsidR="00A42133">
        <w:rPr>
          <w:b/>
          <w:color w:val="auto"/>
        </w:rPr>
        <w:tab/>
      </w:r>
      <w:r w:rsidR="00A42133">
        <w:rPr>
          <w:b/>
          <w:color w:val="auto"/>
        </w:rPr>
        <w:tab/>
      </w:r>
      <w:r w:rsidR="00286BB8">
        <w:rPr>
          <w:b/>
          <w:color w:val="auto"/>
        </w:rPr>
        <w:tab/>
      </w:r>
      <w:r w:rsidR="00A42133">
        <w:rPr>
          <w:b/>
          <w:color w:val="auto"/>
        </w:rPr>
        <w:t>2</w:t>
      </w:r>
      <w:r w:rsidR="003D2F56">
        <w:rPr>
          <w:b/>
          <w:color w:val="auto"/>
        </w:rPr>
        <w:t>3</w:t>
      </w:r>
    </w:p>
    <w:p w14:paraId="4FBFB3C5" w14:textId="70B1A250" w:rsidR="001833FD" w:rsidRPr="001833FD" w:rsidRDefault="00B2050A" w:rsidP="00A81379">
      <w:pPr>
        <w:pStyle w:val="Normal1"/>
        <w:spacing w:after="0"/>
        <w:rPr>
          <w:b/>
          <w:color w:val="auto"/>
        </w:rPr>
      </w:pPr>
      <w:hyperlink w:anchor="Safer_Recruitment" w:history="1">
        <w:r w:rsidR="001833FD" w:rsidRPr="00A9065E">
          <w:rPr>
            <w:rStyle w:val="Hyperlink"/>
            <w:b/>
          </w:rPr>
          <w:t>Safer Recruitment</w:t>
        </w:r>
      </w:hyperlink>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t>2</w:t>
      </w:r>
      <w:r w:rsidR="00636C75">
        <w:rPr>
          <w:b/>
          <w:color w:val="auto"/>
        </w:rPr>
        <w:t>3</w:t>
      </w:r>
    </w:p>
    <w:p w14:paraId="110DF837" w14:textId="6FA9448B" w:rsidR="00E32D88" w:rsidRPr="001833FD" w:rsidRDefault="00B2050A" w:rsidP="00A81379">
      <w:pPr>
        <w:pStyle w:val="Normal1"/>
        <w:spacing w:after="0"/>
        <w:rPr>
          <w:b/>
          <w:bCs/>
        </w:rPr>
      </w:pPr>
      <w:hyperlink w:anchor="Arrangements_for_Individuals" w:history="1">
        <w:r w:rsidR="001833FD" w:rsidRPr="00A9065E">
          <w:rPr>
            <w:rStyle w:val="Hyperlink"/>
            <w:b/>
            <w:bCs/>
          </w:rPr>
          <w:t>Arrangements for individuals coming on to our premises</w:t>
        </w:r>
      </w:hyperlink>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t>2</w:t>
      </w:r>
      <w:r w:rsidR="003D2F56">
        <w:rPr>
          <w:b/>
          <w:color w:val="auto"/>
        </w:rPr>
        <w:t>4</w:t>
      </w:r>
      <w:r w:rsidR="007F42B0" w:rsidRPr="00F61249">
        <w:rPr>
          <w:b/>
          <w:color w:val="auto"/>
        </w:rPr>
        <w:tab/>
      </w:r>
    </w:p>
    <w:p w14:paraId="2EDDB93A" w14:textId="62E1FDD6" w:rsidR="00FF1A28" w:rsidRDefault="00B2050A" w:rsidP="00A81379">
      <w:pPr>
        <w:pStyle w:val="Normal1"/>
        <w:spacing w:after="0"/>
        <w:rPr>
          <w:rStyle w:val="Hyperlink"/>
          <w:b/>
          <w:color w:val="auto"/>
          <w:u w:val="none"/>
        </w:rPr>
      </w:pPr>
      <w:hyperlink w:anchor="Contact_Numbers" w:history="1">
        <w:r w:rsidR="007F42B0" w:rsidRPr="00A9065E">
          <w:rPr>
            <w:rStyle w:val="Hyperlink"/>
            <w:b/>
          </w:rPr>
          <w:t>Useful Telephone Contact Numbers</w:t>
        </w:r>
      </w:hyperlink>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t>2</w:t>
      </w:r>
      <w:r w:rsidR="003D2F56">
        <w:rPr>
          <w:rStyle w:val="Hyperlink"/>
          <w:b/>
          <w:color w:val="auto"/>
          <w:u w:val="none"/>
        </w:rPr>
        <w:t>4</w:t>
      </w:r>
    </w:p>
    <w:p w14:paraId="5FF819B7" w14:textId="02FEBD68" w:rsidR="00E32D88" w:rsidRPr="001A072B" w:rsidRDefault="00E32D88" w:rsidP="00A81379">
      <w:pPr>
        <w:pStyle w:val="Normal1"/>
        <w:spacing w:after="0"/>
        <w:rPr>
          <w:b/>
          <w:color w:val="auto"/>
        </w:rPr>
      </w:pPr>
    </w:p>
    <w:p w14:paraId="3D7EFFC0" w14:textId="77777777" w:rsidR="00FF1A28" w:rsidRDefault="00FF1A28" w:rsidP="00A81379">
      <w:pPr>
        <w:pStyle w:val="Normal1"/>
        <w:spacing w:after="0"/>
      </w:pPr>
    </w:p>
    <w:p w14:paraId="4BFF631D" w14:textId="34C16786" w:rsidR="00E32D88" w:rsidRPr="00F61249" w:rsidRDefault="00B2050A" w:rsidP="00A81379">
      <w:pPr>
        <w:pStyle w:val="Normal1"/>
        <w:spacing w:after="0"/>
        <w:rPr>
          <w:b/>
          <w:color w:val="auto"/>
        </w:rPr>
      </w:pPr>
      <w:hyperlink w:anchor="Appendix1" w:history="1">
        <w:r w:rsidR="007F42B0" w:rsidRPr="00FF553B">
          <w:rPr>
            <w:rStyle w:val="Hyperlink"/>
            <w:b/>
          </w:rPr>
          <w:t>Appendix 1</w:t>
        </w:r>
      </w:hyperlink>
      <w:r w:rsidR="007F42B0" w:rsidRPr="00F61249">
        <w:rPr>
          <w:b/>
          <w:color w:val="auto"/>
        </w:rPr>
        <w:t xml:space="preserve"> </w:t>
      </w:r>
      <w:r w:rsidR="00DE60DF">
        <w:rPr>
          <w:b/>
          <w:color w:val="auto"/>
        </w:rPr>
        <w:t xml:space="preserve">– </w:t>
      </w:r>
      <w:r w:rsidR="007F42B0" w:rsidRPr="00F61249">
        <w:rPr>
          <w:b/>
          <w:color w:val="auto"/>
        </w:rPr>
        <w:t>Summary of the Child Protection and Safeguarding Children Policy and</w:t>
      </w:r>
      <w:r w:rsidR="00C91AF8">
        <w:rPr>
          <w:b/>
          <w:color w:val="auto"/>
        </w:rPr>
        <w:tab/>
      </w:r>
      <w:r w:rsidR="00C91AF8">
        <w:rPr>
          <w:b/>
          <w:color w:val="auto"/>
        </w:rPr>
        <w:tab/>
      </w:r>
      <w:r w:rsidR="00C91AF8">
        <w:rPr>
          <w:b/>
          <w:color w:val="auto"/>
        </w:rPr>
        <w:tab/>
        <w:t>2</w:t>
      </w:r>
      <w:r w:rsidR="00FB79D5">
        <w:rPr>
          <w:b/>
          <w:color w:val="auto"/>
        </w:rPr>
        <w:t>4</w:t>
      </w:r>
    </w:p>
    <w:p w14:paraId="0E9CAED3" w14:textId="7AEC1078" w:rsidR="00E26B6F" w:rsidRDefault="007F42B0" w:rsidP="00A81379">
      <w:pPr>
        <w:pStyle w:val="Normal1"/>
        <w:spacing w:after="0"/>
        <w:rPr>
          <w:b/>
          <w:color w:val="auto"/>
        </w:rPr>
      </w:pPr>
      <w:r w:rsidRPr="00F61249">
        <w:rPr>
          <w:b/>
          <w:color w:val="auto"/>
        </w:rPr>
        <w:t xml:space="preserve">Procedures for Teaching, Non-Teaching, </w:t>
      </w:r>
      <w:r w:rsidR="00502363" w:rsidRPr="00F61249">
        <w:rPr>
          <w:b/>
          <w:color w:val="auto"/>
        </w:rPr>
        <w:t>Contractors,</w:t>
      </w:r>
      <w:r w:rsidRPr="00F61249">
        <w:rPr>
          <w:b/>
          <w:color w:val="auto"/>
        </w:rPr>
        <w:t xml:space="preserve"> and Volunteer</w:t>
      </w:r>
      <w:r w:rsidR="003E0752">
        <w:rPr>
          <w:b/>
          <w:color w:val="auto"/>
        </w:rPr>
        <w:t>s</w:t>
      </w:r>
    </w:p>
    <w:p w14:paraId="1F8A1D03" w14:textId="3B88EA98" w:rsidR="00E32D88" w:rsidRPr="00F61249" w:rsidRDefault="00C45877" w:rsidP="00A81379">
      <w:pPr>
        <w:pStyle w:val="Normal1"/>
        <w:spacing w:after="0"/>
        <w:rPr>
          <w:b/>
          <w:color w:val="auto"/>
        </w:rPr>
      </w:pPr>
      <w:r w:rsidRPr="00F61249">
        <w:rPr>
          <w:b/>
          <w:color w:val="auto"/>
        </w:rPr>
        <w:tab/>
      </w:r>
      <w:r w:rsidRPr="00F61249">
        <w:rPr>
          <w:b/>
          <w:color w:val="auto"/>
        </w:rPr>
        <w:tab/>
        <w:t xml:space="preserve">   </w:t>
      </w:r>
    </w:p>
    <w:p w14:paraId="1087CEE4" w14:textId="669DDD01" w:rsidR="00A02F06" w:rsidRPr="00F61249" w:rsidRDefault="00B2050A">
      <w:pPr>
        <w:pStyle w:val="Normal1"/>
        <w:rPr>
          <w:b/>
          <w:color w:val="auto"/>
        </w:rPr>
      </w:pPr>
      <w:hyperlink w:anchor="Appendix2" w:history="1">
        <w:r w:rsidR="007F42B0" w:rsidRPr="00FF553B">
          <w:rPr>
            <w:rStyle w:val="Hyperlink"/>
            <w:b/>
          </w:rPr>
          <w:t>Appendix 2</w:t>
        </w:r>
      </w:hyperlink>
      <w:r w:rsidR="007F42B0" w:rsidRPr="00F61249">
        <w:rPr>
          <w:b/>
          <w:color w:val="auto"/>
        </w:rPr>
        <w:t xml:space="preserve"> – </w:t>
      </w:r>
      <w:r w:rsidR="003E0752">
        <w:rPr>
          <w:b/>
          <w:color w:val="auto"/>
        </w:rPr>
        <w:t xml:space="preserve">Summary </w:t>
      </w:r>
      <w:r w:rsidR="007F42B0" w:rsidRPr="00F61249">
        <w:rPr>
          <w:b/>
          <w:color w:val="auto"/>
        </w:rPr>
        <w:t xml:space="preserve">Child Protection and Safeguarding Children Policy for Parents and </w:t>
      </w:r>
      <w:r w:rsidR="00636C75">
        <w:rPr>
          <w:b/>
          <w:color w:val="auto"/>
        </w:rPr>
        <w:t>C</w:t>
      </w:r>
      <w:r w:rsidR="007F42B0" w:rsidRPr="00F61249">
        <w:rPr>
          <w:b/>
          <w:color w:val="auto"/>
        </w:rPr>
        <w:t>arer</w:t>
      </w:r>
      <w:r w:rsidR="003E0752">
        <w:rPr>
          <w:b/>
          <w:color w:val="auto"/>
        </w:rPr>
        <w:t>s</w:t>
      </w:r>
      <w:r w:rsidR="00392503">
        <w:rPr>
          <w:b/>
          <w:color w:val="auto"/>
        </w:rPr>
        <w:tab/>
      </w:r>
      <w:r w:rsidR="00886194">
        <w:rPr>
          <w:b/>
          <w:color w:val="auto"/>
        </w:rPr>
        <w:t>2</w:t>
      </w:r>
      <w:r w:rsidR="00FB79D5">
        <w:rPr>
          <w:b/>
          <w:color w:val="auto"/>
        </w:rPr>
        <w:t>6</w:t>
      </w:r>
    </w:p>
    <w:p w14:paraId="4518A94A" w14:textId="61A376A0" w:rsidR="00E32D88" w:rsidRPr="00F61249" w:rsidRDefault="00B2050A">
      <w:pPr>
        <w:pStyle w:val="Normal1"/>
        <w:rPr>
          <w:b/>
          <w:color w:val="auto"/>
        </w:rPr>
      </w:pPr>
      <w:hyperlink w:anchor="Appendix3" w:history="1">
        <w:r w:rsidR="007F42B0" w:rsidRPr="00FF553B">
          <w:rPr>
            <w:rStyle w:val="Hyperlink"/>
            <w:b/>
          </w:rPr>
          <w:t>Appendix 3</w:t>
        </w:r>
      </w:hyperlink>
      <w:r w:rsidR="007F42B0" w:rsidRPr="00F61249">
        <w:rPr>
          <w:b/>
          <w:color w:val="auto"/>
        </w:rPr>
        <w:t xml:space="preserve"> – Role of </w:t>
      </w:r>
      <w:r w:rsidR="00FC23CE">
        <w:rPr>
          <w:b/>
          <w:color w:val="auto"/>
        </w:rPr>
        <w:t>D</w:t>
      </w:r>
      <w:r w:rsidR="007F42B0" w:rsidRPr="00F61249">
        <w:rPr>
          <w:b/>
          <w:color w:val="auto"/>
        </w:rPr>
        <w:t xml:space="preserve">esignated </w:t>
      </w:r>
      <w:r w:rsidR="00FC23CE">
        <w:rPr>
          <w:b/>
          <w:color w:val="auto"/>
        </w:rPr>
        <w:t>S</w:t>
      </w:r>
      <w:r w:rsidR="007F42B0" w:rsidRPr="00F61249">
        <w:rPr>
          <w:b/>
          <w:color w:val="auto"/>
        </w:rPr>
        <w:t xml:space="preserve">afeguarding </w:t>
      </w:r>
      <w:r w:rsidR="00FC23CE">
        <w:rPr>
          <w:b/>
          <w:color w:val="auto"/>
        </w:rPr>
        <w:t>L</w:t>
      </w:r>
      <w:r w:rsidR="007F42B0" w:rsidRPr="00F61249">
        <w:rPr>
          <w:b/>
          <w:color w:val="auto"/>
        </w:rPr>
        <w:t>ead</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636C75">
        <w:rPr>
          <w:b/>
          <w:color w:val="auto"/>
        </w:rPr>
        <w:t>2</w:t>
      </w:r>
      <w:r w:rsidR="00FB79D5">
        <w:rPr>
          <w:b/>
          <w:color w:val="auto"/>
        </w:rPr>
        <w:t>8</w:t>
      </w:r>
    </w:p>
    <w:p w14:paraId="5E235904" w14:textId="52374CEF" w:rsidR="00A02F06" w:rsidRPr="00F61249" w:rsidRDefault="00B2050A">
      <w:pPr>
        <w:pStyle w:val="Normal1"/>
        <w:rPr>
          <w:b/>
          <w:color w:val="auto"/>
        </w:rPr>
      </w:pPr>
      <w:hyperlink w:anchor="Appendix4" w:history="1">
        <w:r w:rsidR="007F42B0" w:rsidRPr="002558C8">
          <w:rPr>
            <w:rStyle w:val="Hyperlink"/>
            <w:b/>
          </w:rPr>
          <w:t>Appendix 4</w:t>
        </w:r>
      </w:hyperlink>
      <w:r w:rsidR="007F42B0" w:rsidRPr="00F61249">
        <w:rPr>
          <w:b/>
          <w:color w:val="auto"/>
        </w:rPr>
        <w:t xml:space="preserve"> – Guidance for safeguarding records</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FB79D5">
        <w:rPr>
          <w:b/>
          <w:color w:val="auto"/>
        </w:rPr>
        <w:t>1</w:t>
      </w:r>
    </w:p>
    <w:p w14:paraId="0D1AE631" w14:textId="4A7CAF15" w:rsidR="00A02F06" w:rsidRPr="00F61249" w:rsidRDefault="00B2050A">
      <w:pPr>
        <w:pStyle w:val="Normal1"/>
        <w:rPr>
          <w:b/>
          <w:color w:val="auto"/>
        </w:rPr>
      </w:pPr>
      <w:hyperlink w:anchor="Appendix5" w:history="1">
        <w:r w:rsidR="007F42B0" w:rsidRPr="002558C8">
          <w:rPr>
            <w:rStyle w:val="Hyperlink"/>
            <w:b/>
          </w:rPr>
          <w:t>Appendix 5</w:t>
        </w:r>
      </w:hyperlink>
      <w:r w:rsidR="007F42B0" w:rsidRPr="00F61249">
        <w:rPr>
          <w:b/>
          <w:color w:val="auto"/>
        </w:rPr>
        <w:t xml:space="preserve"> – Record of concern</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FB79D5">
        <w:rPr>
          <w:b/>
          <w:color w:val="auto"/>
        </w:rPr>
        <w:t>2</w:t>
      </w:r>
    </w:p>
    <w:p w14:paraId="5BFDA351" w14:textId="6C257D24" w:rsidR="00E32D88" w:rsidRPr="00F61249" w:rsidRDefault="00B2050A">
      <w:pPr>
        <w:pStyle w:val="Normal1"/>
        <w:rPr>
          <w:b/>
          <w:color w:val="auto"/>
        </w:rPr>
      </w:pPr>
      <w:hyperlink w:anchor="Appendix6" w:history="1">
        <w:r w:rsidR="007F42B0" w:rsidRPr="002558C8">
          <w:rPr>
            <w:rStyle w:val="Hyperlink"/>
            <w:b/>
          </w:rPr>
          <w:t>Appendix 6</w:t>
        </w:r>
      </w:hyperlink>
      <w:r w:rsidR="007F42B0" w:rsidRPr="00F61249">
        <w:rPr>
          <w:b/>
          <w:color w:val="auto"/>
        </w:rPr>
        <w:t xml:space="preserve"> – Body map guidance</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FB79D5">
        <w:rPr>
          <w:b/>
          <w:color w:val="auto"/>
        </w:rPr>
        <w:t>4</w:t>
      </w:r>
    </w:p>
    <w:p w14:paraId="2C6F3923" w14:textId="54AEC2F6" w:rsidR="00E32D88" w:rsidRPr="00F61249" w:rsidRDefault="00B2050A">
      <w:pPr>
        <w:pStyle w:val="Normal1"/>
        <w:rPr>
          <w:b/>
          <w:color w:val="auto"/>
        </w:rPr>
      </w:pPr>
      <w:hyperlink w:anchor="Appendix7" w:history="1">
        <w:r w:rsidR="007F42B0" w:rsidRPr="002558C8">
          <w:rPr>
            <w:rStyle w:val="Hyperlink"/>
            <w:b/>
          </w:rPr>
          <w:t>Appendix 7</w:t>
        </w:r>
      </w:hyperlink>
      <w:r w:rsidR="007F42B0" w:rsidRPr="00F61249">
        <w:rPr>
          <w:b/>
          <w:color w:val="auto"/>
        </w:rPr>
        <w:t xml:space="preserve"> – Home injury form</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FB79D5">
        <w:rPr>
          <w:b/>
          <w:color w:val="auto"/>
        </w:rPr>
        <w:t>39</w:t>
      </w:r>
    </w:p>
    <w:p w14:paraId="41EFBDF8" w14:textId="1F2B9F81" w:rsidR="00A02F06" w:rsidRPr="00F61249" w:rsidRDefault="00B2050A">
      <w:pPr>
        <w:pStyle w:val="Normal1"/>
        <w:rPr>
          <w:b/>
          <w:color w:val="auto"/>
        </w:rPr>
      </w:pPr>
      <w:hyperlink w:anchor="Appendix8" w:history="1">
        <w:r w:rsidR="007F42B0" w:rsidRPr="002558C8">
          <w:rPr>
            <w:rStyle w:val="Hyperlink"/>
            <w:b/>
          </w:rPr>
          <w:t>Appendix 8</w:t>
        </w:r>
      </w:hyperlink>
      <w:r w:rsidR="007F42B0" w:rsidRPr="00F61249">
        <w:rPr>
          <w:b/>
          <w:color w:val="auto"/>
        </w:rPr>
        <w:t xml:space="preserve"> – Information/front sheet for child protection file</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FB79D5">
        <w:rPr>
          <w:b/>
          <w:color w:val="auto"/>
        </w:rPr>
        <w:t>0</w:t>
      </w:r>
    </w:p>
    <w:p w14:paraId="2557AD29" w14:textId="078C6364" w:rsidR="00E32D88" w:rsidRPr="00F61249" w:rsidRDefault="00B2050A">
      <w:pPr>
        <w:pStyle w:val="Normal1"/>
        <w:rPr>
          <w:b/>
          <w:color w:val="auto"/>
        </w:rPr>
      </w:pPr>
      <w:hyperlink w:anchor="Appendix9" w:history="1">
        <w:r w:rsidR="00F5418B" w:rsidRPr="002558C8">
          <w:rPr>
            <w:rStyle w:val="Hyperlink"/>
            <w:b/>
          </w:rPr>
          <w:t>A</w:t>
        </w:r>
        <w:r w:rsidR="007F42B0" w:rsidRPr="002558C8">
          <w:rPr>
            <w:rStyle w:val="Hyperlink"/>
            <w:b/>
          </w:rPr>
          <w:t>ppendix 9</w:t>
        </w:r>
      </w:hyperlink>
      <w:r w:rsidR="007F42B0" w:rsidRPr="00F61249">
        <w:rPr>
          <w:b/>
          <w:color w:val="auto"/>
        </w:rPr>
        <w:t xml:space="preserve"> – Chronology of significant events</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FB79D5">
        <w:rPr>
          <w:b/>
          <w:color w:val="auto"/>
        </w:rPr>
        <w:t>1</w:t>
      </w:r>
    </w:p>
    <w:p w14:paraId="2F9ABE1C" w14:textId="7F5FA02F" w:rsidR="00E32D88" w:rsidRPr="00F61249" w:rsidRDefault="00B2050A">
      <w:pPr>
        <w:pStyle w:val="Normal1"/>
        <w:rPr>
          <w:b/>
          <w:color w:val="auto"/>
        </w:rPr>
      </w:pPr>
      <w:hyperlink w:anchor="Appendix10" w:history="1">
        <w:r w:rsidR="007F42B0" w:rsidRPr="002558C8">
          <w:rPr>
            <w:rStyle w:val="Hyperlink"/>
            <w:b/>
          </w:rPr>
          <w:t>Appendix 10</w:t>
        </w:r>
      </w:hyperlink>
      <w:r w:rsidR="007F42B0" w:rsidRPr="00F61249">
        <w:rPr>
          <w:b/>
          <w:color w:val="auto"/>
        </w:rPr>
        <w:t xml:space="preserve"> – Transfer of safeguarding records</w:t>
      </w:r>
      <w:r w:rsidR="007F42B0" w:rsidRPr="00F61249">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FB79D5">
        <w:rPr>
          <w:b/>
          <w:color w:val="auto"/>
        </w:rPr>
        <w:t>2</w:t>
      </w:r>
    </w:p>
    <w:p w14:paraId="5E7C0532" w14:textId="686C5AFC" w:rsidR="00E32D88" w:rsidRPr="00F61249" w:rsidRDefault="00B2050A">
      <w:pPr>
        <w:pStyle w:val="Normal1"/>
        <w:rPr>
          <w:b/>
          <w:color w:val="auto"/>
        </w:rPr>
      </w:pPr>
      <w:hyperlink w:anchor="Appendix11" w:history="1">
        <w:r w:rsidR="007F42B0" w:rsidRPr="002558C8">
          <w:rPr>
            <w:rStyle w:val="Hyperlink"/>
            <w:b/>
          </w:rPr>
          <w:t>Appendix 11</w:t>
        </w:r>
      </w:hyperlink>
      <w:r w:rsidR="007F42B0" w:rsidRPr="00F61249">
        <w:rPr>
          <w:b/>
          <w:color w:val="auto"/>
        </w:rPr>
        <w:t xml:space="preserve"> – Managing allegations against those who work with children flowchart</w:t>
      </w:r>
      <w:r w:rsidR="00525CB6">
        <w:rPr>
          <w:b/>
          <w:color w:val="auto"/>
        </w:rPr>
        <w:t xml:space="preserve"> (</w:t>
      </w:r>
      <w:r w:rsidR="00B074BC">
        <w:rPr>
          <w:b/>
          <w:color w:val="auto"/>
        </w:rPr>
        <w:t>F</w:t>
      </w:r>
      <w:r w:rsidR="00525CB6">
        <w:rPr>
          <w:b/>
          <w:color w:val="auto"/>
        </w:rPr>
        <w:t xml:space="preserve">irst </w:t>
      </w:r>
      <w:r w:rsidR="00AE5587">
        <w:rPr>
          <w:b/>
          <w:color w:val="auto"/>
        </w:rPr>
        <w:t>Steps</w:t>
      </w:r>
      <w:r w:rsidR="00392503">
        <w:rPr>
          <w:b/>
          <w:color w:val="auto"/>
        </w:rPr>
        <w:t>)</w:t>
      </w:r>
      <w:r w:rsidR="00392503">
        <w:rPr>
          <w:b/>
          <w:color w:val="auto"/>
        </w:rPr>
        <w:tab/>
        <w:t>4</w:t>
      </w:r>
      <w:r w:rsidR="00FB79D5">
        <w:rPr>
          <w:b/>
          <w:color w:val="auto"/>
        </w:rPr>
        <w:t>3</w:t>
      </w:r>
      <w:r w:rsidR="007F42B0" w:rsidRPr="00F61249">
        <w:rPr>
          <w:b/>
          <w:color w:val="auto"/>
        </w:rPr>
        <w:t xml:space="preserve">  </w:t>
      </w:r>
    </w:p>
    <w:p w14:paraId="56E044E0" w14:textId="703321DB" w:rsidR="00E32D88" w:rsidRPr="00F61249" w:rsidRDefault="00B2050A">
      <w:pPr>
        <w:pStyle w:val="Normal1"/>
        <w:rPr>
          <w:b/>
          <w:color w:val="auto"/>
        </w:rPr>
      </w:pPr>
      <w:hyperlink w:anchor="Appendix12" w:history="1">
        <w:r w:rsidR="007F42B0" w:rsidRPr="001D7F13">
          <w:rPr>
            <w:rStyle w:val="Hyperlink"/>
            <w:b/>
          </w:rPr>
          <w:t>Appendix 12</w:t>
        </w:r>
      </w:hyperlink>
      <w:r w:rsidR="007F42B0" w:rsidRPr="00F61249">
        <w:rPr>
          <w:b/>
          <w:color w:val="auto"/>
        </w:rPr>
        <w:t xml:space="preserve"> – </w:t>
      </w:r>
      <w:r w:rsidR="00C04703" w:rsidRPr="005458CA">
        <w:rPr>
          <w:b/>
          <w:color w:val="auto"/>
        </w:rPr>
        <w:t>Managing professional allegations</w:t>
      </w:r>
      <w:r w:rsidR="007F42B0" w:rsidRPr="00F61249">
        <w:rPr>
          <w:b/>
          <w:color w:val="auto"/>
        </w:rPr>
        <w:t xml:space="preserve"> tracking form</w:t>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FB79D5">
        <w:rPr>
          <w:b/>
          <w:color w:val="auto"/>
        </w:rPr>
        <w:t>4</w:t>
      </w:r>
    </w:p>
    <w:p w14:paraId="4BBDA7CB" w14:textId="517CA64E" w:rsidR="00A23CC4" w:rsidRDefault="00B2050A">
      <w:pPr>
        <w:pStyle w:val="Normal1"/>
        <w:rPr>
          <w:b/>
          <w:color w:val="auto"/>
        </w:rPr>
      </w:pPr>
      <w:hyperlink w:anchor="Appendix13" w:history="1">
        <w:r w:rsidR="007F42B0" w:rsidRPr="002558C8">
          <w:rPr>
            <w:rStyle w:val="Hyperlink"/>
            <w:b/>
          </w:rPr>
          <w:t>Appendix 13</w:t>
        </w:r>
      </w:hyperlink>
      <w:r w:rsidR="007F42B0" w:rsidRPr="00F61249">
        <w:rPr>
          <w:b/>
          <w:color w:val="auto"/>
        </w:rPr>
        <w:t xml:space="preserve"> – The role of the </w:t>
      </w:r>
      <w:r w:rsidR="00FC23CE">
        <w:rPr>
          <w:b/>
          <w:color w:val="auto"/>
        </w:rPr>
        <w:t>D</w:t>
      </w:r>
      <w:r w:rsidR="007F42B0" w:rsidRPr="00F61249">
        <w:rPr>
          <w:b/>
          <w:color w:val="auto"/>
        </w:rPr>
        <w:t xml:space="preserve">esignated </w:t>
      </w:r>
      <w:r w:rsidR="00FC23CE">
        <w:rPr>
          <w:b/>
          <w:color w:val="auto"/>
        </w:rPr>
        <w:t>T</w:t>
      </w:r>
      <w:r w:rsidR="007F42B0" w:rsidRPr="00F61249">
        <w:rPr>
          <w:b/>
          <w:color w:val="auto"/>
        </w:rPr>
        <w:t xml:space="preserve">eacher for </w:t>
      </w:r>
      <w:r w:rsidR="00AE1DEF">
        <w:rPr>
          <w:b/>
          <w:color w:val="auto"/>
        </w:rPr>
        <w:t>CLA</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636C75">
        <w:rPr>
          <w:b/>
          <w:color w:val="auto"/>
        </w:rPr>
        <w:t>4</w:t>
      </w:r>
      <w:r w:rsidR="00FB79D5">
        <w:rPr>
          <w:b/>
          <w:color w:val="auto"/>
        </w:rPr>
        <w:t>7</w:t>
      </w:r>
    </w:p>
    <w:p w14:paraId="3C40C9AA" w14:textId="71C694F3" w:rsidR="00A23CC4" w:rsidRDefault="00B2050A">
      <w:pPr>
        <w:pStyle w:val="Normal1"/>
        <w:rPr>
          <w:b/>
          <w:color w:val="auto"/>
        </w:rPr>
      </w:pPr>
      <w:hyperlink w:anchor="Appendix14" w:history="1">
        <w:r w:rsidR="00A23CC4" w:rsidRPr="002558C8">
          <w:rPr>
            <w:rStyle w:val="Hyperlink"/>
            <w:b/>
          </w:rPr>
          <w:t>Appendix 14</w:t>
        </w:r>
      </w:hyperlink>
      <w:r w:rsidR="00DE60DF">
        <w:rPr>
          <w:b/>
          <w:color w:val="auto"/>
        </w:rPr>
        <w:t xml:space="preserve"> –</w:t>
      </w:r>
      <w:r w:rsidR="00A23CC4">
        <w:rPr>
          <w:b/>
          <w:color w:val="auto"/>
        </w:rPr>
        <w:t xml:space="preserve"> Quick guide to making a referral</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636C75">
        <w:rPr>
          <w:b/>
          <w:color w:val="auto"/>
        </w:rPr>
        <w:t>4</w:t>
      </w:r>
      <w:r w:rsidR="00FB79D5">
        <w:rPr>
          <w:b/>
          <w:color w:val="auto"/>
        </w:rPr>
        <w:t>8</w:t>
      </w:r>
    </w:p>
    <w:p w14:paraId="494587AD" w14:textId="708369E9" w:rsidR="00A23CC4" w:rsidRDefault="00B2050A">
      <w:pPr>
        <w:pStyle w:val="Normal1"/>
        <w:rPr>
          <w:b/>
          <w:color w:val="auto"/>
        </w:rPr>
      </w:pPr>
      <w:hyperlink w:anchor="Appendix15" w:history="1">
        <w:r w:rsidR="00A23CC4" w:rsidRPr="002558C8">
          <w:rPr>
            <w:rStyle w:val="Hyperlink"/>
            <w:b/>
          </w:rPr>
          <w:t>Appendix 15</w:t>
        </w:r>
      </w:hyperlink>
      <w:r w:rsidR="00DE60DF">
        <w:rPr>
          <w:b/>
          <w:color w:val="auto"/>
        </w:rPr>
        <w:t xml:space="preserve"> –</w:t>
      </w:r>
      <w:r w:rsidR="00A23CC4">
        <w:rPr>
          <w:b/>
          <w:color w:val="auto"/>
        </w:rPr>
        <w:t xml:space="preserve"> Encompass </w:t>
      </w:r>
      <w:r w:rsidR="00B074BC">
        <w:rPr>
          <w:b/>
          <w:color w:val="auto"/>
        </w:rPr>
        <w:t>f</w:t>
      </w:r>
      <w:r w:rsidR="00A23CC4">
        <w:rPr>
          <w:b/>
          <w:color w:val="auto"/>
        </w:rPr>
        <w:t>low</w:t>
      </w:r>
      <w:r w:rsidR="00B074BC">
        <w:rPr>
          <w:b/>
          <w:color w:val="auto"/>
        </w:rPr>
        <w:t>c</w:t>
      </w:r>
      <w:r w:rsidR="00A23CC4">
        <w:rPr>
          <w:b/>
          <w:color w:val="auto"/>
        </w:rPr>
        <w:t>hart</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FB79D5">
        <w:rPr>
          <w:b/>
          <w:color w:val="auto"/>
        </w:rPr>
        <w:t>49</w:t>
      </w:r>
    </w:p>
    <w:p w14:paraId="7861781A" w14:textId="470D174E" w:rsidR="00A23CC4" w:rsidRDefault="00B2050A">
      <w:pPr>
        <w:pStyle w:val="Normal1"/>
        <w:rPr>
          <w:b/>
          <w:color w:val="auto"/>
        </w:rPr>
      </w:pPr>
      <w:hyperlink w:anchor="Appendix16" w:history="1">
        <w:r w:rsidR="00A23CC4" w:rsidRPr="002558C8">
          <w:rPr>
            <w:rStyle w:val="Hyperlink"/>
            <w:b/>
          </w:rPr>
          <w:t>Appendix 16</w:t>
        </w:r>
      </w:hyperlink>
      <w:r w:rsidR="00DE60DF">
        <w:rPr>
          <w:b/>
          <w:color w:val="auto"/>
        </w:rPr>
        <w:t xml:space="preserve"> –</w:t>
      </w:r>
      <w:r w:rsidR="00A23CC4">
        <w:rPr>
          <w:b/>
          <w:color w:val="auto"/>
        </w:rPr>
        <w:t xml:space="preserve"> Sexually harmful behaviour, violence and harassment flowchart</w:t>
      </w:r>
      <w:r w:rsidR="00392503">
        <w:rPr>
          <w:b/>
          <w:color w:val="auto"/>
        </w:rPr>
        <w:tab/>
      </w:r>
      <w:r w:rsidR="00392503">
        <w:rPr>
          <w:b/>
          <w:color w:val="auto"/>
        </w:rPr>
        <w:tab/>
      </w:r>
      <w:r w:rsidR="00392503">
        <w:rPr>
          <w:b/>
          <w:color w:val="auto"/>
        </w:rPr>
        <w:tab/>
      </w:r>
      <w:r w:rsidR="00637FA0">
        <w:rPr>
          <w:b/>
          <w:color w:val="auto"/>
        </w:rPr>
        <w:t xml:space="preserve">              </w:t>
      </w:r>
      <w:r w:rsidR="001C77BE">
        <w:rPr>
          <w:b/>
          <w:color w:val="auto"/>
        </w:rPr>
        <w:t>5</w:t>
      </w:r>
      <w:r w:rsidR="00FB79D5">
        <w:rPr>
          <w:b/>
          <w:color w:val="auto"/>
        </w:rPr>
        <w:t>0</w:t>
      </w:r>
    </w:p>
    <w:p w14:paraId="74BF2CEC" w14:textId="354E2EEA" w:rsidR="00E32D88" w:rsidRPr="00F61249" w:rsidRDefault="00B2050A">
      <w:pPr>
        <w:pStyle w:val="Normal1"/>
        <w:rPr>
          <w:b/>
          <w:color w:val="auto"/>
        </w:rPr>
      </w:pPr>
      <w:hyperlink w:anchor="Appendix17" w:history="1">
        <w:r w:rsidR="00A23CC4" w:rsidRPr="002558C8">
          <w:rPr>
            <w:rStyle w:val="Hyperlink"/>
            <w:b/>
          </w:rPr>
          <w:t>Appendix 17</w:t>
        </w:r>
      </w:hyperlink>
      <w:r w:rsidR="00DE60DF">
        <w:rPr>
          <w:b/>
          <w:color w:val="auto"/>
        </w:rPr>
        <w:t xml:space="preserve"> – </w:t>
      </w:r>
      <w:r w:rsidR="00A23CC4">
        <w:rPr>
          <w:b/>
          <w:color w:val="auto"/>
        </w:rPr>
        <w:t>FGM flowchart</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5</w:t>
      </w:r>
      <w:r w:rsidR="00FB79D5">
        <w:rPr>
          <w:b/>
          <w:color w:val="auto"/>
        </w:rPr>
        <w:t>1</w:t>
      </w:r>
    </w:p>
    <w:p w14:paraId="6F2AE825" w14:textId="57B4CD68" w:rsidR="00125251" w:rsidRPr="00F61249" w:rsidRDefault="00B2050A" w:rsidP="0025647D">
      <w:pPr>
        <w:pStyle w:val="Normal1"/>
        <w:rPr>
          <w:b/>
          <w:color w:val="auto"/>
        </w:rPr>
      </w:pPr>
      <w:hyperlink w:anchor="Appendix18" w:history="1">
        <w:r w:rsidR="007F42B0" w:rsidRPr="00EA2B59">
          <w:rPr>
            <w:rStyle w:val="Hyperlink"/>
            <w:b/>
          </w:rPr>
          <w:t>Appendix 1</w:t>
        </w:r>
        <w:r w:rsidR="00A23CC4" w:rsidRPr="00EA2B59">
          <w:rPr>
            <w:rStyle w:val="Hyperlink"/>
            <w:b/>
          </w:rPr>
          <w:t>8</w:t>
        </w:r>
      </w:hyperlink>
      <w:r w:rsidR="00DE60DF">
        <w:rPr>
          <w:b/>
          <w:color w:val="auto"/>
        </w:rPr>
        <w:t xml:space="preserve"> –</w:t>
      </w:r>
      <w:r w:rsidR="007F42B0" w:rsidRPr="00F61249">
        <w:rPr>
          <w:b/>
          <w:color w:val="auto"/>
        </w:rPr>
        <w:t xml:space="preserve"> Statement of Staff Commitment to the S</w:t>
      </w:r>
      <w:r w:rsidR="00156B49" w:rsidRPr="00F61249">
        <w:rPr>
          <w:b/>
          <w:color w:val="auto"/>
        </w:rPr>
        <w:t>afeguarding &amp; Child Protection</w:t>
      </w:r>
      <w:r w:rsidR="00F46177">
        <w:rPr>
          <w:b/>
          <w:color w:val="auto"/>
        </w:rPr>
        <w:t xml:space="preserve"> </w:t>
      </w:r>
      <w:r w:rsidR="007F42B0" w:rsidRPr="00F61249">
        <w:rPr>
          <w:b/>
          <w:color w:val="auto"/>
        </w:rPr>
        <w:t>Policy</w:t>
      </w:r>
      <w:r w:rsidR="00392503">
        <w:rPr>
          <w:b/>
          <w:color w:val="auto"/>
        </w:rPr>
        <w:tab/>
      </w:r>
      <w:r w:rsidR="00392503">
        <w:rPr>
          <w:b/>
          <w:color w:val="auto"/>
        </w:rPr>
        <w:tab/>
        <w:t>5</w:t>
      </w:r>
      <w:r w:rsidR="00FB79D5">
        <w:rPr>
          <w:b/>
          <w:color w:val="auto"/>
        </w:rPr>
        <w:t>2</w:t>
      </w:r>
      <w:r w:rsidR="00360EDD" w:rsidRPr="00F61249">
        <w:rPr>
          <w:b/>
          <w:color w:val="auto"/>
        </w:rPr>
        <w:tab/>
      </w:r>
    </w:p>
    <w:p w14:paraId="1BFCC736" w14:textId="54B9DE45" w:rsidR="00A81379" w:rsidRPr="00596CDD" w:rsidRDefault="00DE5C79">
      <w:pPr>
        <w:pStyle w:val="Normal1"/>
        <w:rPr>
          <w:b/>
          <w:color w:val="auto"/>
          <w:u w:val="single"/>
        </w:rPr>
      </w:pPr>
      <w:bookmarkStart w:id="3" w:name="Updates"/>
      <w:bookmarkEnd w:id="3"/>
      <w:r w:rsidRPr="00C55ACC">
        <w:rPr>
          <w:b/>
          <w:color w:val="auto"/>
          <w:u w:val="single"/>
        </w:rPr>
        <w:t>Updates and amendments made from the Safeguarding and Child Protection Policy 20</w:t>
      </w:r>
      <w:r w:rsidR="001B41F3" w:rsidRPr="00C55ACC">
        <w:rPr>
          <w:b/>
          <w:color w:val="auto"/>
          <w:u w:val="single"/>
        </w:rPr>
        <w:t>2</w:t>
      </w:r>
      <w:r w:rsidR="007B4CAE">
        <w:rPr>
          <w:b/>
          <w:color w:val="auto"/>
          <w:u w:val="single"/>
        </w:rPr>
        <w:t>3</w:t>
      </w:r>
      <w:r w:rsidR="00055285" w:rsidRPr="00C55ACC">
        <w:rPr>
          <w:b/>
          <w:color w:val="auto"/>
          <w:u w:val="single"/>
        </w:rPr>
        <w:t>-2</w:t>
      </w:r>
      <w:r w:rsidR="007B4CAE">
        <w:rPr>
          <w:b/>
          <w:color w:val="auto"/>
          <w:u w:val="single"/>
        </w:rPr>
        <w:t>4</w:t>
      </w:r>
    </w:p>
    <w:tbl>
      <w:tblPr>
        <w:tblStyle w:val="TableGrid"/>
        <w:tblW w:w="10485" w:type="dxa"/>
        <w:tblLook w:val="04A0" w:firstRow="1" w:lastRow="0" w:firstColumn="1" w:lastColumn="0" w:noHBand="0" w:noVBand="1"/>
      </w:tblPr>
      <w:tblGrid>
        <w:gridCol w:w="3199"/>
        <w:gridCol w:w="7286"/>
      </w:tblGrid>
      <w:tr w:rsidR="00C55ACC" w14:paraId="17D2A034" w14:textId="77777777" w:rsidTr="00C55ACC">
        <w:tc>
          <w:tcPr>
            <w:tcW w:w="3199" w:type="dxa"/>
            <w:shd w:val="clear" w:color="auto" w:fill="D9D9D9" w:themeFill="background1" w:themeFillShade="D9"/>
          </w:tcPr>
          <w:p w14:paraId="1DA90007" w14:textId="77777777" w:rsidR="00C55ACC" w:rsidRDefault="00C55ACC" w:rsidP="001F514E">
            <w:r>
              <w:t>Section</w:t>
            </w:r>
          </w:p>
        </w:tc>
        <w:tc>
          <w:tcPr>
            <w:tcW w:w="7286" w:type="dxa"/>
            <w:shd w:val="clear" w:color="auto" w:fill="D9D9D9" w:themeFill="background1" w:themeFillShade="D9"/>
          </w:tcPr>
          <w:p w14:paraId="086B4F6C" w14:textId="77777777" w:rsidR="00C55ACC" w:rsidRDefault="00C55ACC" w:rsidP="001F514E">
            <w:r>
              <w:t>Summary of change</w:t>
            </w:r>
          </w:p>
        </w:tc>
      </w:tr>
      <w:tr w:rsidR="00C65A73" w14:paraId="533CBF17" w14:textId="77777777" w:rsidTr="00AE1DEF">
        <w:tc>
          <w:tcPr>
            <w:tcW w:w="3199" w:type="dxa"/>
            <w:shd w:val="clear" w:color="auto" w:fill="auto"/>
          </w:tcPr>
          <w:p w14:paraId="513B8587" w14:textId="6E4BF537" w:rsidR="00C65A73" w:rsidRDefault="00C65A73" w:rsidP="001F514E">
            <w:r>
              <w:t xml:space="preserve">All </w:t>
            </w:r>
          </w:p>
        </w:tc>
        <w:tc>
          <w:tcPr>
            <w:tcW w:w="7286" w:type="dxa"/>
            <w:shd w:val="clear" w:color="auto" w:fill="auto"/>
          </w:tcPr>
          <w:p w14:paraId="737E66DA" w14:textId="1E59F219" w:rsidR="00C65A73" w:rsidRDefault="00B33834" w:rsidP="001F514E">
            <w:r>
              <w:t>Keeping Children Safe in Education has been updated throughout to 2024.</w:t>
            </w:r>
          </w:p>
        </w:tc>
      </w:tr>
      <w:tr w:rsidR="00AE1DEF" w14:paraId="6EC4BA65" w14:textId="77777777" w:rsidTr="00AE1DEF">
        <w:tc>
          <w:tcPr>
            <w:tcW w:w="3199" w:type="dxa"/>
            <w:shd w:val="clear" w:color="auto" w:fill="auto"/>
          </w:tcPr>
          <w:p w14:paraId="576ECA99" w14:textId="7C0FC7D6" w:rsidR="00AE1DEF" w:rsidRDefault="00AE1DEF" w:rsidP="001F514E">
            <w:r>
              <w:t>All</w:t>
            </w:r>
          </w:p>
        </w:tc>
        <w:tc>
          <w:tcPr>
            <w:tcW w:w="7286" w:type="dxa"/>
            <w:shd w:val="clear" w:color="auto" w:fill="auto"/>
          </w:tcPr>
          <w:p w14:paraId="505F3017" w14:textId="7A7CE561" w:rsidR="00AE1DEF" w:rsidRDefault="00D22983" w:rsidP="001F514E">
            <w:r>
              <w:t>Links to any GM procedures has been updated</w:t>
            </w:r>
          </w:p>
        </w:tc>
      </w:tr>
      <w:tr w:rsidR="00E93534" w14:paraId="7FA1D8BD" w14:textId="77777777" w:rsidTr="00AE1DEF">
        <w:tc>
          <w:tcPr>
            <w:tcW w:w="3199" w:type="dxa"/>
            <w:shd w:val="clear" w:color="auto" w:fill="auto"/>
          </w:tcPr>
          <w:p w14:paraId="74695CAA" w14:textId="4AAF16DF" w:rsidR="00E93534" w:rsidRDefault="00E93534" w:rsidP="001F514E">
            <w:r>
              <w:t>All</w:t>
            </w:r>
          </w:p>
        </w:tc>
        <w:tc>
          <w:tcPr>
            <w:tcW w:w="7286" w:type="dxa"/>
            <w:shd w:val="clear" w:color="auto" w:fill="auto"/>
          </w:tcPr>
          <w:p w14:paraId="0914D7A7" w14:textId="33D520DF" w:rsidR="00E93534" w:rsidRDefault="00E93534" w:rsidP="001F514E">
            <w:r>
              <w:t>When referring to abuse and neglect, exploitation has also been added.</w:t>
            </w:r>
          </w:p>
        </w:tc>
      </w:tr>
      <w:tr w:rsidR="00596CDD" w14:paraId="4B87AD3F" w14:textId="77777777" w:rsidTr="00AE1DEF">
        <w:tc>
          <w:tcPr>
            <w:tcW w:w="3199" w:type="dxa"/>
            <w:shd w:val="clear" w:color="auto" w:fill="auto"/>
          </w:tcPr>
          <w:p w14:paraId="2CC2FD47" w14:textId="3E2CADBF" w:rsidR="00596CDD" w:rsidRDefault="002925A7" w:rsidP="001F514E">
            <w:r>
              <w:t>Scope</w:t>
            </w:r>
          </w:p>
        </w:tc>
        <w:tc>
          <w:tcPr>
            <w:tcW w:w="7286" w:type="dxa"/>
            <w:shd w:val="clear" w:color="auto" w:fill="auto"/>
          </w:tcPr>
          <w:p w14:paraId="4BCEC3C5" w14:textId="44D1ED8B" w:rsidR="00596CDD" w:rsidRDefault="002925A7" w:rsidP="001F514E">
            <w:r>
              <w:t>Working together to Safeguard children updated to 202</w:t>
            </w:r>
            <w:r w:rsidR="00310E6F">
              <w:t>3</w:t>
            </w:r>
            <w:r w:rsidR="00B33834">
              <w:t>. Description of WTSC amended.</w:t>
            </w:r>
          </w:p>
          <w:p w14:paraId="4F7B62BC" w14:textId="3D84F369" w:rsidR="00B33834" w:rsidRDefault="00B33834" w:rsidP="001F514E">
            <w:r>
              <w:t>Independent schools standards year updated and link added.</w:t>
            </w:r>
          </w:p>
        </w:tc>
      </w:tr>
      <w:tr w:rsidR="00E02992" w14:paraId="407A5A65" w14:textId="77777777" w:rsidTr="00AE1DEF">
        <w:tc>
          <w:tcPr>
            <w:tcW w:w="3199" w:type="dxa"/>
            <w:shd w:val="clear" w:color="auto" w:fill="auto"/>
          </w:tcPr>
          <w:p w14:paraId="05AB9575" w14:textId="1397A49F" w:rsidR="00E02992" w:rsidRDefault="00E02992" w:rsidP="001F514E">
            <w:r>
              <w:t>Types of Abuse</w:t>
            </w:r>
          </w:p>
        </w:tc>
        <w:tc>
          <w:tcPr>
            <w:tcW w:w="7286" w:type="dxa"/>
            <w:shd w:val="clear" w:color="auto" w:fill="auto"/>
          </w:tcPr>
          <w:p w14:paraId="22916FCA" w14:textId="68513D33" w:rsidR="00E02992" w:rsidRDefault="00E02992" w:rsidP="001F514E">
            <w:r>
              <w:t>Definition update to include more detail. Where children See, hear or experience its effects.</w:t>
            </w:r>
          </w:p>
        </w:tc>
      </w:tr>
      <w:tr w:rsidR="009E09D9" w14:paraId="00C35E48" w14:textId="77777777" w:rsidTr="00AE1DEF">
        <w:tc>
          <w:tcPr>
            <w:tcW w:w="3199" w:type="dxa"/>
            <w:shd w:val="clear" w:color="auto" w:fill="auto"/>
          </w:tcPr>
          <w:p w14:paraId="2A1B1E09" w14:textId="281C14FA" w:rsidR="009E09D9" w:rsidRDefault="009E09D9" w:rsidP="001F514E">
            <w:r>
              <w:t>Safeguarding and promoting welfare</w:t>
            </w:r>
          </w:p>
        </w:tc>
        <w:tc>
          <w:tcPr>
            <w:tcW w:w="7286" w:type="dxa"/>
            <w:shd w:val="clear" w:color="auto" w:fill="auto"/>
          </w:tcPr>
          <w:p w14:paraId="6D5C15F6" w14:textId="5DF0F500" w:rsidR="009E09D9" w:rsidRDefault="000C5967" w:rsidP="001F514E">
            <w:r>
              <w:t>Definition updated to reflect WTSC 2023 - definition of Safeguarding – now includes online and harm outside the home and mental health now included within health and development</w:t>
            </w:r>
          </w:p>
        </w:tc>
      </w:tr>
      <w:tr w:rsidR="005948F9" w14:paraId="486C4926" w14:textId="77777777" w:rsidTr="00AE1DEF">
        <w:tc>
          <w:tcPr>
            <w:tcW w:w="3199" w:type="dxa"/>
            <w:shd w:val="clear" w:color="auto" w:fill="auto"/>
          </w:tcPr>
          <w:p w14:paraId="2C53EFAC" w14:textId="11B4BC52" w:rsidR="005948F9" w:rsidRDefault="005948F9" w:rsidP="001F514E">
            <w:r>
              <w:t>Early Help</w:t>
            </w:r>
          </w:p>
        </w:tc>
        <w:tc>
          <w:tcPr>
            <w:tcW w:w="7286" w:type="dxa"/>
            <w:shd w:val="clear" w:color="auto" w:fill="auto"/>
          </w:tcPr>
          <w:p w14:paraId="5D4898A2" w14:textId="77777777" w:rsidR="00310E6F" w:rsidRDefault="00310E6F" w:rsidP="00ED7958">
            <w:pPr>
              <w:pStyle w:val="Normal1"/>
              <w:rPr>
                <w:color w:val="000000" w:themeColor="text1"/>
              </w:rPr>
            </w:pPr>
            <w:r>
              <w:rPr>
                <w:color w:val="000000" w:themeColor="text1"/>
              </w:rPr>
              <w:t>Section updated.</w:t>
            </w:r>
          </w:p>
          <w:p w14:paraId="18646484" w14:textId="5A612EAD" w:rsidR="00270E5C" w:rsidRDefault="00680741" w:rsidP="00ED7958">
            <w:pPr>
              <w:pStyle w:val="Normal1"/>
            </w:pPr>
            <w:r>
              <w:rPr>
                <w:color w:val="000000" w:themeColor="text1"/>
              </w:rPr>
              <w:t xml:space="preserve">Updated with key wording from </w:t>
            </w:r>
            <w:r>
              <w:t xml:space="preserve">Working together to Safeguard children (WTSC) 2023 and Keeping Children Safe in Education </w:t>
            </w:r>
            <w:r w:rsidR="00310E6F">
              <w:t>20</w:t>
            </w:r>
            <w:r>
              <w:t>24.</w:t>
            </w:r>
          </w:p>
          <w:p w14:paraId="441B9AE4" w14:textId="3416373E" w:rsidR="00680741" w:rsidRDefault="00680741" w:rsidP="00ED7958">
            <w:pPr>
              <w:pStyle w:val="Normal1"/>
              <w:rPr>
                <w:color w:val="000000" w:themeColor="text1"/>
              </w:rPr>
            </w:pPr>
            <w:r>
              <w:rPr>
                <w:color w:val="000000" w:themeColor="text1"/>
              </w:rPr>
              <w:t xml:space="preserve">Updated reasons Early Help will be considered to </w:t>
            </w:r>
            <w:r w:rsidR="00E73B47">
              <w:rPr>
                <w:color w:val="000000" w:themeColor="text1"/>
              </w:rPr>
              <w:t>reflect</w:t>
            </w:r>
            <w:r w:rsidR="00801F7C">
              <w:rPr>
                <w:color w:val="000000" w:themeColor="text1"/>
              </w:rPr>
              <w:t xml:space="preserve"> WTSC 2023</w:t>
            </w:r>
          </w:p>
          <w:p w14:paraId="685FC11C" w14:textId="77777777" w:rsidR="00680741" w:rsidRDefault="00680741" w:rsidP="00ED7958">
            <w:pPr>
              <w:pStyle w:val="Normal1"/>
              <w:rPr>
                <w:color w:val="000000" w:themeColor="text1"/>
              </w:rPr>
            </w:pPr>
            <w:r>
              <w:rPr>
                <w:color w:val="000000" w:themeColor="text1"/>
              </w:rPr>
              <w:t>Updated that BoltonISA will be notified when there are changes to the Lead Professional.</w:t>
            </w:r>
          </w:p>
          <w:p w14:paraId="2B1E6743" w14:textId="230A8E1B" w:rsidR="00102177" w:rsidRPr="00270E5C" w:rsidRDefault="00102177" w:rsidP="00ED7958">
            <w:pPr>
              <w:pStyle w:val="Normal1"/>
              <w:rPr>
                <w:color w:val="000000" w:themeColor="text1"/>
              </w:rPr>
            </w:pPr>
            <w:r>
              <w:rPr>
                <w:color w:val="000000" w:themeColor="text1"/>
              </w:rPr>
              <w:t>Updated to reflect that the EHA will be a ‘whole family’ approach</w:t>
            </w:r>
          </w:p>
        </w:tc>
      </w:tr>
      <w:tr w:rsidR="00270E5C" w14:paraId="0ADD8365" w14:textId="77777777" w:rsidTr="00AE1DEF">
        <w:tc>
          <w:tcPr>
            <w:tcW w:w="3199" w:type="dxa"/>
            <w:shd w:val="clear" w:color="auto" w:fill="auto"/>
          </w:tcPr>
          <w:p w14:paraId="0602ADC6" w14:textId="31724C4E" w:rsidR="00270E5C" w:rsidRDefault="00CE6CDE" w:rsidP="001F514E">
            <w:r>
              <w:lastRenderedPageBreak/>
              <w:t>Operation Encompass</w:t>
            </w:r>
          </w:p>
        </w:tc>
        <w:tc>
          <w:tcPr>
            <w:tcW w:w="7286" w:type="dxa"/>
            <w:shd w:val="clear" w:color="auto" w:fill="auto"/>
          </w:tcPr>
          <w:p w14:paraId="2FD148AB" w14:textId="14694B5E" w:rsidR="00270E5C" w:rsidRDefault="00CE6CDE" w:rsidP="00ED7958">
            <w:pPr>
              <w:pStyle w:val="Normal1"/>
              <w:rPr>
                <w:color w:val="000000" w:themeColor="text1"/>
              </w:rPr>
            </w:pPr>
            <w:r>
              <w:rPr>
                <w:color w:val="000000" w:themeColor="text1"/>
              </w:rPr>
              <w:t>Sentence reworded “</w:t>
            </w:r>
            <w:r w:rsidRPr="00CE6CDE">
              <w:rPr>
                <w:rFonts w:asciiTheme="minorHAnsi" w:hAnsiTheme="minorHAnsi" w:cstheme="minorHAnsi"/>
                <w:color w:val="auto"/>
                <w:shd w:val="clear" w:color="auto" w:fill="FFFFFF"/>
              </w:rPr>
              <w:t>where there are children related to either of the adult parties involved.</w:t>
            </w:r>
            <w:r>
              <w:rPr>
                <w:rFonts w:asciiTheme="minorHAnsi" w:hAnsiTheme="minorHAnsi" w:cstheme="minorHAnsi"/>
                <w:color w:val="auto"/>
                <w:shd w:val="clear" w:color="auto" w:fill="FFFFFF"/>
              </w:rPr>
              <w:t>”</w:t>
            </w:r>
          </w:p>
        </w:tc>
      </w:tr>
      <w:tr w:rsidR="002744DE" w14:paraId="74AFF3D2" w14:textId="77777777" w:rsidTr="00AE1DEF">
        <w:tc>
          <w:tcPr>
            <w:tcW w:w="3199" w:type="dxa"/>
            <w:shd w:val="clear" w:color="auto" w:fill="auto"/>
          </w:tcPr>
          <w:p w14:paraId="63E5CD46" w14:textId="6ABFF1F8" w:rsidR="002744DE" w:rsidRDefault="002744DE" w:rsidP="001F514E">
            <w:r>
              <w:t xml:space="preserve">Sexually harmful behaviour and </w:t>
            </w:r>
            <w:r w:rsidR="00E819D5">
              <w:t>Harassment</w:t>
            </w:r>
          </w:p>
        </w:tc>
        <w:tc>
          <w:tcPr>
            <w:tcW w:w="7286" w:type="dxa"/>
            <w:shd w:val="clear" w:color="auto" w:fill="auto"/>
          </w:tcPr>
          <w:p w14:paraId="0200D31F" w14:textId="45146D5F" w:rsidR="0091375F" w:rsidRDefault="00677262" w:rsidP="00ED7958">
            <w:pPr>
              <w:pStyle w:val="Normal1"/>
              <w:rPr>
                <w:color w:val="000000" w:themeColor="text1"/>
              </w:rPr>
            </w:pPr>
            <w:r>
              <w:rPr>
                <w:color w:val="000000" w:themeColor="text1"/>
              </w:rPr>
              <w:t xml:space="preserve">General rewording. </w:t>
            </w:r>
            <w:r w:rsidR="00F72BD1">
              <w:rPr>
                <w:color w:val="000000" w:themeColor="text1"/>
              </w:rPr>
              <w:t>Removed NSPCC and replaced with Farrer and co guidance for schools.</w:t>
            </w:r>
          </w:p>
        </w:tc>
      </w:tr>
      <w:tr w:rsidR="00E819D5" w14:paraId="60DF1D11" w14:textId="77777777" w:rsidTr="00AE1DEF">
        <w:tc>
          <w:tcPr>
            <w:tcW w:w="3199" w:type="dxa"/>
            <w:shd w:val="clear" w:color="auto" w:fill="auto"/>
          </w:tcPr>
          <w:p w14:paraId="151D3432" w14:textId="7D651EE9" w:rsidR="00E819D5" w:rsidRDefault="00E819D5" w:rsidP="001F514E">
            <w:r>
              <w:t xml:space="preserve">Online safety </w:t>
            </w:r>
          </w:p>
        </w:tc>
        <w:tc>
          <w:tcPr>
            <w:tcW w:w="7286" w:type="dxa"/>
            <w:shd w:val="clear" w:color="auto" w:fill="auto"/>
          </w:tcPr>
          <w:p w14:paraId="034BBB4F" w14:textId="77777777" w:rsidR="00E819D5" w:rsidRPr="00E208C9" w:rsidRDefault="00661C2E" w:rsidP="00150533">
            <w:pPr>
              <w:pStyle w:val="Normal1"/>
              <w:rPr>
                <w:color w:val="000000" w:themeColor="text1"/>
              </w:rPr>
            </w:pPr>
            <w:r w:rsidRPr="00E208C9">
              <w:rPr>
                <w:color w:val="000000" w:themeColor="text1"/>
              </w:rPr>
              <w:t>T</w:t>
            </w:r>
            <w:r w:rsidR="00CB1BA7" w:rsidRPr="00E208C9">
              <w:rPr>
                <w:color w:val="000000" w:themeColor="text1"/>
              </w:rPr>
              <w:t>eaching online safety in schools updated to 2023</w:t>
            </w:r>
          </w:p>
          <w:p w14:paraId="1C681AF6" w14:textId="640A2E50" w:rsidR="00E208C9" w:rsidRPr="00E208C9" w:rsidRDefault="00310E6F" w:rsidP="00150533">
            <w:pPr>
              <w:pStyle w:val="Normal1"/>
              <w:rPr>
                <w:color w:val="000000" w:themeColor="text1"/>
              </w:rPr>
            </w:pPr>
            <w:r>
              <w:t>Add p</w:t>
            </w:r>
            <w:r w:rsidR="00E208C9" w:rsidRPr="00E208C9">
              <w:t>ersonalise</w:t>
            </w:r>
            <w:r>
              <w:t>d</w:t>
            </w:r>
            <w:r w:rsidR="00E208C9" w:rsidRPr="00E208C9">
              <w:t xml:space="preserve"> info regarding use of mobile phone and smart technology</w:t>
            </w:r>
          </w:p>
        </w:tc>
      </w:tr>
      <w:tr w:rsidR="00126634" w14:paraId="5CDE1066" w14:textId="77777777" w:rsidTr="00AE1DEF">
        <w:tc>
          <w:tcPr>
            <w:tcW w:w="3199" w:type="dxa"/>
            <w:shd w:val="clear" w:color="auto" w:fill="auto"/>
          </w:tcPr>
          <w:p w14:paraId="212EF839" w14:textId="3BAA2643" w:rsidR="00126634" w:rsidRDefault="00126634" w:rsidP="001F514E">
            <w:r>
              <w:t>Sharing of nudes and semi nudes</w:t>
            </w:r>
          </w:p>
        </w:tc>
        <w:tc>
          <w:tcPr>
            <w:tcW w:w="7286" w:type="dxa"/>
            <w:shd w:val="clear" w:color="auto" w:fill="auto"/>
          </w:tcPr>
          <w:p w14:paraId="6C75DFD6" w14:textId="77777777" w:rsidR="00126634" w:rsidRDefault="00126634" w:rsidP="00150533">
            <w:pPr>
              <w:pStyle w:val="Normal1"/>
              <w:rPr>
                <w:color w:val="000000" w:themeColor="text1"/>
              </w:rPr>
            </w:pPr>
            <w:r>
              <w:rPr>
                <w:color w:val="000000" w:themeColor="text1"/>
              </w:rPr>
              <w:t>Removed reference to stand alone policy. Now to use DFE guidance.</w:t>
            </w:r>
          </w:p>
          <w:p w14:paraId="21F55C2E" w14:textId="6C0DB537" w:rsidR="00F85999" w:rsidRDefault="00F85999" w:rsidP="00150533">
            <w:pPr>
              <w:pStyle w:val="Normal1"/>
              <w:rPr>
                <w:color w:val="000000" w:themeColor="text1"/>
              </w:rPr>
            </w:pPr>
            <w:r>
              <w:rPr>
                <w:color w:val="000000" w:themeColor="text1"/>
              </w:rPr>
              <w:t>Added link to ‘So You Got Naked Online’ resource.</w:t>
            </w:r>
          </w:p>
        </w:tc>
      </w:tr>
      <w:tr w:rsidR="009D3305" w14:paraId="2D05DE27" w14:textId="77777777" w:rsidTr="00AE1DEF">
        <w:tc>
          <w:tcPr>
            <w:tcW w:w="3199" w:type="dxa"/>
            <w:shd w:val="clear" w:color="auto" w:fill="auto"/>
          </w:tcPr>
          <w:p w14:paraId="1F72DE8F" w14:textId="4F2044B6" w:rsidR="009D3305" w:rsidRDefault="009D3305" w:rsidP="001F514E">
            <w:r>
              <w:t>Contextual Safeguarding</w:t>
            </w:r>
          </w:p>
        </w:tc>
        <w:tc>
          <w:tcPr>
            <w:tcW w:w="7286" w:type="dxa"/>
            <w:shd w:val="clear" w:color="auto" w:fill="auto"/>
          </w:tcPr>
          <w:p w14:paraId="14D0E5A0" w14:textId="6B753F05" w:rsidR="009D3305" w:rsidRPr="009D3305" w:rsidRDefault="00332C1B" w:rsidP="00C85B50">
            <w:pPr>
              <w:pStyle w:val="Default"/>
              <w:rPr>
                <w:rFonts w:asciiTheme="minorHAnsi" w:hAnsiTheme="minorHAnsi"/>
                <w:bCs/>
                <w:sz w:val="22"/>
                <w:szCs w:val="22"/>
              </w:rPr>
            </w:pPr>
            <w:r w:rsidRPr="00332C1B">
              <w:rPr>
                <w:rFonts w:asciiTheme="minorHAnsi" w:hAnsiTheme="minorHAnsi"/>
                <w:bCs/>
                <w:sz w:val="22"/>
                <w:szCs w:val="22"/>
              </w:rPr>
              <w:t xml:space="preserve">Section </w:t>
            </w:r>
            <w:r w:rsidR="000C5967" w:rsidRPr="00332C1B">
              <w:rPr>
                <w:rFonts w:asciiTheme="minorHAnsi" w:hAnsiTheme="minorHAnsi"/>
                <w:bCs/>
                <w:sz w:val="22"/>
                <w:szCs w:val="22"/>
              </w:rPr>
              <w:t>change</w:t>
            </w:r>
            <w:r w:rsidRPr="00332C1B">
              <w:rPr>
                <w:rFonts w:asciiTheme="minorHAnsi" w:hAnsiTheme="minorHAnsi"/>
                <w:bCs/>
                <w:sz w:val="22"/>
                <w:szCs w:val="22"/>
              </w:rPr>
              <w:t xml:space="preserve">d to </w:t>
            </w:r>
            <w:r w:rsidR="00E208C9">
              <w:rPr>
                <w:rFonts w:asciiTheme="minorHAnsi" w:hAnsiTheme="minorHAnsi"/>
                <w:bCs/>
                <w:sz w:val="22"/>
                <w:szCs w:val="22"/>
              </w:rPr>
              <w:t>new</w:t>
            </w:r>
            <w:r w:rsidRPr="00332C1B">
              <w:rPr>
                <w:rFonts w:asciiTheme="minorHAnsi" w:hAnsiTheme="minorHAnsi"/>
                <w:bCs/>
                <w:sz w:val="22"/>
                <w:szCs w:val="22"/>
              </w:rPr>
              <w:t xml:space="preserve"> language</w:t>
            </w:r>
            <w:r w:rsidR="000C5967" w:rsidRPr="00332C1B">
              <w:rPr>
                <w:rFonts w:asciiTheme="minorHAnsi" w:hAnsiTheme="minorHAnsi"/>
                <w:bCs/>
                <w:sz w:val="22"/>
                <w:szCs w:val="22"/>
              </w:rPr>
              <w:t xml:space="preserve"> </w:t>
            </w:r>
            <w:r w:rsidRPr="00332C1B">
              <w:rPr>
                <w:rFonts w:asciiTheme="minorHAnsi" w:hAnsiTheme="minorHAnsi"/>
                <w:bCs/>
                <w:sz w:val="22"/>
                <w:szCs w:val="22"/>
              </w:rPr>
              <w:t>‘</w:t>
            </w:r>
            <w:r w:rsidR="000C5967" w:rsidRPr="00332C1B">
              <w:rPr>
                <w:rFonts w:asciiTheme="minorHAnsi" w:hAnsiTheme="minorHAnsi"/>
                <w:bCs/>
                <w:sz w:val="22"/>
                <w:szCs w:val="22"/>
              </w:rPr>
              <w:t>Harm outside the home</w:t>
            </w:r>
            <w:r w:rsidRPr="00332C1B">
              <w:rPr>
                <w:rFonts w:asciiTheme="minorHAnsi" w:hAnsiTheme="minorHAnsi"/>
                <w:bCs/>
                <w:sz w:val="22"/>
                <w:szCs w:val="22"/>
              </w:rPr>
              <w:t>’.</w:t>
            </w:r>
          </w:p>
        </w:tc>
      </w:tr>
      <w:tr w:rsidR="00D81FFF" w14:paraId="793693EB" w14:textId="77777777" w:rsidTr="00AE1DEF">
        <w:tc>
          <w:tcPr>
            <w:tcW w:w="3199" w:type="dxa"/>
            <w:shd w:val="clear" w:color="auto" w:fill="auto"/>
          </w:tcPr>
          <w:p w14:paraId="407E8EA1" w14:textId="5FDE9CE4" w:rsidR="00D81FFF" w:rsidRDefault="00D81FFF" w:rsidP="001F514E">
            <w:r>
              <w:t xml:space="preserve">Radicalisation and Prevent Duty </w:t>
            </w:r>
          </w:p>
        </w:tc>
        <w:tc>
          <w:tcPr>
            <w:tcW w:w="7286" w:type="dxa"/>
            <w:shd w:val="clear" w:color="auto" w:fill="auto"/>
          </w:tcPr>
          <w:p w14:paraId="7DD1D725" w14:textId="217785E2" w:rsidR="000D2E4D" w:rsidRDefault="001E083F" w:rsidP="000D2E4D">
            <w:r>
              <w:t>Extremism added to the title of this section</w:t>
            </w:r>
          </w:p>
          <w:p w14:paraId="0A114C5E" w14:textId="46C9D708" w:rsidR="00AD045E" w:rsidRDefault="00AD045E" w:rsidP="000D2E4D">
            <w:r>
              <w:t>Prevent Guidance updated to 2023</w:t>
            </w:r>
          </w:p>
          <w:p w14:paraId="1A65E753" w14:textId="631214CF" w:rsidR="000C0B3E" w:rsidRDefault="000C0B3E" w:rsidP="000D2E4D">
            <w:r>
              <w:t>Links updated</w:t>
            </w:r>
          </w:p>
          <w:p w14:paraId="0ADA4AA3" w14:textId="01B6248A" w:rsidR="000C0B3E" w:rsidRDefault="000C0B3E" w:rsidP="000D2E4D">
            <w:r>
              <w:t>Staff training added</w:t>
            </w:r>
          </w:p>
          <w:p w14:paraId="5B1A994C" w14:textId="77777777" w:rsidR="009D4368" w:rsidRDefault="000C0B3E" w:rsidP="001F514E">
            <w:r>
              <w:t xml:space="preserve">Counter terrorism policing link added </w:t>
            </w:r>
          </w:p>
          <w:p w14:paraId="0859B3D6" w14:textId="77777777" w:rsidR="00CF0522" w:rsidRDefault="00CF0522" w:rsidP="001F514E">
            <w:r>
              <w:t>Updated extremist ideas</w:t>
            </w:r>
          </w:p>
          <w:p w14:paraId="523292CD" w14:textId="11E1C228" w:rsidR="00543E98" w:rsidRDefault="00543E98" w:rsidP="001F514E">
            <w:r>
              <w:t>Link added to Managing risk of radicalisation in education settings</w:t>
            </w:r>
          </w:p>
        </w:tc>
      </w:tr>
      <w:tr w:rsidR="001E5F25" w14:paraId="50F33C42" w14:textId="77777777" w:rsidTr="00AE1DEF">
        <w:tc>
          <w:tcPr>
            <w:tcW w:w="3199" w:type="dxa"/>
            <w:shd w:val="clear" w:color="auto" w:fill="auto"/>
          </w:tcPr>
          <w:p w14:paraId="42CDB5CD" w14:textId="7E76D858" w:rsidR="001E5F25" w:rsidRDefault="001E5F25" w:rsidP="001F514E">
            <w:r>
              <w:t>Attendance and children missing education</w:t>
            </w:r>
          </w:p>
        </w:tc>
        <w:tc>
          <w:tcPr>
            <w:tcW w:w="7286" w:type="dxa"/>
            <w:shd w:val="clear" w:color="auto" w:fill="auto"/>
          </w:tcPr>
          <w:p w14:paraId="68C46212" w14:textId="6E5E34AB" w:rsidR="000B2081" w:rsidRDefault="000A3CAC" w:rsidP="001F514E">
            <w:r>
              <w:t xml:space="preserve">Updated to reflect </w:t>
            </w:r>
            <w:r w:rsidRPr="000A3CAC">
              <w:rPr>
                <w:rFonts w:asciiTheme="minorHAnsi" w:eastAsia="Arial" w:hAnsiTheme="minorHAnsi" w:cstheme="minorHAnsi"/>
              </w:rPr>
              <w:t xml:space="preserve">School </w:t>
            </w:r>
            <w:r w:rsidR="00E73B47" w:rsidRPr="000A3CAC">
              <w:rPr>
                <w:rFonts w:asciiTheme="minorHAnsi" w:eastAsia="Arial" w:hAnsiTheme="minorHAnsi" w:cstheme="minorHAnsi"/>
              </w:rPr>
              <w:t>Attendance (</w:t>
            </w:r>
            <w:r w:rsidRPr="000A3CAC">
              <w:rPr>
                <w:rFonts w:asciiTheme="minorHAnsi" w:eastAsia="Arial" w:hAnsiTheme="minorHAnsi" w:cstheme="minorHAnsi"/>
              </w:rPr>
              <w:t xml:space="preserve">Pupil </w:t>
            </w:r>
            <w:r w:rsidR="00E73B47" w:rsidRPr="000A3CAC">
              <w:rPr>
                <w:rFonts w:asciiTheme="minorHAnsi" w:eastAsia="Arial" w:hAnsiTheme="minorHAnsi" w:cstheme="minorHAnsi"/>
              </w:rPr>
              <w:t>Registration) (</w:t>
            </w:r>
            <w:r w:rsidRPr="000A3CAC">
              <w:rPr>
                <w:rFonts w:asciiTheme="minorHAnsi" w:eastAsia="Arial" w:hAnsiTheme="minorHAnsi" w:cstheme="minorHAnsi"/>
              </w:rPr>
              <w:t>England) Regulations 2024</w:t>
            </w:r>
          </w:p>
        </w:tc>
      </w:tr>
      <w:tr w:rsidR="00BC595B" w14:paraId="13649920" w14:textId="77777777" w:rsidTr="00AE1DEF">
        <w:tc>
          <w:tcPr>
            <w:tcW w:w="3199" w:type="dxa"/>
            <w:shd w:val="clear" w:color="auto" w:fill="auto"/>
          </w:tcPr>
          <w:p w14:paraId="1F19F3C3" w14:textId="18765DE1" w:rsidR="00BC595B" w:rsidRDefault="00BC595B" w:rsidP="001F514E">
            <w:r>
              <w:t>Children Missing from school site</w:t>
            </w:r>
          </w:p>
        </w:tc>
        <w:tc>
          <w:tcPr>
            <w:tcW w:w="7286" w:type="dxa"/>
            <w:shd w:val="clear" w:color="auto" w:fill="auto"/>
          </w:tcPr>
          <w:p w14:paraId="41A9350A" w14:textId="7B85BA7C" w:rsidR="00BC595B" w:rsidRDefault="00BC595B" w:rsidP="001F514E">
            <w:r>
              <w:t>New section added that links in the</w:t>
            </w:r>
            <w:r w:rsidR="00661C2E">
              <w:t xml:space="preserve"> </w:t>
            </w:r>
            <w:r>
              <w:t>Missing from School Guidance</w:t>
            </w:r>
          </w:p>
        </w:tc>
      </w:tr>
      <w:tr w:rsidR="00E97F11" w14:paraId="2DF1F67E" w14:textId="77777777" w:rsidTr="00AE1DEF">
        <w:tc>
          <w:tcPr>
            <w:tcW w:w="3199" w:type="dxa"/>
            <w:shd w:val="clear" w:color="auto" w:fill="auto"/>
          </w:tcPr>
          <w:p w14:paraId="6B8A87DA" w14:textId="3F0DAEA2" w:rsidR="00E97F11" w:rsidRDefault="00E97F11" w:rsidP="001F514E">
            <w:r>
              <w:t>Mental Health</w:t>
            </w:r>
          </w:p>
        </w:tc>
        <w:tc>
          <w:tcPr>
            <w:tcW w:w="7286" w:type="dxa"/>
            <w:shd w:val="clear" w:color="auto" w:fill="auto"/>
          </w:tcPr>
          <w:p w14:paraId="3C8AA53D" w14:textId="47FA2557" w:rsidR="00E97F11" w:rsidRDefault="00E97F11" w:rsidP="001F514E">
            <w:r>
              <w:t>Added that parents may be advised to seek medical attention.</w:t>
            </w:r>
          </w:p>
        </w:tc>
      </w:tr>
      <w:tr w:rsidR="000C0B3E" w14:paraId="1E60EC7F" w14:textId="77777777" w:rsidTr="00AE1DEF">
        <w:tc>
          <w:tcPr>
            <w:tcW w:w="3199" w:type="dxa"/>
            <w:shd w:val="clear" w:color="auto" w:fill="auto"/>
          </w:tcPr>
          <w:p w14:paraId="5BD0E9B7" w14:textId="2D8ADF48" w:rsidR="000C0B3E" w:rsidRDefault="000C0B3E" w:rsidP="001F514E">
            <w:r>
              <w:t>Behaviour and Safeguarding</w:t>
            </w:r>
          </w:p>
        </w:tc>
        <w:tc>
          <w:tcPr>
            <w:tcW w:w="7286" w:type="dxa"/>
            <w:shd w:val="clear" w:color="auto" w:fill="auto"/>
          </w:tcPr>
          <w:p w14:paraId="15AE9DC7" w14:textId="77777777" w:rsidR="000C0B3E" w:rsidRDefault="000C0B3E" w:rsidP="001F514E">
            <w:r>
              <w:t>The ‘challenging behaviour’ sentence has been changed.</w:t>
            </w:r>
            <w:r w:rsidR="00E97F11">
              <w:t xml:space="preserve"> </w:t>
            </w:r>
          </w:p>
          <w:p w14:paraId="4DE18168" w14:textId="77777777" w:rsidR="00E97F11" w:rsidRDefault="00E97F11" w:rsidP="001F514E">
            <w:r>
              <w:t>Changed behaviour guidance to 2024.</w:t>
            </w:r>
          </w:p>
          <w:p w14:paraId="78A2F369" w14:textId="6467AC13" w:rsidR="00BD457F" w:rsidRPr="00BD457F" w:rsidRDefault="00BD457F" w:rsidP="001F514E">
            <w:pPr>
              <w:rPr>
                <w:rFonts w:asciiTheme="minorHAnsi" w:hAnsiTheme="minorHAnsi" w:cstheme="minorHAnsi"/>
              </w:rPr>
            </w:pPr>
            <w:r>
              <w:rPr>
                <w:rFonts w:asciiTheme="minorHAnsi" w:hAnsiTheme="minorHAnsi" w:cstheme="minorHAnsi"/>
              </w:rPr>
              <w:t xml:space="preserve">Sentence added - </w:t>
            </w:r>
            <w:r w:rsidRPr="00BD457F">
              <w:rPr>
                <w:rFonts w:asciiTheme="minorHAnsi" w:hAnsiTheme="minorHAnsi" w:cstheme="minorHAnsi"/>
              </w:rPr>
              <w:t>Where a student is placed in an alternative provision, we continue to be responsible for the safeguarding of that student and will take steps to ensure we are satisfied that the placement meets the</w:t>
            </w:r>
            <w:r>
              <w:rPr>
                <w:rFonts w:asciiTheme="minorHAnsi" w:hAnsiTheme="minorHAnsi" w:cstheme="minorHAnsi"/>
              </w:rPr>
              <w:t>ir</w:t>
            </w:r>
            <w:r w:rsidRPr="00BD457F">
              <w:rPr>
                <w:rFonts w:asciiTheme="minorHAnsi" w:hAnsiTheme="minorHAnsi" w:cstheme="minorHAnsi"/>
              </w:rPr>
              <w:t xml:space="preserve"> needs.</w:t>
            </w:r>
          </w:p>
        </w:tc>
      </w:tr>
      <w:tr w:rsidR="008340EC" w14:paraId="747C253C" w14:textId="77777777" w:rsidTr="00AE1DEF">
        <w:tc>
          <w:tcPr>
            <w:tcW w:w="3199" w:type="dxa"/>
            <w:shd w:val="clear" w:color="auto" w:fill="auto"/>
          </w:tcPr>
          <w:p w14:paraId="37D6EC44" w14:textId="6157CC95" w:rsidR="008340EC" w:rsidRDefault="008340EC" w:rsidP="001F514E">
            <w:r>
              <w:t>Managing allegation against those that work with children and young people</w:t>
            </w:r>
          </w:p>
        </w:tc>
        <w:tc>
          <w:tcPr>
            <w:tcW w:w="7286" w:type="dxa"/>
            <w:shd w:val="clear" w:color="auto" w:fill="auto"/>
          </w:tcPr>
          <w:p w14:paraId="4B32BCA7" w14:textId="7EE735C6" w:rsidR="008340EC" w:rsidRDefault="008340EC" w:rsidP="001F514E">
            <w:r>
              <w:rPr>
                <w:color w:val="auto"/>
              </w:rPr>
              <w:t xml:space="preserve">Sentence added - We utilise information on managing allegations from Bolton Council </w:t>
            </w:r>
            <w:hyperlink r:id="rId9" w:history="1">
              <w:r>
                <w:rPr>
                  <w:rStyle w:val="Hyperlink"/>
                </w:rPr>
                <w:t>here</w:t>
              </w:r>
            </w:hyperlink>
            <w:r>
              <w:rPr>
                <w:rStyle w:val="Hyperlink"/>
                <w:color w:val="auto"/>
              </w:rPr>
              <w:t xml:space="preserve"> </w:t>
            </w:r>
            <w:r w:rsidRPr="00310E6F">
              <w:rPr>
                <w:rStyle w:val="Hyperlink"/>
                <w:color w:val="auto"/>
                <w:u w:val="none"/>
              </w:rPr>
              <w:t xml:space="preserve">and </w:t>
            </w:r>
            <w:r>
              <w:rPr>
                <w:color w:val="000000" w:themeColor="text1"/>
              </w:rPr>
              <w:t xml:space="preserve">The Safer Recruitment Consortium </w:t>
            </w:r>
            <w:hyperlink r:id="rId10" w:history="1">
              <w:r>
                <w:rPr>
                  <w:rStyle w:val="Hyperlink"/>
                </w:rPr>
                <w:t>Guidance for Safer Working Practice</w:t>
              </w:r>
            </w:hyperlink>
            <w:r>
              <w:rPr>
                <w:color w:val="000000" w:themeColor="text1"/>
              </w:rPr>
              <w:t xml:space="preserve"> .</w:t>
            </w:r>
          </w:p>
        </w:tc>
      </w:tr>
      <w:tr w:rsidR="00596CDD" w14:paraId="3581BA63" w14:textId="77777777" w:rsidTr="00AE1DEF">
        <w:tc>
          <w:tcPr>
            <w:tcW w:w="3199" w:type="dxa"/>
            <w:shd w:val="clear" w:color="auto" w:fill="auto"/>
          </w:tcPr>
          <w:p w14:paraId="4EE3AFEA" w14:textId="350507F3" w:rsidR="00596CDD" w:rsidRDefault="00596CDD" w:rsidP="001F514E">
            <w:r>
              <w:t>Arrangements for coming on to our premises</w:t>
            </w:r>
          </w:p>
        </w:tc>
        <w:tc>
          <w:tcPr>
            <w:tcW w:w="7286" w:type="dxa"/>
            <w:shd w:val="clear" w:color="auto" w:fill="auto"/>
          </w:tcPr>
          <w:p w14:paraId="0FE0935B" w14:textId="2F9FF182" w:rsidR="00596CDD" w:rsidRDefault="00CB1BA7" w:rsidP="001F514E">
            <w:r>
              <w:t xml:space="preserve">Sentence added from KCSIE </w:t>
            </w:r>
            <w:r w:rsidR="00310E6F">
              <w:t>-</w:t>
            </w:r>
            <w:r w:rsidRPr="00CB1BA7">
              <w:t xml:space="preserve">An assessment of the education value, the age appropriateness of what is going to be delivered and whether relevant checks will </w:t>
            </w:r>
            <w:r>
              <w:t>take place.</w:t>
            </w:r>
          </w:p>
        </w:tc>
      </w:tr>
      <w:tr w:rsidR="006C0B75" w14:paraId="5455BD23" w14:textId="77777777" w:rsidTr="00AE1DEF">
        <w:tc>
          <w:tcPr>
            <w:tcW w:w="3199" w:type="dxa"/>
            <w:shd w:val="clear" w:color="auto" w:fill="auto"/>
          </w:tcPr>
          <w:p w14:paraId="0CBE1D17" w14:textId="2C395FD9" w:rsidR="006C0B75" w:rsidRDefault="006C0B75" w:rsidP="001F514E">
            <w:r>
              <w:t>Special Educational needs and Disabilities</w:t>
            </w:r>
          </w:p>
        </w:tc>
        <w:tc>
          <w:tcPr>
            <w:tcW w:w="7286" w:type="dxa"/>
            <w:shd w:val="clear" w:color="auto" w:fill="auto"/>
          </w:tcPr>
          <w:p w14:paraId="746EA8FC" w14:textId="315167D7" w:rsidR="006C0B75" w:rsidRDefault="00D90D41" w:rsidP="001F514E">
            <w:r>
              <w:rPr>
                <w:rFonts w:asciiTheme="minorHAnsi" w:hAnsiTheme="minorHAnsi" w:cstheme="minorHAnsi"/>
              </w:rPr>
              <w:t xml:space="preserve">Bullet point added- </w:t>
            </w:r>
            <w:r w:rsidRPr="00CC0492">
              <w:rPr>
                <w:rFonts w:asciiTheme="minorHAnsi" w:hAnsiTheme="minorHAnsi" w:cstheme="minorHAnsi"/>
              </w:rPr>
              <w:t>The SENCO will be liaised with when there are any reports of abuse for children with SEND</w:t>
            </w:r>
            <w:r>
              <w:rPr>
                <w:rFonts w:asciiTheme="minorHAnsi" w:hAnsiTheme="minorHAnsi" w:cstheme="minorHAnsi"/>
              </w:rPr>
              <w:t>.</w:t>
            </w:r>
          </w:p>
        </w:tc>
      </w:tr>
      <w:tr w:rsidR="00720A22" w14:paraId="588743D9" w14:textId="77777777" w:rsidTr="00AE1DEF">
        <w:tc>
          <w:tcPr>
            <w:tcW w:w="3199" w:type="dxa"/>
            <w:shd w:val="clear" w:color="auto" w:fill="auto"/>
          </w:tcPr>
          <w:p w14:paraId="4D0B4D20" w14:textId="420827B1" w:rsidR="00720A22" w:rsidRDefault="00720A22" w:rsidP="001F514E">
            <w:r>
              <w:t>Contact numbers</w:t>
            </w:r>
          </w:p>
        </w:tc>
        <w:tc>
          <w:tcPr>
            <w:tcW w:w="7286" w:type="dxa"/>
            <w:shd w:val="clear" w:color="auto" w:fill="auto"/>
          </w:tcPr>
          <w:p w14:paraId="624B273E" w14:textId="445FE938" w:rsidR="00720A22" w:rsidRDefault="00720A22" w:rsidP="001F514E">
            <w:r>
              <w:t>Natalie France</w:t>
            </w:r>
            <w:r w:rsidR="008C2CF8">
              <w:t xml:space="preserve"> name</w:t>
            </w:r>
            <w:r>
              <w:t xml:space="preserve"> changed to Mckeon.</w:t>
            </w:r>
          </w:p>
          <w:p w14:paraId="459AA3B6" w14:textId="434F1FF3" w:rsidR="00720A22" w:rsidRDefault="00720A22" w:rsidP="001F514E">
            <w:r>
              <w:t xml:space="preserve">Child Protection unit number removed to ensure this isn’t shared </w:t>
            </w:r>
            <w:r w:rsidR="00E73B47">
              <w:t>publicly</w:t>
            </w:r>
            <w:r>
              <w:t>.</w:t>
            </w:r>
          </w:p>
        </w:tc>
      </w:tr>
      <w:tr w:rsidR="00380452" w14:paraId="68EB6BF8" w14:textId="77777777" w:rsidTr="00AE1DEF">
        <w:tc>
          <w:tcPr>
            <w:tcW w:w="3199" w:type="dxa"/>
            <w:shd w:val="clear" w:color="auto" w:fill="auto"/>
          </w:tcPr>
          <w:p w14:paraId="4FF6D8AD" w14:textId="0FDD6AE0" w:rsidR="00380452" w:rsidRDefault="00380452" w:rsidP="001F514E">
            <w:r w:rsidRPr="00677262">
              <w:t>Exploitation</w:t>
            </w:r>
          </w:p>
        </w:tc>
        <w:tc>
          <w:tcPr>
            <w:tcW w:w="7286" w:type="dxa"/>
            <w:shd w:val="clear" w:color="auto" w:fill="auto"/>
          </w:tcPr>
          <w:p w14:paraId="4BE3456E" w14:textId="1AAE8306" w:rsidR="00380452" w:rsidRDefault="00677262" w:rsidP="001F514E">
            <w:r>
              <w:t>General re wording. Police Intel form updated</w:t>
            </w:r>
          </w:p>
        </w:tc>
      </w:tr>
      <w:tr w:rsidR="00517592" w14:paraId="467505B7" w14:textId="77777777" w:rsidTr="00AE1DEF">
        <w:tc>
          <w:tcPr>
            <w:tcW w:w="3199" w:type="dxa"/>
            <w:shd w:val="clear" w:color="auto" w:fill="auto"/>
          </w:tcPr>
          <w:p w14:paraId="200670B2" w14:textId="4FB71AF1" w:rsidR="00517592" w:rsidRDefault="00517592" w:rsidP="001F514E">
            <w:pPr>
              <w:rPr>
                <w:color w:val="FF0000"/>
              </w:rPr>
            </w:pPr>
            <w:r w:rsidRPr="00517592">
              <w:rPr>
                <w:color w:val="auto"/>
              </w:rPr>
              <w:t xml:space="preserve">Appendix 2 </w:t>
            </w:r>
            <w:r w:rsidR="00FF1A28" w:rsidRPr="00517592">
              <w:rPr>
                <w:color w:val="auto"/>
              </w:rPr>
              <w:t>parents’</w:t>
            </w:r>
            <w:r w:rsidRPr="00517592">
              <w:rPr>
                <w:color w:val="auto"/>
              </w:rPr>
              <w:t xml:space="preserve"> version of the policy</w:t>
            </w:r>
          </w:p>
        </w:tc>
        <w:tc>
          <w:tcPr>
            <w:tcW w:w="7286" w:type="dxa"/>
            <w:shd w:val="clear" w:color="auto" w:fill="auto"/>
          </w:tcPr>
          <w:p w14:paraId="321E10BE" w14:textId="1045F967" w:rsidR="00517592" w:rsidRPr="00674DB9" w:rsidRDefault="00674DB9" w:rsidP="001F514E">
            <w:pPr>
              <w:rPr>
                <w:color w:val="FF0000"/>
              </w:rPr>
            </w:pPr>
            <w:r w:rsidRPr="00674DB9">
              <w:rPr>
                <w:color w:val="auto"/>
              </w:rPr>
              <w:t>Additional clarification on information and consent.</w:t>
            </w:r>
          </w:p>
        </w:tc>
      </w:tr>
      <w:tr w:rsidR="00026985" w14:paraId="1E56135F" w14:textId="77777777" w:rsidTr="00AE1DEF">
        <w:tc>
          <w:tcPr>
            <w:tcW w:w="3199" w:type="dxa"/>
            <w:shd w:val="clear" w:color="auto" w:fill="auto"/>
          </w:tcPr>
          <w:p w14:paraId="0E46A089" w14:textId="5D7267C8" w:rsidR="00026985" w:rsidRPr="00517592" w:rsidRDefault="00026985" w:rsidP="001F514E">
            <w:pPr>
              <w:rPr>
                <w:color w:val="auto"/>
              </w:rPr>
            </w:pPr>
            <w:r>
              <w:rPr>
                <w:color w:val="auto"/>
              </w:rPr>
              <w:t>Appendix 3- Role of DSL</w:t>
            </w:r>
          </w:p>
        </w:tc>
        <w:tc>
          <w:tcPr>
            <w:tcW w:w="7286" w:type="dxa"/>
            <w:shd w:val="clear" w:color="auto" w:fill="auto"/>
          </w:tcPr>
          <w:p w14:paraId="79EFA5DB" w14:textId="77777777" w:rsidR="00026985" w:rsidRDefault="00E90B7F" w:rsidP="001F514E">
            <w:r>
              <w:t>In relation to holding and sharing information. ICO guidelines added.</w:t>
            </w:r>
          </w:p>
          <w:p w14:paraId="46895A32" w14:textId="042B37DF" w:rsidR="00273766" w:rsidRPr="00273766" w:rsidRDefault="00273766" w:rsidP="001F514E">
            <w:r w:rsidRPr="00273766">
              <w:t>Added rationale for decision</w:t>
            </w:r>
            <w:r w:rsidR="00310E6F">
              <w:t xml:space="preserve"> making</w:t>
            </w:r>
          </w:p>
        </w:tc>
      </w:tr>
      <w:tr w:rsidR="008A7800" w14:paraId="391651A1" w14:textId="77777777" w:rsidTr="00AE1DEF">
        <w:tc>
          <w:tcPr>
            <w:tcW w:w="3199" w:type="dxa"/>
            <w:shd w:val="clear" w:color="auto" w:fill="auto"/>
          </w:tcPr>
          <w:p w14:paraId="0CBD15A2" w14:textId="7E8B81F2" w:rsidR="008A7800" w:rsidRDefault="008A7800" w:rsidP="001F514E">
            <w:pPr>
              <w:rPr>
                <w:color w:val="auto"/>
              </w:rPr>
            </w:pPr>
            <w:r>
              <w:rPr>
                <w:color w:val="auto"/>
              </w:rPr>
              <w:t>Appendix 4 Guidance for safeguarding records</w:t>
            </w:r>
          </w:p>
        </w:tc>
        <w:tc>
          <w:tcPr>
            <w:tcW w:w="7286" w:type="dxa"/>
            <w:shd w:val="clear" w:color="auto" w:fill="auto"/>
          </w:tcPr>
          <w:p w14:paraId="4CF39E8C" w14:textId="0F120598" w:rsidR="008A7800" w:rsidRDefault="008A7800" w:rsidP="001F514E">
            <w:r>
              <w:t>Additional bullet point added- rational for decision making</w:t>
            </w:r>
          </w:p>
        </w:tc>
      </w:tr>
      <w:tr w:rsidR="008A7800" w14:paraId="7D81EC62" w14:textId="77777777" w:rsidTr="00AE1DEF">
        <w:tc>
          <w:tcPr>
            <w:tcW w:w="3199" w:type="dxa"/>
            <w:shd w:val="clear" w:color="auto" w:fill="auto"/>
          </w:tcPr>
          <w:p w14:paraId="76E83EF7" w14:textId="74B8860A" w:rsidR="008A7800" w:rsidRDefault="008A7800" w:rsidP="001F514E">
            <w:pPr>
              <w:rPr>
                <w:color w:val="auto"/>
              </w:rPr>
            </w:pPr>
            <w:r>
              <w:rPr>
                <w:color w:val="auto"/>
              </w:rPr>
              <w:t xml:space="preserve">Appendix 5 </w:t>
            </w:r>
          </w:p>
        </w:tc>
        <w:tc>
          <w:tcPr>
            <w:tcW w:w="7286" w:type="dxa"/>
            <w:shd w:val="clear" w:color="auto" w:fill="auto"/>
          </w:tcPr>
          <w:p w14:paraId="46C48DD5" w14:textId="234A8869" w:rsidR="008A7800" w:rsidRDefault="008A7800" w:rsidP="001F514E">
            <w:r>
              <w:t>Added to action taken- rational for decision making</w:t>
            </w:r>
          </w:p>
        </w:tc>
      </w:tr>
      <w:tr w:rsidR="00C42C4D" w14:paraId="133E63F8" w14:textId="77777777" w:rsidTr="00AE1DEF">
        <w:tc>
          <w:tcPr>
            <w:tcW w:w="3199" w:type="dxa"/>
            <w:shd w:val="clear" w:color="auto" w:fill="auto"/>
          </w:tcPr>
          <w:p w14:paraId="176C548F" w14:textId="2FE80383" w:rsidR="00C42C4D" w:rsidRPr="009D049F" w:rsidRDefault="00C42C4D" w:rsidP="001F514E">
            <w:pPr>
              <w:rPr>
                <w:color w:val="auto"/>
              </w:rPr>
            </w:pPr>
            <w:r>
              <w:rPr>
                <w:color w:val="auto"/>
              </w:rPr>
              <w:t>Appendix 12</w:t>
            </w:r>
            <w:r w:rsidR="00B3615F">
              <w:rPr>
                <w:color w:val="auto"/>
              </w:rPr>
              <w:t xml:space="preserve"> staff allegations record form</w:t>
            </w:r>
          </w:p>
        </w:tc>
        <w:tc>
          <w:tcPr>
            <w:tcW w:w="7286" w:type="dxa"/>
            <w:shd w:val="clear" w:color="auto" w:fill="auto"/>
          </w:tcPr>
          <w:p w14:paraId="5F25AB5B" w14:textId="13B96282" w:rsidR="002925A7" w:rsidRPr="002925A7" w:rsidRDefault="002925A7" w:rsidP="000D2E4D">
            <w:pPr>
              <w:rPr>
                <w:bCs/>
                <w:color w:val="auto"/>
              </w:rPr>
            </w:pPr>
            <w:r>
              <w:rPr>
                <w:color w:val="auto"/>
              </w:rPr>
              <w:t xml:space="preserve">Amended title in Contents from </w:t>
            </w:r>
            <w:r w:rsidR="00310E6F">
              <w:rPr>
                <w:color w:val="auto"/>
              </w:rPr>
              <w:t>‘</w:t>
            </w:r>
            <w:r>
              <w:rPr>
                <w:color w:val="auto"/>
              </w:rPr>
              <w:t>LADO form</w:t>
            </w:r>
            <w:r w:rsidR="00310E6F">
              <w:rPr>
                <w:color w:val="auto"/>
              </w:rPr>
              <w:t>’</w:t>
            </w:r>
            <w:r>
              <w:rPr>
                <w:color w:val="auto"/>
              </w:rPr>
              <w:t xml:space="preserve"> to </w:t>
            </w:r>
            <w:r w:rsidRPr="002925A7">
              <w:rPr>
                <w:color w:val="auto"/>
              </w:rPr>
              <w:t xml:space="preserve">- </w:t>
            </w:r>
            <w:r w:rsidRPr="002925A7">
              <w:rPr>
                <w:bCs/>
                <w:color w:val="auto"/>
              </w:rPr>
              <w:t>Managing professional allegations tracking form</w:t>
            </w:r>
            <w:r>
              <w:rPr>
                <w:bCs/>
                <w:color w:val="auto"/>
              </w:rPr>
              <w:t>.</w:t>
            </w:r>
          </w:p>
          <w:p w14:paraId="31F4B131" w14:textId="7CE4588A" w:rsidR="00851E19" w:rsidRPr="00851E19" w:rsidRDefault="000D2E4D" w:rsidP="000D2E4D">
            <w:r>
              <w:rPr>
                <w:color w:val="auto"/>
              </w:rPr>
              <w:t>Added the definitions of outcomes</w:t>
            </w:r>
          </w:p>
        </w:tc>
      </w:tr>
    </w:tbl>
    <w:p w14:paraId="33412B81" w14:textId="662ED50B" w:rsidR="008958AD" w:rsidRDefault="008958AD" w:rsidP="0054157F">
      <w:pPr>
        <w:rPr>
          <w:b/>
        </w:rPr>
      </w:pPr>
    </w:p>
    <w:p w14:paraId="4990FB96" w14:textId="77777777" w:rsidR="00C42C4D" w:rsidRDefault="00C42C4D" w:rsidP="0054157F">
      <w:pPr>
        <w:rPr>
          <w:b/>
        </w:rPr>
      </w:pPr>
    </w:p>
    <w:p w14:paraId="5326A1AA" w14:textId="77777777" w:rsidR="00273766" w:rsidRDefault="00273766" w:rsidP="0054157F">
      <w:pPr>
        <w:rPr>
          <w:b/>
        </w:rPr>
      </w:pPr>
    </w:p>
    <w:p w14:paraId="15B5CDB4" w14:textId="77777777" w:rsidR="00273766" w:rsidRDefault="00273766" w:rsidP="0054157F">
      <w:pPr>
        <w:rPr>
          <w:b/>
        </w:rPr>
      </w:pPr>
    </w:p>
    <w:p w14:paraId="173B9906" w14:textId="77777777" w:rsidR="00273766" w:rsidRDefault="00273766" w:rsidP="0054157F">
      <w:pPr>
        <w:rPr>
          <w:b/>
        </w:rPr>
      </w:pPr>
    </w:p>
    <w:p w14:paraId="638536A0" w14:textId="77777777" w:rsidR="00E02992" w:rsidRDefault="00E02992" w:rsidP="002F3F28">
      <w:pPr>
        <w:pStyle w:val="Normal1"/>
        <w:spacing w:after="0"/>
        <w:rPr>
          <w:b/>
          <w:sz w:val="24"/>
          <w:szCs w:val="24"/>
          <w:u w:val="single"/>
        </w:rPr>
      </w:pPr>
      <w:bookmarkStart w:id="4" w:name="Principles"/>
      <w:bookmarkEnd w:id="4"/>
    </w:p>
    <w:p w14:paraId="161A6784" w14:textId="0FA5B7B4" w:rsidR="006A3703" w:rsidRPr="00E8625A" w:rsidRDefault="007F42B0" w:rsidP="002F3F28">
      <w:pPr>
        <w:pStyle w:val="Normal1"/>
        <w:spacing w:after="0"/>
        <w:rPr>
          <w:b/>
          <w:sz w:val="24"/>
          <w:szCs w:val="24"/>
          <w:u w:val="single"/>
        </w:rPr>
      </w:pPr>
      <w:r w:rsidRPr="00E8625A">
        <w:rPr>
          <w:b/>
          <w:sz w:val="24"/>
          <w:szCs w:val="24"/>
          <w:u w:val="single"/>
        </w:rPr>
        <w:lastRenderedPageBreak/>
        <w:t xml:space="preserve">Principles for Child Protection and Safeguarding Children </w:t>
      </w:r>
    </w:p>
    <w:p w14:paraId="723D1AE9" w14:textId="77777777" w:rsidR="00E8625A" w:rsidRDefault="00E8625A" w:rsidP="00432F7F">
      <w:pPr>
        <w:pStyle w:val="Normal1"/>
        <w:spacing w:after="0"/>
        <w:rPr>
          <w:b/>
        </w:rPr>
      </w:pPr>
    </w:p>
    <w:p w14:paraId="0FC65E60" w14:textId="1310453E" w:rsidR="00432F7F" w:rsidRPr="0025647D" w:rsidRDefault="00432F7F" w:rsidP="00432F7F">
      <w:pPr>
        <w:pStyle w:val="Normal1"/>
        <w:spacing w:after="0"/>
        <w:rPr>
          <w:b/>
        </w:rPr>
      </w:pPr>
      <w:bookmarkStart w:id="5" w:name="Purpose"/>
      <w:bookmarkEnd w:id="5"/>
      <w:r w:rsidRPr="0025647D">
        <w:rPr>
          <w:b/>
        </w:rPr>
        <w:t xml:space="preserve">PURPOSE AND PRINCIPLES </w:t>
      </w:r>
    </w:p>
    <w:p w14:paraId="481F4844" w14:textId="3F710274" w:rsidR="00432F7F" w:rsidRDefault="00432F7F" w:rsidP="00432F7F">
      <w:pPr>
        <w:pStyle w:val="Normal1"/>
        <w:spacing w:after="0"/>
      </w:pPr>
      <w:r>
        <w:rPr>
          <w:bCs/>
        </w:rPr>
        <w:t>At</w:t>
      </w:r>
      <w:r w:rsidRPr="0025647D">
        <w:t xml:space="preserve"> </w:t>
      </w:r>
      <w:r w:rsidR="00B2050A">
        <w:t xml:space="preserve">St Matthews C of E primary School </w:t>
      </w:r>
      <w:r>
        <w:t xml:space="preserve">we </w:t>
      </w:r>
      <w:r w:rsidRPr="0025647D">
        <w:t xml:space="preserve">strive to ensure that all </w:t>
      </w:r>
      <w:r>
        <w:t>students</w:t>
      </w:r>
      <w:r w:rsidRPr="0025647D">
        <w:t xml:space="preserve"> remain safe and free from </w:t>
      </w:r>
      <w:r w:rsidR="00FF1A28" w:rsidRPr="0025647D">
        <w:t>harm,</w:t>
      </w:r>
      <w:r w:rsidRPr="0025647D">
        <w:t xml:space="preserve"> and </w:t>
      </w:r>
      <w:r>
        <w:t xml:space="preserve">we </w:t>
      </w:r>
      <w:r w:rsidRPr="0025647D">
        <w:t xml:space="preserve">are committed to playing a full and active part in the </w:t>
      </w:r>
      <w:r w:rsidR="00FF1A28" w:rsidRPr="0025647D">
        <w:t>multi-Agency</w:t>
      </w:r>
      <w:r w:rsidRPr="0025647D">
        <w:t xml:space="preserve"> response to Child Protection concerns. </w:t>
      </w:r>
      <w:r>
        <w:t xml:space="preserve">We </w:t>
      </w:r>
      <w:r w:rsidRPr="0025647D">
        <w:t xml:space="preserve">recognise that </w:t>
      </w:r>
      <w:r>
        <w:t>we</w:t>
      </w:r>
      <w:r w:rsidRPr="0025647D">
        <w:t xml:space="preserve"> are an important part of the wider safeguarding system for children</w:t>
      </w:r>
      <w:r>
        <w:t xml:space="preserve"> and young people</w:t>
      </w:r>
      <w:r w:rsidRPr="0025647D">
        <w:t xml:space="preserve">.  The purpose of this document is to ensure that </w:t>
      </w:r>
      <w:r w:rsidRPr="00523B78">
        <w:rPr>
          <w:bCs/>
        </w:rPr>
        <w:t xml:space="preserve">all </w:t>
      </w:r>
      <w:r>
        <w:t xml:space="preserve">our </w:t>
      </w:r>
      <w:r w:rsidRPr="0025647D">
        <w:t xml:space="preserve">staff are aware of the arrangements that </w:t>
      </w:r>
      <w:r w:rsidRPr="00523B78">
        <w:rPr>
          <w:bCs/>
        </w:rPr>
        <w:t>we</w:t>
      </w:r>
      <w:r>
        <w:rPr>
          <w:b/>
        </w:rPr>
        <w:t xml:space="preserve"> </w:t>
      </w:r>
      <w:r w:rsidRPr="0025647D">
        <w:t>have in place for safeguarding and promoting the welfare</w:t>
      </w:r>
      <w:r>
        <w:t xml:space="preserve"> </w:t>
      </w:r>
      <w:r w:rsidRPr="00501666">
        <w:t>and safety</w:t>
      </w:r>
      <w:r w:rsidRPr="0025647D">
        <w:t xml:space="preserve"> of </w:t>
      </w:r>
      <w:r>
        <w:t>our</w:t>
      </w:r>
      <w:r w:rsidRPr="0025647D">
        <w:t xml:space="preserve"> </w:t>
      </w:r>
      <w:r>
        <w:t>students</w:t>
      </w:r>
      <w:r w:rsidRPr="0025647D">
        <w:t>.  It provides guidance to help staff who may have concerns about the safety or welfare of a child</w:t>
      </w:r>
      <w:r>
        <w:t xml:space="preserve"> or young person</w:t>
      </w:r>
      <w:r w:rsidRPr="0025647D">
        <w:t xml:space="preserve"> and sets out </w:t>
      </w:r>
      <w:r>
        <w:t xml:space="preserve">our </w:t>
      </w:r>
      <w:r w:rsidRPr="0025647D">
        <w:t xml:space="preserve">position in relation to all aspects of the Safeguarding and Child Protection process. </w:t>
      </w:r>
    </w:p>
    <w:p w14:paraId="4CCB2627" w14:textId="77777777" w:rsidR="00432F7F" w:rsidRDefault="00432F7F" w:rsidP="00432F7F">
      <w:pPr>
        <w:pStyle w:val="Normal1"/>
        <w:spacing w:after="0"/>
      </w:pPr>
    </w:p>
    <w:p w14:paraId="52F9CCB2" w14:textId="69C0C7B4" w:rsidR="00156799" w:rsidRPr="0025647D" w:rsidRDefault="002F3F28">
      <w:pPr>
        <w:pStyle w:val="Normal1"/>
        <w:spacing w:after="0"/>
        <w:rPr>
          <w:b/>
        </w:rPr>
      </w:pPr>
      <w:bookmarkStart w:id="6" w:name="Scope"/>
      <w:bookmarkEnd w:id="6"/>
      <w:r>
        <w:rPr>
          <w:b/>
        </w:rPr>
        <w:t>SCOPE</w:t>
      </w:r>
    </w:p>
    <w:p w14:paraId="3CF962F4" w14:textId="77777777" w:rsidR="001B41F3" w:rsidRPr="00501666" w:rsidRDefault="001B41F3" w:rsidP="001B41F3">
      <w:pPr>
        <w:pStyle w:val="Normal1"/>
        <w:spacing w:after="0"/>
        <w:rPr>
          <w:rFonts w:asciiTheme="minorHAnsi" w:hAnsiTheme="minorHAnsi" w:cstheme="minorHAnsi"/>
          <w:b/>
        </w:rPr>
      </w:pPr>
      <w:r w:rsidRPr="00501666">
        <w:rPr>
          <w:rFonts w:asciiTheme="minorHAnsi" w:hAnsiTheme="minorHAnsi" w:cstheme="minorHAnsi"/>
        </w:rPr>
        <w:t>This Policy reflects current statutory guidance:</w:t>
      </w:r>
    </w:p>
    <w:p w14:paraId="6C1C3E2F" w14:textId="0AAD8F7F" w:rsidR="001B41F3" w:rsidRPr="00501666" w:rsidRDefault="00B2050A" w:rsidP="001B41F3">
      <w:pPr>
        <w:autoSpaceDE w:val="0"/>
        <w:autoSpaceDN w:val="0"/>
        <w:adjustRightInd w:val="0"/>
        <w:spacing w:after="0" w:line="240" w:lineRule="auto"/>
        <w:rPr>
          <w:rFonts w:cstheme="minorHAnsi"/>
        </w:rPr>
      </w:pPr>
      <w:hyperlink r:id="rId11" w:history="1">
        <w:r w:rsidR="001B41F3" w:rsidRPr="00501666">
          <w:rPr>
            <w:rStyle w:val="Hyperlink"/>
            <w:rFonts w:cstheme="minorHAnsi"/>
          </w:rPr>
          <w:t>Education Act 2002</w:t>
        </w:r>
      </w:hyperlink>
      <w:r w:rsidR="001B41F3" w:rsidRPr="00501666">
        <w:rPr>
          <w:rFonts w:cstheme="minorHAnsi"/>
          <w:u w:val="single"/>
        </w:rPr>
        <w:t xml:space="preserve"> </w:t>
      </w:r>
      <w:r w:rsidR="001B41F3" w:rsidRPr="00501666">
        <w:rPr>
          <w:rFonts w:cstheme="minorHAnsi"/>
        </w:rPr>
        <w:t>: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w:t>
      </w:r>
      <w:hyperlink r:id="rId12" w:history="1">
        <w:r w:rsidR="002925A7" w:rsidRPr="002925A7">
          <w:rPr>
            <w:rStyle w:val="Hyperlink"/>
            <w:rFonts w:cstheme="minorHAnsi"/>
          </w:rPr>
          <w:t>Independent School Standards</w:t>
        </w:r>
      </w:hyperlink>
      <w:r w:rsidR="001B41F3" w:rsidRPr="00501666">
        <w:rPr>
          <w:rFonts w:cstheme="minorHAnsi"/>
        </w:rPr>
        <w:t>) (England) Regulations 20</w:t>
      </w:r>
      <w:r w:rsidR="002925A7">
        <w:rPr>
          <w:rFonts w:cstheme="minorHAnsi"/>
        </w:rPr>
        <w:t>19</w:t>
      </w:r>
      <w:r w:rsidR="001B41F3" w:rsidRPr="00501666">
        <w:rPr>
          <w:rFonts w:cstheme="minorHAnsi"/>
        </w:rPr>
        <w:t xml:space="preserve"> require proprietors of independent schools (including academies and city technology colleges) to have arrangements to safeguard and promote the welfare of children who are </w:t>
      </w:r>
      <w:r w:rsidR="00315612">
        <w:rPr>
          <w:rFonts w:asciiTheme="minorHAnsi" w:hAnsiTheme="minorHAnsi" w:cstheme="minorHAnsi"/>
          <w:color w:val="auto"/>
        </w:rPr>
        <w:t>students</w:t>
      </w:r>
      <w:r w:rsidR="001B41F3" w:rsidRPr="00501666">
        <w:rPr>
          <w:rFonts w:cstheme="minorHAnsi"/>
        </w:rPr>
        <w:t xml:space="preserve"> at the school. </w:t>
      </w:r>
    </w:p>
    <w:p w14:paraId="128A70C3" w14:textId="12CCF260" w:rsidR="001B41F3" w:rsidRPr="00501666" w:rsidRDefault="00B2050A" w:rsidP="001B41F3">
      <w:pPr>
        <w:autoSpaceDE w:val="0"/>
        <w:autoSpaceDN w:val="0"/>
        <w:adjustRightInd w:val="0"/>
        <w:spacing w:after="0" w:line="240" w:lineRule="auto"/>
        <w:rPr>
          <w:rFonts w:cstheme="minorHAnsi"/>
        </w:rPr>
      </w:pPr>
      <w:hyperlink r:id="rId13" w:history="1">
        <w:r w:rsidR="002925A7">
          <w:rPr>
            <w:rStyle w:val="Hyperlink"/>
            <w:rFonts w:cstheme="minorHAnsi"/>
          </w:rPr>
          <w:t>Working Together to Safeguard Children 2023</w:t>
        </w:r>
      </w:hyperlink>
      <w:r w:rsidR="001B41F3" w:rsidRPr="00501666">
        <w:rPr>
          <w:rFonts w:cstheme="minorHAnsi"/>
        </w:rPr>
        <w:t xml:space="preserve"> </w:t>
      </w:r>
      <w:r w:rsidR="002925A7">
        <w:t>This guidance applies to all organisations and agencies who have functions relating to children.</w:t>
      </w:r>
    </w:p>
    <w:p w14:paraId="64149AAA" w14:textId="17FC8580" w:rsidR="001B41F3" w:rsidRPr="00501666" w:rsidRDefault="00B2050A" w:rsidP="001B41F3">
      <w:pPr>
        <w:pStyle w:val="Normal1"/>
        <w:spacing w:after="0"/>
        <w:rPr>
          <w:rFonts w:asciiTheme="minorHAnsi" w:hAnsiTheme="minorHAnsi" w:cstheme="minorHAnsi"/>
          <w:b/>
        </w:rPr>
      </w:pPr>
      <w:hyperlink r:id="rId14" w:history="1">
        <w:r w:rsidR="00B33834">
          <w:rPr>
            <w:rStyle w:val="Hyperlink"/>
            <w:rFonts w:asciiTheme="minorHAnsi" w:hAnsiTheme="minorHAnsi" w:cstheme="minorHAnsi"/>
          </w:rPr>
          <w:t>Keeping Children Safe in Education 2024</w:t>
        </w:r>
      </w:hyperlink>
      <w:r w:rsidR="001B41F3" w:rsidRPr="00501666">
        <w:rPr>
          <w:rFonts w:asciiTheme="minorHAnsi" w:hAnsiTheme="minorHAnsi" w:cstheme="minorHAnsi"/>
        </w:rPr>
        <w:t xml:space="preserve">: Statutory guidance for schools and colleges was issued under Section 175 of the Education Act 2002, the Education (Independent School Standards) Regulations 2014 and the Education (Non-Maintained Special Schools) (England) Regulations 2011. This contains information on what schools and colleges </w:t>
      </w:r>
      <w:r w:rsidR="001B41F3" w:rsidRPr="00501666">
        <w:rPr>
          <w:rFonts w:asciiTheme="minorHAnsi" w:hAnsiTheme="minorHAnsi" w:cstheme="minorHAnsi"/>
          <w:b/>
          <w:bCs/>
        </w:rPr>
        <w:t xml:space="preserve">should </w:t>
      </w:r>
      <w:r w:rsidR="001B41F3" w:rsidRPr="00501666">
        <w:rPr>
          <w:rFonts w:asciiTheme="minorHAnsi" w:hAnsiTheme="minorHAnsi" w:cstheme="minorHAnsi"/>
        </w:rPr>
        <w:t xml:space="preserve">do and sets out the legal duties with which </w:t>
      </w:r>
      <w:r w:rsidR="00F46177">
        <w:rPr>
          <w:rFonts w:asciiTheme="minorHAnsi" w:hAnsiTheme="minorHAnsi" w:cstheme="minorHAnsi"/>
        </w:rPr>
        <w:t>they</w:t>
      </w:r>
      <w:r w:rsidR="001B41F3" w:rsidRPr="00501666">
        <w:rPr>
          <w:rFonts w:asciiTheme="minorHAnsi" w:hAnsiTheme="minorHAnsi" w:cstheme="minorHAnsi"/>
        </w:rPr>
        <w:t xml:space="preserve"> </w:t>
      </w:r>
      <w:r w:rsidR="001B41F3" w:rsidRPr="00501666">
        <w:rPr>
          <w:rFonts w:asciiTheme="minorHAnsi" w:hAnsiTheme="minorHAnsi" w:cstheme="minorHAnsi"/>
          <w:b/>
          <w:bCs/>
        </w:rPr>
        <w:t xml:space="preserve">must </w:t>
      </w:r>
      <w:r w:rsidR="001B41F3" w:rsidRPr="00501666">
        <w:rPr>
          <w:rFonts w:asciiTheme="minorHAnsi" w:hAnsiTheme="minorHAnsi" w:cstheme="minorHAnsi"/>
        </w:rPr>
        <w:t>comply</w:t>
      </w:r>
      <w:r w:rsidR="00501666">
        <w:rPr>
          <w:rFonts w:asciiTheme="minorHAnsi" w:hAnsiTheme="minorHAnsi" w:cstheme="minorHAnsi"/>
        </w:rPr>
        <w:t>.</w:t>
      </w:r>
    </w:p>
    <w:p w14:paraId="3A817D13" w14:textId="77777777" w:rsidR="00501666" w:rsidRDefault="00501666" w:rsidP="00501666">
      <w:pPr>
        <w:pStyle w:val="Normal1"/>
        <w:spacing w:after="0"/>
        <w:ind w:right="2"/>
        <w:rPr>
          <w:b/>
        </w:rPr>
      </w:pPr>
    </w:p>
    <w:p w14:paraId="3FC52563" w14:textId="1CC3203D" w:rsidR="00501666" w:rsidRPr="0025647D" w:rsidRDefault="00501666" w:rsidP="00501666">
      <w:pPr>
        <w:pStyle w:val="Normal1"/>
        <w:spacing w:after="0"/>
        <w:ind w:right="2"/>
      </w:pPr>
      <w:r w:rsidRPr="0025647D">
        <w:t>This policy and its procedures do not form part of the contract of employment; however, they apply to all full and part time employees, including those employed on temporary or fixed-term contracts. Volunteers</w:t>
      </w:r>
      <w:r>
        <w:t>, supply staff</w:t>
      </w:r>
      <w:r w:rsidRPr="0025647D">
        <w:t xml:space="preserve"> and contractors who offer their services</w:t>
      </w:r>
      <w:r w:rsidR="00A24C82">
        <w:t xml:space="preserve">. A shortened version is available </w:t>
      </w:r>
      <w:r w:rsidR="00371DCC">
        <w:t xml:space="preserve">for staff </w:t>
      </w:r>
      <w:r w:rsidR="00A24C82">
        <w:t xml:space="preserve">(see </w:t>
      </w:r>
      <w:r w:rsidR="00371DCC">
        <w:t>appendi</w:t>
      </w:r>
      <w:r w:rsidR="00927D5A">
        <w:t>x</w:t>
      </w:r>
      <w:r w:rsidR="00371DCC">
        <w:t xml:space="preserve"> 1) and parents/carers (see append</w:t>
      </w:r>
      <w:r w:rsidR="00927D5A">
        <w:t>ix</w:t>
      </w:r>
      <w:r w:rsidR="00371DCC">
        <w:t xml:space="preserve"> 2).</w:t>
      </w:r>
      <w:r w:rsidR="00A24C82">
        <w:t xml:space="preserve"> All</w:t>
      </w:r>
      <w:r w:rsidR="00371DCC">
        <w:t xml:space="preserve"> staff are</w:t>
      </w:r>
      <w:r w:rsidR="00A24C82">
        <w:t xml:space="preserve"> asked to sign to say they have read and understood the policy</w:t>
      </w:r>
      <w:r w:rsidR="00371DCC" w:rsidRPr="00371DCC">
        <w:t xml:space="preserve"> </w:t>
      </w:r>
      <w:r w:rsidR="00371DCC">
        <w:t>(see append</w:t>
      </w:r>
      <w:r w:rsidR="00927D5A">
        <w:t>ix</w:t>
      </w:r>
      <w:r w:rsidR="00371DCC">
        <w:t xml:space="preserve"> </w:t>
      </w:r>
      <w:r w:rsidR="00D622FE">
        <w:t>18</w:t>
      </w:r>
      <w:r w:rsidR="00371DCC">
        <w:t>)</w:t>
      </w:r>
      <w:r w:rsidR="00A24C82">
        <w:t xml:space="preserve">. </w:t>
      </w:r>
    </w:p>
    <w:p w14:paraId="09382F1E" w14:textId="77777777" w:rsidR="00501666" w:rsidRPr="0025647D" w:rsidRDefault="00501666" w:rsidP="00501666">
      <w:pPr>
        <w:pStyle w:val="Normal1"/>
        <w:spacing w:after="0"/>
        <w:ind w:right="2"/>
      </w:pPr>
    </w:p>
    <w:p w14:paraId="465E6EB2" w14:textId="4CA8B315" w:rsidR="00EE4809" w:rsidRPr="00FA41DA" w:rsidRDefault="00EE4809" w:rsidP="00EE4809">
      <w:pPr>
        <w:pStyle w:val="Normal1"/>
        <w:spacing w:after="0"/>
      </w:pPr>
      <w:r>
        <w:t xml:space="preserve">The Integrated Front Door refers to Bolton’s Children Social Care and Early </w:t>
      </w:r>
      <w:r w:rsidR="008C7337">
        <w:t>H</w:t>
      </w:r>
      <w:r>
        <w:t xml:space="preserve">elp </w:t>
      </w:r>
      <w:r w:rsidR="008C7337">
        <w:t>T</w:t>
      </w:r>
      <w:r>
        <w:t>eam</w:t>
      </w:r>
      <w:r w:rsidRPr="008C7337">
        <w:t xml:space="preserve">. </w:t>
      </w:r>
    </w:p>
    <w:p w14:paraId="34FC192C" w14:textId="77777777" w:rsidR="00EE4809" w:rsidRDefault="00EE4809" w:rsidP="00501666">
      <w:pPr>
        <w:pStyle w:val="Normal1"/>
        <w:spacing w:after="0"/>
        <w:ind w:right="2"/>
      </w:pPr>
    </w:p>
    <w:p w14:paraId="4B7457CE" w14:textId="3498FCF4" w:rsidR="00501666" w:rsidRDefault="00501666" w:rsidP="00501666">
      <w:pPr>
        <w:pStyle w:val="Normal1"/>
        <w:spacing w:after="0"/>
        <w:ind w:right="2"/>
      </w:pPr>
      <w:r w:rsidRPr="0025647D">
        <w:t xml:space="preserve">This Policy </w:t>
      </w:r>
      <w:r>
        <w:t>is publicly available on our website</w:t>
      </w:r>
      <w:r w:rsidRPr="0025647D">
        <w:t xml:space="preserve"> </w:t>
      </w:r>
      <w:r>
        <w:t xml:space="preserve">and </w:t>
      </w:r>
      <w:r w:rsidRPr="0025647D">
        <w:t>will be reviewed annually</w:t>
      </w:r>
      <w:r>
        <w:t>.</w:t>
      </w:r>
      <w:r w:rsidRPr="0025647D">
        <w:t xml:space="preserve"> </w:t>
      </w:r>
      <w:r>
        <w:t>It</w:t>
      </w:r>
      <w:r w:rsidRPr="0025647D">
        <w:t xml:space="preserve"> </w:t>
      </w:r>
      <w:r>
        <w:t>will</w:t>
      </w:r>
      <w:r w:rsidRPr="0025647D">
        <w:t xml:space="preserve"> be amended</w:t>
      </w:r>
      <w:r>
        <w:t xml:space="preserve"> as </w:t>
      </w:r>
      <w:r w:rsidR="008B19ED">
        <w:t>required;</w:t>
      </w:r>
      <w:r>
        <w:t xml:space="preserve"> this may be</w:t>
      </w:r>
      <w:r w:rsidRPr="00D80887">
        <w:t xml:space="preserve"> </w:t>
      </w:r>
      <w:r w:rsidRPr="0025647D">
        <w:t xml:space="preserve">before the annual </w:t>
      </w:r>
      <w:r>
        <w:t xml:space="preserve">review </w:t>
      </w:r>
      <w:r w:rsidRPr="0025647D">
        <w:t>date.</w:t>
      </w:r>
      <w:r w:rsidRPr="00D80887">
        <w:t xml:space="preserve"> </w:t>
      </w:r>
    </w:p>
    <w:p w14:paraId="062F7F7C" w14:textId="77777777" w:rsidR="00E8625A" w:rsidRPr="0025647D" w:rsidRDefault="00E8625A">
      <w:pPr>
        <w:pStyle w:val="Normal1"/>
        <w:spacing w:after="0"/>
      </w:pPr>
    </w:p>
    <w:p w14:paraId="5BF478DD" w14:textId="77777777" w:rsidR="00E32D88" w:rsidRPr="0025647D" w:rsidRDefault="007F42B0">
      <w:pPr>
        <w:pStyle w:val="Normal1"/>
        <w:spacing w:after="0"/>
        <w:rPr>
          <w:b/>
        </w:rPr>
      </w:pPr>
      <w:bookmarkStart w:id="7" w:name="Key_Definitions"/>
      <w:bookmarkEnd w:id="7"/>
      <w:r w:rsidRPr="0025647D">
        <w:rPr>
          <w:b/>
        </w:rPr>
        <w:t>KEY DEFINITIONS AND CONCEPTS</w:t>
      </w:r>
    </w:p>
    <w:p w14:paraId="06D04428" w14:textId="05032334" w:rsidR="00501666" w:rsidRDefault="00501666" w:rsidP="00501666">
      <w:pPr>
        <w:pStyle w:val="Normal1"/>
        <w:spacing w:after="0"/>
      </w:pPr>
      <w:r w:rsidRPr="0025647D">
        <w:t>The Children Act 1989 and 2004, states a child is anyone who has not reached their 18</w:t>
      </w:r>
      <w:r w:rsidRPr="0025647D">
        <w:rPr>
          <w:vertAlign w:val="superscript"/>
        </w:rPr>
        <w:t>th</w:t>
      </w:r>
      <w:r w:rsidRPr="0025647D">
        <w:t xml:space="preserve"> birthday. The commitment to safeguarding and promoting the welfare of children however will extend to all children</w:t>
      </w:r>
      <w:r>
        <w:t xml:space="preserve"> and young people</w:t>
      </w:r>
      <w:r w:rsidRPr="0025647D">
        <w:t xml:space="preserve"> who visit </w:t>
      </w:r>
      <w:r w:rsidR="00707E9B">
        <w:t>St Matthews C of E primary School</w:t>
      </w:r>
      <w:r w:rsidRPr="0025647D">
        <w:t xml:space="preserve"> </w:t>
      </w:r>
      <w:r w:rsidRPr="00501666">
        <w:t>as well as our own students</w:t>
      </w:r>
      <w:r w:rsidRPr="0025647D">
        <w:t>.</w:t>
      </w:r>
    </w:p>
    <w:p w14:paraId="6DCF0D71" w14:textId="3B43A974" w:rsidR="008A7D3B" w:rsidRDefault="008A7D3B" w:rsidP="00501666">
      <w:pPr>
        <w:pStyle w:val="Normal1"/>
        <w:spacing w:after="0"/>
      </w:pPr>
    </w:p>
    <w:p w14:paraId="03142309" w14:textId="77777777" w:rsidR="008A7D3B" w:rsidRPr="0025647D" w:rsidRDefault="008A7D3B" w:rsidP="008A7D3B">
      <w:pPr>
        <w:pStyle w:val="Normal1"/>
        <w:shd w:val="clear" w:color="auto" w:fill="FFFFFF"/>
        <w:spacing w:before="45" w:after="45" w:line="240" w:lineRule="auto"/>
        <w:rPr>
          <w:b/>
        </w:rPr>
      </w:pPr>
      <w:bookmarkStart w:id="8" w:name="Equality"/>
      <w:bookmarkEnd w:id="8"/>
      <w:r w:rsidRPr="0025647D">
        <w:rPr>
          <w:b/>
        </w:rPr>
        <w:t>EQUALITY AND DIVERSITY</w:t>
      </w:r>
    </w:p>
    <w:p w14:paraId="5579B0D1" w14:textId="2E0C58BA" w:rsidR="00CD2DF1" w:rsidRDefault="008A7D3B" w:rsidP="008A7D3B">
      <w:pPr>
        <w:pStyle w:val="Normal1"/>
        <w:shd w:val="clear" w:color="auto" w:fill="FFFFFF"/>
        <w:spacing w:before="45" w:after="45" w:line="240" w:lineRule="auto"/>
        <w:rPr>
          <w:bCs/>
          <w:color w:val="auto"/>
        </w:rPr>
      </w:pPr>
      <w:r w:rsidRPr="008A7D3B">
        <w:rPr>
          <w:bCs/>
          <w:color w:val="auto"/>
        </w:rPr>
        <w:t xml:space="preserve">We understand that promoting equality and diversity and tackling discrimination is essential in safeguarding </w:t>
      </w:r>
      <w:r>
        <w:rPr>
          <w:bCs/>
          <w:color w:val="auto"/>
        </w:rPr>
        <w:t>our students</w:t>
      </w:r>
      <w:r w:rsidRPr="008A7D3B">
        <w:rPr>
          <w:bCs/>
          <w:color w:val="auto"/>
        </w:rPr>
        <w:t>.  We hold separate policies and procedures in place to address issues such as</w:t>
      </w:r>
      <w:r w:rsidR="00707E9B">
        <w:rPr>
          <w:bCs/>
          <w:color w:val="auto"/>
        </w:rPr>
        <w:t xml:space="preserve">, </w:t>
      </w:r>
      <w:r w:rsidRPr="008A7D3B">
        <w:rPr>
          <w:bCs/>
          <w:color w:val="auto"/>
        </w:rPr>
        <w:t xml:space="preserve"> </w:t>
      </w:r>
      <w:r w:rsidR="00E8625A">
        <w:rPr>
          <w:bCs/>
          <w:color w:val="auto"/>
        </w:rPr>
        <w:t>P</w:t>
      </w:r>
      <w:r w:rsidRPr="008A7D3B">
        <w:rPr>
          <w:bCs/>
          <w:color w:val="auto"/>
        </w:rPr>
        <w:t>S</w:t>
      </w:r>
      <w:r>
        <w:rPr>
          <w:bCs/>
          <w:color w:val="auto"/>
        </w:rPr>
        <w:t>H</w:t>
      </w:r>
      <w:r w:rsidRPr="008A7D3B">
        <w:rPr>
          <w:bCs/>
          <w:color w:val="auto"/>
        </w:rPr>
        <w:t>E,</w:t>
      </w:r>
      <w:r>
        <w:rPr>
          <w:bCs/>
          <w:color w:val="auto"/>
        </w:rPr>
        <w:t xml:space="preserve"> </w:t>
      </w:r>
      <w:r w:rsidRPr="008A7D3B">
        <w:rPr>
          <w:bCs/>
          <w:color w:val="auto"/>
        </w:rPr>
        <w:t xml:space="preserve">anti-bullying policy, code of conduct that covers harassment and discrimination. </w:t>
      </w:r>
      <w:r>
        <w:rPr>
          <w:bCs/>
          <w:color w:val="auto"/>
        </w:rPr>
        <w:t>We</w:t>
      </w:r>
      <w:r w:rsidRPr="008A7D3B">
        <w:rPr>
          <w:bCs/>
          <w:color w:val="auto"/>
        </w:rPr>
        <w:t xml:space="preserve"> </w:t>
      </w:r>
      <w:r>
        <w:rPr>
          <w:bCs/>
          <w:color w:val="auto"/>
        </w:rPr>
        <w:t>are</w:t>
      </w:r>
      <w:r w:rsidRPr="008A7D3B">
        <w:rPr>
          <w:bCs/>
          <w:color w:val="auto"/>
        </w:rPr>
        <w:t xml:space="preserve"> committed to the Protected Characteristics under the Equality Act 2010</w:t>
      </w:r>
      <w:r w:rsidR="00CD2DF1">
        <w:rPr>
          <w:bCs/>
          <w:color w:val="auto"/>
        </w:rPr>
        <w:t>:</w:t>
      </w:r>
    </w:p>
    <w:p w14:paraId="46712922" w14:textId="50F4509A" w:rsidR="00820044" w:rsidRPr="00D458EA" w:rsidRDefault="00820044" w:rsidP="00591458">
      <w:pPr>
        <w:pStyle w:val="Normal1"/>
        <w:numPr>
          <w:ilvl w:val="0"/>
          <w:numId w:val="52"/>
        </w:numPr>
        <w:shd w:val="clear" w:color="auto" w:fill="FFFFFF"/>
        <w:spacing w:before="45" w:after="45" w:line="240" w:lineRule="auto"/>
        <w:rPr>
          <w:bCs/>
          <w:color w:val="auto"/>
        </w:rPr>
      </w:pPr>
      <w:r w:rsidRPr="00D458EA">
        <w:rPr>
          <w:bCs/>
          <w:color w:val="auto"/>
        </w:rPr>
        <w:t xml:space="preserve">We will not unlawfully discriminate against students with protected </w:t>
      </w:r>
      <w:r w:rsidR="008C7AD6" w:rsidRPr="00D458EA">
        <w:rPr>
          <w:bCs/>
          <w:color w:val="auto"/>
        </w:rPr>
        <w:t>characteristics</w:t>
      </w:r>
      <w:r w:rsidR="008C7AD6">
        <w:rPr>
          <w:bCs/>
          <w:color w:val="auto"/>
        </w:rPr>
        <w:t>.</w:t>
      </w:r>
      <w:r w:rsidRPr="00D458EA">
        <w:rPr>
          <w:bCs/>
          <w:color w:val="auto"/>
        </w:rPr>
        <w:t xml:space="preserve"> </w:t>
      </w:r>
    </w:p>
    <w:p w14:paraId="6414B24C" w14:textId="699C8CF5" w:rsidR="00820044" w:rsidRPr="00D458EA" w:rsidRDefault="00820044" w:rsidP="00591458">
      <w:pPr>
        <w:pStyle w:val="Normal1"/>
        <w:numPr>
          <w:ilvl w:val="0"/>
          <w:numId w:val="52"/>
        </w:numPr>
        <w:shd w:val="clear" w:color="auto" w:fill="FFFFFF"/>
        <w:spacing w:before="45" w:after="45" w:line="240" w:lineRule="auto"/>
        <w:rPr>
          <w:bCs/>
          <w:color w:val="auto"/>
        </w:rPr>
      </w:pPr>
      <w:r w:rsidRPr="00D458EA">
        <w:rPr>
          <w:bCs/>
          <w:color w:val="auto"/>
        </w:rPr>
        <w:t>We will consider how to support students with protected characteristics</w:t>
      </w:r>
      <w:r w:rsidR="008C7AD6">
        <w:rPr>
          <w:bCs/>
          <w:color w:val="auto"/>
        </w:rPr>
        <w:t>.</w:t>
      </w:r>
    </w:p>
    <w:p w14:paraId="4D9854E0" w14:textId="431A554D" w:rsidR="00CD2DF1" w:rsidRPr="00D458EA" w:rsidRDefault="00CD2DF1" w:rsidP="008A7D3B">
      <w:pPr>
        <w:pStyle w:val="Normal1"/>
        <w:numPr>
          <w:ilvl w:val="0"/>
          <w:numId w:val="52"/>
        </w:numPr>
        <w:shd w:val="clear" w:color="auto" w:fill="FFFFFF"/>
        <w:spacing w:before="45" w:after="45" w:line="240" w:lineRule="auto"/>
        <w:rPr>
          <w:bCs/>
          <w:color w:val="auto"/>
        </w:rPr>
      </w:pPr>
      <w:r w:rsidRPr="00D458EA">
        <w:rPr>
          <w:bCs/>
          <w:color w:val="auto"/>
        </w:rPr>
        <w:t>We will take positive action, where proportionate, to deal with the disadvantages these students face.</w:t>
      </w:r>
    </w:p>
    <w:p w14:paraId="693C98DF" w14:textId="5A810E78" w:rsidR="008A7D3B" w:rsidRPr="00C52503" w:rsidRDefault="008A7D3B" w:rsidP="008A7D3B">
      <w:pPr>
        <w:pStyle w:val="Normal1"/>
        <w:shd w:val="clear" w:color="auto" w:fill="FFFFFF"/>
        <w:spacing w:before="45" w:after="45" w:line="240" w:lineRule="auto"/>
        <w:rPr>
          <w:bCs/>
          <w:color w:val="auto"/>
        </w:rPr>
      </w:pPr>
      <w:r w:rsidRPr="008A7D3B">
        <w:rPr>
          <w:bCs/>
          <w:color w:val="auto"/>
        </w:rPr>
        <w:t xml:space="preserve">The Equality Act 2010 can be accessed </w:t>
      </w:r>
      <w:hyperlink r:id="rId15" w:history="1">
        <w:r w:rsidRPr="008A7D3B">
          <w:rPr>
            <w:rStyle w:val="Hyperlink"/>
            <w:bCs/>
          </w:rPr>
          <w:t>here</w:t>
        </w:r>
      </w:hyperlink>
      <w:r w:rsidR="00C52503">
        <w:rPr>
          <w:rStyle w:val="Hyperlink"/>
          <w:bCs/>
          <w:color w:val="auto"/>
          <w:u w:val="none"/>
        </w:rPr>
        <w:t>.</w:t>
      </w:r>
    </w:p>
    <w:p w14:paraId="0D7E8905" w14:textId="132ED4F7" w:rsidR="00E32D88" w:rsidRPr="0025647D" w:rsidRDefault="00E32D88">
      <w:pPr>
        <w:pStyle w:val="Normal1"/>
        <w:spacing w:after="0"/>
      </w:pPr>
    </w:p>
    <w:p w14:paraId="66B54AD6" w14:textId="77777777" w:rsidR="004C67D2" w:rsidRDefault="004C67D2">
      <w:pPr>
        <w:pStyle w:val="Normal1"/>
        <w:spacing w:after="0"/>
        <w:rPr>
          <w:b/>
        </w:rPr>
      </w:pPr>
      <w:bookmarkStart w:id="9" w:name="Welfare"/>
      <w:bookmarkEnd w:id="9"/>
    </w:p>
    <w:p w14:paraId="4A5B4F38" w14:textId="3AE462F6" w:rsidR="00E32D88" w:rsidRPr="0025647D" w:rsidRDefault="007F42B0">
      <w:pPr>
        <w:pStyle w:val="Normal1"/>
        <w:spacing w:after="0"/>
        <w:rPr>
          <w:b/>
        </w:rPr>
      </w:pPr>
      <w:r w:rsidRPr="0025647D">
        <w:rPr>
          <w:b/>
        </w:rPr>
        <w:t>S</w:t>
      </w:r>
      <w:r w:rsidR="00E8625A">
        <w:rPr>
          <w:b/>
        </w:rPr>
        <w:t>AFEGUARDING AND PROMOTING WELFARE</w:t>
      </w:r>
    </w:p>
    <w:p w14:paraId="4A2E821C" w14:textId="0B36EABF" w:rsidR="00927D5A" w:rsidRPr="007109F4" w:rsidRDefault="00D4716D" w:rsidP="00927D5A">
      <w:pPr>
        <w:pStyle w:val="Normal1"/>
        <w:spacing w:after="0"/>
      </w:pPr>
      <w:r w:rsidRPr="0025647D">
        <w:t>No single professional can have a full picture of a child</w:t>
      </w:r>
      <w:r>
        <w:t xml:space="preserve"> or </w:t>
      </w:r>
      <w:r w:rsidR="00D458EA">
        <w:t>y</w:t>
      </w:r>
      <w:r>
        <w:t>oung person’s</w:t>
      </w:r>
      <w:r w:rsidRPr="0025647D">
        <w:t xml:space="preserve"> needs and circumstances. If children</w:t>
      </w:r>
      <w:r>
        <w:t>, young people</w:t>
      </w:r>
      <w:r w:rsidRPr="0025647D">
        <w:t xml:space="preserve"> and families are to receive the right help at the right time, </w:t>
      </w:r>
      <w:r w:rsidRPr="0025647D">
        <w:rPr>
          <w:b/>
        </w:rPr>
        <w:t>everyone</w:t>
      </w:r>
      <w:r w:rsidRPr="0025647D">
        <w:t xml:space="preserve"> who comes into contact with them has a role to play in identifying concerns, sharing information and taking prompt action</w:t>
      </w:r>
      <w:r>
        <w:t xml:space="preserve">. </w:t>
      </w:r>
      <w:r w:rsidR="00180B45" w:rsidRPr="0025647D">
        <w:t>To</w:t>
      </w:r>
      <w:r w:rsidRPr="0025647D">
        <w:t xml:space="preserve"> fulfil this responsibility effectively, all </w:t>
      </w:r>
      <w:r w:rsidR="00D458EA">
        <w:t>staff</w:t>
      </w:r>
      <w:r w:rsidRPr="0025647D">
        <w:t xml:space="preserve"> </w:t>
      </w:r>
      <w:r w:rsidR="00D458EA">
        <w:t>will</w:t>
      </w:r>
      <w:r w:rsidRPr="0025647D">
        <w:t xml:space="preserve"> make sure their approach is </w:t>
      </w:r>
      <w:r w:rsidR="00180B45" w:rsidRPr="0025647D">
        <w:t>child centred</w:t>
      </w:r>
      <w:r w:rsidRPr="0025647D">
        <w:t xml:space="preserve">. This means that they </w:t>
      </w:r>
      <w:r w:rsidR="00180B45">
        <w:t>will</w:t>
      </w:r>
      <w:r w:rsidRPr="0025647D">
        <w:t xml:space="preserve"> </w:t>
      </w:r>
      <w:r w:rsidR="00180B45">
        <w:t xml:space="preserve">always </w:t>
      </w:r>
      <w:r w:rsidRPr="0025647D">
        <w:t>consider</w:t>
      </w:r>
      <w:r w:rsidR="00180B45">
        <w:t xml:space="preserve"> </w:t>
      </w:r>
      <w:r w:rsidRPr="0025647D">
        <w:t xml:space="preserve">what is in the </w:t>
      </w:r>
      <w:r w:rsidRPr="0025647D">
        <w:rPr>
          <w:b/>
        </w:rPr>
        <w:t>best interests</w:t>
      </w:r>
      <w:r w:rsidRPr="0025647D">
        <w:t xml:space="preserve"> of the child</w:t>
      </w:r>
      <w:r>
        <w:t>.</w:t>
      </w:r>
      <w:r w:rsidR="00927D5A" w:rsidRPr="00927D5A">
        <w:rPr>
          <w:rFonts w:eastAsia="Times New Roman" w:cs="Times New Roman"/>
          <w:lang w:eastAsia="en-GB"/>
        </w:rPr>
        <w:t xml:space="preserve"> </w:t>
      </w:r>
      <w:r w:rsidR="00927D5A" w:rsidRPr="007109F4">
        <w:rPr>
          <w:rFonts w:eastAsia="Times New Roman" w:cs="Times New Roman"/>
          <w:lang w:eastAsia="en-GB"/>
        </w:rPr>
        <w:t xml:space="preserve">We recognise that </w:t>
      </w:r>
      <w:r w:rsidR="00927D5A">
        <w:rPr>
          <w:rFonts w:eastAsia="Times New Roman" w:cs="Times New Roman"/>
          <w:lang w:eastAsia="en-GB"/>
        </w:rPr>
        <w:t>Student’</w:t>
      </w:r>
      <w:r w:rsidR="00927D5A" w:rsidRPr="007109F4">
        <w:rPr>
          <w:rFonts w:eastAsia="Times New Roman" w:cs="Times New Roman"/>
          <w:lang w:eastAsia="en-GB"/>
        </w:rPr>
        <w:t>s at alterative provision</w:t>
      </w:r>
      <w:r w:rsidR="00927D5A">
        <w:rPr>
          <w:rFonts w:eastAsia="Times New Roman" w:cs="Times New Roman"/>
          <w:lang w:eastAsia="en-GB"/>
        </w:rPr>
        <w:t xml:space="preserve"> and those missing education</w:t>
      </w:r>
      <w:r w:rsidR="00927D5A" w:rsidRPr="007109F4">
        <w:rPr>
          <w:rFonts w:eastAsia="Times New Roman" w:cs="Times New Roman"/>
          <w:lang w:eastAsia="en-GB"/>
        </w:rPr>
        <w:t xml:space="preserve"> are potentially at greater risk of harm.</w:t>
      </w:r>
    </w:p>
    <w:p w14:paraId="15013D8C" w14:textId="77777777" w:rsidR="00D4716D" w:rsidRPr="0025647D" w:rsidRDefault="00D4716D" w:rsidP="00D4716D">
      <w:pPr>
        <w:pStyle w:val="Normal1"/>
        <w:spacing w:after="0"/>
      </w:pPr>
    </w:p>
    <w:p w14:paraId="62A45EF8" w14:textId="24EF381F" w:rsidR="00D4716D" w:rsidRPr="0025647D" w:rsidRDefault="00D4716D" w:rsidP="00D4716D">
      <w:pPr>
        <w:pStyle w:val="Normal1"/>
        <w:spacing w:after="0"/>
      </w:pPr>
      <w:r w:rsidRPr="0025647D">
        <w:t>The Department for Education (DfE) ‘Keeping Children Safe in Education’ (September 20</w:t>
      </w:r>
      <w:r>
        <w:t>2</w:t>
      </w:r>
      <w:r w:rsidR="000C5967">
        <w:t>4</w:t>
      </w:r>
      <w:r w:rsidRPr="0025647D">
        <w:t xml:space="preserve">), states safeguarding and promoting the welfare of children is defined for the purposes of this guidance as: </w:t>
      </w:r>
    </w:p>
    <w:p w14:paraId="689FA999" w14:textId="77777777" w:rsidR="000C5967" w:rsidRDefault="000C5967" w:rsidP="000C5967">
      <w:pPr>
        <w:pStyle w:val="Normal1"/>
        <w:numPr>
          <w:ilvl w:val="0"/>
          <w:numId w:val="58"/>
        </w:numPr>
        <w:spacing w:after="0"/>
      </w:pPr>
      <w:r>
        <w:t>Providing help and support to meet the needs of children as soon as problems emerge</w:t>
      </w:r>
    </w:p>
    <w:p w14:paraId="503A2F31" w14:textId="77777777" w:rsidR="000C5967" w:rsidRDefault="000C5967" w:rsidP="000C5967">
      <w:pPr>
        <w:pStyle w:val="Normal1"/>
        <w:numPr>
          <w:ilvl w:val="0"/>
          <w:numId w:val="58"/>
        </w:numPr>
        <w:spacing w:after="0"/>
      </w:pPr>
      <w:r>
        <w:t xml:space="preserve">protecting children from maltreatment, whether that is within or outside the home, including online </w:t>
      </w:r>
    </w:p>
    <w:p w14:paraId="6331581F" w14:textId="77777777" w:rsidR="000C5967" w:rsidRDefault="000C5967" w:rsidP="000C5967">
      <w:pPr>
        <w:pStyle w:val="Normal1"/>
        <w:numPr>
          <w:ilvl w:val="0"/>
          <w:numId w:val="58"/>
        </w:numPr>
        <w:spacing w:after="0"/>
      </w:pPr>
      <w:r>
        <w:t xml:space="preserve">preventing the impairment of children’s mental and physical health or development </w:t>
      </w:r>
    </w:p>
    <w:p w14:paraId="770E779F" w14:textId="77777777" w:rsidR="000C5967" w:rsidRDefault="000C5967" w:rsidP="000C5967">
      <w:pPr>
        <w:pStyle w:val="Normal1"/>
        <w:numPr>
          <w:ilvl w:val="0"/>
          <w:numId w:val="58"/>
        </w:numPr>
        <w:spacing w:after="0"/>
      </w:pPr>
      <w:r>
        <w:t xml:space="preserve">ensuring that children grow up in circumstances consistent with the provision of safe and effective care </w:t>
      </w:r>
    </w:p>
    <w:p w14:paraId="01101137" w14:textId="77777777" w:rsidR="000C5967" w:rsidRDefault="000C5967" w:rsidP="000C5967">
      <w:pPr>
        <w:pStyle w:val="Normal1"/>
        <w:numPr>
          <w:ilvl w:val="0"/>
          <w:numId w:val="58"/>
        </w:numPr>
        <w:spacing w:after="0"/>
      </w:pPr>
      <w:r>
        <w:t>taking action to enable all children to have the best outcomes</w:t>
      </w:r>
    </w:p>
    <w:p w14:paraId="679D1B65" w14:textId="77777777" w:rsidR="00D4716D" w:rsidRPr="0025647D" w:rsidRDefault="00D4716D" w:rsidP="00D4716D">
      <w:pPr>
        <w:pStyle w:val="Normal1"/>
        <w:spacing w:after="0"/>
      </w:pPr>
    </w:p>
    <w:p w14:paraId="06F2D6D0" w14:textId="1D525681" w:rsidR="00DE4426" w:rsidRPr="00476EA9" w:rsidRDefault="00DE4426" w:rsidP="00D4716D">
      <w:pPr>
        <w:pStyle w:val="Normal1"/>
        <w:spacing w:after="0"/>
        <w:rPr>
          <w:rFonts w:asciiTheme="minorHAnsi" w:hAnsiTheme="minorHAnsi" w:cstheme="minorHAnsi"/>
        </w:rPr>
      </w:pPr>
      <w:r>
        <w:t xml:space="preserve">We have statutory policies in place that link to safeguarding and promoting the welfare of our students and these include: </w:t>
      </w:r>
      <w:r w:rsidRPr="00DE4426">
        <w:t>First Aid,</w:t>
      </w:r>
      <w:r>
        <w:t xml:space="preserve"> </w:t>
      </w:r>
      <w:r w:rsidR="00476EA9">
        <w:t xml:space="preserve">Health and Safety, Equality, </w:t>
      </w:r>
      <w:r>
        <w:t>Data Protection,</w:t>
      </w:r>
      <w:r w:rsidRPr="00DE4426">
        <w:t xml:space="preserve"> </w:t>
      </w:r>
      <w:r>
        <w:t xml:space="preserve">Capability of staff, Complaints, </w:t>
      </w:r>
      <w:r w:rsidRPr="00DE4426">
        <w:t>Attendance, Exclusions, Managing Allegations</w:t>
      </w:r>
      <w:r w:rsidR="00476EA9" w:rsidRPr="00476EA9">
        <w:rPr>
          <w:rFonts w:asciiTheme="minorHAnsi" w:hAnsiTheme="minorHAnsi" w:cstheme="minorHAnsi"/>
        </w:rPr>
        <w:t>,</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Premises management</w:t>
      </w:r>
      <w:r w:rsidR="00476EA9">
        <w:rPr>
          <w:rFonts w:asciiTheme="minorHAnsi" w:hAnsiTheme="minorHAnsi" w:cstheme="minorHAnsi"/>
        </w:rPr>
        <w:t xml:space="preserve">, </w:t>
      </w:r>
      <w:r w:rsidRPr="00476EA9">
        <w:rPr>
          <w:rFonts w:asciiTheme="minorHAnsi" w:hAnsiTheme="minorHAnsi" w:cstheme="minorHAnsi"/>
        </w:rPr>
        <w:t>S</w:t>
      </w:r>
      <w:r w:rsidR="00476EA9" w:rsidRPr="00476EA9">
        <w:rPr>
          <w:rFonts w:asciiTheme="minorHAnsi" w:hAnsiTheme="minorHAnsi" w:cstheme="minorHAnsi"/>
        </w:rPr>
        <w:t>pecial Education Needs (S</w:t>
      </w:r>
      <w:r w:rsidRPr="00476EA9">
        <w:rPr>
          <w:rFonts w:asciiTheme="minorHAnsi" w:hAnsiTheme="minorHAnsi" w:cstheme="minorHAnsi"/>
        </w:rPr>
        <w:t>EN</w:t>
      </w:r>
      <w:r w:rsidR="00476EA9" w:rsidRPr="00476EA9">
        <w:rPr>
          <w:rFonts w:asciiTheme="minorHAnsi" w:hAnsiTheme="minorHAnsi" w:cstheme="minorHAnsi"/>
        </w:rPr>
        <w:t>)</w:t>
      </w:r>
      <w:r w:rsidRPr="00476EA9">
        <w:rPr>
          <w:rFonts w:asciiTheme="minorHAnsi" w:hAnsiTheme="minorHAnsi" w:cstheme="minorHAnsi"/>
        </w:rPr>
        <w:t>,</w:t>
      </w:r>
      <w:r w:rsidR="00476EA9" w:rsidRPr="00476EA9">
        <w:rPr>
          <w:rFonts w:asciiTheme="minorHAnsi" w:hAnsiTheme="minorHAnsi" w:cstheme="minorHAnsi"/>
        </w:rPr>
        <w:t xml:space="preserve"> Children</w:t>
      </w:r>
      <w:r w:rsidR="00AE1DEF">
        <w:rPr>
          <w:rFonts w:asciiTheme="minorHAnsi" w:hAnsiTheme="minorHAnsi" w:cstheme="minorHAnsi"/>
        </w:rPr>
        <w:t xml:space="preserve"> Looked After</w:t>
      </w:r>
      <w:r w:rsidRPr="00476EA9">
        <w:rPr>
          <w:rFonts w:asciiTheme="minorHAnsi" w:hAnsiTheme="minorHAnsi" w:cstheme="minorHAnsi"/>
        </w:rPr>
        <w:t xml:space="preserve"> </w:t>
      </w:r>
      <w:r w:rsidR="00476EA9" w:rsidRPr="00476EA9">
        <w:rPr>
          <w:rFonts w:asciiTheme="minorHAnsi" w:hAnsiTheme="minorHAnsi" w:cstheme="minorHAnsi"/>
        </w:rPr>
        <w:t>(</w:t>
      </w:r>
      <w:r w:rsidR="00AE1DEF">
        <w:rPr>
          <w:rFonts w:asciiTheme="minorHAnsi" w:hAnsiTheme="minorHAnsi" w:cstheme="minorHAnsi"/>
        </w:rPr>
        <w:t>CLA</w:t>
      </w:r>
      <w:r w:rsidR="00476EA9" w:rsidRPr="00476EA9">
        <w:rPr>
          <w:rFonts w:asciiTheme="minorHAnsi" w:hAnsiTheme="minorHAnsi" w:cstheme="minorHAnsi"/>
        </w:rPr>
        <w:t>)</w:t>
      </w:r>
      <w:r w:rsidRPr="00476EA9">
        <w:rPr>
          <w:rFonts w:asciiTheme="minorHAnsi" w:hAnsiTheme="minorHAnsi" w:cstheme="minorHAnsi"/>
        </w:rPr>
        <w:t>, Behaviour</w:t>
      </w:r>
      <w:r w:rsidR="00476EA9" w:rsidRPr="00476EA9">
        <w:rPr>
          <w:rFonts w:asciiTheme="minorHAnsi" w:hAnsiTheme="minorHAnsi" w:cstheme="minorHAnsi"/>
        </w:rPr>
        <w:t>,</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 xml:space="preserve">Staff discipline, </w:t>
      </w:r>
      <w:r w:rsidR="00476EA9">
        <w:rPr>
          <w:rFonts w:asciiTheme="minorHAnsi" w:eastAsia="Times New Roman" w:hAnsiTheme="minorHAnsi" w:cstheme="minorHAnsi"/>
          <w:color w:val="0B0C0C"/>
          <w:lang w:eastAsia="en-GB"/>
        </w:rPr>
        <w:t>C</w:t>
      </w:r>
      <w:r w:rsidR="00476EA9" w:rsidRPr="00CC50D5">
        <w:rPr>
          <w:rFonts w:asciiTheme="minorHAnsi" w:eastAsia="Times New Roman" w:hAnsiTheme="minorHAnsi" w:cstheme="minorHAnsi"/>
          <w:color w:val="0B0C0C"/>
          <w:lang w:eastAsia="en-GB"/>
        </w:rPr>
        <w:t>onduct and grievance</w:t>
      </w:r>
      <w:r w:rsidR="00180B45">
        <w:rPr>
          <w:rFonts w:asciiTheme="minorHAnsi" w:eastAsia="Times New Roman" w:hAnsiTheme="minorHAnsi" w:cstheme="minorHAnsi"/>
          <w:color w:val="0B0C0C"/>
          <w:lang w:eastAsia="en-GB"/>
        </w:rPr>
        <w:t>,</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Children with health needs who cannot attend school</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Designated teacher for looked-after and previously looked-after children</w:t>
      </w:r>
      <w:r w:rsidR="00476EA9">
        <w:rPr>
          <w:rFonts w:asciiTheme="minorHAnsi" w:eastAsia="Times New Roman" w:hAnsiTheme="minorHAnsi" w:cstheme="minorHAnsi"/>
          <w:color w:val="0B0C0C"/>
          <w:lang w:eastAsia="en-GB"/>
        </w:rPr>
        <w:t xml:space="preserve">, </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Sex and relationships education</w:t>
      </w:r>
      <w:r w:rsidR="00180B45">
        <w:rPr>
          <w:rFonts w:asciiTheme="minorHAnsi" w:eastAsia="Times New Roman" w:hAnsiTheme="minorHAnsi" w:cstheme="minorHAnsi"/>
          <w:color w:val="0B0C0C"/>
          <w:lang w:eastAsia="en-GB"/>
        </w:rPr>
        <w:t xml:space="preserve"> and</w:t>
      </w:r>
      <w:r w:rsidR="00476EA9">
        <w:rPr>
          <w:rFonts w:asciiTheme="minorHAnsi" w:eastAsia="Times New Roman" w:hAnsiTheme="minorHAnsi" w:cstheme="minorHAnsi"/>
          <w:color w:val="0B0C0C"/>
          <w:lang w:eastAsia="en-GB"/>
        </w:rPr>
        <w:t xml:space="preserve"> </w:t>
      </w:r>
      <w:r w:rsidR="00476EA9" w:rsidRPr="00476EA9">
        <w:rPr>
          <w:rFonts w:asciiTheme="minorHAnsi" w:eastAsia="Times New Roman" w:hAnsiTheme="minorHAnsi" w:cstheme="minorHAnsi"/>
          <w:color w:val="0B0C0C"/>
          <w:lang w:eastAsia="en-GB"/>
        </w:rPr>
        <w:t xml:space="preserve"> </w:t>
      </w:r>
      <w:r w:rsidR="00476EA9">
        <w:rPr>
          <w:rFonts w:asciiTheme="minorHAnsi" w:eastAsia="Times New Roman" w:hAnsiTheme="minorHAnsi" w:cstheme="minorHAnsi"/>
          <w:color w:val="0B0C0C"/>
          <w:lang w:eastAsia="en-GB"/>
        </w:rPr>
        <w:t>M</w:t>
      </w:r>
      <w:r w:rsidR="00476EA9" w:rsidRPr="00CC50D5">
        <w:rPr>
          <w:rFonts w:asciiTheme="minorHAnsi" w:eastAsia="Times New Roman" w:hAnsiTheme="minorHAnsi" w:cstheme="minorHAnsi"/>
          <w:color w:val="0B0C0C"/>
          <w:lang w:eastAsia="en-GB"/>
        </w:rPr>
        <w:t>edical conditions</w:t>
      </w:r>
      <w:r w:rsidR="00476EA9">
        <w:rPr>
          <w:rFonts w:asciiTheme="minorHAnsi" w:eastAsia="Times New Roman" w:hAnsiTheme="minorHAnsi" w:cstheme="minorHAnsi"/>
          <w:color w:val="0B0C0C"/>
          <w:lang w:eastAsia="en-GB"/>
        </w:rPr>
        <w:t xml:space="preserve">. </w:t>
      </w:r>
      <w:r w:rsidR="00476EA9" w:rsidRPr="00D4716D">
        <w:t>Details of these are contained in standalone policies and can be</w:t>
      </w:r>
      <w:r w:rsidR="00476EA9">
        <w:t xml:space="preserve"> requested or</w:t>
      </w:r>
      <w:r w:rsidR="00476EA9" w:rsidRPr="00D4716D">
        <w:t xml:space="preserve"> </w:t>
      </w:r>
      <w:r w:rsidR="00476EA9" w:rsidRPr="00707E9B">
        <w:t>accessed via our website</w:t>
      </w:r>
      <w:r w:rsidR="00707E9B" w:rsidRPr="00707E9B">
        <w:t xml:space="preserve"> </w:t>
      </w:r>
      <w:hyperlink r:id="rId16" w:history="1">
        <w:r w:rsidR="00707E9B" w:rsidRPr="00A50109">
          <w:rPr>
            <w:rStyle w:val="Hyperlink"/>
          </w:rPr>
          <w:t>https://st-matthews.bolton.sch.uk/</w:t>
        </w:r>
      </w:hyperlink>
      <w:r w:rsidR="00707E9B">
        <w:t xml:space="preserve">.  </w:t>
      </w:r>
      <w:r w:rsidR="00476EA9">
        <w:rPr>
          <w:rFonts w:asciiTheme="minorHAnsi" w:eastAsia="Times New Roman" w:hAnsiTheme="minorHAnsi" w:cstheme="minorHAnsi"/>
          <w:color w:val="0B0C0C"/>
          <w:lang w:eastAsia="en-GB"/>
        </w:rPr>
        <w:t xml:space="preserve">We also refer to </w:t>
      </w:r>
      <w:r w:rsidR="00180B45">
        <w:rPr>
          <w:rFonts w:asciiTheme="minorHAnsi" w:eastAsia="Times New Roman" w:hAnsiTheme="minorHAnsi" w:cstheme="minorHAnsi"/>
          <w:color w:val="0B0C0C"/>
          <w:lang w:eastAsia="en-GB"/>
        </w:rPr>
        <w:t xml:space="preserve">a number of </w:t>
      </w:r>
      <w:r w:rsidR="00476EA9">
        <w:rPr>
          <w:rFonts w:asciiTheme="minorHAnsi" w:eastAsia="Times New Roman" w:hAnsiTheme="minorHAnsi" w:cstheme="minorHAnsi"/>
          <w:color w:val="0B0C0C"/>
          <w:lang w:eastAsia="en-GB"/>
        </w:rPr>
        <w:t>additional</w:t>
      </w:r>
      <w:r w:rsidRPr="00D4716D">
        <w:t xml:space="preserve"> safeguarding</w:t>
      </w:r>
      <w:r w:rsidR="00476EA9">
        <w:t xml:space="preserve"> guidance</w:t>
      </w:r>
      <w:r w:rsidR="00180B45">
        <w:t xml:space="preserve"> documents</w:t>
      </w:r>
      <w:r w:rsidRPr="00D4716D">
        <w:t xml:space="preserve"> which the DfE </w:t>
      </w:r>
      <w:r w:rsidR="00476EA9">
        <w:t>issue.</w:t>
      </w:r>
      <w:r w:rsidRPr="00D4716D">
        <w:t xml:space="preserve"> </w:t>
      </w:r>
    </w:p>
    <w:p w14:paraId="32667B0C" w14:textId="77777777" w:rsidR="00707E9B" w:rsidRDefault="00707E9B">
      <w:pPr>
        <w:pStyle w:val="Normal1"/>
        <w:spacing w:after="0"/>
        <w:rPr>
          <w:b/>
        </w:rPr>
      </w:pPr>
      <w:bookmarkStart w:id="10" w:name="Child_Protection"/>
      <w:bookmarkEnd w:id="10"/>
    </w:p>
    <w:p w14:paraId="008A0520" w14:textId="3C235451" w:rsidR="00AC0E0E" w:rsidRDefault="007F42B0">
      <w:pPr>
        <w:pStyle w:val="Normal1"/>
        <w:spacing w:after="0"/>
        <w:rPr>
          <w:b/>
        </w:rPr>
      </w:pPr>
      <w:r w:rsidRPr="0025647D">
        <w:rPr>
          <w:b/>
        </w:rPr>
        <w:t>Child Protection</w:t>
      </w:r>
    </w:p>
    <w:p w14:paraId="6B128E5C" w14:textId="6589F0D5" w:rsidR="00FA41DA" w:rsidRPr="00CB3607" w:rsidRDefault="00FA41DA" w:rsidP="00FA41DA">
      <w:pPr>
        <w:pStyle w:val="Normal1"/>
        <w:spacing w:after="0"/>
        <w:contextualSpacing/>
      </w:pPr>
      <w:r>
        <w:t>The</w:t>
      </w:r>
      <w:r w:rsidRPr="0025647D">
        <w:t xml:space="preserve"> welfare</w:t>
      </w:r>
      <w:r>
        <w:t xml:space="preserve"> of our </w:t>
      </w:r>
      <w:r w:rsidR="00E8625A">
        <w:t>students</w:t>
      </w:r>
      <w:r w:rsidRPr="0025647D">
        <w:t xml:space="preserve"> is paramount.</w:t>
      </w:r>
      <w:r>
        <w:t xml:space="preserve"> They</w:t>
      </w:r>
      <w:r w:rsidRPr="0025647D">
        <w:t xml:space="preserve"> have an absolute right to a childhood free from abuse, </w:t>
      </w:r>
      <w:r w:rsidR="00FF1A28" w:rsidRPr="0025647D">
        <w:t>neglect,</w:t>
      </w:r>
      <w:r w:rsidRPr="0025647D">
        <w:t xml:space="preserve"> or exploitation.  </w:t>
      </w:r>
    </w:p>
    <w:p w14:paraId="41EC3DD5" w14:textId="77777777" w:rsidR="00FA41DA" w:rsidRPr="00AC0E0E" w:rsidRDefault="00FA41DA" w:rsidP="00FA41DA">
      <w:pPr>
        <w:pStyle w:val="Normal1"/>
        <w:spacing w:after="0"/>
        <w:rPr>
          <w:b/>
        </w:rPr>
      </w:pPr>
      <w:r w:rsidRPr="00AC0E0E">
        <w:rPr>
          <w:bCs/>
        </w:rPr>
        <w:t>Child Protection</w:t>
      </w:r>
      <w:r>
        <w:rPr>
          <w:bCs/>
        </w:rPr>
        <w:t xml:space="preserve"> is</w:t>
      </w:r>
      <w:r w:rsidRPr="0025647D">
        <w:t xml:space="preserve"> part of safeguarding and promoting the welfare of children and refers to the activity that is undertaken to protect children who are suffering or </w:t>
      </w:r>
      <w:r>
        <w:t xml:space="preserve">are </w:t>
      </w:r>
      <w:r w:rsidRPr="0025647D">
        <w:t>at risk of suffering significant harm.</w:t>
      </w:r>
    </w:p>
    <w:p w14:paraId="005DB18E" w14:textId="77777777" w:rsidR="00E8625A" w:rsidRPr="0025647D" w:rsidRDefault="00E8625A">
      <w:pPr>
        <w:pStyle w:val="Normal1"/>
        <w:spacing w:after="0"/>
      </w:pPr>
    </w:p>
    <w:p w14:paraId="55609654" w14:textId="77777777" w:rsidR="00E32D88" w:rsidRPr="0025647D" w:rsidRDefault="007F42B0">
      <w:pPr>
        <w:pStyle w:val="Normal1"/>
        <w:spacing w:after="0"/>
        <w:rPr>
          <w:b/>
        </w:rPr>
      </w:pPr>
      <w:bookmarkStart w:id="11" w:name="Significant_Harm"/>
      <w:bookmarkEnd w:id="11"/>
      <w:r w:rsidRPr="0025647D">
        <w:rPr>
          <w:b/>
        </w:rPr>
        <w:t>Significant Harm</w:t>
      </w:r>
    </w:p>
    <w:p w14:paraId="66C49143" w14:textId="521942DA" w:rsidR="00FA41DA" w:rsidRPr="002F3F28" w:rsidRDefault="00FA41DA" w:rsidP="002F3F28">
      <w:pPr>
        <w:pStyle w:val="Normal1"/>
        <w:spacing w:after="0"/>
        <w:rPr>
          <w:rFonts w:asciiTheme="minorHAnsi" w:hAnsiTheme="minorHAnsi" w:cstheme="minorHAnsi"/>
          <w:bCs/>
        </w:rPr>
      </w:pPr>
      <w:r w:rsidRPr="00D00786">
        <w:rPr>
          <w:rFonts w:asciiTheme="minorHAnsi" w:eastAsiaTheme="minorHAnsi" w:hAnsiTheme="minorHAnsi" w:cstheme="minorHAnsi"/>
          <w:spacing w:val="-1"/>
          <w:shd w:val="clear" w:color="auto" w:fill="FFFFFF"/>
        </w:rPr>
        <w:t>“Harm” is the “ill treatment or the impairment of the health or development of the child” (Section 31, </w:t>
      </w:r>
      <w:hyperlink r:id="rId17" w:history="1">
        <w:r w:rsidRPr="005F0996">
          <w:rPr>
            <w:rStyle w:val="Hyperlink"/>
            <w:rFonts w:asciiTheme="minorHAnsi" w:eastAsiaTheme="minorHAnsi" w:hAnsiTheme="minorHAnsi" w:cstheme="minorHAnsi"/>
            <w:spacing w:val="-1"/>
            <w:shd w:val="clear" w:color="auto" w:fill="FFFFFF"/>
          </w:rPr>
          <w:t>Children Act 1989</w:t>
        </w:r>
      </w:hyperlink>
      <w:r w:rsidRPr="00D00786">
        <w:rPr>
          <w:rFonts w:asciiTheme="minorHAnsi" w:eastAsiaTheme="minorHAnsi" w:hAnsiTheme="minorHAnsi" w:cstheme="minorHAnsi"/>
          <w:spacing w:val="-1"/>
          <w:shd w:val="clear" w:color="auto" w:fill="FFFFFF"/>
        </w:rPr>
        <w:t>;</w:t>
      </w:r>
      <w:r w:rsidR="002F3F28">
        <w:rPr>
          <w:rFonts w:asciiTheme="minorHAnsi" w:eastAsiaTheme="minorHAnsi" w:hAnsiTheme="minorHAnsi" w:cstheme="minorHAnsi"/>
          <w:spacing w:val="-1"/>
          <w:shd w:val="clear" w:color="auto" w:fill="FFFFFF"/>
        </w:rPr>
        <w:t xml:space="preserve"> </w:t>
      </w:r>
      <w:r w:rsidRPr="00D00786">
        <w:rPr>
          <w:rFonts w:asciiTheme="minorHAnsi" w:hAnsiTheme="minorHAnsi" w:cstheme="minorHAnsi"/>
        </w:rPr>
        <w:t>Harm can be determined “significant” by “comparing a child’s health and development with what might be reasonably expected of a similar child”.</w:t>
      </w:r>
    </w:p>
    <w:p w14:paraId="7B7D8B60" w14:textId="255433CE" w:rsidR="00E32D88" w:rsidRDefault="00FA41DA" w:rsidP="00FA41DA">
      <w:pPr>
        <w:pStyle w:val="Normal1"/>
        <w:spacing w:after="0"/>
        <w:rPr>
          <w:rFonts w:asciiTheme="minorHAnsi" w:hAnsiTheme="minorHAnsi" w:cstheme="minorHAnsi"/>
        </w:rPr>
      </w:pPr>
      <w:r w:rsidRPr="00D00786">
        <w:rPr>
          <w:rFonts w:asciiTheme="minorHAnsi" w:hAnsiTheme="minorHAnsi" w:cstheme="minorHAnsi"/>
        </w:rPr>
        <w:t xml:space="preserve">Although there </w:t>
      </w:r>
      <w:r w:rsidR="00927D5A" w:rsidRPr="00D00786">
        <w:rPr>
          <w:rFonts w:asciiTheme="minorHAnsi" w:hAnsiTheme="minorHAnsi" w:cstheme="minorHAnsi"/>
        </w:rPr>
        <w:t>are</w:t>
      </w:r>
      <w:r w:rsidRPr="00D00786">
        <w:rPr>
          <w:rFonts w:asciiTheme="minorHAnsi" w:hAnsiTheme="minorHAnsi" w:cstheme="minorHAnsi"/>
        </w:rPr>
        <w:t xml:space="preserve"> no absolute criteria for determining </w:t>
      </w:r>
      <w:r w:rsidR="00D24102" w:rsidRPr="00D00786">
        <w:rPr>
          <w:rFonts w:asciiTheme="minorHAnsi" w:hAnsiTheme="minorHAnsi" w:cstheme="minorHAnsi"/>
        </w:rPr>
        <w:t>whether</w:t>
      </w:r>
      <w:r w:rsidRPr="00D00786">
        <w:rPr>
          <w:rFonts w:asciiTheme="minorHAnsi" w:hAnsiTheme="minorHAnsi" w:cstheme="minorHAnsi"/>
        </w:rPr>
        <w:t xml:space="preserve"> harm is “significant”, Bolton </w:t>
      </w:r>
      <w:r w:rsidR="003F0D63">
        <w:rPr>
          <w:rFonts w:asciiTheme="minorHAnsi" w:hAnsiTheme="minorHAnsi" w:cstheme="minorHAnsi"/>
        </w:rPr>
        <w:t>L</w:t>
      </w:r>
      <w:r w:rsidRPr="00D00786">
        <w:rPr>
          <w:rFonts w:asciiTheme="minorHAnsi" w:hAnsiTheme="minorHAnsi" w:cstheme="minorHAnsi"/>
        </w:rPr>
        <w:t xml:space="preserve">ocal </w:t>
      </w:r>
      <w:r w:rsidR="003F0D63">
        <w:rPr>
          <w:rFonts w:asciiTheme="minorHAnsi" w:hAnsiTheme="minorHAnsi" w:cstheme="minorHAnsi"/>
        </w:rPr>
        <w:t>A</w:t>
      </w:r>
      <w:r w:rsidRPr="00D00786">
        <w:rPr>
          <w:rFonts w:asciiTheme="minorHAnsi" w:hAnsiTheme="minorHAnsi" w:cstheme="minorHAnsi"/>
        </w:rPr>
        <w:t>uthority social care, police, education and health agencies work with family members to assess the child, and a decision is made based on their professional judgement using gathered evidence.</w:t>
      </w:r>
    </w:p>
    <w:p w14:paraId="12D13AC2" w14:textId="77777777" w:rsidR="00FA41DA" w:rsidRPr="0025647D" w:rsidRDefault="00FA41DA" w:rsidP="00FA41DA">
      <w:pPr>
        <w:pStyle w:val="Normal1"/>
        <w:spacing w:after="0"/>
      </w:pPr>
    </w:p>
    <w:p w14:paraId="4934D6BB" w14:textId="7212E4B8" w:rsidR="00FA41DA" w:rsidRPr="0025647D" w:rsidRDefault="00FA41DA" w:rsidP="00FA41DA">
      <w:pPr>
        <w:pStyle w:val="Normal1"/>
        <w:spacing w:after="0"/>
        <w:rPr>
          <w:b/>
        </w:rPr>
      </w:pPr>
      <w:bookmarkStart w:id="12" w:name="Our_Role"/>
      <w:bookmarkStart w:id="13" w:name="_Hlk175823830"/>
      <w:bookmarkEnd w:id="12"/>
      <w:r>
        <w:rPr>
          <w:b/>
        </w:rPr>
        <w:t>OUR ROLE</w:t>
      </w:r>
    </w:p>
    <w:bookmarkEnd w:id="13"/>
    <w:p w14:paraId="3E39AD95" w14:textId="3258DBA6" w:rsidR="007C15CE" w:rsidRPr="007C15CE" w:rsidRDefault="007C15CE" w:rsidP="00180F22">
      <w:pPr>
        <w:pStyle w:val="Normal1"/>
        <w:numPr>
          <w:ilvl w:val="0"/>
          <w:numId w:val="14"/>
        </w:numPr>
        <w:spacing w:after="0"/>
        <w:ind w:left="709"/>
        <w:contextualSpacing/>
      </w:pPr>
      <w:r w:rsidRPr="007C15CE">
        <w:t xml:space="preserve">The </w:t>
      </w:r>
      <w:r w:rsidR="00FC23CE">
        <w:t>D</w:t>
      </w:r>
      <w:r w:rsidRPr="007C15CE">
        <w:t xml:space="preserve">esignated </w:t>
      </w:r>
      <w:r w:rsidR="00FC23CE">
        <w:t>S</w:t>
      </w:r>
      <w:r w:rsidRPr="007C15CE">
        <w:t xml:space="preserve">afeguarding </w:t>
      </w:r>
      <w:r w:rsidR="00FC23CE">
        <w:t>L</w:t>
      </w:r>
      <w:r w:rsidRPr="007C15CE">
        <w:t>ead (and deput</w:t>
      </w:r>
      <w:r w:rsidRPr="00707E9B">
        <w:t>ies)</w:t>
      </w:r>
      <w:r w:rsidRPr="007C15CE">
        <w:t xml:space="preserve"> have a number of responsibilities (See Appendix 3)</w:t>
      </w:r>
    </w:p>
    <w:p w14:paraId="0B1EA019" w14:textId="27493316" w:rsidR="00FA41DA" w:rsidRPr="0025647D" w:rsidRDefault="00FA41DA" w:rsidP="00180F22">
      <w:pPr>
        <w:pStyle w:val="Normal1"/>
        <w:numPr>
          <w:ilvl w:val="0"/>
          <w:numId w:val="14"/>
        </w:numPr>
        <w:spacing w:after="0"/>
        <w:ind w:left="709"/>
        <w:contextualSpacing/>
      </w:pPr>
      <w:r w:rsidRPr="0025647D">
        <w:t>All staff have a responsibility to provide a safe environment in which children</w:t>
      </w:r>
      <w:r>
        <w:t xml:space="preserve"> and young people</w:t>
      </w:r>
      <w:r w:rsidRPr="0025647D">
        <w:t xml:space="preserve"> can learn.</w:t>
      </w:r>
    </w:p>
    <w:p w14:paraId="30F0A298" w14:textId="77777777" w:rsidR="00FA41DA" w:rsidRDefault="00FA41DA" w:rsidP="00180F22">
      <w:pPr>
        <w:pStyle w:val="Normal1"/>
        <w:numPr>
          <w:ilvl w:val="0"/>
          <w:numId w:val="14"/>
        </w:numPr>
        <w:spacing w:after="0"/>
        <w:ind w:left="709"/>
        <w:contextualSpacing/>
      </w:pPr>
      <w:r w:rsidRPr="0025647D">
        <w:t>Everyone who comes into contact with children</w:t>
      </w:r>
      <w:r>
        <w:t xml:space="preserve">, young people </w:t>
      </w:r>
      <w:r w:rsidRPr="0025647D">
        <w:t xml:space="preserve">and their families have a role to play in safeguarding. </w:t>
      </w:r>
      <w:r>
        <w:t>S</w:t>
      </w:r>
      <w:r w:rsidRPr="0025647D">
        <w:t>taff are particularly important as they are in a position to identify concerns early and provide help for children</w:t>
      </w:r>
      <w:r>
        <w:t xml:space="preserve"> and young people</w:t>
      </w:r>
      <w:r w:rsidRPr="0025647D">
        <w:t xml:space="preserve"> to prevent concerns from escalating.</w:t>
      </w:r>
    </w:p>
    <w:p w14:paraId="1A9A6DF3" w14:textId="37E7EA33" w:rsidR="00FA41DA" w:rsidRPr="0025647D" w:rsidRDefault="00FA41DA" w:rsidP="00180F22">
      <w:pPr>
        <w:pStyle w:val="Normal1"/>
        <w:numPr>
          <w:ilvl w:val="0"/>
          <w:numId w:val="14"/>
        </w:numPr>
        <w:spacing w:after="0"/>
        <w:ind w:left="709"/>
        <w:contextualSpacing/>
      </w:pPr>
      <w:bookmarkStart w:id="14" w:name="_Hlk139278086"/>
      <w:r w:rsidRPr="0025647D">
        <w:t>All members of staff have a responsibility to be mindful of issues related to children</w:t>
      </w:r>
      <w:r>
        <w:t xml:space="preserve"> and young </w:t>
      </w:r>
      <w:r w:rsidR="00927D5A">
        <w:t>people’s</w:t>
      </w:r>
      <w:r w:rsidRPr="0025647D">
        <w:t xml:space="preserve"> safety and welfare and a </w:t>
      </w:r>
      <w:r w:rsidRPr="00772539">
        <w:rPr>
          <w:b/>
        </w:rPr>
        <w:t>duty</w:t>
      </w:r>
      <w:r w:rsidRPr="0025647D">
        <w:t xml:space="preserve"> to </w:t>
      </w:r>
      <w:r w:rsidRPr="00772539">
        <w:rPr>
          <w:b/>
        </w:rPr>
        <w:t>report and refer</w:t>
      </w:r>
      <w:r w:rsidRPr="0025647D">
        <w:t xml:space="preserve"> any concerns however “minor” they appear to be. </w:t>
      </w:r>
      <w:r>
        <w:t>(</w:t>
      </w:r>
      <w:r w:rsidRPr="0025647D">
        <w:t xml:space="preserve">NB It is NOT, however the role of </w:t>
      </w:r>
      <w:r>
        <w:t xml:space="preserve">our </w:t>
      </w:r>
      <w:r w:rsidRPr="0025647D">
        <w:t>staff to investigate those concerns</w:t>
      </w:r>
      <w:r>
        <w:t>)</w:t>
      </w:r>
      <w:r w:rsidRPr="0025647D">
        <w:t>.</w:t>
      </w:r>
    </w:p>
    <w:bookmarkEnd w:id="14"/>
    <w:p w14:paraId="7F07DBC8" w14:textId="497F79FC" w:rsidR="00FA41DA" w:rsidRPr="007C15CE" w:rsidRDefault="007C15CE" w:rsidP="00180F22">
      <w:pPr>
        <w:pStyle w:val="Normal1"/>
        <w:numPr>
          <w:ilvl w:val="0"/>
          <w:numId w:val="14"/>
        </w:numPr>
        <w:spacing w:after="0"/>
        <w:ind w:left="709"/>
        <w:contextualSpacing/>
      </w:pPr>
      <w:r w:rsidRPr="007C15CE">
        <w:lastRenderedPageBreak/>
        <w:t>We work in partnership with parents and p</w:t>
      </w:r>
      <w:r w:rsidR="00FA41DA" w:rsidRPr="007C15CE">
        <w:t xml:space="preserve">arents have a right to be informed in respect of any concerns about their child's welfare, or any action taken to safeguard and promote the child's welfare, providing this does not compromise the child's safety. </w:t>
      </w:r>
    </w:p>
    <w:p w14:paraId="6B878768" w14:textId="77777777" w:rsidR="00FA41DA" w:rsidRPr="0025647D" w:rsidRDefault="00FA41DA" w:rsidP="00180F22">
      <w:pPr>
        <w:pStyle w:val="Normal1"/>
        <w:numPr>
          <w:ilvl w:val="0"/>
          <w:numId w:val="14"/>
        </w:numPr>
        <w:spacing w:after="0"/>
        <w:ind w:left="709"/>
        <w:contextualSpacing/>
      </w:pPr>
      <w:r w:rsidRPr="0025647D">
        <w:t>Children are best protected when professionals work effectively together and share responsibility for protective action.</w:t>
      </w:r>
    </w:p>
    <w:p w14:paraId="49629572" w14:textId="77777777" w:rsidR="00FA41DA" w:rsidRPr="0025647D" w:rsidRDefault="00FA41DA" w:rsidP="00180F22">
      <w:pPr>
        <w:pStyle w:val="Normal1"/>
        <w:numPr>
          <w:ilvl w:val="0"/>
          <w:numId w:val="14"/>
        </w:numPr>
        <w:spacing w:after="0"/>
        <w:ind w:left="709"/>
        <w:contextualSpacing/>
      </w:pPr>
      <w:r w:rsidRPr="0025647D">
        <w:t>Where there are possible concerns about a child's safety, unconditional confidentiality cannot be guaranteed and should not be offered. When a child is subject to Child Protection Plan, information about the child and their circumstances will only be shared on a "need to know" basis.</w:t>
      </w:r>
    </w:p>
    <w:p w14:paraId="76CA2B70" w14:textId="4F879DAD" w:rsidR="00FA41DA" w:rsidRDefault="00FA41DA" w:rsidP="00180F22">
      <w:pPr>
        <w:pStyle w:val="Normal1"/>
        <w:numPr>
          <w:ilvl w:val="0"/>
          <w:numId w:val="14"/>
        </w:numPr>
        <w:spacing w:after="0"/>
        <w:ind w:left="709"/>
        <w:contextualSpacing/>
      </w:pPr>
      <w:r w:rsidRPr="0025647D">
        <w:t>T</w:t>
      </w:r>
      <w:r w:rsidR="00F46177">
        <w:t>o have</w:t>
      </w:r>
      <w:r w:rsidRPr="0025647D">
        <w:t xml:space="preserve"> in place robust systems that deter possible abusers and will effectively manage any allegations or concerns about abuse if they arise</w:t>
      </w:r>
      <w:r>
        <w:t>.</w:t>
      </w:r>
      <w:r w:rsidRPr="0025647D">
        <w:t xml:space="preserve"> </w:t>
      </w:r>
      <w:r>
        <w:t>The</w:t>
      </w:r>
      <w:r w:rsidRPr="0025647D">
        <w:t xml:space="preserve"> staff member who has a concern about a child’s welfare should follow the referral processes set below</w:t>
      </w:r>
      <w:r>
        <w:t>.</w:t>
      </w:r>
    </w:p>
    <w:p w14:paraId="44F16B30" w14:textId="4C41AC0F" w:rsidR="00FA41DA" w:rsidRPr="0025647D" w:rsidRDefault="00DE60EA" w:rsidP="00180F22">
      <w:pPr>
        <w:pStyle w:val="Normal1"/>
        <w:numPr>
          <w:ilvl w:val="0"/>
          <w:numId w:val="14"/>
        </w:numPr>
        <w:spacing w:after="0"/>
        <w:ind w:left="709"/>
        <w:contextualSpacing/>
      </w:pPr>
      <w:r>
        <w:t>T</w:t>
      </w:r>
      <w:r w:rsidR="00FA41DA" w:rsidRPr="0025647D">
        <w:t>o support social workers and other agencies following any referral.</w:t>
      </w:r>
    </w:p>
    <w:p w14:paraId="7CA9E1E2" w14:textId="05128CA9" w:rsidR="00FA41DA" w:rsidRPr="001E6853" w:rsidRDefault="00FA41DA" w:rsidP="00180F22">
      <w:pPr>
        <w:pStyle w:val="Normal1"/>
        <w:numPr>
          <w:ilvl w:val="0"/>
          <w:numId w:val="14"/>
        </w:numPr>
        <w:spacing w:after="0"/>
        <w:ind w:left="709"/>
        <w:contextualSpacing/>
      </w:pPr>
      <w:r w:rsidRPr="001E6853">
        <w:t xml:space="preserve">When children make allegations about abuse or </w:t>
      </w:r>
      <w:r w:rsidR="00A31C2F" w:rsidRPr="001E6853">
        <w:t>neglect,</w:t>
      </w:r>
      <w:r w:rsidRPr="001E6853">
        <w:t xml:space="preserve"> they will always be listened to, have their comments taken seriously and, where appropriate, the allegations will be investigated thoroughly by a social worker</w:t>
      </w:r>
      <w:r w:rsidR="000311FF">
        <w:t xml:space="preserve"> and the police</w:t>
      </w:r>
      <w:r w:rsidRPr="001E6853">
        <w:t>.</w:t>
      </w:r>
    </w:p>
    <w:p w14:paraId="1C4B85F4" w14:textId="67CA6335" w:rsidR="00FA41DA" w:rsidRPr="002B7ABF" w:rsidRDefault="00FA41DA" w:rsidP="00180F22">
      <w:pPr>
        <w:pStyle w:val="Normal1"/>
        <w:numPr>
          <w:ilvl w:val="0"/>
          <w:numId w:val="14"/>
        </w:numPr>
        <w:spacing w:after="0"/>
        <w:ind w:left="709"/>
        <w:contextualSpacing/>
      </w:pPr>
      <w:r w:rsidRPr="002B7ABF">
        <w:t>All staff are prepared to identify children who may benefit from early help</w:t>
      </w:r>
      <w:r w:rsidR="001E6853" w:rsidRPr="002B7ABF">
        <w:t xml:space="preserve">. Staff may be required to support other agencies and professionals in early help </w:t>
      </w:r>
      <w:r w:rsidR="000311FF">
        <w:t>processes</w:t>
      </w:r>
      <w:r w:rsidR="00A31C2F">
        <w:t>.</w:t>
      </w:r>
      <w:r w:rsidR="001E6853" w:rsidRPr="002B7ABF">
        <w:t xml:space="preserve"> </w:t>
      </w:r>
    </w:p>
    <w:p w14:paraId="185E9605" w14:textId="78EC482F" w:rsidR="00FA41DA" w:rsidRPr="0025647D" w:rsidRDefault="00B2050A" w:rsidP="00180F22">
      <w:pPr>
        <w:pStyle w:val="Normal1"/>
        <w:numPr>
          <w:ilvl w:val="0"/>
          <w:numId w:val="14"/>
        </w:numPr>
        <w:spacing w:after="0"/>
        <w:ind w:left="709"/>
        <w:contextualSpacing/>
      </w:pPr>
      <w:hyperlink r:id="rId18" w:history="1">
        <w:r w:rsidR="000311FF">
          <w:rPr>
            <w:rStyle w:val="Hyperlink"/>
          </w:rPr>
          <w:t>The Teachers’ Standards 2011</w:t>
        </w:r>
      </w:hyperlink>
      <w:r w:rsidR="00FA41DA" w:rsidRPr="0025647D">
        <w:t xml:space="preserve"> state that teachers, including </w:t>
      </w:r>
      <w:r w:rsidR="00512E72">
        <w:t>H</w:t>
      </w:r>
      <w:r w:rsidR="00FA41DA" w:rsidRPr="0025647D">
        <w:t>eadteachers, should safeguard children’s wellbeing and maintain public trust in the teaching profession as part of their professional duties.</w:t>
      </w:r>
    </w:p>
    <w:p w14:paraId="6FD13AFD" w14:textId="77777777" w:rsidR="00772539" w:rsidRPr="00AF63CE" w:rsidRDefault="00772539"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p>
    <w:p w14:paraId="5D6CE0C1" w14:textId="56F97B5A" w:rsidR="00945426" w:rsidRPr="00AF63CE" w:rsidRDefault="009563CF"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15" w:name="Record_Keeping"/>
      <w:bookmarkEnd w:id="15"/>
      <w:r w:rsidRPr="00AF63CE">
        <w:rPr>
          <w:rFonts w:asciiTheme="minorHAnsi" w:hAnsiTheme="minorHAnsi" w:cs="Arial"/>
          <w:b/>
          <w:bCs/>
        </w:rPr>
        <w:t>R</w:t>
      </w:r>
      <w:r w:rsidR="00387FAC">
        <w:rPr>
          <w:rFonts w:asciiTheme="minorHAnsi" w:hAnsiTheme="minorHAnsi" w:cs="Arial"/>
          <w:b/>
          <w:bCs/>
        </w:rPr>
        <w:t>ecord keeping</w:t>
      </w:r>
    </w:p>
    <w:p w14:paraId="0344A31C" w14:textId="3E1D67CD" w:rsidR="00FA41DA" w:rsidRPr="00FA41DA" w:rsidRDefault="000311FF"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Pr>
          <w:rFonts w:asciiTheme="minorHAnsi" w:hAnsiTheme="minorHAnsi" w:cs="Arial"/>
        </w:rPr>
        <w:t>Records</w:t>
      </w:r>
      <w:r w:rsidR="00FA41DA" w:rsidRPr="00FA41DA">
        <w:rPr>
          <w:rFonts w:asciiTheme="minorHAnsi" w:hAnsiTheme="minorHAnsi" w:cs="Arial"/>
        </w:rPr>
        <w:t xml:space="preserve"> </w:t>
      </w:r>
      <w:r>
        <w:rPr>
          <w:rFonts w:asciiTheme="minorHAnsi" w:hAnsiTheme="minorHAnsi" w:cs="Arial"/>
        </w:rPr>
        <w:t>are</w:t>
      </w:r>
      <w:r w:rsidR="00FA41DA" w:rsidRPr="00FA41DA">
        <w:rPr>
          <w:rFonts w:asciiTheme="minorHAnsi" w:hAnsiTheme="minorHAnsi" w:cs="Arial"/>
        </w:rPr>
        <w:t xml:space="preserve"> kept updated and stored securely.  </w:t>
      </w:r>
      <w:r>
        <w:rPr>
          <w:rFonts w:asciiTheme="minorHAnsi" w:hAnsiTheme="minorHAnsi" w:cs="Arial"/>
        </w:rPr>
        <w:t>Records</w:t>
      </w:r>
      <w:r w:rsidR="00FA41DA" w:rsidRPr="00FA41DA">
        <w:rPr>
          <w:rFonts w:asciiTheme="minorHAnsi" w:hAnsiTheme="minorHAnsi" w:cs="Arial"/>
        </w:rPr>
        <w:t xml:space="preserve"> </w:t>
      </w:r>
      <w:r w:rsidR="005458CA">
        <w:rPr>
          <w:rFonts w:asciiTheme="minorHAnsi" w:hAnsiTheme="minorHAnsi" w:cs="Arial"/>
        </w:rPr>
        <w:t>are</w:t>
      </w:r>
      <w:r w:rsidR="00FA41DA" w:rsidRPr="00FA41DA">
        <w:rPr>
          <w:rFonts w:asciiTheme="minorHAnsi" w:hAnsiTheme="minorHAnsi" w:cs="Arial"/>
        </w:rPr>
        <w:t xml:space="preserve"> only accessed by those who need to and when file content is shared</w:t>
      </w:r>
      <w:r>
        <w:rPr>
          <w:rFonts w:asciiTheme="minorHAnsi" w:hAnsiTheme="minorHAnsi" w:cs="Arial"/>
        </w:rPr>
        <w:t>, this is done</w:t>
      </w:r>
      <w:r w:rsidR="00FA41DA" w:rsidRPr="00FA41DA">
        <w:rPr>
          <w:rFonts w:asciiTheme="minorHAnsi" w:hAnsiTheme="minorHAnsi" w:cs="Arial"/>
        </w:rPr>
        <w:t xml:space="preserve"> in line with Information Sharing </w:t>
      </w:r>
      <w:hyperlink r:id="rId19" w:history="1">
        <w:r w:rsidR="00FA41DA" w:rsidRPr="00FA41DA">
          <w:rPr>
            <w:rStyle w:val="Hyperlink"/>
            <w:rFonts w:asciiTheme="minorHAnsi" w:hAnsiTheme="minorHAnsi" w:cs="Arial"/>
          </w:rPr>
          <w:t>Guidance</w:t>
        </w:r>
      </w:hyperlink>
      <w:r w:rsidR="00FA41DA" w:rsidRPr="00FA41DA">
        <w:rPr>
          <w:rFonts w:asciiTheme="minorHAnsi" w:hAnsiTheme="minorHAnsi" w:cs="Arial"/>
        </w:rPr>
        <w:t>.</w:t>
      </w:r>
      <w:r w:rsidR="00525CB6">
        <w:rPr>
          <w:rFonts w:asciiTheme="minorHAnsi" w:hAnsiTheme="minorHAnsi" w:cs="Arial"/>
        </w:rPr>
        <w:t xml:space="preserve"> </w:t>
      </w:r>
    </w:p>
    <w:p w14:paraId="7B32266C" w14:textId="36FE7BD6"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A41DA">
        <w:rPr>
          <w:rFonts w:asciiTheme="minorHAnsi" w:hAnsiTheme="minorHAnsi" w:cs="Arial"/>
        </w:rPr>
        <w:t xml:space="preserve">All concerns, discussions and decisions made, and the reasons for those decisions, </w:t>
      </w:r>
      <w:r w:rsidR="005458CA">
        <w:rPr>
          <w:rFonts w:asciiTheme="minorHAnsi" w:hAnsiTheme="minorHAnsi" w:cs="Arial"/>
        </w:rPr>
        <w:t>are</w:t>
      </w:r>
      <w:r w:rsidRPr="00FA41DA">
        <w:rPr>
          <w:rFonts w:asciiTheme="minorHAnsi" w:hAnsiTheme="minorHAnsi" w:cs="Arial"/>
        </w:rPr>
        <w:t xml:space="preserve"> recorded in writing or using the appropriate form</w:t>
      </w:r>
      <w:r w:rsidR="00525CB6">
        <w:rPr>
          <w:rFonts w:asciiTheme="minorHAnsi" w:hAnsiTheme="minorHAnsi" w:cs="Arial"/>
        </w:rPr>
        <w:t xml:space="preserve"> (see appendices </w:t>
      </w:r>
      <w:r w:rsidR="008C7337">
        <w:rPr>
          <w:rFonts w:asciiTheme="minorHAnsi" w:hAnsiTheme="minorHAnsi" w:cs="Arial"/>
        </w:rPr>
        <w:t>5</w:t>
      </w:r>
      <w:r w:rsidR="00525CB6">
        <w:rPr>
          <w:rFonts w:asciiTheme="minorHAnsi" w:hAnsiTheme="minorHAnsi" w:cs="Arial"/>
        </w:rPr>
        <w:t>)</w:t>
      </w:r>
      <w:r w:rsidR="00707E9B">
        <w:rPr>
          <w:rFonts w:asciiTheme="minorHAnsi" w:hAnsiTheme="minorHAnsi" w:cs="Arial"/>
        </w:rPr>
        <w:t xml:space="preserve">. </w:t>
      </w:r>
      <w:r w:rsidRPr="00707E9B">
        <w:rPr>
          <w:rFonts w:asciiTheme="minorHAnsi" w:hAnsiTheme="minorHAnsi" w:cs="Arial"/>
          <w:color w:val="auto"/>
        </w:rPr>
        <w:t xml:space="preserve">If </w:t>
      </w:r>
      <w:r w:rsidRPr="00FA41DA">
        <w:rPr>
          <w:rFonts w:asciiTheme="minorHAnsi" w:hAnsiTheme="minorHAnsi" w:cs="Arial"/>
        </w:rPr>
        <w:t xml:space="preserve">in doubt about recording requirements, staff should discuss with the </w:t>
      </w:r>
      <w:r w:rsidR="00FC23CE">
        <w:rPr>
          <w:rFonts w:asciiTheme="minorHAnsi" w:hAnsiTheme="minorHAnsi" w:cs="Arial"/>
        </w:rPr>
        <w:t>D</w:t>
      </w:r>
      <w:r w:rsidRPr="00FA41DA">
        <w:rPr>
          <w:rFonts w:asciiTheme="minorHAnsi" w:hAnsiTheme="minorHAnsi" w:cs="Arial"/>
        </w:rPr>
        <w:t xml:space="preserve">esignated </w:t>
      </w:r>
      <w:r w:rsidR="00FC23CE">
        <w:rPr>
          <w:rFonts w:asciiTheme="minorHAnsi" w:hAnsiTheme="minorHAnsi" w:cs="Arial"/>
        </w:rPr>
        <w:t>S</w:t>
      </w:r>
      <w:r w:rsidRPr="00FA41DA">
        <w:rPr>
          <w:rFonts w:asciiTheme="minorHAnsi" w:hAnsiTheme="minorHAnsi" w:cs="Arial"/>
        </w:rPr>
        <w:t xml:space="preserve">afeguarding </w:t>
      </w:r>
      <w:r w:rsidR="00FC23CE">
        <w:rPr>
          <w:rFonts w:asciiTheme="minorHAnsi" w:hAnsiTheme="minorHAnsi" w:cs="Arial"/>
        </w:rPr>
        <w:t>L</w:t>
      </w:r>
      <w:r w:rsidRPr="00FA41DA">
        <w:rPr>
          <w:rFonts w:asciiTheme="minorHAnsi" w:hAnsiTheme="minorHAnsi" w:cs="Arial"/>
        </w:rPr>
        <w:t>ead (or deputy)</w:t>
      </w:r>
      <w:r w:rsidR="00525CB6">
        <w:rPr>
          <w:rFonts w:asciiTheme="minorHAnsi" w:hAnsiTheme="minorHAnsi" w:cs="Arial"/>
        </w:rPr>
        <w:t xml:space="preserve"> and read guidance in appendi</w:t>
      </w:r>
      <w:r w:rsidR="000311FF">
        <w:rPr>
          <w:rFonts w:asciiTheme="minorHAnsi" w:hAnsiTheme="minorHAnsi" w:cs="Arial"/>
        </w:rPr>
        <w:t>x</w:t>
      </w:r>
      <w:r w:rsidR="00525CB6">
        <w:rPr>
          <w:rFonts w:asciiTheme="minorHAnsi" w:hAnsiTheme="minorHAnsi" w:cs="Arial"/>
        </w:rPr>
        <w:t xml:space="preserve"> </w:t>
      </w:r>
      <w:r w:rsidR="008C7337">
        <w:rPr>
          <w:rFonts w:asciiTheme="minorHAnsi" w:hAnsiTheme="minorHAnsi" w:cs="Arial"/>
        </w:rPr>
        <w:t>4</w:t>
      </w:r>
      <w:r w:rsidRPr="00FA41DA">
        <w:rPr>
          <w:rFonts w:asciiTheme="minorHAnsi" w:hAnsiTheme="minorHAnsi" w:cs="Arial"/>
        </w:rPr>
        <w:t>.</w:t>
      </w:r>
    </w:p>
    <w:p w14:paraId="4DF8FD1A" w14:textId="77777777"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707EB88A" w14:textId="77777777" w:rsidR="000311FF" w:rsidRDefault="000311FF" w:rsidP="000311F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Pr>
          <w:rFonts w:asciiTheme="minorHAnsi" w:hAnsiTheme="minorHAnsi" w:cs="Arial"/>
        </w:rPr>
        <w:t xml:space="preserve">The </w:t>
      </w:r>
      <w:r w:rsidRPr="00FA41DA">
        <w:rPr>
          <w:rFonts w:asciiTheme="minorHAnsi" w:hAnsiTheme="minorHAnsi" w:cs="Arial"/>
        </w:rPr>
        <w:t>Designated Safeguarding Lead</w:t>
      </w:r>
      <w:r>
        <w:rPr>
          <w:rFonts w:asciiTheme="minorHAnsi" w:hAnsiTheme="minorHAnsi" w:cs="Arial"/>
        </w:rPr>
        <w:t xml:space="preserve"> has oversight of record keeping and is responsible for keeping clear </w:t>
      </w:r>
      <w:r w:rsidRPr="00707E9B">
        <w:rPr>
          <w:rFonts w:asciiTheme="minorHAnsi" w:hAnsiTheme="minorHAnsi" w:cs="Arial"/>
        </w:rPr>
        <w:t>chronologies (see appendix 9) picking up any patterns and themes.</w:t>
      </w:r>
    </w:p>
    <w:p w14:paraId="1D80BA03" w14:textId="77777777" w:rsidR="000311FF" w:rsidRDefault="000311FF" w:rsidP="000311F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6412AAFB" w14:textId="042BA52A" w:rsidR="00FA41DA" w:rsidRPr="00707E9B"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color w:val="FF0000"/>
        </w:rPr>
      </w:pPr>
      <w:r w:rsidRPr="00FA41DA">
        <w:rPr>
          <w:rFonts w:asciiTheme="minorHAnsi" w:hAnsiTheme="minorHAnsi" w:cs="Arial"/>
        </w:rPr>
        <w:t xml:space="preserve">The Designated Safeguarding Lead is responsible for transferring Child Protection files to the new school or college within five days of an in-year transfer or within the first five days of term.  They </w:t>
      </w:r>
      <w:r w:rsidR="005458CA">
        <w:rPr>
          <w:rFonts w:asciiTheme="minorHAnsi" w:hAnsiTheme="minorHAnsi" w:cs="Arial"/>
        </w:rPr>
        <w:t>are</w:t>
      </w:r>
      <w:r w:rsidRPr="00FA41DA">
        <w:rPr>
          <w:rFonts w:asciiTheme="minorHAnsi" w:hAnsiTheme="minorHAnsi" w:cs="Arial"/>
        </w:rPr>
        <w:t xml:space="preserve"> transferred separately from the main file and a receipt should be obtained. </w:t>
      </w:r>
      <w:r w:rsidRPr="00707E9B">
        <w:rPr>
          <w:rFonts w:asciiTheme="minorHAnsi" w:hAnsiTheme="minorHAnsi" w:cs="Arial"/>
          <w:i/>
          <w:color w:val="auto"/>
        </w:rPr>
        <w:t xml:space="preserve">The </w:t>
      </w:r>
      <w:r w:rsidR="005458CA" w:rsidRPr="00707E9B">
        <w:rPr>
          <w:rFonts w:asciiTheme="minorHAnsi" w:hAnsiTheme="minorHAnsi" w:cs="Arial"/>
          <w:i/>
          <w:color w:val="auto"/>
        </w:rPr>
        <w:t>‘</w:t>
      </w:r>
      <w:r w:rsidRPr="00707E9B">
        <w:rPr>
          <w:rFonts w:asciiTheme="minorHAnsi" w:hAnsiTheme="minorHAnsi" w:cs="Arial"/>
          <w:i/>
          <w:color w:val="auto"/>
        </w:rPr>
        <w:t>Transferring of Safeguarding Information form</w:t>
      </w:r>
      <w:r w:rsidR="005458CA" w:rsidRPr="00707E9B">
        <w:rPr>
          <w:rFonts w:asciiTheme="minorHAnsi" w:hAnsiTheme="minorHAnsi" w:cs="Arial"/>
          <w:i/>
          <w:color w:val="auto"/>
        </w:rPr>
        <w:t>’</w:t>
      </w:r>
      <w:r w:rsidRPr="00707E9B">
        <w:rPr>
          <w:rFonts w:asciiTheme="minorHAnsi" w:hAnsiTheme="minorHAnsi" w:cs="Arial"/>
          <w:i/>
          <w:color w:val="auto"/>
        </w:rPr>
        <w:t xml:space="preserve"> (</w:t>
      </w:r>
      <w:r w:rsidR="00525CB6" w:rsidRPr="00707E9B">
        <w:rPr>
          <w:rFonts w:asciiTheme="minorHAnsi" w:hAnsiTheme="minorHAnsi" w:cs="Arial"/>
          <w:i/>
          <w:color w:val="auto"/>
        </w:rPr>
        <w:t>appendi</w:t>
      </w:r>
      <w:r w:rsidR="000311FF" w:rsidRPr="00707E9B">
        <w:rPr>
          <w:rFonts w:asciiTheme="minorHAnsi" w:hAnsiTheme="minorHAnsi" w:cs="Arial"/>
          <w:i/>
          <w:color w:val="auto"/>
        </w:rPr>
        <w:t>x</w:t>
      </w:r>
      <w:r w:rsidRPr="00707E9B">
        <w:rPr>
          <w:rFonts w:asciiTheme="minorHAnsi" w:hAnsiTheme="minorHAnsi" w:cs="Arial"/>
          <w:i/>
          <w:color w:val="auto"/>
        </w:rPr>
        <w:t xml:space="preserve"> </w:t>
      </w:r>
      <w:r w:rsidR="008C7337" w:rsidRPr="00707E9B">
        <w:rPr>
          <w:rFonts w:asciiTheme="minorHAnsi" w:hAnsiTheme="minorHAnsi" w:cs="Arial"/>
          <w:i/>
          <w:color w:val="auto"/>
        </w:rPr>
        <w:t>10</w:t>
      </w:r>
      <w:r w:rsidRPr="00707E9B">
        <w:rPr>
          <w:rFonts w:asciiTheme="minorHAnsi" w:hAnsiTheme="minorHAnsi" w:cs="Arial"/>
          <w:i/>
          <w:color w:val="auto"/>
        </w:rPr>
        <w:t xml:space="preserve">) </w:t>
      </w:r>
      <w:r w:rsidR="0099266D" w:rsidRPr="00707E9B">
        <w:rPr>
          <w:rFonts w:asciiTheme="minorHAnsi" w:hAnsiTheme="minorHAnsi" w:cs="Arial"/>
          <w:i/>
          <w:color w:val="auto"/>
        </w:rPr>
        <w:t xml:space="preserve">can be used as </w:t>
      </w:r>
      <w:r w:rsidR="00313FE9" w:rsidRPr="00707E9B">
        <w:rPr>
          <w:rFonts w:asciiTheme="minorHAnsi" w:hAnsiTheme="minorHAnsi" w:cs="Arial"/>
          <w:i/>
          <w:color w:val="auto"/>
        </w:rPr>
        <w:t>a check list and as receipt</w:t>
      </w:r>
      <w:r w:rsidRPr="00707E9B">
        <w:rPr>
          <w:rFonts w:asciiTheme="minorHAnsi" w:hAnsiTheme="minorHAnsi" w:cs="Arial"/>
          <w:i/>
          <w:color w:val="auto"/>
        </w:rPr>
        <w:t>.</w:t>
      </w:r>
      <w:r w:rsidR="0099266D" w:rsidRPr="00707E9B">
        <w:rPr>
          <w:rFonts w:asciiTheme="minorHAnsi" w:hAnsiTheme="minorHAnsi" w:cs="Arial"/>
          <w:i/>
          <w:color w:val="auto"/>
        </w:rPr>
        <w:t xml:space="preserve"> </w:t>
      </w:r>
    </w:p>
    <w:p w14:paraId="7E945461" w14:textId="77777777" w:rsidR="0099266D" w:rsidRDefault="0099266D"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color w:val="FF0000"/>
        </w:rPr>
      </w:pPr>
    </w:p>
    <w:p w14:paraId="1AC07BDF" w14:textId="636E6406" w:rsidR="0099266D" w:rsidRPr="00707E9B" w:rsidRDefault="0099266D"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color w:val="auto"/>
        </w:rPr>
      </w:pPr>
      <w:r w:rsidRPr="00707E9B">
        <w:rPr>
          <w:rFonts w:asciiTheme="minorHAnsi" w:hAnsiTheme="minorHAnsi" w:cs="Arial"/>
          <w:color w:val="auto"/>
        </w:rPr>
        <w:t>Child Protection records will be retained by the child’s last setting until they reach their 25</w:t>
      </w:r>
      <w:r w:rsidRPr="00707E9B">
        <w:rPr>
          <w:rFonts w:asciiTheme="minorHAnsi" w:hAnsiTheme="minorHAnsi" w:cs="Arial"/>
          <w:color w:val="auto"/>
          <w:vertAlign w:val="superscript"/>
        </w:rPr>
        <w:t>th</w:t>
      </w:r>
      <w:r w:rsidRPr="00707E9B">
        <w:rPr>
          <w:rFonts w:asciiTheme="minorHAnsi" w:hAnsiTheme="minorHAnsi" w:cs="Arial"/>
          <w:color w:val="auto"/>
        </w:rPr>
        <w:t xml:space="preserve"> birthday.</w:t>
      </w:r>
    </w:p>
    <w:p w14:paraId="3C182614" w14:textId="77777777" w:rsidR="00945426" w:rsidRPr="00707E9B" w:rsidRDefault="00945426" w:rsidP="00720B1C">
      <w:pPr>
        <w:pStyle w:val="Default"/>
        <w:rPr>
          <w:sz w:val="23"/>
          <w:szCs w:val="23"/>
        </w:rPr>
      </w:pPr>
    </w:p>
    <w:p w14:paraId="259C9909" w14:textId="57F88BDA" w:rsidR="003B4D0C" w:rsidRPr="00707E9B" w:rsidRDefault="007F42B0" w:rsidP="003E5508">
      <w:pPr>
        <w:pStyle w:val="Normal1"/>
        <w:spacing w:after="0"/>
        <w:rPr>
          <w:b/>
        </w:rPr>
      </w:pPr>
      <w:r w:rsidRPr="00707E9B">
        <w:rPr>
          <w:b/>
        </w:rPr>
        <w:t>What staff need to know</w:t>
      </w:r>
      <w:r w:rsidR="00B4218E" w:rsidRPr="00707E9B">
        <w:rPr>
          <w:b/>
        </w:rPr>
        <w:t>:</w:t>
      </w:r>
    </w:p>
    <w:p w14:paraId="3B44CDDE" w14:textId="7ACE17FD" w:rsidR="000D7636" w:rsidRPr="00707E9B" w:rsidRDefault="003B4D0C" w:rsidP="000D76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16" w:line="240" w:lineRule="auto"/>
      </w:pPr>
      <w:r w:rsidRPr="00707E9B">
        <w:rPr>
          <w:rFonts w:asciiTheme="minorHAnsi" w:hAnsiTheme="minorHAnsi" w:cs="Arial"/>
          <w:b/>
          <w:bCs/>
        </w:rPr>
        <w:t xml:space="preserve">All </w:t>
      </w:r>
      <w:r w:rsidRPr="00707E9B">
        <w:rPr>
          <w:rFonts w:asciiTheme="minorHAnsi" w:hAnsiTheme="minorHAnsi" w:cs="Arial"/>
        </w:rPr>
        <w:t xml:space="preserve">staff </w:t>
      </w:r>
      <w:r w:rsidR="00942B7B" w:rsidRPr="00707E9B">
        <w:rPr>
          <w:rFonts w:asciiTheme="minorHAnsi" w:hAnsiTheme="minorHAnsi" w:cs="Arial"/>
        </w:rPr>
        <w:t xml:space="preserve">are aware of our </w:t>
      </w:r>
      <w:r w:rsidRPr="00707E9B">
        <w:rPr>
          <w:rFonts w:asciiTheme="minorHAnsi" w:hAnsiTheme="minorHAnsi" w:cs="Arial"/>
        </w:rPr>
        <w:t xml:space="preserve">systems </w:t>
      </w:r>
      <w:r w:rsidR="00942B7B" w:rsidRPr="00707E9B">
        <w:rPr>
          <w:rFonts w:asciiTheme="minorHAnsi" w:hAnsiTheme="minorHAnsi" w:cs="Arial"/>
        </w:rPr>
        <w:t>that</w:t>
      </w:r>
      <w:r w:rsidRPr="00707E9B">
        <w:rPr>
          <w:rFonts w:asciiTheme="minorHAnsi" w:hAnsiTheme="minorHAnsi" w:cs="Arial"/>
        </w:rPr>
        <w:t xml:space="preserve"> support </w:t>
      </w:r>
      <w:r w:rsidR="00EE4809" w:rsidRPr="00707E9B">
        <w:rPr>
          <w:rFonts w:asciiTheme="minorHAnsi" w:hAnsiTheme="minorHAnsi" w:cs="Arial"/>
        </w:rPr>
        <w:t>safeguarding,</w:t>
      </w:r>
      <w:r w:rsidRPr="00707E9B">
        <w:rPr>
          <w:rFonts w:asciiTheme="minorHAnsi" w:hAnsiTheme="minorHAnsi" w:cs="Arial"/>
        </w:rPr>
        <w:t xml:space="preserve"> and these </w:t>
      </w:r>
      <w:r w:rsidR="00942B7B" w:rsidRPr="00707E9B">
        <w:rPr>
          <w:rFonts w:asciiTheme="minorHAnsi" w:hAnsiTheme="minorHAnsi" w:cs="Arial"/>
        </w:rPr>
        <w:t>are</w:t>
      </w:r>
      <w:r w:rsidRPr="00707E9B">
        <w:rPr>
          <w:rFonts w:asciiTheme="minorHAnsi" w:hAnsiTheme="minorHAnsi" w:cs="Arial"/>
        </w:rPr>
        <w:t xml:space="preserve"> explained to them as part of sta</w:t>
      </w:r>
      <w:r w:rsidR="00B4218E" w:rsidRPr="00707E9B">
        <w:rPr>
          <w:rFonts w:asciiTheme="minorHAnsi" w:hAnsiTheme="minorHAnsi" w:cs="Arial"/>
        </w:rPr>
        <w:t xml:space="preserve">ff induction and staff </w:t>
      </w:r>
      <w:r w:rsidR="00942B7B" w:rsidRPr="00707E9B">
        <w:rPr>
          <w:rFonts w:asciiTheme="minorHAnsi" w:hAnsiTheme="minorHAnsi" w:cs="Arial"/>
        </w:rPr>
        <w:t>are</w:t>
      </w:r>
      <w:r w:rsidR="00B4218E" w:rsidRPr="00707E9B">
        <w:rPr>
          <w:rFonts w:asciiTheme="minorHAnsi" w:hAnsiTheme="minorHAnsi" w:cs="Arial"/>
        </w:rPr>
        <w:t xml:space="preserve"> provided with this policy along with the following</w:t>
      </w:r>
      <w:r w:rsidR="007F42B0" w:rsidRPr="00707E9B">
        <w:t>:</w:t>
      </w:r>
    </w:p>
    <w:p w14:paraId="72EF79FF" w14:textId="12208750" w:rsidR="00675762" w:rsidRPr="00707E9B" w:rsidRDefault="000D7636" w:rsidP="00180F22">
      <w:pPr>
        <w:pStyle w:val="ListParagraph"/>
        <w:numPr>
          <w:ilvl w:val="0"/>
          <w:numId w:val="31"/>
        </w:numPr>
        <w:autoSpaceDE w:val="0"/>
        <w:autoSpaceDN w:val="0"/>
        <w:adjustRightInd w:val="0"/>
        <w:spacing w:after="0" w:line="240" w:lineRule="auto"/>
        <w:ind w:left="709"/>
      </w:pPr>
      <w:r w:rsidRPr="00707E9B">
        <w:t>Part one of Keeping Children Safe in Education (202</w:t>
      </w:r>
      <w:r w:rsidR="00C65A73" w:rsidRPr="00707E9B">
        <w:t>3</w:t>
      </w:r>
      <w:r w:rsidRPr="00707E9B">
        <w:t>)</w:t>
      </w:r>
      <w:r w:rsidR="00942B7B" w:rsidRPr="00707E9B">
        <w:t xml:space="preserve"> or a</w:t>
      </w:r>
      <w:r w:rsidR="00675762" w:rsidRPr="00707E9B">
        <w:t xml:space="preserve"> condensed </w:t>
      </w:r>
      <w:r w:rsidR="00942B7B" w:rsidRPr="00707E9B">
        <w:t>p</w:t>
      </w:r>
      <w:r w:rsidR="00675762" w:rsidRPr="00707E9B">
        <w:t>art one where we think it is more appropriate for our staff not working directly with children.</w:t>
      </w:r>
    </w:p>
    <w:p w14:paraId="29BBC111" w14:textId="32AFD864" w:rsidR="000D7636" w:rsidRPr="00707E9B" w:rsidRDefault="005458CA" w:rsidP="00180F22">
      <w:pPr>
        <w:pStyle w:val="ListParagraph"/>
        <w:numPr>
          <w:ilvl w:val="0"/>
          <w:numId w:val="31"/>
        </w:numPr>
        <w:autoSpaceDE w:val="0"/>
        <w:autoSpaceDN w:val="0"/>
        <w:adjustRightInd w:val="0"/>
        <w:spacing w:after="0" w:line="240" w:lineRule="auto"/>
        <w:ind w:left="709"/>
        <w:rPr>
          <w:rFonts w:cs="Arial"/>
        </w:rPr>
      </w:pPr>
      <w:r w:rsidRPr="00707E9B">
        <w:rPr>
          <w:rFonts w:cs="Arial"/>
        </w:rPr>
        <w:t>T</w:t>
      </w:r>
      <w:r w:rsidR="003B4D0C" w:rsidRPr="00707E9B">
        <w:rPr>
          <w:rFonts w:cs="Arial"/>
        </w:rPr>
        <w:t>he staff behaviour policy (sometimes called a code of conduct</w:t>
      </w:r>
      <w:r w:rsidR="00EE4809" w:rsidRPr="00707E9B">
        <w:rPr>
          <w:rFonts w:cs="Arial"/>
        </w:rPr>
        <w:t>).</w:t>
      </w:r>
      <w:r w:rsidR="003B4D0C" w:rsidRPr="00707E9B">
        <w:rPr>
          <w:rFonts w:cs="Arial"/>
        </w:rPr>
        <w:t xml:space="preserve"> </w:t>
      </w:r>
    </w:p>
    <w:p w14:paraId="00333F2A" w14:textId="68D6E85A" w:rsidR="00E32D88" w:rsidRPr="00707E9B" w:rsidRDefault="009F3DC3" w:rsidP="00180F22">
      <w:pPr>
        <w:pStyle w:val="ListParagraph"/>
        <w:numPr>
          <w:ilvl w:val="0"/>
          <w:numId w:val="31"/>
        </w:numPr>
        <w:autoSpaceDE w:val="0"/>
        <w:autoSpaceDN w:val="0"/>
        <w:adjustRightInd w:val="0"/>
        <w:spacing w:after="0" w:line="240" w:lineRule="auto"/>
        <w:ind w:left="709"/>
        <w:rPr>
          <w:rFonts w:cs="Arial"/>
        </w:rPr>
      </w:pPr>
      <w:r w:rsidRPr="00707E9B">
        <w:rPr>
          <w:rFonts w:cs="Arial"/>
        </w:rPr>
        <w:t>T</w:t>
      </w:r>
      <w:r w:rsidR="003B4D0C" w:rsidRPr="00707E9B">
        <w:rPr>
          <w:rFonts w:cs="Arial"/>
        </w:rPr>
        <w:t xml:space="preserve">he identity of the </w:t>
      </w:r>
      <w:r w:rsidR="00FC23CE" w:rsidRPr="00707E9B">
        <w:rPr>
          <w:rFonts w:cs="Arial"/>
        </w:rPr>
        <w:t>D</w:t>
      </w:r>
      <w:r w:rsidR="003B4D0C" w:rsidRPr="00707E9B">
        <w:rPr>
          <w:rFonts w:cs="Arial"/>
        </w:rPr>
        <w:t xml:space="preserve">esignated </w:t>
      </w:r>
      <w:r w:rsidR="00FC23CE" w:rsidRPr="00707E9B">
        <w:rPr>
          <w:rFonts w:cs="Arial"/>
        </w:rPr>
        <w:t>S</w:t>
      </w:r>
      <w:r w:rsidR="003B4D0C" w:rsidRPr="00707E9B">
        <w:rPr>
          <w:rFonts w:cs="Arial"/>
        </w:rPr>
        <w:t xml:space="preserve">afeguarding </w:t>
      </w:r>
      <w:r w:rsidR="00FC23CE" w:rsidRPr="00707E9B">
        <w:rPr>
          <w:rFonts w:cs="Arial"/>
        </w:rPr>
        <w:t>L</w:t>
      </w:r>
      <w:r w:rsidR="003B4D0C" w:rsidRPr="00707E9B">
        <w:rPr>
          <w:rFonts w:cs="Arial"/>
        </w:rPr>
        <w:t xml:space="preserve">ead and deputies. </w:t>
      </w:r>
    </w:p>
    <w:p w14:paraId="65C16284" w14:textId="11DF99CD" w:rsidR="00942B7B" w:rsidRPr="00707E9B" w:rsidRDefault="00707E9B" w:rsidP="00180F22">
      <w:pPr>
        <w:pStyle w:val="ListParagraph"/>
        <w:numPr>
          <w:ilvl w:val="0"/>
          <w:numId w:val="31"/>
        </w:numPr>
        <w:autoSpaceDE w:val="0"/>
        <w:autoSpaceDN w:val="0"/>
        <w:adjustRightInd w:val="0"/>
        <w:spacing w:after="0" w:line="240" w:lineRule="auto"/>
        <w:ind w:left="709"/>
        <w:rPr>
          <w:rFonts w:cs="Arial"/>
        </w:rPr>
      </w:pPr>
      <w:r w:rsidRPr="00707E9B">
        <w:rPr>
          <w:rFonts w:cs="Arial"/>
        </w:rPr>
        <w:t>Staff Handbook</w:t>
      </w:r>
    </w:p>
    <w:p w14:paraId="58CAAC01" w14:textId="77777777" w:rsidR="001249C2" w:rsidRPr="00386FAD" w:rsidRDefault="001249C2" w:rsidP="001249C2">
      <w:pPr>
        <w:pStyle w:val="ListParagraph"/>
        <w:autoSpaceDE w:val="0"/>
        <w:autoSpaceDN w:val="0"/>
        <w:adjustRightInd w:val="0"/>
        <w:spacing w:after="0" w:line="240" w:lineRule="auto"/>
        <w:ind w:left="360"/>
        <w:rPr>
          <w:rFonts w:cs="Arial"/>
          <w:highlight w:val="green"/>
        </w:rPr>
      </w:pPr>
    </w:p>
    <w:p w14:paraId="42998E6D" w14:textId="4D895387" w:rsidR="00E32D88" w:rsidRPr="00CE14AA" w:rsidRDefault="007F42B0" w:rsidP="00CE14AA">
      <w:pPr>
        <w:autoSpaceDE w:val="0"/>
        <w:autoSpaceDN w:val="0"/>
        <w:adjustRightInd w:val="0"/>
        <w:spacing w:after="0" w:line="240" w:lineRule="auto"/>
        <w:rPr>
          <w:rFonts w:cs="Arial"/>
        </w:rPr>
      </w:pPr>
      <w:r w:rsidRPr="00CE14AA">
        <w:rPr>
          <w:b/>
        </w:rPr>
        <w:t>All</w:t>
      </w:r>
      <w:r w:rsidRPr="0025647D">
        <w:t xml:space="preserve"> </w:t>
      </w:r>
      <w:r w:rsidR="009F3DC3" w:rsidRPr="00CE14AA">
        <w:rPr>
          <w:bCs/>
        </w:rPr>
        <w:t xml:space="preserve">our </w:t>
      </w:r>
      <w:r w:rsidRPr="0025647D">
        <w:t>staff</w:t>
      </w:r>
      <w:r w:rsidR="009F3DC3">
        <w:t xml:space="preserve"> </w:t>
      </w:r>
      <w:r w:rsidRPr="0025647D">
        <w:t>receive appropriate safeguarding and child protection training</w:t>
      </w:r>
      <w:r w:rsidR="00CE14AA">
        <w:t xml:space="preserve"> at induction along with</w:t>
      </w:r>
      <w:r w:rsidRPr="0025647D">
        <w:t xml:space="preserve"> </w:t>
      </w:r>
      <w:r w:rsidR="00CE14AA" w:rsidRPr="00CE14AA">
        <w:rPr>
          <w:rFonts w:cs="Arial"/>
        </w:rPr>
        <w:t xml:space="preserve">online safety training and information including </w:t>
      </w:r>
      <w:r w:rsidR="00CE14AA">
        <w:t>an understanding of the expectations, applicable roles and responsibilities in relation to filtering and monitoring. This is</w:t>
      </w:r>
      <w:r w:rsidRPr="0025647D">
        <w:t xml:space="preserve"> regularly updated. In </w:t>
      </w:r>
      <w:r w:rsidR="003E5508" w:rsidRPr="0025647D">
        <w:t>addition,</w:t>
      </w:r>
      <w:r w:rsidRPr="0025647D">
        <w:t xml:space="preserve"> all staff receive safeguarding and child protection updates (for example, via email, </w:t>
      </w:r>
      <w:r w:rsidR="00D24102">
        <w:t>newsletters,</w:t>
      </w:r>
      <w:r w:rsidRPr="0025647D">
        <w:t xml:space="preserve"> and staff meetings), as required, but at least annually, to provide them with relevant skills and knowledge to safeguard children effectively.</w:t>
      </w:r>
    </w:p>
    <w:p w14:paraId="17F9C344" w14:textId="1E4B4A66" w:rsidR="00E32D88" w:rsidRPr="009F3DC3" w:rsidRDefault="007F42B0">
      <w:pPr>
        <w:pStyle w:val="Normal1"/>
        <w:spacing w:after="0"/>
        <w:rPr>
          <w:bCs/>
        </w:rPr>
      </w:pPr>
      <w:r w:rsidRPr="007712CB">
        <w:rPr>
          <w:b/>
        </w:rPr>
        <w:t>All</w:t>
      </w:r>
      <w:r w:rsidRPr="007712CB">
        <w:rPr>
          <w:bCs/>
        </w:rPr>
        <w:t xml:space="preserve"> </w:t>
      </w:r>
      <w:r w:rsidR="009F3DC3" w:rsidRPr="007712CB">
        <w:rPr>
          <w:bCs/>
        </w:rPr>
        <w:t>our</w:t>
      </w:r>
      <w:r w:rsidRPr="007712CB">
        <w:rPr>
          <w:bCs/>
        </w:rPr>
        <w:t xml:space="preserve"> staff </w:t>
      </w:r>
      <w:r w:rsidR="009F3DC3" w:rsidRPr="007712CB">
        <w:rPr>
          <w:bCs/>
        </w:rPr>
        <w:t>are aware</w:t>
      </w:r>
      <w:r w:rsidRPr="007712CB">
        <w:rPr>
          <w:bCs/>
        </w:rPr>
        <w:t xml:space="preserve"> of the early help </w:t>
      </w:r>
      <w:r w:rsidR="00A31C2F" w:rsidRPr="007712CB">
        <w:rPr>
          <w:bCs/>
        </w:rPr>
        <w:t>process and</w:t>
      </w:r>
      <w:r w:rsidRPr="007712CB">
        <w:rPr>
          <w:bCs/>
        </w:rPr>
        <w:t xml:space="preserve"> understand their role in it. This includes identifying emerging </w:t>
      </w:r>
      <w:r w:rsidR="003E5508">
        <w:rPr>
          <w:bCs/>
        </w:rPr>
        <w:t>concerns</w:t>
      </w:r>
      <w:r w:rsidRPr="007712CB">
        <w:rPr>
          <w:bCs/>
        </w:rPr>
        <w:t xml:space="preserve">, liaising with the </w:t>
      </w:r>
      <w:r w:rsidR="00FC23CE">
        <w:rPr>
          <w:bCs/>
        </w:rPr>
        <w:t>D</w:t>
      </w:r>
      <w:r w:rsidRPr="007712CB">
        <w:rPr>
          <w:bCs/>
        </w:rPr>
        <w:t xml:space="preserve">esignated </w:t>
      </w:r>
      <w:r w:rsidR="00FC23CE">
        <w:rPr>
          <w:bCs/>
        </w:rPr>
        <w:t>S</w:t>
      </w:r>
      <w:r w:rsidRPr="007712CB">
        <w:rPr>
          <w:bCs/>
        </w:rPr>
        <w:t xml:space="preserve">afeguarding </w:t>
      </w:r>
      <w:r w:rsidR="00FC23CE">
        <w:rPr>
          <w:bCs/>
        </w:rPr>
        <w:t>L</w:t>
      </w:r>
      <w:r w:rsidRPr="007712CB">
        <w:rPr>
          <w:bCs/>
        </w:rPr>
        <w:t>ead, sharing information with other professionals to support early identification and assessment and, in some cases acting as the lead professional</w:t>
      </w:r>
      <w:r w:rsidR="003E5508">
        <w:rPr>
          <w:bCs/>
        </w:rPr>
        <w:t>.</w:t>
      </w:r>
    </w:p>
    <w:p w14:paraId="63C4CF1C" w14:textId="77777777" w:rsidR="00E32D88" w:rsidRPr="0025647D" w:rsidRDefault="00E32D88">
      <w:pPr>
        <w:pStyle w:val="Normal1"/>
        <w:spacing w:after="0"/>
      </w:pPr>
    </w:p>
    <w:p w14:paraId="0BF880E9" w14:textId="33503B98" w:rsidR="00E32D88" w:rsidRPr="0025647D" w:rsidRDefault="007F42B0">
      <w:pPr>
        <w:pStyle w:val="Normal1"/>
        <w:spacing w:after="0"/>
      </w:pPr>
      <w:r w:rsidRPr="0025647D">
        <w:rPr>
          <w:b/>
        </w:rPr>
        <w:t xml:space="preserve">All </w:t>
      </w:r>
      <w:r w:rsidR="0046725D">
        <w:rPr>
          <w:bCs/>
        </w:rPr>
        <w:t xml:space="preserve">our </w:t>
      </w:r>
      <w:r w:rsidRPr="0025647D">
        <w:t xml:space="preserve">staff </w:t>
      </w:r>
      <w:r w:rsidR="0046725D">
        <w:t>are</w:t>
      </w:r>
      <w:r w:rsidRPr="0025647D">
        <w:t xml:space="preserve"> aware of the process for making referrals to children’s social care</w:t>
      </w:r>
      <w:r w:rsidR="00A31C2F">
        <w:t xml:space="preserve"> (see flowchart- </w:t>
      </w:r>
      <w:r w:rsidR="002F3E69">
        <w:t>appendi</w:t>
      </w:r>
      <w:r w:rsidR="003E5508">
        <w:t>x</w:t>
      </w:r>
      <w:r w:rsidR="002F3E69">
        <w:t xml:space="preserve"> 14</w:t>
      </w:r>
      <w:r w:rsidR="00A31C2F">
        <w:t>)</w:t>
      </w:r>
      <w:r w:rsidR="003E5508">
        <w:t>.</w:t>
      </w:r>
    </w:p>
    <w:p w14:paraId="6B206967" w14:textId="280B0E90" w:rsidR="00E32D88" w:rsidRPr="0025647D" w:rsidRDefault="007F42B0">
      <w:pPr>
        <w:pStyle w:val="Normal1"/>
        <w:spacing w:after="0"/>
      </w:pPr>
      <w:r w:rsidRPr="0025647D">
        <w:rPr>
          <w:b/>
        </w:rPr>
        <w:t xml:space="preserve">All </w:t>
      </w:r>
      <w:r w:rsidR="0046725D" w:rsidRPr="0046725D">
        <w:rPr>
          <w:bCs/>
        </w:rPr>
        <w:t>our</w:t>
      </w:r>
      <w:r w:rsidRPr="0046725D">
        <w:rPr>
          <w:bCs/>
        </w:rPr>
        <w:t xml:space="preserve"> </w:t>
      </w:r>
      <w:r w:rsidRPr="0025647D">
        <w:t xml:space="preserve">staff know what to do if a child tells them he/she is being abused or neglected. Staff know how to manage the requirement to maintain an </w:t>
      </w:r>
      <w:r w:rsidR="002F3E69" w:rsidRPr="0025647D">
        <w:t>appropriate</w:t>
      </w:r>
      <w:r w:rsidRPr="0025647D">
        <w:t xml:space="preserve"> level of confidentiality whilst at the same time liaising with relevant professionals such as the </w:t>
      </w:r>
      <w:r w:rsidR="00FC23CE">
        <w:t>D</w:t>
      </w:r>
      <w:r w:rsidRPr="0025647D">
        <w:t xml:space="preserve">esignated </w:t>
      </w:r>
      <w:r w:rsidR="00FC23CE">
        <w:t>S</w:t>
      </w:r>
      <w:r w:rsidRPr="0025647D">
        <w:t xml:space="preserve">afeguarding </w:t>
      </w:r>
      <w:r w:rsidR="00FC23CE">
        <w:t>L</w:t>
      </w:r>
      <w:r w:rsidRPr="0025647D">
        <w:t xml:space="preserve">ead and children’s social care. Staff </w:t>
      </w:r>
      <w:r w:rsidR="0046725D">
        <w:t>will</w:t>
      </w:r>
      <w:r w:rsidRPr="0025647D">
        <w:t xml:space="preserve"> n</w:t>
      </w:r>
      <w:r w:rsidR="0046725D">
        <w:t>ot</w:t>
      </w:r>
      <w:r w:rsidRPr="0025647D">
        <w:t xml:space="preserve"> promise that they will not tell anyone about an allegation, as this may ultimately not be in the best interests of the child.</w:t>
      </w:r>
    </w:p>
    <w:p w14:paraId="55788BB4" w14:textId="17216F63" w:rsidR="00E32D88" w:rsidRPr="0025647D" w:rsidRDefault="007F42B0">
      <w:pPr>
        <w:pStyle w:val="Normal1"/>
        <w:spacing w:after="0"/>
      </w:pPr>
      <w:r w:rsidRPr="0025647D">
        <w:rPr>
          <w:b/>
        </w:rPr>
        <w:t xml:space="preserve">All </w:t>
      </w:r>
      <w:r w:rsidR="0046725D" w:rsidRPr="0046725D">
        <w:rPr>
          <w:bCs/>
        </w:rPr>
        <w:t>our</w:t>
      </w:r>
      <w:r w:rsidRPr="0025647D">
        <w:t xml:space="preserve"> staff are advised to maintain an attitude of</w:t>
      </w:r>
      <w:r w:rsidRPr="0025647D">
        <w:rPr>
          <w:b/>
        </w:rPr>
        <w:t xml:space="preserve"> ‘it could h</w:t>
      </w:r>
      <w:r w:rsidR="002F3E69">
        <w:rPr>
          <w:b/>
        </w:rPr>
        <w:t>appe</w:t>
      </w:r>
      <w:r w:rsidRPr="0025647D">
        <w:rPr>
          <w:b/>
        </w:rPr>
        <w:t>n here’</w:t>
      </w:r>
      <w:r w:rsidRPr="0025647D">
        <w:t xml:space="preserve">. When concerned about the welfare of a child, staff members </w:t>
      </w:r>
      <w:r w:rsidR="0046725D">
        <w:t>will</w:t>
      </w:r>
      <w:r w:rsidRPr="0025647D">
        <w:t xml:space="preserve"> always act in the best interests of the child. </w:t>
      </w:r>
    </w:p>
    <w:p w14:paraId="14BECAF5" w14:textId="77777777" w:rsidR="007F21F0" w:rsidRPr="00305BDD" w:rsidRDefault="007F21F0" w:rsidP="007F21F0">
      <w:pPr>
        <w:pStyle w:val="Normal1"/>
        <w:spacing w:after="0"/>
        <w:rPr>
          <w:bCs/>
        </w:rPr>
      </w:pPr>
    </w:p>
    <w:p w14:paraId="3A793E60" w14:textId="74E65C85" w:rsidR="00EE53E3" w:rsidRDefault="007F21F0" w:rsidP="00EE53E3">
      <w:pPr>
        <w:pStyle w:val="Normal1"/>
        <w:spacing w:after="0"/>
      </w:pPr>
      <w:r w:rsidRPr="0025647D">
        <w:t>If a child</w:t>
      </w:r>
      <w:r>
        <w:t xml:space="preserve"> or young person</w:t>
      </w:r>
      <w:r w:rsidRPr="0025647D">
        <w:t xml:space="preserve"> is in </w:t>
      </w:r>
      <w:r w:rsidRPr="0025647D">
        <w:rPr>
          <w:b/>
        </w:rPr>
        <w:t>immediate danger or is at risk of harm</w:t>
      </w:r>
      <w:r w:rsidRPr="00305BDD">
        <w:rPr>
          <w:bCs/>
        </w:rPr>
        <w:t xml:space="preserve"> </w:t>
      </w:r>
      <w:r>
        <w:rPr>
          <w:bCs/>
        </w:rPr>
        <w:t>either during working hours, outside of these hours</w:t>
      </w:r>
      <w:r w:rsidRPr="0025647D">
        <w:t xml:space="preserve"> or during an out of school</w:t>
      </w:r>
      <w:r w:rsidR="00F46177">
        <w:t>/college</w:t>
      </w:r>
      <w:r w:rsidRPr="0025647D">
        <w:t xml:space="preserve"> activity</w:t>
      </w:r>
      <w:r w:rsidRPr="00305BDD">
        <w:rPr>
          <w:bCs/>
        </w:rPr>
        <w:t xml:space="preserve"> a referral </w:t>
      </w:r>
      <w:r>
        <w:rPr>
          <w:bCs/>
        </w:rPr>
        <w:t>will</w:t>
      </w:r>
      <w:r w:rsidRPr="00305BDD">
        <w:rPr>
          <w:bCs/>
        </w:rPr>
        <w:t xml:space="preserve"> be made to </w:t>
      </w:r>
      <w:r>
        <w:rPr>
          <w:bCs/>
        </w:rPr>
        <w:t>The Integrated Front Door</w:t>
      </w:r>
      <w:r>
        <w:t xml:space="preserve"> or </w:t>
      </w:r>
      <w:r w:rsidRPr="00C70DA4">
        <w:t xml:space="preserve">the out of hours </w:t>
      </w:r>
      <w:r>
        <w:t xml:space="preserve">team </w:t>
      </w:r>
      <w:r w:rsidRPr="00305BDD">
        <w:rPr>
          <w:bCs/>
        </w:rPr>
        <w:t xml:space="preserve">immediately. </w:t>
      </w:r>
      <w:r>
        <w:rPr>
          <w:bCs/>
        </w:rPr>
        <w:t>To avoid any delay, a</w:t>
      </w:r>
      <w:r w:rsidRPr="00305BDD">
        <w:rPr>
          <w:bCs/>
        </w:rPr>
        <w:t xml:space="preserve">nybody can make a referral, </w:t>
      </w:r>
      <w:r w:rsidRPr="00305BDD">
        <w:rPr>
          <w:bCs/>
          <w:color w:val="auto"/>
        </w:rPr>
        <w:t xml:space="preserve">however our DSL should always be </w:t>
      </w:r>
      <w:r>
        <w:rPr>
          <w:bCs/>
          <w:color w:val="auto"/>
        </w:rPr>
        <w:t>notified</w:t>
      </w:r>
      <w:r w:rsidRPr="00305BDD">
        <w:rPr>
          <w:bCs/>
          <w:color w:val="auto"/>
        </w:rPr>
        <w:t xml:space="preserve">. If </w:t>
      </w:r>
      <w:r w:rsidRPr="00305BDD">
        <w:rPr>
          <w:bCs/>
        </w:rPr>
        <w:t xml:space="preserve">the </w:t>
      </w:r>
      <w:r w:rsidR="00D24102">
        <w:rPr>
          <w:bCs/>
        </w:rPr>
        <w:t>student’s</w:t>
      </w:r>
      <w:r w:rsidRPr="00305BDD">
        <w:rPr>
          <w:bCs/>
        </w:rPr>
        <w:t xml:space="preserve"> situation does not appear to be improving the staff member with concerns should press for re-consideration. Concerns should always lead to help for the </w:t>
      </w:r>
      <w:r w:rsidR="005458CA">
        <w:rPr>
          <w:bCs/>
        </w:rPr>
        <w:t>student</w:t>
      </w:r>
      <w:r w:rsidRPr="00305BDD">
        <w:rPr>
          <w:bCs/>
        </w:rPr>
        <w:t>.</w:t>
      </w:r>
    </w:p>
    <w:p w14:paraId="5D3D44E5" w14:textId="77777777" w:rsidR="00EE53E3" w:rsidRPr="00EE53E3" w:rsidRDefault="00EE53E3" w:rsidP="00EE53E3">
      <w:pPr>
        <w:pStyle w:val="Normal1"/>
        <w:spacing w:after="0"/>
      </w:pPr>
    </w:p>
    <w:p w14:paraId="620DEDC9" w14:textId="78F193CD" w:rsidR="00597FA5" w:rsidRDefault="00EE53E3" w:rsidP="00597FA5">
      <w:pPr>
        <w:pStyle w:val="Normal1"/>
        <w:spacing w:after="0"/>
        <w:rPr>
          <w:b/>
        </w:rPr>
      </w:pPr>
      <w:bookmarkStart w:id="16" w:name="Disclosure"/>
      <w:bookmarkEnd w:id="16"/>
      <w:r w:rsidRPr="0025647D">
        <w:rPr>
          <w:b/>
        </w:rPr>
        <w:t>R</w:t>
      </w:r>
      <w:r w:rsidR="00387FAC">
        <w:rPr>
          <w:b/>
        </w:rPr>
        <w:t>esponding to a disclosure</w:t>
      </w:r>
      <w:r w:rsidRPr="0025647D">
        <w:rPr>
          <w:b/>
        </w:rPr>
        <w:t xml:space="preserve"> </w:t>
      </w:r>
    </w:p>
    <w:p w14:paraId="70421E23" w14:textId="7771C134" w:rsidR="00EE53E3" w:rsidRPr="00C439C8" w:rsidRDefault="00EE53E3" w:rsidP="00597FA5">
      <w:pPr>
        <w:pStyle w:val="Normal1"/>
        <w:spacing w:after="0"/>
        <w:rPr>
          <w:b/>
        </w:rPr>
      </w:pPr>
      <w:r w:rsidRPr="0025647D">
        <w:t xml:space="preserve">It is recognised that a </w:t>
      </w:r>
      <w:r>
        <w:t xml:space="preserve">student </w:t>
      </w:r>
      <w:r w:rsidRPr="0025647D">
        <w:t xml:space="preserve">may seek out an individual teacher/adult to share information specifically about abuse or neglect, or </w:t>
      </w:r>
      <w:r>
        <w:t xml:space="preserve">they </w:t>
      </w:r>
      <w:r w:rsidRPr="0025647D">
        <w:t>may talk spontaneously, individually or in a group when staff or volunteers are present.</w:t>
      </w:r>
    </w:p>
    <w:p w14:paraId="338B279E" w14:textId="2C77022E" w:rsidR="00EE53E3" w:rsidRPr="0025647D" w:rsidRDefault="00EE53E3" w:rsidP="00EE53E3">
      <w:pPr>
        <w:pStyle w:val="Normal1"/>
        <w:spacing w:after="0"/>
      </w:pPr>
      <w:r w:rsidRPr="0025647D">
        <w:t xml:space="preserve">In these </w:t>
      </w:r>
      <w:r w:rsidR="00EE4809" w:rsidRPr="0025647D">
        <w:t>situations,</w:t>
      </w:r>
      <w:r w:rsidRPr="0025647D">
        <w:t xml:space="preserve"> </w:t>
      </w:r>
      <w:r w:rsidR="00E8625A">
        <w:t xml:space="preserve">our </w:t>
      </w:r>
      <w:r w:rsidRPr="0025647D">
        <w:t>staff are required to:</w:t>
      </w:r>
    </w:p>
    <w:p w14:paraId="1709D6E3" w14:textId="227B548E" w:rsidR="006A20BC" w:rsidRPr="006A20BC" w:rsidRDefault="006A20BC" w:rsidP="00180F22">
      <w:pPr>
        <w:pStyle w:val="Normal1"/>
        <w:numPr>
          <w:ilvl w:val="0"/>
          <w:numId w:val="6"/>
        </w:numPr>
        <w:spacing w:after="100" w:afterAutospacing="1"/>
        <w:ind w:left="709"/>
        <w:rPr>
          <w:color w:val="000000" w:themeColor="text1"/>
        </w:rPr>
      </w:pPr>
      <w:r w:rsidRPr="006A20BC">
        <w:rPr>
          <w:color w:val="000000" w:themeColor="text1"/>
        </w:rPr>
        <w:t>Provid</w:t>
      </w:r>
      <w:r>
        <w:rPr>
          <w:color w:val="000000" w:themeColor="text1"/>
        </w:rPr>
        <w:t>e</w:t>
      </w:r>
      <w:r w:rsidRPr="006A20BC">
        <w:rPr>
          <w:color w:val="000000" w:themeColor="text1"/>
        </w:rPr>
        <w:t xml:space="preserve"> a safe space </w:t>
      </w:r>
      <w:r w:rsidR="00355591">
        <w:rPr>
          <w:color w:val="000000" w:themeColor="text1"/>
        </w:rPr>
        <w:t xml:space="preserve">for </w:t>
      </w:r>
      <w:r w:rsidRPr="006A20BC">
        <w:rPr>
          <w:color w:val="000000" w:themeColor="text1"/>
        </w:rPr>
        <w:t xml:space="preserve">all students </w:t>
      </w:r>
      <w:r>
        <w:rPr>
          <w:color w:val="000000" w:themeColor="text1"/>
        </w:rPr>
        <w:t xml:space="preserve">including </w:t>
      </w:r>
      <w:r w:rsidRPr="006A20BC">
        <w:rPr>
          <w:color w:val="000000" w:themeColor="text1"/>
        </w:rPr>
        <w:t xml:space="preserve">LGBTQ+ </w:t>
      </w:r>
      <w:r w:rsidR="005458CA">
        <w:rPr>
          <w:color w:val="000000" w:themeColor="text1"/>
        </w:rPr>
        <w:t>to enable</w:t>
      </w:r>
      <w:r w:rsidRPr="006A20BC">
        <w:rPr>
          <w:color w:val="000000" w:themeColor="text1"/>
        </w:rPr>
        <w:t xml:space="preserve"> them to speak out or share concerns with a member of staff.</w:t>
      </w:r>
    </w:p>
    <w:p w14:paraId="7C7B9875" w14:textId="179D0ADB" w:rsidR="00EE53E3" w:rsidRPr="00EE53E3" w:rsidRDefault="00EE53E3" w:rsidP="00180F22">
      <w:pPr>
        <w:pStyle w:val="Normal1"/>
        <w:numPr>
          <w:ilvl w:val="0"/>
          <w:numId w:val="6"/>
        </w:numPr>
        <w:spacing w:after="100" w:afterAutospacing="1"/>
        <w:ind w:left="709"/>
        <w:rPr>
          <w:color w:val="000000" w:themeColor="text1"/>
        </w:rPr>
      </w:pPr>
      <w:r w:rsidRPr="00EE53E3">
        <w:rPr>
          <w:color w:val="000000" w:themeColor="text1"/>
        </w:rPr>
        <w:t xml:space="preserve">Listen to the </w:t>
      </w:r>
      <w:r>
        <w:rPr>
          <w:color w:val="000000" w:themeColor="text1"/>
        </w:rPr>
        <w:t>student</w:t>
      </w:r>
      <w:r w:rsidRPr="00EE53E3">
        <w:rPr>
          <w:color w:val="000000" w:themeColor="text1"/>
        </w:rPr>
        <w:t xml:space="preserve"> and allow the</w:t>
      </w:r>
      <w:r>
        <w:rPr>
          <w:color w:val="000000" w:themeColor="text1"/>
        </w:rPr>
        <w:t>m</w:t>
      </w:r>
      <w:r w:rsidRPr="00EE53E3">
        <w:rPr>
          <w:color w:val="000000" w:themeColor="text1"/>
        </w:rPr>
        <w:t xml:space="preserve"> to freely recall significant events without asking leading questions.</w:t>
      </w:r>
    </w:p>
    <w:p w14:paraId="2C94CC52" w14:textId="13DCAD76" w:rsidR="00EE53E3" w:rsidRPr="0025647D" w:rsidRDefault="00EE53E3" w:rsidP="00180F22">
      <w:pPr>
        <w:pStyle w:val="Normal1"/>
        <w:numPr>
          <w:ilvl w:val="0"/>
          <w:numId w:val="6"/>
        </w:numPr>
        <w:spacing w:after="100" w:afterAutospacing="1"/>
        <w:ind w:left="709"/>
      </w:pPr>
      <w:r w:rsidRPr="0025647D">
        <w:t xml:space="preserve">Reassure the </w:t>
      </w:r>
      <w:r>
        <w:t xml:space="preserve">student </w:t>
      </w:r>
      <w:r w:rsidRPr="0025647D">
        <w:t>but tell them that a record of the information given will be made.</w:t>
      </w:r>
      <w:r w:rsidR="008768BF">
        <w:t xml:space="preserve"> Record the information,</w:t>
      </w:r>
      <w:r w:rsidRPr="0025647D">
        <w:t xml:space="preserve"> </w:t>
      </w:r>
      <w:r w:rsidR="008768BF">
        <w:t>i</w:t>
      </w:r>
      <w:r w:rsidRPr="0025647D">
        <w:t xml:space="preserve">nclude </w:t>
      </w:r>
      <w:r w:rsidR="008768BF">
        <w:t>date, time</w:t>
      </w:r>
      <w:r w:rsidRPr="0025647D">
        <w:t xml:space="preserve"> and others present. Record the </w:t>
      </w:r>
      <w:r w:rsidR="00A31C2F">
        <w:t>student’s</w:t>
      </w:r>
      <w:r w:rsidRPr="0025647D">
        <w:t xml:space="preserve"> demeanour as well as what is said.</w:t>
      </w:r>
    </w:p>
    <w:p w14:paraId="636F3D87" w14:textId="2F9F72F8" w:rsidR="00EE53E3" w:rsidRPr="0025647D" w:rsidRDefault="00EE53E3" w:rsidP="00180F22">
      <w:pPr>
        <w:pStyle w:val="Normal1"/>
        <w:numPr>
          <w:ilvl w:val="0"/>
          <w:numId w:val="6"/>
        </w:numPr>
        <w:spacing w:after="0"/>
        <w:ind w:left="709"/>
      </w:pPr>
      <w:r w:rsidRPr="0025647D">
        <w:t>Explain that confidential</w:t>
      </w:r>
      <w:r w:rsidR="008768BF">
        <w:t xml:space="preserve">ity cannot be promised </w:t>
      </w:r>
      <w:r w:rsidRPr="0025647D">
        <w:t>if the matter is related to child protection.</w:t>
      </w:r>
    </w:p>
    <w:p w14:paraId="3D9858C8" w14:textId="2F7E39E5" w:rsidR="00EE53E3" w:rsidRDefault="00EE53E3" w:rsidP="00180F22">
      <w:pPr>
        <w:pStyle w:val="Normal1"/>
        <w:numPr>
          <w:ilvl w:val="0"/>
          <w:numId w:val="48"/>
        </w:numPr>
        <w:spacing w:after="0"/>
        <w:ind w:left="709"/>
      </w:pPr>
      <w:r w:rsidRPr="0025647D">
        <w:t xml:space="preserve">Explain that help may be required to keep them safe, but do not ask the </w:t>
      </w:r>
      <w:r>
        <w:t>student</w:t>
      </w:r>
      <w:r w:rsidRPr="0025647D">
        <w:t xml:space="preserve"> to repeat their account of events to anyone else</w:t>
      </w:r>
      <w:r w:rsidR="008768BF">
        <w:t xml:space="preserve"> until further advice is sought</w:t>
      </w:r>
      <w:r w:rsidRPr="0025647D">
        <w:t xml:space="preserve">. </w:t>
      </w:r>
    </w:p>
    <w:p w14:paraId="6AB73E04" w14:textId="69875DC6" w:rsidR="009D00C8" w:rsidRPr="009D00C8" w:rsidRDefault="009D00C8" w:rsidP="00180F22">
      <w:pPr>
        <w:pStyle w:val="ListParagraph"/>
        <w:numPr>
          <w:ilvl w:val="0"/>
          <w:numId w:val="48"/>
        </w:numPr>
        <w:spacing w:after="0" w:line="240" w:lineRule="auto"/>
        <w:ind w:left="709"/>
        <w:rPr>
          <w:rFonts w:eastAsia="Times New Roman" w:cs="Times New Roman"/>
          <w:lang w:eastAsia="en-GB"/>
        </w:rPr>
      </w:pPr>
      <w:r w:rsidRPr="009D00C8">
        <w:rPr>
          <w:rFonts w:eastAsia="Times New Roman" w:cs="Times New Roman"/>
          <w:lang w:eastAsia="en-GB"/>
        </w:rPr>
        <w:t xml:space="preserve">Recognise it may only be the first incident reported, rather than representative of a singular incident and that trauma can impact memory, so </w:t>
      </w:r>
      <w:r>
        <w:rPr>
          <w:rFonts w:eastAsia="Times New Roman" w:cs="Times New Roman"/>
          <w:lang w:eastAsia="en-GB"/>
        </w:rPr>
        <w:t>they</w:t>
      </w:r>
      <w:r w:rsidRPr="009D00C8">
        <w:rPr>
          <w:rFonts w:eastAsia="Times New Roman" w:cs="Times New Roman"/>
          <w:lang w:eastAsia="en-GB"/>
        </w:rPr>
        <w:t xml:space="preserve"> may not be able to recall all details or timeline of abuse</w:t>
      </w:r>
      <w:r w:rsidR="008768BF">
        <w:rPr>
          <w:rFonts w:eastAsia="Times New Roman" w:cs="Times New Roman"/>
          <w:lang w:eastAsia="en-GB"/>
        </w:rPr>
        <w:t>.</w:t>
      </w:r>
    </w:p>
    <w:p w14:paraId="12D3134C" w14:textId="09255657" w:rsidR="009D00C8" w:rsidRPr="009D00C8" w:rsidRDefault="009D00C8" w:rsidP="00180F22">
      <w:pPr>
        <w:pStyle w:val="ListParagraph"/>
        <w:numPr>
          <w:ilvl w:val="0"/>
          <w:numId w:val="48"/>
        </w:numPr>
        <w:spacing w:after="0" w:line="240" w:lineRule="auto"/>
        <w:ind w:left="709"/>
        <w:rPr>
          <w:rFonts w:eastAsia="Times New Roman" w:cs="Times New Roman"/>
          <w:lang w:eastAsia="en-GB"/>
        </w:rPr>
      </w:pPr>
      <w:r w:rsidRPr="009D00C8">
        <w:rPr>
          <w:rFonts w:eastAsia="Times New Roman" w:cs="Times New Roman"/>
          <w:lang w:eastAsia="en-GB"/>
        </w:rPr>
        <w:t xml:space="preserve">Keep in mind that certain </w:t>
      </w:r>
      <w:r>
        <w:rPr>
          <w:rFonts w:eastAsia="Times New Roman" w:cs="Times New Roman"/>
          <w:lang w:eastAsia="en-GB"/>
        </w:rPr>
        <w:t>students</w:t>
      </w:r>
      <w:r w:rsidRPr="009D00C8">
        <w:rPr>
          <w:rFonts w:eastAsia="Times New Roman" w:cs="Times New Roman"/>
          <w:lang w:eastAsia="en-GB"/>
        </w:rPr>
        <w:t xml:space="preserve"> may face additional barriers to telling someone because of their disability, gender, ethnicity and/or sexual orientation</w:t>
      </w:r>
      <w:r w:rsidR="008768BF">
        <w:rPr>
          <w:rFonts w:eastAsia="Times New Roman" w:cs="Times New Roman"/>
          <w:lang w:eastAsia="en-GB"/>
        </w:rPr>
        <w:t>.</w:t>
      </w:r>
    </w:p>
    <w:p w14:paraId="4697F70B" w14:textId="786E002C" w:rsidR="009D00C8" w:rsidRDefault="009D00C8" w:rsidP="00180F22">
      <w:pPr>
        <w:pStyle w:val="ListParagraph"/>
        <w:numPr>
          <w:ilvl w:val="0"/>
          <w:numId w:val="48"/>
        </w:numPr>
        <w:spacing w:after="0" w:line="240" w:lineRule="auto"/>
        <w:ind w:left="709"/>
        <w:rPr>
          <w:rFonts w:eastAsia="Times New Roman" w:cs="Times New Roman"/>
          <w:lang w:eastAsia="en-GB"/>
        </w:rPr>
      </w:pPr>
      <w:r w:rsidRPr="009D00C8">
        <w:rPr>
          <w:rFonts w:eastAsia="Times New Roman" w:cs="Times New Roman"/>
          <w:lang w:eastAsia="en-GB"/>
        </w:rPr>
        <w:t>Reflect back, using the child's language, when hearing a report</w:t>
      </w:r>
      <w:r w:rsidR="008768BF">
        <w:rPr>
          <w:rFonts w:eastAsia="Times New Roman" w:cs="Times New Roman"/>
          <w:lang w:eastAsia="en-GB"/>
        </w:rPr>
        <w:t>.</w:t>
      </w:r>
    </w:p>
    <w:p w14:paraId="4EB8C4B4" w14:textId="77777777" w:rsidR="009D00C8" w:rsidRPr="009D00C8" w:rsidRDefault="009D00C8" w:rsidP="009D00C8">
      <w:pPr>
        <w:pStyle w:val="ListParagraph"/>
        <w:spacing w:after="0" w:line="240" w:lineRule="auto"/>
        <w:ind w:left="360"/>
        <w:rPr>
          <w:rFonts w:eastAsia="Times New Roman" w:cs="Times New Roman"/>
          <w:lang w:eastAsia="en-GB"/>
        </w:rPr>
      </w:pPr>
    </w:p>
    <w:p w14:paraId="31754050" w14:textId="3329E30F" w:rsidR="003F0D63" w:rsidRDefault="00EE53E3" w:rsidP="00EE53E3">
      <w:pPr>
        <w:pStyle w:val="Normal1"/>
        <w:spacing w:after="0"/>
      </w:pPr>
      <w:r w:rsidRPr="0025647D">
        <w:t xml:space="preserve">The individual who receives the information will be expected to pass it on as a matter of urgency to the </w:t>
      </w:r>
      <w:r w:rsidR="003F0D63">
        <w:t>D</w:t>
      </w:r>
      <w:r w:rsidRPr="0025647D">
        <w:t>esignated</w:t>
      </w:r>
    </w:p>
    <w:p w14:paraId="1892CA59" w14:textId="7C913F84" w:rsidR="00EE53E3" w:rsidRDefault="003F0D63" w:rsidP="00EE53E3">
      <w:pPr>
        <w:pStyle w:val="Normal1"/>
        <w:spacing w:after="0"/>
      </w:pPr>
      <w:r>
        <w:t>S</w:t>
      </w:r>
      <w:r w:rsidR="00EE53E3" w:rsidRPr="0025647D">
        <w:t xml:space="preserve">afeguarding </w:t>
      </w:r>
      <w:r>
        <w:t>L</w:t>
      </w:r>
      <w:r w:rsidR="00EE53E3" w:rsidRPr="0025647D">
        <w:t xml:space="preserve">ead (see Appendix </w:t>
      </w:r>
      <w:r w:rsidR="00FC455F">
        <w:t>4</w:t>
      </w:r>
      <w:r w:rsidR="00EE53E3" w:rsidRPr="0025647D">
        <w:t>) to record the information.</w:t>
      </w:r>
    </w:p>
    <w:p w14:paraId="707C16B4" w14:textId="531D2C3F" w:rsidR="00671024" w:rsidRDefault="00FC23CE" w:rsidP="00EE53E3">
      <w:pPr>
        <w:pStyle w:val="Normal1"/>
        <w:spacing w:after="0"/>
      </w:pPr>
      <w:r w:rsidRPr="00FB4804">
        <w:t xml:space="preserve">We </w:t>
      </w:r>
      <w:r w:rsidR="00671024" w:rsidRPr="00FB4804">
        <w:t xml:space="preserve">recognise that students may not feel ready or </w:t>
      </w:r>
      <w:r w:rsidR="00D567CF" w:rsidRPr="00FB4804">
        <w:t xml:space="preserve">know how to tell someone they are being abused, </w:t>
      </w:r>
      <w:r w:rsidR="00D24102" w:rsidRPr="00FB4804">
        <w:t>neglected,</w:t>
      </w:r>
      <w:r w:rsidR="00D567CF" w:rsidRPr="00FB4804">
        <w:t xml:space="preserve"> or exploited and/or may not recognise that their experiences are harmful.  This will not prevent our staff from having professional curiosity and speaking to the DSL if they have concerns about a child.  Staff will determine how best to build trusted relationships with children and young people to facilitate effective communication.</w:t>
      </w:r>
    </w:p>
    <w:p w14:paraId="31506965" w14:textId="77777777" w:rsidR="00E32D88" w:rsidRPr="0025647D" w:rsidRDefault="00E32D88" w:rsidP="00E8625A">
      <w:pPr>
        <w:pStyle w:val="Normal1"/>
        <w:keepNext/>
        <w:spacing w:after="0"/>
        <w:rPr>
          <w:b/>
          <w:sz w:val="24"/>
          <w:szCs w:val="24"/>
        </w:rPr>
      </w:pPr>
    </w:p>
    <w:p w14:paraId="74E80D99" w14:textId="469CDF36" w:rsidR="00E32D88" w:rsidRPr="0025647D" w:rsidRDefault="007F42B0">
      <w:pPr>
        <w:pStyle w:val="Normal1"/>
        <w:keepNext/>
        <w:spacing w:after="0"/>
        <w:rPr>
          <w:b/>
          <w:sz w:val="24"/>
          <w:szCs w:val="24"/>
        </w:rPr>
      </w:pPr>
      <w:bookmarkStart w:id="17" w:name="Procedures_and_Guidelines"/>
      <w:bookmarkEnd w:id="17"/>
      <w:r w:rsidRPr="0025647D">
        <w:rPr>
          <w:b/>
          <w:sz w:val="24"/>
          <w:szCs w:val="24"/>
        </w:rPr>
        <w:t>Procedures and Guidelines for Child Protection and Safeguarding Children</w:t>
      </w:r>
    </w:p>
    <w:p w14:paraId="055E927C" w14:textId="77777777" w:rsidR="00E32D88" w:rsidRPr="0025647D" w:rsidRDefault="00E32D88">
      <w:pPr>
        <w:pStyle w:val="Normal1"/>
        <w:spacing w:after="0"/>
        <w:rPr>
          <w:b/>
        </w:rPr>
      </w:pPr>
    </w:p>
    <w:p w14:paraId="182641BE" w14:textId="77777777" w:rsidR="00D03C25" w:rsidRPr="0025647D" w:rsidRDefault="007F42B0">
      <w:pPr>
        <w:pStyle w:val="Normal1"/>
        <w:spacing w:after="0"/>
        <w:rPr>
          <w:b/>
        </w:rPr>
      </w:pPr>
      <w:bookmarkStart w:id="18" w:name="Prevention"/>
      <w:bookmarkStart w:id="19" w:name="_Hlk173414025"/>
      <w:bookmarkEnd w:id="18"/>
      <w:r w:rsidRPr="0025647D">
        <w:rPr>
          <w:b/>
        </w:rPr>
        <w:t>PREVENTION</w:t>
      </w:r>
    </w:p>
    <w:p w14:paraId="6BD301CA" w14:textId="3F361621" w:rsidR="00DC24AB" w:rsidRPr="0025647D" w:rsidRDefault="00E8625A" w:rsidP="00DC24AB">
      <w:pPr>
        <w:pStyle w:val="Normal1"/>
        <w:spacing w:after="0"/>
      </w:pPr>
      <w:r w:rsidRPr="00E8625A">
        <w:rPr>
          <w:bCs/>
        </w:rPr>
        <w:t>We take</w:t>
      </w:r>
      <w:r w:rsidR="00DC24AB" w:rsidRPr="0025647D">
        <w:t xml:space="preserve"> seriously </w:t>
      </w:r>
      <w:r>
        <w:t>our</w:t>
      </w:r>
      <w:r w:rsidR="00DC24AB" w:rsidRPr="0025647D">
        <w:t xml:space="preserve"> duty of </w:t>
      </w:r>
      <w:r w:rsidR="008768BF" w:rsidRPr="0025647D">
        <w:t>care,</w:t>
      </w:r>
      <w:r w:rsidR="00DC24AB" w:rsidRPr="0025647D">
        <w:t xml:space="preserve"> and </w:t>
      </w:r>
      <w:r>
        <w:t>we are</w:t>
      </w:r>
      <w:r w:rsidR="00DC24AB" w:rsidRPr="0025647D">
        <w:t xml:space="preserve"> proactive in seeking to prevent </w:t>
      </w:r>
      <w:r w:rsidR="00964624">
        <w:t>our students</w:t>
      </w:r>
      <w:r w:rsidR="00DC24AB" w:rsidRPr="0025647D">
        <w:t xml:space="preserve"> becoming the victims of abuse, </w:t>
      </w:r>
      <w:r w:rsidR="00D24102" w:rsidRPr="0025647D">
        <w:t>neglect,</w:t>
      </w:r>
      <w:r w:rsidR="00DC24AB" w:rsidRPr="0025647D">
        <w:t xml:space="preserve"> or exploitation. </w:t>
      </w:r>
      <w:r>
        <w:t>We</w:t>
      </w:r>
      <w:r w:rsidR="00DC24AB" w:rsidRPr="0025647D">
        <w:t xml:space="preserve"> do this in several ways:</w:t>
      </w:r>
    </w:p>
    <w:p w14:paraId="18F88823" w14:textId="4FD24BB7" w:rsidR="00DC24AB" w:rsidRPr="0025647D" w:rsidRDefault="00DC24AB" w:rsidP="00180F22">
      <w:pPr>
        <w:pStyle w:val="Normal1"/>
        <w:numPr>
          <w:ilvl w:val="0"/>
          <w:numId w:val="46"/>
        </w:numPr>
        <w:spacing w:after="0"/>
        <w:ind w:left="709"/>
        <w:contextualSpacing/>
      </w:pPr>
      <w:r w:rsidRPr="0025647D">
        <w:t xml:space="preserve">Through the creation of an open culture which respects all individuals' rights and </w:t>
      </w:r>
      <w:r>
        <w:t>tackles</w:t>
      </w:r>
      <w:r w:rsidRPr="0025647D">
        <w:t xml:space="preserve"> bullying and discrimination of all kinds</w:t>
      </w:r>
      <w:r w:rsidR="00EB0704">
        <w:t>.</w:t>
      </w:r>
      <w:r w:rsidRPr="0025647D">
        <w:t> </w:t>
      </w:r>
    </w:p>
    <w:p w14:paraId="118B73F8" w14:textId="502A1DA7" w:rsidR="00DC24AB" w:rsidRDefault="00DC24AB" w:rsidP="00180F22">
      <w:pPr>
        <w:pStyle w:val="Normal1"/>
        <w:numPr>
          <w:ilvl w:val="0"/>
          <w:numId w:val="46"/>
        </w:numPr>
        <w:tabs>
          <w:tab w:val="left" w:pos="1418"/>
        </w:tabs>
        <w:spacing w:after="0"/>
        <w:ind w:left="709"/>
        <w:contextualSpacing/>
      </w:pPr>
      <w:r w:rsidRPr="0025647D">
        <w:t>By identifying members of staff who have overall responsibility for</w:t>
      </w:r>
      <w:r w:rsidR="00EF102B">
        <w:t xml:space="preserve"> safeguarding and</w:t>
      </w:r>
      <w:r w:rsidRPr="0025647D">
        <w:t xml:space="preserve"> </w:t>
      </w:r>
      <w:r w:rsidR="00302F47">
        <w:t>c</w:t>
      </w:r>
      <w:r w:rsidRPr="0025647D">
        <w:t xml:space="preserve">hild </w:t>
      </w:r>
      <w:r w:rsidR="00302F47">
        <w:t>p</w:t>
      </w:r>
      <w:r w:rsidRPr="0025647D">
        <w:t>rotection matters</w:t>
      </w:r>
      <w:r w:rsidR="00EB0704">
        <w:t>.</w:t>
      </w:r>
    </w:p>
    <w:p w14:paraId="730B4898" w14:textId="1B0973A4" w:rsidR="00AA4732" w:rsidRPr="00021675" w:rsidRDefault="00DC24AB" w:rsidP="00180F22">
      <w:pPr>
        <w:pStyle w:val="Normal1"/>
        <w:numPr>
          <w:ilvl w:val="0"/>
          <w:numId w:val="46"/>
        </w:numPr>
        <w:tabs>
          <w:tab w:val="left" w:pos="1418"/>
        </w:tabs>
        <w:spacing w:after="0"/>
        <w:ind w:left="709"/>
        <w:contextualSpacing/>
      </w:pPr>
      <w:r w:rsidRPr="00021675">
        <w:t xml:space="preserve">By promoting British values and offering </w:t>
      </w:r>
      <w:r w:rsidR="00532846">
        <w:t>Personal</w:t>
      </w:r>
      <w:r w:rsidRPr="00021675">
        <w:t>,</w:t>
      </w:r>
      <w:r w:rsidR="00532846">
        <w:t xml:space="preserve"> </w:t>
      </w:r>
      <w:r w:rsidR="008768BF">
        <w:t>S</w:t>
      </w:r>
      <w:r w:rsidR="00532846">
        <w:t>ocial,</w:t>
      </w:r>
      <w:r w:rsidRPr="00021675">
        <w:t xml:space="preserve"> Health and</w:t>
      </w:r>
      <w:r w:rsidR="00532846">
        <w:t xml:space="preserve"> </w:t>
      </w:r>
      <w:r w:rsidR="008768BF">
        <w:t>E</w:t>
      </w:r>
      <w:r w:rsidR="00532846">
        <w:t>conomic</w:t>
      </w:r>
      <w:r w:rsidRPr="00021675">
        <w:t xml:space="preserve"> </w:t>
      </w:r>
      <w:r w:rsidR="00532846">
        <w:t>e</w:t>
      </w:r>
      <w:r w:rsidRPr="00021675">
        <w:t xml:space="preserve">ducation </w:t>
      </w:r>
      <w:r w:rsidRPr="00E8625A">
        <w:t>(</w:t>
      </w:r>
      <w:r w:rsidR="00E8625A" w:rsidRPr="00E8625A">
        <w:t>P</w:t>
      </w:r>
      <w:r w:rsidRPr="00E8625A">
        <w:t>SHE)</w:t>
      </w:r>
      <w:r w:rsidRPr="00021675">
        <w:t xml:space="preserve"> curriculum to address the issue of child protection in the wider context of safeguarding. </w:t>
      </w:r>
      <w:r w:rsidR="00AA4732">
        <w:t>Link available</w:t>
      </w:r>
      <w:r w:rsidR="00EE4809">
        <w:t xml:space="preserve"> to </w:t>
      </w:r>
      <w:r w:rsidR="003E1184" w:rsidRPr="003E1184">
        <w:t>P</w:t>
      </w:r>
      <w:r w:rsidR="00EE4809" w:rsidRPr="003E1184">
        <w:t>SHE</w:t>
      </w:r>
      <w:r w:rsidR="00EE4809">
        <w:t xml:space="preserve"> guidance</w:t>
      </w:r>
      <w:r w:rsidR="00AA4732">
        <w:t xml:space="preserve"> </w:t>
      </w:r>
      <w:hyperlink r:id="rId20" w:history="1">
        <w:r w:rsidR="00AA4732" w:rsidRPr="00AA4732">
          <w:rPr>
            <w:rStyle w:val="Hyperlink"/>
          </w:rPr>
          <w:t>here</w:t>
        </w:r>
      </w:hyperlink>
      <w:r w:rsidR="00EB0704">
        <w:rPr>
          <w:rStyle w:val="Hyperlink"/>
        </w:rPr>
        <w:t>.</w:t>
      </w:r>
    </w:p>
    <w:p w14:paraId="6C01D4BB" w14:textId="56948135" w:rsidR="00DC24AB" w:rsidRPr="0025647D" w:rsidRDefault="00DC24AB" w:rsidP="00180F22">
      <w:pPr>
        <w:pStyle w:val="Normal1"/>
        <w:numPr>
          <w:ilvl w:val="0"/>
          <w:numId w:val="46"/>
        </w:numPr>
        <w:tabs>
          <w:tab w:val="left" w:pos="1418"/>
        </w:tabs>
        <w:spacing w:after="0"/>
        <w:ind w:left="709"/>
        <w:contextualSpacing/>
      </w:pPr>
      <w:r w:rsidRPr="0025647D">
        <w:lastRenderedPageBreak/>
        <w:t xml:space="preserve">By ensuring </w:t>
      </w:r>
      <w:r w:rsidR="00EB0704">
        <w:t xml:space="preserve">our Designated Safeguarding Lead </w:t>
      </w:r>
      <w:r w:rsidRPr="0025647D">
        <w:t>receive</w:t>
      </w:r>
      <w:r w:rsidR="00EB0704">
        <w:t>s</w:t>
      </w:r>
      <w:r w:rsidRPr="0025647D">
        <w:t xml:space="preserve"> training and act</w:t>
      </w:r>
      <w:r w:rsidR="00EB0704">
        <w:t>s</w:t>
      </w:r>
      <w:r w:rsidRPr="0025647D">
        <w:t xml:space="preserve"> as a source of advice and support to other staff</w:t>
      </w:r>
      <w:r w:rsidR="00EB0704">
        <w:t>.</w:t>
      </w:r>
    </w:p>
    <w:p w14:paraId="5984951B" w14:textId="3DD5908C" w:rsidR="000C2BEF" w:rsidRDefault="00DC24AB" w:rsidP="00180F22">
      <w:pPr>
        <w:pStyle w:val="Normal1"/>
        <w:numPr>
          <w:ilvl w:val="0"/>
          <w:numId w:val="46"/>
        </w:numPr>
        <w:tabs>
          <w:tab w:val="left" w:pos="1418"/>
        </w:tabs>
        <w:spacing w:after="0"/>
        <w:ind w:left="709"/>
        <w:contextualSpacing/>
      </w:pPr>
      <w:r w:rsidRPr="0025647D">
        <w:t xml:space="preserve">By informing </w:t>
      </w:r>
      <w:r w:rsidR="003E1184">
        <w:t>students</w:t>
      </w:r>
      <w:r w:rsidRPr="0025647D">
        <w:t xml:space="preserve"> of their rights to be free from harm and encouraging them to talk to staff if they have any concerns</w:t>
      </w:r>
      <w:r w:rsidR="00021675">
        <w:t>.</w:t>
      </w:r>
    </w:p>
    <w:p w14:paraId="22104DE9" w14:textId="77777777" w:rsidR="00302F47" w:rsidRPr="0025647D" w:rsidRDefault="00302F47" w:rsidP="00302F47">
      <w:pPr>
        <w:pStyle w:val="Normal1"/>
        <w:tabs>
          <w:tab w:val="left" w:pos="1418"/>
        </w:tabs>
        <w:spacing w:after="0"/>
        <w:ind w:left="360"/>
        <w:contextualSpacing/>
      </w:pPr>
    </w:p>
    <w:p w14:paraId="0D12A7FD" w14:textId="77777777" w:rsidR="00E32D88" w:rsidRPr="00890B8C" w:rsidRDefault="007F42B0">
      <w:pPr>
        <w:pStyle w:val="Normal1"/>
        <w:spacing w:after="0"/>
        <w:rPr>
          <w:color w:val="auto"/>
        </w:rPr>
      </w:pPr>
      <w:bookmarkStart w:id="20" w:name="Early_Help"/>
      <w:bookmarkStart w:id="21" w:name="_Hlk47946529"/>
      <w:bookmarkEnd w:id="20"/>
      <w:r w:rsidRPr="00890B8C">
        <w:rPr>
          <w:b/>
          <w:color w:val="auto"/>
        </w:rPr>
        <w:t>EARLY HELP</w:t>
      </w:r>
    </w:p>
    <w:p w14:paraId="2152746D" w14:textId="790BA67A" w:rsidR="00E32D88" w:rsidRPr="00302F47" w:rsidRDefault="007F42B0">
      <w:pPr>
        <w:pStyle w:val="Normal1"/>
        <w:spacing w:after="0"/>
        <w:rPr>
          <w:rFonts w:asciiTheme="minorHAnsi" w:hAnsiTheme="minorHAnsi" w:cstheme="minorHAnsi"/>
          <w:color w:val="auto"/>
        </w:rPr>
      </w:pPr>
      <w:r w:rsidRPr="00302F47">
        <w:rPr>
          <w:rFonts w:asciiTheme="minorHAnsi" w:hAnsiTheme="minorHAnsi" w:cstheme="minorHAnsi"/>
          <w:color w:val="auto"/>
        </w:rPr>
        <w:t xml:space="preserve">Early Help means </w:t>
      </w:r>
      <w:r w:rsidR="00302F47" w:rsidRPr="00302F47">
        <w:rPr>
          <w:rFonts w:asciiTheme="minorHAnsi" w:eastAsia="Times New Roman" w:hAnsiTheme="minorHAnsi" w:cstheme="minorHAnsi"/>
          <w:color w:val="242424"/>
          <w:lang w:eastAsia="en-GB"/>
        </w:rPr>
        <w:t>providing help and support to meet the needs of children as soon as problems emerge</w:t>
      </w:r>
      <w:r w:rsidR="00302F47" w:rsidRPr="00302F47">
        <w:rPr>
          <w:rFonts w:asciiTheme="minorHAnsi" w:hAnsiTheme="minorHAnsi" w:cstheme="minorHAnsi"/>
          <w:color w:val="auto"/>
        </w:rPr>
        <w:t>.</w:t>
      </w:r>
    </w:p>
    <w:p w14:paraId="1DD18995" w14:textId="6C197B6C" w:rsidR="00302F47" w:rsidRPr="00302F47" w:rsidRDefault="00A92354" w:rsidP="00302F47">
      <w:pPr>
        <w:rPr>
          <w:rFonts w:asciiTheme="minorHAnsi" w:hAnsiTheme="minorHAnsi" w:cstheme="minorHAnsi"/>
        </w:rPr>
      </w:pPr>
      <w:r w:rsidRPr="00302F47">
        <w:rPr>
          <w:rFonts w:asciiTheme="minorHAnsi" w:hAnsiTheme="minorHAnsi" w:cstheme="minorHAnsi"/>
          <w:color w:val="auto"/>
        </w:rPr>
        <w:t xml:space="preserve">In Bolton </w:t>
      </w:r>
      <w:r w:rsidR="00890B8C" w:rsidRPr="00302F47">
        <w:rPr>
          <w:rFonts w:asciiTheme="minorHAnsi" w:hAnsiTheme="minorHAnsi" w:cstheme="minorHAnsi"/>
          <w:color w:val="auto"/>
        </w:rPr>
        <w:t>we</w:t>
      </w:r>
      <w:r w:rsidR="007F42B0" w:rsidRPr="00302F47">
        <w:rPr>
          <w:rFonts w:asciiTheme="minorHAnsi" w:hAnsiTheme="minorHAnsi" w:cstheme="minorHAnsi"/>
          <w:color w:val="auto"/>
        </w:rPr>
        <w:t xml:space="preserve"> refer to Bolton’s </w:t>
      </w:r>
      <w:hyperlink r:id="rId21" w:history="1">
        <w:r w:rsidR="000C6829" w:rsidRPr="00302F47">
          <w:rPr>
            <w:rStyle w:val="Hyperlink"/>
            <w:rFonts w:asciiTheme="minorHAnsi" w:hAnsiTheme="minorHAnsi" w:cstheme="minorHAnsi"/>
            <w:color w:val="548DD4" w:themeColor="text2" w:themeTint="99"/>
          </w:rPr>
          <w:t>Framework for action</w:t>
        </w:r>
      </w:hyperlink>
      <w:r w:rsidR="00391A7D" w:rsidRPr="00302F47">
        <w:rPr>
          <w:rStyle w:val="Hyperlink"/>
          <w:rFonts w:asciiTheme="minorHAnsi" w:hAnsiTheme="minorHAnsi" w:cstheme="minorHAnsi"/>
          <w:color w:val="548DD4" w:themeColor="text2" w:themeTint="99"/>
        </w:rPr>
        <w:t xml:space="preserve"> </w:t>
      </w:r>
      <w:r w:rsidR="007F42B0" w:rsidRPr="00302F47">
        <w:rPr>
          <w:rFonts w:asciiTheme="minorHAnsi" w:hAnsiTheme="minorHAnsi" w:cstheme="minorHAnsi"/>
          <w:color w:val="auto"/>
        </w:rPr>
        <w:t xml:space="preserve">which provides guidance on how Early Help </w:t>
      </w:r>
      <w:r w:rsidR="00800B4E" w:rsidRPr="00302F47">
        <w:rPr>
          <w:rFonts w:asciiTheme="minorHAnsi" w:hAnsiTheme="minorHAnsi" w:cstheme="minorHAnsi"/>
          <w:color w:val="auto"/>
        </w:rPr>
        <w:t>will</w:t>
      </w:r>
      <w:r w:rsidR="007F42B0" w:rsidRPr="00302F47">
        <w:rPr>
          <w:rFonts w:asciiTheme="minorHAnsi" w:hAnsiTheme="minorHAnsi" w:cstheme="minorHAnsi"/>
          <w:color w:val="auto"/>
        </w:rPr>
        <w:t xml:space="preserve"> facilitate</w:t>
      </w:r>
      <w:r w:rsidR="00800B4E" w:rsidRPr="00302F47">
        <w:rPr>
          <w:rFonts w:asciiTheme="minorHAnsi" w:hAnsiTheme="minorHAnsi" w:cstheme="minorHAnsi"/>
          <w:color w:val="auto"/>
        </w:rPr>
        <w:t xml:space="preserve"> </w:t>
      </w:r>
      <w:r w:rsidR="007F42B0" w:rsidRPr="00302F47">
        <w:rPr>
          <w:rFonts w:asciiTheme="minorHAnsi" w:hAnsiTheme="minorHAnsi" w:cstheme="minorHAnsi"/>
          <w:color w:val="auto"/>
        </w:rPr>
        <w:t xml:space="preserve">high quality, collaborative </w:t>
      </w:r>
      <w:r w:rsidR="00800B4E" w:rsidRPr="00302F47">
        <w:rPr>
          <w:rFonts w:asciiTheme="minorHAnsi" w:hAnsiTheme="minorHAnsi" w:cstheme="minorHAnsi"/>
          <w:color w:val="auto"/>
        </w:rPr>
        <w:t>working</w:t>
      </w:r>
      <w:r w:rsidR="007F42B0" w:rsidRPr="00302F47">
        <w:rPr>
          <w:rFonts w:asciiTheme="minorHAnsi" w:hAnsiTheme="minorHAnsi" w:cstheme="minorHAnsi"/>
          <w:color w:val="auto"/>
        </w:rPr>
        <w:t xml:space="preserve"> </w:t>
      </w:r>
      <w:r w:rsidR="00800B4E" w:rsidRPr="00302F47">
        <w:rPr>
          <w:rFonts w:asciiTheme="minorHAnsi" w:hAnsiTheme="minorHAnsi" w:cstheme="minorHAnsi"/>
          <w:color w:val="auto"/>
        </w:rPr>
        <w:t>that is</w:t>
      </w:r>
      <w:r w:rsidR="007F42B0" w:rsidRPr="00302F47">
        <w:rPr>
          <w:rFonts w:asciiTheme="minorHAnsi" w:hAnsiTheme="minorHAnsi" w:cstheme="minorHAnsi"/>
          <w:color w:val="auto"/>
        </w:rPr>
        <w:t xml:space="preserve"> holistic</w:t>
      </w:r>
      <w:r w:rsidR="00800B4E" w:rsidRPr="00302F47">
        <w:rPr>
          <w:rFonts w:asciiTheme="minorHAnsi" w:hAnsiTheme="minorHAnsi" w:cstheme="minorHAnsi"/>
          <w:color w:val="auto"/>
        </w:rPr>
        <w:t xml:space="preserve"> and</w:t>
      </w:r>
      <w:r w:rsidR="007F42B0" w:rsidRPr="00302F47">
        <w:rPr>
          <w:rFonts w:asciiTheme="minorHAnsi" w:hAnsiTheme="minorHAnsi" w:cstheme="minorHAnsi"/>
          <w:color w:val="auto"/>
        </w:rPr>
        <w:t xml:space="preserve"> support</w:t>
      </w:r>
      <w:r w:rsidR="00800B4E" w:rsidRPr="00302F47">
        <w:rPr>
          <w:rFonts w:asciiTheme="minorHAnsi" w:hAnsiTheme="minorHAnsi" w:cstheme="minorHAnsi"/>
          <w:color w:val="auto"/>
        </w:rPr>
        <w:t>ive</w:t>
      </w:r>
      <w:r w:rsidR="007F42B0" w:rsidRPr="00302F47">
        <w:rPr>
          <w:rFonts w:asciiTheme="minorHAnsi" w:hAnsiTheme="minorHAnsi" w:cstheme="minorHAnsi"/>
          <w:color w:val="auto"/>
        </w:rPr>
        <w:t xml:space="preserve">. </w:t>
      </w:r>
      <w:r w:rsidR="00302F47" w:rsidRPr="00302F47">
        <w:rPr>
          <w:rFonts w:asciiTheme="minorHAnsi" w:hAnsiTheme="minorHAnsi" w:cstheme="minorHAnsi"/>
        </w:rPr>
        <w:t xml:space="preserve">Early Help support is </w:t>
      </w:r>
      <w:r w:rsidR="00302F47">
        <w:rPr>
          <w:rFonts w:asciiTheme="minorHAnsi" w:hAnsiTheme="minorHAnsi" w:cstheme="minorHAnsi"/>
        </w:rPr>
        <w:t>available to</w:t>
      </w:r>
      <w:r w:rsidR="00302F47" w:rsidRPr="00302F47">
        <w:rPr>
          <w:rFonts w:asciiTheme="minorHAnsi" w:hAnsiTheme="minorHAnsi" w:cstheme="minorHAnsi"/>
        </w:rPr>
        <w:t xml:space="preserve"> children of all ages t</w:t>
      </w:r>
      <w:r w:rsidR="00302F47">
        <w:rPr>
          <w:rFonts w:asciiTheme="minorHAnsi" w:hAnsiTheme="minorHAnsi" w:cstheme="minorHAnsi"/>
        </w:rPr>
        <w:t>o</w:t>
      </w:r>
      <w:r w:rsidR="00302F47" w:rsidRPr="00302F47">
        <w:rPr>
          <w:rFonts w:asciiTheme="minorHAnsi" w:hAnsiTheme="minorHAnsi" w:cstheme="minorHAnsi"/>
        </w:rPr>
        <w:t xml:space="preserve"> improve a family’s resilience and outcomes or reduces the chance of a problem getting worse.</w:t>
      </w:r>
    </w:p>
    <w:p w14:paraId="591C6608" w14:textId="28A0BEE5" w:rsidR="00E32D88" w:rsidRPr="00302F47" w:rsidRDefault="007F42B0" w:rsidP="001E6853">
      <w:pPr>
        <w:pStyle w:val="Normal1"/>
        <w:spacing w:after="0"/>
        <w:rPr>
          <w:color w:val="auto"/>
        </w:rPr>
      </w:pPr>
      <w:r w:rsidRPr="00890B8C">
        <w:rPr>
          <w:color w:val="auto"/>
        </w:rPr>
        <w:t xml:space="preserve"> For </w:t>
      </w:r>
      <w:r w:rsidR="00FB4804">
        <w:rPr>
          <w:color w:val="auto"/>
        </w:rPr>
        <w:t>E</w:t>
      </w:r>
      <w:r w:rsidR="00890B8C">
        <w:rPr>
          <w:color w:val="auto"/>
        </w:rPr>
        <w:t xml:space="preserve">arly </w:t>
      </w:r>
      <w:r w:rsidR="00FB4804">
        <w:rPr>
          <w:color w:val="auto"/>
        </w:rPr>
        <w:t>H</w:t>
      </w:r>
      <w:r w:rsidR="00890B8C">
        <w:rPr>
          <w:color w:val="auto"/>
        </w:rPr>
        <w:t>elp</w:t>
      </w:r>
      <w:r w:rsidRPr="00890B8C">
        <w:rPr>
          <w:color w:val="auto"/>
        </w:rPr>
        <w:t xml:space="preserve"> to be effective, </w:t>
      </w:r>
      <w:r w:rsidR="00800B4E">
        <w:rPr>
          <w:color w:val="auto"/>
        </w:rPr>
        <w:t>we work closely with</w:t>
      </w:r>
      <w:r w:rsidR="0079717F">
        <w:rPr>
          <w:color w:val="auto"/>
        </w:rPr>
        <w:t xml:space="preserve"> families and</w:t>
      </w:r>
      <w:r w:rsidR="00800B4E">
        <w:rPr>
          <w:color w:val="auto"/>
        </w:rPr>
        <w:t xml:space="preserve"> partner</w:t>
      </w:r>
      <w:r w:rsidRPr="00890B8C">
        <w:rPr>
          <w:color w:val="auto"/>
        </w:rPr>
        <w:t xml:space="preserve"> agencies</w:t>
      </w:r>
      <w:r w:rsidR="00800B4E">
        <w:rPr>
          <w:color w:val="auto"/>
        </w:rPr>
        <w:t xml:space="preserve"> </w:t>
      </w:r>
      <w:r w:rsidRPr="00890B8C">
        <w:rPr>
          <w:color w:val="auto"/>
        </w:rPr>
        <w:t xml:space="preserve">to:  </w:t>
      </w:r>
    </w:p>
    <w:p w14:paraId="31831BF2" w14:textId="1A2DC0BF" w:rsidR="00E32D88" w:rsidRPr="00890B8C" w:rsidRDefault="007F42B0" w:rsidP="00F72927">
      <w:pPr>
        <w:pStyle w:val="Normal1"/>
        <w:numPr>
          <w:ilvl w:val="0"/>
          <w:numId w:val="26"/>
        </w:numPr>
        <w:spacing w:after="0"/>
        <w:ind w:left="709" w:hanging="283"/>
        <w:contextualSpacing/>
        <w:rPr>
          <w:color w:val="auto"/>
        </w:rPr>
      </w:pPr>
      <w:r w:rsidRPr="00890B8C">
        <w:rPr>
          <w:color w:val="auto"/>
        </w:rPr>
        <w:t>Identify children</w:t>
      </w:r>
      <w:r w:rsidR="00890B8C">
        <w:rPr>
          <w:color w:val="auto"/>
        </w:rPr>
        <w:t>, young people</w:t>
      </w:r>
      <w:r w:rsidRPr="00890B8C">
        <w:rPr>
          <w:color w:val="auto"/>
        </w:rPr>
        <w:t xml:space="preserve"> and families who would benefit from support</w:t>
      </w:r>
      <w:r w:rsidR="00EB0704">
        <w:rPr>
          <w:color w:val="auto"/>
        </w:rPr>
        <w:t>.</w:t>
      </w:r>
    </w:p>
    <w:p w14:paraId="0DD3E0FE" w14:textId="364D5DB7" w:rsidR="00E32D88" w:rsidRPr="00890B8C" w:rsidRDefault="007F42B0" w:rsidP="00F72927">
      <w:pPr>
        <w:pStyle w:val="Normal1"/>
        <w:numPr>
          <w:ilvl w:val="0"/>
          <w:numId w:val="26"/>
        </w:numPr>
        <w:spacing w:after="0"/>
        <w:ind w:left="709" w:hanging="283"/>
        <w:contextualSpacing/>
        <w:rPr>
          <w:color w:val="auto"/>
        </w:rPr>
      </w:pPr>
      <w:r w:rsidRPr="00890B8C">
        <w:rPr>
          <w:color w:val="auto"/>
        </w:rPr>
        <w:t xml:space="preserve">Undertake an assessment of </w:t>
      </w:r>
      <w:r w:rsidR="00EE4809" w:rsidRPr="00890B8C">
        <w:rPr>
          <w:color w:val="auto"/>
        </w:rPr>
        <w:t>need</w:t>
      </w:r>
      <w:r w:rsidR="00102177">
        <w:rPr>
          <w:color w:val="auto"/>
        </w:rPr>
        <w:t xml:space="preserve"> that considers the whole family.</w:t>
      </w:r>
    </w:p>
    <w:p w14:paraId="146B2E18" w14:textId="674FFF44" w:rsidR="00E32D88" w:rsidRPr="00890B8C" w:rsidRDefault="007F42B0" w:rsidP="00F72927">
      <w:pPr>
        <w:pStyle w:val="Normal1"/>
        <w:numPr>
          <w:ilvl w:val="0"/>
          <w:numId w:val="26"/>
        </w:numPr>
        <w:spacing w:after="0"/>
        <w:ind w:left="709" w:hanging="283"/>
        <w:contextualSpacing/>
        <w:rPr>
          <w:color w:val="auto"/>
        </w:rPr>
      </w:pPr>
      <w:r w:rsidRPr="00890B8C">
        <w:rPr>
          <w:color w:val="auto"/>
        </w:rPr>
        <w:t>Provide services to address those needs</w:t>
      </w:r>
      <w:r w:rsidR="00EE4809">
        <w:rPr>
          <w:color w:val="auto"/>
        </w:rPr>
        <w:t>.</w:t>
      </w:r>
    </w:p>
    <w:p w14:paraId="1D49A3C6" w14:textId="77777777" w:rsidR="00387174" w:rsidRPr="00387174" w:rsidRDefault="007F42B0" w:rsidP="00F72927">
      <w:pPr>
        <w:pStyle w:val="Normal1"/>
        <w:numPr>
          <w:ilvl w:val="0"/>
          <w:numId w:val="26"/>
        </w:numPr>
        <w:spacing w:after="0"/>
        <w:ind w:left="709" w:hanging="283"/>
        <w:contextualSpacing/>
        <w:rPr>
          <w:b/>
          <w:color w:val="FF0000"/>
        </w:rPr>
      </w:pPr>
      <w:r w:rsidRPr="00387174">
        <w:rPr>
          <w:color w:val="auto"/>
        </w:rPr>
        <w:t>Review progress to ensure that positive change has happened</w:t>
      </w:r>
      <w:r w:rsidR="00EE4809" w:rsidRPr="00387174">
        <w:rPr>
          <w:color w:val="auto"/>
        </w:rPr>
        <w:t>.</w:t>
      </w:r>
    </w:p>
    <w:p w14:paraId="2E0BA324" w14:textId="0ED1A82F" w:rsidR="00F87489" w:rsidRPr="004B5ACE" w:rsidRDefault="00F87489">
      <w:pPr>
        <w:pStyle w:val="Normal1"/>
        <w:spacing w:after="0"/>
        <w:rPr>
          <w:bCs/>
          <w:color w:val="auto"/>
          <w:sz w:val="16"/>
          <w:szCs w:val="16"/>
        </w:rPr>
      </w:pPr>
    </w:p>
    <w:tbl>
      <w:tblPr>
        <w:tblStyle w:val="TableGrid"/>
        <w:tblW w:w="0" w:type="auto"/>
        <w:tblLook w:val="04A0" w:firstRow="1" w:lastRow="0" w:firstColumn="1" w:lastColumn="0" w:noHBand="0" w:noVBand="1"/>
      </w:tblPr>
      <w:tblGrid>
        <w:gridCol w:w="3485"/>
        <w:gridCol w:w="3485"/>
        <w:gridCol w:w="3486"/>
      </w:tblGrid>
      <w:tr w:rsidR="00387174" w14:paraId="45EF57C5" w14:textId="77777777" w:rsidTr="00387174">
        <w:tc>
          <w:tcPr>
            <w:tcW w:w="10456" w:type="dxa"/>
            <w:gridSpan w:val="3"/>
            <w:shd w:val="clear" w:color="auto" w:fill="92D050"/>
          </w:tcPr>
          <w:p w14:paraId="2FE38197" w14:textId="7E09AD0E" w:rsidR="00387174" w:rsidRDefault="006D01A4" w:rsidP="006D01A4">
            <w:pPr>
              <w:pStyle w:val="Normal1"/>
              <w:pBdr>
                <w:top w:val="none" w:sz="0" w:space="0" w:color="auto"/>
                <w:left w:val="none" w:sz="0" w:space="0" w:color="auto"/>
                <w:bottom w:val="none" w:sz="0" w:space="0" w:color="auto"/>
                <w:right w:val="none" w:sz="0" w:space="0" w:color="auto"/>
                <w:between w:val="none" w:sz="0" w:space="0" w:color="auto"/>
              </w:pBdr>
              <w:tabs>
                <w:tab w:val="left" w:pos="3510"/>
                <w:tab w:val="center" w:pos="5120"/>
              </w:tabs>
              <w:jc w:val="center"/>
              <w:rPr>
                <w:bCs/>
                <w:color w:val="auto"/>
              </w:rPr>
            </w:pPr>
            <w:r>
              <w:rPr>
                <w:bCs/>
                <w:color w:val="auto"/>
              </w:rPr>
              <w:t>F</w:t>
            </w:r>
            <w:r w:rsidRPr="003F101C">
              <w:rPr>
                <w:rFonts w:eastAsia="Times New Roman" w:cs="Times New Roman"/>
                <w:sz w:val="24"/>
                <w:szCs w:val="24"/>
                <w:lang w:eastAsia="en-GB"/>
              </w:rPr>
              <w:t xml:space="preserve">actors which may indicate a </w:t>
            </w:r>
            <w:r>
              <w:rPr>
                <w:rFonts w:eastAsia="Times New Roman" w:cs="Times New Roman"/>
                <w:sz w:val="24"/>
                <w:szCs w:val="24"/>
                <w:lang w:eastAsia="en-GB"/>
              </w:rPr>
              <w:t>student</w:t>
            </w:r>
            <w:r w:rsidRPr="003F101C">
              <w:rPr>
                <w:rFonts w:eastAsia="Times New Roman" w:cs="Times New Roman"/>
                <w:sz w:val="24"/>
                <w:szCs w:val="24"/>
                <w:lang w:eastAsia="en-GB"/>
              </w:rPr>
              <w:t xml:space="preserve"> may benefit from </w:t>
            </w:r>
            <w:r w:rsidR="00EB0704">
              <w:rPr>
                <w:rFonts w:eastAsia="Times New Roman" w:cs="Times New Roman"/>
                <w:sz w:val="24"/>
                <w:szCs w:val="24"/>
                <w:lang w:eastAsia="en-GB"/>
              </w:rPr>
              <w:t>E</w:t>
            </w:r>
            <w:r w:rsidRPr="003F101C">
              <w:rPr>
                <w:rFonts w:eastAsia="Times New Roman" w:cs="Times New Roman"/>
                <w:sz w:val="24"/>
                <w:szCs w:val="24"/>
                <w:lang w:eastAsia="en-GB"/>
              </w:rPr>
              <w:t xml:space="preserve">arly </w:t>
            </w:r>
            <w:r w:rsidR="00EB0704">
              <w:rPr>
                <w:rFonts w:eastAsia="Times New Roman" w:cs="Times New Roman"/>
                <w:sz w:val="24"/>
                <w:szCs w:val="24"/>
                <w:lang w:eastAsia="en-GB"/>
              </w:rPr>
              <w:t>H</w:t>
            </w:r>
            <w:r w:rsidRPr="003F101C">
              <w:rPr>
                <w:rFonts w:eastAsia="Times New Roman" w:cs="Times New Roman"/>
                <w:sz w:val="24"/>
                <w:szCs w:val="24"/>
                <w:lang w:eastAsia="en-GB"/>
              </w:rPr>
              <w:t>elp</w:t>
            </w:r>
            <w:r w:rsidR="00EB0704">
              <w:rPr>
                <w:rFonts w:eastAsia="Times New Roman" w:cs="Times New Roman"/>
                <w:sz w:val="24"/>
                <w:szCs w:val="24"/>
                <w:lang w:eastAsia="en-GB"/>
              </w:rPr>
              <w:t xml:space="preserve"> (not exhaustive)</w:t>
            </w:r>
          </w:p>
        </w:tc>
      </w:tr>
      <w:tr w:rsidR="00387174" w14:paraId="5FCE5C9C" w14:textId="77777777" w:rsidTr="006D01A4">
        <w:tc>
          <w:tcPr>
            <w:tcW w:w="3485" w:type="dxa"/>
            <w:shd w:val="clear" w:color="auto" w:fill="EAF1DD" w:themeFill="accent3" w:themeFillTint="33"/>
          </w:tcPr>
          <w:p w14:paraId="5D7FC5DE" w14:textId="01579E6D" w:rsidR="00387174" w:rsidRPr="00387174" w:rsidRDefault="00387174" w:rsidP="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Misusing drugs or alcohol</w:t>
            </w:r>
          </w:p>
        </w:tc>
        <w:tc>
          <w:tcPr>
            <w:tcW w:w="3485" w:type="dxa"/>
            <w:shd w:val="clear" w:color="auto" w:fill="EAF1DD" w:themeFill="accent3" w:themeFillTint="33"/>
          </w:tcPr>
          <w:p w14:paraId="09D6C871" w14:textId="02D1B297"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Y</w:t>
            </w:r>
            <w:r w:rsidR="00387174" w:rsidRPr="00387174">
              <w:rPr>
                <w:bCs/>
                <w:color w:val="auto"/>
              </w:rPr>
              <w:t>oung carer</w:t>
            </w:r>
            <w:r>
              <w:rPr>
                <w:bCs/>
                <w:color w:val="auto"/>
              </w:rPr>
              <w:t>s</w:t>
            </w:r>
          </w:p>
        </w:tc>
        <w:tc>
          <w:tcPr>
            <w:tcW w:w="3486" w:type="dxa"/>
            <w:shd w:val="clear" w:color="auto" w:fill="EAF1DD" w:themeFill="accent3" w:themeFillTint="33"/>
          </w:tcPr>
          <w:p w14:paraId="0FD45505" w14:textId="3DC3CB8E" w:rsidR="00387174" w:rsidRPr="00387174" w:rsidRDefault="00EF102B">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Frequently missing</w:t>
            </w:r>
          </w:p>
        </w:tc>
      </w:tr>
      <w:tr w:rsidR="00387174" w14:paraId="724EAEE2" w14:textId="77777777" w:rsidTr="006D01A4">
        <w:tc>
          <w:tcPr>
            <w:tcW w:w="3485" w:type="dxa"/>
            <w:shd w:val="clear" w:color="auto" w:fill="EAF1DD" w:themeFill="accent3" w:themeFillTint="33"/>
          </w:tcPr>
          <w:p w14:paraId="0AC3A491" w14:textId="5283499E" w:rsidR="00387174" w:rsidRPr="00387174" w:rsidRDefault="00387174" w:rsidP="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Family circumstances such as </w:t>
            </w:r>
            <w:r w:rsidR="006D01A4">
              <w:rPr>
                <w:bCs/>
                <w:color w:val="auto"/>
              </w:rPr>
              <w:t xml:space="preserve">parental </w:t>
            </w:r>
            <w:r w:rsidRPr="00387174">
              <w:rPr>
                <w:bCs/>
                <w:color w:val="auto"/>
              </w:rPr>
              <w:t xml:space="preserve">drug, alcohol, mental health </w:t>
            </w:r>
            <w:r w:rsidR="006D01A4">
              <w:rPr>
                <w:bCs/>
                <w:color w:val="auto"/>
              </w:rPr>
              <w:t>and</w:t>
            </w:r>
            <w:r w:rsidRPr="00387174">
              <w:rPr>
                <w:bCs/>
                <w:color w:val="auto"/>
              </w:rPr>
              <w:t xml:space="preserve"> domestic abuse</w:t>
            </w:r>
          </w:p>
        </w:tc>
        <w:tc>
          <w:tcPr>
            <w:tcW w:w="3485" w:type="dxa"/>
            <w:shd w:val="clear" w:color="auto" w:fill="EAF1DD" w:themeFill="accent3" w:themeFillTint="33"/>
          </w:tcPr>
          <w:p w14:paraId="0E8D04A1" w14:textId="78CBFA34" w:rsidR="00387174" w:rsidRPr="00387174" w:rsidRDefault="00EF102B">
            <w:pPr>
              <w:pStyle w:val="Normal1"/>
              <w:pBdr>
                <w:top w:val="none" w:sz="0" w:space="0" w:color="auto"/>
                <w:left w:val="none" w:sz="0" w:space="0" w:color="auto"/>
                <w:bottom w:val="none" w:sz="0" w:space="0" w:color="auto"/>
                <w:right w:val="none" w:sz="0" w:space="0" w:color="auto"/>
                <w:between w:val="none" w:sz="0" w:space="0" w:color="auto"/>
              </w:pBdr>
              <w:rPr>
                <w:bCs/>
                <w:color w:val="auto"/>
              </w:rPr>
            </w:pPr>
            <w:r>
              <w:t>Is viewing problematic and/or inappropriate online content or developing inappropriate relationships online.</w:t>
            </w:r>
          </w:p>
        </w:tc>
        <w:tc>
          <w:tcPr>
            <w:tcW w:w="3486" w:type="dxa"/>
            <w:shd w:val="clear" w:color="auto" w:fill="EAF1DD" w:themeFill="accent3" w:themeFillTint="33"/>
          </w:tcPr>
          <w:p w14:paraId="52F73F92" w14:textId="6E521F7F" w:rsidR="00387174" w:rsidRPr="00387174" w:rsidRDefault="00EB070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A</w:t>
            </w:r>
            <w:r w:rsidR="006D01A4" w:rsidRPr="00387174">
              <w:rPr>
                <w:bCs/>
                <w:color w:val="auto"/>
              </w:rPr>
              <w:t>nti-social</w:t>
            </w:r>
            <w:r w:rsidR="00387174" w:rsidRPr="00387174">
              <w:rPr>
                <w:bCs/>
                <w:color w:val="auto"/>
              </w:rPr>
              <w:t xml:space="preserve"> behaviour, </w:t>
            </w:r>
            <w:r>
              <w:rPr>
                <w:bCs/>
                <w:color w:val="auto"/>
              </w:rPr>
              <w:t xml:space="preserve">criminality, </w:t>
            </w:r>
            <w:r w:rsidR="00387174" w:rsidRPr="00387174">
              <w:rPr>
                <w:bCs/>
                <w:color w:val="auto"/>
              </w:rPr>
              <w:t>gangs/O</w:t>
            </w:r>
            <w:r w:rsidR="00C00561">
              <w:rPr>
                <w:bCs/>
                <w:color w:val="auto"/>
              </w:rPr>
              <w:t xml:space="preserve">rganised </w:t>
            </w:r>
            <w:r w:rsidR="00387174" w:rsidRPr="00387174">
              <w:rPr>
                <w:bCs/>
                <w:color w:val="auto"/>
              </w:rPr>
              <w:t>C</w:t>
            </w:r>
            <w:r w:rsidR="00C00561">
              <w:rPr>
                <w:bCs/>
                <w:color w:val="auto"/>
              </w:rPr>
              <w:t xml:space="preserve">rime </w:t>
            </w:r>
            <w:r w:rsidR="00387174" w:rsidRPr="00387174">
              <w:rPr>
                <w:bCs/>
                <w:color w:val="auto"/>
              </w:rPr>
              <w:t>G</w:t>
            </w:r>
            <w:r w:rsidR="00C00561">
              <w:rPr>
                <w:bCs/>
                <w:color w:val="auto"/>
              </w:rPr>
              <w:t>roup (OCG)</w:t>
            </w:r>
            <w:r w:rsidR="004B5ACE">
              <w:rPr>
                <w:bCs/>
                <w:color w:val="auto"/>
              </w:rPr>
              <w:t>, County lines, including knife crime</w:t>
            </w:r>
          </w:p>
        </w:tc>
      </w:tr>
      <w:tr w:rsidR="00387174" w14:paraId="278E1D0B" w14:textId="77777777" w:rsidTr="006D01A4">
        <w:tc>
          <w:tcPr>
            <w:tcW w:w="3485" w:type="dxa"/>
            <w:shd w:val="clear" w:color="auto" w:fill="EAF1DD" w:themeFill="accent3" w:themeFillTint="33"/>
          </w:tcPr>
          <w:p w14:paraId="4F98150D" w14:textId="1BE34D3B"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Mental </w:t>
            </w:r>
            <w:r w:rsidR="00EF102B">
              <w:rPr>
                <w:bCs/>
                <w:color w:val="auto"/>
              </w:rPr>
              <w:t>ill health</w:t>
            </w:r>
          </w:p>
        </w:tc>
        <w:tc>
          <w:tcPr>
            <w:tcW w:w="3485" w:type="dxa"/>
            <w:shd w:val="clear" w:color="auto" w:fill="EAF1DD" w:themeFill="accent3" w:themeFillTint="33"/>
          </w:tcPr>
          <w:p w14:paraId="186C84CB" w14:textId="7A601728" w:rsidR="00387174" w:rsidRPr="00387174" w:rsidRDefault="00EF102B">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Missing education, persistently absent or not in receipt of full-time education</w:t>
            </w:r>
          </w:p>
        </w:tc>
        <w:tc>
          <w:tcPr>
            <w:tcW w:w="3486" w:type="dxa"/>
            <w:shd w:val="clear" w:color="auto" w:fill="EAF1DD" w:themeFill="accent3" w:themeFillTint="33"/>
          </w:tcPr>
          <w:p w14:paraId="162F16E5" w14:textId="412119F9" w:rsidR="00387174" w:rsidRPr="00387174" w:rsidRDefault="00EF102B">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Returned to family from care or stepped down from social care involvement </w:t>
            </w:r>
          </w:p>
        </w:tc>
      </w:tr>
      <w:tr w:rsidR="00387174" w14:paraId="5E5F6B30" w14:textId="77777777" w:rsidTr="006D01A4">
        <w:tc>
          <w:tcPr>
            <w:tcW w:w="3485" w:type="dxa"/>
            <w:shd w:val="clear" w:color="auto" w:fill="EAF1DD" w:themeFill="accent3" w:themeFillTint="33"/>
          </w:tcPr>
          <w:p w14:paraId="11FCFE46" w14:textId="09EF4C0F"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At risk or being radicalised or exploited</w:t>
            </w:r>
          </w:p>
        </w:tc>
        <w:tc>
          <w:tcPr>
            <w:tcW w:w="3485" w:type="dxa"/>
            <w:shd w:val="clear" w:color="auto" w:fill="EAF1DD" w:themeFill="accent3" w:themeFillTint="33"/>
          </w:tcPr>
          <w:p w14:paraId="31B37DA6" w14:textId="058F8DC2" w:rsidR="00387174" w:rsidRPr="00387174" w:rsidRDefault="00EB070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Suspensions</w:t>
            </w:r>
            <w:r w:rsidR="006D01A4">
              <w:rPr>
                <w:bCs/>
                <w:color w:val="auto"/>
              </w:rPr>
              <w:t xml:space="preserve"> and at risk of</w:t>
            </w:r>
            <w:r w:rsidR="00EF102B">
              <w:rPr>
                <w:bCs/>
                <w:color w:val="auto"/>
              </w:rPr>
              <w:t xml:space="preserve">, or has been </w:t>
            </w:r>
            <w:r w:rsidR="006D01A4">
              <w:rPr>
                <w:bCs/>
                <w:color w:val="auto"/>
              </w:rPr>
              <w:t>permanent</w:t>
            </w:r>
            <w:r w:rsidR="00EF102B">
              <w:rPr>
                <w:bCs/>
                <w:color w:val="auto"/>
              </w:rPr>
              <w:t>ly</w:t>
            </w:r>
            <w:r w:rsidR="006D01A4">
              <w:rPr>
                <w:bCs/>
                <w:color w:val="auto"/>
              </w:rPr>
              <w:t xml:space="preserve"> exclusion</w:t>
            </w:r>
          </w:p>
        </w:tc>
        <w:tc>
          <w:tcPr>
            <w:tcW w:w="3486" w:type="dxa"/>
            <w:shd w:val="clear" w:color="auto" w:fill="EAF1DD" w:themeFill="accent3" w:themeFillTint="33"/>
          </w:tcPr>
          <w:p w14:paraId="4DE82850" w14:textId="1C6997FF" w:rsidR="00387174" w:rsidRPr="00387174" w:rsidRDefault="00EF102B" w:rsidP="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At</w:t>
            </w:r>
            <w:r w:rsidRPr="00387174">
              <w:rPr>
                <w:bCs/>
                <w:color w:val="auto"/>
              </w:rPr>
              <w:t xml:space="preserve"> risk of modern slavery trafficking or exploitation</w:t>
            </w:r>
          </w:p>
        </w:tc>
      </w:tr>
      <w:tr w:rsidR="00387174" w14:paraId="42C9B2CE" w14:textId="77777777" w:rsidTr="006D01A4">
        <w:tc>
          <w:tcPr>
            <w:tcW w:w="3485" w:type="dxa"/>
            <w:shd w:val="clear" w:color="auto" w:fill="EAF1DD" w:themeFill="accent3" w:themeFillTint="33"/>
          </w:tcPr>
          <w:p w14:paraId="0DA00062" w14:textId="5E6CD435"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rFonts w:eastAsia="Times New Roman" w:cs="Times New Roman"/>
                <w:lang w:eastAsia="en-GB"/>
              </w:rPr>
              <w:t>A family member in prison or parental offending</w:t>
            </w:r>
          </w:p>
        </w:tc>
        <w:tc>
          <w:tcPr>
            <w:tcW w:w="3485" w:type="dxa"/>
            <w:shd w:val="clear" w:color="auto" w:fill="EAF1DD" w:themeFill="accent3" w:themeFillTint="33"/>
          </w:tcPr>
          <w:p w14:paraId="4E3B7150" w14:textId="7BF200B5" w:rsidR="00387174" w:rsidRPr="00387174" w:rsidRDefault="00EB070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M</w:t>
            </w:r>
            <w:r w:rsidR="006D01A4" w:rsidRPr="00387174">
              <w:rPr>
                <w:bCs/>
                <w:color w:val="auto"/>
              </w:rPr>
              <w:t>edical conditions</w:t>
            </w:r>
            <w:r w:rsidR="004B5ACE">
              <w:rPr>
                <w:bCs/>
                <w:color w:val="auto"/>
              </w:rPr>
              <w:t>, disabled</w:t>
            </w:r>
            <w:r w:rsidR="006D01A4">
              <w:rPr>
                <w:bCs/>
                <w:color w:val="auto"/>
              </w:rPr>
              <w:t xml:space="preserve"> or s</w:t>
            </w:r>
            <w:r w:rsidR="006D01A4" w:rsidRPr="00387174">
              <w:rPr>
                <w:bCs/>
                <w:color w:val="auto"/>
              </w:rPr>
              <w:t>pecial educational needs</w:t>
            </w:r>
          </w:p>
        </w:tc>
        <w:tc>
          <w:tcPr>
            <w:tcW w:w="3486" w:type="dxa"/>
            <w:shd w:val="clear" w:color="auto" w:fill="EAF1DD" w:themeFill="accent3" w:themeFillTint="33"/>
          </w:tcPr>
          <w:p w14:paraId="5976EF5D" w14:textId="0F525170"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Honour based abuse such as FGM or forced marriage</w:t>
            </w:r>
          </w:p>
        </w:tc>
      </w:tr>
      <w:tr w:rsidR="004B5ACE" w14:paraId="1701E8D3" w14:textId="77777777" w:rsidTr="006D01A4">
        <w:tc>
          <w:tcPr>
            <w:tcW w:w="3485" w:type="dxa"/>
            <w:shd w:val="clear" w:color="auto" w:fill="EAF1DD" w:themeFill="accent3" w:themeFillTint="33"/>
          </w:tcPr>
          <w:p w14:paraId="71B7A69E" w14:textId="06A315ED" w:rsidR="004B5ACE" w:rsidRPr="00387174" w:rsidRDefault="004B5ACE">
            <w:pPr>
              <w:pStyle w:val="Normal1"/>
              <w:pBdr>
                <w:top w:val="none" w:sz="0" w:space="0" w:color="auto"/>
                <w:left w:val="none" w:sz="0" w:space="0" w:color="auto"/>
                <w:bottom w:val="none" w:sz="0" w:space="0" w:color="auto"/>
                <w:right w:val="none" w:sz="0" w:space="0" w:color="auto"/>
                <w:between w:val="none" w:sz="0" w:space="0" w:color="auto"/>
              </w:pBdr>
              <w:rPr>
                <w:rFonts w:eastAsia="Times New Roman" w:cs="Times New Roman"/>
                <w:lang w:eastAsia="en-GB"/>
              </w:rPr>
            </w:pPr>
            <w:r>
              <w:rPr>
                <w:rFonts w:eastAsia="Times New Roman" w:cs="Times New Roman"/>
                <w:lang w:eastAsia="en-GB"/>
              </w:rPr>
              <w:t>Bereavement</w:t>
            </w:r>
          </w:p>
        </w:tc>
        <w:tc>
          <w:tcPr>
            <w:tcW w:w="3485" w:type="dxa"/>
            <w:shd w:val="clear" w:color="auto" w:fill="EAF1DD" w:themeFill="accent3" w:themeFillTint="33"/>
          </w:tcPr>
          <w:p w14:paraId="2D7FF070" w14:textId="31711F46" w:rsidR="004B5ACE" w:rsidRDefault="004B5ACE">
            <w:pPr>
              <w:pStyle w:val="Normal1"/>
              <w:pBdr>
                <w:top w:val="none" w:sz="0" w:space="0" w:color="auto"/>
                <w:left w:val="none" w:sz="0" w:space="0" w:color="auto"/>
                <w:bottom w:val="none" w:sz="0" w:space="0" w:color="auto"/>
                <w:right w:val="none" w:sz="0" w:space="0" w:color="auto"/>
                <w:between w:val="none" w:sz="0" w:space="0" w:color="auto"/>
              </w:pBdr>
              <w:rPr>
                <w:bCs/>
                <w:color w:val="auto"/>
              </w:rPr>
            </w:pPr>
          </w:p>
        </w:tc>
        <w:tc>
          <w:tcPr>
            <w:tcW w:w="3486" w:type="dxa"/>
            <w:shd w:val="clear" w:color="auto" w:fill="EAF1DD" w:themeFill="accent3" w:themeFillTint="33"/>
          </w:tcPr>
          <w:p w14:paraId="2037C80A" w14:textId="21BF5DB0" w:rsidR="004B5ACE" w:rsidRPr="00387174" w:rsidRDefault="00EF102B">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Is </w:t>
            </w:r>
            <w:r>
              <w:rPr>
                <w:bCs/>
                <w:color w:val="auto"/>
              </w:rPr>
              <w:t xml:space="preserve">being </w:t>
            </w:r>
            <w:r w:rsidRPr="00387174">
              <w:rPr>
                <w:bCs/>
                <w:color w:val="auto"/>
              </w:rPr>
              <w:t>privately fostered</w:t>
            </w:r>
          </w:p>
        </w:tc>
      </w:tr>
    </w:tbl>
    <w:p w14:paraId="7659FDE6" w14:textId="77777777" w:rsidR="004B5ACE" w:rsidRDefault="004B5ACE">
      <w:pPr>
        <w:pStyle w:val="Normal1"/>
        <w:spacing w:after="0"/>
        <w:rPr>
          <w:bCs/>
          <w:color w:val="auto"/>
        </w:rPr>
      </w:pPr>
    </w:p>
    <w:p w14:paraId="3B586F5E" w14:textId="61F08655" w:rsidR="00801F7C" w:rsidRDefault="00800B4E" w:rsidP="00801F7C">
      <w:r w:rsidRPr="004B5ACE">
        <w:rPr>
          <w:bCs/>
          <w:color w:val="auto"/>
        </w:rPr>
        <w:t>We are</w:t>
      </w:r>
      <w:r w:rsidR="007F42B0" w:rsidRPr="004B5ACE">
        <w:rPr>
          <w:bCs/>
          <w:color w:val="auto"/>
        </w:rPr>
        <w:t xml:space="preserve"> committed to </w:t>
      </w:r>
      <w:r w:rsidR="00FB4804" w:rsidRPr="004B5ACE">
        <w:rPr>
          <w:bCs/>
          <w:color w:val="auto"/>
        </w:rPr>
        <w:t>E</w:t>
      </w:r>
      <w:r w:rsidR="007F42B0" w:rsidRPr="004B5ACE">
        <w:rPr>
          <w:bCs/>
          <w:color w:val="auto"/>
        </w:rPr>
        <w:t xml:space="preserve">arly </w:t>
      </w:r>
      <w:r w:rsidR="00FB4804" w:rsidRPr="004B5ACE">
        <w:rPr>
          <w:bCs/>
          <w:color w:val="auto"/>
        </w:rPr>
        <w:t>H</w:t>
      </w:r>
      <w:r w:rsidR="007F42B0" w:rsidRPr="004B5ACE">
        <w:rPr>
          <w:bCs/>
          <w:color w:val="auto"/>
        </w:rPr>
        <w:t xml:space="preserve">elp and the identification of unmet needs and vulnerabilities of </w:t>
      </w:r>
      <w:r w:rsidRPr="004B5ACE">
        <w:rPr>
          <w:bCs/>
          <w:color w:val="auto"/>
        </w:rPr>
        <w:t>our students</w:t>
      </w:r>
      <w:r w:rsidR="007F42B0" w:rsidRPr="004B5ACE">
        <w:rPr>
          <w:bCs/>
          <w:color w:val="auto"/>
        </w:rPr>
        <w:t xml:space="preserve">.   </w:t>
      </w:r>
      <w:r w:rsidRPr="004B5ACE">
        <w:rPr>
          <w:bCs/>
          <w:color w:val="auto"/>
        </w:rPr>
        <w:t>Our</w:t>
      </w:r>
      <w:r w:rsidR="007F42B0" w:rsidRPr="004B5ACE">
        <w:rPr>
          <w:bCs/>
          <w:color w:val="auto"/>
        </w:rPr>
        <w:t xml:space="preserve"> staff are aware of the </w:t>
      </w:r>
      <w:r w:rsidR="00FB4804" w:rsidRPr="004B5ACE">
        <w:rPr>
          <w:bCs/>
          <w:color w:val="auto"/>
        </w:rPr>
        <w:t>E</w:t>
      </w:r>
      <w:r w:rsidR="007F42B0" w:rsidRPr="004B5ACE">
        <w:rPr>
          <w:bCs/>
          <w:color w:val="auto"/>
        </w:rPr>
        <w:t xml:space="preserve">arly </w:t>
      </w:r>
      <w:r w:rsidR="00FB4804" w:rsidRPr="004B5ACE">
        <w:rPr>
          <w:bCs/>
          <w:color w:val="auto"/>
        </w:rPr>
        <w:t>H</w:t>
      </w:r>
      <w:r w:rsidR="007F42B0" w:rsidRPr="004B5ACE">
        <w:rPr>
          <w:bCs/>
          <w:color w:val="auto"/>
        </w:rPr>
        <w:t xml:space="preserve">elp process and understand their role in identifying emerging problems, sharing information with other agencies and for some staff acting as the lead professional in undertaking </w:t>
      </w:r>
      <w:r w:rsidR="00FB4804" w:rsidRPr="004B5ACE">
        <w:rPr>
          <w:bCs/>
          <w:color w:val="auto"/>
        </w:rPr>
        <w:t>E</w:t>
      </w:r>
      <w:r w:rsidR="007F42B0" w:rsidRPr="004B5ACE">
        <w:rPr>
          <w:bCs/>
          <w:color w:val="auto"/>
        </w:rPr>
        <w:t xml:space="preserve">arly </w:t>
      </w:r>
      <w:r w:rsidR="00FB4804" w:rsidRPr="004B5ACE">
        <w:rPr>
          <w:bCs/>
          <w:color w:val="auto"/>
        </w:rPr>
        <w:t>H</w:t>
      </w:r>
      <w:r w:rsidR="007F42B0" w:rsidRPr="004B5ACE">
        <w:rPr>
          <w:bCs/>
          <w:color w:val="auto"/>
        </w:rPr>
        <w:t xml:space="preserve">elp </w:t>
      </w:r>
      <w:r w:rsidR="00FB4804" w:rsidRPr="004B5ACE">
        <w:rPr>
          <w:bCs/>
          <w:color w:val="auto"/>
        </w:rPr>
        <w:t>A</w:t>
      </w:r>
      <w:r w:rsidR="007F42B0" w:rsidRPr="004B5ACE">
        <w:rPr>
          <w:bCs/>
          <w:color w:val="auto"/>
        </w:rPr>
        <w:t>ssessments</w:t>
      </w:r>
      <w:r w:rsidRPr="004B5ACE">
        <w:rPr>
          <w:bCs/>
          <w:color w:val="auto"/>
        </w:rPr>
        <w:t xml:space="preserve"> and co-ordinating support</w:t>
      </w:r>
      <w:r w:rsidR="007F42B0" w:rsidRPr="004B5ACE">
        <w:rPr>
          <w:bCs/>
          <w:color w:val="auto"/>
        </w:rPr>
        <w:t xml:space="preserve">.  </w:t>
      </w:r>
      <w:r w:rsidRPr="004B5ACE">
        <w:rPr>
          <w:bCs/>
          <w:color w:val="auto"/>
        </w:rPr>
        <w:t>We</w:t>
      </w:r>
      <w:r w:rsidR="007F42B0" w:rsidRPr="004B5ACE">
        <w:rPr>
          <w:bCs/>
          <w:color w:val="auto"/>
        </w:rPr>
        <w:t xml:space="preserve"> support the wellbeing of children</w:t>
      </w:r>
      <w:r w:rsidRPr="004B5ACE">
        <w:rPr>
          <w:bCs/>
          <w:color w:val="auto"/>
        </w:rPr>
        <w:t xml:space="preserve">, young </w:t>
      </w:r>
      <w:r w:rsidR="00D24102" w:rsidRPr="004B5ACE">
        <w:rPr>
          <w:bCs/>
          <w:color w:val="auto"/>
        </w:rPr>
        <w:t>people,</w:t>
      </w:r>
      <w:r w:rsidR="007F42B0" w:rsidRPr="004B5ACE">
        <w:rPr>
          <w:bCs/>
          <w:color w:val="auto"/>
        </w:rPr>
        <w:t xml:space="preserve"> and families by tackling emerging needs at the earliest opportunity and prevent them from getting worse.  </w:t>
      </w:r>
      <w:r w:rsidR="004B5ACE" w:rsidRPr="004B5ACE">
        <w:rPr>
          <w:bCs/>
          <w:color w:val="auto"/>
        </w:rPr>
        <w:t xml:space="preserve">We recognise that the </w:t>
      </w:r>
      <w:r w:rsidR="004B5ACE" w:rsidRPr="004B5ACE">
        <w:rPr>
          <w:rFonts w:asciiTheme="minorHAnsi" w:eastAsiaTheme="minorEastAsia" w:cstheme="minorBidi"/>
          <w:bCs/>
          <w:color w:val="auto"/>
          <w:kern w:val="24"/>
        </w:rPr>
        <w:t xml:space="preserve">needs of different family members impact on each other and we ensure that </w:t>
      </w:r>
      <w:r w:rsidR="004B5ACE" w:rsidRPr="004B5ACE">
        <w:rPr>
          <w:rFonts w:asciiTheme="minorHAnsi" w:eastAsiaTheme="minorEastAsia" w:cstheme="minorBidi"/>
          <w:bCs/>
          <w:color w:val="000000" w:themeColor="text1"/>
          <w:kern w:val="24"/>
        </w:rPr>
        <w:t>specific needs</w:t>
      </w:r>
      <w:r w:rsidR="00801F7C">
        <w:rPr>
          <w:rFonts w:asciiTheme="minorHAnsi" w:eastAsiaTheme="minorEastAsia" w:cstheme="minorBidi"/>
          <w:bCs/>
          <w:color w:val="000000" w:themeColor="text1"/>
          <w:kern w:val="24"/>
        </w:rPr>
        <w:t xml:space="preserve"> </w:t>
      </w:r>
      <w:r w:rsidR="00801F7C" w:rsidRPr="005B70A0">
        <w:t>such as disabilities, those whose first language isn’t English, fathers or male carers, and parents who identify as LGBTQ</w:t>
      </w:r>
      <w:r w:rsidR="004B5ACE" w:rsidRPr="004B5ACE">
        <w:rPr>
          <w:rFonts w:asciiTheme="minorHAnsi" w:eastAsiaTheme="minorEastAsia" w:cstheme="minorBidi"/>
          <w:bCs/>
          <w:color w:val="000000" w:themeColor="text1"/>
          <w:kern w:val="24"/>
        </w:rPr>
        <w:t xml:space="preserve"> are considered.</w:t>
      </w:r>
      <w:r w:rsidR="00302F47" w:rsidRPr="00302F47">
        <w:rPr>
          <w:rFonts w:ascii="Arial" w:hAnsi="Arial" w:cs="Arial"/>
          <w:sz w:val="24"/>
          <w:szCs w:val="24"/>
        </w:rPr>
        <w:t xml:space="preserve"> </w:t>
      </w:r>
    </w:p>
    <w:p w14:paraId="1639EF21" w14:textId="2484B05B" w:rsidR="00E32D88" w:rsidRPr="00302F47" w:rsidRDefault="00E32D88" w:rsidP="00302F47">
      <w:pPr>
        <w:rPr>
          <w:rFonts w:ascii="Arial" w:hAnsi="Arial" w:cs="Arial"/>
          <w:sz w:val="24"/>
          <w:szCs w:val="24"/>
        </w:rPr>
      </w:pPr>
    </w:p>
    <w:p w14:paraId="479784FA" w14:textId="0EBDF983" w:rsidR="00E32D88" w:rsidRPr="00CF439D" w:rsidRDefault="00ED7958" w:rsidP="00CF439D">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Theme="minorHAnsi" w:eastAsia="Times New Roman" w:hAnsiTheme="minorHAnsi" w:cstheme="minorHAnsi"/>
          <w:color w:val="10191C"/>
          <w:lang w:eastAsia="en-GB"/>
        </w:rPr>
      </w:pPr>
      <w:r>
        <w:rPr>
          <w:rFonts w:asciiTheme="minorHAnsi" w:eastAsia="Times New Roman" w:hAnsiTheme="minorHAnsi" w:cstheme="minorHAnsi"/>
          <w:color w:val="10191C"/>
          <w:lang w:eastAsia="en-GB"/>
        </w:rPr>
        <w:t xml:space="preserve">Where </w:t>
      </w:r>
      <w:r w:rsidR="00CF439D" w:rsidRPr="00CF439D">
        <w:rPr>
          <w:rFonts w:asciiTheme="minorHAnsi" w:eastAsia="Times New Roman" w:hAnsiTheme="minorHAnsi" w:cstheme="minorHAnsi"/>
          <w:color w:val="10191C"/>
          <w:lang w:eastAsia="en-GB"/>
        </w:rPr>
        <w:t xml:space="preserve">Early Help is no longer </w:t>
      </w:r>
      <w:r w:rsidR="00EB0704" w:rsidRPr="00CF439D">
        <w:rPr>
          <w:rFonts w:asciiTheme="minorHAnsi" w:eastAsia="Times New Roman" w:hAnsiTheme="minorHAnsi" w:cstheme="minorHAnsi"/>
          <w:color w:val="10191C"/>
          <w:lang w:eastAsia="en-GB"/>
        </w:rPr>
        <w:t>effective,</w:t>
      </w:r>
      <w:r w:rsidR="00C73F09">
        <w:rPr>
          <w:rFonts w:asciiTheme="minorHAnsi" w:eastAsia="Times New Roman" w:hAnsiTheme="minorHAnsi" w:cstheme="minorHAnsi"/>
          <w:color w:val="10191C"/>
          <w:lang w:eastAsia="en-GB"/>
        </w:rPr>
        <w:t xml:space="preserve"> and concerns are escalating</w:t>
      </w:r>
      <w:r>
        <w:rPr>
          <w:rFonts w:asciiTheme="minorHAnsi" w:eastAsia="Times New Roman" w:hAnsiTheme="minorHAnsi" w:cstheme="minorHAnsi"/>
          <w:color w:val="10191C"/>
          <w:lang w:eastAsia="en-GB"/>
        </w:rPr>
        <w:t xml:space="preserve"> a consultation with the Early Help Access point will take place to determine if a referral to</w:t>
      </w:r>
      <w:r w:rsidRPr="00CF439D">
        <w:rPr>
          <w:rFonts w:asciiTheme="minorHAnsi" w:eastAsia="Times New Roman" w:hAnsiTheme="minorHAnsi" w:cstheme="minorHAnsi"/>
          <w:color w:val="10191C"/>
          <w:lang w:eastAsia="en-GB"/>
        </w:rPr>
        <w:t xml:space="preserve"> Targeted </w:t>
      </w:r>
      <w:r>
        <w:rPr>
          <w:rFonts w:asciiTheme="minorHAnsi" w:eastAsia="Times New Roman" w:hAnsiTheme="minorHAnsi" w:cstheme="minorHAnsi"/>
          <w:color w:val="10191C"/>
          <w:lang w:eastAsia="en-GB"/>
        </w:rPr>
        <w:t xml:space="preserve">Early </w:t>
      </w:r>
      <w:r w:rsidRPr="00CF439D">
        <w:rPr>
          <w:rFonts w:asciiTheme="minorHAnsi" w:eastAsia="Times New Roman" w:hAnsiTheme="minorHAnsi" w:cstheme="minorHAnsi"/>
          <w:color w:val="10191C"/>
          <w:lang w:eastAsia="en-GB"/>
        </w:rPr>
        <w:t>Help Services</w:t>
      </w:r>
      <w:r w:rsidR="00EF102B">
        <w:rPr>
          <w:rFonts w:asciiTheme="minorHAnsi" w:eastAsia="Times New Roman" w:hAnsiTheme="minorHAnsi" w:cstheme="minorHAnsi"/>
          <w:color w:val="10191C"/>
          <w:lang w:eastAsia="en-GB"/>
        </w:rPr>
        <w:t xml:space="preserve"> or statutory services</w:t>
      </w:r>
      <w:r w:rsidRPr="00CF439D">
        <w:rPr>
          <w:rFonts w:asciiTheme="minorHAnsi" w:eastAsia="Times New Roman" w:hAnsiTheme="minorHAnsi" w:cstheme="minorHAnsi"/>
          <w:color w:val="10191C"/>
          <w:lang w:eastAsia="en-GB"/>
        </w:rPr>
        <w:t xml:space="preserve"> </w:t>
      </w:r>
      <w:r>
        <w:rPr>
          <w:rFonts w:asciiTheme="minorHAnsi" w:eastAsia="Times New Roman" w:hAnsiTheme="minorHAnsi" w:cstheme="minorHAnsi"/>
          <w:color w:val="10191C"/>
          <w:lang w:eastAsia="en-GB"/>
        </w:rPr>
        <w:t>is required.</w:t>
      </w:r>
      <w:bookmarkStart w:id="22" w:name="_GoBack"/>
      <w:bookmarkEnd w:id="22"/>
    </w:p>
    <w:p w14:paraId="051D95B4" w14:textId="702B58EF" w:rsidR="00202767" w:rsidRPr="00D65D79" w:rsidRDefault="007F42B0" w:rsidP="00D65D79">
      <w:pPr>
        <w:pStyle w:val="Normal1"/>
        <w:shd w:val="clear" w:color="auto" w:fill="EAF1DD" w:themeFill="accent3" w:themeFillTint="33"/>
        <w:spacing w:after="0"/>
        <w:rPr>
          <w:color w:val="000000" w:themeColor="text1"/>
        </w:rPr>
      </w:pPr>
      <w:r w:rsidRPr="00D65D79">
        <w:rPr>
          <w:color w:val="000000" w:themeColor="text1"/>
        </w:rPr>
        <w:t>Bolton’s</w:t>
      </w:r>
      <w:r w:rsidR="00202767" w:rsidRPr="00D65D79">
        <w:rPr>
          <w:color w:val="000000" w:themeColor="text1"/>
        </w:rPr>
        <w:t xml:space="preserve"> </w:t>
      </w:r>
      <w:r w:rsidR="003E1184" w:rsidRPr="00D65D79">
        <w:rPr>
          <w:color w:val="000000" w:themeColor="text1"/>
        </w:rPr>
        <w:t>I</w:t>
      </w:r>
      <w:r w:rsidRPr="00D65D79">
        <w:rPr>
          <w:color w:val="000000" w:themeColor="text1"/>
        </w:rPr>
        <w:t xml:space="preserve">ntegrated </w:t>
      </w:r>
      <w:bookmarkEnd w:id="21"/>
      <w:r w:rsidR="003E1184" w:rsidRPr="00D65D79">
        <w:rPr>
          <w:color w:val="000000" w:themeColor="text1"/>
        </w:rPr>
        <w:t>F</w:t>
      </w:r>
      <w:r w:rsidR="00800B4E" w:rsidRPr="00D65D79">
        <w:rPr>
          <w:color w:val="000000" w:themeColor="text1"/>
        </w:rPr>
        <w:t xml:space="preserve">ront </w:t>
      </w:r>
      <w:r w:rsidR="003E1184" w:rsidRPr="00D65D79">
        <w:rPr>
          <w:color w:val="000000" w:themeColor="text1"/>
        </w:rPr>
        <w:t>D</w:t>
      </w:r>
      <w:r w:rsidR="00800B4E" w:rsidRPr="00D65D79">
        <w:rPr>
          <w:color w:val="000000" w:themeColor="text1"/>
        </w:rPr>
        <w:t>oor align</w:t>
      </w:r>
      <w:r w:rsidR="00EF102B">
        <w:rPr>
          <w:color w:val="000000" w:themeColor="text1"/>
        </w:rPr>
        <w:t>s</w:t>
      </w:r>
      <w:r w:rsidR="00800B4E" w:rsidRPr="00D65D79">
        <w:rPr>
          <w:color w:val="000000" w:themeColor="text1"/>
        </w:rPr>
        <w:t xml:space="preserve"> Children’s Social Care and Early Help. Contact details-</w:t>
      </w:r>
      <w:r w:rsidR="00202767" w:rsidRPr="00D65D79">
        <w:rPr>
          <w:color w:val="000000" w:themeColor="text1"/>
        </w:rPr>
        <w:t xml:space="preserve"> 01204 331500 </w:t>
      </w:r>
      <w:bookmarkStart w:id="23" w:name="_Hlk78271249"/>
      <w:r w:rsidR="00202767" w:rsidRPr="00D65D79">
        <w:rPr>
          <w:color w:val="000000" w:themeColor="text1"/>
        </w:rPr>
        <w:t>Option 1 Early Help</w:t>
      </w:r>
      <w:r w:rsidR="00EB0704">
        <w:rPr>
          <w:color w:val="000000" w:themeColor="text1"/>
        </w:rPr>
        <w:t xml:space="preserve"> access point</w:t>
      </w:r>
      <w:r w:rsidR="00202767" w:rsidRPr="00D65D79">
        <w:rPr>
          <w:color w:val="000000" w:themeColor="text1"/>
        </w:rPr>
        <w:t xml:space="preserve">, Option 2 </w:t>
      </w:r>
      <w:r w:rsidR="00EF102B">
        <w:rPr>
          <w:color w:val="000000" w:themeColor="text1"/>
        </w:rPr>
        <w:t xml:space="preserve">Children’s </w:t>
      </w:r>
      <w:r w:rsidR="00202767" w:rsidRPr="00D65D79">
        <w:rPr>
          <w:color w:val="000000" w:themeColor="text1"/>
        </w:rPr>
        <w:t>Social Care</w:t>
      </w:r>
      <w:r w:rsidR="0079717F">
        <w:rPr>
          <w:color w:val="000000" w:themeColor="text1"/>
        </w:rPr>
        <w:t>, Option 3 Professional Consultation Line</w:t>
      </w:r>
      <w:r w:rsidR="00202767" w:rsidRPr="00D65D79">
        <w:rPr>
          <w:color w:val="000000" w:themeColor="text1"/>
        </w:rPr>
        <w:t>.</w:t>
      </w:r>
      <w:bookmarkEnd w:id="23"/>
    </w:p>
    <w:p w14:paraId="6D8C38CC" w14:textId="0C702CB4" w:rsidR="00F258F5" w:rsidRPr="00D65D79" w:rsidRDefault="00F258F5" w:rsidP="00D65D79">
      <w:pPr>
        <w:pStyle w:val="Normal1"/>
        <w:shd w:val="clear" w:color="auto" w:fill="EAF1DD" w:themeFill="accent3" w:themeFillTint="33"/>
        <w:spacing w:after="0"/>
        <w:rPr>
          <w:color w:val="000000" w:themeColor="text1"/>
        </w:rPr>
      </w:pPr>
      <w:r w:rsidRPr="00D65D79">
        <w:rPr>
          <w:color w:val="000000" w:themeColor="text1"/>
        </w:rPr>
        <w:t xml:space="preserve">The Early help </w:t>
      </w:r>
      <w:r w:rsidR="001249C2" w:rsidRPr="00D65D79">
        <w:rPr>
          <w:color w:val="000000" w:themeColor="text1"/>
        </w:rPr>
        <w:t>A</w:t>
      </w:r>
      <w:r w:rsidRPr="00D65D79">
        <w:rPr>
          <w:color w:val="000000" w:themeColor="text1"/>
        </w:rPr>
        <w:t xml:space="preserve">ssessment and review form can be found </w:t>
      </w:r>
      <w:hyperlink r:id="rId22" w:history="1">
        <w:r w:rsidRPr="0079717F">
          <w:rPr>
            <w:color w:val="548DD4" w:themeColor="text2" w:themeTint="99"/>
            <w:u w:val="single"/>
          </w:rPr>
          <w:t>here</w:t>
        </w:r>
      </w:hyperlink>
    </w:p>
    <w:p w14:paraId="4BD0640D" w14:textId="5D336136" w:rsidR="00202767" w:rsidRPr="00D65D79" w:rsidRDefault="006D01A4" w:rsidP="00D65D79">
      <w:pPr>
        <w:pStyle w:val="Normal1"/>
        <w:shd w:val="clear" w:color="auto" w:fill="EAF1DD" w:themeFill="accent3" w:themeFillTint="33"/>
        <w:spacing w:after="0"/>
        <w:rPr>
          <w:color w:val="000000" w:themeColor="text1"/>
        </w:rPr>
      </w:pPr>
      <w:r w:rsidRPr="00D65D79">
        <w:rPr>
          <w:color w:val="000000" w:themeColor="text1"/>
        </w:rPr>
        <w:t>To refer to the Targeted Early Help Team an</w:t>
      </w:r>
      <w:r w:rsidR="00202767" w:rsidRPr="00D65D79">
        <w:rPr>
          <w:color w:val="000000" w:themeColor="text1"/>
        </w:rPr>
        <w:t xml:space="preserve"> online referral form can be found </w:t>
      </w:r>
      <w:hyperlink r:id="rId23" w:history="1">
        <w:r w:rsidR="00202767" w:rsidRPr="0079717F">
          <w:rPr>
            <w:color w:val="548DD4" w:themeColor="text2" w:themeTint="99"/>
            <w:u w:val="single"/>
          </w:rPr>
          <w:t>here</w:t>
        </w:r>
      </w:hyperlink>
    </w:p>
    <w:p w14:paraId="35C93381" w14:textId="1F97FD96" w:rsidR="00D65D79" w:rsidRPr="00D65D79" w:rsidRDefault="00FB4804" w:rsidP="00D65D79">
      <w:pPr>
        <w:pStyle w:val="Normal1"/>
        <w:shd w:val="clear" w:color="auto" w:fill="EAF1DD" w:themeFill="accent3" w:themeFillTint="33"/>
        <w:spacing w:after="0"/>
        <w:rPr>
          <w:color w:val="000000" w:themeColor="text1"/>
        </w:rPr>
      </w:pPr>
      <w:r w:rsidRPr="00D65D79">
        <w:rPr>
          <w:color w:val="000000" w:themeColor="text1"/>
        </w:rPr>
        <w:t>With consent a</w:t>
      </w:r>
      <w:r w:rsidR="003E1184" w:rsidRPr="00D65D79">
        <w:rPr>
          <w:color w:val="000000" w:themeColor="text1"/>
        </w:rPr>
        <w:t xml:space="preserve">ll </w:t>
      </w:r>
      <w:r w:rsidR="001249C2" w:rsidRPr="00D65D79">
        <w:rPr>
          <w:color w:val="000000" w:themeColor="text1"/>
        </w:rPr>
        <w:t>E</w:t>
      </w:r>
      <w:r w:rsidR="00202767" w:rsidRPr="00D65D79">
        <w:rPr>
          <w:color w:val="000000" w:themeColor="text1"/>
        </w:rPr>
        <w:t xml:space="preserve">arly </w:t>
      </w:r>
      <w:r w:rsidR="001249C2" w:rsidRPr="00D65D79">
        <w:rPr>
          <w:color w:val="000000" w:themeColor="text1"/>
        </w:rPr>
        <w:t>H</w:t>
      </w:r>
      <w:r w:rsidR="00202767" w:rsidRPr="00D65D79">
        <w:rPr>
          <w:color w:val="000000" w:themeColor="text1"/>
        </w:rPr>
        <w:t xml:space="preserve">elp </w:t>
      </w:r>
      <w:r w:rsidR="001249C2" w:rsidRPr="00D65D79">
        <w:rPr>
          <w:color w:val="000000" w:themeColor="text1"/>
        </w:rPr>
        <w:t>A</w:t>
      </w:r>
      <w:r w:rsidR="00202767" w:rsidRPr="00D65D79">
        <w:rPr>
          <w:color w:val="000000" w:themeColor="text1"/>
        </w:rPr>
        <w:t>ssessments</w:t>
      </w:r>
      <w:r w:rsidR="0079717F">
        <w:rPr>
          <w:color w:val="000000" w:themeColor="text1"/>
        </w:rPr>
        <w:t>,</w:t>
      </w:r>
      <w:r w:rsidR="00202767" w:rsidRPr="00D65D79">
        <w:rPr>
          <w:color w:val="000000" w:themeColor="text1"/>
        </w:rPr>
        <w:t xml:space="preserve"> reviews</w:t>
      </w:r>
      <w:r w:rsidR="00302F47">
        <w:rPr>
          <w:color w:val="000000" w:themeColor="text1"/>
        </w:rPr>
        <w:t>,</w:t>
      </w:r>
      <w:r w:rsidR="0079717F">
        <w:rPr>
          <w:color w:val="000000" w:themeColor="text1"/>
        </w:rPr>
        <w:t xml:space="preserve"> closures</w:t>
      </w:r>
      <w:r w:rsidR="00302F47">
        <w:rPr>
          <w:color w:val="000000" w:themeColor="text1"/>
        </w:rPr>
        <w:t xml:space="preserve"> or changes to the Lead Professional</w:t>
      </w:r>
      <w:r w:rsidR="00202767" w:rsidRPr="00D65D79">
        <w:rPr>
          <w:color w:val="000000" w:themeColor="text1"/>
        </w:rPr>
        <w:t xml:space="preserve"> are sent to</w:t>
      </w:r>
      <w:r w:rsidR="00D65D79" w:rsidRPr="00D65D79">
        <w:rPr>
          <w:color w:val="000000" w:themeColor="text1"/>
        </w:rPr>
        <w:t xml:space="preserve"> </w:t>
      </w:r>
      <w:hyperlink r:id="rId24" w:history="1">
        <w:r w:rsidR="00D65D79" w:rsidRPr="00D65D79">
          <w:t>boltonisa@bolton.gov.uk</w:t>
        </w:r>
      </w:hyperlink>
    </w:p>
    <w:bookmarkEnd w:id="19"/>
    <w:p w14:paraId="53F7092D" w14:textId="77777777" w:rsidR="00202767" w:rsidRDefault="00202767">
      <w:pPr>
        <w:pStyle w:val="Normal1"/>
        <w:spacing w:after="0"/>
        <w:rPr>
          <w:color w:val="auto"/>
        </w:rPr>
      </w:pPr>
    </w:p>
    <w:p w14:paraId="6ADA61F2" w14:textId="77777777" w:rsidR="004A0E57" w:rsidRDefault="004A0E57">
      <w:pPr>
        <w:pStyle w:val="Normal1"/>
        <w:spacing w:after="0"/>
        <w:rPr>
          <w:b/>
        </w:rPr>
      </w:pPr>
      <w:bookmarkStart w:id="24" w:name="Types_of_Abuse"/>
      <w:bookmarkEnd w:id="24"/>
    </w:p>
    <w:p w14:paraId="171CDFCA" w14:textId="1C365151" w:rsidR="00E32D88" w:rsidRPr="0025647D" w:rsidRDefault="007F42B0">
      <w:pPr>
        <w:pStyle w:val="Normal1"/>
        <w:spacing w:after="0"/>
        <w:rPr>
          <w:b/>
        </w:rPr>
      </w:pPr>
      <w:r w:rsidRPr="0025647D">
        <w:rPr>
          <w:b/>
        </w:rPr>
        <w:lastRenderedPageBreak/>
        <w:t>TYPES OF ABUSE AND NEGLECT</w:t>
      </w:r>
    </w:p>
    <w:p w14:paraId="5B02337B" w14:textId="60AD3FCF" w:rsidR="00F222AC" w:rsidRPr="00E02992" w:rsidRDefault="00F222AC" w:rsidP="00F222AC">
      <w:pPr>
        <w:pStyle w:val="Normal1"/>
        <w:spacing w:after="0"/>
        <w:rPr>
          <w:i/>
          <w:iCs/>
          <w:color w:val="FF0000"/>
        </w:rPr>
      </w:pPr>
      <w:r w:rsidRPr="00597FA5">
        <w:rPr>
          <w:b/>
        </w:rPr>
        <w:t>Abuse</w:t>
      </w:r>
      <w:r w:rsidRPr="00E02992">
        <w:rPr>
          <w:i/>
          <w:iCs/>
        </w:rPr>
        <w:t xml:space="preserve">: a form of maltreatment of a child. Anybody may abuse or neglect a child by inflicting harm, or by failing to act to prevent harm. </w:t>
      </w:r>
      <w:r w:rsidR="00E02992" w:rsidRPr="00E02992">
        <w:rPr>
          <w:i/>
          <w:iCs/>
        </w:rPr>
        <w:t>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Types of abuse may overlap</w:t>
      </w:r>
    </w:p>
    <w:p w14:paraId="7E7DCE8C" w14:textId="77777777" w:rsidR="00F222AC" w:rsidRPr="0025647D" w:rsidRDefault="00F222AC" w:rsidP="00F222AC">
      <w:pPr>
        <w:pStyle w:val="Normal1"/>
        <w:spacing w:after="0"/>
        <w:rPr>
          <w:b/>
        </w:rPr>
      </w:pPr>
    </w:p>
    <w:p w14:paraId="3B69BB09" w14:textId="6CFFEC62" w:rsidR="00F222AC" w:rsidRPr="007D06E7" w:rsidRDefault="00F222AC" w:rsidP="00F222AC">
      <w:pPr>
        <w:pStyle w:val="Normal1"/>
        <w:spacing w:after="0"/>
        <w:rPr>
          <w:color w:val="FF0000"/>
        </w:rPr>
      </w:pPr>
      <w:r w:rsidRPr="0025647D">
        <w:rPr>
          <w:b/>
        </w:rPr>
        <w:t>Physical abuse</w:t>
      </w:r>
      <w:r w:rsidRPr="00597FA5">
        <w:rPr>
          <w:i/>
          <w:iCs/>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r>
        <w:t>M</w:t>
      </w:r>
      <w:r w:rsidRPr="00FB687C">
        <w:t xml:space="preserve">ore information on Fabricated or Induced Illness </w:t>
      </w:r>
      <w:r>
        <w:t xml:space="preserve">can be </w:t>
      </w:r>
      <w:r w:rsidRPr="00964624">
        <w:t xml:space="preserve">accessed </w:t>
      </w:r>
      <w:hyperlink r:id="rId25" w:history="1">
        <w:r w:rsidRPr="00964624">
          <w:rPr>
            <w:rStyle w:val="Hyperlink"/>
          </w:rPr>
          <w:t>here</w:t>
        </w:r>
      </w:hyperlink>
      <w:r w:rsidRPr="00964624">
        <w:t>.</w:t>
      </w:r>
      <w:r>
        <w:t xml:space="preserve"> </w:t>
      </w:r>
    </w:p>
    <w:p w14:paraId="62390A94" w14:textId="77777777" w:rsidR="00F222AC" w:rsidRPr="0025647D" w:rsidRDefault="00F222AC" w:rsidP="00F222AC">
      <w:pPr>
        <w:pStyle w:val="Normal1"/>
        <w:spacing w:after="0"/>
      </w:pPr>
    </w:p>
    <w:p w14:paraId="4157C674" w14:textId="77777777" w:rsidR="00F222AC" w:rsidRDefault="00F222AC" w:rsidP="00F222AC">
      <w:pPr>
        <w:pStyle w:val="Normal1"/>
        <w:spacing w:after="0"/>
      </w:pPr>
      <w:r w:rsidRPr="0025647D">
        <w:rPr>
          <w:b/>
        </w:rPr>
        <w:t>Emotional abuse</w:t>
      </w:r>
      <w:r w:rsidRPr="0025647D">
        <w:t xml:space="preserve">: </w:t>
      </w:r>
      <w:r w:rsidRPr="00EE4809">
        <w:rPr>
          <w:i/>
          <w:iCs/>
        </w:rPr>
        <w:t>the persistent emotional maltreatment of a child such as to cause severe and adverse effects on the child’s emotional development</w:t>
      </w:r>
      <w:r w:rsidRPr="0025647D">
        <w:t>. It may involve</w:t>
      </w:r>
      <w:r>
        <w:t>:</w:t>
      </w:r>
    </w:p>
    <w:p w14:paraId="5F651F30" w14:textId="77777777" w:rsidR="00F222AC" w:rsidRDefault="00F222AC" w:rsidP="00F222AC">
      <w:pPr>
        <w:pStyle w:val="Normal1"/>
        <w:spacing w:after="0"/>
      </w:pPr>
    </w:p>
    <w:p w14:paraId="456A667A" w14:textId="77777777" w:rsidR="00F222AC" w:rsidRPr="007D06E7" w:rsidRDefault="00F222AC" w:rsidP="00F72927">
      <w:pPr>
        <w:pStyle w:val="Normal1"/>
        <w:numPr>
          <w:ilvl w:val="0"/>
          <w:numId w:val="33"/>
        </w:numPr>
        <w:spacing w:after="0"/>
        <w:ind w:left="709"/>
        <w:rPr>
          <w:color w:val="FF0000"/>
        </w:rPr>
      </w:pPr>
      <w:r>
        <w:t>C</w:t>
      </w:r>
      <w:r w:rsidRPr="0025647D">
        <w:t>onveying to a child that they are worthless or unloved, inadequate, or valued only insofar as they meet the needs of another person.</w:t>
      </w:r>
      <w:r>
        <w:t xml:space="preserve"> </w:t>
      </w:r>
    </w:p>
    <w:p w14:paraId="1DEA41B2" w14:textId="77777777" w:rsidR="00F222AC" w:rsidRPr="007D06E7" w:rsidRDefault="00F222AC" w:rsidP="00F72927">
      <w:pPr>
        <w:pStyle w:val="Normal1"/>
        <w:numPr>
          <w:ilvl w:val="0"/>
          <w:numId w:val="33"/>
        </w:numPr>
        <w:spacing w:after="0"/>
        <w:ind w:left="709"/>
        <w:rPr>
          <w:color w:val="FF0000"/>
        </w:rPr>
      </w:pPr>
      <w:r>
        <w:t>N</w:t>
      </w:r>
      <w:r w:rsidRPr="0025647D">
        <w:t xml:space="preserve">ot giving the child opportunities to express their views, deliberately silencing them or ‘making fun’ of what they say or how they communicate. </w:t>
      </w:r>
    </w:p>
    <w:p w14:paraId="3EE7084E" w14:textId="13BEA40F" w:rsidR="00F222AC" w:rsidRPr="007D06E7" w:rsidRDefault="00F222AC" w:rsidP="00F72927">
      <w:pPr>
        <w:pStyle w:val="Normal1"/>
        <w:numPr>
          <w:ilvl w:val="0"/>
          <w:numId w:val="33"/>
        </w:numPr>
        <w:spacing w:after="0"/>
        <w:ind w:left="709"/>
        <w:rPr>
          <w:color w:val="FF0000"/>
        </w:rPr>
      </w:pPr>
      <w:r>
        <w:t>F</w:t>
      </w:r>
      <w:r w:rsidRPr="0025647D">
        <w:t xml:space="preserve">eature age or developmentally inappropriate expectations being imposed on children.  These may include interactions that are beyond a child’s developmental capability as well as overprotection and limitation of exploration and </w:t>
      </w:r>
      <w:r w:rsidR="00FB4804" w:rsidRPr="0025647D">
        <w:t>learning or</w:t>
      </w:r>
      <w:r w:rsidRPr="0025647D">
        <w:t xml:space="preserve"> preventing the child participating in normal social interaction. </w:t>
      </w:r>
    </w:p>
    <w:p w14:paraId="40366C7B" w14:textId="73171819" w:rsidR="00F222AC" w:rsidRPr="00E97E1D" w:rsidRDefault="00F222AC" w:rsidP="00F72927">
      <w:pPr>
        <w:pStyle w:val="Normal1"/>
        <w:numPr>
          <w:ilvl w:val="0"/>
          <w:numId w:val="33"/>
        </w:numPr>
        <w:spacing w:after="0"/>
        <w:ind w:left="709"/>
        <w:rPr>
          <w:color w:val="FF0000"/>
        </w:rPr>
      </w:pPr>
      <w:r w:rsidRPr="0025647D">
        <w:t>It may involve seeing or hearing the ill-treatment of another</w:t>
      </w:r>
      <w:r>
        <w:t>,</w:t>
      </w:r>
      <w:r w:rsidRPr="0025647D">
        <w:t xml:space="preserve"> </w:t>
      </w:r>
      <w:r w:rsidR="0079717F">
        <w:t xml:space="preserve">domestic abuse, </w:t>
      </w:r>
      <w:r w:rsidRPr="0025647D">
        <w:t xml:space="preserve">bullying (including cyberbullying), causing children frequently to feel frightened or in danger, or the exploitation or corruption of children. </w:t>
      </w:r>
    </w:p>
    <w:p w14:paraId="02EC83DA" w14:textId="77777777" w:rsidR="00F222AC" w:rsidRPr="0025647D" w:rsidRDefault="00F222AC" w:rsidP="00F222AC">
      <w:pPr>
        <w:pStyle w:val="Normal1"/>
        <w:spacing w:after="0"/>
      </w:pPr>
    </w:p>
    <w:p w14:paraId="468AFB84" w14:textId="6743691F" w:rsidR="00F222AC" w:rsidRDefault="00F222AC" w:rsidP="00F222AC">
      <w:pPr>
        <w:pStyle w:val="Normal1"/>
        <w:spacing w:after="0"/>
      </w:pPr>
      <w:r w:rsidRPr="0025647D">
        <w:rPr>
          <w:b/>
        </w:rPr>
        <w:t>Sexual abuse</w:t>
      </w:r>
      <w:r w:rsidRPr="0025647D">
        <w:t xml:space="preserve">: </w:t>
      </w:r>
      <w:r w:rsidRPr="00597FA5">
        <w:rPr>
          <w:i/>
          <w:iCs/>
        </w:rPr>
        <w:t>involves forcing or enticing a child or young person to take part in sexual activities, not necessarily involving a high level of violence, whether or not the child is aware of what is happening</w:t>
      </w:r>
      <w:r w:rsidR="00597FA5" w:rsidRPr="00597FA5">
        <w:rPr>
          <w:i/>
          <w:iCs/>
        </w:rPr>
        <w:t>.</w:t>
      </w:r>
    </w:p>
    <w:p w14:paraId="5CDFCF12" w14:textId="77777777" w:rsidR="00F222AC" w:rsidRDefault="00F222AC" w:rsidP="00F222AC">
      <w:pPr>
        <w:pStyle w:val="Normal1"/>
        <w:spacing w:after="0"/>
      </w:pPr>
    </w:p>
    <w:p w14:paraId="1117C766" w14:textId="0C476F11" w:rsidR="00F222AC" w:rsidRPr="0091171A" w:rsidRDefault="00F222AC" w:rsidP="00F72927">
      <w:pPr>
        <w:pStyle w:val="Normal1"/>
        <w:numPr>
          <w:ilvl w:val="0"/>
          <w:numId w:val="34"/>
        </w:numPr>
        <w:spacing w:after="0"/>
        <w:ind w:left="709"/>
        <w:rPr>
          <w:color w:val="FF0000"/>
        </w:rPr>
      </w:pPr>
      <w:r w:rsidRPr="0025647D">
        <w:t xml:space="preserve">The </w:t>
      </w:r>
      <w:r w:rsidR="00597FA5" w:rsidRPr="0025647D">
        <w:t>activity</w:t>
      </w:r>
      <w:r w:rsidRPr="0025647D">
        <w:t xml:space="preserve"> may involve physical contact, including assault by penetration (for example rape or oral sex) or non-penetrative acts such as masturbation, kissing, rubbing and touching outside of clothing.</w:t>
      </w:r>
      <w:r>
        <w:t xml:space="preserve">  </w:t>
      </w:r>
    </w:p>
    <w:p w14:paraId="58495012" w14:textId="77777777" w:rsidR="00F222AC" w:rsidRPr="0091171A" w:rsidRDefault="00F222AC" w:rsidP="00F72927">
      <w:pPr>
        <w:pStyle w:val="Normal1"/>
        <w:numPr>
          <w:ilvl w:val="0"/>
          <w:numId w:val="34"/>
        </w:numPr>
        <w:spacing w:after="0"/>
        <w:ind w:left="709"/>
        <w:rPr>
          <w:color w:val="FF0000"/>
        </w:rPr>
      </w:pPr>
      <w:r w:rsidRPr="0025647D">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p>
    <w:p w14:paraId="0F91AF57" w14:textId="6F4D1251" w:rsidR="00F222AC" w:rsidRPr="00F97E3D" w:rsidRDefault="00F222AC" w:rsidP="00F72927">
      <w:pPr>
        <w:pStyle w:val="Normal1"/>
        <w:numPr>
          <w:ilvl w:val="0"/>
          <w:numId w:val="34"/>
        </w:numPr>
        <w:spacing w:after="0"/>
        <w:ind w:left="709"/>
        <w:rPr>
          <w:color w:val="FF0000"/>
        </w:rPr>
      </w:pPr>
      <w:r w:rsidRPr="0025647D">
        <w:t>Sexual abuse is not solely perpetrated by adult males. Women can also commit acts of sexual abuse, as can other children</w:t>
      </w:r>
      <w:r>
        <w:t>.</w:t>
      </w:r>
    </w:p>
    <w:p w14:paraId="63004630" w14:textId="179C3CD6" w:rsidR="00F222AC" w:rsidRPr="0025647D" w:rsidRDefault="00F97E3D" w:rsidP="00E00770">
      <w:pPr>
        <w:pStyle w:val="Normal1"/>
        <w:spacing w:after="100" w:afterAutospacing="1" w:line="240" w:lineRule="auto"/>
        <w:rPr>
          <w:lang w:eastAsia="en-GB"/>
        </w:rPr>
      </w:pPr>
      <w:r>
        <w:t>We are aware of and promote the</w:t>
      </w:r>
      <w:r w:rsidR="00E00770">
        <w:t xml:space="preserve"> </w:t>
      </w:r>
      <w:hyperlink r:id="rId26" w:history="1">
        <w:r w:rsidR="00E00770">
          <w:rPr>
            <w:rStyle w:val="Hyperlink"/>
            <w:lang w:eastAsia="en-GB"/>
          </w:rPr>
          <w:t>Stop abuse together (campaign.gov.uk)</w:t>
        </w:r>
      </w:hyperlink>
    </w:p>
    <w:p w14:paraId="0E05BD55" w14:textId="255E8944" w:rsidR="001E6853" w:rsidRDefault="00F222AC" w:rsidP="001E6853">
      <w:pPr>
        <w:pStyle w:val="Normal1"/>
        <w:spacing w:after="0"/>
        <w:rPr>
          <w:lang w:val="en-US"/>
        </w:rPr>
      </w:pPr>
      <w:bookmarkStart w:id="25" w:name="Neglect"/>
      <w:bookmarkEnd w:id="25"/>
      <w:r w:rsidRPr="0025647D">
        <w:rPr>
          <w:b/>
        </w:rPr>
        <w:t>Neglect:</w:t>
      </w:r>
      <w:r w:rsidRPr="0025647D">
        <w:t xml:space="preserve"> </w:t>
      </w:r>
      <w:r w:rsidRPr="00597FA5">
        <w:rPr>
          <w:i/>
          <w:iCs/>
          <w:lang w:val="en-US"/>
        </w:rPr>
        <w:t>neglect is the persistent failure to meet a child’s basic physical and/or psychological needs, likely to result in the serious impairment of the child’s health or development</w:t>
      </w:r>
      <w:r w:rsidRPr="00964624">
        <w:rPr>
          <w:lang w:val="en-US"/>
        </w:rPr>
        <w:t>.</w:t>
      </w:r>
      <w:r w:rsidRPr="00964624">
        <w:t xml:space="preserve">  </w:t>
      </w:r>
      <w:r w:rsidR="00964624" w:rsidRPr="00964624">
        <w:rPr>
          <w:lang w:val="en-US"/>
        </w:rPr>
        <w:t>N</w:t>
      </w:r>
      <w:r w:rsidRPr="00964624">
        <w:rPr>
          <w:lang w:val="en-US"/>
        </w:rPr>
        <w:t>eglect may involve a parent or carer failing to</w:t>
      </w:r>
      <w:r w:rsidRPr="0025647D">
        <w:rPr>
          <w:lang w:val="en-US"/>
        </w:rPr>
        <w:t>:</w:t>
      </w:r>
    </w:p>
    <w:p w14:paraId="188F54CC" w14:textId="77777777" w:rsidR="00F222AC" w:rsidRPr="00F222AC" w:rsidRDefault="00F222AC" w:rsidP="00F72927">
      <w:pPr>
        <w:pStyle w:val="Normal1"/>
        <w:numPr>
          <w:ilvl w:val="0"/>
          <w:numId w:val="29"/>
        </w:numPr>
        <w:spacing w:after="0"/>
        <w:ind w:left="709"/>
        <w:rPr>
          <w:color w:val="auto"/>
        </w:rPr>
      </w:pPr>
      <w:r w:rsidRPr="00F222AC">
        <w:rPr>
          <w:color w:val="auto"/>
          <w:lang w:val="en-US"/>
        </w:rPr>
        <w:t>Protect a child from physical and emotional harm or danger.</w:t>
      </w:r>
    </w:p>
    <w:p w14:paraId="4DB4D93F" w14:textId="58046108" w:rsidR="00F222AC" w:rsidRPr="00F222AC" w:rsidRDefault="00F222AC" w:rsidP="00F72927">
      <w:pPr>
        <w:pStyle w:val="Normal1"/>
        <w:numPr>
          <w:ilvl w:val="0"/>
          <w:numId w:val="29"/>
        </w:numPr>
        <w:spacing w:after="0"/>
        <w:ind w:left="709"/>
        <w:rPr>
          <w:color w:val="auto"/>
        </w:rPr>
      </w:pPr>
      <w:r w:rsidRPr="00F222AC">
        <w:rPr>
          <w:color w:val="auto"/>
          <w:lang w:val="en-US"/>
        </w:rPr>
        <w:t>Provide adequate food, clothing and shelter including exclusion from home</w:t>
      </w:r>
      <w:r w:rsidR="0079717F">
        <w:rPr>
          <w:color w:val="auto"/>
          <w:lang w:val="en-US"/>
        </w:rPr>
        <w:t>.</w:t>
      </w:r>
      <w:r w:rsidRPr="00F222AC">
        <w:rPr>
          <w:color w:val="auto"/>
          <w:lang w:val="en-US"/>
        </w:rPr>
        <w:t xml:space="preserve"> </w:t>
      </w:r>
    </w:p>
    <w:p w14:paraId="2DFF1623" w14:textId="72998E5A" w:rsidR="00F222AC" w:rsidRPr="00F222AC" w:rsidRDefault="00F222AC" w:rsidP="00F72927">
      <w:pPr>
        <w:pStyle w:val="Normal1"/>
        <w:numPr>
          <w:ilvl w:val="0"/>
          <w:numId w:val="29"/>
        </w:numPr>
        <w:spacing w:after="0"/>
        <w:ind w:left="709"/>
        <w:rPr>
          <w:color w:val="auto"/>
        </w:rPr>
      </w:pPr>
      <w:r w:rsidRPr="00F222AC">
        <w:rPr>
          <w:color w:val="auto"/>
          <w:lang w:val="en-US"/>
        </w:rPr>
        <w:t xml:space="preserve">Ensure adequate supervision (including the use of inadequate </w:t>
      </w:r>
      <w:r w:rsidR="00D103B6" w:rsidRPr="00F222AC">
        <w:rPr>
          <w:color w:val="auto"/>
          <w:lang w:val="en-US"/>
        </w:rPr>
        <w:t>caregivers</w:t>
      </w:r>
      <w:r w:rsidRPr="00F222AC">
        <w:rPr>
          <w:color w:val="auto"/>
          <w:lang w:val="en-US"/>
        </w:rPr>
        <w:t xml:space="preserve"> or children being left unattended or abandoned at home.</w:t>
      </w:r>
    </w:p>
    <w:p w14:paraId="2E0104CC" w14:textId="616852AB" w:rsidR="00F222AC" w:rsidRPr="00F222AC" w:rsidRDefault="00F222AC" w:rsidP="00F72927">
      <w:pPr>
        <w:pStyle w:val="Normal1"/>
        <w:numPr>
          <w:ilvl w:val="0"/>
          <w:numId w:val="29"/>
        </w:numPr>
        <w:spacing w:after="0"/>
        <w:ind w:left="709"/>
        <w:rPr>
          <w:color w:val="auto"/>
        </w:rPr>
      </w:pPr>
      <w:r w:rsidRPr="00F222AC">
        <w:rPr>
          <w:color w:val="auto"/>
          <w:lang w:val="en-US"/>
        </w:rPr>
        <w:t xml:space="preserve">Ensure access to appropriate medical care, treatment, and/or education. </w:t>
      </w:r>
    </w:p>
    <w:p w14:paraId="3A3DFA37" w14:textId="5FD6A705" w:rsidR="001E6853" w:rsidRPr="00F97E3D" w:rsidRDefault="00F222AC" w:rsidP="00F72927">
      <w:pPr>
        <w:pStyle w:val="Normal1"/>
        <w:numPr>
          <w:ilvl w:val="0"/>
          <w:numId w:val="29"/>
        </w:numPr>
        <w:spacing w:after="0"/>
        <w:ind w:left="709"/>
        <w:rPr>
          <w:b/>
        </w:rPr>
      </w:pPr>
      <w:r w:rsidRPr="006B0AC5">
        <w:rPr>
          <w:color w:val="auto"/>
          <w:lang w:val="en-US"/>
        </w:rPr>
        <w:t>It may also include neglect of, or unresponsiveness to, a child’s basic physical and emotional needs.</w:t>
      </w:r>
    </w:p>
    <w:p w14:paraId="48D25D62" w14:textId="11B5B413" w:rsidR="00F97E3D" w:rsidRPr="007712CB" w:rsidRDefault="00F97E3D" w:rsidP="00F97E3D">
      <w:pPr>
        <w:pStyle w:val="Normal1"/>
        <w:spacing w:after="0"/>
        <w:rPr>
          <w:b/>
        </w:rPr>
      </w:pPr>
      <w:r>
        <w:rPr>
          <w:color w:val="auto"/>
          <w:lang w:val="en-US"/>
        </w:rPr>
        <w:t xml:space="preserve">We </w:t>
      </w:r>
      <w:r w:rsidR="0079717F">
        <w:rPr>
          <w:color w:val="auto"/>
          <w:lang w:val="en-US"/>
        </w:rPr>
        <w:t>refer to</w:t>
      </w:r>
      <w:r>
        <w:rPr>
          <w:color w:val="auto"/>
          <w:lang w:val="en-US"/>
        </w:rPr>
        <w:t xml:space="preserve"> Boltons </w:t>
      </w:r>
      <w:hyperlink r:id="rId27" w:history="1">
        <w:r w:rsidRPr="00F97E3D">
          <w:rPr>
            <w:rStyle w:val="Hyperlink"/>
            <w:lang w:val="en-US"/>
          </w:rPr>
          <w:t>Neglect Practice Guidance</w:t>
        </w:r>
      </w:hyperlink>
      <w:r>
        <w:rPr>
          <w:color w:val="auto"/>
          <w:lang w:val="en-US"/>
        </w:rPr>
        <w:t xml:space="preserve"> </w:t>
      </w:r>
    </w:p>
    <w:p w14:paraId="328E226E" w14:textId="77777777" w:rsidR="007712CB" w:rsidRPr="007712CB" w:rsidRDefault="007712CB" w:rsidP="007712CB">
      <w:pPr>
        <w:pStyle w:val="Normal1"/>
        <w:spacing w:after="0"/>
        <w:ind w:left="360"/>
        <w:rPr>
          <w:b/>
        </w:rPr>
      </w:pPr>
    </w:p>
    <w:p w14:paraId="38A13CA4" w14:textId="77777777" w:rsidR="00E02992" w:rsidRDefault="00E02992" w:rsidP="001E6853">
      <w:pPr>
        <w:pStyle w:val="Normal1"/>
        <w:spacing w:after="0"/>
        <w:rPr>
          <w:b/>
        </w:rPr>
      </w:pPr>
      <w:bookmarkStart w:id="26" w:name="Indicators_of_Abuse"/>
      <w:bookmarkEnd w:id="26"/>
    </w:p>
    <w:p w14:paraId="7421C818" w14:textId="088D87D9" w:rsidR="001E6853" w:rsidRDefault="00EF5935" w:rsidP="001E6853">
      <w:pPr>
        <w:pStyle w:val="Normal1"/>
        <w:spacing w:after="0"/>
        <w:rPr>
          <w:b/>
        </w:rPr>
      </w:pPr>
      <w:r w:rsidRPr="006B0AC5">
        <w:rPr>
          <w:b/>
        </w:rPr>
        <w:lastRenderedPageBreak/>
        <w:t>INDICATORS OF ABUSE AND NEGELC</w:t>
      </w:r>
      <w:r w:rsidR="001E6853">
        <w:rPr>
          <w:b/>
        </w:rPr>
        <w:t>T</w:t>
      </w:r>
    </w:p>
    <w:p w14:paraId="4B3DFB39" w14:textId="405FC549" w:rsidR="00EF5935" w:rsidRPr="001E6853" w:rsidRDefault="00F23825" w:rsidP="001E6853">
      <w:pPr>
        <w:pStyle w:val="Normal1"/>
        <w:spacing w:after="0"/>
        <w:rPr>
          <w:b/>
        </w:rPr>
      </w:pPr>
      <w:r>
        <w:t>Our staff will</w:t>
      </w:r>
      <w:r w:rsidR="00EF5935" w:rsidRPr="0025647D">
        <w:t xml:space="preserve"> look out for any of the following indicators and take the appropriate action. The </w:t>
      </w:r>
      <w:r w:rsidR="00964624">
        <w:t>student</w:t>
      </w:r>
      <w:r w:rsidR="00EF5935" w:rsidRPr="0025647D">
        <w:t xml:space="preserve"> may:</w:t>
      </w:r>
    </w:p>
    <w:p w14:paraId="63212E9A" w14:textId="77777777" w:rsidR="00F72927"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Show unexplained or suspicious injuries such as bruising, cuts or burns, particularly if situated on a part of th</w:t>
      </w:r>
      <w:r w:rsidR="00F72927">
        <w:t>e</w:t>
      </w:r>
    </w:p>
    <w:p w14:paraId="37B5AAAE" w14:textId="1B8A4CEF" w:rsidR="00EF5935" w:rsidRPr="0025647D" w:rsidRDefault="00F72927" w:rsidP="00F72927">
      <w:pPr>
        <w:pStyle w:val="Normal1"/>
        <w:tabs>
          <w:tab w:val="left" w:pos="720"/>
          <w:tab w:val="left" w:pos="1440"/>
          <w:tab w:val="left" w:pos="3860"/>
          <w:tab w:val="left" w:pos="5940"/>
          <w:tab w:val="left" w:pos="6480"/>
        </w:tabs>
        <w:spacing w:after="0"/>
        <w:ind w:left="426"/>
      </w:pPr>
      <w:r>
        <w:t xml:space="preserve">      </w:t>
      </w:r>
      <w:r w:rsidR="00EF5935" w:rsidRPr="0025647D">
        <w:t xml:space="preserve">body not normally prone to such </w:t>
      </w:r>
      <w:r w:rsidR="0079717F" w:rsidRPr="0025647D">
        <w:t>injuries.</w:t>
      </w:r>
    </w:p>
    <w:p w14:paraId="72C46909" w14:textId="307FA538"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 xml:space="preserve">Have an injury for which the explanation seems </w:t>
      </w:r>
      <w:r w:rsidR="0079717F" w:rsidRPr="0025647D">
        <w:t>inconsistent.</w:t>
      </w:r>
    </w:p>
    <w:p w14:paraId="3ED31A29" w14:textId="77777777" w:rsidR="00F72927"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Describe what appears to be an abusive act in which they were involved – verbally or in written form such as an</w:t>
      </w:r>
    </w:p>
    <w:p w14:paraId="05A5955D" w14:textId="6531A10D" w:rsidR="00EF5935" w:rsidRPr="0025647D" w:rsidRDefault="00F72927" w:rsidP="00F72927">
      <w:pPr>
        <w:pStyle w:val="Normal1"/>
        <w:tabs>
          <w:tab w:val="left" w:pos="720"/>
          <w:tab w:val="left" w:pos="1440"/>
          <w:tab w:val="left" w:pos="3860"/>
          <w:tab w:val="left" w:pos="5940"/>
          <w:tab w:val="left" w:pos="6480"/>
        </w:tabs>
        <w:spacing w:after="0"/>
        <w:ind w:left="426"/>
      </w:pPr>
      <w:r>
        <w:t xml:space="preserve">      </w:t>
      </w:r>
      <w:r w:rsidR="00EF5935" w:rsidRPr="0025647D">
        <w:t xml:space="preserve">essay or </w:t>
      </w:r>
      <w:r w:rsidR="0079717F" w:rsidRPr="0025647D">
        <w:t>drawing.</w:t>
      </w:r>
    </w:p>
    <w:p w14:paraId="11E7FE76" w14:textId="0C19A87F" w:rsidR="00F72927"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 xml:space="preserve">Show unexplained changes in behaviour - </w:t>
      </w:r>
      <w:r w:rsidR="007A6702" w:rsidRPr="0025647D">
        <w:t>e.g.,</w:t>
      </w:r>
      <w:r w:rsidRPr="0025647D">
        <w:t xml:space="preserve"> becoming very quiet, withdrawn, or displaying sudden outburs</w:t>
      </w:r>
      <w:r w:rsidR="00F72927">
        <w:t>t</w:t>
      </w:r>
    </w:p>
    <w:p w14:paraId="43887287" w14:textId="1663E8D5"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of temper or hysteria. Academic work may suddenly deteriorate</w:t>
      </w:r>
      <w:r w:rsidR="0079717F">
        <w:t>.</w:t>
      </w:r>
    </w:p>
    <w:p w14:paraId="2C90D724" w14:textId="26F0BD65"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 xml:space="preserve">Demonstrate </w:t>
      </w:r>
      <w:r w:rsidR="007A6702" w:rsidRPr="0025647D">
        <w:t>age-inappropriate</w:t>
      </w:r>
      <w:r w:rsidRPr="0025647D">
        <w:t xml:space="preserve"> sexual awareness</w:t>
      </w:r>
      <w:r w:rsidR="0079717F">
        <w:t>.</w:t>
      </w:r>
    </w:p>
    <w:p w14:paraId="79C371B2" w14:textId="57613C0A"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Engage in sexually explicit behaviour</w:t>
      </w:r>
      <w:r w:rsidR="0079717F">
        <w:t>.</w:t>
      </w:r>
    </w:p>
    <w:p w14:paraId="11D1F673" w14:textId="48492087"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Be distrustful of adults</w:t>
      </w:r>
      <w:r w:rsidR="0079717F">
        <w:t>.</w:t>
      </w:r>
    </w:p>
    <w:p w14:paraId="3D2B3DE4" w14:textId="3871AD2A"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Have difficulty in making friends</w:t>
      </w:r>
      <w:r w:rsidR="00F23825">
        <w:t xml:space="preserve"> or b</w:t>
      </w:r>
      <w:r w:rsidRPr="0025647D">
        <w:t>e prevented from socialising with other children</w:t>
      </w:r>
      <w:r w:rsidR="0079717F">
        <w:t>.</w:t>
      </w:r>
    </w:p>
    <w:p w14:paraId="6B58F018" w14:textId="7C0D0117"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Showing signs of depression, self-injury, suicidal tendencies</w:t>
      </w:r>
      <w:r w:rsidR="0079717F">
        <w:t>.</w:t>
      </w:r>
    </w:p>
    <w:p w14:paraId="44D1F246" w14:textId="19EFD195" w:rsidR="00F23825" w:rsidRDefault="00F23825" w:rsidP="00F72927">
      <w:pPr>
        <w:pStyle w:val="Normal1"/>
        <w:numPr>
          <w:ilvl w:val="0"/>
          <w:numId w:val="59"/>
        </w:numPr>
        <w:tabs>
          <w:tab w:val="left" w:pos="720"/>
          <w:tab w:val="left" w:pos="1440"/>
          <w:tab w:val="left" w:pos="3860"/>
          <w:tab w:val="left" w:pos="5940"/>
          <w:tab w:val="left" w:pos="6480"/>
        </w:tabs>
        <w:spacing w:after="0"/>
        <w:ind w:hanging="654"/>
      </w:pPr>
      <w:r>
        <w:t>Not being taken to medical appointments</w:t>
      </w:r>
      <w:r w:rsidR="0079717F">
        <w:t>.</w:t>
      </w:r>
    </w:p>
    <w:p w14:paraId="59F31926" w14:textId="20480F48"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Lose weight for no apparent reason</w:t>
      </w:r>
      <w:r w:rsidR="0079717F">
        <w:t>.</w:t>
      </w:r>
    </w:p>
    <w:p w14:paraId="72E5DF74" w14:textId="077F01F2"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Become increasingly dirty or unkempt, with inadequate or damaged clothing</w:t>
      </w:r>
      <w:r w:rsidR="0079717F">
        <w:t>.</w:t>
      </w:r>
    </w:p>
    <w:p w14:paraId="77BA6125" w14:textId="248EA2D0" w:rsidR="00EF5935" w:rsidRPr="0025647D" w:rsidRDefault="00EF5935" w:rsidP="00EF5935">
      <w:pPr>
        <w:pStyle w:val="Normal1"/>
        <w:tabs>
          <w:tab w:val="left" w:pos="720"/>
          <w:tab w:val="left" w:pos="1440"/>
          <w:tab w:val="left" w:pos="3860"/>
          <w:tab w:val="left" w:pos="5940"/>
          <w:tab w:val="left" w:pos="6480"/>
        </w:tabs>
        <w:spacing w:after="0"/>
      </w:pPr>
      <w:r w:rsidRPr="0025647D">
        <w:t xml:space="preserve">The above list is not exhaustive and the presence of one or more of the indicators will not be proof that abuse is </w:t>
      </w:r>
      <w:r w:rsidR="0079717F" w:rsidRPr="0025647D">
        <w:t>taking</w:t>
      </w:r>
      <w:r w:rsidRPr="0025647D">
        <w:t xml:space="preserve"> place. It is </w:t>
      </w:r>
      <w:r w:rsidRPr="0025647D">
        <w:rPr>
          <w:b/>
        </w:rPr>
        <w:t>not</w:t>
      </w:r>
      <w:r w:rsidRPr="0025647D">
        <w:t xml:space="preserve"> the responsibility of members of staff to decide that abuse is occurring, but it is their responsibility to act on any concerns.</w:t>
      </w:r>
    </w:p>
    <w:p w14:paraId="1C4E08D5" w14:textId="77777777" w:rsidR="006A3703" w:rsidRDefault="006A3703">
      <w:pPr>
        <w:pStyle w:val="Normal1"/>
        <w:tabs>
          <w:tab w:val="left" w:pos="720"/>
          <w:tab w:val="left" w:pos="1440"/>
          <w:tab w:val="left" w:pos="3860"/>
          <w:tab w:val="left" w:pos="5940"/>
          <w:tab w:val="left" w:pos="6480"/>
        </w:tabs>
        <w:spacing w:after="0"/>
        <w:rPr>
          <w:b/>
        </w:rPr>
      </w:pPr>
    </w:p>
    <w:p w14:paraId="291DB4BA" w14:textId="07F5461C" w:rsidR="00E32D88" w:rsidRPr="0025647D" w:rsidRDefault="001E48D0">
      <w:pPr>
        <w:pStyle w:val="Normal1"/>
        <w:tabs>
          <w:tab w:val="left" w:pos="720"/>
          <w:tab w:val="left" w:pos="1440"/>
          <w:tab w:val="left" w:pos="3860"/>
          <w:tab w:val="left" w:pos="5940"/>
          <w:tab w:val="left" w:pos="6480"/>
        </w:tabs>
        <w:spacing w:after="0"/>
        <w:rPr>
          <w:b/>
        </w:rPr>
      </w:pPr>
      <w:bookmarkStart w:id="27" w:name="Specific_Circumstances"/>
      <w:bookmarkEnd w:id="27"/>
      <w:r>
        <w:rPr>
          <w:b/>
        </w:rPr>
        <w:t xml:space="preserve">GUIDANCE FOR </w:t>
      </w:r>
      <w:r w:rsidR="007F42B0" w:rsidRPr="0025647D">
        <w:rPr>
          <w:b/>
        </w:rPr>
        <w:t>SPECIFIC</w:t>
      </w:r>
      <w:r>
        <w:rPr>
          <w:b/>
        </w:rPr>
        <w:t xml:space="preserve"> </w:t>
      </w:r>
      <w:r w:rsidR="007F42B0" w:rsidRPr="0025647D">
        <w:rPr>
          <w:b/>
        </w:rPr>
        <w:t>SAFEGUARDING</w:t>
      </w:r>
      <w:r>
        <w:rPr>
          <w:b/>
        </w:rPr>
        <w:t xml:space="preserve"> CIRCUMSTANCES</w:t>
      </w:r>
      <w:r w:rsidR="007F42B0" w:rsidRPr="0025647D">
        <w:rPr>
          <w:b/>
        </w:rPr>
        <w:t xml:space="preserve"> </w:t>
      </w:r>
    </w:p>
    <w:p w14:paraId="221625F8" w14:textId="18DAC2F4" w:rsidR="00F23825" w:rsidRPr="00A86235" w:rsidRDefault="00F23825" w:rsidP="001E48D0">
      <w:pPr>
        <w:pStyle w:val="Normal1"/>
        <w:tabs>
          <w:tab w:val="left" w:pos="720"/>
          <w:tab w:val="left" w:pos="1440"/>
          <w:tab w:val="left" w:pos="3860"/>
          <w:tab w:val="left" w:pos="5940"/>
          <w:tab w:val="left" w:pos="6480"/>
        </w:tabs>
        <w:spacing w:after="0"/>
        <w:rPr>
          <w:color w:val="auto"/>
        </w:rPr>
      </w:pPr>
      <w:r w:rsidRPr="00F23825">
        <w:rPr>
          <w:b/>
        </w:rPr>
        <w:t>All</w:t>
      </w:r>
      <w:r w:rsidRPr="00F23825">
        <w:t xml:space="preserve"> staff have an awareness of specific safeguarding </w:t>
      </w:r>
      <w:r>
        <w:t>areas</w:t>
      </w:r>
      <w:r w:rsidRPr="00F23825">
        <w:t xml:space="preserve">. Expert and professional organisations are best placed to provide up-to-date guidance and practical support on specific safeguarding issues. For </w:t>
      </w:r>
      <w:r w:rsidR="001E48D0" w:rsidRPr="00F23825">
        <w:t>example,</w:t>
      </w:r>
      <w:r w:rsidRPr="00F23825">
        <w:t xml:space="preserve"> NSPCC offers information for schools and colleges on </w:t>
      </w:r>
      <w:r w:rsidRPr="002F3E69">
        <w:t xml:space="preserve">the TES </w:t>
      </w:r>
      <w:hyperlink r:id="rId28" w:history="1">
        <w:r w:rsidRPr="002F3E69">
          <w:rPr>
            <w:rStyle w:val="Hyperlink"/>
          </w:rPr>
          <w:t>website</w:t>
        </w:r>
      </w:hyperlink>
      <w:r w:rsidRPr="00F23825">
        <w:t xml:space="preserve"> and also on its own website </w:t>
      </w:r>
      <w:hyperlink r:id="rId29">
        <w:r w:rsidRPr="00F23825">
          <w:rPr>
            <w:color w:val="0000FF"/>
            <w:u w:val="single"/>
          </w:rPr>
          <w:t>www.nspcc.org.uk</w:t>
        </w:r>
      </w:hyperlink>
      <w:r w:rsidR="00A86235">
        <w:rPr>
          <w:color w:val="0000FF"/>
          <w:u w:val="single"/>
        </w:rPr>
        <w:t>.</w:t>
      </w:r>
      <w:r w:rsidR="00A86235" w:rsidRPr="00A86235">
        <w:rPr>
          <w:color w:val="0000FF"/>
        </w:rPr>
        <w:t xml:space="preserve"> </w:t>
      </w:r>
    </w:p>
    <w:p w14:paraId="46BB6C17" w14:textId="77777777" w:rsidR="00F23825" w:rsidRPr="00F23825" w:rsidRDefault="00F23825" w:rsidP="00F23825">
      <w:pPr>
        <w:pStyle w:val="Normal1"/>
        <w:spacing w:after="0"/>
      </w:pPr>
      <w:r w:rsidRPr="00F23825">
        <w:t xml:space="preserve"> </w:t>
      </w:r>
    </w:p>
    <w:p w14:paraId="1F2E95C2" w14:textId="3FFC734B" w:rsidR="00F23825" w:rsidRDefault="00DE60EA" w:rsidP="00F23825">
      <w:pPr>
        <w:pStyle w:val="Normal1"/>
        <w:spacing w:after="0"/>
        <w:rPr>
          <w:highlight w:val="cyan"/>
        </w:rPr>
      </w:pPr>
      <w:r>
        <w:t>We</w:t>
      </w:r>
      <w:r w:rsidR="00F23825" w:rsidRPr="00F23825">
        <w:t xml:space="preserve"> access broad government guidance on a range of safeguarding </w:t>
      </w:r>
      <w:r w:rsidR="00346424">
        <w:t xml:space="preserve">issues </w:t>
      </w:r>
      <w:r w:rsidR="00F23825" w:rsidRPr="00F23825">
        <w:t xml:space="preserve">via the GOV.UK </w:t>
      </w:r>
      <w:hyperlink r:id="rId30" w:history="1">
        <w:r w:rsidR="00F23825" w:rsidRPr="00346424">
          <w:rPr>
            <w:rStyle w:val="Hyperlink"/>
          </w:rPr>
          <w:t>website</w:t>
        </w:r>
      </w:hyperlink>
      <w:r w:rsidR="00F23825" w:rsidRPr="00F23825">
        <w:t xml:space="preserve">,  Bolton Safeguarding Partnership </w:t>
      </w:r>
      <w:hyperlink r:id="rId31" w:history="1">
        <w:r w:rsidR="00F23825" w:rsidRPr="00346424">
          <w:rPr>
            <w:rStyle w:val="Hyperlink"/>
          </w:rPr>
          <w:t>website</w:t>
        </w:r>
      </w:hyperlink>
      <w:r w:rsidR="00F23825" w:rsidRPr="00F23825">
        <w:t xml:space="preserve"> and Greater Manchester </w:t>
      </w:r>
      <w:hyperlink r:id="rId32" w:history="1">
        <w:r w:rsidR="00F23825" w:rsidRPr="00346424">
          <w:rPr>
            <w:rStyle w:val="Hyperlink"/>
          </w:rPr>
          <w:t>Procedures</w:t>
        </w:r>
      </w:hyperlink>
      <w:r w:rsidR="00346424">
        <w:t>.</w:t>
      </w:r>
      <w:r w:rsidR="00F23825" w:rsidRPr="00F23825">
        <w:t xml:space="preserve"> </w:t>
      </w:r>
    </w:p>
    <w:p w14:paraId="3BEDF212" w14:textId="77777777" w:rsidR="009828DC" w:rsidRDefault="009828DC">
      <w:pPr>
        <w:pStyle w:val="Normal1"/>
        <w:spacing w:after="0"/>
        <w:rPr>
          <w:b/>
        </w:rPr>
      </w:pPr>
      <w:bookmarkStart w:id="28" w:name="Domestic"/>
      <w:bookmarkEnd w:id="28"/>
    </w:p>
    <w:p w14:paraId="68C88F47" w14:textId="783264EF" w:rsidR="0098503F" w:rsidRPr="0025647D" w:rsidRDefault="007F42B0">
      <w:pPr>
        <w:pStyle w:val="Normal1"/>
        <w:spacing w:after="0"/>
        <w:rPr>
          <w:b/>
        </w:rPr>
      </w:pPr>
      <w:bookmarkStart w:id="29" w:name="_Hlk173415001"/>
      <w:r w:rsidRPr="0025647D">
        <w:rPr>
          <w:b/>
        </w:rPr>
        <w:t xml:space="preserve">DOMESTIC ABUSE </w:t>
      </w:r>
    </w:p>
    <w:p w14:paraId="1D3716C8" w14:textId="2A06DFDB" w:rsidR="00D03A14" w:rsidRPr="00D03A14" w:rsidRDefault="00D03A14" w:rsidP="00D03A14">
      <w:pPr>
        <w:pStyle w:val="Normal1"/>
        <w:spacing w:after="0" w:line="240" w:lineRule="auto"/>
        <w:rPr>
          <w:sz w:val="24"/>
          <w:szCs w:val="24"/>
        </w:rPr>
      </w:pPr>
      <w:r w:rsidRPr="00E545C1">
        <w:t>Domestic violence and abuse is</w:t>
      </w:r>
      <w:r w:rsidRPr="0025647D">
        <w:rPr>
          <w:sz w:val="24"/>
          <w:szCs w:val="24"/>
        </w:rPr>
        <w:t>:</w:t>
      </w:r>
      <w:r>
        <w:rPr>
          <w:sz w:val="24"/>
          <w:szCs w:val="24"/>
        </w:rPr>
        <w:t xml:space="preserve"> </w:t>
      </w:r>
      <w:r w:rsidRPr="007E0353">
        <w:t xml:space="preserve">Any incident or pattern of incidents of controlling, coercive, threatening behaviour, violence or abuse between those aged 16 or over who are or have intimate partners or family members regardless of gender or sexuality.  The abuse can </w:t>
      </w:r>
      <w:r w:rsidRPr="00890B8C">
        <w:rPr>
          <w:color w:val="auto"/>
        </w:rPr>
        <w:t>include</w:t>
      </w:r>
      <w:r w:rsidRPr="007E0353">
        <w:t>, but is not limited to:</w:t>
      </w:r>
    </w:p>
    <w:p w14:paraId="6571C315" w14:textId="77777777" w:rsidR="00D03A14" w:rsidRPr="00532846" w:rsidRDefault="00D03A14" w:rsidP="00D03A14">
      <w:pPr>
        <w:pStyle w:val="Normal1"/>
        <w:spacing w:after="0" w:line="240" w:lineRule="auto"/>
        <w:rPr>
          <w:sz w:val="16"/>
          <w:szCs w:val="16"/>
        </w:rPr>
      </w:pPr>
    </w:p>
    <w:p w14:paraId="32AB5633" w14:textId="04776F4D" w:rsidR="00D03A14" w:rsidRPr="007E0353" w:rsidRDefault="0017195E" w:rsidP="0017195E">
      <w:pPr>
        <w:pStyle w:val="Normal1"/>
        <w:spacing w:after="0" w:line="240" w:lineRule="auto"/>
        <w:ind w:left="360"/>
        <w:jc w:val="center"/>
      </w:pPr>
      <w:r>
        <w:t>*</w:t>
      </w:r>
      <w:r w:rsidR="00D03A14" w:rsidRPr="007E0353">
        <w:t>Psychological</w:t>
      </w:r>
      <w:r>
        <w:t xml:space="preserve"> *</w:t>
      </w:r>
      <w:r w:rsidR="00D03A14" w:rsidRPr="007E0353">
        <w:t>Physical</w:t>
      </w:r>
      <w:r>
        <w:t xml:space="preserve"> *</w:t>
      </w:r>
      <w:r w:rsidR="00D03A14" w:rsidRPr="007E0353">
        <w:t>Sexual</w:t>
      </w:r>
      <w:r>
        <w:t xml:space="preserve"> *</w:t>
      </w:r>
      <w:r w:rsidR="00D03A14" w:rsidRPr="007E0353">
        <w:t>Financial</w:t>
      </w:r>
      <w:r>
        <w:t xml:space="preserve"> *</w:t>
      </w:r>
      <w:r w:rsidR="00D03A14" w:rsidRPr="007E0353">
        <w:t>Emotional</w:t>
      </w:r>
    </w:p>
    <w:p w14:paraId="7216A2E3" w14:textId="77777777" w:rsidR="00D03A14" w:rsidRPr="00532846" w:rsidRDefault="00D03A14" w:rsidP="00D03A14">
      <w:pPr>
        <w:pStyle w:val="Normal1"/>
        <w:spacing w:after="0" w:line="240" w:lineRule="auto"/>
        <w:ind w:left="720"/>
        <w:rPr>
          <w:sz w:val="16"/>
          <w:szCs w:val="16"/>
        </w:rPr>
      </w:pPr>
    </w:p>
    <w:p w14:paraId="023B385E" w14:textId="68A2C9F6" w:rsidR="00E545C1" w:rsidRDefault="00D03A14" w:rsidP="00D03A14">
      <w:pPr>
        <w:pStyle w:val="Normal1"/>
        <w:spacing w:after="0" w:line="240" w:lineRule="auto"/>
      </w:pPr>
      <w:r w:rsidRPr="007E0353">
        <w:t xml:space="preserve">Exposure to domestic abuse and/or violence can have a serious, long lasting emotional and psychological </w:t>
      </w:r>
      <w:r w:rsidRPr="007A6702">
        <w:t>impact on children</w:t>
      </w:r>
      <w:r w:rsidR="00890B8C" w:rsidRPr="007A6702">
        <w:t xml:space="preserve"> and young people</w:t>
      </w:r>
      <w:r w:rsidR="00095EE9" w:rsidRPr="007A6702">
        <w:t xml:space="preserve"> through seeing, </w:t>
      </w:r>
      <w:r w:rsidR="00D103B6" w:rsidRPr="007A6702">
        <w:t>hearing,</w:t>
      </w:r>
      <w:r w:rsidR="00095EE9" w:rsidRPr="007A6702">
        <w:t xml:space="preserve"> or experiencing the effects of it</w:t>
      </w:r>
      <w:r w:rsidRPr="007A6702">
        <w:t xml:space="preserve"> within</w:t>
      </w:r>
      <w:r w:rsidR="00095EE9" w:rsidRPr="007A6702">
        <w:t xml:space="preserve"> </w:t>
      </w:r>
      <w:r w:rsidRPr="007A6702">
        <w:t>in</w:t>
      </w:r>
      <w:r w:rsidR="00095EE9" w:rsidRPr="007A6702">
        <w:t xml:space="preserve"> </w:t>
      </w:r>
      <w:r w:rsidRPr="007A6702">
        <w:t>their home life</w:t>
      </w:r>
      <w:r w:rsidR="00D709AC" w:rsidRPr="007A6702">
        <w:t xml:space="preserve"> and/or in their own intimate relationships.</w:t>
      </w:r>
    </w:p>
    <w:p w14:paraId="28B97961" w14:textId="0FF2B763" w:rsidR="00E545C1" w:rsidRDefault="00E545C1" w:rsidP="00D03A14">
      <w:pPr>
        <w:pStyle w:val="Normal1"/>
        <w:spacing w:after="0" w:line="240" w:lineRule="auto"/>
      </w:pPr>
    </w:p>
    <w:p w14:paraId="1C16B268" w14:textId="155581F4" w:rsidR="0017195E" w:rsidRDefault="00E545C1" w:rsidP="0017195E">
      <w:pPr>
        <w:pStyle w:val="Normal1"/>
        <w:spacing w:after="0" w:line="240" w:lineRule="auto"/>
      </w:pPr>
      <w:r>
        <w:t xml:space="preserve">The Domestic Abuse Act came into force in 2021 and </w:t>
      </w:r>
      <w:r w:rsidR="00095EE9">
        <w:t>support</w:t>
      </w:r>
      <w:r>
        <w:t xml:space="preserve"> can be found </w:t>
      </w:r>
      <w:hyperlink r:id="rId33" w:history="1">
        <w:r w:rsidRPr="00E545C1">
          <w:rPr>
            <w:rStyle w:val="Hyperlink"/>
          </w:rPr>
          <w:t>here</w:t>
        </w:r>
      </w:hyperlink>
      <w:r w:rsidR="0017195E">
        <w:t xml:space="preserve">. </w:t>
      </w:r>
      <w:r w:rsidR="0017195E" w:rsidRPr="007E0353">
        <w:t xml:space="preserve">Bolton’s Domestic Abuse Handbook </w:t>
      </w:r>
      <w:r w:rsidR="0017195E">
        <w:t>will</w:t>
      </w:r>
      <w:r w:rsidR="0017195E" w:rsidRPr="007E0353">
        <w:t xml:space="preserve"> be referred to and can be accessed </w:t>
      </w:r>
      <w:bookmarkStart w:id="30" w:name="_Hlk75507006"/>
      <w:r w:rsidR="0017195E">
        <w:fldChar w:fldCharType="begin"/>
      </w:r>
      <w:r w:rsidR="00095EE9">
        <w:instrText>HYPERLINK "https://www.boltonsafeguardingchildren.org.uk/domestic-abuse-safeguarding-children"</w:instrText>
      </w:r>
      <w:r w:rsidR="0017195E">
        <w:fldChar w:fldCharType="separate"/>
      </w:r>
      <w:r w:rsidR="0017195E" w:rsidRPr="00D03A14">
        <w:rPr>
          <w:rStyle w:val="Hyperlink"/>
        </w:rPr>
        <w:t>here</w:t>
      </w:r>
      <w:r w:rsidR="0017195E">
        <w:rPr>
          <w:rStyle w:val="Hyperlink"/>
        </w:rPr>
        <w:fldChar w:fldCharType="end"/>
      </w:r>
      <w:bookmarkEnd w:id="30"/>
    </w:p>
    <w:p w14:paraId="6D721140" w14:textId="77777777" w:rsidR="00E545C1" w:rsidRDefault="00E545C1" w:rsidP="00D03A14">
      <w:pPr>
        <w:pStyle w:val="Normal1"/>
        <w:spacing w:after="0" w:line="240" w:lineRule="auto"/>
      </w:pPr>
    </w:p>
    <w:p w14:paraId="2D26098F" w14:textId="37170789" w:rsidR="00E545C1" w:rsidRDefault="00890B8C" w:rsidP="00D03A14">
      <w:pPr>
        <w:pStyle w:val="Normal1"/>
        <w:spacing w:after="0" w:line="240" w:lineRule="auto"/>
      </w:pPr>
      <w:r>
        <w:t xml:space="preserve">If we are concerned about domestic </w:t>
      </w:r>
      <w:r w:rsidR="00270E5C">
        <w:t>abuse,</w:t>
      </w:r>
      <w:r>
        <w:t xml:space="preserve"> we will</w:t>
      </w:r>
      <w:r w:rsidR="00270E5C">
        <w:t xml:space="preserve"> take action. This could be contacting support services such as </w:t>
      </w:r>
      <w:hyperlink r:id="rId34" w:history="1">
        <w:r w:rsidR="00270E5C" w:rsidRPr="00270E5C">
          <w:rPr>
            <w:rStyle w:val="Hyperlink"/>
          </w:rPr>
          <w:t>Endeavour</w:t>
        </w:r>
      </w:hyperlink>
      <w:r w:rsidR="00270E5C">
        <w:t xml:space="preserve">, </w:t>
      </w:r>
      <w:hyperlink r:id="rId35" w:history="1">
        <w:r w:rsidR="00270E5C" w:rsidRPr="00270E5C">
          <w:rPr>
            <w:rStyle w:val="Hyperlink"/>
          </w:rPr>
          <w:t>Fortalice</w:t>
        </w:r>
      </w:hyperlink>
      <w:r w:rsidR="00270E5C">
        <w:t>, the Police or the Integrated Front Door</w:t>
      </w:r>
      <w:r w:rsidR="0017195E">
        <w:t>. An Early Help assessment will be co</w:t>
      </w:r>
      <w:r w:rsidR="008C5820">
        <w:t>nsidered</w:t>
      </w:r>
      <w:r w:rsidR="0017195E">
        <w:t xml:space="preserve"> in cases with no social care involvement.</w:t>
      </w:r>
    </w:p>
    <w:p w14:paraId="31A9F761" w14:textId="778A5629" w:rsidR="00D03A14" w:rsidRPr="0017195E" w:rsidRDefault="00890B8C" w:rsidP="00D03A14">
      <w:pPr>
        <w:pStyle w:val="Normal1"/>
        <w:spacing w:after="0" w:line="240" w:lineRule="auto"/>
        <w:rPr>
          <w:rStyle w:val="Hyperlink"/>
          <w:color w:val="000000"/>
          <w:u w:val="none"/>
        </w:rPr>
      </w:pPr>
      <w:r>
        <w:t xml:space="preserve"> </w:t>
      </w:r>
    </w:p>
    <w:p w14:paraId="20D5215E" w14:textId="0B83A5E3" w:rsidR="00D03A14" w:rsidRPr="0025647D" w:rsidRDefault="00D03A14" w:rsidP="00D03A14">
      <w:pPr>
        <w:pStyle w:val="Normal1"/>
        <w:spacing w:after="0"/>
      </w:pPr>
      <w:bookmarkStart w:id="31" w:name="Encompass"/>
      <w:bookmarkEnd w:id="31"/>
      <w:r>
        <w:rPr>
          <w:b/>
          <w:bCs/>
        </w:rPr>
        <w:t>OPERATION ENCOMPASS</w:t>
      </w:r>
    </w:p>
    <w:p w14:paraId="32352293" w14:textId="317A4E49" w:rsidR="00D03A14" w:rsidRDefault="00D03A14" w:rsidP="00D03A14">
      <w:pPr>
        <w:pStyle w:val="Normal1"/>
        <w:spacing w:after="0" w:line="240" w:lineRule="auto"/>
        <w:rPr>
          <w:color w:val="FF0000"/>
        </w:rPr>
      </w:pPr>
      <w:r w:rsidRPr="0074491B">
        <w:rPr>
          <w:rFonts w:asciiTheme="minorHAnsi" w:hAnsiTheme="minorHAnsi" w:cstheme="minorHAnsi"/>
          <w:bCs/>
          <w:color w:val="auto"/>
        </w:rPr>
        <w:t>Encompass</w:t>
      </w:r>
      <w:r w:rsidRPr="0074491B">
        <w:rPr>
          <w:rFonts w:asciiTheme="minorHAnsi" w:hAnsiTheme="minorHAnsi" w:cstheme="minorHAnsi"/>
          <w:color w:val="auto"/>
        </w:rPr>
        <w:t xml:space="preserve"> is a partnership between the Police, Local Authority and</w:t>
      </w:r>
      <w:r w:rsidR="00270E5C" w:rsidRPr="0074491B">
        <w:rPr>
          <w:rFonts w:asciiTheme="minorHAnsi" w:hAnsiTheme="minorHAnsi" w:cstheme="minorHAnsi"/>
          <w:color w:val="auto"/>
        </w:rPr>
        <w:t xml:space="preserve"> Education</w:t>
      </w:r>
      <w:r w:rsidRPr="0074491B">
        <w:rPr>
          <w:rFonts w:asciiTheme="minorHAnsi" w:hAnsiTheme="minorHAnsi" w:cstheme="minorHAnsi"/>
          <w:color w:val="auto"/>
        </w:rPr>
        <w:t xml:space="preserve">. Working together to safeguard children, the Police will inform </w:t>
      </w:r>
      <w:r w:rsidR="00890B8C" w:rsidRPr="0074491B">
        <w:rPr>
          <w:rFonts w:asciiTheme="minorHAnsi" w:hAnsiTheme="minorHAnsi" w:cstheme="minorHAnsi"/>
          <w:color w:val="auto"/>
        </w:rPr>
        <w:t>us</w:t>
      </w:r>
      <w:r w:rsidR="0074491B" w:rsidRPr="0074491B">
        <w:rPr>
          <w:rFonts w:asciiTheme="minorHAnsi" w:hAnsiTheme="minorHAnsi" w:cstheme="minorHAnsi"/>
          <w:color w:val="auto"/>
        </w:rPr>
        <w:t xml:space="preserve"> </w:t>
      </w:r>
      <w:r w:rsidR="0074491B" w:rsidRPr="0074491B">
        <w:rPr>
          <w:rFonts w:asciiTheme="minorHAnsi" w:hAnsiTheme="minorHAnsi" w:cstheme="minorHAnsi"/>
          <w:color w:val="auto"/>
          <w:shd w:val="clear" w:color="auto" w:fill="FFFFFF"/>
        </w:rPr>
        <w:t>after a domestic abuse incident where there are children related to either of the adult parties involved</w:t>
      </w:r>
      <w:r w:rsidRPr="0074491B">
        <w:rPr>
          <w:rFonts w:asciiTheme="minorHAnsi" w:hAnsiTheme="minorHAnsi" w:cstheme="minorHAnsi"/>
          <w:color w:val="auto"/>
        </w:rPr>
        <w:t>.</w:t>
      </w:r>
      <w:r w:rsidRPr="0074491B">
        <w:rPr>
          <w:color w:val="auto"/>
        </w:rPr>
        <w:t xml:space="preserve">  </w:t>
      </w:r>
      <w:r w:rsidR="0074491B">
        <w:t xml:space="preserve">This </w:t>
      </w:r>
      <w:r w:rsidRPr="0025647D">
        <w:t>enable</w:t>
      </w:r>
      <w:r w:rsidR="0074491B">
        <w:t>s</w:t>
      </w:r>
      <w:r w:rsidRPr="0025647D">
        <w:t xml:space="preserve"> </w:t>
      </w:r>
      <w:r>
        <w:t>us</w:t>
      </w:r>
      <w:r w:rsidRPr="0025647D">
        <w:t xml:space="preserve"> to take appropriate steps to </w:t>
      </w:r>
      <w:r w:rsidR="0074491B">
        <w:t xml:space="preserve">safeguard and </w:t>
      </w:r>
      <w:r w:rsidRPr="0025647D">
        <w:t xml:space="preserve">support </w:t>
      </w:r>
      <w:r>
        <w:t>students</w:t>
      </w:r>
      <w:r w:rsidRPr="0025647D">
        <w:t xml:space="preserve"> during what could be a difficult day. In its simplest form, they are given some leeway, </w:t>
      </w:r>
      <w:r w:rsidR="00270E5C" w:rsidRPr="0025647D">
        <w:t>comfort,</w:t>
      </w:r>
      <w:r w:rsidRPr="0025647D">
        <w:t xml:space="preserve"> support</w:t>
      </w:r>
      <w:r w:rsidR="0074491B">
        <w:t xml:space="preserve"> and interventions where appropriate</w:t>
      </w:r>
      <w:r w:rsidRPr="0025647D">
        <w:t>.</w:t>
      </w:r>
      <w:r w:rsidR="00890B8C">
        <w:t xml:space="preserve"> </w:t>
      </w:r>
      <w:r w:rsidR="008B6D26">
        <w:t xml:space="preserve">If Social Care are not working with the family, </w:t>
      </w:r>
      <w:r w:rsidR="00890B8C">
        <w:t xml:space="preserve">Early </w:t>
      </w:r>
      <w:r w:rsidR="007A6702">
        <w:t>H</w:t>
      </w:r>
      <w:r w:rsidR="00890B8C">
        <w:t xml:space="preserve">elp will be considered to offer </w:t>
      </w:r>
      <w:r w:rsidR="00270E5C">
        <w:t>a</w:t>
      </w:r>
      <w:r w:rsidR="00890B8C">
        <w:t xml:space="preserve"> holistic package of support to</w:t>
      </w:r>
      <w:r w:rsidR="008B6D26">
        <w:t xml:space="preserve"> students and their</w:t>
      </w:r>
      <w:r w:rsidR="00890B8C">
        <w:t xml:space="preserve"> famil</w:t>
      </w:r>
      <w:r w:rsidR="008B6D26">
        <w:t>y</w:t>
      </w:r>
      <w:r w:rsidR="00890B8C">
        <w:t>.</w:t>
      </w:r>
      <w:r w:rsidRPr="0025647D">
        <w:t xml:space="preserve"> </w:t>
      </w:r>
    </w:p>
    <w:p w14:paraId="3B7C3FD0" w14:textId="77777777" w:rsidR="00D03A14" w:rsidRDefault="00D03A14" w:rsidP="00D03A14">
      <w:pPr>
        <w:pStyle w:val="Normal1"/>
        <w:spacing w:after="0" w:line="240" w:lineRule="auto"/>
        <w:rPr>
          <w:color w:val="FF0000"/>
        </w:rPr>
      </w:pPr>
    </w:p>
    <w:p w14:paraId="79CB765C" w14:textId="0D4C41D3" w:rsidR="001E48D0" w:rsidRDefault="00883370" w:rsidP="00D03A14">
      <w:pPr>
        <w:pStyle w:val="Normal1"/>
        <w:spacing w:after="0" w:line="240" w:lineRule="auto"/>
        <w:rPr>
          <w:rStyle w:val="Strong"/>
          <w:rFonts w:asciiTheme="minorHAnsi" w:hAnsiTheme="minorHAnsi" w:cstheme="minorHAnsi"/>
          <w:b w:val="0"/>
          <w:bCs w:val="0"/>
          <w:color w:val="auto"/>
          <w:bdr w:val="none" w:sz="0" w:space="0" w:color="auto" w:frame="1"/>
          <w:shd w:val="clear" w:color="auto" w:fill="FFFFFF"/>
        </w:rPr>
      </w:pPr>
      <w:r w:rsidRPr="00883370">
        <w:rPr>
          <w:rFonts w:asciiTheme="minorHAnsi" w:hAnsiTheme="minorHAnsi" w:cstheme="minorHAnsi"/>
          <w:color w:val="auto"/>
          <w:shd w:val="clear" w:color="auto" w:fill="FFFFFF"/>
        </w:rPr>
        <w:t xml:space="preserve">We can gain </w:t>
      </w:r>
      <w:r>
        <w:rPr>
          <w:rFonts w:asciiTheme="minorHAnsi" w:hAnsiTheme="minorHAnsi" w:cstheme="minorHAnsi"/>
          <w:color w:val="auto"/>
          <w:shd w:val="clear" w:color="auto" w:fill="FFFFFF"/>
        </w:rPr>
        <w:t>free</w:t>
      </w:r>
      <w:r w:rsidR="00506A8E" w:rsidRPr="00883370">
        <w:rPr>
          <w:rFonts w:asciiTheme="minorHAnsi" w:hAnsiTheme="minorHAnsi" w:cstheme="minorHAnsi"/>
          <w:color w:val="auto"/>
          <w:shd w:val="clear" w:color="auto" w:fill="FFFFFF"/>
        </w:rPr>
        <w:t xml:space="preserve"> advice </w:t>
      </w:r>
      <w:r w:rsidR="008B6D26">
        <w:rPr>
          <w:rFonts w:asciiTheme="minorHAnsi" w:hAnsiTheme="minorHAnsi" w:cstheme="minorHAnsi"/>
          <w:color w:val="auto"/>
          <w:shd w:val="clear" w:color="auto" w:fill="FFFFFF"/>
        </w:rPr>
        <w:t xml:space="preserve">and </w:t>
      </w:r>
      <w:r w:rsidR="00506A8E" w:rsidRPr="00883370">
        <w:rPr>
          <w:rFonts w:asciiTheme="minorHAnsi" w:hAnsiTheme="minorHAnsi" w:cstheme="minorHAnsi"/>
          <w:color w:val="auto"/>
          <w:shd w:val="clear" w:color="auto" w:fill="FFFFFF"/>
        </w:rPr>
        <w:t>support</w:t>
      </w:r>
      <w:r w:rsidR="008B6D26">
        <w:rPr>
          <w:rFonts w:asciiTheme="minorHAnsi" w:hAnsiTheme="minorHAnsi" w:cstheme="minorHAnsi"/>
          <w:color w:val="auto"/>
          <w:shd w:val="clear" w:color="auto" w:fill="FFFFFF"/>
        </w:rPr>
        <w:t xml:space="preserve"> from the</w:t>
      </w:r>
      <w:r w:rsidR="00506A8E" w:rsidRPr="00883370">
        <w:rPr>
          <w:rFonts w:asciiTheme="minorHAnsi" w:hAnsiTheme="minorHAnsi" w:cstheme="minorHAnsi"/>
          <w:color w:val="auto"/>
          <w:shd w:val="clear" w:color="auto" w:fill="FFFFFF"/>
        </w:rPr>
        <w:t xml:space="preserve"> </w:t>
      </w:r>
      <w:bookmarkStart w:id="32" w:name="_Hlk78271566"/>
      <w:r w:rsidR="00506A8E" w:rsidRPr="00883370">
        <w:rPr>
          <w:rFonts w:asciiTheme="minorHAnsi" w:hAnsiTheme="minorHAnsi" w:cstheme="minorHAnsi"/>
          <w:color w:val="auto"/>
          <w:shd w:val="clear" w:color="auto" w:fill="FFFFFF"/>
        </w:rPr>
        <w:t>OE Teachers' National Helpline on </w:t>
      </w:r>
      <w:r w:rsidR="00506A8E" w:rsidRPr="00883370">
        <w:rPr>
          <w:rStyle w:val="Strong"/>
          <w:rFonts w:asciiTheme="minorHAnsi" w:hAnsiTheme="minorHAnsi" w:cstheme="minorHAnsi"/>
          <w:b w:val="0"/>
          <w:bCs w:val="0"/>
          <w:color w:val="auto"/>
          <w:bdr w:val="none" w:sz="0" w:space="0" w:color="auto" w:frame="1"/>
          <w:shd w:val="clear" w:color="auto" w:fill="FFFFFF"/>
        </w:rPr>
        <w:t>0204 513 9990</w:t>
      </w:r>
      <w:bookmarkEnd w:id="32"/>
      <w:r w:rsidR="007A6702">
        <w:rPr>
          <w:rStyle w:val="Strong"/>
          <w:rFonts w:asciiTheme="minorHAnsi" w:hAnsiTheme="minorHAnsi" w:cstheme="minorHAnsi"/>
          <w:b w:val="0"/>
          <w:bCs w:val="0"/>
          <w:color w:val="auto"/>
          <w:bdr w:val="none" w:sz="0" w:space="0" w:color="auto" w:frame="1"/>
          <w:shd w:val="clear" w:color="auto" w:fill="FFFFFF"/>
        </w:rPr>
        <w:t xml:space="preserve">. </w:t>
      </w:r>
      <w:r w:rsidR="004A4D44">
        <w:rPr>
          <w:rStyle w:val="Strong"/>
          <w:rFonts w:asciiTheme="minorHAnsi" w:hAnsiTheme="minorHAnsi" w:cstheme="minorHAnsi"/>
          <w:b w:val="0"/>
          <w:bCs w:val="0"/>
          <w:color w:val="auto"/>
          <w:bdr w:val="none" w:sz="0" w:space="0" w:color="auto" w:frame="1"/>
          <w:shd w:val="clear" w:color="auto" w:fill="FFFFFF"/>
        </w:rPr>
        <w:t>R</w:t>
      </w:r>
      <w:r w:rsidR="007A6702">
        <w:rPr>
          <w:rStyle w:val="Strong"/>
          <w:rFonts w:asciiTheme="minorHAnsi" w:hAnsiTheme="minorHAnsi" w:cstheme="minorHAnsi"/>
          <w:b w:val="0"/>
          <w:bCs w:val="0"/>
          <w:color w:val="auto"/>
          <w:bdr w:val="none" w:sz="0" w:space="0" w:color="auto" w:frame="1"/>
          <w:shd w:val="clear" w:color="auto" w:fill="FFFFFF"/>
        </w:rPr>
        <w:t>esources</w:t>
      </w:r>
      <w:r w:rsidR="004A4D44">
        <w:rPr>
          <w:rStyle w:val="Strong"/>
          <w:rFonts w:asciiTheme="minorHAnsi" w:hAnsiTheme="minorHAnsi" w:cstheme="minorHAnsi"/>
          <w:b w:val="0"/>
          <w:bCs w:val="0"/>
          <w:color w:val="auto"/>
          <w:bdr w:val="none" w:sz="0" w:space="0" w:color="auto" w:frame="1"/>
          <w:shd w:val="clear" w:color="auto" w:fill="FFFFFF"/>
        </w:rPr>
        <w:t xml:space="preserve"> are</w:t>
      </w:r>
      <w:r w:rsidR="007A6702">
        <w:rPr>
          <w:rStyle w:val="Strong"/>
          <w:rFonts w:asciiTheme="minorHAnsi" w:hAnsiTheme="minorHAnsi" w:cstheme="minorHAnsi"/>
          <w:b w:val="0"/>
          <w:bCs w:val="0"/>
          <w:color w:val="auto"/>
          <w:bdr w:val="none" w:sz="0" w:space="0" w:color="auto" w:frame="1"/>
          <w:shd w:val="clear" w:color="auto" w:fill="FFFFFF"/>
        </w:rPr>
        <w:t xml:space="preserve"> available through encompass on their </w:t>
      </w:r>
      <w:hyperlink r:id="rId36" w:history="1">
        <w:r w:rsidR="007A6702" w:rsidRPr="007A6702">
          <w:rPr>
            <w:rStyle w:val="Hyperlink"/>
            <w:rFonts w:asciiTheme="minorHAnsi" w:hAnsiTheme="minorHAnsi" w:cstheme="minorHAnsi"/>
            <w:bdr w:val="none" w:sz="0" w:space="0" w:color="auto" w:frame="1"/>
            <w:shd w:val="clear" w:color="auto" w:fill="FFFFFF"/>
          </w:rPr>
          <w:t>website</w:t>
        </w:r>
      </w:hyperlink>
      <w:r w:rsidR="007A6702">
        <w:rPr>
          <w:rStyle w:val="Strong"/>
          <w:rFonts w:asciiTheme="minorHAnsi" w:hAnsiTheme="minorHAnsi" w:cstheme="minorHAnsi"/>
          <w:b w:val="0"/>
          <w:bCs w:val="0"/>
          <w:color w:val="auto"/>
          <w:bdr w:val="none" w:sz="0" w:space="0" w:color="auto" w:frame="1"/>
          <w:shd w:val="clear" w:color="auto" w:fill="FFFFFF"/>
        </w:rPr>
        <w:t xml:space="preserve">. </w:t>
      </w:r>
      <w:r w:rsidR="008C7337">
        <w:rPr>
          <w:rStyle w:val="Strong"/>
          <w:rFonts w:asciiTheme="minorHAnsi" w:hAnsiTheme="minorHAnsi" w:cstheme="minorHAnsi"/>
          <w:b w:val="0"/>
          <w:bCs w:val="0"/>
          <w:color w:val="auto"/>
          <w:bdr w:val="none" w:sz="0" w:space="0" w:color="auto" w:frame="1"/>
          <w:shd w:val="clear" w:color="auto" w:fill="FFFFFF"/>
        </w:rPr>
        <w:t>See flow chart appendi</w:t>
      </w:r>
      <w:r w:rsidR="004A4D44">
        <w:rPr>
          <w:rStyle w:val="Strong"/>
          <w:rFonts w:asciiTheme="minorHAnsi" w:hAnsiTheme="minorHAnsi" w:cstheme="minorHAnsi"/>
          <w:b w:val="0"/>
          <w:bCs w:val="0"/>
          <w:color w:val="auto"/>
          <w:bdr w:val="none" w:sz="0" w:space="0" w:color="auto" w:frame="1"/>
          <w:shd w:val="clear" w:color="auto" w:fill="FFFFFF"/>
        </w:rPr>
        <w:t>x</w:t>
      </w:r>
      <w:r w:rsidR="008C7337">
        <w:rPr>
          <w:rStyle w:val="Strong"/>
          <w:rFonts w:asciiTheme="minorHAnsi" w:hAnsiTheme="minorHAnsi" w:cstheme="minorHAnsi"/>
          <w:b w:val="0"/>
          <w:bCs w:val="0"/>
          <w:color w:val="auto"/>
          <w:bdr w:val="none" w:sz="0" w:space="0" w:color="auto" w:frame="1"/>
          <w:shd w:val="clear" w:color="auto" w:fill="FFFFFF"/>
        </w:rPr>
        <w:t xml:space="preserve"> 15.</w:t>
      </w:r>
    </w:p>
    <w:bookmarkEnd w:id="29"/>
    <w:p w14:paraId="4F42CEE8" w14:textId="6BABDBE4" w:rsidR="001E48D0" w:rsidRPr="00883370" w:rsidRDefault="001E48D0" w:rsidP="00D03A14">
      <w:pPr>
        <w:pStyle w:val="Normal1"/>
        <w:spacing w:after="0" w:line="240" w:lineRule="auto"/>
        <w:rPr>
          <w:color w:val="auto"/>
        </w:rPr>
      </w:pPr>
    </w:p>
    <w:p w14:paraId="1BFBFC36" w14:textId="77777777" w:rsidR="00386FAD" w:rsidRDefault="00F87489" w:rsidP="00386FAD">
      <w:pPr>
        <w:pStyle w:val="Normal1"/>
        <w:spacing w:after="0"/>
        <w:rPr>
          <w:b/>
          <w:color w:val="auto"/>
        </w:rPr>
      </w:pPr>
      <w:bookmarkStart w:id="33" w:name="Consent"/>
      <w:bookmarkEnd w:id="33"/>
      <w:r>
        <w:rPr>
          <w:b/>
          <w:color w:val="auto"/>
        </w:rPr>
        <w:t>CONSENT</w:t>
      </w:r>
    </w:p>
    <w:p w14:paraId="70B40D2A" w14:textId="7CBA8E8F" w:rsidR="000A3733" w:rsidRPr="00386FAD" w:rsidRDefault="00F87489" w:rsidP="00386FAD">
      <w:pPr>
        <w:pStyle w:val="Normal1"/>
        <w:spacing w:after="0"/>
        <w:rPr>
          <w:b/>
          <w:color w:val="auto"/>
        </w:rPr>
      </w:pPr>
      <w:r w:rsidRPr="0025647D">
        <w:rPr>
          <w:color w:val="auto"/>
        </w:rPr>
        <w:t xml:space="preserve">If a young person is under the age of 13 years old, under the Sexual Offences Act 2003 they cannot legally consent to any form of sexual activity.  Therefore, a referral to </w:t>
      </w:r>
      <w:r w:rsidR="00215586">
        <w:t>The Integrated Front Door</w:t>
      </w:r>
      <w:r w:rsidRPr="0025647D">
        <w:rPr>
          <w:color w:val="auto"/>
        </w:rPr>
        <w:t xml:space="preserve"> </w:t>
      </w:r>
      <w:r w:rsidR="005F281F">
        <w:rPr>
          <w:color w:val="auto"/>
        </w:rPr>
        <w:t>will be made</w:t>
      </w:r>
      <w:r w:rsidRPr="0025647D">
        <w:rPr>
          <w:color w:val="auto"/>
        </w:rPr>
        <w:t xml:space="preserve"> in all such cases.</w:t>
      </w:r>
    </w:p>
    <w:p w14:paraId="461F39E9" w14:textId="5A1B1CCC" w:rsidR="000A3733" w:rsidRDefault="00F87489" w:rsidP="00F87489">
      <w:pPr>
        <w:pStyle w:val="Normal1"/>
        <w:spacing w:after="0"/>
        <w:rPr>
          <w:color w:val="auto"/>
        </w:rPr>
      </w:pPr>
      <w:r w:rsidRPr="0025647D">
        <w:rPr>
          <w:color w:val="auto"/>
        </w:rPr>
        <w:t xml:space="preserve">The </w:t>
      </w:r>
      <w:hyperlink r:id="rId37" w:history="1">
        <w:r w:rsidRPr="0005520C">
          <w:rPr>
            <w:rStyle w:val="Hyperlink"/>
          </w:rPr>
          <w:t>Sexual Offences Act 2003</w:t>
        </w:r>
      </w:hyperlink>
      <w:r w:rsidRPr="0025647D">
        <w:rPr>
          <w:color w:val="auto"/>
        </w:rPr>
        <w:t xml:space="preserve"> reinforces that, whilst mutually agreed, non-exploitative sexual activity between teenagers does take place and that often no harm comes from it, the age of consent still remains at 16 years of age.  This acknowledges that this group of young people are still vulnerable even when they do not view themselves as such.  Whilst a referral to </w:t>
      </w:r>
      <w:r w:rsidR="00215586">
        <w:t>The Integrated Front Door</w:t>
      </w:r>
      <w:r w:rsidRPr="0025647D">
        <w:rPr>
          <w:color w:val="auto"/>
        </w:rPr>
        <w:t xml:space="preserve"> or the police is not mandatory in such cases, careful consideration (including whether the children are Gillick Competent (using </w:t>
      </w:r>
      <w:hyperlink r:id="rId38" w:history="1">
        <w:r w:rsidRPr="0005520C">
          <w:rPr>
            <w:rStyle w:val="Hyperlink"/>
          </w:rPr>
          <w:t>Fraser competent Guidelines</w:t>
        </w:r>
      </w:hyperlink>
      <w:r w:rsidRPr="0025647D">
        <w:rPr>
          <w:color w:val="auto"/>
        </w:rPr>
        <w:t xml:space="preserve">) must be given and explore any difference of age, maturity, functioning and experiences and also an awareness of the potential consequences of their act.  </w:t>
      </w:r>
      <w:r>
        <w:rPr>
          <w:color w:val="auto"/>
        </w:rPr>
        <w:t>T</w:t>
      </w:r>
      <w:r w:rsidRPr="0025647D">
        <w:rPr>
          <w:color w:val="auto"/>
        </w:rPr>
        <w:t xml:space="preserve">he Designated Safeguarding Lead </w:t>
      </w:r>
      <w:r w:rsidR="00CE6CDE">
        <w:rPr>
          <w:color w:val="auto"/>
        </w:rPr>
        <w:t>may</w:t>
      </w:r>
      <w:r w:rsidRPr="0025647D">
        <w:rPr>
          <w:color w:val="auto"/>
        </w:rPr>
        <w:t xml:space="preserve"> seek guidance from </w:t>
      </w:r>
      <w:r w:rsidR="00215586">
        <w:t>The</w:t>
      </w:r>
      <w:r w:rsidR="004A4D44">
        <w:t xml:space="preserve"> Safeguarding in Education Team and or the</w:t>
      </w:r>
      <w:r w:rsidR="00215586">
        <w:t xml:space="preserve"> Integrated Front Door</w:t>
      </w:r>
      <w:r w:rsidRPr="0025647D">
        <w:rPr>
          <w:color w:val="auto"/>
        </w:rPr>
        <w:t xml:space="preserve"> in such cases.</w:t>
      </w:r>
    </w:p>
    <w:p w14:paraId="46D47377" w14:textId="77777777" w:rsidR="00D174CE" w:rsidRDefault="00D174CE" w:rsidP="005F281F">
      <w:pPr>
        <w:pStyle w:val="Normal1"/>
        <w:spacing w:after="0"/>
        <w:rPr>
          <w:b/>
          <w:bCs/>
          <w:color w:val="auto"/>
        </w:rPr>
      </w:pPr>
      <w:bookmarkStart w:id="34" w:name="Relationships"/>
      <w:bookmarkEnd w:id="34"/>
    </w:p>
    <w:p w14:paraId="3DDA802E" w14:textId="5BFE5374" w:rsidR="005F281F" w:rsidRDefault="005F281F" w:rsidP="005F281F">
      <w:pPr>
        <w:pStyle w:val="Normal1"/>
        <w:spacing w:after="0"/>
        <w:rPr>
          <w:b/>
          <w:bCs/>
          <w:color w:val="auto"/>
        </w:rPr>
      </w:pPr>
      <w:r w:rsidRPr="008F5EF0">
        <w:rPr>
          <w:b/>
          <w:bCs/>
          <w:color w:val="auto"/>
        </w:rPr>
        <w:t>RELATIONSHIP AND SEX EDUCATION</w:t>
      </w:r>
    </w:p>
    <w:p w14:paraId="28827F05" w14:textId="7C1205FD" w:rsidR="00AA0D25" w:rsidRPr="006C512D" w:rsidRDefault="005F281F" w:rsidP="006C512D">
      <w:pPr>
        <w:rPr>
          <w:color w:val="0000FF" w:themeColor="hyperlink"/>
          <w:u w:val="single"/>
        </w:rPr>
      </w:pPr>
      <w:r w:rsidRPr="006A3703">
        <w:rPr>
          <w:rFonts w:asciiTheme="minorHAnsi" w:hAnsiTheme="minorHAnsi" w:cstheme="minorHAnsi"/>
          <w:color w:val="auto"/>
        </w:rPr>
        <w:t>It is now</w:t>
      </w:r>
      <w:r w:rsidRPr="005F281F">
        <w:rPr>
          <w:rFonts w:asciiTheme="minorHAnsi" w:hAnsiTheme="minorHAnsi" w:cstheme="minorHAnsi"/>
          <w:color w:val="auto"/>
        </w:rPr>
        <w:t xml:space="preserve"> </w:t>
      </w:r>
      <w:hyperlink r:id="rId39" w:tgtFrame="_blank" w:tooltip="Department for Education website" w:history="1">
        <w:r w:rsidRPr="005F281F">
          <w:rPr>
            <w:rStyle w:val="Hyperlink"/>
            <w:rFonts w:asciiTheme="minorHAnsi" w:hAnsiTheme="minorHAnsi" w:cstheme="minorHAnsi"/>
            <w:color w:val="auto"/>
            <w:u w:val="none"/>
          </w:rPr>
          <w:t>compulsory to teach relationships education</w:t>
        </w:r>
      </w:hyperlink>
      <w:r w:rsidRPr="006A3703">
        <w:rPr>
          <w:rFonts w:asciiTheme="minorHAnsi" w:hAnsiTheme="minorHAnsi" w:cstheme="minorHAnsi"/>
          <w:color w:val="auto"/>
        </w:rPr>
        <w:t xml:space="preserve"> in primary schools, and relationships and sex education in secondary schools. </w:t>
      </w:r>
      <w:r w:rsidR="0099409F">
        <w:rPr>
          <w:rFonts w:asciiTheme="minorHAnsi" w:hAnsiTheme="minorHAnsi" w:cstheme="minorHAnsi"/>
          <w:color w:val="auto"/>
        </w:rPr>
        <w:t>This area of work will support our students with a variety of issues that will reduce them being at risk of harm and promote them having better life chances. O</w:t>
      </w:r>
      <w:r>
        <w:rPr>
          <w:rFonts w:asciiTheme="minorHAnsi" w:hAnsiTheme="minorHAnsi" w:cstheme="minorHAnsi"/>
          <w:color w:val="auto"/>
        </w:rPr>
        <w:t>ur teachers a</w:t>
      </w:r>
      <w:r w:rsidRPr="006A3703">
        <w:rPr>
          <w:rFonts w:asciiTheme="minorHAnsi" w:hAnsiTheme="minorHAnsi" w:cstheme="minorHAnsi"/>
          <w:color w:val="auto"/>
        </w:rPr>
        <w:t>re prepared to handle any safeguarding issues that may arise</w:t>
      </w:r>
      <w:r w:rsidR="0099409F">
        <w:rPr>
          <w:rFonts w:asciiTheme="minorHAnsi" w:hAnsiTheme="minorHAnsi" w:cstheme="minorHAnsi"/>
          <w:color w:val="auto"/>
        </w:rPr>
        <w:t xml:space="preserve"> during these lessons</w:t>
      </w:r>
      <w:r w:rsidRPr="006A3703">
        <w:rPr>
          <w:rFonts w:asciiTheme="minorHAnsi" w:hAnsiTheme="minorHAnsi" w:cstheme="minorHAnsi"/>
          <w:color w:val="auto"/>
        </w:rPr>
        <w:t xml:space="preserve"> and </w:t>
      </w:r>
      <w:r w:rsidR="0099409F">
        <w:rPr>
          <w:rFonts w:asciiTheme="minorHAnsi" w:hAnsiTheme="minorHAnsi" w:cstheme="minorHAnsi"/>
          <w:color w:val="auto"/>
        </w:rPr>
        <w:t xml:space="preserve">will </w:t>
      </w:r>
      <w:r w:rsidRPr="006A3703">
        <w:rPr>
          <w:rFonts w:asciiTheme="minorHAnsi" w:hAnsiTheme="minorHAnsi" w:cstheme="minorHAnsi"/>
          <w:color w:val="auto"/>
        </w:rPr>
        <w:t xml:space="preserve">report any concerns that are </w:t>
      </w:r>
      <w:r w:rsidR="0099409F">
        <w:rPr>
          <w:rFonts w:asciiTheme="minorHAnsi" w:hAnsiTheme="minorHAnsi" w:cstheme="minorHAnsi"/>
          <w:color w:val="auto"/>
        </w:rPr>
        <w:t>identified</w:t>
      </w:r>
      <w:r w:rsidRPr="006A3703">
        <w:rPr>
          <w:rFonts w:asciiTheme="minorHAnsi" w:hAnsiTheme="minorHAnsi" w:cstheme="minorHAnsi"/>
          <w:color w:val="auto"/>
        </w:rPr>
        <w:t xml:space="preserve"> to the Designated Safeguarding Lead without delay. </w:t>
      </w:r>
    </w:p>
    <w:p w14:paraId="10B8A1F5" w14:textId="2026412D" w:rsidR="00386FAD" w:rsidRDefault="007F32CC" w:rsidP="00386FAD">
      <w:pPr>
        <w:pStyle w:val="Normal1"/>
        <w:spacing w:after="0"/>
        <w:rPr>
          <w:b/>
          <w:color w:val="auto"/>
        </w:rPr>
      </w:pPr>
      <w:bookmarkStart w:id="35" w:name="Sexting"/>
      <w:bookmarkStart w:id="36" w:name="Peer_on_Peer"/>
      <w:bookmarkEnd w:id="35"/>
      <w:bookmarkEnd w:id="36"/>
      <w:r>
        <w:rPr>
          <w:b/>
          <w:color w:val="auto"/>
        </w:rPr>
        <w:t>CHILD ON CHILD</w:t>
      </w:r>
      <w:r w:rsidR="009B7883">
        <w:rPr>
          <w:b/>
          <w:color w:val="auto"/>
        </w:rPr>
        <w:t xml:space="preserve"> ABUSE</w:t>
      </w:r>
    </w:p>
    <w:p w14:paraId="32A50EE4" w14:textId="52800EC9" w:rsidR="00B82762" w:rsidRPr="001D286A" w:rsidRDefault="00B82762" w:rsidP="00386FAD">
      <w:pPr>
        <w:pStyle w:val="Normal1"/>
        <w:spacing w:after="0"/>
        <w:rPr>
          <w:b/>
          <w:color w:val="auto"/>
        </w:rPr>
      </w:pPr>
      <w:r w:rsidRPr="0025647D">
        <w:rPr>
          <w:color w:val="auto"/>
        </w:rPr>
        <w:t xml:space="preserve">Staff </w:t>
      </w:r>
      <w:r>
        <w:rPr>
          <w:color w:val="auto"/>
        </w:rPr>
        <w:t>are</w:t>
      </w:r>
      <w:r w:rsidRPr="0025647D">
        <w:rPr>
          <w:color w:val="auto"/>
        </w:rPr>
        <w:t xml:space="preserve"> aware of the harm caused by bullying and will use </w:t>
      </w:r>
      <w:r w:rsidR="0017195E">
        <w:rPr>
          <w:color w:val="auto"/>
        </w:rPr>
        <w:t>our</w:t>
      </w:r>
      <w:r w:rsidRPr="0025647D">
        <w:rPr>
          <w:color w:val="auto"/>
        </w:rPr>
        <w:t xml:space="preserve"> anti-bullying procedures where necessary. However, there will be occasions when a </w:t>
      </w:r>
      <w:r w:rsidR="0017195E">
        <w:rPr>
          <w:color w:val="auto"/>
        </w:rPr>
        <w:t xml:space="preserve">student’s </w:t>
      </w:r>
      <w:r w:rsidRPr="0025647D">
        <w:rPr>
          <w:color w:val="auto"/>
        </w:rPr>
        <w:t xml:space="preserve">behaviour warrants a response under child protection rather than anti-bullying procedures. </w:t>
      </w:r>
    </w:p>
    <w:p w14:paraId="66B9980C" w14:textId="2229EA28" w:rsidR="00AA0D25" w:rsidRPr="00AA0D25" w:rsidRDefault="00AA0D25" w:rsidP="00AA0D25">
      <w:pPr>
        <w:pStyle w:val="Normal1"/>
        <w:rPr>
          <w:b/>
          <w:color w:val="auto"/>
        </w:rPr>
      </w:pPr>
      <w:r w:rsidRPr="00165BFB">
        <w:rPr>
          <w:rFonts w:asciiTheme="minorHAnsi" w:hAnsiTheme="minorHAnsi" w:cs="Arial"/>
        </w:rPr>
        <w:t xml:space="preserve">Children can abuse other children. This is generally referred to as </w:t>
      </w:r>
      <w:r w:rsidR="004A4D44">
        <w:rPr>
          <w:rFonts w:asciiTheme="minorHAnsi" w:hAnsiTheme="minorHAnsi" w:cs="Arial"/>
        </w:rPr>
        <w:t>child-on-child</w:t>
      </w:r>
      <w:r w:rsidRPr="00165BFB">
        <w:rPr>
          <w:rFonts w:asciiTheme="minorHAnsi" w:hAnsiTheme="minorHAnsi" w:cs="Arial"/>
        </w:rPr>
        <w:t xml:space="preserve"> abuse and can take many forms. This can include (but is not limited to)</w:t>
      </w:r>
      <w:r w:rsidR="0017195E">
        <w:rPr>
          <w:rFonts w:asciiTheme="minorHAnsi" w:hAnsiTheme="minorHAnsi" w:cs="Arial"/>
        </w:rPr>
        <w:t>:</w:t>
      </w:r>
      <w:r w:rsidRPr="00165BFB">
        <w:rPr>
          <w:rFonts w:asciiTheme="minorHAnsi" w:hAnsiTheme="minorHAnsi" w:cs="Arial"/>
        </w:rPr>
        <w:t xml:space="preserve"> </w:t>
      </w:r>
    </w:p>
    <w:p w14:paraId="790AF31A" w14:textId="301A8E86"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r w:rsidRPr="00165BFB">
        <w:rPr>
          <w:rFonts w:asciiTheme="minorHAnsi" w:hAnsiTheme="minorHAnsi" w:cs="Arial"/>
        </w:rPr>
        <w:t>bullying (including cyberbullying</w:t>
      </w:r>
      <w:r w:rsidR="00D103B6" w:rsidRPr="00165BFB">
        <w:rPr>
          <w:rFonts w:asciiTheme="minorHAnsi" w:hAnsiTheme="minorHAnsi" w:cs="Arial"/>
        </w:rPr>
        <w:t>).</w:t>
      </w:r>
    </w:p>
    <w:p w14:paraId="341D181E" w14:textId="4892A961" w:rsidR="00AA0D25" w:rsidRPr="00670D80" w:rsidRDefault="00AA0D25" w:rsidP="00591458">
      <w:pPr>
        <w:pStyle w:val="Normal1"/>
        <w:numPr>
          <w:ilvl w:val="0"/>
          <w:numId w:val="30"/>
        </w:numPr>
        <w:spacing w:after="100" w:afterAutospacing="1" w:line="240" w:lineRule="auto"/>
        <w:ind w:left="714" w:hanging="357"/>
        <w:rPr>
          <w:rFonts w:asciiTheme="minorHAnsi" w:hAnsiTheme="minorHAnsi" w:cs="Arial"/>
        </w:rPr>
      </w:pPr>
      <w:r w:rsidRPr="00165BFB">
        <w:rPr>
          <w:rFonts w:asciiTheme="minorHAnsi" w:hAnsiTheme="minorHAnsi" w:cs="Arial"/>
        </w:rPr>
        <w:t xml:space="preserve">physical abuse such as hitting, kicking, shaking, biting, hair pulling, or otherwise causing physical </w:t>
      </w:r>
      <w:r w:rsidR="004A4D44" w:rsidRPr="00165BFB">
        <w:rPr>
          <w:rFonts w:asciiTheme="minorHAnsi" w:hAnsiTheme="minorHAnsi" w:cs="Arial"/>
        </w:rPr>
        <w:t>harm.</w:t>
      </w:r>
    </w:p>
    <w:p w14:paraId="5B33117C" w14:textId="214966E0"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r w:rsidRPr="00165BFB">
        <w:rPr>
          <w:rFonts w:asciiTheme="minorHAnsi" w:hAnsiTheme="minorHAnsi" w:cs="Arial"/>
        </w:rPr>
        <w:t xml:space="preserve">sexual violence </w:t>
      </w:r>
      <w:r>
        <w:rPr>
          <w:rFonts w:asciiTheme="minorHAnsi" w:hAnsiTheme="minorHAnsi" w:cs="Arial"/>
        </w:rPr>
        <w:t xml:space="preserve">such as rape, assault by penetration and sexual </w:t>
      </w:r>
      <w:r w:rsidR="004A4D44">
        <w:rPr>
          <w:rFonts w:asciiTheme="minorHAnsi" w:hAnsiTheme="minorHAnsi" w:cs="Arial"/>
        </w:rPr>
        <w:t>assault</w:t>
      </w:r>
      <w:r w:rsidR="004A4D44" w:rsidRPr="00670D80">
        <w:rPr>
          <w:rFonts w:asciiTheme="minorHAnsi" w:hAnsiTheme="minorHAnsi" w:cs="Arial"/>
        </w:rPr>
        <w:t>.</w:t>
      </w:r>
    </w:p>
    <w:p w14:paraId="5132B30A" w14:textId="607A9816"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r>
        <w:rPr>
          <w:rFonts w:asciiTheme="minorHAnsi" w:hAnsiTheme="minorHAnsi" w:cs="Arial"/>
        </w:rPr>
        <w:t xml:space="preserve">sexual harassment, such as sexual comments, remarks, jokes and online sexual harassment, which may be stand-alone or part of a broader pattern of </w:t>
      </w:r>
      <w:r w:rsidR="004A4D44">
        <w:rPr>
          <w:rFonts w:asciiTheme="minorHAnsi" w:hAnsiTheme="minorHAnsi" w:cs="Arial"/>
        </w:rPr>
        <w:t>abuse.</w:t>
      </w:r>
    </w:p>
    <w:p w14:paraId="210B5D2D" w14:textId="62D14657" w:rsidR="00AA0D25" w:rsidRDefault="004A4D44" w:rsidP="00591458">
      <w:pPr>
        <w:pStyle w:val="Normal1"/>
        <w:numPr>
          <w:ilvl w:val="0"/>
          <w:numId w:val="30"/>
        </w:numPr>
        <w:spacing w:after="100" w:afterAutospacing="1" w:line="240" w:lineRule="auto"/>
        <w:ind w:left="714" w:hanging="357"/>
        <w:rPr>
          <w:rFonts w:asciiTheme="minorHAnsi" w:hAnsiTheme="minorHAnsi" w:cs="Arial"/>
        </w:rPr>
      </w:pPr>
      <w:r>
        <w:rPr>
          <w:rFonts w:asciiTheme="minorHAnsi" w:hAnsiTheme="minorHAnsi" w:cs="Arial"/>
        </w:rPr>
        <w:t>up skirting</w:t>
      </w:r>
      <w:r w:rsidR="00AA0D25">
        <w:rPr>
          <w:rFonts w:asciiTheme="minorHAnsi" w:hAnsiTheme="minorHAnsi" w:cs="Arial"/>
        </w:rPr>
        <w:t xml:space="preserve">, which typically involves taking a picture under a person’s clothing without them knowing, with the intention of viewing their genitals or buttocks to obtain sexual gratification, or cause the victim humiliation, </w:t>
      </w:r>
      <w:r w:rsidR="00D103B6">
        <w:rPr>
          <w:rFonts w:asciiTheme="minorHAnsi" w:hAnsiTheme="minorHAnsi" w:cs="Arial"/>
        </w:rPr>
        <w:t>distress,</w:t>
      </w:r>
      <w:r w:rsidR="00AA0D25">
        <w:rPr>
          <w:rFonts w:asciiTheme="minorHAnsi" w:hAnsiTheme="minorHAnsi" w:cs="Arial"/>
        </w:rPr>
        <w:t xml:space="preserve"> or </w:t>
      </w:r>
      <w:r w:rsidR="00D103B6">
        <w:rPr>
          <w:rFonts w:asciiTheme="minorHAnsi" w:hAnsiTheme="minorHAnsi" w:cs="Arial"/>
        </w:rPr>
        <w:t>harm.</w:t>
      </w:r>
    </w:p>
    <w:p w14:paraId="4C025952" w14:textId="68B42FD5" w:rsidR="00AA0D25" w:rsidRPr="00FB687C" w:rsidRDefault="00032318" w:rsidP="00591458">
      <w:pPr>
        <w:pStyle w:val="Normal1"/>
        <w:numPr>
          <w:ilvl w:val="0"/>
          <w:numId w:val="30"/>
        </w:numPr>
        <w:spacing w:after="100" w:afterAutospacing="1" w:line="240" w:lineRule="auto"/>
        <w:ind w:left="714" w:hanging="357"/>
        <w:rPr>
          <w:rFonts w:asciiTheme="minorHAnsi" w:hAnsiTheme="minorHAnsi" w:cs="Arial"/>
        </w:rPr>
      </w:pPr>
      <w:r w:rsidRPr="00045853">
        <w:rPr>
          <w:rFonts w:asciiTheme="minorHAnsi" w:hAnsiTheme="minorHAnsi" w:cs="Arial"/>
        </w:rPr>
        <w:t>Sharing of Nudes and Semi Nudes</w:t>
      </w:r>
      <w:r w:rsidR="00AA0D25">
        <w:rPr>
          <w:rFonts w:asciiTheme="minorHAnsi" w:hAnsiTheme="minorHAnsi" w:cs="Arial"/>
        </w:rPr>
        <w:t xml:space="preserve"> (also known as youth produced imagery) </w:t>
      </w:r>
    </w:p>
    <w:p w14:paraId="059ECBB0" w14:textId="310BDAA1" w:rsidR="00B82762" w:rsidRDefault="00032318" w:rsidP="00AA0D25">
      <w:pPr>
        <w:pStyle w:val="Normal1"/>
        <w:spacing w:after="100" w:afterAutospacing="1" w:line="240" w:lineRule="auto"/>
        <w:rPr>
          <w:rFonts w:ascii="GDS Transport" w:hAnsi="GDS Transport"/>
          <w:color w:val="0B0C0C"/>
          <w:lang w:val="en"/>
        </w:rPr>
      </w:pPr>
      <w:r w:rsidRPr="000F354C">
        <w:rPr>
          <w:rFonts w:ascii="GDS Transport" w:hAnsi="GDS Transport"/>
          <w:color w:val="0B0C0C"/>
          <w:lang w:val="en"/>
        </w:rPr>
        <w:t>Child on Child</w:t>
      </w:r>
      <w:r w:rsidR="00AA0D25" w:rsidRPr="00FB687C">
        <w:rPr>
          <w:rFonts w:ascii="GDS Transport" w:hAnsi="GDS Transport"/>
          <w:color w:val="0B0C0C"/>
          <w:lang w:val="en"/>
        </w:rPr>
        <w:t xml:space="preserve"> abuse will never be accepted or dismissed as ‘children being children</w:t>
      </w:r>
      <w:r w:rsidR="00E73B47" w:rsidRPr="00FB687C">
        <w:rPr>
          <w:rFonts w:ascii="GDS Transport" w:hAnsi="GDS Transport"/>
          <w:color w:val="0B0C0C"/>
          <w:lang w:val="en"/>
        </w:rPr>
        <w:t>.’</w:t>
      </w:r>
      <w:r w:rsidR="00AA0D25" w:rsidRPr="00FB687C">
        <w:rPr>
          <w:rFonts w:ascii="GDS Transport" w:hAnsi="GDS Transport"/>
          <w:color w:val="0B0C0C"/>
          <w:lang w:val="en"/>
        </w:rPr>
        <w:t xml:space="preserve"> </w:t>
      </w:r>
    </w:p>
    <w:p w14:paraId="210266FB" w14:textId="5E1FAD4C" w:rsidR="00625DD0" w:rsidRPr="00625DD0" w:rsidRDefault="00E00770" w:rsidP="00625DD0">
      <w:pPr>
        <w:pStyle w:val="Normal1"/>
        <w:spacing w:after="100" w:afterAutospacing="1" w:line="240" w:lineRule="auto"/>
        <w:rPr>
          <w:rFonts w:ascii="GDS Transport" w:hAnsi="GDS Transport"/>
          <w:color w:val="auto"/>
          <w:lang w:val="en"/>
        </w:rPr>
      </w:pPr>
      <w:r>
        <w:rPr>
          <w:rFonts w:ascii="GDS Transport" w:hAnsi="GDS Transport"/>
          <w:color w:val="auto"/>
          <w:lang w:val="en"/>
        </w:rPr>
        <w:t xml:space="preserve">Our </w:t>
      </w:r>
      <w:r w:rsidR="00330F72" w:rsidRPr="00330F72">
        <w:rPr>
          <w:rFonts w:ascii="GDS Transport" w:hAnsi="GDS Transport"/>
          <w:color w:val="auto"/>
          <w:lang w:val="en"/>
        </w:rPr>
        <w:t>P</w:t>
      </w:r>
      <w:r w:rsidRPr="00330F72">
        <w:rPr>
          <w:rFonts w:ascii="GDS Transport" w:hAnsi="GDS Transport"/>
          <w:color w:val="auto"/>
          <w:lang w:val="en"/>
        </w:rPr>
        <w:t>SHE</w:t>
      </w:r>
      <w:r>
        <w:rPr>
          <w:rFonts w:ascii="GDS Transport" w:hAnsi="GDS Transport"/>
          <w:color w:val="auto"/>
          <w:lang w:val="en"/>
        </w:rPr>
        <w:t xml:space="preserve"> curriculum aims to prevent </w:t>
      </w:r>
      <w:r w:rsidR="00032318">
        <w:rPr>
          <w:rFonts w:ascii="GDS Transport" w:hAnsi="GDS Transport"/>
          <w:color w:val="auto"/>
          <w:lang w:val="en"/>
        </w:rPr>
        <w:t xml:space="preserve">child on child </w:t>
      </w:r>
      <w:r>
        <w:rPr>
          <w:rFonts w:ascii="GDS Transport" w:hAnsi="GDS Transport"/>
          <w:color w:val="auto"/>
          <w:lang w:val="en"/>
        </w:rPr>
        <w:t>abuse</w:t>
      </w:r>
      <w:r w:rsidR="00F04207">
        <w:rPr>
          <w:rFonts w:ascii="GDS Transport" w:hAnsi="GDS Transport"/>
          <w:color w:val="auto"/>
          <w:lang w:val="en"/>
        </w:rPr>
        <w:t xml:space="preserve"> and opportunities are provided for students to report any concerns.</w:t>
      </w:r>
      <w:r>
        <w:rPr>
          <w:rFonts w:ascii="GDS Transport" w:hAnsi="GDS Transport"/>
          <w:color w:val="auto"/>
          <w:lang w:val="en"/>
        </w:rPr>
        <w:t xml:space="preserve"> </w:t>
      </w:r>
      <w:r w:rsidR="00F04207" w:rsidRPr="002F3206">
        <w:rPr>
          <w:rFonts w:ascii="GDS Transport" w:hAnsi="GDS Transport"/>
          <w:color w:val="auto"/>
          <w:lang w:val="en"/>
        </w:rPr>
        <w:t>H</w:t>
      </w:r>
      <w:r w:rsidRPr="002F3206">
        <w:rPr>
          <w:rFonts w:ascii="GDS Transport" w:hAnsi="GDS Transport"/>
          <w:color w:val="auto"/>
          <w:lang w:val="en"/>
        </w:rPr>
        <w:t>owever</w:t>
      </w:r>
      <w:r w:rsidR="00F04207" w:rsidRPr="002F3206">
        <w:rPr>
          <w:rFonts w:ascii="GDS Transport" w:hAnsi="GDS Transport"/>
          <w:color w:val="auto"/>
          <w:lang w:val="en"/>
        </w:rPr>
        <w:t>,</w:t>
      </w:r>
      <w:r w:rsidRPr="002F3206">
        <w:rPr>
          <w:rFonts w:ascii="GDS Transport" w:hAnsi="GDS Transport"/>
          <w:color w:val="auto"/>
          <w:lang w:val="en"/>
        </w:rPr>
        <w:t xml:space="preserve"> </w:t>
      </w:r>
      <w:r w:rsidR="00F04207" w:rsidRPr="002F3206">
        <w:rPr>
          <w:rFonts w:ascii="GDS Transport" w:hAnsi="GDS Transport"/>
          <w:color w:val="0B0C0C"/>
          <w:lang w:val="en"/>
        </w:rPr>
        <w:t>should we</w:t>
      </w:r>
      <w:r w:rsidRPr="002F3206">
        <w:rPr>
          <w:rFonts w:ascii="GDS Transport" w:hAnsi="GDS Transport"/>
          <w:color w:val="0B0C0C"/>
          <w:lang w:val="en"/>
        </w:rPr>
        <w:t xml:space="preserve"> identif</w:t>
      </w:r>
      <w:r w:rsidR="00F04207" w:rsidRPr="002F3206">
        <w:rPr>
          <w:rFonts w:ascii="GDS Transport" w:hAnsi="GDS Transport"/>
          <w:color w:val="0B0C0C"/>
          <w:lang w:val="en"/>
        </w:rPr>
        <w:t>y</w:t>
      </w:r>
      <w:r w:rsidR="00AA0D25" w:rsidRPr="002F3206">
        <w:rPr>
          <w:rFonts w:ascii="GDS Transport" w:hAnsi="GDS Transport"/>
          <w:color w:val="0B0C0C"/>
          <w:lang w:val="en"/>
        </w:rPr>
        <w:t xml:space="preserve"> </w:t>
      </w:r>
      <w:r w:rsidR="00032318">
        <w:rPr>
          <w:rFonts w:ascii="GDS Transport" w:hAnsi="GDS Transport"/>
          <w:color w:val="0B0C0C"/>
          <w:lang w:val="en"/>
        </w:rPr>
        <w:t xml:space="preserve">child on child </w:t>
      </w:r>
      <w:r w:rsidR="00AA0D25" w:rsidRPr="002F3206">
        <w:rPr>
          <w:rFonts w:ascii="GDS Transport" w:hAnsi="GDS Transport"/>
          <w:color w:val="0B0C0C"/>
          <w:lang w:val="en"/>
        </w:rPr>
        <w:t>abuse</w:t>
      </w:r>
      <w:r w:rsidR="002F3206">
        <w:rPr>
          <w:rFonts w:ascii="GDS Transport" w:hAnsi="GDS Transport"/>
          <w:color w:val="0B0C0C"/>
          <w:lang w:val="en"/>
        </w:rPr>
        <w:t xml:space="preserve"> and identify risk of significant harm</w:t>
      </w:r>
      <w:r w:rsidR="00F04207" w:rsidRPr="002F3206">
        <w:rPr>
          <w:rFonts w:ascii="GDS Transport" w:hAnsi="GDS Transport"/>
          <w:color w:val="0B0C0C"/>
          <w:lang w:val="en"/>
        </w:rPr>
        <w:t xml:space="preserve">, </w:t>
      </w:r>
      <w:r w:rsidR="002F3206" w:rsidRPr="002F3206">
        <w:rPr>
          <w:rFonts w:ascii="GDS Transport" w:hAnsi="GDS Transport"/>
          <w:color w:val="0B0C0C"/>
          <w:lang w:val="en"/>
        </w:rPr>
        <w:t xml:space="preserve">we will refer to </w:t>
      </w:r>
      <w:r w:rsidR="004A4D44">
        <w:t xml:space="preserve">the Integrated Front Door </w:t>
      </w:r>
      <w:r w:rsidR="00F04207" w:rsidRPr="002F3206">
        <w:rPr>
          <w:rFonts w:ascii="GDS Transport" w:hAnsi="GDS Transport"/>
          <w:color w:val="0B0C0C"/>
          <w:lang w:val="en"/>
        </w:rPr>
        <w:t xml:space="preserve">and the police </w:t>
      </w:r>
      <w:r w:rsidR="00AA0D25" w:rsidRPr="002F3206">
        <w:rPr>
          <w:rFonts w:ascii="GDS Transport" w:hAnsi="GDS Transport"/>
          <w:color w:val="0B0C0C"/>
          <w:lang w:val="en"/>
        </w:rPr>
        <w:t>to make sure that the children and young people affected get the help and protection they need.</w:t>
      </w:r>
      <w:r w:rsidR="00F04207">
        <w:rPr>
          <w:rFonts w:ascii="GDS Transport" w:hAnsi="GDS Transport"/>
          <w:color w:val="0B0C0C"/>
          <w:lang w:val="en"/>
        </w:rPr>
        <w:t xml:space="preserve"> Should the case not require Social Care intervention Early Help will be</w:t>
      </w:r>
      <w:r w:rsidR="004A4D44">
        <w:rPr>
          <w:rFonts w:ascii="GDS Transport" w:hAnsi="GDS Transport"/>
          <w:color w:val="0B0C0C"/>
          <w:lang w:val="en"/>
        </w:rPr>
        <w:t xml:space="preserve"> </w:t>
      </w:r>
      <w:r w:rsidR="00CE6CDE">
        <w:rPr>
          <w:rFonts w:ascii="GDS Transport" w:hAnsi="GDS Transport"/>
          <w:color w:val="0B0C0C"/>
          <w:lang w:val="en"/>
        </w:rPr>
        <w:t>offered</w:t>
      </w:r>
      <w:r w:rsidR="00F04207">
        <w:rPr>
          <w:rFonts w:ascii="GDS Transport" w:hAnsi="GDS Transport"/>
          <w:color w:val="0B0C0C"/>
          <w:lang w:val="en"/>
        </w:rPr>
        <w:t>.</w:t>
      </w:r>
    </w:p>
    <w:p w14:paraId="3DD7370B" w14:textId="446FE4AD" w:rsidR="000A3733" w:rsidRDefault="007F42B0"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37" w:name="Sexually_Harmful"/>
      <w:bookmarkStart w:id="38" w:name="_Hlk77062442"/>
      <w:bookmarkEnd w:id="37"/>
      <w:r w:rsidRPr="0025647D">
        <w:rPr>
          <w:b/>
          <w:color w:val="auto"/>
        </w:rPr>
        <w:t>SEXUALLY HARM</w:t>
      </w:r>
      <w:r w:rsidR="000A3733">
        <w:rPr>
          <w:b/>
          <w:color w:val="auto"/>
        </w:rPr>
        <w:t>FUL BEHAVIOUR,</w:t>
      </w:r>
      <w:r w:rsidR="000A3733" w:rsidRPr="0025647D">
        <w:rPr>
          <w:rFonts w:asciiTheme="minorHAnsi" w:hAnsiTheme="minorHAnsi" w:cs="Arial"/>
          <w:b/>
          <w:bCs/>
        </w:rPr>
        <w:t xml:space="preserve"> VIOLENCE AND HARASSMENT </w:t>
      </w:r>
    </w:p>
    <w:p w14:paraId="39F8168C" w14:textId="7E6443C5" w:rsidR="000A3733" w:rsidRPr="00F9795F"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F9795F">
        <w:rPr>
          <w:rFonts w:asciiTheme="minorHAnsi" w:hAnsiTheme="minorHAnsi" w:cs="Arial"/>
          <w:i/>
          <w:iCs/>
        </w:rPr>
        <w:t xml:space="preserve">Sexual violence and harassment can occur between two children of </w:t>
      </w:r>
      <w:r w:rsidRPr="00F9795F">
        <w:rPr>
          <w:rFonts w:asciiTheme="minorHAnsi" w:hAnsiTheme="minorHAnsi" w:cs="Arial"/>
          <w:b/>
          <w:bCs/>
          <w:i/>
          <w:iCs/>
        </w:rPr>
        <w:t xml:space="preserve">any </w:t>
      </w:r>
      <w:r w:rsidRPr="00F9795F">
        <w:rPr>
          <w:rFonts w:asciiTheme="minorHAnsi" w:hAnsiTheme="minorHAnsi" w:cs="Arial"/>
          <w:i/>
          <w:iCs/>
        </w:rPr>
        <w:t xml:space="preserve">age and sex. It can also occur through a group of children sexually assaulting or sexually harassing a single child or group of children. </w:t>
      </w:r>
      <w:r w:rsidR="0017195E">
        <w:rPr>
          <w:rFonts w:asciiTheme="minorHAnsi" w:hAnsiTheme="minorHAnsi" w:cs="Arial"/>
          <w:i/>
          <w:iCs/>
        </w:rPr>
        <w:t>C</w:t>
      </w:r>
      <w:r w:rsidRPr="00F9795F">
        <w:rPr>
          <w:rFonts w:asciiTheme="minorHAnsi" w:hAnsiTheme="minorHAnsi" w:cs="Arial"/>
          <w:i/>
          <w:iCs/>
        </w:rPr>
        <w:t xml:space="preserve">hildren and young people who are victims of sexual violence and harassment will likely find the experience stressful and distressing. This will, likely, adversely affect their educational attainment. </w:t>
      </w:r>
    </w:p>
    <w:p w14:paraId="2BFF6A36" w14:textId="77777777" w:rsidR="0017195E" w:rsidRDefault="0017195E"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p>
    <w:p w14:paraId="10951E5A" w14:textId="52231C94" w:rsidR="000A3733" w:rsidRPr="00F9795F"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i/>
          <w:iCs/>
        </w:rPr>
      </w:pPr>
      <w:r w:rsidRPr="00F9795F">
        <w:rPr>
          <w:rFonts w:asciiTheme="minorHAnsi" w:hAnsiTheme="minorHAnsi" w:cs="Arial"/>
          <w:i/>
          <w:iCs/>
        </w:rPr>
        <w:lastRenderedPageBreak/>
        <w:t>Sexual violence and sexual harassment exist on a continuum and may overlap, they can occur online and offline (both physical and verbal)</w:t>
      </w:r>
      <w:r w:rsidR="001626CC" w:rsidRPr="00F9795F">
        <w:rPr>
          <w:rFonts w:asciiTheme="minorHAnsi" w:hAnsiTheme="minorHAnsi" w:cs="Arial"/>
          <w:i/>
          <w:iCs/>
        </w:rPr>
        <w:t xml:space="preserve">. </w:t>
      </w:r>
      <w:r w:rsidR="0017195E">
        <w:rPr>
          <w:rFonts w:asciiTheme="minorHAnsi" w:hAnsiTheme="minorHAnsi" w:cs="Arial"/>
          <w:i/>
          <w:iCs/>
        </w:rPr>
        <w:t>S</w:t>
      </w:r>
      <w:r w:rsidRPr="00F9795F">
        <w:rPr>
          <w:rFonts w:asciiTheme="minorHAnsi" w:hAnsiTheme="minorHAnsi" w:cs="Arial"/>
          <w:i/>
          <w:iCs/>
        </w:rPr>
        <w:t>ome groups are potentially more at risk.</w:t>
      </w:r>
      <w:r w:rsidRPr="00F9795F">
        <w:rPr>
          <w:rFonts w:asciiTheme="minorHAnsi" w:hAnsiTheme="minorHAnsi"/>
          <w:i/>
          <w:iCs/>
        </w:rPr>
        <w:t xml:space="preserve"> Evidence shows girls, children with SEND and LGBT</w:t>
      </w:r>
      <w:r w:rsidR="004114D5">
        <w:rPr>
          <w:rFonts w:asciiTheme="minorHAnsi" w:hAnsiTheme="minorHAnsi"/>
          <w:i/>
          <w:iCs/>
        </w:rPr>
        <w:t>Q+</w:t>
      </w:r>
      <w:r w:rsidRPr="00F9795F">
        <w:rPr>
          <w:rFonts w:asciiTheme="minorHAnsi" w:hAnsiTheme="minorHAnsi"/>
          <w:i/>
          <w:iCs/>
        </w:rPr>
        <w:t xml:space="preserve"> children are at greater risk. </w:t>
      </w:r>
    </w:p>
    <w:p w14:paraId="70E35676" w14:textId="77777777" w:rsidR="0091375F" w:rsidRDefault="0091375F"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p>
    <w:p w14:paraId="34AD857A" w14:textId="13DF1989"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 xml:space="preserve">What is Sexual violence and sexual harassment? </w:t>
      </w:r>
    </w:p>
    <w:p w14:paraId="46E27D4F"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39" w:name="Sexual_Violence"/>
      <w:bookmarkEnd w:id="39"/>
      <w:r w:rsidRPr="0025647D">
        <w:rPr>
          <w:rFonts w:asciiTheme="minorHAnsi" w:hAnsiTheme="minorHAnsi" w:cs="Arial"/>
          <w:b/>
          <w:bCs/>
        </w:rPr>
        <w:t xml:space="preserve">Sexual violence </w:t>
      </w:r>
    </w:p>
    <w:p w14:paraId="3D0923CF" w14:textId="0066432A"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When referring to sexual violence we are referring to sexual offences under the Sexual Offences Act 2003 as described below: </w:t>
      </w:r>
    </w:p>
    <w:p w14:paraId="22AF810F"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9E8EB57" w14:textId="17567750" w:rsidR="000A373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Rape: </w:t>
      </w:r>
      <w:r w:rsidRPr="0017195E">
        <w:rPr>
          <w:rFonts w:asciiTheme="minorHAnsi" w:hAnsiTheme="minorHAnsi" w:cs="Arial"/>
          <w:i/>
          <w:iCs/>
        </w:rPr>
        <w:t xml:space="preserve">A person (A) commits an offence of rape if: he intentionally penetrates the vagina, </w:t>
      </w:r>
      <w:r w:rsidR="00D103B6" w:rsidRPr="0017195E">
        <w:rPr>
          <w:rFonts w:asciiTheme="minorHAnsi" w:hAnsiTheme="minorHAnsi" w:cs="Arial"/>
          <w:i/>
          <w:iCs/>
        </w:rPr>
        <w:t>anus,</w:t>
      </w:r>
      <w:r w:rsidRPr="0017195E">
        <w:rPr>
          <w:rFonts w:asciiTheme="minorHAnsi" w:hAnsiTheme="minorHAnsi" w:cs="Arial"/>
          <w:i/>
          <w:iCs/>
        </w:rPr>
        <w:t xml:space="preserve"> or mouth of another person (B) with his penis, B does not consent to the penetration and A does not reasonably believe that B consents. </w:t>
      </w:r>
    </w:p>
    <w:p w14:paraId="0D60438C" w14:textId="4509387F" w:rsidR="000A373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Assault by Penetration: </w:t>
      </w:r>
      <w:r w:rsidRPr="0017195E">
        <w:rPr>
          <w:rFonts w:asciiTheme="minorHAnsi" w:hAnsiTheme="minorHAnsi" w:cs="Arial"/>
          <w:i/>
          <w:iCs/>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6E0F06AD" w14:textId="0DC93A47" w:rsidR="00AA40C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Sexual Assault: </w:t>
      </w:r>
      <w:r w:rsidRPr="0017195E">
        <w:rPr>
          <w:rFonts w:asciiTheme="minorHAnsi" w:hAnsiTheme="minorHAnsi" w:cs="Arial"/>
          <w:i/>
          <w:iCs/>
        </w:rPr>
        <w:t>A person (A) commits an offence of sexual assault if: s/he intentionally touches another person (B), the touching is sexual, B does not consent to the touching and A does not reasonably believe that B consents.</w:t>
      </w:r>
    </w:p>
    <w:p w14:paraId="048FF74B" w14:textId="77777777" w:rsidR="00AA40C3" w:rsidRPr="0017195E"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i/>
          <w:iCs/>
        </w:rPr>
      </w:pPr>
      <w:r w:rsidRPr="0017195E">
        <w:rPr>
          <w:rFonts w:asciiTheme="minorHAnsi" w:hAnsiTheme="minorHAnsi" w:cs="Arial"/>
          <w:b/>
          <w:bCs/>
          <w:i/>
          <w:iCs/>
        </w:rPr>
        <w:t xml:space="preserve">Sexual harassment </w:t>
      </w:r>
    </w:p>
    <w:p w14:paraId="2A850B5C" w14:textId="107A293D" w:rsidR="00AA40C3" w:rsidRPr="0017195E"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i/>
          <w:iCs/>
        </w:rPr>
        <w:t xml:space="preserve">When referring to sexual harassment we mean ‘unwanted conduct of a sexual nature’ that can occur online and offline. When we reference sexual harassment, we do so in the context of </w:t>
      </w:r>
      <w:r w:rsidR="00D103B6" w:rsidRPr="0017195E">
        <w:rPr>
          <w:rFonts w:asciiTheme="minorHAnsi" w:hAnsiTheme="minorHAnsi" w:cs="Arial"/>
          <w:i/>
          <w:iCs/>
        </w:rPr>
        <w:t>child-on-child</w:t>
      </w:r>
      <w:r w:rsidRPr="0017195E">
        <w:rPr>
          <w:rFonts w:asciiTheme="minorHAnsi" w:hAnsiTheme="minorHAnsi" w:cs="Arial"/>
          <w:i/>
          <w:iCs/>
        </w:rPr>
        <w:t xml:space="preserve"> sexual harassment. Sexual harassment is likely to: violate a child’s dignity, and/or make them feel intimidated, </w:t>
      </w:r>
      <w:r w:rsidR="00D103B6" w:rsidRPr="0017195E">
        <w:rPr>
          <w:rFonts w:asciiTheme="minorHAnsi" w:hAnsiTheme="minorHAnsi" w:cs="Arial"/>
          <w:i/>
          <w:iCs/>
        </w:rPr>
        <w:t>degraded,</w:t>
      </w:r>
      <w:r w:rsidRPr="0017195E">
        <w:rPr>
          <w:rFonts w:asciiTheme="minorHAnsi" w:hAnsiTheme="minorHAnsi" w:cs="Arial"/>
          <w:i/>
          <w:iCs/>
        </w:rPr>
        <w:t xml:space="preserve"> or humiliated and/or create a hostile, offensive or sexualised environment. </w:t>
      </w:r>
    </w:p>
    <w:p w14:paraId="52D6BB7B" w14:textId="77777777" w:rsidR="00E53BCD" w:rsidRDefault="00E53BCD"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6740E11" w14:textId="7AA8DB75" w:rsidR="00AA40C3"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Whilst not intended to be an exhaustive list, sexual</w:t>
      </w:r>
      <w:r w:rsidR="00E53BCD">
        <w:rPr>
          <w:rFonts w:asciiTheme="minorHAnsi" w:hAnsiTheme="minorHAnsi" w:cs="Arial"/>
        </w:rPr>
        <w:t xml:space="preserve">ly harmful behaviour and </w:t>
      </w:r>
      <w:r w:rsidRPr="0025647D">
        <w:rPr>
          <w:rFonts w:asciiTheme="minorHAnsi" w:hAnsiTheme="minorHAnsi" w:cs="Arial"/>
        </w:rPr>
        <w:t xml:space="preserve">harassment can include: </w:t>
      </w:r>
    </w:p>
    <w:p w14:paraId="3AF8075F" w14:textId="77777777" w:rsidR="00C1537E" w:rsidRPr="0025647D" w:rsidRDefault="00C1537E"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1D4C7AD2" w14:textId="12308A50" w:rsidR="00AA40C3" w:rsidRPr="00AA40C3" w:rsidRDefault="00AA40C3" w:rsidP="00F72927">
      <w:pPr>
        <w:pStyle w:val="ListParagraph"/>
        <w:numPr>
          <w:ilvl w:val="0"/>
          <w:numId w:val="39"/>
        </w:numPr>
        <w:autoSpaceDE w:val="0"/>
        <w:autoSpaceDN w:val="0"/>
        <w:adjustRightInd w:val="0"/>
        <w:spacing w:after="0" w:line="240" w:lineRule="auto"/>
        <w:ind w:left="709" w:hanging="425"/>
        <w:rPr>
          <w:rFonts w:cs="Arial"/>
        </w:rPr>
      </w:pPr>
      <w:r w:rsidRPr="00AA40C3">
        <w:rPr>
          <w:rFonts w:cs="Arial"/>
        </w:rPr>
        <w:t>unwanted sexual comments</w:t>
      </w:r>
      <w:r>
        <w:rPr>
          <w:rFonts w:cs="Arial"/>
        </w:rPr>
        <w:t xml:space="preserve"> and messages, including social media</w:t>
      </w:r>
      <w:r w:rsidRPr="00AA40C3">
        <w:rPr>
          <w:rFonts w:cs="Arial"/>
        </w:rPr>
        <w:t xml:space="preserve">, such as: telling sexual stories, making lewd comments, making sexual remarks about clothes and </w:t>
      </w:r>
      <w:r w:rsidR="00D103B6" w:rsidRPr="00AA40C3">
        <w:rPr>
          <w:rFonts w:cs="Arial"/>
        </w:rPr>
        <w:t>appearance,</w:t>
      </w:r>
      <w:r w:rsidRPr="00AA40C3">
        <w:rPr>
          <w:rFonts w:cs="Arial"/>
        </w:rPr>
        <w:t xml:space="preserve"> and calling someone sexualised </w:t>
      </w:r>
      <w:r w:rsidR="004114D5" w:rsidRPr="00AA40C3">
        <w:rPr>
          <w:rFonts w:cs="Arial"/>
        </w:rPr>
        <w:t>names.</w:t>
      </w:r>
      <w:r w:rsidRPr="00AA40C3">
        <w:rPr>
          <w:rFonts w:cs="Arial"/>
        </w:rPr>
        <w:t xml:space="preserve"> </w:t>
      </w:r>
    </w:p>
    <w:p w14:paraId="1A107932" w14:textId="2FB879E5" w:rsidR="00AA40C3" w:rsidRPr="00AA40C3" w:rsidRDefault="00AA40C3" w:rsidP="00F72927">
      <w:pPr>
        <w:pStyle w:val="ListParagraph"/>
        <w:numPr>
          <w:ilvl w:val="0"/>
          <w:numId w:val="39"/>
        </w:numPr>
        <w:autoSpaceDE w:val="0"/>
        <w:autoSpaceDN w:val="0"/>
        <w:adjustRightInd w:val="0"/>
        <w:spacing w:after="0" w:line="240" w:lineRule="auto"/>
        <w:ind w:left="709" w:hanging="425"/>
        <w:rPr>
          <w:rFonts w:cs="Arial"/>
        </w:rPr>
      </w:pPr>
      <w:r w:rsidRPr="00AA40C3">
        <w:rPr>
          <w:rFonts w:cs="Arial"/>
        </w:rPr>
        <w:t xml:space="preserve">sexual “jokes” or </w:t>
      </w:r>
      <w:r w:rsidR="004114D5" w:rsidRPr="00AA40C3">
        <w:rPr>
          <w:rFonts w:cs="Arial"/>
        </w:rPr>
        <w:t>taunting.</w:t>
      </w:r>
      <w:r w:rsidRPr="00AA40C3">
        <w:rPr>
          <w:rFonts w:cs="Arial"/>
        </w:rPr>
        <w:t xml:space="preserve"> </w:t>
      </w:r>
    </w:p>
    <w:p w14:paraId="050641C5" w14:textId="6A65B418" w:rsidR="00AA40C3" w:rsidRPr="00AA40C3" w:rsidRDefault="00AA40C3" w:rsidP="00F72927">
      <w:pPr>
        <w:pStyle w:val="ListParagraph"/>
        <w:numPr>
          <w:ilvl w:val="0"/>
          <w:numId w:val="39"/>
        </w:numPr>
        <w:autoSpaceDE w:val="0"/>
        <w:autoSpaceDN w:val="0"/>
        <w:adjustRightInd w:val="0"/>
        <w:spacing w:after="0" w:line="240" w:lineRule="auto"/>
        <w:ind w:left="709" w:hanging="425"/>
        <w:rPr>
          <w:rFonts w:cs="Arial"/>
        </w:rPr>
      </w:pPr>
      <w:r w:rsidRPr="00AA40C3">
        <w:rPr>
          <w:rFonts w:cs="Arial"/>
        </w:rPr>
        <w:t>physical behaviour, such as: deliberately brushing against someone, interfering with someone’s clothes (</w:t>
      </w:r>
      <w:r w:rsidR="004114D5">
        <w:rPr>
          <w:rFonts w:cs="Arial"/>
        </w:rPr>
        <w:t xml:space="preserve">we </w:t>
      </w:r>
      <w:r w:rsidR="004114D5" w:rsidRPr="00AA40C3">
        <w:rPr>
          <w:rFonts w:cs="Arial"/>
        </w:rPr>
        <w:t>consider</w:t>
      </w:r>
      <w:r w:rsidRPr="00AA40C3">
        <w:rPr>
          <w:rFonts w:cs="Arial"/>
        </w:rPr>
        <w:t xml:space="preserve"> </w:t>
      </w:r>
      <w:r w:rsidR="00C1537E">
        <w:rPr>
          <w:rFonts w:cs="Arial"/>
        </w:rPr>
        <w:t>if</w:t>
      </w:r>
      <w:r w:rsidRPr="00AA40C3">
        <w:rPr>
          <w:rFonts w:cs="Arial"/>
        </w:rPr>
        <w:t xml:space="preserve"> this crosses a line into sexual violence</w:t>
      </w:r>
      <w:r w:rsidR="004114D5">
        <w:rPr>
          <w:rFonts w:cs="Arial"/>
        </w:rPr>
        <w:t>,</w:t>
      </w:r>
      <w:r w:rsidRPr="00AA40C3">
        <w:rPr>
          <w:rFonts w:cs="Arial"/>
        </w:rPr>
        <w:t xml:space="preserve"> </w:t>
      </w:r>
      <w:r w:rsidR="00C1537E">
        <w:rPr>
          <w:rFonts w:cs="Arial"/>
        </w:rPr>
        <w:t>we will</w:t>
      </w:r>
      <w:r w:rsidRPr="00AA40C3">
        <w:rPr>
          <w:rFonts w:cs="Arial"/>
        </w:rPr>
        <w:t xml:space="preserve"> talk to and consider the experience of the victim) and displaying pictures, photos or drawings of a sexual </w:t>
      </w:r>
      <w:r w:rsidR="004114D5" w:rsidRPr="00AA40C3">
        <w:rPr>
          <w:rFonts w:cs="Arial"/>
        </w:rPr>
        <w:t>nature.</w:t>
      </w:r>
    </w:p>
    <w:p w14:paraId="3CB749E4" w14:textId="7B6ADA2F" w:rsidR="00AA40C3" w:rsidRDefault="00AA40C3" w:rsidP="00F72927">
      <w:pPr>
        <w:pStyle w:val="ListParagraph"/>
        <w:numPr>
          <w:ilvl w:val="0"/>
          <w:numId w:val="39"/>
        </w:numPr>
        <w:autoSpaceDE w:val="0"/>
        <w:autoSpaceDN w:val="0"/>
        <w:adjustRightInd w:val="0"/>
        <w:spacing w:after="0" w:line="240" w:lineRule="auto"/>
        <w:ind w:left="709" w:hanging="425"/>
        <w:rPr>
          <w:rFonts w:cs="Arial"/>
        </w:rPr>
      </w:pPr>
      <w:r w:rsidRPr="00AA40C3">
        <w:rPr>
          <w:rFonts w:cs="Arial"/>
        </w:rPr>
        <w:t xml:space="preserve">online sexual harassment. </w:t>
      </w:r>
    </w:p>
    <w:p w14:paraId="4D412E11" w14:textId="3A65B8F3" w:rsidR="00FC5187" w:rsidRPr="00FC5187" w:rsidRDefault="00C1537E" w:rsidP="00F72927">
      <w:pPr>
        <w:pStyle w:val="ListParagraph"/>
        <w:numPr>
          <w:ilvl w:val="0"/>
          <w:numId w:val="39"/>
        </w:numPr>
        <w:autoSpaceDE w:val="0"/>
        <w:autoSpaceDN w:val="0"/>
        <w:adjustRightInd w:val="0"/>
        <w:spacing w:after="0" w:line="240" w:lineRule="auto"/>
        <w:ind w:left="709" w:hanging="425"/>
        <w:rPr>
          <w:rFonts w:cs="Arial"/>
        </w:rPr>
      </w:pPr>
      <w:r>
        <w:rPr>
          <w:rFonts w:eastAsia="Times New Roman" w:cs="Times New Roman"/>
          <w:lang w:eastAsia="en-GB"/>
        </w:rPr>
        <w:t>a</w:t>
      </w:r>
      <w:r w:rsidR="00FC5187" w:rsidRPr="00FC5187">
        <w:rPr>
          <w:rFonts w:eastAsia="Times New Roman" w:cs="Times New Roman"/>
          <w:lang w:eastAsia="en-GB"/>
        </w:rPr>
        <w:t>buse in intimate personal relationships between peers</w:t>
      </w:r>
      <w:r w:rsidR="004114D5">
        <w:rPr>
          <w:rFonts w:eastAsia="Times New Roman" w:cs="Times New Roman"/>
          <w:lang w:eastAsia="en-GB"/>
        </w:rPr>
        <w:t>.</w:t>
      </w:r>
    </w:p>
    <w:p w14:paraId="70918634" w14:textId="51D3836C" w:rsidR="00AA40C3" w:rsidRPr="00AA40C3" w:rsidRDefault="00AA40C3" w:rsidP="00F72927">
      <w:pPr>
        <w:pStyle w:val="ListParagraph"/>
        <w:numPr>
          <w:ilvl w:val="0"/>
          <w:numId w:val="39"/>
        </w:numPr>
        <w:autoSpaceDE w:val="0"/>
        <w:autoSpaceDN w:val="0"/>
        <w:adjustRightInd w:val="0"/>
        <w:spacing w:after="0" w:line="240" w:lineRule="auto"/>
        <w:ind w:left="709" w:hanging="425"/>
        <w:rPr>
          <w:rFonts w:cs="Arial"/>
        </w:rPr>
      </w:pPr>
      <w:r w:rsidRPr="00AA40C3">
        <w:rPr>
          <w:rFonts w:cs="Arial"/>
        </w:rPr>
        <w:t xml:space="preserve">non-consensual sharing of sexual images and </w:t>
      </w:r>
      <w:r w:rsidR="004114D5" w:rsidRPr="00AA40C3">
        <w:rPr>
          <w:rFonts w:cs="Arial"/>
        </w:rPr>
        <w:t>videos.</w:t>
      </w:r>
      <w:r w:rsidRPr="00AA40C3">
        <w:rPr>
          <w:rFonts w:cs="Arial"/>
        </w:rPr>
        <w:t xml:space="preserve"> </w:t>
      </w:r>
    </w:p>
    <w:p w14:paraId="19D6622B" w14:textId="074B967F" w:rsidR="00AA40C3" w:rsidRPr="00AA40C3" w:rsidRDefault="00AA40C3" w:rsidP="00F72927">
      <w:pPr>
        <w:pStyle w:val="ListParagraph"/>
        <w:numPr>
          <w:ilvl w:val="0"/>
          <w:numId w:val="39"/>
        </w:numPr>
        <w:autoSpaceDE w:val="0"/>
        <w:autoSpaceDN w:val="0"/>
        <w:adjustRightInd w:val="0"/>
        <w:spacing w:after="0" w:line="240" w:lineRule="auto"/>
        <w:ind w:left="709" w:hanging="425"/>
        <w:rPr>
          <w:rFonts w:cs="Arial"/>
        </w:rPr>
      </w:pPr>
      <w:r w:rsidRPr="00AA40C3">
        <w:rPr>
          <w:rFonts w:cs="Arial"/>
        </w:rPr>
        <w:t xml:space="preserve">sexualised online </w:t>
      </w:r>
      <w:r w:rsidR="004114D5" w:rsidRPr="00AA40C3">
        <w:rPr>
          <w:rFonts w:cs="Arial"/>
        </w:rPr>
        <w:t>bullying.</w:t>
      </w:r>
      <w:r w:rsidRPr="00AA40C3">
        <w:rPr>
          <w:rFonts w:cs="Arial"/>
        </w:rPr>
        <w:t xml:space="preserve"> </w:t>
      </w:r>
    </w:p>
    <w:p w14:paraId="51CEE4EA" w14:textId="59F985B0" w:rsidR="00AA40C3" w:rsidRPr="00F9795F" w:rsidRDefault="00AA40C3" w:rsidP="00F72927">
      <w:pPr>
        <w:pStyle w:val="ListParagraph"/>
        <w:numPr>
          <w:ilvl w:val="0"/>
          <w:numId w:val="39"/>
        </w:numPr>
        <w:autoSpaceDE w:val="0"/>
        <w:autoSpaceDN w:val="0"/>
        <w:adjustRightInd w:val="0"/>
        <w:spacing w:after="0" w:line="240" w:lineRule="auto"/>
        <w:ind w:left="709" w:hanging="425"/>
        <w:rPr>
          <w:rFonts w:cs="Arial"/>
        </w:rPr>
      </w:pPr>
      <w:r w:rsidRPr="00AA40C3">
        <w:rPr>
          <w:rFonts w:cs="Arial"/>
        </w:rPr>
        <w:t xml:space="preserve">sexual exploitation; coercion and threats </w:t>
      </w:r>
    </w:p>
    <w:p w14:paraId="2FCE331C" w14:textId="268BD4C9" w:rsidR="00F9795F" w:rsidRPr="001D286A" w:rsidRDefault="00F9795F" w:rsidP="00F9795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Pr>
          <w:rFonts w:asciiTheme="minorHAnsi" w:hAnsiTheme="minorHAnsi" w:cs="Arial"/>
          <w:b/>
          <w:bCs/>
        </w:rPr>
        <w:t>(</w:t>
      </w:r>
      <w:bookmarkStart w:id="40" w:name="_Hlk76123940"/>
      <w:r>
        <w:rPr>
          <w:rFonts w:asciiTheme="minorHAnsi" w:hAnsiTheme="minorHAnsi" w:cs="Arial"/>
          <w:b/>
          <w:bCs/>
        </w:rPr>
        <w:t xml:space="preserve">Also see </w:t>
      </w:r>
      <w:hyperlink w:anchor="Consent" w:history="1">
        <w:r w:rsidRPr="009E67F6">
          <w:rPr>
            <w:rStyle w:val="Hyperlink"/>
            <w:rFonts w:asciiTheme="minorHAnsi" w:hAnsiTheme="minorHAnsi" w:cs="Arial"/>
            <w:b/>
            <w:bCs/>
          </w:rPr>
          <w:t>consent</w:t>
        </w:r>
      </w:hyperlink>
      <w:r>
        <w:rPr>
          <w:rFonts w:asciiTheme="minorHAnsi" w:hAnsiTheme="minorHAnsi" w:cs="Arial"/>
          <w:b/>
          <w:bCs/>
        </w:rPr>
        <w:t xml:space="preserve"> section</w:t>
      </w:r>
      <w:r w:rsidRPr="009E67F6">
        <w:rPr>
          <w:rFonts w:asciiTheme="minorHAnsi" w:hAnsiTheme="minorHAnsi" w:cs="Arial"/>
          <w:b/>
          <w:bCs/>
        </w:rPr>
        <w:t>)</w:t>
      </w:r>
      <w:bookmarkEnd w:id="40"/>
    </w:p>
    <w:p w14:paraId="1D377EB2" w14:textId="77777777" w:rsidR="00C1537E" w:rsidRDefault="00C1537E"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p>
    <w:p w14:paraId="3F7C15CE" w14:textId="583FA8B1" w:rsidR="001626CC" w:rsidRPr="0025647D" w:rsidRDefault="001626CC"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bookmarkStart w:id="41" w:name="Culture"/>
      <w:bookmarkEnd w:id="41"/>
      <w:r>
        <w:rPr>
          <w:rFonts w:asciiTheme="minorHAnsi" w:hAnsiTheme="minorHAnsi" w:cs="Arial"/>
          <w:b/>
        </w:rPr>
        <w:t>Our culture</w:t>
      </w:r>
    </w:p>
    <w:p w14:paraId="79A65581" w14:textId="520E79E0" w:rsidR="001B4C82" w:rsidRDefault="001B4C82" w:rsidP="001626CC">
      <w:pPr>
        <w:pStyle w:val="Default"/>
        <w:rPr>
          <w:rFonts w:asciiTheme="minorHAnsi" w:hAnsiTheme="minorHAnsi" w:cstheme="minorHAnsi"/>
          <w:color w:val="0B0C0C"/>
          <w:sz w:val="22"/>
          <w:szCs w:val="22"/>
          <w:shd w:val="clear" w:color="auto" w:fill="FFFFFF"/>
        </w:rPr>
      </w:pPr>
      <w:r>
        <w:rPr>
          <w:rFonts w:asciiTheme="minorHAnsi" w:hAnsiTheme="minorHAnsi" w:cstheme="minorHAnsi"/>
          <w:color w:val="0B0C0C"/>
          <w:sz w:val="22"/>
          <w:szCs w:val="22"/>
          <w:shd w:val="clear" w:color="auto" w:fill="FFFFFF"/>
        </w:rPr>
        <w:t>We have created</w:t>
      </w:r>
      <w:r w:rsidRPr="0012118A">
        <w:rPr>
          <w:rFonts w:asciiTheme="minorHAnsi" w:hAnsiTheme="minorHAnsi" w:cstheme="minorHAnsi"/>
          <w:color w:val="0B0C0C"/>
          <w:sz w:val="22"/>
          <w:szCs w:val="22"/>
          <w:shd w:val="clear" w:color="auto" w:fill="FFFFFF"/>
        </w:rPr>
        <w:t xml:space="preserve"> a culture where sexual harassment and online sexual abuse are not tolerated. We identify issues and intervene early to better protect </w:t>
      </w:r>
      <w:r w:rsidR="00C1537E">
        <w:rPr>
          <w:rFonts w:asciiTheme="minorHAnsi" w:hAnsiTheme="minorHAnsi" w:cstheme="minorHAnsi"/>
          <w:color w:val="0B0C0C"/>
          <w:sz w:val="22"/>
          <w:szCs w:val="22"/>
          <w:shd w:val="clear" w:color="auto" w:fill="FFFFFF"/>
        </w:rPr>
        <w:t>our students</w:t>
      </w:r>
      <w:r w:rsidRPr="0012118A">
        <w:rPr>
          <w:rFonts w:asciiTheme="minorHAnsi" w:hAnsiTheme="minorHAnsi" w:cstheme="minorHAnsi"/>
          <w:color w:val="0B0C0C"/>
          <w:sz w:val="22"/>
          <w:szCs w:val="22"/>
          <w:shd w:val="clear" w:color="auto" w:fill="FFFFFF"/>
        </w:rPr>
        <w:t>.</w:t>
      </w:r>
    </w:p>
    <w:p w14:paraId="60A9B89A" w14:textId="7DB2D3CC" w:rsidR="001626CC" w:rsidRPr="0025647D" w:rsidRDefault="001626CC" w:rsidP="00591458">
      <w:pPr>
        <w:pStyle w:val="ListParagraph"/>
        <w:numPr>
          <w:ilvl w:val="0"/>
          <w:numId w:val="40"/>
        </w:numPr>
        <w:autoSpaceDE w:val="0"/>
        <w:autoSpaceDN w:val="0"/>
        <w:adjustRightInd w:val="0"/>
        <w:spacing w:after="0" w:line="240" w:lineRule="auto"/>
        <w:rPr>
          <w:rFonts w:cs="Arial"/>
        </w:rPr>
      </w:pPr>
      <w:r>
        <w:rPr>
          <w:rFonts w:cs="Arial"/>
        </w:rPr>
        <w:t>We m</w:t>
      </w:r>
      <w:r w:rsidRPr="0025647D">
        <w:rPr>
          <w:rFonts w:cs="Arial"/>
        </w:rPr>
        <w:t>ak</w:t>
      </w:r>
      <w:r>
        <w:rPr>
          <w:rFonts w:cs="Arial"/>
        </w:rPr>
        <w:t>e</w:t>
      </w:r>
      <w:r w:rsidRPr="0025647D">
        <w:rPr>
          <w:rFonts w:cs="Arial"/>
        </w:rPr>
        <w:t xml:space="preserve"> clear that sexual violence and sexual harassment is not acceptable</w:t>
      </w:r>
      <w:r w:rsidR="004114D5">
        <w:rPr>
          <w:rFonts w:cs="Arial"/>
        </w:rPr>
        <w:t>.</w:t>
      </w:r>
    </w:p>
    <w:p w14:paraId="6A1BE4CD" w14:textId="1C29AC1B" w:rsidR="001626CC" w:rsidRPr="0025647D" w:rsidRDefault="001626CC" w:rsidP="00591458">
      <w:pPr>
        <w:pStyle w:val="ListParagraph"/>
        <w:numPr>
          <w:ilvl w:val="0"/>
          <w:numId w:val="40"/>
        </w:numPr>
        <w:autoSpaceDE w:val="0"/>
        <w:autoSpaceDN w:val="0"/>
        <w:adjustRightInd w:val="0"/>
        <w:spacing w:after="0" w:line="240" w:lineRule="auto"/>
        <w:rPr>
          <w:rFonts w:cs="Arial"/>
        </w:rPr>
      </w:pPr>
      <w:r>
        <w:rPr>
          <w:rFonts w:cs="Arial"/>
        </w:rPr>
        <w:t>We do not</w:t>
      </w:r>
      <w:r w:rsidRPr="0025647D">
        <w:rPr>
          <w:rFonts w:cs="Arial"/>
        </w:rPr>
        <w:t xml:space="preserve"> tolerat</w:t>
      </w:r>
      <w:r>
        <w:rPr>
          <w:rFonts w:cs="Arial"/>
        </w:rPr>
        <w:t>e</w:t>
      </w:r>
      <w:r w:rsidRPr="0025647D">
        <w:rPr>
          <w:rFonts w:cs="Arial"/>
        </w:rPr>
        <w:t xml:space="preserve"> or dismiss sexual violence or sexual harassment as “banter”, “part of growing up”, “just having a </w:t>
      </w:r>
      <w:r w:rsidR="00FA3C21" w:rsidRPr="0025647D">
        <w:rPr>
          <w:rFonts w:cs="Arial"/>
        </w:rPr>
        <w:t>laugh”.</w:t>
      </w:r>
      <w:r w:rsidRPr="0025647D">
        <w:rPr>
          <w:rFonts w:cs="Arial"/>
        </w:rPr>
        <w:t xml:space="preserve"> </w:t>
      </w:r>
    </w:p>
    <w:p w14:paraId="5B298FE2" w14:textId="19031460" w:rsidR="001626CC" w:rsidRPr="001626CC" w:rsidRDefault="001626CC" w:rsidP="00591458">
      <w:pPr>
        <w:pStyle w:val="ListParagraph"/>
        <w:numPr>
          <w:ilvl w:val="0"/>
          <w:numId w:val="40"/>
        </w:numPr>
        <w:autoSpaceDE w:val="0"/>
        <w:autoSpaceDN w:val="0"/>
        <w:adjustRightInd w:val="0"/>
        <w:spacing w:after="0" w:line="240" w:lineRule="auto"/>
        <w:rPr>
          <w:rFonts w:ascii="Arial" w:hAnsi="Arial" w:cs="Arial"/>
          <w:sz w:val="23"/>
          <w:szCs w:val="23"/>
        </w:rPr>
      </w:pPr>
      <w:r>
        <w:rPr>
          <w:rFonts w:cs="Arial"/>
        </w:rPr>
        <w:t xml:space="preserve">We </w:t>
      </w:r>
      <w:r w:rsidRPr="000A3733">
        <w:rPr>
          <w:rFonts w:cs="Arial"/>
        </w:rPr>
        <w:t>challeng</w:t>
      </w:r>
      <w:r>
        <w:rPr>
          <w:rFonts w:cs="Arial"/>
        </w:rPr>
        <w:t>e</w:t>
      </w:r>
      <w:r w:rsidRPr="000A3733">
        <w:rPr>
          <w:rFonts w:cs="Arial"/>
        </w:rPr>
        <w:t xml:space="preserve"> behaviours (potentially criminal in nature), such as grabbing bottoms, breasts and genitalia, flicking bras</w:t>
      </w:r>
      <w:r w:rsidR="00490344">
        <w:rPr>
          <w:rFonts w:cs="Arial"/>
        </w:rPr>
        <w:t>, sexist language</w:t>
      </w:r>
      <w:r w:rsidR="00490344" w:rsidRPr="000A3733">
        <w:rPr>
          <w:rFonts w:cs="Arial"/>
        </w:rPr>
        <w:t xml:space="preserve"> </w:t>
      </w:r>
      <w:r w:rsidRPr="000A3733">
        <w:rPr>
          <w:rFonts w:cs="Arial"/>
        </w:rPr>
        <w:t>and lifting up skirts.</w:t>
      </w:r>
    </w:p>
    <w:p w14:paraId="4E95F20C" w14:textId="578B1EDB" w:rsidR="001626CC" w:rsidRDefault="001626CC" w:rsidP="00591458">
      <w:pPr>
        <w:pStyle w:val="Normal1"/>
        <w:numPr>
          <w:ilvl w:val="0"/>
          <w:numId w:val="40"/>
        </w:numPr>
        <w:spacing w:after="0"/>
        <w:rPr>
          <w:rFonts w:asciiTheme="minorHAnsi" w:hAnsiTheme="minorHAnsi" w:cstheme="minorHAnsi"/>
          <w:color w:val="auto"/>
        </w:rPr>
      </w:pPr>
      <w:r w:rsidRPr="0012118A">
        <w:rPr>
          <w:rFonts w:asciiTheme="minorHAnsi" w:hAnsiTheme="minorHAnsi" w:cstheme="minorHAnsi"/>
          <w:color w:val="auto"/>
        </w:rPr>
        <w:t xml:space="preserve">We </w:t>
      </w:r>
      <w:r w:rsidR="0040664B" w:rsidRPr="0012118A">
        <w:rPr>
          <w:rFonts w:asciiTheme="minorHAnsi" w:hAnsiTheme="minorHAnsi" w:cstheme="minorHAnsi"/>
          <w:color w:val="auto"/>
        </w:rPr>
        <w:t>do not</w:t>
      </w:r>
      <w:r w:rsidRPr="0012118A">
        <w:rPr>
          <w:rFonts w:asciiTheme="minorHAnsi" w:hAnsiTheme="minorHAnsi" w:cstheme="minorHAnsi"/>
          <w:color w:val="auto"/>
        </w:rPr>
        <w:t xml:space="preserve"> rely on students </w:t>
      </w:r>
      <w:r w:rsidR="00C76E47">
        <w:rPr>
          <w:rFonts w:asciiTheme="minorHAnsi" w:hAnsiTheme="minorHAnsi" w:cstheme="minorHAnsi"/>
          <w:color w:val="auto"/>
        </w:rPr>
        <w:t>making disclosures, w</w:t>
      </w:r>
      <w:r w:rsidRPr="0012118A">
        <w:rPr>
          <w:rFonts w:asciiTheme="minorHAnsi" w:hAnsiTheme="minorHAnsi" w:cstheme="minorHAnsi"/>
          <w:color w:val="auto"/>
        </w:rPr>
        <w:t>e actively look out for any indicators such as a change in behaviour or emotional wellbeing.</w:t>
      </w:r>
      <w:r w:rsidR="00460C3B">
        <w:rPr>
          <w:rFonts w:asciiTheme="minorHAnsi" w:hAnsiTheme="minorHAnsi" w:cstheme="minorHAnsi"/>
          <w:color w:val="auto"/>
        </w:rPr>
        <w:t xml:space="preserve"> We will openly ask outright if they have been harmed</w:t>
      </w:r>
      <w:r w:rsidR="00FD0315">
        <w:rPr>
          <w:rFonts w:asciiTheme="minorHAnsi" w:hAnsiTheme="minorHAnsi" w:cstheme="minorHAnsi"/>
          <w:color w:val="auto"/>
        </w:rPr>
        <w:t xml:space="preserve"> or threatened</w:t>
      </w:r>
      <w:r w:rsidR="00460C3B">
        <w:rPr>
          <w:rFonts w:asciiTheme="minorHAnsi" w:hAnsiTheme="minorHAnsi" w:cstheme="minorHAnsi"/>
          <w:color w:val="auto"/>
        </w:rPr>
        <w:t>.</w:t>
      </w:r>
    </w:p>
    <w:p w14:paraId="0F2B8C9B" w14:textId="1FC56729" w:rsidR="00FD0315" w:rsidRPr="00B67DC4" w:rsidRDefault="00FD0315" w:rsidP="00591458">
      <w:pPr>
        <w:pStyle w:val="Normal1"/>
        <w:numPr>
          <w:ilvl w:val="0"/>
          <w:numId w:val="40"/>
        </w:numPr>
        <w:spacing w:after="0"/>
        <w:rPr>
          <w:rFonts w:asciiTheme="minorHAnsi" w:hAnsiTheme="minorHAnsi" w:cstheme="minorHAnsi"/>
          <w:color w:val="auto"/>
        </w:rPr>
      </w:pPr>
      <w:r w:rsidRPr="00B67DC4">
        <w:rPr>
          <w:rFonts w:asciiTheme="minorHAnsi" w:hAnsiTheme="minorHAnsi" w:cstheme="minorHAnsi"/>
          <w:color w:val="auto"/>
        </w:rPr>
        <w:t>We make clear</w:t>
      </w:r>
      <w:r w:rsidR="00B67DC4">
        <w:rPr>
          <w:rFonts w:asciiTheme="minorHAnsi" w:hAnsiTheme="minorHAnsi" w:cstheme="minorHAnsi"/>
          <w:color w:val="auto"/>
        </w:rPr>
        <w:t xml:space="preserve"> to our</w:t>
      </w:r>
      <w:r w:rsidRPr="00B67DC4">
        <w:rPr>
          <w:rFonts w:asciiTheme="minorHAnsi" w:hAnsiTheme="minorHAnsi" w:cstheme="minorHAnsi"/>
          <w:color w:val="auto"/>
        </w:rPr>
        <w:t xml:space="preserve"> students </w:t>
      </w:r>
      <w:r w:rsidR="00B67DC4">
        <w:rPr>
          <w:rFonts w:asciiTheme="minorHAnsi" w:hAnsiTheme="minorHAnsi" w:cstheme="minorHAnsi"/>
          <w:color w:val="auto"/>
        </w:rPr>
        <w:t>the ways they can</w:t>
      </w:r>
      <w:r w:rsidRPr="00B67DC4">
        <w:rPr>
          <w:rFonts w:asciiTheme="minorHAnsi" w:hAnsiTheme="minorHAnsi" w:cstheme="minorHAnsi"/>
          <w:color w:val="auto"/>
        </w:rPr>
        <w:t xml:space="preserve"> report and who </w:t>
      </w:r>
      <w:r w:rsidR="00B67DC4">
        <w:rPr>
          <w:rFonts w:asciiTheme="minorHAnsi" w:hAnsiTheme="minorHAnsi" w:cstheme="minorHAnsi"/>
          <w:color w:val="auto"/>
        </w:rPr>
        <w:t xml:space="preserve">they can </w:t>
      </w:r>
      <w:r w:rsidRPr="00B67DC4">
        <w:rPr>
          <w:rFonts w:asciiTheme="minorHAnsi" w:hAnsiTheme="minorHAnsi" w:cstheme="minorHAnsi"/>
          <w:color w:val="auto"/>
        </w:rPr>
        <w:t>go to.</w:t>
      </w:r>
      <w:r w:rsidR="00B67DC4">
        <w:rPr>
          <w:rFonts w:asciiTheme="minorHAnsi" w:hAnsiTheme="minorHAnsi" w:cstheme="minorHAnsi"/>
          <w:color w:val="auto"/>
        </w:rPr>
        <w:t xml:space="preserve"> </w:t>
      </w:r>
    </w:p>
    <w:p w14:paraId="01F2624E" w14:textId="564E107B" w:rsidR="00490344" w:rsidRPr="001626CC" w:rsidRDefault="00490344" w:rsidP="00591458">
      <w:pPr>
        <w:pStyle w:val="Normal1"/>
        <w:numPr>
          <w:ilvl w:val="0"/>
          <w:numId w:val="40"/>
        </w:numPr>
        <w:spacing w:after="0"/>
        <w:rPr>
          <w:rFonts w:asciiTheme="minorHAnsi" w:hAnsiTheme="minorHAnsi" w:cstheme="minorHAnsi"/>
          <w:color w:val="auto"/>
        </w:rPr>
      </w:pPr>
      <w:r>
        <w:rPr>
          <w:rFonts w:asciiTheme="minorHAnsi" w:hAnsiTheme="minorHAnsi" w:cstheme="minorHAnsi"/>
          <w:color w:val="auto"/>
        </w:rPr>
        <w:t xml:space="preserve">We are committed to preventing and responding to any sexually harmful behaviours at the earliest opportunity. </w:t>
      </w:r>
    </w:p>
    <w:p w14:paraId="5770CFEE" w14:textId="12EFA0CC" w:rsidR="001B4C82" w:rsidRDefault="001B4C82" w:rsidP="00591458">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 xml:space="preserve">Our </w:t>
      </w:r>
      <w:r w:rsidR="00B31CC5">
        <w:rPr>
          <w:rFonts w:asciiTheme="minorHAnsi" w:hAnsiTheme="minorHAnsi" w:cstheme="minorHAnsi"/>
          <w:color w:val="0B0C0C"/>
          <w:sz w:val="22"/>
          <w:szCs w:val="22"/>
        </w:rPr>
        <w:t>PSHE</w:t>
      </w:r>
      <w:r w:rsidRPr="0012118A">
        <w:rPr>
          <w:rFonts w:asciiTheme="minorHAnsi" w:hAnsiTheme="minorHAnsi" w:cstheme="minorHAnsi"/>
          <w:color w:val="0B0C0C"/>
          <w:sz w:val="22"/>
          <w:szCs w:val="22"/>
        </w:rPr>
        <w:t> curriculum, based on the Department for Education’s (DfE’s) statutory guidance, specifically includes sexual harassment and sexual violence, including online. We include time for open discussion of topics that students can tell us they find particularly difficult, such as consent and the sending of ‘</w:t>
      </w:r>
      <w:r w:rsidR="0040664B" w:rsidRPr="0012118A">
        <w:rPr>
          <w:rFonts w:asciiTheme="minorHAnsi" w:hAnsiTheme="minorHAnsi" w:cstheme="minorHAnsi"/>
          <w:color w:val="0B0C0C"/>
          <w:sz w:val="22"/>
          <w:szCs w:val="22"/>
        </w:rPr>
        <w:t>nudes’.</w:t>
      </w:r>
    </w:p>
    <w:p w14:paraId="38B0BB08" w14:textId="67E6C696" w:rsidR="005A3391" w:rsidRPr="00EB651B" w:rsidRDefault="005A3391" w:rsidP="00EB651B">
      <w:pPr>
        <w:pStyle w:val="ListParagraph"/>
        <w:numPr>
          <w:ilvl w:val="0"/>
          <w:numId w:val="40"/>
        </w:numPr>
        <w:shd w:val="clear" w:color="auto" w:fill="FFFFFF"/>
        <w:spacing w:after="0"/>
        <w:rPr>
          <w:rFonts w:cstheme="minorHAnsi"/>
        </w:rPr>
      </w:pPr>
      <w:r w:rsidRPr="005A3391">
        <w:rPr>
          <w:rFonts w:cstheme="minorHAnsi"/>
        </w:rPr>
        <w:t>We follow guidance</w:t>
      </w:r>
      <w:r w:rsidR="003D7A4E">
        <w:rPr>
          <w:rFonts w:cstheme="minorHAnsi"/>
        </w:rPr>
        <w:t xml:space="preserve"> </w:t>
      </w:r>
      <w:r w:rsidR="004B3A5E" w:rsidRPr="00EB651B">
        <w:rPr>
          <w:rFonts w:cstheme="minorHAnsi"/>
        </w:rPr>
        <w:t>within Keeping Children Safe in Education (202</w:t>
      </w:r>
      <w:r w:rsidR="00CE6CDE">
        <w:rPr>
          <w:rFonts w:cstheme="minorHAnsi"/>
        </w:rPr>
        <w:t>4</w:t>
      </w:r>
      <w:r w:rsidR="004B3A5E" w:rsidRPr="00EB651B">
        <w:rPr>
          <w:rFonts w:cstheme="minorHAnsi"/>
        </w:rPr>
        <w:t>, part 5)</w:t>
      </w:r>
      <w:r w:rsidR="00427B57">
        <w:rPr>
          <w:rFonts w:cstheme="minorHAnsi"/>
        </w:rPr>
        <w:t>,</w:t>
      </w:r>
      <w:r w:rsidR="00E53BCD">
        <w:rPr>
          <w:rFonts w:cstheme="minorHAnsi"/>
        </w:rPr>
        <w:t xml:space="preserve"> Greater Manchester Procedures </w:t>
      </w:r>
      <w:hyperlink r:id="rId40" w:anchor="child-on-child-sexual-violence-and-sexual-harassment" w:history="1">
        <w:r w:rsidR="00E53BCD" w:rsidRPr="00E53BCD">
          <w:rPr>
            <w:rStyle w:val="Hyperlink"/>
            <w:rFonts w:cstheme="minorHAnsi"/>
          </w:rPr>
          <w:t>here</w:t>
        </w:r>
      </w:hyperlink>
      <w:r w:rsidR="00427B57">
        <w:rPr>
          <w:rFonts w:cstheme="minorHAnsi"/>
        </w:rPr>
        <w:t xml:space="preserve"> and Ferrier and Co</w:t>
      </w:r>
      <w:r w:rsidR="00F72BD1">
        <w:rPr>
          <w:rFonts w:cstheme="minorHAnsi"/>
        </w:rPr>
        <w:t xml:space="preserve"> guidance </w:t>
      </w:r>
      <w:hyperlink r:id="rId41" w:history="1">
        <w:r w:rsidR="00F72BD1" w:rsidRPr="00F72BD1">
          <w:rPr>
            <w:rStyle w:val="Hyperlink"/>
            <w:rFonts w:cstheme="minorHAnsi"/>
          </w:rPr>
          <w:t>here</w:t>
        </w:r>
      </w:hyperlink>
      <w:r w:rsidR="00F72BD1">
        <w:rPr>
          <w:rFonts w:cstheme="minorHAnsi"/>
        </w:rPr>
        <w:t>.</w:t>
      </w:r>
      <w:r w:rsidR="00427B57">
        <w:rPr>
          <w:rFonts w:cstheme="minorHAnsi"/>
        </w:rPr>
        <w:t xml:space="preserve"> </w:t>
      </w:r>
      <w:r w:rsidR="00EB651B" w:rsidRPr="009D3305">
        <w:rPr>
          <w:rFonts w:cs="Arial"/>
        </w:rPr>
        <w:t xml:space="preserve"> </w:t>
      </w:r>
    </w:p>
    <w:p w14:paraId="39BCDFE9" w14:textId="42C1662D" w:rsidR="005A3391" w:rsidRPr="002A5E35" w:rsidRDefault="005A3391" w:rsidP="00591458">
      <w:pPr>
        <w:pStyle w:val="Normal1"/>
        <w:numPr>
          <w:ilvl w:val="0"/>
          <w:numId w:val="40"/>
        </w:numPr>
        <w:spacing w:after="0"/>
        <w:rPr>
          <w:rFonts w:asciiTheme="minorHAnsi" w:hAnsiTheme="minorHAnsi" w:cstheme="minorHAnsi"/>
          <w:color w:val="auto"/>
        </w:rPr>
      </w:pPr>
      <w:r>
        <w:t xml:space="preserve">We promote the </w:t>
      </w:r>
      <w:hyperlink r:id="rId42" w:history="1">
        <w:r w:rsidRPr="00517D6D">
          <w:rPr>
            <w:color w:val="0000FF"/>
            <w:u w:val="single"/>
          </w:rPr>
          <w:t>Dedicated helpline for victims of abuse in schools | NSPCC</w:t>
        </w:r>
      </w:hyperlink>
      <w:r>
        <w:t xml:space="preserve"> and </w:t>
      </w:r>
      <w:hyperlink r:id="rId43" w:history="1">
        <w:r w:rsidRPr="00517D6D">
          <w:rPr>
            <w:color w:val="0000FF"/>
            <w:u w:val="single"/>
          </w:rPr>
          <w:t>Stop abuse together (campaign.gov.uk)</w:t>
        </w:r>
      </w:hyperlink>
    </w:p>
    <w:p w14:paraId="122FB62F" w14:textId="1497B24F" w:rsidR="002A5E35" w:rsidRPr="002744DE" w:rsidRDefault="002A5E35" w:rsidP="002A5E35">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EB651B">
        <w:rPr>
          <w:rFonts w:asciiTheme="minorHAnsi" w:hAnsiTheme="minorHAnsi"/>
          <w:bCs/>
          <w:sz w:val="22"/>
          <w:szCs w:val="22"/>
        </w:rPr>
        <w:lastRenderedPageBreak/>
        <w:t xml:space="preserve">We are aware that being subject to harassment, violence and or abuse, may breach children’s rights, as set out in the Human Rights. </w:t>
      </w:r>
    </w:p>
    <w:p w14:paraId="5327754A" w14:textId="77777777" w:rsidR="002744DE" w:rsidRDefault="002744DE" w:rsidP="002744DE">
      <w:pPr>
        <w:pStyle w:val="NormalWeb"/>
        <w:shd w:val="clear" w:color="auto" w:fill="FFFFFF"/>
        <w:spacing w:before="0" w:beforeAutospacing="0" w:after="0" w:afterAutospacing="0"/>
        <w:rPr>
          <w:rFonts w:asciiTheme="minorHAnsi" w:hAnsiTheme="minorHAnsi"/>
          <w:bCs/>
          <w:sz w:val="22"/>
          <w:szCs w:val="22"/>
        </w:rPr>
      </w:pPr>
    </w:p>
    <w:p w14:paraId="1BF26639" w14:textId="77777777" w:rsidR="002744DE" w:rsidRPr="0012118A" w:rsidRDefault="002744DE" w:rsidP="002744DE">
      <w:pPr>
        <w:pStyle w:val="NormalWeb"/>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We ensure our staff receive training to ensure that they are able to:</w:t>
      </w:r>
    </w:p>
    <w:p w14:paraId="3D485639" w14:textId="77777777" w:rsidR="002744DE" w:rsidRPr="0012118A" w:rsidRDefault="002744DE" w:rsidP="002744DE">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better understand the definitions of sexual harassment and sexual violence, including online sexual abuse</w:t>
      </w:r>
      <w:r>
        <w:rPr>
          <w:rFonts w:asciiTheme="minorHAnsi" w:hAnsiTheme="minorHAnsi" w:cstheme="minorHAnsi"/>
          <w:color w:val="0B0C0C"/>
          <w:sz w:val="22"/>
          <w:szCs w:val="22"/>
        </w:rPr>
        <w:t>.</w:t>
      </w:r>
    </w:p>
    <w:p w14:paraId="1B20A76B" w14:textId="77777777" w:rsidR="002744DE" w:rsidRPr="0012118A" w:rsidRDefault="002744DE" w:rsidP="002744DE">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identify early signs of</w:t>
      </w:r>
      <w:r>
        <w:rPr>
          <w:rFonts w:asciiTheme="minorHAnsi" w:hAnsiTheme="minorHAnsi" w:cstheme="minorHAnsi"/>
          <w:color w:val="0B0C0C"/>
          <w:sz w:val="22"/>
          <w:szCs w:val="22"/>
        </w:rPr>
        <w:t xml:space="preserve"> child</w:t>
      </w:r>
      <w:r w:rsidRPr="0012118A">
        <w:rPr>
          <w:rFonts w:asciiTheme="minorHAnsi" w:hAnsiTheme="minorHAnsi" w:cstheme="minorHAnsi"/>
          <w:color w:val="0B0C0C"/>
          <w:sz w:val="22"/>
          <w:szCs w:val="22"/>
        </w:rPr>
        <w:t>-on-</w:t>
      </w:r>
      <w:r>
        <w:rPr>
          <w:rFonts w:asciiTheme="minorHAnsi" w:hAnsiTheme="minorHAnsi" w:cstheme="minorHAnsi"/>
          <w:color w:val="0B0C0C"/>
          <w:sz w:val="22"/>
          <w:szCs w:val="22"/>
        </w:rPr>
        <w:t>child</w:t>
      </w:r>
      <w:r w:rsidRPr="0012118A">
        <w:rPr>
          <w:rFonts w:asciiTheme="minorHAnsi" w:hAnsiTheme="minorHAnsi" w:cstheme="minorHAnsi"/>
          <w:color w:val="0B0C0C"/>
          <w:sz w:val="22"/>
          <w:szCs w:val="22"/>
        </w:rPr>
        <w:t xml:space="preserve"> sexual abuse</w:t>
      </w:r>
      <w:r>
        <w:rPr>
          <w:rFonts w:asciiTheme="minorHAnsi" w:hAnsiTheme="minorHAnsi" w:cstheme="minorHAnsi"/>
          <w:color w:val="0B0C0C"/>
          <w:sz w:val="22"/>
          <w:szCs w:val="22"/>
        </w:rPr>
        <w:t>.</w:t>
      </w:r>
    </w:p>
    <w:p w14:paraId="4EC37E20" w14:textId="77777777" w:rsidR="002744DE" w:rsidRDefault="002744DE" w:rsidP="002744DE">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consistently uphold standards in their responses to sexual harassment and online sexual abuse</w:t>
      </w:r>
      <w:r>
        <w:rPr>
          <w:rFonts w:asciiTheme="minorHAnsi" w:hAnsiTheme="minorHAnsi" w:cstheme="minorHAnsi"/>
          <w:color w:val="0B0C0C"/>
          <w:sz w:val="22"/>
          <w:szCs w:val="22"/>
        </w:rPr>
        <w:t>.</w:t>
      </w:r>
    </w:p>
    <w:p w14:paraId="3CCA6BB0" w14:textId="77777777" w:rsidR="002744DE" w:rsidRDefault="002744DE" w:rsidP="002744DE">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B67DC4">
        <w:rPr>
          <w:rFonts w:asciiTheme="minorHAnsi" w:hAnsiTheme="minorHAnsi" w:cstheme="minorHAnsi"/>
          <w:color w:val="0B0C0C"/>
          <w:sz w:val="22"/>
          <w:szCs w:val="22"/>
        </w:rPr>
        <w:t>Engage students in sensitive conversations.</w:t>
      </w:r>
    </w:p>
    <w:p w14:paraId="3AEFC8AD" w14:textId="53AFCC2C" w:rsidR="002744DE" w:rsidRPr="002744DE" w:rsidRDefault="002744DE" w:rsidP="002744DE">
      <w:pPr>
        <w:pStyle w:val="Normal1"/>
        <w:spacing w:after="0"/>
        <w:rPr>
          <w:rFonts w:asciiTheme="minorHAnsi" w:hAnsiTheme="minorHAnsi" w:cstheme="minorHAnsi"/>
          <w:color w:val="auto"/>
        </w:rPr>
      </w:pPr>
      <w:r w:rsidRPr="00707E9B">
        <w:rPr>
          <w:rFonts w:asciiTheme="minorHAnsi" w:hAnsiTheme="minorHAnsi" w:cstheme="minorHAnsi"/>
          <w:color w:val="auto"/>
        </w:rPr>
        <w:t>*See our Online Safety, Anti Bullying and Behaviour policies.</w:t>
      </w:r>
    </w:p>
    <w:p w14:paraId="1079B6E6" w14:textId="77777777" w:rsidR="002A5E35" w:rsidRPr="0040664B" w:rsidRDefault="002A5E35" w:rsidP="002A5E35">
      <w:pPr>
        <w:pStyle w:val="Normal1"/>
        <w:spacing w:after="0"/>
        <w:ind w:left="720"/>
        <w:rPr>
          <w:rFonts w:asciiTheme="minorHAnsi" w:hAnsiTheme="minorHAnsi" w:cstheme="minorHAnsi"/>
          <w:color w:val="auto"/>
        </w:rPr>
      </w:pPr>
    </w:p>
    <w:p w14:paraId="2DC39BC6" w14:textId="5EC21F93" w:rsidR="001626CC" w:rsidRPr="00E02992" w:rsidRDefault="001626CC" w:rsidP="00E02992">
      <w:pPr>
        <w:pStyle w:val="NormalWeb"/>
        <w:shd w:val="clear" w:color="auto" w:fill="FFFFFF"/>
        <w:spacing w:before="0" w:beforeAutospacing="0" w:after="0" w:afterAutospacing="0"/>
        <w:rPr>
          <w:rFonts w:asciiTheme="minorHAnsi" w:hAnsiTheme="minorHAnsi" w:cstheme="minorHAnsi"/>
          <w:color w:val="0B0C0C"/>
          <w:sz w:val="22"/>
          <w:szCs w:val="22"/>
        </w:rPr>
      </w:pPr>
      <w:bookmarkStart w:id="42" w:name="Responding_to_Violence"/>
      <w:bookmarkEnd w:id="42"/>
      <w:r w:rsidRPr="00E02992">
        <w:rPr>
          <w:rFonts w:asciiTheme="minorHAnsi" w:hAnsiTheme="minorHAnsi" w:cstheme="minorHAnsi"/>
          <w:b/>
          <w:bCs/>
          <w:color w:val="0B0C0C"/>
          <w:sz w:val="22"/>
          <w:szCs w:val="22"/>
        </w:rPr>
        <w:t>How we respond to sexual violence or sexual harassment</w:t>
      </w:r>
      <w:r w:rsidR="00E02992">
        <w:rPr>
          <w:rFonts w:asciiTheme="minorHAnsi" w:hAnsiTheme="minorHAnsi" w:cstheme="minorHAnsi"/>
          <w:color w:val="0B0C0C"/>
          <w:sz w:val="22"/>
          <w:szCs w:val="22"/>
        </w:rPr>
        <w:t>:</w:t>
      </w:r>
      <w:r w:rsidRPr="00E02992">
        <w:rPr>
          <w:rFonts w:asciiTheme="minorHAnsi" w:hAnsiTheme="minorHAnsi" w:cstheme="minorHAnsi"/>
          <w:color w:val="0B0C0C"/>
          <w:sz w:val="22"/>
          <w:szCs w:val="22"/>
        </w:rPr>
        <w:t xml:space="preserve"> </w:t>
      </w:r>
    </w:p>
    <w:p w14:paraId="3D71F8B8" w14:textId="77777777" w:rsidR="00715815" w:rsidRPr="00E02992" w:rsidRDefault="00715815"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 xml:space="preserve">Advise support and guidance may be sought from the Safeguarding Education Team, Social Care and the Police. </w:t>
      </w:r>
    </w:p>
    <w:p w14:paraId="1A5477CF" w14:textId="44C0C5E8" w:rsidR="007A3B62" w:rsidRPr="00E02992" w:rsidRDefault="007A3B62"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For </w:t>
      </w:r>
      <w:r w:rsidRPr="00E02992">
        <w:rPr>
          <w:color w:val="0B0C0C"/>
        </w:rPr>
        <w:t>all</w:t>
      </w:r>
      <w:r w:rsidRPr="00E02992">
        <w:rPr>
          <w:rFonts w:asciiTheme="minorHAnsi" w:hAnsiTheme="minorHAnsi" w:cstheme="minorHAnsi"/>
          <w:color w:val="0B0C0C"/>
          <w:sz w:val="22"/>
          <w:szCs w:val="22"/>
        </w:rPr>
        <w:t xml:space="preserve"> cases where </w:t>
      </w:r>
      <w:r w:rsidR="00A8238E" w:rsidRPr="00E02992">
        <w:rPr>
          <w:rFonts w:asciiTheme="minorHAnsi" w:hAnsiTheme="minorHAnsi" w:cstheme="minorHAnsi"/>
          <w:color w:val="0B0C0C"/>
          <w:sz w:val="22"/>
          <w:szCs w:val="22"/>
        </w:rPr>
        <w:t xml:space="preserve">a child has been </w:t>
      </w:r>
      <w:r w:rsidR="00F72BD1" w:rsidRPr="00E02992">
        <w:rPr>
          <w:rFonts w:asciiTheme="minorHAnsi" w:hAnsiTheme="minorHAnsi" w:cstheme="minorHAnsi"/>
          <w:color w:val="0B0C0C"/>
          <w:sz w:val="22"/>
          <w:szCs w:val="22"/>
        </w:rPr>
        <w:t xml:space="preserve">significantly </w:t>
      </w:r>
      <w:r w:rsidR="00A8238E" w:rsidRPr="00E02992">
        <w:rPr>
          <w:rFonts w:asciiTheme="minorHAnsi" w:hAnsiTheme="minorHAnsi" w:cstheme="minorHAnsi"/>
          <w:color w:val="0B0C0C"/>
          <w:sz w:val="22"/>
          <w:szCs w:val="22"/>
        </w:rPr>
        <w:t>harmed</w:t>
      </w:r>
      <w:r w:rsidRPr="00E02992">
        <w:rPr>
          <w:rFonts w:asciiTheme="minorHAnsi" w:hAnsiTheme="minorHAnsi" w:cstheme="minorHAnsi"/>
          <w:color w:val="0B0C0C"/>
          <w:sz w:val="22"/>
          <w:szCs w:val="22"/>
        </w:rPr>
        <w:t xml:space="preserve">, Children's Social Care and the Police will be </w:t>
      </w:r>
      <w:r w:rsidR="00F72BD1" w:rsidRPr="00E02992">
        <w:rPr>
          <w:rFonts w:asciiTheme="minorHAnsi" w:hAnsiTheme="minorHAnsi" w:cstheme="minorHAnsi"/>
          <w:color w:val="0B0C0C"/>
          <w:sz w:val="22"/>
          <w:szCs w:val="22"/>
        </w:rPr>
        <w:t>contacted</w:t>
      </w:r>
      <w:r w:rsidRPr="00E02992">
        <w:rPr>
          <w:rFonts w:asciiTheme="minorHAnsi" w:hAnsiTheme="minorHAnsi" w:cstheme="minorHAnsi"/>
          <w:color w:val="0B0C0C"/>
          <w:sz w:val="22"/>
          <w:szCs w:val="22"/>
        </w:rPr>
        <w:t xml:space="preserve">. </w:t>
      </w:r>
    </w:p>
    <w:p w14:paraId="4389EAC3" w14:textId="766EC0B9" w:rsidR="00A8238E" w:rsidRPr="00E02992" w:rsidRDefault="00A8238E"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 xml:space="preserve">We put measures in place to safeguard children </w:t>
      </w:r>
      <w:r w:rsidR="00715815" w:rsidRPr="00E02992">
        <w:rPr>
          <w:rFonts w:asciiTheme="minorHAnsi" w:hAnsiTheme="minorHAnsi" w:cstheme="minorHAnsi"/>
          <w:color w:val="0B0C0C"/>
          <w:sz w:val="22"/>
          <w:szCs w:val="22"/>
        </w:rPr>
        <w:t xml:space="preserve">without delay </w:t>
      </w:r>
      <w:r w:rsidRPr="00E02992">
        <w:rPr>
          <w:rFonts w:asciiTheme="minorHAnsi" w:hAnsiTheme="minorHAnsi" w:cstheme="minorHAnsi"/>
          <w:color w:val="0B0C0C"/>
          <w:sz w:val="22"/>
          <w:szCs w:val="22"/>
        </w:rPr>
        <w:t>for example</w:t>
      </w:r>
      <w:r w:rsidR="002744DE" w:rsidRPr="00E02992">
        <w:rPr>
          <w:rFonts w:asciiTheme="minorHAnsi" w:hAnsiTheme="minorHAnsi" w:cstheme="minorHAnsi"/>
          <w:color w:val="0B0C0C"/>
          <w:sz w:val="22"/>
          <w:szCs w:val="22"/>
        </w:rPr>
        <w:t xml:space="preserve"> the introduction of a</w:t>
      </w:r>
      <w:r w:rsidRPr="00E02992">
        <w:rPr>
          <w:rFonts w:asciiTheme="minorHAnsi" w:hAnsiTheme="minorHAnsi" w:cstheme="minorHAnsi"/>
          <w:color w:val="0B0C0C"/>
          <w:sz w:val="22"/>
          <w:szCs w:val="22"/>
        </w:rPr>
        <w:t xml:space="preserve"> safety</w:t>
      </w:r>
      <w:r w:rsidR="00715815" w:rsidRPr="00E02992">
        <w:rPr>
          <w:rFonts w:asciiTheme="minorHAnsi" w:hAnsiTheme="minorHAnsi" w:cstheme="minorHAnsi"/>
          <w:color w:val="0B0C0C"/>
          <w:sz w:val="22"/>
          <w:szCs w:val="22"/>
        </w:rPr>
        <w:t xml:space="preserve"> and support</w:t>
      </w:r>
      <w:r w:rsidRPr="00E02992">
        <w:rPr>
          <w:rFonts w:asciiTheme="minorHAnsi" w:hAnsiTheme="minorHAnsi" w:cstheme="minorHAnsi"/>
          <w:color w:val="0B0C0C"/>
          <w:sz w:val="22"/>
          <w:szCs w:val="22"/>
        </w:rPr>
        <w:t xml:space="preserve"> plan</w:t>
      </w:r>
      <w:r w:rsidR="002744DE" w:rsidRPr="00E02992">
        <w:rPr>
          <w:rFonts w:asciiTheme="minorHAnsi" w:hAnsiTheme="minorHAnsi" w:cstheme="minorHAnsi"/>
          <w:color w:val="0B0C0C"/>
          <w:sz w:val="22"/>
          <w:szCs w:val="22"/>
        </w:rPr>
        <w:t xml:space="preserve"> </w:t>
      </w:r>
      <w:r w:rsidR="00715815" w:rsidRPr="00E02992">
        <w:rPr>
          <w:rFonts w:asciiTheme="minorHAnsi" w:hAnsiTheme="minorHAnsi" w:cstheme="minorHAnsi"/>
          <w:color w:val="0B0C0C"/>
          <w:sz w:val="22"/>
          <w:szCs w:val="22"/>
        </w:rPr>
        <w:t xml:space="preserve">ensuring victim and those accused are kept a reasonable distance apart on school premises including at before and after-school </w:t>
      </w:r>
      <w:r w:rsidR="00E73B47" w:rsidRPr="00E02992">
        <w:rPr>
          <w:rFonts w:asciiTheme="minorHAnsi" w:hAnsiTheme="minorHAnsi" w:cstheme="minorHAnsi"/>
          <w:color w:val="0B0C0C"/>
          <w:sz w:val="22"/>
          <w:szCs w:val="22"/>
        </w:rPr>
        <w:t>activities.</w:t>
      </w:r>
    </w:p>
    <w:p w14:paraId="73AA2DF9" w14:textId="2E109D82" w:rsidR="00C1537E" w:rsidRPr="00E02992" w:rsidRDefault="00C1537E"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We balance the victims wishes against our duty to protect them and other students. If the referral is against the wishes</w:t>
      </w:r>
      <w:r w:rsidR="0091375F" w:rsidRPr="00E02992">
        <w:rPr>
          <w:rFonts w:asciiTheme="minorHAnsi" w:hAnsiTheme="minorHAnsi" w:cstheme="minorHAnsi"/>
          <w:color w:val="0B0C0C"/>
          <w:sz w:val="22"/>
          <w:szCs w:val="22"/>
        </w:rPr>
        <w:t xml:space="preserve"> of the victim</w:t>
      </w:r>
      <w:r w:rsidRPr="00E02992">
        <w:rPr>
          <w:rFonts w:asciiTheme="minorHAnsi" w:hAnsiTheme="minorHAnsi" w:cstheme="minorHAnsi"/>
          <w:color w:val="0B0C0C"/>
          <w:sz w:val="22"/>
          <w:szCs w:val="22"/>
        </w:rPr>
        <w:t>, this will be handled extremely sensitively, and the reasons provided to the victim and support offered.</w:t>
      </w:r>
    </w:p>
    <w:p w14:paraId="4D2AAF03" w14:textId="32753F88" w:rsidR="00C1537E" w:rsidRPr="00E02992" w:rsidRDefault="00C1537E"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If Social Care do not become involved, support will be offered through the Early Help process.</w:t>
      </w:r>
    </w:p>
    <w:p w14:paraId="10C26863" w14:textId="46588672" w:rsidR="001626CC" w:rsidRPr="00E02992" w:rsidRDefault="001626CC"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 xml:space="preserve">We </w:t>
      </w:r>
      <w:r w:rsidR="00B67DC4" w:rsidRPr="00E02992">
        <w:rPr>
          <w:rFonts w:asciiTheme="minorHAnsi" w:hAnsiTheme="minorHAnsi" w:cstheme="minorHAnsi"/>
          <w:color w:val="0B0C0C"/>
          <w:sz w:val="22"/>
          <w:szCs w:val="22"/>
        </w:rPr>
        <w:t xml:space="preserve">listen and </w:t>
      </w:r>
      <w:r w:rsidRPr="00E02992">
        <w:rPr>
          <w:rFonts w:asciiTheme="minorHAnsi" w:hAnsiTheme="minorHAnsi" w:cstheme="minorHAnsi"/>
          <w:color w:val="0B0C0C"/>
          <w:sz w:val="22"/>
          <w:szCs w:val="22"/>
        </w:rPr>
        <w:t>reassure all victims that they are being taken seriously and that they will be supported and kept safe.</w:t>
      </w:r>
    </w:p>
    <w:p w14:paraId="157F5920" w14:textId="73EEA1D9" w:rsidR="00AA40C3" w:rsidRPr="00E02992" w:rsidRDefault="00AA40C3"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 xml:space="preserve">We will never give the impression that the student is creating a problem by reporting sexual violence or harassment.  </w:t>
      </w:r>
      <w:r w:rsidR="001626CC" w:rsidRPr="00E02992">
        <w:rPr>
          <w:rFonts w:asciiTheme="minorHAnsi" w:hAnsiTheme="minorHAnsi" w:cstheme="minorHAnsi"/>
          <w:color w:val="0B0C0C"/>
          <w:sz w:val="22"/>
          <w:szCs w:val="22"/>
        </w:rPr>
        <w:t>A</w:t>
      </w:r>
      <w:r w:rsidRPr="00E02992">
        <w:rPr>
          <w:rFonts w:asciiTheme="minorHAnsi" w:hAnsiTheme="minorHAnsi" w:cstheme="minorHAnsi"/>
          <w:color w:val="0B0C0C"/>
          <w:sz w:val="22"/>
          <w:szCs w:val="22"/>
        </w:rPr>
        <w:t xml:space="preserve"> victim </w:t>
      </w:r>
      <w:r w:rsidR="001626CC" w:rsidRPr="00E02992">
        <w:rPr>
          <w:rFonts w:asciiTheme="minorHAnsi" w:hAnsiTheme="minorHAnsi" w:cstheme="minorHAnsi"/>
          <w:color w:val="0B0C0C"/>
          <w:sz w:val="22"/>
          <w:szCs w:val="22"/>
        </w:rPr>
        <w:t>will never</w:t>
      </w:r>
      <w:r w:rsidRPr="00E02992">
        <w:rPr>
          <w:rFonts w:asciiTheme="minorHAnsi" w:hAnsiTheme="minorHAnsi" w:cstheme="minorHAnsi"/>
          <w:color w:val="0B0C0C"/>
          <w:sz w:val="22"/>
          <w:szCs w:val="22"/>
        </w:rPr>
        <w:t xml:space="preserve"> be made to feel ashamed </w:t>
      </w:r>
      <w:r w:rsidR="0040664B" w:rsidRPr="00E02992">
        <w:rPr>
          <w:rFonts w:asciiTheme="minorHAnsi" w:hAnsiTheme="minorHAnsi" w:cstheme="minorHAnsi"/>
          <w:color w:val="0B0C0C"/>
          <w:sz w:val="22"/>
          <w:szCs w:val="22"/>
        </w:rPr>
        <w:t>for</w:t>
      </w:r>
      <w:r w:rsidRPr="00E02992">
        <w:rPr>
          <w:rFonts w:asciiTheme="minorHAnsi" w:hAnsiTheme="minorHAnsi" w:cstheme="minorHAnsi"/>
          <w:color w:val="0B0C0C"/>
          <w:sz w:val="22"/>
          <w:szCs w:val="22"/>
        </w:rPr>
        <w:t xml:space="preserve"> making a report.</w:t>
      </w:r>
    </w:p>
    <w:p w14:paraId="0F078E2F" w14:textId="77777777" w:rsidR="00F72BD1" w:rsidRPr="00707E9B" w:rsidRDefault="00DE77BD"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707E9B">
        <w:rPr>
          <w:rFonts w:asciiTheme="minorHAnsi" w:hAnsiTheme="minorHAnsi" w:cstheme="minorHAnsi"/>
          <w:color w:val="0B0C0C"/>
          <w:sz w:val="22"/>
          <w:szCs w:val="22"/>
        </w:rPr>
        <w:t>We l</w:t>
      </w:r>
      <w:r w:rsidR="001B4C82" w:rsidRPr="00707E9B">
        <w:rPr>
          <w:rFonts w:asciiTheme="minorHAnsi" w:hAnsiTheme="minorHAnsi" w:cstheme="minorHAnsi"/>
          <w:color w:val="0B0C0C"/>
          <w:sz w:val="22"/>
          <w:szCs w:val="22"/>
        </w:rPr>
        <w:t>isten to the report but</w:t>
      </w:r>
      <w:r w:rsidRPr="00707E9B">
        <w:rPr>
          <w:rFonts w:asciiTheme="minorHAnsi" w:hAnsiTheme="minorHAnsi" w:cstheme="minorHAnsi"/>
          <w:color w:val="0B0C0C"/>
          <w:sz w:val="22"/>
          <w:szCs w:val="22"/>
        </w:rPr>
        <w:t xml:space="preserve"> do</w:t>
      </w:r>
      <w:r w:rsidR="001B4C82" w:rsidRPr="00707E9B">
        <w:rPr>
          <w:rFonts w:asciiTheme="minorHAnsi" w:hAnsiTheme="minorHAnsi" w:cstheme="minorHAnsi"/>
          <w:color w:val="0B0C0C"/>
          <w:sz w:val="22"/>
          <w:szCs w:val="22"/>
        </w:rPr>
        <w:t xml:space="preserve"> not ask any leading questions nor speak to th</w:t>
      </w:r>
      <w:r w:rsidR="0091375F" w:rsidRPr="00707E9B">
        <w:rPr>
          <w:rFonts w:asciiTheme="minorHAnsi" w:hAnsiTheme="minorHAnsi" w:cstheme="minorHAnsi"/>
          <w:color w:val="0B0C0C"/>
          <w:sz w:val="22"/>
          <w:szCs w:val="22"/>
        </w:rPr>
        <w:t>ose accused</w:t>
      </w:r>
      <w:r w:rsidR="001B4C82" w:rsidRPr="00707E9B">
        <w:rPr>
          <w:rFonts w:asciiTheme="minorHAnsi" w:hAnsiTheme="minorHAnsi" w:cstheme="minorHAnsi"/>
          <w:color w:val="0B0C0C"/>
          <w:sz w:val="22"/>
          <w:szCs w:val="22"/>
        </w:rPr>
        <w:t xml:space="preserve"> </w:t>
      </w:r>
      <w:r w:rsidR="001626CC" w:rsidRPr="00707E9B">
        <w:rPr>
          <w:rFonts w:asciiTheme="minorHAnsi" w:hAnsiTheme="minorHAnsi" w:cstheme="minorHAnsi"/>
          <w:color w:val="0B0C0C"/>
          <w:sz w:val="22"/>
          <w:szCs w:val="22"/>
        </w:rPr>
        <w:t>until advice is sought</w:t>
      </w:r>
      <w:r w:rsidR="001B4C82" w:rsidRPr="00707E9B">
        <w:rPr>
          <w:rFonts w:asciiTheme="minorHAnsi" w:hAnsiTheme="minorHAnsi" w:cstheme="minorHAnsi"/>
          <w:color w:val="0B0C0C"/>
          <w:sz w:val="22"/>
          <w:szCs w:val="22"/>
        </w:rPr>
        <w:t>.</w:t>
      </w:r>
    </w:p>
    <w:p w14:paraId="20ADDE3D" w14:textId="5A5A212A" w:rsidR="00DE77BD" w:rsidRPr="00E02992" w:rsidRDefault="00F72BD1"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Our behaviour policy will be followed including applying sanctions when appropriate, to reinforce a culture where sexual abuse, violence, harassment and online sexual abuse are not tolerated.</w:t>
      </w:r>
    </w:p>
    <w:p w14:paraId="03025E07" w14:textId="4E9BAAAF" w:rsidR="00C1537E" w:rsidRPr="00E02992" w:rsidRDefault="00C1537E"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 xml:space="preserve">The accused student will </w:t>
      </w:r>
      <w:r w:rsidR="00A8238E" w:rsidRPr="00E02992">
        <w:rPr>
          <w:rFonts w:asciiTheme="minorHAnsi" w:hAnsiTheme="minorHAnsi" w:cstheme="minorHAnsi"/>
          <w:color w:val="0B0C0C"/>
          <w:sz w:val="22"/>
          <w:szCs w:val="22"/>
        </w:rPr>
        <w:t xml:space="preserve">also </w:t>
      </w:r>
      <w:r w:rsidRPr="00E02992">
        <w:rPr>
          <w:rFonts w:asciiTheme="minorHAnsi" w:hAnsiTheme="minorHAnsi" w:cstheme="minorHAnsi"/>
          <w:color w:val="0B0C0C"/>
          <w:sz w:val="22"/>
          <w:szCs w:val="22"/>
        </w:rPr>
        <w:t>be provided with support.</w:t>
      </w:r>
    </w:p>
    <w:p w14:paraId="6BC1A499" w14:textId="78FDE9E1" w:rsidR="001B4C82" w:rsidRPr="00E02992" w:rsidRDefault="00F00182"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We s</w:t>
      </w:r>
      <w:r w:rsidR="001626CC" w:rsidRPr="00E02992">
        <w:rPr>
          <w:rFonts w:asciiTheme="minorHAnsi" w:hAnsiTheme="minorHAnsi" w:cstheme="minorHAnsi"/>
          <w:color w:val="0B0C0C"/>
          <w:sz w:val="22"/>
          <w:szCs w:val="22"/>
        </w:rPr>
        <w:t>ignpost victims to</w:t>
      </w:r>
      <w:r w:rsidR="00F72BD1" w:rsidRPr="00E02992">
        <w:rPr>
          <w:rFonts w:asciiTheme="minorHAnsi" w:hAnsiTheme="minorHAnsi" w:cstheme="minorHAnsi"/>
          <w:color w:val="0B0C0C"/>
          <w:sz w:val="22"/>
          <w:szCs w:val="22"/>
        </w:rPr>
        <w:t xml:space="preserve"> support such as</w:t>
      </w:r>
      <w:r w:rsidR="001B4C82" w:rsidRPr="00E02992">
        <w:rPr>
          <w:rFonts w:asciiTheme="minorHAnsi" w:hAnsiTheme="minorHAnsi" w:cstheme="minorHAnsi"/>
          <w:color w:val="0B0C0C"/>
          <w:sz w:val="22"/>
          <w:szCs w:val="22"/>
        </w:rPr>
        <w:t xml:space="preserve"> </w:t>
      </w:r>
      <w:hyperlink r:id="rId44" w:history="1">
        <w:r w:rsidR="001626CC" w:rsidRPr="00E02992">
          <w:rPr>
            <w:rFonts w:asciiTheme="minorHAnsi" w:hAnsiTheme="minorHAnsi" w:cstheme="minorHAnsi"/>
            <w:color w:val="0B0C0C"/>
            <w:sz w:val="22"/>
            <w:szCs w:val="22"/>
          </w:rPr>
          <w:t>Help after rape and sexual assault - NHS (www.nhs.uk)</w:t>
        </w:r>
      </w:hyperlink>
      <w:r w:rsidR="00DE77BD" w:rsidRPr="00E02992">
        <w:rPr>
          <w:rFonts w:asciiTheme="minorHAnsi" w:hAnsiTheme="minorHAnsi" w:cstheme="minorHAnsi"/>
          <w:color w:val="0B0C0C"/>
          <w:sz w:val="22"/>
          <w:szCs w:val="22"/>
        </w:rPr>
        <w:t xml:space="preserve"> where appropriate. </w:t>
      </w:r>
    </w:p>
    <w:p w14:paraId="6D3AF50E" w14:textId="3BC3F333" w:rsidR="00F9795F" w:rsidRPr="00E02992" w:rsidRDefault="00F00182"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We p</w:t>
      </w:r>
      <w:r w:rsidR="00F9795F" w:rsidRPr="00E02992">
        <w:rPr>
          <w:rFonts w:asciiTheme="minorHAnsi" w:hAnsiTheme="minorHAnsi" w:cstheme="minorHAnsi"/>
          <w:color w:val="0B0C0C"/>
          <w:sz w:val="22"/>
          <w:szCs w:val="22"/>
        </w:rPr>
        <w:t>ut measures in place to support all students involved with their emotional wellbeing.</w:t>
      </w:r>
      <w:r w:rsidR="00715815" w:rsidRPr="00E02992">
        <w:rPr>
          <w:rFonts w:asciiTheme="minorHAnsi" w:hAnsiTheme="minorHAnsi" w:cstheme="minorHAnsi"/>
          <w:color w:val="0B0C0C"/>
          <w:sz w:val="22"/>
          <w:szCs w:val="22"/>
        </w:rPr>
        <w:t xml:space="preserve"> </w:t>
      </w:r>
    </w:p>
    <w:p w14:paraId="08B1195E" w14:textId="2D59EE95" w:rsidR="001626CC" w:rsidRDefault="0082775F"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A</w:t>
      </w:r>
      <w:r w:rsidR="001626CC" w:rsidRPr="00E02992">
        <w:rPr>
          <w:rFonts w:asciiTheme="minorHAnsi" w:hAnsiTheme="minorHAnsi" w:cstheme="minorHAnsi"/>
          <w:color w:val="0B0C0C"/>
          <w:sz w:val="22"/>
          <w:szCs w:val="22"/>
        </w:rPr>
        <w:t>ll incidents</w:t>
      </w:r>
      <w:r w:rsidR="00476C36" w:rsidRPr="00E02992">
        <w:rPr>
          <w:rFonts w:asciiTheme="minorHAnsi" w:hAnsiTheme="minorHAnsi" w:cstheme="minorHAnsi"/>
          <w:color w:val="0B0C0C"/>
          <w:sz w:val="22"/>
          <w:szCs w:val="22"/>
        </w:rPr>
        <w:t xml:space="preserve"> will be recorded</w:t>
      </w:r>
      <w:r w:rsidR="001626CC" w:rsidRPr="00E02992">
        <w:rPr>
          <w:rFonts w:asciiTheme="minorHAnsi" w:hAnsiTheme="minorHAnsi" w:cstheme="minorHAnsi"/>
          <w:color w:val="0B0C0C"/>
          <w:sz w:val="22"/>
          <w:szCs w:val="22"/>
        </w:rPr>
        <w:t xml:space="preserve"> to ensure our DSL has oversight </w:t>
      </w:r>
      <w:r w:rsidR="001626CC" w:rsidRPr="0012118A">
        <w:rPr>
          <w:rFonts w:asciiTheme="minorHAnsi" w:hAnsiTheme="minorHAnsi" w:cstheme="minorHAnsi"/>
          <w:color w:val="0B0C0C"/>
          <w:sz w:val="22"/>
          <w:szCs w:val="22"/>
        </w:rPr>
        <w:t>to identify patterns and intervene early</w:t>
      </w:r>
      <w:r w:rsidR="001626CC">
        <w:rPr>
          <w:rFonts w:asciiTheme="minorHAnsi" w:hAnsiTheme="minorHAnsi" w:cstheme="minorHAnsi"/>
          <w:color w:val="0B0C0C"/>
          <w:sz w:val="22"/>
          <w:szCs w:val="22"/>
        </w:rPr>
        <w:t>.</w:t>
      </w:r>
      <w:r w:rsidR="001626CC" w:rsidRPr="0012118A">
        <w:rPr>
          <w:rFonts w:asciiTheme="minorHAnsi" w:hAnsiTheme="minorHAnsi" w:cstheme="minorHAnsi"/>
          <w:color w:val="0B0C0C"/>
          <w:sz w:val="22"/>
          <w:szCs w:val="22"/>
        </w:rPr>
        <w:t xml:space="preserve"> </w:t>
      </w:r>
    </w:p>
    <w:p w14:paraId="1EA72862" w14:textId="0AC27350" w:rsidR="008B3FB7" w:rsidRDefault="00B31CC5" w:rsidP="002F3BE2">
      <w:pPr>
        <w:pStyle w:val="NormalWeb"/>
        <w:shd w:val="clear" w:color="auto" w:fill="FFFFFF"/>
        <w:spacing w:before="0" w:beforeAutospacing="0" w:after="0" w:afterAutospacing="0"/>
        <w:rPr>
          <w:rFonts w:asciiTheme="minorHAnsi" w:hAnsiTheme="minorHAnsi"/>
          <w:bCs/>
          <w:sz w:val="22"/>
          <w:szCs w:val="22"/>
        </w:rPr>
      </w:pPr>
      <w:r>
        <w:rPr>
          <w:rFonts w:ascii="Calibri" w:eastAsia="Calibri" w:hAnsi="Calibri" w:cs="Calibri"/>
          <w:sz w:val="22"/>
          <w:szCs w:val="22"/>
          <w:lang w:eastAsia="en-US"/>
        </w:rPr>
        <w:t>*</w:t>
      </w:r>
      <w:r w:rsidR="008B3FB7" w:rsidRPr="00E10852">
        <w:rPr>
          <w:rFonts w:asciiTheme="minorHAnsi" w:hAnsiTheme="minorHAnsi"/>
          <w:bCs/>
          <w:sz w:val="22"/>
          <w:szCs w:val="22"/>
        </w:rPr>
        <w:t xml:space="preserve">See </w:t>
      </w:r>
      <w:r w:rsidR="00507873" w:rsidRPr="00E10852">
        <w:rPr>
          <w:rFonts w:asciiTheme="minorHAnsi" w:hAnsiTheme="minorHAnsi"/>
          <w:bCs/>
          <w:sz w:val="22"/>
          <w:szCs w:val="22"/>
        </w:rPr>
        <w:t xml:space="preserve">flow chart </w:t>
      </w:r>
      <w:r w:rsidRPr="00E10852">
        <w:rPr>
          <w:rFonts w:asciiTheme="minorHAnsi" w:hAnsiTheme="minorHAnsi"/>
          <w:bCs/>
          <w:sz w:val="22"/>
          <w:szCs w:val="22"/>
        </w:rPr>
        <w:t>Appendi</w:t>
      </w:r>
      <w:r w:rsidR="002744DE">
        <w:rPr>
          <w:rFonts w:asciiTheme="minorHAnsi" w:hAnsiTheme="minorHAnsi"/>
          <w:bCs/>
          <w:sz w:val="22"/>
          <w:szCs w:val="22"/>
        </w:rPr>
        <w:t>x</w:t>
      </w:r>
      <w:r w:rsidR="008B3FB7" w:rsidRPr="00E10852">
        <w:rPr>
          <w:rFonts w:asciiTheme="minorHAnsi" w:hAnsiTheme="minorHAnsi"/>
          <w:bCs/>
          <w:sz w:val="22"/>
          <w:szCs w:val="22"/>
        </w:rPr>
        <w:t xml:space="preserve"> </w:t>
      </w:r>
      <w:r w:rsidR="008C7337">
        <w:rPr>
          <w:rFonts w:asciiTheme="minorHAnsi" w:hAnsiTheme="minorHAnsi"/>
          <w:bCs/>
          <w:sz w:val="22"/>
          <w:szCs w:val="22"/>
        </w:rPr>
        <w:t>16</w:t>
      </w:r>
      <w:r w:rsidR="0040664B">
        <w:rPr>
          <w:rFonts w:asciiTheme="minorHAnsi" w:hAnsiTheme="minorHAnsi"/>
          <w:bCs/>
          <w:sz w:val="22"/>
          <w:szCs w:val="22"/>
        </w:rPr>
        <w:t>.</w:t>
      </w:r>
    </w:p>
    <w:p w14:paraId="2BB6BF40" w14:textId="642D78AF" w:rsidR="002744DE" w:rsidRPr="00625DD0" w:rsidRDefault="002744DE" w:rsidP="002744DE">
      <w:pPr>
        <w:pStyle w:val="NormalWeb"/>
        <w:rPr>
          <w:rFonts w:asciiTheme="minorHAnsi" w:hAnsiTheme="minorHAnsi" w:cstheme="minorHAnsi"/>
          <w:color w:val="0B0C0C"/>
          <w:sz w:val="22"/>
          <w:szCs w:val="22"/>
          <w:lang w:val="en"/>
        </w:rPr>
      </w:pPr>
      <w:r w:rsidRPr="00625DD0">
        <w:rPr>
          <w:rFonts w:asciiTheme="minorHAnsi" w:hAnsiTheme="minorHAnsi" w:cstheme="minorHAnsi"/>
          <w:sz w:val="22"/>
          <w:szCs w:val="22"/>
        </w:rPr>
        <w:t xml:space="preserve">With reports of rape and assault by penetration, whilst the facts are being established </w:t>
      </w:r>
      <w:r>
        <w:rPr>
          <w:rFonts w:asciiTheme="minorHAnsi" w:hAnsiTheme="minorHAnsi" w:cstheme="minorHAnsi"/>
          <w:sz w:val="22"/>
          <w:szCs w:val="22"/>
        </w:rPr>
        <w:t>alongside</w:t>
      </w:r>
      <w:r w:rsidRPr="00625DD0">
        <w:rPr>
          <w:rFonts w:asciiTheme="minorHAnsi" w:hAnsiTheme="minorHAnsi" w:cstheme="minorHAnsi"/>
          <w:sz w:val="22"/>
          <w:szCs w:val="22"/>
        </w:rPr>
        <w:t xml:space="preserve"> the Integrated Front Door and the police, </w:t>
      </w:r>
      <w:r>
        <w:rPr>
          <w:rFonts w:asciiTheme="minorHAnsi" w:hAnsiTheme="minorHAnsi" w:cstheme="minorHAnsi"/>
          <w:sz w:val="22"/>
          <w:szCs w:val="22"/>
        </w:rPr>
        <w:t>those accused</w:t>
      </w:r>
      <w:r w:rsidRPr="00625DD0">
        <w:rPr>
          <w:rFonts w:asciiTheme="minorHAnsi" w:hAnsiTheme="minorHAnsi" w:cstheme="minorHAnsi"/>
          <w:sz w:val="22"/>
          <w:szCs w:val="22"/>
        </w:rPr>
        <w:t xml:space="preserve"> will be removed from any classes they share with the victim. We will also carefully </w:t>
      </w:r>
      <w:r w:rsidRPr="00707E9B">
        <w:rPr>
          <w:rFonts w:asciiTheme="minorHAnsi" w:hAnsiTheme="minorHAnsi" w:cstheme="minorHAnsi"/>
          <w:sz w:val="22"/>
          <w:szCs w:val="22"/>
        </w:rPr>
        <w:t>consider how best to keep the victim and those accused a reasonable distance apart on our premises (including during any before or after school-based activities) and on transport to and from the school, where appropriate. These actions are in the best interests of all children involved and should not be perceived to be a judgement on the guilt of those accused. For other reports of sexual violence and sexual harassment, the proximity of the victim and those accused regarding shared classes, sharing school premises and school transport, will be considered immediately.</w:t>
      </w:r>
      <w:r w:rsidR="0091375F" w:rsidRPr="00707E9B">
        <w:rPr>
          <w:rFonts w:asciiTheme="minorHAnsi" w:hAnsiTheme="minorHAnsi" w:cstheme="minorHAnsi"/>
          <w:sz w:val="22"/>
          <w:szCs w:val="22"/>
        </w:rPr>
        <w:t xml:space="preserve"> We will gain details of any bail conditions and put measures in place to ensure these are adhered to.</w:t>
      </w:r>
      <w:r w:rsidR="0091375F">
        <w:rPr>
          <w:rFonts w:asciiTheme="minorHAnsi" w:hAnsiTheme="minorHAnsi" w:cstheme="minorHAnsi"/>
          <w:sz w:val="22"/>
          <w:szCs w:val="22"/>
        </w:rPr>
        <w:t xml:space="preserve"> </w:t>
      </w:r>
    </w:p>
    <w:p w14:paraId="076C1B31" w14:textId="77777777" w:rsidR="002A29A0" w:rsidRPr="0025647D" w:rsidRDefault="002A29A0" w:rsidP="002A29A0">
      <w:pPr>
        <w:pStyle w:val="Normal1"/>
        <w:spacing w:after="0" w:line="240" w:lineRule="auto"/>
        <w:rPr>
          <w:b/>
        </w:rPr>
      </w:pPr>
      <w:bookmarkStart w:id="43" w:name="Online_Safety"/>
      <w:bookmarkStart w:id="44" w:name="_Hlk173415075"/>
      <w:bookmarkEnd w:id="38"/>
      <w:bookmarkEnd w:id="43"/>
      <w:r w:rsidRPr="0025647D">
        <w:rPr>
          <w:b/>
        </w:rPr>
        <w:t xml:space="preserve">ONLINE SAFETY </w:t>
      </w:r>
    </w:p>
    <w:p w14:paraId="595BE4EA" w14:textId="78D57EB7" w:rsidR="002A29A0" w:rsidRPr="002A29A0" w:rsidRDefault="002A29A0" w:rsidP="002A29A0">
      <w:pPr>
        <w:pStyle w:val="Normal1"/>
      </w:pPr>
      <w:r w:rsidRPr="002A29A0">
        <w:t>Our online safety policy explains how we keep students safe</w:t>
      </w:r>
      <w:r w:rsidR="00715815">
        <w:t xml:space="preserve"> online</w:t>
      </w:r>
      <w:r w:rsidRPr="002A29A0">
        <w:t xml:space="preserve">. Cyber-bullying, via texts and emails, will be treated as seriously as any other type of bullying and will be managed through our anti-bullying and behaviour policies. </w:t>
      </w:r>
    </w:p>
    <w:p w14:paraId="3569D51A" w14:textId="2B59A2E2" w:rsidR="002A29A0" w:rsidRPr="001E7B61" w:rsidRDefault="002A29A0" w:rsidP="001E7B61">
      <w:pPr>
        <w:pStyle w:val="Normal1"/>
        <w:shd w:val="clear" w:color="auto" w:fill="FFFFFF"/>
        <w:spacing w:before="45" w:after="100" w:afterAutospacing="1" w:line="240" w:lineRule="auto"/>
        <w:rPr>
          <w:color w:val="auto"/>
        </w:rPr>
      </w:pPr>
      <w:r>
        <w:t xml:space="preserve">We recognise that whilst </w:t>
      </w:r>
      <w:r w:rsidRPr="0025647D">
        <w:t>work</w:t>
      </w:r>
      <w:r>
        <w:t>ing</w:t>
      </w:r>
      <w:r w:rsidRPr="0025647D">
        <w:t xml:space="preserve"> online it is essential that </w:t>
      </w:r>
      <w:r>
        <w:t>students</w:t>
      </w:r>
      <w:r w:rsidRPr="0025647D">
        <w:t xml:space="preserve"> are safeguarded from potentially harmful and inappropriate online material. </w:t>
      </w:r>
      <w:r w:rsidR="00E819D5">
        <w:t xml:space="preserve">We follow the </w:t>
      </w:r>
      <w:hyperlink r:id="rId45" w:history="1">
        <w:r w:rsidR="00E819D5" w:rsidRPr="00E819D5">
          <w:rPr>
            <w:rStyle w:val="Hyperlink"/>
          </w:rPr>
          <w:t>DFE Filtering and Monitoring Standards</w:t>
        </w:r>
      </w:hyperlink>
      <w:r w:rsidR="00807258">
        <w:rPr>
          <w:rStyle w:val="Hyperlink"/>
        </w:rPr>
        <w:t xml:space="preserve"> </w:t>
      </w:r>
      <w:r w:rsidR="00807258" w:rsidRPr="00807258">
        <w:rPr>
          <w:rStyle w:val="Hyperlink"/>
          <w:color w:val="auto"/>
          <w:u w:val="none"/>
        </w:rPr>
        <w:t>and</w:t>
      </w:r>
      <w:r w:rsidR="00807258">
        <w:rPr>
          <w:rStyle w:val="Hyperlink"/>
          <w:color w:val="auto"/>
          <w:u w:val="none"/>
        </w:rPr>
        <w:t xml:space="preserve"> </w:t>
      </w:r>
      <w:hyperlink r:id="rId46" w:history="1">
        <w:r w:rsidR="00807258" w:rsidRPr="00807258">
          <w:rPr>
            <w:rStyle w:val="Hyperlink"/>
          </w:rPr>
          <w:t>Cyber Security Standards</w:t>
        </w:r>
      </w:hyperlink>
      <w:r w:rsidR="00807258" w:rsidRPr="00807258">
        <w:rPr>
          <w:rStyle w:val="Hyperlink"/>
          <w:color w:val="auto"/>
          <w:u w:val="none"/>
        </w:rPr>
        <w:t xml:space="preserve"> </w:t>
      </w:r>
      <w:r w:rsidR="00E819D5">
        <w:t xml:space="preserve">. </w:t>
      </w:r>
      <w:r w:rsidRPr="0025647D">
        <w:t xml:space="preserve">As such, </w:t>
      </w:r>
      <w:r w:rsidR="00D034AE">
        <w:t xml:space="preserve">we have robust security in place such as </w:t>
      </w:r>
      <w:r w:rsidRPr="0025647D">
        <w:t>appropriate filters and monitoring systems.</w:t>
      </w:r>
      <w:r w:rsidR="00836A41">
        <w:t xml:space="preserve"> This includes both our network and devices. S</w:t>
      </w:r>
      <w:r w:rsidR="00AB2BB8" w:rsidRPr="00EB651B">
        <w:t>taff are aware of these systems, can manage them effectively and</w:t>
      </w:r>
      <w:r w:rsidR="00596CDD">
        <w:t xml:space="preserve"> will</w:t>
      </w:r>
      <w:r w:rsidR="00AB2BB8" w:rsidRPr="00EB651B">
        <w:t xml:space="preserve"> escalate </w:t>
      </w:r>
      <w:r w:rsidR="00596CDD">
        <w:t>any concerns</w:t>
      </w:r>
      <w:r w:rsidR="00AB2BB8" w:rsidRPr="00EB651B">
        <w:t xml:space="preserve"> </w:t>
      </w:r>
      <w:r w:rsidR="00596CDD">
        <w:t>immediately to the DSL</w:t>
      </w:r>
      <w:r w:rsidR="00AB2BB8" w:rsidRPr="00EB651B">
        <w:t>.</w:t>
      </w:r>
      <w:r w:rsidR="00AB2BB8">
        <w:t xml:space="preserve">  </w:t>
      </w:r>
      <w:r w:rsidR="00836A41">
        <w:t>Our</w:t>
      </w:r>
      <w:r w:rsidR="00836A41" w:rsidRPr="00EB651B">
        <w:t xml:space="preserve"> systems are </w:t>
      </w:r>
      <w:r w:rsidR="00836A41">
        <w:t>reviewed</w:t>
      </w:r>
      <w:r w:rsidR="00150533">
        <w:t xml:space="preserve"> annually</w:t>
      </w:r>
      <w:r w:rsidR="00836A41">
        <w:t xml:space="preserve">. </w:t>
      </w:r>
      <w:r w:rsidR="001E7B61" w:rsidRPr="00E819D5">
        <w:rPr>
          <w:rStyle w:val="Hyperlink"/>
          <w:color w:val="auto"/>
          <w:u w:val="none"/>
        </w:rPr>
        <w:t>During</w:t>
      </w:r>
      <w:r w:rsidR="001E7B61">
        <w:rPr>
          <w:rStyle w:val="Hyperlink"/>
          <w:color w:val="auto"/>
          <w:u w:val="none"/>
        </w:rPr>
        <w:t xml:space="preserve"> any</w:t>
      </w:r>
      <w:r w:rsidR="001E7B61" w:rsidRPr="00E819D5">
        <w:rPr>
          <w:rStyle w:val="Hyperlink"/>
          <w:color w:val="auto"/>
          <w:u w:val="none"/>
        </w:rPr>
        <w:t xml:space="preserve"> contact, interventions, and assessment</w:t>
      </w:r>
      <w:r w:rsidR="001E7B61">
        <w:rPr>
          <w:rStyle w:val="Hyperlink"/>
          <w:color w:val="auto"/>
          <w:u w:val="none"/>
        </w:rPr>
        <w:t>s</w:t>
      </w:r>
      <w:r w:rsidR="001E7B61" w:rsidRPr="00E819D5">
        <w:rPr>
          <w:rStyle w:val="Hyperlink"/>
          <w:color w:val="auto"/>
          <w:u w:val="none"/>
        </w:rPr>
        <w:t xml:space="preserve"> we will always consider online risks to </w:t>
      </w:r>
      <w:r w:rsidR="001E7B61">
        <w:rPr>
          <w:rStyle w:val="Hyperlink"/>
          <w:color w:val="auto"/>
          <w:u w:val="none"/>
        </w:rPr>
        <w:t xml:space="preserve">the </w:t>
      </w:r>
      <w:r w:rsidR="001E7B61" w:rsidRPr="00E819D5">
        <w:rPr>
          <w:rStyle w:val="Hyperlink"/>
          <w:color w:val="auto"/>
          <w:u w:val="none"/>
        </w:rPr>
        <w:t>student.</w:t>
      </w:r>
      <w:r w:rsidR="001E7B61">
        <w:rPr>
          <w:rStyle w:val="Hyperlink"/>
          <w:color w:val="auto"/>
          <w:u w:val="none"/>
        </w:rPr>
        <w:t xml:space="preserve"> </w:t>
      </w:r>
      <w:r>
        <w:t>We</w:t>
      </w:r>
      <w:r w:rsidRPr="0025647D">
        <w:t xml:space="preserve"> ensure that </w:t>
      </w:r>
      <w:r>
        <w:t>students</w:t>
      </w:r>
      <w:r w:rsidRPr="0025647D">
        <w:t xml:space="preserve"> are taught </w:t>
      </w:r>
      <w:r w:rsidR="00E819D5">
        <w:t>how to keep safe</w:t>
      </w:r>
      <w:r w:rsidRPr="0025647D">
        <w:t xml:space="preserve"> online, through teaching and learning opportunities, as part of providing a broad and balanced curriculum</w:t>
      </w:r>
      <w:r w:rsidRPr="00150533">
        <w:t xml:space="preserve">. </w:t>
      </w:r>
      <w:r w:rsidR="00150533" w:rsidRPr="00150533">
        <w:rPr>
          <w:rFonts w:eastAsia="Times New Roman"/>
          <w:color w:val="000000" w:themeColor="text1"/>
          <w:kern w:val="24"/>
          <w:lang w:eastAsia="en-GB"/>
        </w:rPr>
        <w:t>Harmful and inappropriate content is blocked without unreasonably impacting teaching and learning</w:t>
      </w:r>
      <w:r w:rsidR="00150533">
        <w:rPr>
          <w:rFonts w:eastAsia="Times New Roman"/>
          <w:color w:val="000000" w:themeColor="text1"/>
          <w:kern w:val="24"/>
          <w:lang w:eastAsia="en-GB"/>
        </w:rPr>
        <w:t xml:space="preserve">. </w:t>
      </w:r>
      <w:r w:rsidR="00D034AE">
        <w:t xml:space="preserve">We involve parents and carers in this learning. </w:t>
      </w:r>
      <w:r w:rsidR="00384DE8" w:rsidRPr="00EB651B">
        <w:t xml:space="preserve">We will communicate regularly with parents to reinforce the importance of children being safe online.  Parents are informed of the systems we have in place to filter and monitor online use, what we are asking the children to do </w:t>
      </w:r>
      <w:r w:rsidR="00384DE8" w:rsidRPr="00EB651B">
        <w:lastRenderedPageBreak/>
        <w:t xml:space="preserve">online, including sites they will be asked to access and who </w:t>
      </w:r>
      <w:r w:rsidR="00384DE8" w:rsidRPr="00707E9B">
        <w:t>from school (</w:t>
      </w:r>
      <w:r w:rsidR="00384DE8" w:rsidRPr="00EB651B">
        <w:t xml:space="preserve">if anyone) their child will be interacting with </w:t>
      </w:r>
      <w:r w:rsidR="00384DE8" w:rsidRPr="00707E9B">
        <w:t>online</w:t>
      </w:r>
      <w:r w:rsidRPr="00707E9B">
        <w:t xml:space="preserve">. </w:t>
      </w:r>
      <w:r w:rsidR="00DB0882" w:rsidRPr="00707E9B">
        <w:t>If</w:t>
      </w:r>
      <w:r w:rsidR="00FD5F87" w:rsidRPr="00707E9B">
        <w:t xml:space="preserve"> students are learning remotely we refer to government guidance </w:t>
      </w:r>
      <w:hyperlink r:id="rId47" w:history="1">
        <w:r w:rsidR="00FD5F87" w:rsidRPr="00707E9B">
          <w:rPr>
            <w:rStyle w:val="Hyperlink"/>
          </w:rPr>
          <w:t>here</w:t>
        </w:r>
      </w:hyperlink>
      <w:r w:rsidR="00FD5F87" w:rsidRPr="00707E9B">
        <w:t>.</w:t>
      </w:r>
      <w:r w:rsidR="00836A41">
        <w:t xml:space="preserve"> </w:t>
      </w:r>
    </w:p>
    <w:p w14:paraId="38211618" w14:textId="77777777" w:rsidR="002A29A0" w:rsidRPr="002A29A0" w:rsidRDefault="002A29A0" w:rsidP="00FD0315">
      <w:pPr>
        <w:widowControl w:val="0"/>
        <w:spacing w:after="0"/>
      </w:pPr>
      <w:r w:rsidRPr="002A29A0">
        <w:t xml:space="preserve">Should we have any concerns we will: </w:t>
      </w:r>
    </w:p>
    <w:p w14:paraId="685973C7" w14:textId="47643EDB" w:rsidR="002A29A0" w:rsidRPr="00707E9B" w:rsidRDefault="002A29A0" w:rsidP="00460CE9">
      <w:pPr>
        <w:pStyle w:val="ListParagraph"/>
        <w:widowControl w:val="0"/>
        <w:numPr>
          <w:ilvl w:val="0"/>
          <w:numId w:val="43"/>
        </w:numPr>
        <w:spacing w:after="0" w:line="240" w:lineRule="auto"/>
        <w:ind w:left="709"/>
        <w:rPr>
          <w:u w:val="single"/>
        </w:rPr>
      </w:pPr>
      <w:r w:rsidRPr="002A29A0">
        <w:t xml:space="preserve">Refer to the Department of Education guidance on </w:t>
      </w:r>
      <w:hyperlink r:id="rId48" w:history="1">
        <w:r w:rsidRPr="002A29A0">
          <w:rPr>
            <w:rStyle w:val="Hyperlink"/>
          </w:rPr>
          <w:t>Teaching on line safety in schools</w:t>
        </w:r>
      </w:hyperlink>
      <w:r w:rsidRPr="002A29A0">
        <w:rPr>
          <w:b/>
          <w:bCs/>
        </w:rPr>
        <w:t xml:space="preserve"> </w:t>
      </w:r>
      <w:r w:rsidRPr="00E819D5">
        <w:t>(20</w:t>
      </w:r>
      <w:r w:rsidR="00CB1BA7">
        <w:t>23</w:t>
      </w:r>
      <w:r w:rsidRPr="002A29A0">
        <w:t>)</w:t>
      </w:r>
      <w:r w:rsidR="00957423">
        <w:t xml:space="preserve">, </w:t>
      </w:r>
      <w:hyperlink r:id="rId49" w:history="1">
        <w:r w:rsidR="00957423" w:rsidRPr="00707E9B">
          <w:rPr>
            <w:rStyle w:val="Hyperlink"/>
          </w:rPr>
          <w:t>Greater Manchester Procedures</w:t>
        </w:r>
      </w:hyperlink>
      <w:r w:rsidR="00D22983" w:rsidRPr="00707E9B">
        <w:rPr>
          <w:rStyle w:val="Hyperlink"/>
        </w:rPr>
        <w:t xml:space="preserve"> </w:t>
      </w:r>
      <w:r w:rsidRPr="00707E9B">
        <w:t xml:space="preserve">and </w:t>
      </w:r>
      <w:hyperlink r:id="rId50" w:history="1">
        <w:r w:rsidRPr="00707E9B">
          <w:rPr>
            <w:rStyle w:val="Hyperlink"/>
          </w:rPr>
          <w:t>UK Council for child internet safety</w:t>
        </w:r>
      </w:hyperlink>
      <w:r w:rsidRPr="00707E9B">
        <w:rPr>
          <w:b/>
          <w:bCs/>
          <w:lang w:val="en"/>
        </w:rPr>
        <w:t xml:space="preserve"> </w:t>
      </w:r>
      <w:r w:rsidRPr="00707E9B">
        <w:rPr>
          <w:lang w:val="en"/>
        </w:rPr>
        <w:t xml:space="preserve"> (UKCCIS).</w:t>
      </w:r>
      <w:r w:rsidRPr="00707E9B">
        <w:rPr>
          <w:u w:val="single"/>
        </w:rPr>
        <w:t xml:space="preserve"> </w:t>
      </w:r>
    </w:p>
    <w:p w14:paraId="4ABB8A0F" w14:textId="0B582C0C" w:rsidR="002A29A0" w:rsidRPr="00707E9B" w:rsidRDefault="002A29A0" w:rsidP="00460CE9">
      <w:pPr>
        <w:pStyle w:val="Normal1"/>
        <w:numPr>
          <w:ilvl w:val="0"/>
          <w:numId w:val="43"/>
        </w:numPr>
        <w:shd w:val="clear" w:color="auto" w:fill="FFFFFF"/>
        <w:spacing w:before="45" w:after="100" w:afterAutospacing="1" w:line="240" w:lineRule="auto"/>
        <w:ind w:left="709"/>
        <w:rPr>
          <w:rFonts w:asciiTheme="minorHAnsi" w:hAnsiTheme="minorHAnsi" w:cstheme="minorHAnsi"/>
          <w:color w:val="auto"/>
        </w:rPr>
      </w:pPr>
      <w:r w:rsidRPr="00707E9B">
        <w:rPr>
          <w:rFonts w:asciiTheme="minorHAnsi" w:hAnsiTheme="minorHAnsi" w:cstheme="minorHAnsi"/>
          <w:color w:val="auto"/>
        </w:rPr>
        <w:t xml:space="preserve">Report to </w:t>
      </w:r>
      <w:hyperlink r:id="rId51" w:history="1">
        <w:r w:rsidRPr="00707E9B">
          <w:rPr>
            <w:rStyle w:val="Hyperlink"/>
            <w:rFonts w:asciiTheme="minorHAnsi" w:hAnsiTheme="minorHAnsi" w:cstheme="minorHAnsi"/>
          </w:rPr>
          <w:t>CEOP</w:t>
        </w:r>
      </w:hyperlink>
      <w:r w:rsidRPr="00707E9B">
        <w:rPr>
          <w:rFonts w:asciiTheme="minorHAnsi" w:hAnsiTheme="minorHAnsi" w:cstheme="minorHAnsi"/>
          <w:color w:val="auto"/>
        </w:rPr>
        <w:t xml:space="preserve"> </w:t>
      </w:r>
      <w:r w:rsidRPr="00707E9B">
        <w:rPr>
          <w:rFonts w:asciiTheme="minorHAnsi" w:hAnsiTheme="minorHAnsi" w:cstheme="minorHAnsi"/>
          <w:color w:val="auto"/>
          <w:lang w:val="en"/>
        </w:rPr>
        <w:t xml:space="preserve">a law enforcement agency that keeps children and young people safe from sexual exploitation and abuse- </w:t>
      </w:r>
      <w:hyperlink r:id="rId52" w:history="1">
        <w:r w:rsidRPr="00707E9B">
          <w:rPr>
            <w:rStyle w:val="Hyperlink"/>
            <w:rFonts w:asciiTheme="minorHAnsi" w:hAnsiTheme="minorHAnsi" w:cstheme="minorHAnsi"/>
            <w:lang w:val="en"/>
          </w:rPr>
          <w:t>Reporting link</w:t>
        </w:r>
      </w:hyperlink>
      <w:r w:rsidRPr="00707E9B">
        <w:rPr>
          <w:rFonts w:asciiTheme="minorHAnsi" w:hAnsiTheme="minorHAnsi" w:cstheme="minorHAnsi"/>
          <w:color w:val="auto"/>
          <w:lang w:val="en"/>
        </w:rPr>
        <w:t xml:space="preserve"> or </w:t>
      </w:r>
      <w:r w:rsidR="00194815" w:rsidRPr="00707E9B">
        <w:rPr>
          <w:rFonts w:asciiTheme="minorHAnsi" w:hAnsiTheme="minorHAnsi" w:cstheme="minorHAnsi"/>
          <w:color w:val="auto"/>
          <w:lang w:val="en"/>
        </w:rPr>
        <w:t>T</w:t>
      </w:r>
      <w:r w:rsidRPr="00707E9B">
        <w:rPr>
          <w:rFonts w:asciiTheme="minorHAnsi" w:hAnsiTheme="minorHAnsi" w:cstheme="minorHAnsi"/>
          <w:color w:val="auto"/>
          <w:lang w:val="en"/>
        </w:rPr>
        <w:t>el 0800 1111</w:t>
      </w:r>
    </w:p>
    <w:p w14:paraId="3776F7AE" w14:textId="51A0DA2A" w:rsidR="00485074" w:rsidRPr="00707E9B" w:rsidRDefault="002A29A0" w:rsidP="00460CE9">
      <w:pPr>
        <w:pStyle w:val="Normal1"/>
        <w:numPr>
          <w:ilvl w:val="0"/>
          <w:numId w:val="43"/>
        </w:numPr>
        <w:shd w:val="clear" w:color="auto" w:fill="FFFFFF"/>
        <w:spacing w:before="45" w:after="100" w:afterAutospacing="1" w:line="240" w:lineRule="auto"/>
        <w:ind w:left="709"/>
        <w:rPr>
          <w:rFonts w:asciiTheme="minorHAnsi" w:hAnsiTheme="minorHAnsi" w:cstheme="minorHAnsi"/>
          <w:color w:val="auto"/>
        </w:rPr>
      </w:pPr>
      <w:r w:rsidRPr="00707E9B">
        <w:rPr>
          <w:rFonts w:asciiTheme="minorHAnsi" w:hAnsiTheme="minorHAnsi" w:cstheme="minorHAnsi"/>
          <w:color w:val="auto"/>
        </w:rPr>
        <w:t xml:space="preserve">We access resources from </w:t>
      </w:r>
      <w:hyperlink r:id="rId53" w:history="1">
        <w:r w:rsidR="00E819D5" w:rsidRPr="00707E9B">
          <w:rPr>
            <w:rStyle w:val="Hyperlink"/>
            <w:rFonts w:asciiTheme="minorHAnsi" w:hAnsiTheme="minorHAnsi" w:cstheme="minorHAnsi"/>
          </w:rPr>
          <w:t>UK safer Internet</w:t>
        </w:r>
      </w:hyperlink>
      <w:r w:rsidRPr="00707E9B">
        <w:rPr>
          <w:rFonts w:asciiTheme="minorHAnsi" w:hAnsiTheme="minorHAnsi" w:cstheme="minorHAnsi"/>
          <w:color w:val="auto"/>
        </w:rPr>
        <w:t xml:space="preserve"> to keep students safe </w:t>
      </w:r>
      <w:r w:rsidR="001E7B61" w:rsidRPr="00707E9B">
        <w:rPr>
          <w:rFonts w:asciiTheme="minorHAnsi" w:hAnsiTheme="minorHAnsi" w:cstheme="minorHAnsi"/>
          <w:color w:val="auto"/>
        </w:rPr>
        <w:t>online</w:t>
      </w:r>
      <w:r w:rsidRPr="00707E9B">
        <w:rPr>
          <w:rFonts w:asciiTheme="minorHAnsi" w:hAnsiTheme="minorHAnsi" w:cstheme="minorHAnsi"/>
          <w:color w:val="auto"/>
        </w:rPr>
        <w:t>. We will also encourage our students/parents/carers to</w:t>
      </w:r>
      <w:r w:rsidRPr="00707E9B">
        <w:rPr>
          <w:rFonts w:asciiTheme="minorHAnsi" w:hAnsiTheme="minorHAnsi" w:cstheme="minorHAnsi"/>
          <w:color w:val="auto"/>
          <w:lang w:val="en"/>
        </w:rPr>
        <w:t xml:space="preserve"> anonymously report online child sexual abuse imagery and videos to the safer internet </w:t>
      </w:r>
      <w:hyperlink r:id="rId54" w:history="1">
        <w:r w:rsidRPr="00707E9B">
          <w:rPr>
            <w:rStyle w:val="Hyperlink"/>
            <w:rFonts w:asciiTheme="minorHAnsi" w:hAnsiTheme="minorHAnsi" w:cstheme="minorHAnsi"/>
            <w:lang w:val="en"/>
          </w:rPr>
          <w:t>Hotline</w:t>
        </w:r>
      </w:hyperlink>
      <w:r w:rsidRPr="00707E9B">
        <w:rPr>
          <w:rFonts w:asciiTheme="minorHAnsi" w:hAnsiTheme="minorHAnsi" w:cstheme="minorHAnsi"/>
          <w:color w:val="365F91" w:themeColor="accent1" w:themeShade="BF"/>
          <w:lang w:val="en"/>
        </w:rPr>
        <w:t>.</w:t>
      </w:r>
    </w:p>
    <w:p w14:paraId="36EB997D" w14:textId="35F62A31" w:rsidR="002A29A0" w:rsidRPr="00707E9B" w:rsidRDefault="002A29A0" w:rsidP="00460CE9">
      <w:pPr>
        <w:pStyle w:val="Normal1"/>
        <w:numPr>
          <w:ilvl w:val="0"/>
          <w:numId w:val="43"/>
        </w:numPr>
        <w:shd w:val="clear" w:color="auto" w:fill="FFFFFF"/>
        <w:spacing w:before="45" w:after="100" w:afterAutospacing="1" w:line="240" w:lineRule="auto"/>
        <w:ind w:left="709"/>
        <w:rPr>
          <w:rStyle w:val="Hyperlink"/>
          <w:rFonts w:asciiTheme="minorHAnsi" w:hAnsiTheme="minorHAnsi" w:cstheme="minorHAnsi"/>
          <w:color w:val="auto"/>
          <w:u w:val="none"/>
        </w:rPr>
      </w:pPr>
      <w:r w:rsidRPr="00707E9B">
        <w:rPr>
          <w:color w:val="auto"/>
        </w:rPr>
        <w:t xml:space="preserve">Report any harmful content to - </w:t>
      </w:r>
      <w:hyperlink r:id="rId55" w:history="1">
        <w:r w:rsidR="005F0996" w:rsidRPr="00707E9B">
          <w:rPr>
            <w:rStyle w:val="Hyperlink"/>
          </w:rPr>
          <w:t>www.reportharmfulcontent.com</w:t>
        </w:r>
      </w:hyperlink>
      <w:r w:rsidR="005F0996" w:rsidRPr="00707E9B">
        <w:t xml:space="preserve"> </w:t>
      </w:r>
      <w:r w:rsidR="00FD0315" w:rsidRPr="00707E9B">
        <w:rPr>
          <w:rStyle w:val="Hyperlink"/>
          <w:color w:val="auto"/>
        </w:rPr>
        <w:t xml:space="preserve"> </w:t>
      </w:r>
    </w:p>
    <w:p w14:paraId="6257C8C2" w14:textId="00116EEA" w:rsidR="00617E26" w:rsidRPr="006D1824" w:rsidRDefault="00617E26" w:rsidP="00617E26">
      <w:pPr>
        <w:pStyle w:val="Normal1"/>
        <w:shd w:val="clear" w:color="auto" w:fill="FFFFFF"/>
        <w:spacing w:before="45" w:after="100" w:afterAutospacing="1" w:line="240" w:lineRule="auto"/>
        <w:rPr>
          <w:rFonts w:asciiTheme="minorHAnsi" w:hAnsiTheme="minorHAnsi" w:cstheme="minorHAnsi"/>
          <w:color w:val="auto"/>
        </w:rPr>
      </w:pPr>
      <w:r w:rsidRPr="00707E9B">
        <w:rPr>
          <w:rStyle w:val="Hyperlink"/>
          <w:color w:val="auto"/>
          <w:u w:val="none"/>
        </w:rPr>
        <w:t>See our online safety policy.</w:t>
      </w:r>
      <w:r w:rsidRPr="00FD0315">
        <w:rPr>
          <w:rStyle w:val="Hyperlink"/>
          <w:color w:val="auto"/>
          <w:u w:val="none"/>
        </w:rPr>
        <w:t xml:space="preserve">  </w:t>
      </w:r>
    </w:p>
    <w:bookmarkEnd w:id="44"/>
    <w:p w14:paraId="0AD291DE" w14:textId="25E7490F" w:rsidR="006C512D" w:rsidRPr="002A26AA" w:rsidRDefault="006C512D" w:rsidP="006C512D">
      <w:pPr>
        <w:pStyle w:val="Normal1"/>
        <w:spacing w:after="0"/>
        <w:rPr>
          <w:b/>
          <w:bCs/>
          <w:color w:val="auto"/>
        </w:rPr>
      </w:pPr>
      <w:r w:rsidRPr="002A26AA">
        <w:rPr>
          <w:b/>
          <w:bCs/>
          <w:color w:val="auto"/>
        </w:rPr>
        <w:t>Sharing of Nudes and Semi Nudes (also known as youth produced imagery)</w:t>
      </w:r>
    </w:p>
    <w:p w14:paraId="65179E5E" w14:textId="77777777" w:rsidR="00F85999" w:rsidRDefault="006C512D" w:rsidP="006C512D">
      <w:pPr>
        <w:pStyle w:val="Normal1"/>
        <w:spacing w:after="0"/>
        <w:rPr>
          <w:rStyle w:val="Hyperlink"/>
        </w:rPr>
      </w:pPr>
      <w:r w:rsidRPr="002A26AA">
        <w:rPr>
          <w:rFonts w:eastAsia="Times New Roman" w:cs="Times New Roman"/>
          <w:lang w:eastAsia="en-GB"/>
        </w:rPr>
        <w:t>Sharing of nudes and semi nudes refers specifically to sharing nude and semi-nude images and/or videos</w:t>
      </w:r>
      <w:r w:rsidRPr="002A26AA">
        <w:rPr>
          <w:rFonts w:eastAsia="Times New Roman" w:cs="Times New Roman"/>
          <w:sz w:val="24"/>
          <w:szCs w:val="24"/>
          <w:lang w:eastAsia="en-GB"/>
        </w:rPr>
        <w:t xml:space="preserve">. </w:t>
      </w:r>
      <w:r w:rsidRPr="002A26AA">
        <w:rPr>
          <w:color w:val="auto"/>
        </w:rPr>
        <w:t xml:space="preserve">Staff will refer to the </w:t>
      </w:r>
      <w:r w:rsidRPr="002A26AA">
        <w:t xml:space="preserve">Government guidance in relation to </w:t>
      </w:r>
      <w:hyperlink r:id="rId56" w:history="1">
        <w:r w:rsidR="00126634">
          <w:rPr>
            <w:rStyle w:val="Hyperlink"/>
          </w:rPr>
          <w:t>Sharing nude and semi nudes: advice for education settings 2024</w:t>
        </w:r>
      </w:hyperlink>
      <w:r w:rsidR="00F85999">
        <w:rPr>
          <w:rStyle w:val="Hyperlink"/>
        </w:rPr>
        <w:t>.</w:t>
      </w:r>
    </w:p>
    <w:p w14:paraId="0860E74B" w14:textId="504AEA9E" w:rsidR="006C512D" w:rsidRPr="002A26AA" w:rsidRDefault="006C512D" w:rsidP="006C512D">
      <w:pPr>
        <w:pStyle w:val="Normal1"/>
        <w:spacing w:after="0"/>
        <w:rPr>
          <w:b/>
          <w:bCs/>
          <w:color w:val="auto"/>
        </w:rPr>
      </w:pPr>
      <w:r w:rsidRPr="002A26AA">
        <w:t xml:space="preserve">  </w:t>
      </w:r>
    </w:p>
    <w:p w14:paraId="35F2165F" w14:textId="77777777" w:rsidR="001A6E32" w:rsidRPr="001A6E32" w:rsidRDefault="006C512D" w:rsidP="006C512D">
      <w:pPr>
        <w:rPr>
          <w:highlight w:val="green"/>
        </w:rPr>
      </w:pPr>
      <w:r w:rsidRPr="002A26AA">
        <w:t xml:space="preserve">We also </w:t>
      </w:r>
      <w:r w:rsidR="00F85999">
        <w:t xml:space="preserve">utilise resources through the SWGFL </w:t>
      </w:r>
      <w:hyperlink r:id="rId57" w:history="1">
        <w:r w:rsidR="00F85999" w:rsidRPr="00F85999">
          <w:rPr>
            <w:rStyle w:val="Hyperlink"/>
          </w:rPr>
          <w:t>So You Got Naked Online</w:t>
        </w:r>
      </w:hyperlink>
      <w:r w:rsidR="00F85999">
        <w:t xml:space="preserve"> and promote</w:t>
      </w:r>
      <w:r w:rsidRPr="002A26AA">
        <w:t xml:space="preserve"> the </w:t>
      </w:r>
      <w:hyperlink r:id="rId58" w:history="1">
        <w:r w:rsidRPr="002A26AA">
          <w:rPr>
            <w:rStyle w:val="Hyperlink"/>
          </w:rPr>
          <w:t>Report Remove tool</w:t>
        </w:r>
      </w:hyperlink>
      <w:r w:rsidRPr="002A26AA">
        <w:t xml:space="preserve"> whereby children, young people and adults can report nude images of them that are circulating social media and ensure they are </w:t>
      </w:r>
      <w:r w:rsidRPr="001A6E32">
        <w:t>taken down.</w:t>
      </w:r>
    </w:p>
    <w:p w14:paraId="5A80D012" w14:textId="4B3BA769" w:rsidR="001A6E32" w:rsidRPr="001A6E32" w:rsidRDefault="001A6E32" w:rsidP="006C512D">
      <w:pPr>
        <w:rPr>
          <w:rStyle w:val="Hyperlink"/>
          <w:b/>
          <w:bCs/>
          <w:color w:val="000000"/>
          <w:u w:val="none"/>
        </w:rPr>
      </w:pPr>
      <w:r w:rsidRPr="00707E9B">
        <w:rPr>
          <w:b/>
          <w:bCs/>
        </w:rPr>
        <w:t xml:space="preserve">See our online safety Policy and mobile </w:t>
      </w:r>
      <w:r w:rsidR="00707E9B" w:rsidRPr="00707E9B">
        <w:rPr>
          <w:b/>
          <w:bCs/>
        </w:rPr>
        <w:t>phone</w:t>
      </w:r>
      <w:r w:rsidRPr="00707E9B">
        <w:rPr>
          <w:b/>
          <w:bCs/>
        </w:rPr>
        <w:t xml:space="preserve"> policy</w:t>
      </w:r>
    </w:p>
    <w:p w14:paraId="32018F76" w14:textId="4E9CAEAE" w:rsidR="0098503F" w:rsidRDefault="00332C1B">
      <w:pPr>
        <w:pStyle w:val="Normal1"/>
        <w:spacing w:after="0"/>
        <w:rPr>
          <w:b/>
          <w:bCs/>
          <w:color w:val="auto"/>
          <w:u w:val="single"/>
        </w:rPr>
      </w:pPr>
      <w:bookmarkStart w:id="45" w:name="Contextual_Safeguarding"/>
      <w:bookmarkEnd w:id="45"/>
      <w:r>
        <w:rPr>
          <w:b/>
          <w:bCs/>
          <w:color w:val="auto"/>
        </w:rPr>
        <w:t>HARM OUTSIDE THE HOME</w:t>
      </w:r>
    </w:p>
    <w:p w14:paraId="28DC29B4" w14:textId="64840201" w:rsidR="00DC67E0" w:rsidRPr="00DC67E0" w:rsidRDefault="005458CA" w:rsidP="00DC67E0">
      <w:pPr>
        <w:pStyle w:val="Normal1"/>
        <w:spacing w:after="0"/>
        <w:rPr>
          <w:rFonts w:asciiTheme="minorHAnsi" w:hAnsiTheme="minorHAnsi" w:cstheme="minorHAnsi"/>
          <w:i/>
          <w:iCs/>
          <w:color w:val="auto"/>
        </w:rPr>
      </w:pPr>
      <w:r>
        <w:rPr>
          <w:rFonts w:asciiTheme="minorHAnsi" w:hAnsiTheme="minorHAnsi" w:cstheme="minorHAnsi"/>
          <w:i/>
          <w:iCs/>
          <w:color w:val="auto"/>
          <w:lang w:val="en-US"/>
        </w:rPr>
        <w:t xml:space="preserve">Harm outside the home refers to </w:t>
      </w:r>
      <w:r w:rsidR="00DC67E0" w:rsidRPr="00DC67E0">
        <w:rPr>
          <w:rFonts w:asciiTheme="minorHAnsi" w:hAnsiTheme="minorHAnsi" w:cstheme="minorHAnsi"/>
          <w:i/>
          <w:iCs/>
          <w:color w:val="auto"/>
          <w:lang w:val="en-US"/>
        </w:rPr>
        <w:t>understanding, and responding to, young people’s experiences of significant harm beyond their families. It recognises that the different relationships that young people form in their neighborhoods, schools and online can feature violence and abuse. Parents and carers have little influence over these contexts, and young people’s experiences of extra-familial abuse can undermine parent-child relationships.</w:t>
      </w:r>
    </w:p>
    <w:p w14:paraId="776E054A" w14:textId="77777777" w:rsidR="00C338FB" w:rsidRDefault="00C338FB">
      <w:pPr>
        <w:pStyle w:val="Normal1"/>
        <w:spacing w:after="0"/>
        <w:rPr>
          <w:color w:val="auto"/>
        </w:rPr>
      </w:pPr>
    </w:p>
    <w:p w14:paraId="3CCC8E17" w14:textId="15572DB7" w:rsidR="00C338FB" w:rsidRPr="00C338FB" w:rsidRDefault="0075733C">
      <w:pPr>
        <w:pStyle w:val="Normal1"/>
        <w:spacing w:after="0"/>
        <w:rPr>
          <w:color w:val="auto"/>
        </w:rPr>
      </w:pPr>
      <w:bookmarkStart w:id="46" w:name="Criminal"/>
      <w:bookmarkStart w:id="47" w:name="_Hlk173415120"/>
      <w:bookmarkEnd w:id="46"/>
      <w:r>
        <w:rPr>
          <w:b/>
          <w:bCs/>
          <w:color w:val="auto"/>
        </w:rPr>
        <w:t xml:space="preserve">Child </w:t>
      </w:r>
      <w:r w:rsidR="002C1AFD">
        <w:rPr>
          <w:b/>
          <w:bCs/>
          <w:color w:val="auto"/>
        </w:rPr>
        <w:t>Criminal Exploitation /county lines</w:t>
      </w:r>
    </w:p>
    <w:p w14:paraId="2CE60A4C" w14:textId="1C885474" w:rsidR="00575160" w:rsidRPr="00FB16B6" w:rsidRDefault="00C338FB"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i/>
          <w:iCs/>
          <w:color w:val="auto"/>
        </w:rPr>
      </w:pPr>
      <w:r w:rsidRPr="00FB16B6">
        <w:rPr>
          <w:i/>
          <w:iCs/>
          <w:color w:val="auto"/>
        </w:rPr>
        <w:t>C</w:t>
      </w:r>
      <w:r w:rsidR="00FB16B6">
        <w:rPr>
          <w:i/>
          <w:iCs/>
          <w:color w:val="auto"/>
        </w:rPr>
        <w:t>hild Criminal Exploitation</w:t>
      </w:r>
      <w:r w:rsidR="001853A6" w:rsidRPr="00FB16B6">
        <w:rPr>
          <w:i/>
          <w:iCs/>
          <w:color w:val="auto"/>
        </w:rPr>
        <w:t xml:space="preserve"> (CCE)</w:t>
      </w:r>
      <w:r w:rsidRPr="00FB16B6">
        <w:rPr>
          <w:i/>
          <w:iCs/>
          <w:color w:val="auto"/>
        </w:rPr>
        <w:t xml:space="preserve"> is a geographical widespread form of harm that is a typical feature of county lines criminal activity, drug networks or gangs groom and exploit children and young people to carry drugs and money from urban areas to suburban and rural areas, </w:t>
      </w:r>
      <w:r w:rsidR="00D103B6" w:rsidRPr="00FB16B6">
        <w:rPr>
          <w:i/>
          <w:iCs/>
          <w:color w:val="auto"/>
        </w:rPr>
        <w:t>market,</w:t>
      </w:r>
      <w:r w:rsidRPr="00FB16B6">
        <w:rPr>
          <w:i/>
          <w:iCs/>
          <w:color w:val="auto"/>
        </w:rPr>
        <w:t xml:space="preserve"> and seaside towns.  Key to identifying potential involvement in county lines are missing </w:t>
      </w:r>
      <w:r w:rsidR="00FB16B6" w:rsidRPr="00FB16B6">
        <w:rPr>
          <w:i/>
          <w:iCs/>
          <w:color w:val="auto"/>
        </w:rPr>
        <w:t>episodes when</w:t>
      </w:r>
      <w:r w:rsidRPr="00FB16B6">
        <w:rPr>
          <w:i/>
          <w:iCs/>
          <w:color w:val="auto"/>
        </w:rPr>
        <w:t xml:space="preserve"> the victim may have been trafficked for the transporting </w:t>
      </w:r>
      <w:r w:rsidR="00C16DC9" w:rsidRPr="00FB16B6">
        <w:rPr>
          <w:i/>
          <w:iCs/>
          <w:color w:val="auto"/>
        </w:rPr>
        <w:t xml:space="preserve">of </w:t>
      </w:r>
      <w:r w:rsidRPr="00FB16B6">
        <w:rPr>
          <w:i/>
          <w:iCs/>
          <w:color w:val="auto"/>
        </w:rPr>
        <w:t>drugs</w:t>
      </w:r>
      <w:r w:rsidR="00575160" w:rsidRPr="00FB16B6">
        <w:rPr>
          <w:i/>
          <w:iCs/>
          <w:color w:val="auto"/>
        </w:rPr>
        <w:t xml:space="preserve">. </w:t>
      </w:r>
    </w:p>
    <w:p w14:paraId="18812A60" w14:textId="77777777" w:rsidR="00575160" w:rsidRDefault="00575160"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auto"/>
        </w:rPr>
      </w:pPr>
    </w:p>
    <w:p w14:paraId="7D50A5AC" w14:textId="592A17BA" w:rsidR="006C5480" w:rsidRPr="00F85999" w:rsidRDefault="00C338FB" w:rsidP="006C5480">
      <w:pPr>
        <w:pStyle w:val="Normal1"/>
        <w:spacing w:after="100" w:afterAutospacing="1" w:line="240" w:lineRule="auto"/>
        <w:rPr>
          <w:rFonts w:ascii="GDS Transport" w:hAnsi="GDS Transport"/>
          <w:color w:val="0B0C0C"/>
          <w:lang w:val="en"/>
        </w:rPr>
      </w:pPr>
      <w:r w:rsidRPr="00C338FB">
        <w:rPr>
          <w:color w:val="auto"/>
        </w:rPr>
        <w:t xml:space="preserve">If </w:t>
      </w:r>
      <w:r w:rsidR="00575160">
        <w:rPr>
          <w:color w:val="auto"/>
        </w:rPr>
        <w:t>we have</w:t>
      </w:r>
      <w:r w:rsidRPr="00C338FB">
        <w:rPr>
          <w:color w:val="auto"/>
        </w:rPr>
        <w:t xml:space="preserve"> any concerns regarding </w:t>
      </w:r>
      <w:r w:rsidR="00380452">
        <w:rPr>
          <w:color w:val="auto"/>
        </w:rPr>
        <w:t xml:space="preserve">exploitation </w:t>
      </w:r>
      <w:r w:rsidR="00FB16B6">
        <w:rPr>
          <w:color w:val="auto"/>
        </w:rPr>
        <w:t>we will refer to guidance provided by the</w:t>
      </w:r>
      <w:r w:rsidR="00A4484C">
        <w:rPr>
          <w:color w:val="auto"/>
        </w:rPr>
        <w:t xml:space="preserve"> </w:t>
      </w:r>
      <w:hyperlink r:id="rId59" w:history="1">
        <w:r w:rsidR="00A4484C" w:rsidRPr="00B440D7">
          <w:rPr>
            <w:rStyle w:val="Hyperlink"/>
          </w:rPr>
          <w:t>Home Office</w:t>
        </w:r>
      </w:hyperlink>
      <w:r w:rsidR="00A4484C" w:rsidRPr="00A4484C">
        <w:rPr>
          <w:rStyle w:val="Hyperlink"/>
          <w:color w:val="auto"/>
          <w:u w:val="none"/>
        </w:rPr>
        <w:t xml:space="preserve"> and Greater Manchester</w:t>
      </w:r>
      <w:r w:rsidR="00A4484C">
        <w:rPr>
          <w:rStyle w:val="Hyperlink"/>
          <w:color w:val="auto"/>
          <w:u w:val="none"/>
        </w:rPr>
        <w:t xml:space="preserve"> </w:t>
      </w:r>
      <w:hyperlink r:id="rId60" w:history="1">
        <w:r w:rsidR="00A4484C" w:rsidRPr="00A4484C">
          <w:rPr>
            <w:rStyle w:val="Hyperlink"/>
          </w:rPr>
          <w:t>procedures</w:t>
        </w:r>
      </w:hyperlink>
      <w:r w:rsidR="001E4185">
        <w:rPr>
          <w:color w:val="auto"/>
        </w:rPr>
        <w:t xml:space="preserve"> along with </w:t>
      </w:r>
      <w:hyperlink r:id="rId61" w:history="1">
        <w:r w:rsidR="001E4185">
          <w:rPr>
            <w:rStyle w:val="Hyperlink"/>
          </w:rPr>
          <w:t>Multi agency practice principles for responding to exploitation and extra familial harm</w:t>
        </w:r>
      </w:hyperlink>
      <w:r w:rsidR="001E4185">
        <w:rPr>
          <w:color w:val="auto"/>
        </w:rPr>
        <w:t xml:space="preserve">. </w:t>
      </w:r>
      <w:r w:rsidR="00FB16B6">
        <w:rPr>
          <w:color w:val="auto"/>
        </w:rPr>
        <w:t>W</w:t>
      </w:r>
      <w:r w:rsidR="00575160">
        <w:rPr>
          <w:color w:val="auto"/>
        </w:rPr>
        <w:t xml:space="preserve">e </w:t>
      </w:r>
      <w:r w:rsidR="006C5480">
        <w:rPr>
          <w:color w:val="auto"/>
        </w:rPr>
        <w:t>will</w:t>
      </w:r>
      <w:r w:rsidR="00575160">
        <w:rPr>
          <w:color w:val="auto"/>
        </w:rPr>
        <w:t xml:space="preserve"> </w:t>
      </w:r>
      <w:r w:rsidRPr="00C338FB">
        <w:rPr>
          <w:color w:val="auto"/>
        </w:rPr>
        <w:t>record the concerns</w:t>
      </w:r>
      <w:r w:rsidR="006C5480">
        <w:rPr>
          <w:color w:val="auto"/>
        </w:rPr>
        <w:t xml:space="preserve"> and </w:t>
      </w:r>
      <w:r w:rsidR="00C85B50">
        <w:rPr>
          <w:color w:val="auto"/>
        </w:rPr>
        <w:t xml:space="preserve">if we believe the threshold is met for statutory intervention </w:t>
      </w:r>
      <w:r w:rsidR="006C5480">
        <w:rPr>
          <w:color w:val="auto"/>
        </w:rPr>
        <w:t xml:space="preserve">refer to </w:t>
      </w:r>
      <w:r w:rsidR="00215586">
        <w:t>The Integrated Front Door</w:t>
      </w:r>
      <w:r w:rsidR="006C5480">
        <w:rPr>
          <w:color w:val="auto"/>
        </w:rPr>
        <w:t>.</w:t>
      </w:r>
      <w:r w:rsidR="006C5480" w:rsidRPr="006C5480">
        <w:rPr>
          <w:rFonts w:ascii="GDS Transport" w:hAnsi="GDS Transport"/>
          <w:color w:val="0B0C0C"/>
          <w:lang w:val="en"/>
        </w:rPr>
        <w:t xml:space="preserve"> </w:t>
      </w:r>
      <w:r w:rsidR="006C5480">
        <w:rPr>
          <w:rFonts w:ascii="GDS Transport" w:hAnsi="GDS Transport"/>
          <w:color w:val="0B0C0C"/>
          <w:lang w:val="en"/>
        </w:rPr>
        <w:t>Should Social Care intervention</w:t>
      </w:r>
      <w:r w:rsidR="00F85999">
        <w:rPr>
          <w:rFonts w:ascii="GDS Transport" w:hAnsi="GDS Transport"/>
          <w:color w:val="0B0C0C"/>
          <w:lang w:val="en"/>
        </w:rPr>
        <w:t xml:space="preserve"> not be required</w:t>
      </w:r>
      <w:r w:rsidR="006C5480">
        <w:rPr>
          <w:rFonts w:ascii="GDS Transport" w:hAnsi="GDS Transport"/>
          <w:color w:val="0B0C0C"/>
          <w:lang w:val="en"/>
        </w:rPr>
        <w:t xml:space="preserve"> Early Help will be</w:t>
      </w:r>
      <w:r w:rsidR="00C85B50">
        <w:rPr>
          <w:rFonts w:ascii="GDS Transport" w:hAnsi="GDS Transport"/>
          <w:color w:val="0B0C0C"/>
          <w:lang w:val="en"/>
        </w:rPr>
        <w:t xml:space="preserve"> offered</w:t>
      </w:r>
      <w:r w:rsidR="006C5480">
        <w:rPr>
          <w:rFonts w:ascii="GDS Transport" w:hAnsi="GDS Transport"/>
          <w:color w:val="0B0C0C"/>
          <w:lang w:val="en"/>
        </w:rPr>
        <w:t>.</w:t>
      </w:r>
    </w:p>
    <w:p w14:paraId="4AF85644" w14:textId="3A7539C3"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The </w:t>
      </w:r>
      <w:r w:rsidR="003F0D63">
        <w:rPr>
          <w:rFonts w:asciiTheme="minorHAnsi" w:hAnsiTheme="minorHAnsi" w:cs="Arial"/>
        </w:rPr>
        <w:t>D</w:t>
      </w:r>
      <w:r w:rsidRPr="0025647D">
        <w:rPr>
          <w:rFonts w:asciiTheme="minorHAnsi" w:hAnsiTheme="minorHAnsi" w:cs="Arial"/>
        </w:rPr>
        <w:t xml:space="preserve">esignated </w:t>
      </w:r>
      <w:r w:rsidR="003F0D63">
        <w:rPr>
          <w:rFonts w:asciiTheme="minorHAnsi" w:hAnsiTheme="minorHAnsi" w:cs="Arial"/>
        </w:rPr>
        <w:t>S</w:t>
      </w:r>
      <w:r w:rsidRPr="0025647D">
        <w:rPr>
          <w:rFonts w:asciiTheme="minorHAnsi" w:hAnsiTheme="minorHAnsi" w:cs="Arial"/>
        </w:rPr>
        <w:t xml:space="preserve">afeguarding </w:t>
      </w:r>
      <w:r w:rsidR="003F0D63">
        <w:rPr>
          <w:rFonts w:asciiTheme="minorHAnsi" w:hAnsiTheme="minorHAnsi" w:cs="Arial"/>
        </w:rPr>
        <w:t>L</w:t>
      </w:r>
      <w:r w:rsidRPr="0025647D">
        <w:rPr>
          <w:rFonts w:asciiTheme="minorHAnsi" w:hAnsiTheme="minorHAnsi" w:cs="Arial"/>
        </w:rPr>
        <w:t xml:space="preserve">ead (and any deputies) </w:t>
      </w:r>
      <w:r w:rsidR="00575160">
        <w:rPr>
          <w:rFonts w:asciiTheme="minorHAnsi" w:hAnsiTheme="minorHAnsi" w:cs="Arial"/>
        </w:rPr>
        <w:t xml:space="preserve">is </w:t>
      </w:r>
      <w:r w:rsidRPr="0025647D">
        <w:rPr>
          <w:rFonts w:asciiTheme="minorHAnsi" w:hAnsiTheme="minorHAnsi" w:cs="Arial"/>
        </w:rPr>
        <w:t xml:space="preserve">aware of the National Referral Mechanism </w:t>
      </w:r>
      <w:r w:rsidR="00ED5BBC">
        <w:rPr>
          <w:rFonts w:asciiTheme="minorHAnsi" w:hAnsiTheme="minorHAnsi" w:cs="Arial"/>
        </w:rPr>
        <w:t>and</w:t>
      </w:r>
      <w:r w:rsidR="000C160C">
        <w:rPr>
          <w:rFonts w:asciiTheme="minorHAnsi" w:hAnsiTheme="minorHAnsi" w:cs="Arial"/>
        </w:rPr>
        <w:t xml:space="preserve"> </w:t>
      </w:r>
      <w:r w:rsidR="00ED5BBC">
        <w:rPr>
          <w:rFonts w:asciiTheme="minorHAnsi" w:hAnsiTheme="minorHAnsi" w:cs="Arial"/>
        </w:rPr>
        <w:t>will</w:t>
      </w:r>
      <w:r w:rsidRPr="0025647D">
        <w:rPr>
          <w:rFonts w:asciiTheme="minorHAnsi" w:hAnsiTheme="minorHAnsi" w:cs="Arial"/>
        </w:rPr>
        <w:t xml:space="preserve"> consider</w:t>
      </w:r>
      <w:r w:rsidR="00ED5BBC">
        <w:rPr>
          <w:rFonts w:asciiTheme="minorHAnsi" w:hAnsiTheme="minorHAnsi" w:cs="Arial"/>
        </w:rPr>
        <w:t xml:space="preserve"> if a notification is required</w:t>
      </w:r>
      <w:r w:rsidR="003E07DD">
        <w:rPr>
          <w:rFonts w:asciiTheme="minorHAnsi" w:hAnsiTheme="minorHAnsi" w:cs="Arial"/>
        </w:rPr>
        <w:t xml:space="preserve"> through</w:t>
      </w:r>
      <w:r w:rsidR="00C85B50">
        <w:rPr>
          <w:rFonts w:asciiTheme="minorHAnsi" w:hAnsiTheme="minorHAnsi" w:cs="Arial"/>
        </w:rPr>
        <w:t xml:space="preserve"> the Integrated Front Door</w:t>
      </w:r>
      <w:r w:rsidRPr="0025647D">
        <w:rPr>
          <w:rFonts w:asciiTheme="minorHAnsi" w:hAnsiTheme="minorHAnsi" w:cs="Arial"/>
        </w:rPr>
        <w:t xml:space="preserve">. Like other forms of abuse and exploitation, </w:t>
      </w:r>
      <w:r w:rsidR="000C160C">
        <w:rPr>
          <w:rFonts w:asciiTheme="minorHAnsi" w:hAnsiTheme="minorHAnsi" w:cs="Arial"/>
        </w:rPr>
        <w:t>CCE can</w:t>
      </w:r>
      <w:r w:rsidRPr="0025647D">
        <w:rPr>
          <w:rFonts w:asciiTheme="minorHAnsi" w:hAnsiTheme="minorHAnsi" w:cs="Arial"/>
        </w:rPr>
        <w:t xml:space="preserve">: </w:t>
      </w:r>
    </w:p>
    <w:p w14:paraId="34123E94" w14:textId="2C859A90" w:rsidR="00354715" w:rsidRPr="0025647D" w:rsidRDefault="00354715" w:rsidP="00F729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09" w:hanging="283"/>
        <w:rPr>
          <w:rFonts w:asciiTheme="minorHAnsi" w:hAnsiTheme="minorHAnsi" w:cs="Arial"/>
        </w:rPr>
      </w:pPr>
      <w:r w:rsidRPr="0025647D">
        <w:rPr>
          <w:rFonts w:asciiTheme="minorHAnsi" w:hAnsiTheme="minorHAnsi" w:cs="Arial"/>
        </w:rPr>
        <w:t>• affect any child or young person (male or female) under the age of 18 years</w:t>
      </w:r>
      <w:r w:rsidR="00C85B50">
        <w:rPr>
          <w:rFonts w:asciiTheme="minorHAnsi" w:hAnsiTheme="minorHAnsi" w:cs="Arial"/>
        </w:rPr>
        <w:t>.</w:t>
      </w:r>
      <w:r w:rsidRPr="0025647D">
        <w:rPr>
          <w:rFonts w:asciiTheme="minorHAnsi" w:hAnsiTheme="minorHAnsi" w:cs="Arial"/>
        </w:rPr>
        <w:t xml:space="preserve"> </w:t>
      </w:r>
    </w:p>
    <w:p w14:paraId="3AF77F5E" w14:textId="0D44AF17" w:rsidR="00354715" w:rsidRPr="0025647D" w:rsidRDefault="00354715" w:rsidP="00F729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09" w:hanging="283"/>
        <w:rPr>
          <w:rFonts w:asciiTheme="minorHAnsi" w:hAnsiTheme="minorHAnsi" w:cs="Arial"/>
        </w:rPr>
      </w:pPr>
      <w:r w:rsidRPr="0025647D">
        <w:rPr>
          <w:rFonts w:asciiTheme="minorHAnsi" w:hAnsiTheme="minorHAnsi" w:cs="Arial"/>
        </w:rPr>
        <w:t>• affect any vulnerable adult over the age of 18 years</w:t>
      </w:r>
      <w:r w:rsidR="00C85B50">
        <w:rPr>
          <w:rFonts w:asciiTheme="minorHAnsi" w:hAnsiTheme="minorHAnsi" w:cs="Arial"/>
        </w:rPr>
        <w:t>.</w:t>
      </w:r>
      <w:r w:rsidRPr="0025647D">
        <w:rPr>
          <w:rFonts w:asciiTheme="minorHAnsi" w:hAnsiTheme="minorHAnsi" w:cs="Arial"/>
        </w:rPr>
        <w:t xml:space="preserve"> </w:t>
      </w:r>
    </w:p>
    <w:p w14:paraId="43DE1D8D" w14:textId="063B59F8" w:rsidR="00354715" w:rsidRPr="0025647D" w:rsidRDefault="00354715" w:rsidP="00F729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09" w:hanging="283"/>
        <w:rPr>
          <w:rFonts w:asciiTheme="minorHAnsi" w:hAnsiTheme="minorHAnsi" w:cs="Arial"/>
        </w:rPr>
      </w:pPr>
      <w:r w:rsidRPr="0025647D">
        <w:rPr>
          <w:rFonts w:asciiTheme="minorHAnsi" w:hAnsiTheme="minorHAnsi" w:cs="Arial"/>
        </w:rPr>
        <w:t>• still be exploitation even if the activity appears consensual</w:t>
      </w:r>
      <w:r w:rsidR="00C85B50">
        <w:rPr>
          <w:rFonts w:asciiTheme="minorHAnsi" w:hAnsiTheme="minorHAnsi" w:cs="Arial"/>
        </w:rPr>
        <w:t>.</w:t>
      </w:r>
      <w:r w:rsidRPr="0025647D">
        <w:rPr>
          <w:rFonts w:asciiTheme="minorHAnsi" w:hAnsiTheme="minorHAnsi" w:cs="Arial"/>
        </w:rPr>
        <w:t xml:space="preserve"> </w:t>
      </w:r>
    </w:p>
    <w:p w14:paraId="5AE91D4E" w14:textId="77777777" w:rsidR="00F72927" w:rsidRDefault="00354715" w:rsidP="00F729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09" w:hanging="283"/>
        <w:rPr>
          <w:rFonts w:asciiTheme="minorHAnsi" w:hAnsiTheme="minorHAnsi" w:cs="Arial"/>
        </w:rPr>
      </w:pPr>
      <w:r w:rsidRPr="0025647D">
        <w:rPr>
          <w:rFonts w:asciiTheme="minorHAnsi" w:hAnsiTheme="minorHAnsi" w:cs="Arial"/>
        </w:rPr>
        <w:t>•  involve force and/or enticement-based methods of compliance and is often accompanied by violence or threats</w:t>
      </w:r>
    </w:p>
    <w:p w14:paraId="3B209359" w14:textId="5456BD10" w:rsidR="00354715" w:rsidRPr="0025647D" w:rsidRDefault="00F72927" w:rsidP="00F729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09" w:hanging="283"/>
        <w:rPr>
          <w:rFonts w:asciiTheme="minorHAnsi" w:hAnsiTheme="minorHAnsi" w:cs="Arial"/>
        </w:rPr>
      </w:pPr>
      <w:r>
        <w:rPr>
          <w:rFonts w:asciiTheme="minorHAnsi" w:hAnsiTheme="minorHAnsi" w:cs="Arial"/>
        </w:rPr>
        <w:t xml:space="preserve">    </w:t>
      </w:r>
      <w:r w:rsidR="00354715" w:rsidRPr="0025647D">
        <w:rPr>
          <w:rFonts w:asciiTheme="minorHAnsi" w:hAnsiTheme="minorHAnsi" w:cs="Arial"/>
        </w:rPr>
        <w:t>of violence</w:t>
      </w:r>
      <w:r w:rsidR="00C85B50">
        <w:rPr>
          <w:rFonts w:asciiTheme="minorHAnsi" w:hAnsiTheme="minorHAnsi" w:cs="Arial"/>
        </w:rPr>
        <w:t>.</w:t>
      </w:r>
      <w:r w:rsidR="00354715" w:rsidRPr="0025647D">
        <w:rPr>
          <w:rFonts w:asciiTheme="minorHAnsi" w:hAnsiTheme="minorHAnsi" w:cs="Arial"/>
        </w:rPr>
        <w:t xml:space="preserve"> </w:t>
      </w:r>
    </w:p>
    <w:p w14:paraId="6BC19119" w14:textId="1ABB975D" w:rsidR="00354715" w:rsidRPr="0025647D" w:rsidRDefault="00354715" w:rsidP="00F729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09" w:hanging="283"/>
        <w:rPr>
          <w:rFonts w:asciiTheme="minorHAnsi" w:hAnsiTheme="minorHAnsi" w:cs="Arial"/>
        </w:rPr>
      </w:pPr>
      <w:r w:rsidRPr="0025647D">
        <w:rPr>
          <w:rFonts w:asciiTheme="minorHAnsi" w:hAnsiTheme="minorHAnsi" w:cs="Arial"/>
        </w:rPr>
        <w:t xml:space="preserve">•  be perpetrated by individuals or groups, males or females, and young people or adults; and </w:t>
      </w:r>
    </w:p>
    <w:p w14:paraId="0E73D622" w14:textId="7BE86F21" w:rsidR="00C338FB" w:rsidRPr="00C338FB" w:rsidRDefault="00354715" w:rsidP="00F72927">
      <w:pPr>
        <w:pStyle w:val="Normal1"/>
        <w:spacing w:after="0"/>
        <w:ind w:left="709" w:hanging="283"/>
        <w:rPr>
          <w:color w:val="auto"/>
        </w:rPr>
      </w:pPr>
      <w:r w:rsidRPr="0025647D">
        <w:rPr>
          <w:rFonts w:asciiTheme="minorHAnsi" w:hAnsiTheme="minorHAnsi" w:cs="Arial"/>
        </w:rPr>
        <w:t>• is typified by some form of power imbalance in favour of those perpetrating the exploitation.</w:t>
      </w:r>
    </w:p>
    <w:p w14:paraId="30D9E656" w14:textId="77777777" w:rsidR="009F71EF" w:rsidRPr="009B7883" w:rsidRDefault="009F71EF">
      <w:pPr>
        <w:pStyle w:val="Normal1"/>
        <w:spacing w:after="0"/>
        <w:rPr>
          <w:bCs/>
        </w:rPr>
      </w:pPr>
    </w:p>
    <w:p w14:paraId="7F608E91" w14:textId="77777777" w:rsidR="00E02992" w:rsidRDefault="00E02992">
      <w:pPr>
        <w:pStyle w:val="Normal1"/>
        <w:spacing w:after="0"/>
        <w:rPr>
          <w:b/>
          <w:color w:val="auto"/>
        </w:rPr>
      </w:pPr>
      <w:bookmarkStart w:id="48" w:name="CSE"/>
      <w:bookmarkEnd w:id="48"/>
    </w:p>
    <w:p w14:paraId="326648C2" w14:textId="584237B9" w:rsidR="00E32D88" w:rsidRPr="0025647D" w:rsidRDefault="00ED5BBC">
      <w:pPr>
        <w:pStyle w:val="Normal1"/>
        <w:spacing w:after="0"/>
        <w:rPr>
          <w:color w:val="auto"/>
        </w:rPr>
      </w:pPr>
      <w:r>
        <w:rPr>
          <w:b/>
          <w:color w:val="auto"/>
        </w:rPr>
        <w:t>Child Sexual Exploitation</w:t>
      </w:r>
      <w:r w:rsidR="007F42B0" w:rsidRPr="0025647D">
        <w:rPr>
          <w:b/>
          <w:color w:val="auto"/>
        </w:rPr>
        <w:t xml:space="preserve"> (CSE)</w:t>
      </w:r>
      <w:r w:rsidR="007F42B0" w:rsidRPr="0025647D">
        <w:rPr>
          <w:color w:val="auto"/>
        </w:rPr>
        <w:t xml:space="preserve">: </w:t>
      </w:r>
    </w:p>
    <w:p w14:paraId="00B82EC1" w14:textId="77777777" w:rsidR="00E32D88" w:rsidRPr="0025647D" w:rsidRDefault="007F42B0">
      <w:pPr>
        <w:pStyle w:val="Normal1"/>
        <w:spacing w:after="0"/>
        <w:rPr>
          <w:color w:val="auto"/>
        </w:rPr>
      </w:pPr>
      <w:r w:rsidRPr="0025647D">
        <w:rPr>
          <w:color w:val="auto"/>
        </w:rPr>
        <w:t>The definition of Child Sexual Exploitation is as follows:</w:t>
      </w:r>
    </w:p>
    <w:p w14:paraId="3E16D4D9" w14:textId="38AB23AF" w:rsidR="00E32D88" w:rsidRDefault="003A3913">
      <w:pPr>
        <w:pStyle w:val="Normal1"/>
        <w:spacing w:after="0"/>
        <w:rPr>
          <w:i/>
          <w:color w:val="auto"/>
        </w:rPr>
      </w:pPr>
      <w:r w:rsidRPr="003A3913">
        <w:rPr>
          <w:i/>
          <w:iCs/>
        </w:rPr>
        <w:lastRenderedPageBreak/>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t>.</w:t>
      </w:r>
    </w:p>
    <w:p w14:paraId="2443DFA8" w14:textId="77777777" w:rsidR="003A3913" w:rsidRPr="0025647D" w:rsidRDefault="003A3913">
      <w:pPr>
        <w:pStyle w:val="Normal1"/>
        <w:spacing w:after="0"/>
        <w:rPr>
          <w:color w:val="auto"/>
        </w:rPr>
      </w:pPr>
    </w:p>
    <w:p w14:paraId="0CF064A9" w14:textId="5B7F6B8E" w:rsidR="00E32D88" w:rsidRPr="00C16DC9" w:rsidRDefault="007F42B0">
      <w:pPr>
        <w:pStyle w:val="Normal1"/>
        <w:spacing w:after="0"/>
        <w:rPr>
          <w:color w:val="auto"/>
          <w:u w:val="single"/>
        </w:rPr>
      </w:pPr>
      <w:r w:rsidRPr="0025647D">
        <w:rPr>
          <w:color w:val="auto"/>
        </w:rPr>
        <w:t xml:space="preserve">Technology is widely used by perpetrators as a method of grooming and coercing victims, often through social networking sites.  More information about Child Sexual Exploitation is available on the </w:t>
      </w:r>
      <w:hyperlink r:id="rId62" w:history="1">
        <w:r w:rsidR="00C16DC9" w:rsidRPr="00C16DC9">
          <w:rPr>
            <w:rStyle w:val="Hyperlink"/>
          </w:rPr>
          <w:t>Bolton Safeguarding Children Partnership</w:t>
        </w:r>
      </w:hyperlink>
      <w:r w:rsidR="00915E6E">
        <w:rPr>
          <w:rStyle w:val="Hyperlink"/>
        </w:rPr>
        <w:t xml:space="preserve"> website</w:t>
      </w:r>
      <w:r w:rsidR="00E53BCD">
        <w:rPr>
          <w:rStyle w:val="Hyperlink"/>
          <w:color w:val="auto"/>
          <w:u w:val="none"/>
        </w:rPr>
        <w:t xml:space="preserve">, </w:t>
      </w:r>
      <w:hyperlink r:id="rId63" w:history="1">
        <w:r w:rsidR="00E53BCD">
          <w:rPr>
            <w:rStyle w:val="Hyperlink"/>
          </w:rPr>
          <w:t>Greater Manchester Procedures</w:t>
        </w:r>
      </w:hyperlink>
      <w:r w:rsidRPr="0025647D">
        <w:rPr>
          <w:color w:val="auto"/>
        </w:rPr>
        <w:t xml:space="preserve"> </w:t>
      </w:r>
      <w:r w:rsidR="001602A8">
        <w:rPr>
          <w:color w:val="auto"/>
        </w:rPr>
        <w:t>and</w:t>
      </w:r>
      <w:r w:rsidR="001602A8">
        <w:rPr>
          <w:rFonts w:ascii="Tondo" w:hAnsi="Tondo"/>
        </w:rPr>
        <w:t xml:space="preserve"> staff </w:t>
      </w:r>
      <w:r w:rsidR="006C5480">
        <w:rPr>
          <w:rFonts w:ascii="Tondo" w:hAnsi="Tondo"/>
        </w:rPr>
        <w:t>are also</w:t>
      </w:r>
      <w:r w:rsidR="001602A8">
        <w:rPr>
          <w:rFonts w:ascii="Tondo" w:hAnsi="Tondo"/>
        </w:rPr>
        <w:t xml:space="preserve"> aware of</w:t>
      </w:r>
      <w:r w:rsidR="001602A8" w:rsidRPr="00222D45">
        <w:rPr>
          <w:rFonts w:ascii="Tondo" w:hAnsi="Tondo"/>
        </w:rPr>
        <w:t xml:space="preserve"> </w:t>
      </w:r>
      <w:r w:rsidR="001602A8">
        <w:rPr>
          <w:rFonts w:ascii="Tondo" w:hAnsi="Tondo"/>
        </w:rPr>
        <w:t xml:space="preserve">the Department for Education’s </w:t>
      </w:r>
      <w:hyperlink r:id="rId64" w:history="1">
        <w:r w:rsidR="001602A8" w:rsidRPr="00222D45">
          <w:rPr>
            <w:rStyle w:val="Hyperlink"/>
            <w:rFonts w:ascii="Tondo" w:hAnsi="Tondo"/>
          </w:rPr>
          <w:t>Child sexual exploitation: guide for practitioners</w:t>
        </w:r>
      </w:hyperlink>
      <w:r w:rsidR="006C5480">
        <w:rPr>
          <w:rStyle w:val="Hyperlink"/>
          <w:rFonts w:ascii="Tondo" w:hAnsi="Tondo"/>
        </w:rPr>
        <w:t>.</w:t>
      </w:r>
      <w:r w:rsidRPr="0025647D">
        <w:rPr>
          <w:color w:val="auto"/>
        </w:rPr>
        <w:t xml:space="preserve"> </w:t>
      </w:r>
      <w:r w:rsidR="000C160C">
        <w:rPr>
          <w:color w:val="auto"/>
        </w:rPr>
        <w:t>Online training is also available</w:t>
      </w:r>
      <w:r w:rsidR="00C16DC9">
        <w:rPr>
          <w:color w:val="auto"/>
        </w:rPr>
        <w:t xml:space="preserve"> at </w:t>
      </w:r>
      <w:hyperlink r:id="rId65" w:history="1">
        <w:r w:rsidR="00C16DC9" w:rsidRPr="00C16DC9">
          <w:rPr>
            <w:rStyle w:val="Hyperlink"/>
          </w:rPr>
          <w:t>Pace UK</w:t>
        </w:r>
      </w:hyperlink>
      <w:r w:rsidR="00C85B50">
        <w:rPr>
          <w:color w:val="auto"/>
        </w:rPr>
        <w:t>.</w:t>
      </w:r>
    </w:p>
    <w:p w14:paraId="7D525EB0" w14:textId="77777777" w:rsidR="00E32D88" w:rsidRPr="0025647D" w:rsidRDefault="00E32D88">
      <w:pPr>
        <w:pStyle w:val="Normal1"/>
        <w:spacing w:after="0"/>
        <w:rPr>
          <w:color w:val="auto"/>
        </w:rPr>
      </w:pPr>
    </w:p>
    <w:p w14:paraId="53B5DE1C" w14:textId="66A55045" w:rsidR="004262C4" w:rsidRDefault="007F42B0" w:rsidP="006458B7">
      <w:pPr>
        <w:pStyle w:val="Normal1"/>
        <w:spacing w:after="100" w:afterAutospacing="1" w:line="240" w:lineRule="auto"/>
        <w:rPr>
          <w:rFonts w:ascii="GDS Transport" w:hAnsi="GDS Transport"/>
          <w:color w:val="0B0C0C"/>
          <w:lang w:val="en"/>
        </w:rPr>
      </w:pPr>
      <w:r w:rsidRPr="0025647D">
        <w:rPr>
          <w:color w:val="auto"/>
        </w:rPr>
        <w:t xml:space="preserve">If there are concerns that a </w:t>
      </w:r>
      <w:r w:rsidR="006C5480">
        <w:rPr>
          <w:color w:val="auto"/>
        </w:rPr>
        <w:t>student</w:t>
      </w:r>
      <w:r w:rsidRPr="0025647D">
        <w:rPr>
          <w:color w:val="auto"/>
        </w:rPr>
        <w:t xml:space="preserve"> may be being sexually exploited</w:t>
      </w:r>
      <w:r w:rsidR="006C5480">
        <w:rPr>
          <w:color w:val="auto"/>
        </w:rPr>
        <w:t>,</w:t>
      </w:r>
      <w:r w:rsidR="006C5480" w:rsidRPr="00C338FB">
        <w:rPr>
          <w:color w:val="auto"/>
        </w:rPr>
        <w:t xml:space="preserve"> </w:t>
      </w:r>
      <w:r w:rsidR="006C5480">
        <w:rPr>
          <w:color w:val="auto"/>
        </w:rPr>
        <w:t xml:space="preserve">we will </w:t>
      </w:r>
      <w:r w:rsidR="006C5480" w:rsidRPr="00C338FB">
        <w:rPr>
          <w:color w:val="auto"/>
        </w:rPr>
        <w:t>record the concerns</w:t>
      </w:r>
      <w:r w:rsidR="006C5480">
        <w:rPr>
          <w:color w:val="auto"/>
        </w:rPr>
        <w:t xml:space="preserve"> and </w:t>
      </w:r>
      <w:r w:rsidR="00C85B50">
        <w:rPr>
          <w:color w:val="auto"/>
        </w:rPr>
        <w:t xml:space="preserve">where appropriate </w:t>
      </w:r>
      <w:r w:rsidR="006C5480">
        <w:rPr>
          <w:color w:val="auto"/>
        </w:rPr>
        <w:t xml:space="preserve">refer to </w:t>
      </w:r>
      <w:r w:rsidR="00215586">
        <w:t>The Integrated Front Door</w:t>
      </w:r>
      <w:r w:rsidR="006C5480">
        <w:rPr>
          <w:color w:val="auto"/>
        </w:rPr>
        <w:t>.</w:t>
      </w:r>
      <w:r w:rsidR="006C5480" w:rsidRPr="006C5480">
        <w:rPr>
          <w:rFonts w:ascii="GDS Transport" w:hAnsi="GDS Transport"/>
          <w:color w:val="0B0C0C"/>
          <w:lang w:val="en"/>
        </w:rPr>
        <w:t xml:space="preserve"> </w:t>
      </w:r>
      <w:r w:rsidR="006C5480">
        <w:rPr>
          <w:rFonts w:ascii="GDS Transport" w:hAnsi="GDS Transport"/>
          <w:color w:val="0B0C0C"/>
          <w:lang w:val="en"/>
        </w:rPr>
        <w:t xml:space="preserve">Should Social Care intervention </w:t>
      </w:r>
      <w:r w:rsidR="003A3913">
        <w:rPr>
          <w:rFonts w:ascii="GDS Transport" w:hAnsi="GDS Transport"/>
          <w:color w:val="0B0C0C"/>
          <w:lang w:val="en"/>
        </w:rPr>
        <w:t xml:space="preserve">not be required </w:t>
      </w:r>
      <w:r w:rsidR="006C5480">
        <w:rPr>
          <w:rFonts w:ascii="GDS Transport" w:hAnsi="GDS Transport"/>
          <w:color w:val="0B0C0C"/>
          <w:lang w:val="en"/>
        </w:rPr>
        <w:t>Early Help will be</w:t>
      </w:r>
      <w:r w:rsidR="00C85B50">
        <w:rPr>
          <w:rFonts w:ascii="GDS Transport" w:hAnsi="GDS Transport"/>
          <w:color w:val="0B0C0C"/>
          <w:lang w:val="en"/>
        </w:rPr>
        <w:t xml:space="preserve"> offered</w:t>
      </w:r>
      <w:r w:rsidR="00E349CA">
        <w:rPr>
          <w:rFonts w:ascii="GDS Transport" w:hAnsi="GDS Transport"/>
          <w:color w:val="0B0C0C"/>
          <w:lang w:val="en"/>
        </w:rPr>
        <w:t>.</w:t>
      </w:r>
    </w:p>
    <w:p w14:paraId="3703A5F5" w14:textId="235F39C9" w:rsidR="00E349CA" w:rsidRPr="00E349CA" w:rsidRDefault="009D3305" w:rsidP="00E349CA">
      <w:pPr>
        <w:pStyle w:val="Normal1"/>
        <w:spacing w:after="0"/>
        <w:rPr>
          <w:rFonts w:asciiTheme="minorHAnsi" w:hAnsiTheme="minorHAnsi" w:cstheme="minorHAnsi"/>
          <w:color w:val="auto"/>
          <w:highlight w:val="yellow"/>
        </w:rPr>
      </w:pPr>
      <w:r w:rsidRPr="000407D2">
        <w:rPr>
          <w:rFonts w:asciiTheme="minorHAnsi" w:hAnsiTheme="minorHAnsi" w:cstheme="minorHAnsi"/>
          <w:color w:val="auto"/>
        </w:rPr>
        <w:t>If we have concerns that a student is being exploited</w:t>
      </w:r>
      <w:r w:rsidR="00D103B6" w:rsidRPr="000407D2">
        <w:rPr>
          <w:rFonts w:asciiTheme="minorHAnsi" w:hAnsiTheme="minorHAnsi" w:cstheme="minorHAnsi"/>
          <w:color w:val="auto"/>
        </w:rPr>
        <w:t>,</w:t>
      </w:r>
      <w:r w:rsidRPr="000407D2">
        <w:rPr>
          <w:rFonts w:asciiTheme="minorHAnsi" w:hAnsiTheme="minorHAnsi" w:cstheme="minorHAnsi"/>
          <w:color w:val="auto"/>
        </w:rPr>
        <w:t xml:space="preserve"> then a referral will be made to</w:t>
      </w:r>
      <w:r w:rsidRPr="000407D2">
        <w:rPr>
          <w:rFonts w:asciiTheme="minorHAnsi" w:hAnsiTheme="minorHAnsi" w:cstheme="minorHAnsi"/>
        </w:rPr>
        <w:t xml:space="preserve"> The Integrated Front Door</w:t>
      </w:r>
      <w:r w:rsidRPr="000407D2">
        <w:rPr>
          <w:rFonts w:asciiTheme="minorHAnsi" w:hAnsiTheme="minorHAnsi" w:cstheme="minorHAnsi"/>
          <w:color w:val="auto"/>
        </w:rPr>
        <w:t xml:space="preserve">. </w:t>
      </w:r>
      <w:r w:rsidR="00E349CA">
        <w:rPr>
          <w:rFonts w:asciiTheme="minorHAnsi" w:hAnsiTheme="minorHAnsi" w:cstheme="minorHAnsi"/>
          <w:color w:val="auto"/>
        </w:rPr>
        <w:t xml:space="preserve"> We will also complete the </w:t>
      </w:r>
      <w:r w:rsidR="003A3913">
        <w:rPr>
          <w:rFonts w:asciiTheme="minorHAnsi" w:hAnsiTheme="minorHAnsi" w:cstheme="minorHAnsi"/>
          <w:color w:val="auto"/>
        </w:rPr>
        <w:t>P</w:t>
      </w:r>
      <w:r w:rsidR="00E349CA">
        <w:rPr>
          <w:rFonts w:asciiTheme="minorHAnsi" w:hAnsiTheme="minorHAnsi" w:cstheme="minorHAnsi"/>
          <w:color w:val="auto"/>
        </w:rPr>
        <w:t>olice Partner Agency form to share any information we have in relation to child exploitation</w:t>
      </w:r>
      <w:r w:rsidR="000C3425">
        <w:rPr>
          <w:rFonts w:asciiTheme="minorHAnsi" w:hAnsiTheme="minorHAnsi" w:cstheme="minorHAnsi"/>
          <w:color w:val="auto"/>
        </w:rPr>
        <w:t xml:space="preserve"> (criminal or sexual)</w:t>
      </w:r>
      <w:r w:rsidR="00E349CA">
        <w:rPr>
          <w:rFonts w:asciiTheme="minorHAnsi" w:hAnsiTheme="minorHAnsi" w:cstheme="minorHAnsi"/>
          <w:color w:val="auto"/>
        </w:rPr>
        <w:t>.</w:t>
      </w:r>
      <w:r w:rsidRPr="000407D2">
        <w:rPr>
          <w:rFonts w:asciiTheme="minorHAnsi" w:hAnsiTheme="minorHAnsi" w:cstheme="minorHAnsi"/>
          <w:color w:val="auto"/>
        </w:rPr>
        <w:t xml:space="preserve"> </w:t>
      </w:r>
      <w:r w:rsidR="00E349CA">
        <w:rPr>
          <w:rFonts w:asciiTheme="minorHAnsi" w:hAnsiTheme="minorHAnsi" w:cstheme="minorHAnsi"/>
          <w:color w:val="auto"/>
        </w:rPr>
        <w:t xml:space="preserve"> </w:t>
      </w:r>
    </w:p>
    <w:p w14:paraId="3E061554" w14:textId="00569961" w:rsidR="00E349CA" w:rsidRPr="003A3913" w:rsidRDefault="00E349CA" w:rsidP="00E349CA">
      <w:pPr>
        <w:pStyle w:val="Normal1"/>
        <w:spacing w:after="0"/>
        <w:rPr>
          <w:rFonts w:asciiTheme="minorHAnsi" w:hAnsiTheme="minorHAnsi" w:cstheme="minorHAnsi"/>
          <w:color w:val="auto"/>
        </w:rPr>
      </w:pPr>
      <w:r w:rsidRPr="003A3913">
        <w:rPr>
          <w:rFonts w:asciiTheme="minorHAnsi" w:hAnsiTheme="minorHAnsi" w:cstheme="minorHAnsi"/>
          <w:color w:val="auto"/>
        </w:rPr>
        <w:t> </w:t>
      </w:r>
      <w:r w:rsidR="000C3425">
        <w:object w:dxaOrig="1508" w:dyaOrig="983" w14:anchorId="1B6EAFAF">
          <v:shape id="_x0000_i1026" type="#_x0000_t75" style="width:75.4pt;height:49.15pt" o:ole="">
            <v:imagedata r:id="rId66" o:title=""/>
          </v:shape>
          <o:OLEObject Type="Embed" ProgID="Word.Document.12" ShapeID="_x0000_i1026" DrawAspect="Icon" ObjectID="_1789210675" r:id="rId67">
            <o:FieldCodes>\s</o:FieldCodes>
          </o:OLEObject>
        </w:object>
      </w:r>
    </w:p>
    <w:p w14:paraId="16C69025" w14:textId="4E04D131" w:rsidR="00E349CA" w:rsidRPr="00E349CA" w:rsidRDefault="003A3913" w:rsidP="00E349CA">
      <w:pPr>
        <w:pStyle w:val="Normal1"/>
        <w:rPr>
          <w:rFonts w:asciiTheme="minorHAnsi" w:hAnsiTheme="minorHAnsi" w:cstheme="minorHAnsi"/>
          <w:color w:val="auto"/>
        </w:rPr>
      </w:pPr>
      <w:r w:rsidRPr="003A3913">
        <w:rPr>
          <w:rFonts w:asciiTheme="minorHAnsi" w:hAnsiTheme="minorHAnsi" w:cstheme="minorHAnsi"/>
          <w:color w:val="auto"/>
        </w:rPr>
        <w:t>We will work in partnership with the Complex Safeguarding Team, If the student</w:t>
      </w:r>
      <w:r w:rsidR="00E349CA" w:rsidRPr="003A3913">
        <w:rPr>
          <w:rFonts w:asciiTheme="minorHAnsi" w:hAnsiTheme="minorHAnsi" w:cstheme="minorHAnsi"/>
          <w:color w:val="auto"/>
        </w:rPr>
        <w:t xml:space="preserve"> </w:t>
      </w:r>
      <w:r w:rsidRPr="003A3913">
        <w:rPr>
          <w:rFonts w:asciiTheme="minorHAnsi" w:hAnsiTheme="minorHAnsi" w:cstheme="minorHAnsi"/>
          <w:color w:val="auto"/>
        </w:rPr>
        <w:t xml:space="preserve">becomes allocated </w:t>
      </w:r>
      <w:r w:rsidR="00E349CA" w:rsidRPr="003A3913">
        <w:rPr>
          <w:rFonts w:asciiTheme="minorHAnsi" w:hAnsiTheme="minorHAnsi" w:cstheme="minorHAnsi"/>
          <w:color w:val="auto"/>
        </w:rPr>
        <w:t>to a Complex Safeguarding Support Worker or Social worker within the team</w:t>
      </w:r>
      <w:r w:rsidRPr="003A3913">
        <w:rPr>
          <w:rFonts w:asciiTheme="minorHAnsi" w:hAnsiTheme="minorHAnsi" w:cstheme="minorHAnsi"/>
          <w:color w:val="auto"/>
        </w:rPr>
        <w:t>.</w:t>
      </w:r>
    </w:p>
    <w:p w14:paraId="77BC4BBC" w14:textId="295A44BD" w:rsidR="009D3305" w:rsidRDefault="009D3305" w:rsidP="009D3305">
      <w:pPr>
        <w:pStyle w:val="Normal1"/>
        <w:spacing w:after="0"/>
        <w:rPr>
          <w:color w:val="auto"/>
        </w:rPr>
      </w:pPr>
      <w:r>
        <w:rPr>
          <w:color w:val="auto"/>
        </w:rPr>
        <w:t xml:space="preserve">We will share appropriate information as requested by CEAM via the Safeguarding Education Team. </w:t>
      </w:r>
    </w:p>
    <w:p w14:paraId="16842774" w14:textId="77777777" w:rsidR="009D3305" w:rsidRPr="009D3305" w:rsidRDefault="009D3305" w:rsidP="009D3305">
      <w:pPr>
        <w:pStyle w:val="Normal1"/>
        <w:spacing w:after="0"/>
        <w:rPr>
          <w:color w:val="auto"/>
        </w:rPr>
      </w:pPr>
    </w:p>
    <w:p w14:paraId="0316B889" w14:textId="40C473D7" w:rsidR="004262C4" w:rsidRDefault="004262C4" w:rsidP="004262C4">
      <w:pPr>
        <w:pStyle w:val="Normal1"/>
        <w:spacing w:after="0"/>
        <w:rPr>
          <w:b/>
        </w:rPr>
      </w:pPr>
      <w:bookmarkStart w:id="49" w:name="Serious_Violent"/>
      <w:bookmarkEnd w:id="49"/>
      <w:r>
        <w:rPr>
          <w:b/>
        </w:rPr>
        <w:t>S</w:t>
      </w:r>
      <w:r w:rsidR="0064322D">
        <w:rPr>
          <w:b/>
        </w:rPr>
        <w:t>erious Violent Crime</w:t>
      </w:r>
    </w:p>
    <w:p w14:paraId="6A770A76" w14:textId="24EFC684" w:rsidR="00E416DD" w:rsidRPr="00E416DD" w:rsidRDefault="0064322D" w:rsidP="00E416DD">
      <w:pPr>
        <w:pStyle w:val="Default"/>
        <w:rPr>
          <w:rFonts w:asciiTheme="minorHAnsi" w:hAnsiTheme="minorHAnsi" w:cstheme="minorHAnsi"/>
          <w:bCs/>
          <w:color w:val="FF0000"/>
          <w:sz w:val="22"/>
          <w:szCs w:val="22"/>
        </w:rPr>
      </w:pPr>
      <w:r w:rsidRPr="00E416DD">
        <w:rPr>
          <w:rFonts w:asciiTheme="minorHAnsi" w:hAnsiTheme="minorHAnsi" w:cstheme="minorHAnsi"/>
          <w:bCs/>
          <w:sz w:val="22"/>
          <w:szCs w:val="22"/>
        </w:rPr>
        <w:t>Our staff are</w:t>
      </w:r>
      <w:r w:rsidR="004262C4" w:rsidRPr="00E416DD">
        <w:rPr>
          <w:rFonts w:asciiTheme="minorHAnsi" w:hAnsiTheme="minorHAnsi" w:cstheme="minorHAnsi"/>
          <w:bCs/>
          <w:sz w:val="22"/>
          <w:szCs w:val="22"/>
        </w:rPr>
        <w:t xml:space="preserve"> aware of indicators, which may signal that children</w:t>
      </w:r>
      <w:r w:rsidR="00E416DD" w:rsidRPr="00E416DD">
        <w:rPr>
          <w:rFonts w:asciiTheme="minorHAnsi" w:hAnsiTheme="minorHAnsi" w:cstheme="minorHAnsi"/>
          <w:bCs/>
          <w:sz w:val="22"/>
          <w:szCs w:val="22"/>
        </w:rPr>
        <w:t xml:space="preserve"> and young people</w:t>
      </w:r>
      <w:r w:rsidR="004262C4" w:rsidRPr="00E416DD">
        <w:rPr>
          <w:rFonts w:asciiTheme="minorHAnsi" w:hAnsiTheme="minorHAnsi" w:cstheme="minorHAnsi"/>
          <w:bCs/>
          <w:sz w:val="22"/>
          <w:szCs w:val="22"/>
        </w:rPr>
        <w:t xml:space="preserve"> are at risk </w:t>
      </w:r>
      <w:r w:rsidR="00FA3C21" w:rsidRPr="00E416DD">
        <w:rPr>
          <w:rFonts w:asciiTheme="minorHAnsi" w:hAnsiTheme="minorHAnsi" w:cstheme="minorHAnsi"/>
          <w:bCs/>
          <w:sz w:val="22"/>
          <w:szCs w:val="22"/>
        </w:rPr>
        <w:t>from or</w:t>
      </w:r>
      <w:r w:rsidR="004262C4" w:rsidRPr="00E416DD">
        <w:rPr>
          <w:rFonts w:asciiTheme="minorHAnsi" w:hAnsiTheme="minorHAnsi" w:cstheme="minorHAnsi"/>
          <w:bCs/>
          <w:sz w:val="22"/>
          <w:szCs w:val="22"/>
        </w:rPr>
        <w:t xml:space="preserve"> involved in serious violent crime.  They may include increased absence from school, a change in friendships or relationships with older individuals or groups, a significant change in wellbeing or signs of assault and unexplained injuries</w:t>
      </w:r>
      <w:r w:rsidR="00E416DD" w:rsidRPr="00E416DD">
        <w:rPr>
          <w:rFonts w:asciiTheme="minorHAnsi" w:hAnsiTheme="minorHAnsi" w:cstheme="minorHAnsi"/>
          <w:bCs/>
          <w:color w:val="auto"/>
          <w:sz w:val="22"/>
          <w:szCs w:val="22"/>
        </w:rPr>
        <w:t>, attention deficit, involvement in drugs and alcohol, changes to income and poverty</w:t>
      </w:r>
      <w:r w:rsidR="004262C4" w:rsidRPr="00E416DD">
        <w:rPr>
          <w:rFonts w:asciiTheme="minorHAnsi" w:hAnsiTheme="minorHAnsi" w:cstheme="minorHAnsi"/>
          <w:bCs/>
          <w:color w:val="auto"/>
          <w:sz w:val="22"/>
          <w:szCs w:val="22"/>
        </w:rPr>
        <w:t xml:space="preserve">.  </w:t>
      </w:r>
      <w:r w:rsidR="004262C4" w:rsidRPr="00E416DD">
        <w:rPr>
          <w:rFonts w:asciiTheme="minorHAnsi" w:hAnsiTheme="minorHAnsi" w:cstheme="minorHAnsi"/>
          <w:bCs/>
          <w:sz w:val="22"/>
          <w:szCs w:val="22"/>
        </w:rPr>
        <w:t>Unexplained gifts or new possessions could also indicate that children</w:t>
      </w:r>
      <w:r w:rsidRPr="00E416DD">
        <w:rPr>
          <w:rFonts w:asciiTheme="minorHAnsi" w:hAnsiTheme="minorHAnsi" w:cstheme="minorHAnsi"/>
          <w:bCs/>
          <w:sz w:val="22"/>
          <w:szCs w:val="22"/>
        </w:rPr>
        <w:t xml:space="preserve"> and young people</w:t>
      </w:r>
      <w:r w:rsidR="004262C4" w:rsidRPr="00E416DD">
        <w:rPr>
          <w:rFonts w:asciiTheme="minorHAnsi" w:hAnsiTheme="minorHAnsi" w:cstheme="minorHAnsi"/>
          <w:bCs/>
          <w:sz w:val="22"/>
          <w:szCs w:val="22"/>
        </w:rPr>
        <w:t xml:space="preserve"> have been approached by, or are involved with, individuals associated with criminal networks or gangs.</w:t>
      </w:r>
    </w:p>
    <w:p w14:paraId="6426994A" w14:textId="77777777" w:rsidR="00E416DD" w:rsidRPr="00E416DD" w:rsidRDefault="00E416DD" w:rsidP="00E416DD">
      <w:pPr>
        <w:pStyle w:val="Normal1"/>
        <w:spacing w:after="0"/>
        <w:rPr>
          <w:rFonts w:asciiTheme="minorHAnsi" w:hAnsiTheme="minorHAnsi" w:cstheme="minorHAnsi"/>
          <w:bCs/>
        </w:rPr>
      </w:pPr>
    </w:p>
    <w:p w14:paraId="751A1C8F" w14:textId="010F069C" w:rsidR="00E416DD" w:rsidRPr="003E07DD" w:rsidRDefault="00E416DD" w:rsidP="00701D94">
      <w:pPr>
        <w:pStyle w:val="Normal1"/>
        <w:spacing w:after="0"/>
        <w:rPr>
          <w:rFonts w:asciiTheme="minorHAnsi" w:hAnsiTheme="minorHAnsi" w:cstheme="minorHAnsi"/>
          <w:color w:val="FF0000"/>
        </w:rPr>
      </w:pPr>
      <w:r w:rsidRPr="00E416DD">
        <w:rPr>
          <w:rFonts w:asciiTheme="minorHAnsi" w:hAnsiTheme="minorHAnsi" w:cstheme="minorHAnsi"/>
          <w:bCs/>
          <w:color w:val="auto"/>
        </w:rPr>
        <w:t xml:space="preserve">We will ensure that we carry out </w:t>
      </w:r>
      <w:r w:rsidRPr="00E416DD">
        <w:rPr>
          <w:rFonts w:asciiTheme="minorHAnsi" w:hAnsiTheme="minorHAnsi" w:cstheme="minorHAnsi"/>
          <w:b/>
          <w:bCs/>
          <w:color w:val="auto"/>
          <w:shd w:val="clear" w:color="auto" w:fill="FFFFFF"/>
        </w:rPr>
        <w:t xml:space="preserve">‘justified, proportionate and reasonable’ </w:t>
      </w:r>
      <w:r w:rsidRPr="00E416DD">
        <w:rPr>
          <w:rFonts w:asciiTheme="minorHAnsi" w:hAnsiTheme="minorHAnsi" w:cstheme="minorHAnsi"/>
          <w:color w:val="auto"/>
          <w:shd w:val="clear" w:color="auto" w:fill="FFFFFF"/>
        </w:rPr>
        <w:t>searches in our school where appropriate following the guidance</w:t>
      </w:r>
      <w:r w:rsidRPr="00701D94">
        <w:rPr>
          <w:rFonts w:asciiTheme="minorHAnsi" w:hAnsiTheme="minorHAnsi" w:cstheme="minorHAnsi"/>
          <w:bCs/>
        </w:rPr>
        <w:t xml:space="preserve"> on </w:t>
      </w:r>
      <w:hyperlink r:id="rId68" w:history="1">
        <w:r w:rsidRPr="003E07DD">
          <w:rPr>
            <w:rStyle w:val="Hyperlink"/>
            <w:rFonts w:asciiTheme="minorHAnsi" w:hAnsiTheme="minorHAnsi" w:cstheme="minorHAnsi"/>
          </w:rPr>
          <w:t>Searching, Screening and Confiscation</w:t>
        </w:r>
      </w:hyperlink>
      <w:r w:rsidRPr="003E07DD">
        <w:rPr>
          <w:rFonts w:asciiTheme="minorHAnsi" w:hAnsiTheme="minorHAnsi" w:cstheme="minorHAnsi"/>
        </w:rPr>
        <w:t xml:space="preserve"> available from the DFE.  </w:t>
      </w:r>
      <w:r w:rsidR="00D050F7">
        <w:rPr>
          <w:rFonts w:asciiTheme="minorHAnsi" w:hAnsiTheme="minorHAnsi" w:cstheme="minorHAnsi"/>
        </w:rPr>
        <w:t xml:space="preserve">Guidance on gangs and youth violence can be found </w:t>
      </w:r>
      <w:hyperlink r:id="rId69" w:history="1">
        <w:r w:rsidR="00D050F7" w:rsidRPr="00D050F7">
          <w:rPr>
            <w:rStyle w:val="Hyperlink"/>
            <w:rFonts w:asciiTheme="minorHAnsi" w:hAnsiTheme="minorHAnsi" w:cstheme="minorHAnsi"/>
          </w:rPr>
          <w:t>here</w:t>
        </w:r>
      </w:hyperlink>
      <w:r w:rsidR="00D050F7">
        <w:rPr>
          <w:rFonts w:asciiTheme="minorHAnsi" w:hAnsiTheme="minorHAnsi" w:cstheme="minorHAnsi"/>
        </w:rPr>
        <w:t>.</w:t>
      </w:r>
    </w:p>
    <w:p w14:paraId="05C68E77" w14:textId="653AA9DA" w:rsidR="00E416DD" w:rsidRDefault="00C85B50" w:rsidP="00E416DD">
      <w:pPr>
        <w:pStyle w:val="Default"/>
        <w:rPr>
          <w:rFonts w:asciiTheme="minorHAnsi" w:hAnsiTheme="minorHAnsi"/>
          <w:b/>
          <w:sz w:val="22"/>
          <w:szCs w:val="22"/>
        </w:rPr>
      </w:pPr>
      <w:r w:rsidRPr="00707E9B">
        <w:rPr>
          <w:rFonts w:asciiTheme="minorHAnsi" w:hAnsiTheme="minorHAnsi"/>
          <w:b/>
          <w:sz w:val="22"/>
          <w:szCs w:val="22"/>
        </w:rPr>
        <w:t>More information can be found in our behaviour policy.</w:t>
      </w:r>
      <w:r>
        <w:rPr>
          <w:rFonts w:asciiTheme="minorHAnsi" w:hAnsiTheme="minorHAnsi"/>
          <w:b/>
          <w:sz w:val="22"/>
          <w:szCs w:val="22"/>
        </w:rPr>
        <w:t xml:space="preserve"> </w:t>
      </w:r>
    </w:p>
    <w:p w14:paraId="3EEB6B5B" w14:textId="77777777" w:rsidR="00E416DD" w:rsidRPr="00E416DD" w:rsidRDefault="00E416DD" w:rsidP="00E416DD">
      <w:pPr>
        <w:pStyle w:val="Default"/>
        <w:rPr>
          <w:rFonts w:asciiTheme="minorHAnsi" w:hAnsiTheme="minorHAnsi"/>
          <w:bCs/>
          <w:color w:val="auto"/>
          <w:sz w:val="22"/>
          <w:szCs w:val="22"/>
        </w:rPr>
      </w:pPr>
    </w:p>
    <w:p w14:paraId="127C51AC" w14:textId="4713BF4C" w:rsidR="008F440F" w:rsidRPr="003E07DD" w:rsidRDefault="00E416DD" w:rsidP="00E416DD">
      <w:pPr>
        <w:pStyle w:val="Default"/>
        <w:rPr>
          <w:rFonts w:asciiTheme="minorHAnsi" w:hAnsiTheme="minorHAnsi" w:cstheme="minorHAnsi"/>
          <w:bCs/>
          <w:color w:val="auto"/>
          <w:sz w:val="22"/>
          <w:szCs w:val="22"/>
        </w:rPr>
      </w:pPr>
      <w:r w:rsidRPr="00E416DD">
        <w:rPr>
          <w:rFonts w:asciiTheme="minorHAnsi" w:hAnsiTheme="minorHAnsi"/>
          <w:bCs/>
          <w:color w:val="auto"/>
          <w:sz w:val="22"/>
          <w:szCs w:val="22"/>
        </w:rPr>
        <w:t xml:space="preserve">We will work in partnership with the local Police, Social Care, Early Help and other </w:t>
      </w:r>
      <w:r w:rsidR="00F26E16">
        <w:rPr>
          <w:rFonts w:asciiTheme="minorHAnsi" w:hAnsiTheme="minorHAnsi"/>
          <w:bCs/>
          <w:color w:val="auto"/>
          <w:sz w:val="22"/>
          <w:szCs w:val="22"/>
        </w:rPr>
        <w:t xml:space="preserve">key </w:t>
      </w:r>
      <w:r w:rsidRPr="00E416DD">
        <w:rPr>
          <w:rFonts w:asciiTheme="minorHAnsi" w:hAnsiTheme="minorHAnsi"/>
          <w:bCs/>
          <w:color w:val="auto"/>
          <w:sz w:val="22"/>
          <w:szCs w:val="22"/>
        </w:rPr>
        <w:t xml:space="preserve">partners to identify timely intervention for our students at risk of </w:t>
      </w:r>
      <w:r w:rsidR="003E07DD">
        <w:rPr>
          <w:rFonts w:asciiTheme="minorHAnsi" w:hAnsiTheme="minorHAnsi"/>
          <w:bCs/>
          <w:color w:val="auto"/>
          <w:sz w:val="22"/>
          <w:szCs w:val="22"/>
        </w:rPr>
        <w:t xml:space="preserve">exploitation and </w:t>
      </w:r>
      <w:r w:rsidRPr="00E416DD">
        <w:rPr>
          <w:rFonts w:asciiTheme="minorHAnsi" w:hAnsiTheme="minorHAnsi"/>
          <w:bCs/>
          <w:color w:val="auto"/>
          <w:sz w:val="22"/>
          <w:szCs w:val="22"/>
        </w:rPr>
        <w:t>violent crime.</w:t>
      </w:r>
      <w:r w:rsidR="00F26E16">
        <w:rPr>
          <w:rFonts w:asciiTheme="minorHAnsi" w:hAnsiTheme="minorHAnsi"/>
          <w:bCs/>
          <w:color w:val="auto"/>
          <w:sz w:val="22"/>
          <w:szCs w:val="22"/>
        </w:rPr>
        <w:t xml:space="preserve"> We will </w:t>
      </w:r>
      <w:r w:rsidR="00C85B50">
        <w:rPr>
          <w:rFonts w:asciiTheme="minorHAnsi" w:hAnsiTheme="minorHAnsi"/>
          <w:bCs/>
          <w:color w:val="auto"/>
          <w:sz w:val="22"/>
          <w:szCs w:val="22"/>
        </w:rPr>
        <w:t>consult</w:t>
      </w:r>
      <w:r w:rsidR="00F26E16">
        <w:rPr>
          <w:rFonts w:asciiTheme="minorHAnsi" w:hAnsiTheme="minorHAnsi"/>
          <w:bCs/>
          <w:color w:val="auto"/>
          <w:sz w:val="22"/>
          <w:szCs w:val="22"/>
        </w:rPr>
        <w:t xml:space="preserve"> </w:t>
      </w:r>
      <w:r w:rsidR="00F26E16" w:rsidRPr="003E07DD">
        <w:rPr>
          <w:rFonts w:asciiTheme="minorHAnsi" w:hAnsiTheme="minorHAnsi" w:cstheme="minorHAnsi"/>
          <w:bCs/>
          <w:color w:val="auto"/>
          <w:sz w:val="22"/>
          <w:szCs w:val="22"/>
        </w:rPr>
        <w:t xml:space="preserve">the </w:t>
      </w:r>
      <w:hyperlink r:id="rId70" w:history="1">
        <w:r w:rsidR="00F26E16" w:rsidRPr="003E07DD">
          <w:rPr>
            <w:rStyle w:val="Hyperlink"/>
            <w:rFonts w:asciiTheme="minorHAnsi" w:hAnsiTheme="minorHAnsi" w:cstheme="minorHAnsi"/>
            <w:sz w:val="22"/>
            <w:szCs w:val="22"/>
          </w:rPr>
          <w:t>NPCC- When to call the police</w:t>
        </w:r>
      </w:hyperlink>
      <w:r w:rsidR="00F26E16" w:rsidRPr="003E07DD">
        <w:rPr>
          <w:rStyle w:val="Hyperlink"/>
          <w:rFonts w:asciiTheme="minorHAnsi" w:hAnsiTheme="minorHAnsi" w:cstheme="minorHAnsi"/>
          <w:sz w:val="22"/>
          <w:szCs w:val="22"/>
        </w:rPr>
        <w:t xml:space="preserve"> </w:t>
      </w:r>
      <w:r w:rsidR="00F26E16" w:rsidRPr="003E07DD">
        <w:rPr>
          <w:rFonts w:asciiTheme="minorHAnsi" w:hAnsiTheme="minorHAnsi" w:cstheme="minorHAnsi"/>
          <w:bCs/>
          <w:color w:val="auto"/>
          <w:sz w:val="22"/>
          <w:szCs w:val="22"/>
        </w:rPr>
        <w:t>and also share any intelligence with the police</w:t>
      </w:r>
      <w:r w:rsidR="00C85B50">
        <w:rPr>
          <w:rFonts w:asciiTheme="minorHAnsi" w:hAnsiTheme="minorHAnsi" w:cstheme="minorHAnsi"/>
          <w:bCs/>
          <w:color w:val="auto"/>
          <w:sz w:val="22"/>
          <w:szCs w:val="22"/>
        </w:rPr>
        <w:t xml:space="preserve"> using the form </w:t>
      </w:r>
      <w:r w:rsidR="000C3425">
        <w:rPr>
          <w:rFonts w:asciiTheme="minorHAnsi" w:hAnsiTheme="minorHAnsi" w:cstheme="minorHAnsi"/>
          <w:bCs/>
          <w:color w:val="auto"/>
          <w:sz w:val="22"/>
          <w:szCs w:val="22"/>
        </w:rPr>
        <w:t>above</w:t>
      </w:r>
      <w:r w:rsidR="00677262">
        <w:rPr>
          <w:rFonts w:asciiTheme="minorHAnsi" w:hAnsiTheme="minorHAnsi" w:cstheme="minorHAnsi"/>
          <w:bCs/>
          <w:color w:val="auto"/>
          <w:sz w:val="22"/>
          <w:szCs w:val="22"/>
        </w:rPr>
        <w:t xml:space="preserve"> (see exploitation section)</w:t>
      </w:r>
      <w:r w:rsidR="000C3425">
        <w:rPr>
          <w:rFonts w:asciiTheme="minorHAnsi" w:hAnsiTheme="minorHAnsi" w:cstheme="minorHAnsi"/>
          <w:bCs/>
          <w:color w:val="auto"/>
          <w:sz w:val="22"/>
          <w:szCs w:val="22"/>
        </w:rPr>
        <w:t>.</w:t>
      </w:r>
    </w:p>
    <w:p w14:paraId="6B28603C" w14:textId="0700DB28" w:rsidR="00F26E16" w:rsidRDefault="00F26E16" w:rsidP="00E416DD">
      <w:pPr>
        <w:pStyle w:val="Default"/>
        <w:rPr>
          <w:rFonts w:asciiTheme="minorHAnsi" w:hAnsiTheme="minorHAnsi"/>
          <w:bCs/>
          <w:color w:val="auto"/>
          <w:sz w:val="22"/>
          <w:szCs w:val="22"/>
        </w:rPr>
      </w:pPr>
    </w:p>
    <w:p w14:paraId="77D5B2CD" w14:textId="4B967535" w:rsidR="000D4832" w:rsidRPr="000D4832" w:rsidRDefault="000D4832" w:rsidP="000D4832">
      <w:pPr>
        <w:pStyle w:val="Normal1"/>
        <w:spacing w:after="0"/>
        <w:rPr>
          <w:b/>
          <w:bCs/>
          <w:color w:val="auto"/>
        </w:rPr>
      </w:pPr>
      <w:bookmarkStart w:id="50" w:name="Hazing"/>
      <w:bookmarkEnd w:id="50"/>
      <w:bookmarkEnd w:id="47"/>
      <w:r w:rsidRPr="00310672">
        <w:rPr>
          <w:b/>
          <w:bCs/>
          <w:color w:val="auto"/>
        </w:rPr>
        <w:t>H</w:t>
      </w:r>
      <w:r>
        <w:rPr>
          <w:b/>
          <w:bCs/>
          <w:color w:val="auto"/>
        </w:rPr>
        <w:t>azing/Initiation</w:t>
      </w:r>
    </w:p>
    <w:p w14:paraId="5C3950D7" w14:textId="77777777" w:rsidR="000D4832" w:rsidRPr="006D1824" w:rsidRDefault="000D4832" w:rsidP="000D4832">
      <w:pPr>
        <w:pStyle w:val="Normal1"/>
        <w:rPr>
          <w:color w:val="auto"/>
        </w:rPr>
      </w:pPr>
      <w:r w:rsidRPr="006D1824">
        <w:rPr>
          <w:i/>
          <w:iCs/>
          <w:color w:val="auto"/>
        </w:rPr>
        <w:t xml:space="preserve">Hazing or initiation ceremonies refers to the practice of rituals, challenges, and other activities involving harassment, </w:t>
      </w:r>
      <w:r w:rsidRPr="006D1824">
        <w:rPr>
          <w:color w:val="auto"/>
        </w:rPr>
        <w:t>abuse or humiliation used as a way of initiating a person into a group.</w:t>
      </w:r>
    </w:p>
    <w:p w14:paraId="409C2DD9" w14:textId="657D3E87" w:rsidR="000D4832" w:rsidRPr="006D1824" w:rsidRDefault="000D4832" w:rsidP="000D4832">
      <w:pPr>
        <w:pStyle w:val="Normal1"/>
        <w:rPr>
          <w:color w:val="auto"/>
        </w:rPr>
      </w:pPr>
      <w:r w:rsidRPr="006D1824">
        <w:rPr>
          <w:color w:val="auto"/>
        </w:rPr>
        <w:t xml:space="preserve">Hazing is seen in many different types of social groups, including gangs, sports </w:t>
      </w:r>
      <w:r w:rsidR="00FA3C21" w:rsidRPr="006D1824">
        <w:rPr>
          <w:color w:val="auto"/>
        </w:rPr>
        <w:t>teams,</w:t>
      </w:r>
      <w:r w:rsidRPr="006D1824">
        <w:rPr>
          <w:color w:val="auto"/>
        </w:rPr>
        <w:t xml:space="preserve"> and school groups. The initiation can range </w:t>
      </w:r>
      <w:r w:rsidR="00FA3C21" w:rsidRPr="006D1824">
        <w:rPr>
          <w:color w:val="auto"/>
        </w:rPr>
        <w:t>from relatively minor pranks</w:t>
      </w:r>
      <w:r w:rsidRPr="006D1824">
        <w:rPr>
          <w:color w:val="auto"/>
        </w:rPr>
        <w:t xml:space="preserve"> to patterns of behaviour that rise to the level of abuse or criminal misconduct. Hazing may include physical or psychological abuse. It may also include nudity or sexual assault. </w:t>
      </w:r>
    </w:p>
    <w:p w14:paraId="4ABF26FC" w14:textId="364A5320" w:rsidR="00460CE9" w:rsidRPr="00E02992" w:rsidRDefault="000D4832" w:rsidP="00E02992">
      <w:pPr>
        <w:pStyle w:val="Normal1"/>
        <w:rPr>
          <w:color w:val="auto"/>
        </w:rPr>
      </w:pPr>
      <w:r w:rsidRPr="000D4832">
        <w:rPr>
          <w:color w:val="auto"/>
        </w:rPr>
        <w:t xml:space="preserve">Our staff are alert to such behaviour and will act in line with our behaviour policy. We will consider if the police and </w:t>
      </w:r>
      <w:r w:rsidR="00215586">
        <w:t xml:space="preserve">The Integrated Front Door </w:t>
      </w:r>
      <w:r w:rsidRPr="000D4832">
        <w:rPr>
          <w:color w:val="auto"/>
        </w:rPr>
        <w:t xml:space="preserve">need contacting or if Early help support </w:t>
      </w:r>
      <w:r w:rsidR="006D1824">
        <w:rPr>
          <w:color w:val="auto"/>
        </w:rPr>
        <w:t>should</w:t>
      </w:r>
      <w:r w:rsidRPr="000D4832">
        <w:rPr>
          <w:color w:val="auto"/>
        </w:rPr>
        <w:t xml:space="preserve"> be</w:t>
      </w:r>
      <w:r w:rsidR="009D3305">
        <w:rPr>
          <w:color w:val="auto"/>
        </w:rPr>
        <w:t xml:space="preserve"> offered</w:t>
      </w:r>
      <w:r w:rsidRPr="000D4832">
        <w:rPr>
          <w:color w:val="auto"/>
        </w:rPr>
        <w:t>.</w:t>
      </w:r>
      <w:bookmarkStart w:id="51" w:name="Slavery"/>
      <w:bookmarkEnd w:id="51"/>
    </w:p>
    <w:p w14:paraId="5265B7D2" w14:textId="43A27715" w:rsidR="006D1824" w:rsidRDefault="006D1824" w:rsidP="006D1824">
      <w:pPr>
        <w:pStyle w:val="Normal1"/>
        <w:spacing w:after="0"/>
        <w:rPr>
          <w:b/>
          <w:bCs/>
          <w:color w:val="auto"/>
        </w:rPr>
      </w:pPr>
      <w:r w:rsidRPr="006D1824">
        <w:rPr>
          <w:b/>
          <w:bCs/>
          <w:color w:val="auto"/>
        </w:rPr>
        <w:lastRenderedPageBreak/>
        <w:t xml:space="preserve">Modern day slavery &amp; Trafficking </w:t>
      </w:r>
    </w:p>
    <w:p w14:paraId="3FFD6906" w14:textId="11B6C6BF" w:rsidR="006D1824" w:rsidRDefault="006D1824" w:rsidP="006D1824">
      <w:pPr>
        <w:pStyle w:val="Normal1"/>
        <w:spacing w:after="0"/>
        <w:rPr>
          <w:rStyle w:val="A9"/>
          <w:sz w:val="22"/>
          <w:szCs w:val="22"/>
        </w:rPr>
      </w:pPr>
      <w:r w:rsidRPr="006D1824">
        <w:rPr>
          <w:rStyle w:val="A9"/>
          <w:i/>
          <w:iCs/>
          <w:sz w:val="22"/>
          <w:szCs w:val="22"/>
        </w:rPr>
        <w:t>Modern Slavery is a term used to describe anyone, including children who are exploited for criminal gain.</w:t>
      </w:r>
      <w:r w:rsidRPr="006D1824">
        <w:rPr>
          <w:i/>
          <w:iCs/>
        </w:rPr>
        <w:t xml:space="preserve"> </w:t>
      </w:r>
      <w:r w:rsidRPr="006D1824">
        <w:rPr>
          <w:rStyle w:val="A9"/>
          <w:i/>
          <w:iCs/>
          <w:sz w:val="22"/>
          <w:szCs w:val="22"/>
        </w:rPr>
        <w:t>The impact can be devastating for the victims. Modern Slavery comprises slavery, servitude, forced and compulsory labour and human trafficking.</w:t>
      </w:r>
      <w:r>
        <w:rPr>
          <w:rStyle w:val="A9"/>
          <w:i/>
          <w:iCs/>
          <w:sz w:val="22"/>
          <w:szCs w:val="22"/>
        </w:rPr>
        <w:t xml:space="preserve"> </w:t>
      </w:r>
      <w:r>
        <w:rPr>
          <w:rStyle w:val="A9"/>
          <w:sz w:val="22"/>
          <w:szCs w:val="22"/>
        </w:rPr>
        <w:t xml:space="preserve">More information and </w:t>
      </w:r>
      <w:r w:rsidR="009D3305">
        <w:rPr>
          <w:rStyle w:val="A9"/>
          <w:sz w:val="22"/>
          <w:szCs w:val="22"/>
        </w:rPr>
        <w:t xml:space="preserve">the </w:t>
      </w:r>
      <w:r>
        <w:rPr>
          <w:rStyle w:val="A9"/>
          <w:sz w:val="22"/>
          <w:szCs w:val="22"/>
        </w:rPr>
        <w:t xml:space="preserve">guidance we follow can be found </w:t>
      </w:r>
      <w:hyperlink r:id="rId71" w:history="1">
        <w:r w:rsidRPr="006D1824">
          <w:rPr>
            <w:rStyle w:val="Hyperlink"/>
            <w:rFonts w:cs="Helvetica 45 Light"/>
          </w:rPr>
          <w:t>here</w:t>
        </w:r>
      </w:hyperlink>
      <w:r>
        <w:rPr>
          <w:rStyle w:val="A9"/>
          <w:sz w:val="22"/>
          <w:szCs w:val="22"/>
        </w:rPr>
        <w:t>.</w:t>
      </w:r>
    </w:p>
    <w:p w14:paraId="3A9A7AA5" w14:textId="77777777" w:rsidR="003E07DD" w:rsidRPr="003E07DD" w:rsidRDefault="003E07DD" w:rsidP="003E07DD">
      <w:pPr>
        <w:pStyle w:val="Normal1"/>
        <w:spacing w:after="0"/>
        <w:rPr>
          <w:rStyle w:val="Hyperlink"/>
          <w:color w:val="auto"/>
          <w:u w:val="none"/>
        </w:rPr>
      </w:pPr>
      <w:bookmarkStart w:id="52" w:name="Complex"/>
      <w:bookmarkEnd w:id="52"/>
    </w:p>
    <w:p w14:paraId="01C6DF74" w14:textId="0A0B5551" w:rsidR="00EE53E3" w:rsidRDefault="00597FA5" w:rsidP="00EC6961">
      <w:pPr>
        <w:pStyle w:val="Normal1"/>
        <w:spacing w:after="0"/>
        <w:rPr>
          <w:rStyle w:val="Hyperlink"/>
          <w:b/>
          <w:bCs/>
          <w:color w:val="auto"/>
          <w:u w:val="none"/>
        </w:rPr>
      </w:pPr>
      <w:bookmarkStart w:id="53" w:name="Community"/>
      <w:bookmarkEnd w:id="53"/>
      <w:r>
        <w:rPr>
          <w:rStyle w:val="Hyperlink"/>
          <w:b/>
          <w:bCs/>
          <w:color w:val="auto"/>
          <w:u w:val="none"/>
        </w:rPr>
        <w:t xml:space="preserve">COMMUNITY SAFETY AND </w:t>
      </w:r>
      <w:r w:rsidR="00EE53E3" w:rsidRPr="0098457F">
        <w:rPr>
          <w:rStyle w:val="Hyperlink"/>
          <w:b/>
          <w:bCs/>
          <w:color w:val="auto"/>
          <w:u w:val="none"/>
        </w:rPr>
        <w:t>LIAISING WITH THE POLICE</w:t>
      </w:r>
    </w:p>
    <w:p w14:paraId="71B26844" w14:textId="58C238EC" w:rsidR="000D7636" w:rsidRDefault="003E07DD" w:rsidP="00EC6961">
      <w:pPr>
        <w:pStyle w:val="Normal1"/>
        <w:spacing w:after="0"/>
        <w:rPr>
          <w:rFonts w:ascii="Tondo" w:hAnsi="Tondo"/>
        </w:rPr>
      </w:pPr>
      <w:r>
        <w:t xml:space="preserve">In emergencies we will ring 999. </w:t>
      </w:r>
      <w:hyperlink r:id="rId72" w:history="1">
        <w:r w:rsidR="00EE53E3" w:rsidRPr="0098457F">
          <w:rPr>
            <w:rStyle w:val="Hyperlink"/>
            <w:rFonts w:ascii="Tondo" w:hAnsi="Tondo"/>
          </w:rPr>
          <w:t>NPCC- When to call the police</w:t>
        </w:r>
      </w:hyperlink>
      <w:r w:rsidR="00EE53E3" w:rsidRPr="0098457F">
        <w:rPr>
          <w:rFonts w:ascii="Tondo" w:hAnsi="Tondo"/>
        </w:rPr>
        <w:t xml:space="preserve"> </w:t>
      </w:r>
      <w:r w:rsidR="00EE53E3">
        <w:rPr>
          <w:rFonts w:ascii="Tondo" w:hAnsi="Tondo"/>
        </w:rPr>
        <w:t>supports us to</w:t>
      </w:r>
      <w:r w:rsidR="00EE53E3" w:rsidRPr="0098457F">
        <w:rPr>
          <w:rFonts w:ascii="Tondo" w:hAnsi="Tondo"/>
        </w:rPr>
        <w:t xml:space="preserve"> understand when </w:t>
      </w:r>
      <w:r w:rsidR="00EE53E3">
        <w:rPr>
          <w:rFonts w:ascii="Tondo" w:hAnsi="Tondo"/>
        </w:rPr>
        <w:t>we</w:t>
      </w:r>
      <w:r w:rsidR="00EE53E3" w:rsidRPr="0098457F">
        <w:rPr>
          <w:rFonts w:ascii="Tondo" w:hAnsi="Tondo"/>
        </w:rPr>
        <w:t xml:space="preserve"> should consider call</w:t>
      </w:r>
      <w:r w:rsidR="00510668">
        <w:rPr>
          <w:rFonts w:ascii="Tondo" w:hAnsi="Tondo"/>
        </w:rPr>
        <w:t>ing</w:t>
      </w:r>
      <w:r w:rsidR="00EE53E3" w:rsidRPr="0098457F">
        <w:rPr>
          <w:rFonts w:ascii="Tondo" w:hAnsi="Tondo"/>
        </w:rPr>
        <w:t xml:space="preserve"> the police and what to </w:t>
      </w:r>
      <w:r w:rsidR="00EE53E3">
        <w:rPr>
          <w:rFonts w:ascii="Tondo" w:hAnsi="Tondo"/>
        </w:rPr>
        <w:t>expect when we contact the police.</w:t>
      </w:r>
    </w:p>
    <w:p w14:paraId="2C527D2A" w14:textId="1CA21717" w:rsidR="008E7938" w:rsidRDefault="00597FA5" w:rsidP="00EC6961">
      <w:pPr>
        <w:spacing w:before="100" w:beforeAutospacing="1" w:after="100" w:afterAutospacing="1" w:line="240" w:lineRule="auto"/>
        <w:rPr>
          <w:rFonts w:eastAsia="Times New Roman" w:cs="Times New Roman"/>
          <w:lang w:eastAsia="en-GB"/>
        </w:rPr>
      </w:pPr>
      <w:r w:rsidRPr="00597FA5">
        <w:rPr>
          <w:rFonts w:eastAsia="Times New Roman" w:cs="Times New Roman"/>
          <w:lang w:eastAsia="en-GB"/>
        </w:rPr>
        <w:t>Community safety incidents in the vicinity</w:t>
      </w:r>
      <w:r w:rsidR="00510668">
        <w:rPr>
          <w:rFonts w:eastAsia="Times New Roman" w:cs="Times New Roman"/>
          <w:lang w:eastAsia="en-GB"/>
        </w:rPr>
        <w:t>,</w:t>
      </w:r>
      <w:r w:rsidRPr="00597FA5">
        <w:rPr>
          <w:rFonts w:eastAsia="Times New Roman" w:cs="Times New Roman"/>
          <w:lang w:eastAsia="en-GB"/>
        </w:rPr>
        <w:t xml:space="preserve"> </w:t>
      </w:r>
      <w:r w:rsidR="009C74DB">
        <w:rPr>
          <w:rFonts w:eastAsia="Times New Roman" w:cs="Times New Roman"/>
          <w:lang w:eastAsia="en-GB"/>
        </w:rPr>
        <w:t xml:space="preserve">such as </w:t>
      </w:r>
      <w:r w:rsidRPr="00597FA5">
        <w:rPr>
          <w:rFonts w:eastAsia="Times New Roman" w:cs="Times New Roman"/>
          <w:lang w:eastAsia="en-GB"/>
        </w:rPr>
        <w:t>people loitering and unknown adults talking to students</w:t>
      </w:r>
      <w:r w:rsidR="00510668">
        <w:rPr>
          <w:rFonts w:eastAsia="Times New Roman" w:cs="Times New Roman"/>
          <w:lang w:eastAsia="en-GB"/>
        </w:rPr>
        <w:t>,</w:t>
      </w:r>
      <w:r w:rsidRPr="00597FA5">
        <w:rPr>
          <w:rFonts w:eastAsia="Times New Roman" w:cs="Times New Roman"/>
          <w:lang w:eastAsia="en-GB"/>
        </w:rPr>
        <w:t xml:space="preserve"> will be reported to the police and a </w:t>
      </w:r>
      <w:bookmarkStart w:id="54" w:name="_Hlk76124229"/>
      <w:r w:rsidR="008E7938">
        <w:t xml:space="preserve">school safe incident report form </w:t>
      </w:r>
      <w:bookmarkEnd w:id="54"/>
      <w:r w:rsidRPr="00597FA5">
        <w:rPr>
          <w:rFonts w:eastAsia="Times New Roman" w:cs="Times New Roman"/>
          <w:lang w:eastAsia="en-GB"/>
        </w:rPr>
        <w:t>completed and uploaded to the Extranet.</w:t>
      </w:r>
      <w:r w:rsidR="008E7938">
        <w:rPr>
          <w:rFonts w:eastAsia="Times New Roman" w:cs="Times New Roman"/>
          <w:lang w:eastAsia="en-GB"/>
        </w:rPr>
        <w:t xml:space="preserve"> </w:t>
      </w:r>
    </w:p>
    <w:bookmarkStart w:id="55" w:name="_MON_1686741855"/>
    <w:bookmarkEnd w:id="55"/>
    <w:p w14:paraId="334D00F2" w14:textId="2A3AC98A" w:rsidR="00743169" w:rsidRPr="00597FA5" w:rsidRDefault="008E7938" w:rsidP="00597FA5">
      <w:pPr>
        <w:spacing w:before="100" w:beforeAutospacing="1" w:after="100" w:afterAutospacing="1" w:line="240" w:lineRule="auto"/>
        <w:rPr>
          <w:rFonts w:eastAsia="Times New Roman" w:cs="Times New Roman"/>
          <w:lang w:eastAsia="en-GB"/>
        </w:rPr>
      </w:pPr>
      <w:r>
        <w:object w:dxaOrig="1530" w:dyaOrig="1000" w14:anchorId="495C238D">
          <v:shape id="_x0000_i1027" type="#_x0000_t75" style="width:78.05pt;height:51.75pt" o:ole="">
            <v:imagedata r:id="rId73" o:title=""/>
          </v:shape>
          <o:OLEObject Type="Embed" ProgID="Word.Document.12" ShapeID="_x0000_i1027" DrawAspect="Icon" ObjectID="_1789210676" r:id="rId74">
            <o:FieldCodes>\s</o:FieldCodes>
          </o:OLEObject>
        </w:object>
      </w:r>
    </w:p>
    <w:p w14:paraId="5D0D1AA0" w14:textId="680904E6" w:rsidR="00F04DFB" w:rsidRDefault="00893A05" w:rsidP="003E07DD">
      <w:pPr>
        <w:spacing w:after="0"/>
        <w:rPr>
          <w:b/>
        </w:rPr>
      </w:pPr>
      <w:bookmarkStart w:id="56" w:name="Honour_Based"/>
      <w:bookmarkEnd w:id="56"/>
      <w:r w:rsidRPr="0025647D">
        <w:rPr>
          <w:b/>
        </w:rPr>
        <w:t xml:space="preserve">HONOUR BASED </w:t>
      </w:r>
      <w:r w:rsidR="0098457F">
        <w:rPr>
          <w:b/>
        </w:rPr>
        <w:t>ABUSE</w:t>
      </w:r>
      <w:r>
        <w:rPr>
          <w:b/>
        </w:rPr>
        <w:t xml:space="preserve"> (</w:t>
      </w:r>
      <w:r w:rsidR="009C74DB">
        <w:rPr>
          <w:b/>
        </w:rPr>
        <w:t>I</w:t>
      </w:r>
      <w:r>
        <w:rPr>
          <w:b/>
        </w:rPr>
        <w:t>ncluding Female Genital Mutilation and Forced Marriage</w:t>
      </w:r>
      <w:r w:rsidR="000D4832">
        <w:rPr>
          <w:b/>
        </w:rPr>
        <w:t>)</w:t>
      </w:r>
    </w:p>
    <w:p w14:paraId="304B309A" w14:textId="4AA95420" w:rsidR="00F04DFB" w:rsidRPr="00F04DFB" w:rsidRDefault="00F04DFB" w:rsidP="003E07DD">
      <w:pPr>
        <w:spacing w:after="0"/>
        <w:rPr>
          <w:b/>
        </w:rPr>
      </w:pPr>
      <w:r w:rsidRPr="00F04DFB">
        <w:rPr>
          <w:i/>
          <w:iCs/>
        </w:rPr>
        <w:t xml:space="preserve">So-called ‘honour-based’ abuse (HBA) includes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and community pressure and can include multiple perpetrators.  </w:t>
      </w:r>
      <w:r w:rsidRPr="00F04DFB">
        <w:t>It is important t</w:t>
      </w:r>
      <w:r>
        <w:t>hat we are</w:t>
      </w:r>
      <w:r w:rsidRPr="00F04DFB">
        <w:t xml:space="preserve"> aware of this dynamic and additional risk factor when deciding what action to take.  All forms of so-called Honour based abuse (regardless of the motivation) </w:t>
      </w:r>
      <w:r>
        <w:t>will</w:t>
      </w:r>
      <w:r w:rsidRPr="00F04DFB">
        <w:t xml:space="preserve"> be handled and escalated as </w:t>
      </w:r>
      <w:r>
        <w:t>appropriate</w:t>
      </w:r>
      <w:r w:rsidRPr="00F04DFB">
        <w:t>.</w:t>
      </w:r>
      <w:r w:rsidRPr="00F04DFB">
        <w:rPr>
          <w:i/>
          <w:iCs/>
        </w:rPr>
        <w:t xml:space="preserve"> </w:t>
      </w:r>
    </w:p>
    <w:p w14:paraId="4F9448E1" w14:textId="77777777" w:rsidR="00F04DFB" w:rsidRDefault="00F04DFB" w:rsidP="00F04DFB">
      <w:pPr>
        <w:pStyle w:val="Normal1"/>
        <w:spacing w:after="0" w:line="240" w:lineRule="auto"/>
      </w:pPr>
    </w:p>
    <w:p w14:paraId="068606D9" w14:textId="4DF774D9" w:rsidR="00F04DFB" w:rsidRPr="00F04DFB" w:rsidRDefault="00F04DFB" w:rsidP="00F04DFB">
      <w:pPr>
        <w:pStyle w:val="Normal1"/>
        <w:spacing w:after="100" w:afterAutospacing="1" w:line="240" w:lineRule="auto"/>
        <w:rPr>
          <w:rFonts w:ascii="GDS Transport" w:hAnsi="GDS Transport"/>
          <w:color w:val="auto"/>
          <w:lang w:val="en"/>
        </w:rPr>
      </w:pPr>
      <w:r w:rsidRPr="0025647D">
        <w:t>If</w:t>
      </w:r>
      <w:r>
        <w:t xml:space="preserve"> </w:t>
      </w:r>
      <w:r w:rsidRPr="00F04DFB">
        <w:rPr>
          <w:color w:val="auto"/>
        </w:rPr>
        <w:t>our</w:t>
      </w:r>
      <w:r w:rsidRPr="0025647D">
        <w:t xml:space="preserve"> staff</w:t>
      </w:r>
      <w:r>
        <w:t xml:space="preserve"> have concerns about HBA they</w:t>
      </w:r>
      <w:r w:rsidRPr="0025647D">
        <w:t xml:space="preserve"> </w:t>
      </w:r>
      <w:r>
        <w:t>will</w:t>
      </w:r>
      <w:r w:rsidRPr="0025647D">
        <w:t xml:space="preserve"> speak to </w:t>
      </w:r>
      <w:r>
        <w:t>the</w:t>
      </w:r>
      <w:r w:rsidRPr="0025647D">
        <w:t xml:space="preserve"> </w:t>
      </w:r>
      <w:r w:rsidR="003F0D63">
        <w:t>D</w:t>
      </w:r>
      <w:r w:rsidRPr="0025647D">
        <w:t xml:space="preserve">esignated </w:t>
      </w:r>
      <w:r w:rsidR="003F0D63">
        <w:t>S</w:t>
      </w:r>
      <w:r w:rsidRPr="0025647D">
        <w:t xml:space="preserve">afeguarding </w:t>
      </w:r>
      <w:r w:rsidR="003F0D63">
        <w:t>L</w:t>
      </w:r>
      <w:r w:rsidRPr="0025647D">
        <w:t>ead</w:t>
      </w:r>
      <w:r>
        <w:t xml:space="preserve"> (DSL) who will refer to </w:t>
      </w:r>
      <w:r w:rsidR="00215586">
        <w:t>The Integrated Front Door</w:t>
      </w:r>
      <w:r>
        <w:t>.</w:t>
      </w:r>
      <w:r w:rsidRPr="00F04DFB">
        <w:rPr>
          <w:rFonts w:ascii="GDS Transport" w:hAnsi="GDS Transport"/>
          <w:color w:val="0B0C0C"/>
          <w:lang w:val="en"/>
        </w:rPr>
        <w:t xml:space="preserve"> </w:t>
      </w:r>
      <w:r>
        <w:rPr>
          <w:rFonts w:ascii="GDS Transport" w:hAnsi="GDS Transport"/>
          <w:color w:val="0B0C0C"/>
          <w:lang w:val="en"/>
        </w:rPr>
        <w:t>Should Social Care intervention</w:t>
      </w:r>
      <w:r w:rsidR="009C74DB">
        <w:rPr>
          <w:rFonts w:ascii="GDS Transport" w:hAnsi="GDS Transport"/>
          <w:color w:val="0B0C0C"/>
          <w:lang w:val="en"/>
        </w:rPr>
        <w:t xml:space="preserve"> not be required</w:t>
      </w:r>
      <w:r>
        <w:rPr>
          <w:rFonts w:ascii="GDS Transport" w:hAnsi="GDS Transport"/>
          <w:color w:val="0B0C0C"/>
          <w:lang w:val="en"/>
        </w:rPr>
        <w:t xml:space="preserve"> Early Help will be </w:t>
      </w:r>
      <w:r w:rsidR="009D3305">
        <w:rPr>
          <w:rFonts w:ascii="GDS Transport" w:hAnsi="GDS Transport"/>
          <w:color w:val="0B0C0C"/>
          <w:lang w:val="en"/>
        </w:rPr>
        <w:t>offered</w:t>
      </w:r>
      <w:r>
        <w:rPr>
          <w:rFonts w:ascii="GDS Transport" w:hAnsi="GDS Transport"/>
          <w:color w:val="0B0C0C"/>
          <w:lang w:val="en"/>
        </w:rPr>
        <w:t>.</w:t>
      </w:r>
    </w:p>
    <w:p w14:paraId="3F5315C8" w14:textId="7B2A6F50" w:rsidR="00F04DFB" w:rsidRDefault="00F04DFB" w:rsidP="00F04DFB">
      <w:pPr>
        <w:pStyle w:val="Normal1"/>
        <w:spacing w:after="0" w:line="240" w:lineRule="auto"/>
      </w:pPr>
      <w:r>
        <w:t>I</w:t>
      </w:r>
      <w:r w:rsidRPr="0025647D">
        <w:t>nformation on Breast Ironing</w:t>
      </w:r>
      <w:r>
        <w:t xml:space="preserve"> and Forced Marriage </w:t>
      </w:r>
      <w:r w:rsidR="009D3305">
        <w:t xml:space="preserve">is available </w:t>
      </w:r>
      <w:r>
        <w:t>below:</w:t>
      </w:r>
    </w:p>
    <w:p w14:paraId="77EEC9AC" w14:textId="00AAF47E" w:rsidR="00635CCD" w:rsidRPr="00F04DFB" w:rsidRDefault="00B2050A" w:rsidP="00F04DFB">
      <w:pPr>
        <w:pStyle w:val="Normal1"/>
        <w:spacing w:after="0" w:line="240" w:lineRule="auto"/>
      </w:pPr>
      <w:hyperlink r:id="rId75" w:history="1">
        <w:r w:rsidR="00F04DFB" w:rsidRPr="00A20F6C">
          <w:rPr>
            <w:rStyle w:val="Hyperlink"/>
          </w:rPr>
          <w:t>Forced Marriage</w:t>
        </w:r>
      </w:hyperlink>
      <w:r w:rsidR="003E07DD">
        <w:rPr>
          <w:rStyle w:val="Hyperlink"/>
        </w:rPr>
        <w:t xml:space="preserve"> </w:t>
      </w:r>
      <w:r w:rsidR="003E07DD" w:rsidRPr="003E07DD">
        <w:rPr>
          <w:rStyle w:val="Hyperlink"/>
          <w:color w:val="auto"/>
          <w:u w:val="none"/>
        </w:rPr>
        <w:t>and</w:t>
      </w:r>
      <w:r w:rsidR="00F04DFB" w:rsidRPr="00F04DFB">
        <w:rPr>
          <w:rStyle w:val="Hyperlink"/>
          <w:u w:val="none"/>
        </w:rPr>
        <w:t xml:space="preserve"> </w:t>
      </w:r>
      <w:hyperlink r:id="rId76" w:history="1">
        <w:r w:rsidR="00F04DFB" w:rsidRPr="00A20F6C">
          <w:rPr>
            <w:rStyle w:val="Hyperlink"/>
          </w:rPr>
          <w:t>Breast Ironing</w:t>
        </w:r>
      </w:hyperlink>
    </w:p>
    <w:p w14:paraId="20A10F3E" w14:textId="77777777" w:rsidR="006A3703" w:rsidRDefault="006A3703">
      <w:pPr>
        <w:pStyle w:val="Normal1"/>
        <w:spacing w:after="0" w:line="240" w:lineRule="auto"/>
        <w:rPr>
          <w:b/>
        </w:rPr>
      </w:pPr>
    </w:p>
    <w:p w14:paraId="1EBBB43D" w14:textId="0B358E4E" w:rsidR="00E32D88" w:rsidRPr="0025647D" w:rsidRDefault="007F42B0">
      <w:pPr>
        <w:pStyle w:val="Normal1"/>
        <w:spacing w:after="0" w:line="240" w:lineRule="auto"/>
        <w:rPr>
          <w:b/>
        </w:rPr>
      </w:pPr>
      <w:bookmarkStart w:id="57" w:name="FGM"/>
      <w:bookmarkEnd w:id="57"/>
      <w:r w:rsidRPr="0025647D">
        <w:rPr>
          <w:b/>
        </w:rPr>
        <w:t xml:space="preserve">FEMALE GENITAL MUTILATION (FGM) </w:t>
      </w:r>
    </w:p>
    <w:p w14:paraId="5D091061" w14:textId="7367565A" w:rsidR="00920742" w:rsidRPr="00920742" w:rsidRDefault="00920742" w:rsidP="00920742">
      <w:pPr>
        <w:pStyle w:val="Normal1"/>
        <w:spacing w:after="0" w:line="240" w:lineRule="auto"/>
        <w:rPr>
          <w:i/>
          <w:iCs/>
        </w:rPr>
      </w:pPr>
      <w:r w:rsidRPr="00920742">
        <w:rPr>
          <w:i/>
          <w:iCs/>
        </w:rPr>
        <w:t xml:space="preserve">FGM comprises all procedures involving partial or total removal of the external female genitalia or other injury to the female genital organs. It is illegal in the UK and a form of child abuse with long-lasting harmful consequences. </w:t>
      </w:r>
    </w:p>
    <w:p w14:paraId="3FC64164" w14:textId="77777777" w:rsidR="00920742" w:rsidRPr="00A20F6C" w:rsidRDefault="00920742" w:rsidP="00920742">
      <w:pPr>
        <w:pStyle w:val="Normal1"/>
        <w:spacing w:after="0" w:line="240" w:lineRule="auto"/>
      </w:pPr>
    </w:p>
    <w:p w14:paraId="33C75F3D" w14:textId="31B668CE" w:rsidR="00920742" w:rsidRPr="0025647D" w:rsidRDefault="00920742" w:rsidP="003E07DD">
      <w:pPr>
        <w:pStyle w:val="Normal1"/>
        <w:spacing w:after="0"/>
        <w:rPr>
          <w:b/>
        </w:rPr>
      </w:pPr>
      <w:r w:rsidRPr="0025647D">
        <w:rPr>
          <w:b/>
        </w:rPr>
        <w:t xml:space="preserve">Indicators </w:t>
      </w:r>
      <w:r>
        <w:rPr>
          <w:b/>
        </w:rPr>
        <w:t>of risk:</w:t>
      </w:r>
    </w:p>
    <w:p w14:paraId="029D6CB3" w14:textId="24FDF4DA" w:rsidR="00920742" w:rsidRPr="0025647D" w:rsidRDefault="00920742" w:rsidP="00591458">
      <w:pPr>
        <w:pStyle w:val="Normal1"/>
        <w:numPr>
          <w:ilvl w:val="0"/>
          <w:numId w:val="35"/>
        </w:numPr>
        <w:spacing w:after="0" w:line="240" w:lineRule="auto"/>
        <w:contextualSpacing/>
      </w:pPr>
      <w:r w:rsidRPr="0025647D">
        <w:t>Victims are likely to come from a community that is known to practice FGM</w:t>
      </w:r>
      <w:r w:rsidR="00777C92">
        <w:t>.</w:t>
      </w:r>
    </w:p>
    <w:p w14:paraId="6C5FB1B7" w14:textId="3DA70609" w:rsidR="00920742" w:rsidRPr="0025647D" w:rsidRDefault="00920742" w:rsidP="00591458">
      <w:pPr>
        <w:pStyle w:val="Normal1"/>
        <w:numPr>
          <w:ilvl w:val="0"/>
          <w:numId w:val="35"/>
        </w:numPr>
        <w:spacing w:after="0" w:line="240" w:lineRule="auto"/>
        <w:contextualSpacing/>
      </w:pPr>
      <w:r w:rsidRPr="0025647D">
        <w:t>Any girl born to a woman who has been subjected to FGM</w:t>
      </w:r>
      <w:r w:rsidR="00777C92">
        <w:t>.</w:t>
      </w:r>
    </w:p>
    <w:p w14:paraId="2E31BD82" w14:textId="4B9F505D" w:rsidR="00920742" w:rsidRPr="0025647D" w:rsidRDefault="00920742" w:rsidP="00591458">
      <w:pPr>
        <w:pStyle w:val="Normal1"/>
        <w:numPr>
          <w:ilvl w:val="0"/>
          <w:numId w:val="35"/>
        </w:numPr>
        <w:spacing w:after="0" w:line="240" w:lineRule="auto"/>
        <w:contextualSpacing/>
      </w:pPr>
      <w:r w:rsidRPr="0025647D">
        <w:t>Any girl who has a sister who has undergone FGM</w:t>
      </w:r>
      <w:r w:rsidR="00777C92">
        <w:t>.</w:t>
      </w:r>
    </w:p>
    <w:p w14:paraId="453FF0BA" w14:textId="39DACDB6" w:rsidR="00920742" w:rsidRPr="0025647D" w:rsidRDefault="00920742" w:rsidP="00591458">
      <w:pPr>
        <w:pStyle w:val="Normal1"/>
        <w:numPr>
          <w:ilvl w:val="0"/>
          <w:numId w:val="35"/>
        </w:numPr>
        <w:spacing w:after="0" w:line="240" w:lineRule="auto"/>
        <w:contextualSpacing/>
      </w:pPr>
      <w:r w:rsidRPr="0025647D">
        <w:t>Girls taken abroad at start of school holidays</w:t>
      </w:r>
      <w:r w:rsidR="00777C92">
        <w:t>.</w:t>
      </w:r>
    </w:p>
    <w:p w14:paraId="4102FADE" w14:textId="1A12955D" w:rsidR="00920742" w:rsidRPr="0025647D" w:rsidRDefault="00920742" w:rsidP="00591458">
      <w:pPr>
        <w:pStyle w:val="Normal1"/>
        <w:numPr>
          <w:ilvl w:val="0"/>
          <w:numId w:val="35"/>
        </w:numPr>
        <w:spacing w:after="0" w:line="240" w:lineRule="auto"/>
        <w:contextualSpacing/>
      </w:pPr>
      <w:r w:rsidRPr="0025647D">
        <w:t>Parents state that they or a relative will take the child out of the country for a prolonged period</w:t>
      </w:r>
      <w:r w:rsidR="00777C92">
        <w:t>.</w:t>
      </w:r>
    </w:p>
    <w:p w14:paraId="09C1FEC4" w14:textId="4FA996A7" w:rsidR="00EC6961" w:rsidRPr="003E07DD" w:rsidRDefault="00920742" w:rsidP="00591458">
      <w:pPr>
        <w:pStyle w:val="Normal1"/>
        <w:numPr>
          <w:ilvl w:val="0"/>
          <w:numId w:val="35"/>
        </w:numPr>
        <w:spacing w:after="0" w:line="240" w:lineRule="auto"/>
        <w:contextualSpacing/>
      </w:pPr>
      <w:r w:rsidRPr="0025647D">
        <w:t xml:space="preserve">A professional hears reference to FGM in conversation </w:t>
      </w:r>
      <w:r w:rsidR="00777C92" w:rsidRPr="0025647D">
        <w:t>e.g.,</w:t>
      </w:r>
      <w:r w:rsidRPr="0025647D">
        <w:t xml:space="preserve"> a child may tell other children about it.</w:t>
      </w:r>
    </w:p>
    <w:p w14:paraId="2F95D1E6" w14:textId="4CBD0051" w:rsidR="00920742" w:rsidRPr="0025647D" w:rsidRDefault="00920742" w:rsidP="003E07DD">
      <w:pPr>
        <w:pStyle w:val="Normal1"/>
        <w:spacing w:after="0"/>
        <w:rPr>
          <w:b/>
        </w:rPr>
      </w:pPr>
      <w:r w:rsidRPr="0025647D">
        <w:rPr>
          <w:b/>
        </w:rPr>
        <w:t xml:space="preserve">Indicators </w:t>
      </w:r>
      <w:r>
        <w:rPr>
          <w:b/>
        </w:rPr>
        <w:t>of</w:t>
      </w:r>
      <w:r w:rsidRPr="0025647D">
        <w:rPr>
          <w:b/>
        </w:rPr>
        <w:t xml:space="preserve"> FGM</w:t>
      </w:r>
      <w:r>
        <w:rPr>
          <w:b/>
        </w:rPr>
        <w:t>:</w:t>
      </w:r>
    </w:p>
    <w:p w14:paraId="21A22166" w14:textId="38056002" w:rsidR="00920742" w:rsidRPr="0025647D" w:rsidRDefault="00920742" w:rsidP="00591458">
      <w:pPr>
        <w:pStyle w:val="Normal1"/>
        <w:numPr>
          <w:ilvl w:val="0"/>
          <w:numId w:val="36"/>
        </w:numPr>
        <w:spacing w:after="0" w:line="240" w:lineRule="auto"/>
        <w:contextualSpacing/>
      </w:pPr>
      <w:r w:rsidRPr="0025647D">
        <w:t>Girl may have difficulty walking, sitting or standing</w:t>
      </w:r>
      <w:r w:rsidR="00777C92">
        <w:t>.</w:t>
      </w:r>
    </w:p>
    <w:p w14:paraId="63E80C69" w14:textId="4140F050" w:rsidR="00920742" w:rsidRPr="0025647D" w:rsidRDefault="00920742" w:rsidP="00591458">
      <w:pPr>
        <w:pStyle w:val="Normal1"/>
        <w:numPr>
          <w:ilvl w:val="0"/>
          <w:numId w:val="36"/>
        </w:numPr>
        <w:spacing w:after="0" w:line="240" w:lineRule="auto"/>
        <w:contextualSpacing/>
      </w:pPr>
      <w:r w:rsidRPr="0025647D">
        <w:t>May spend longer in the bathroom or toilet owing to difficulties in urinating</w:t>
      </w:r>
      <w:r w:rsidR="00777C92">
        <w:t>.</w:t>
      </w:r>
    </w:p>
    <w:p w14:paraId="5831077D" w14:textId="735000C1" w:rsidR="00920742" w:rsidRPr="0025647D" w:rsidRDefault="00920742" w:rsidP="00591458">
      <w:pPr>
        <w:pStyle w:val="Normal1"/>
        <w:numPr>
          <w:ilvl w:val="0"/>
          <w:numId w:val="36"/>
        </w:numPr>
        <w:spacing w:after="0" w:line="240" w:lineRule="auto"/>
        <w:contextualSpacing/>
      </w:pPr>
      <w:r w:rsidRPr="0025647D">
        <w:t>Recurrent urinary tract infections or complaints of abdominal pain</w:t>
      </w:r>
      <w:r w:rsidR="00777C92">
        <w:t>.</w:t>
      </w:r>
    </w:p>
    <w:p w14:paraId="6BF91D1A" w14:textId="4351B5E3" w:rsidR="00920742" w:rsidRPr="0025647D" w:rsidRDefault="009C74DB" w:rsidP="00591458">
      <w:pPr>
        <w:pStyle w:val="Normal1"/>
        <w:numPr>
          <w:ilvl w:val="0"/>
          <w:numId w:val="36"/>
        </w:numPr>
        <w:spacing w:after="0" w:line="240" w:lineRule="auto"/>
        <w:contextualSpacing/>
      </w:pPr>
      <w:r>
        <w:t>S</w:t>
      </w:r>
      <w:r w:rsidR="00920742" w:rsidRPr="0025647D">
        <w:t>pend</w:t>
      </w:r>
      <w:r>
        <w:t>ing</w:t>
      </w:r>
      <w:r w:rsidR="00920742" w:rsidRPr="0025647D">
        <w:t xml:space="preserve"> longer periods away from the classroom</w:t>
      </w:r>
      <w:r w:rsidR="00777C92">
        <w:t>.</w:t>
      </w:r>
    </w:p>
    <w:p w14:paraId="4EDE4E5A" w14:textId="43E741CB" w:rsidR="00920742" w:rsidRPr="0025647D" w:rsidRDefault="009C74DB" w:rsidP="00591458">
      <w:pPr>
        <w:pStyle w:val="Normal1"/>
        <w:numPr>
          <w:ilvl w:val="0"/>
          <w:numId w:val="36"/>
        </w:numPr>
        <w:spacing w:after="0" w:line="240" w:lineRule="auto"/>
        <w:contextualSpacing/>
      </w:pPr>
      <w:r>
        <w:t>R</w:t>
      </w:r>
      <w:r w:rsidR="00920742" w:rsidRPr="0025647D">
        <w:t>efusing to participate in P.E. regularly without a medical note</w:t>
      </w:r>
      <w:r w:rsidR="00777C92">
        <w:t>.</w:t>
      </w:r>
    </w:p>
    <w:p w14:paraId="4170BFB7" w14:textId="26CA5CCE" w:rsidR="00920742" w:rsidRPr="0025647D" w:rsidRDefault="00920742" w:rsidP="00591458">
      <w:pPr>
        <w:pStyle w:val="Normal1"/>
        <w:numPr>
          <w:ilvl w:val="0"/>
          <w:numId w:val="36"/>
        </w:numPr>
        <w:spacing w:after="0" w:line="240" w:lineRule="auto"/>
        <w:contextualSpacing/>
      </w:pPr>
      <w:r w:rsidRPr="0025647D">
        <w:t>Prolonged absence from school with noticeable behaviour changes on return</w:t>
      </w:r>
      <w:r w:rsidR="009C74DB">
        <w:t>.</w:t>
      </w:r>
    </w:p>
    <w:p w14:paraId="3133A802" w14:textId="77777777" w:rsidR="00920742" w:rsidRPr="0025647D" w:rsidRDefault="00920742" w:rsidP="00920742">
      <w:pPr>
        <w:pStyle w:val="Normal1"/>
        <w:spacing w:after="0" w:line="240" w:lineRule="auto"/>
        <w:rPr>
          <w:b/>
        </w:rPr>
      </w:pPr>
    </w:p>
    <w:p w14:paraId="7D06731F" w14:textId="77777777" w:rsidR="00E02992" w:rsidRDefault="00E02992" w:rsidP="00920742">
      <w:pPr>
        <w:pStyle w:val="Normal1"/>
        <w:spacing w:after="0" w:line="240" w:lineRule="auto"/>
        <w:rPr>
          <w:b/>
        </w:rPr>
      </w:pPr>
    </w:p>
    <w:p w14:paraId="48506ABD" w14:textId="77777777" w:rsidR="00E02992" w:rsidRDefault="00E02992" w:rsidP="00920742">
      <w:pPr>
        <w:pStyle w:val="Normal1"/>
        <w:spacing w:after="0" w:line="240" w:lineRule="auto"/>
        <w:rPr>
          <w:b/>
        </w:rPr>
      </w:pPr>
    </w:p>
    <w:p w14:paraId="7FF05929" w14:textId="7B7B67F7" w:rsidR="00920742" w:rsidRPr="003E07DD" w:rsidRDefault="00920742" w:rsidP="00920742">
      <w:pPr>
        <w:pStyle w:val="Normal1"/>
        <w:spacing w:after="0" w:line="240" w:lineRule="auto"/>
        <w:rPr>
          <w:b/>
        </w:rPr>
      </w:pPr>
      <w:r>
        <w:rPr>
          <w:b/>
        </w:rPr>
        <w:t xml:space="preserve">FGM </w:t>
      </w:r>
      <w:r w:rsidRPr="0025647D">
        <w:rPr>
          <w:b/>
        </w:rPr>
        <w:t xml:space="preserve">Mandatory Reporting Duty </w:t>
      </w:r>
    </w:p>
    <w:p w14:paraId="429987F5" w14:textId="6466FDE9" w:rsidR="00920742" w:rsidRPr="0025647D" w:rsidRDefault="00920742" w:rsidP="00920742">
      <w:pPr>
        <w:pStyle w:val="Normal1"/>
        <w:spacing w:after="0" w:line="240" w:lineRule="auto"/>
      </w:pPr>
      <w:r w:rsidRPr="0025647D">
        <w:t xml:space="preserve">Section 5B of the Female Genital Mutilation Act 2003 (as inserted by section 74 of the Serious Crime Act 2015) places a statutory duty upon </w:t>
      </w:r>
      <w:r w:rsidRPr="0025647D">
        <w:rPr>
          <w:b/>
        </w:rPr>
        <w:t xml:space="preserve">teachers, </w:t>
      </w:r>
      <w:r w:rsidRPr="0025647D">
        <w:t xml:space="preserve">along with social workers and healthcare professionals, to report to the police where they </w:t>
      </w:r>
      <w:r w:rsidRPr="0025647D">
        <w:lastRenderedPageBreak/>
        <w:t xml:space="preserve">discover (either through disclosure by the victim or visual evidence) that FGM appears to have been carried out on a girl under 18. Those failing to report such cases will face disciplinary sanctions. </w:t>
      </w:r>
    </w:p>
    <w:p w14:paraId="1701AAD5" w14:textId="77777777" w:rsidR="00920742" w:rsidRPr="0025647D" w:rsidRDefault="00920742" w:rsidP="00920742">
      <w:pPr>
        <w:pStyle w:val="Normal1"/>
        <w:spacing w:after="0" w:line="240" w:lineRule="auto"/>
      </w:pPr>
    </w:p>
    <w:p w14:paraId="36036547" w14:textId="1215257D" w:rsidR="00920742" w:rsidRPr="0025647D" w:rsidRDefault="00920742" w:rsidP="00920742">
      <w:pPr>
        <w:pStyle w:val="Normal1"/>
        <w:spacing w:after="0" w:line="240" w:lineRule="auto"/>
      </w:pPr>
      <w:r w:rsidRPr="0025647D">
        <w:t xml:space="preserve">Teachers </w:t>
      </w:r>
      <w:r w:rsidRPr="0025647D">
        <w:rPr>
          <w:b/>
        </w:rPr>
        <w:t xml:space="preserve">must </w:t>
      </w:r>
      <w:r w:rsidRPr="0025647D">
        <w:t xml:space="preserve">report to the police cases where they discover that an act of FGM appears to have been carried out, by telephoning 101. </w:t>
      </w:r>
    </w:p>
    <w:p w14:paraId="3B511B9A" w14:textId="77777777" w:rsidR="00920742" w:rsidRPr="0025647D" w:rsidRDefault="00920742" w:rsidP="00920742">
      <w:pPr>
        <w:pStyle w:val="Normal1"/>
        <w:spacing w:after="0" w:line="240" w:lineRule="auto"/>
      </w:pPr>
    </w:p>
    <w:p w14:paraId="6300B3D7" w14:textId="0F1A872E" w:rsidR="00920742" w:rsidRPr="0025647D" w:rsidRDefault="00920742" w:rsidP="00777C92">
      <w:pPr>
        <w:pStyle w:val="Normal1"/>
        <w:pBdr>
          <w:bottom w:val="single" w:sz="6" w:space="3" w:color="FFFFFF"/>
        </w:pBdr>
        <w:spacing w:before="60" w:after="0"/>
      </w:pPr>
      <w:r>
        <w:t>All staff who are concerned about FGM will speak to the</w:t>
      </w:r>
      <w:r w:rsidRPr="0025647D">
        <w:t xml:space="preserve"> </w:t>
      </w:r>
      <w:r w:rsidR="003F0D63">
        <w:t>D</w:t>
      </w:r>
      <w:r w:rsidRPr="0025647D">
        <w:t xml:space="preserve">esignated </w:t>
      </w:r>
      <w:r w:rsidR="003F0D63">
        <w:t>S</w:t>
      </w:r>
      <w:r w:rsidRPr="0025647D">
        <w:t xml:space="preserve">afeguarding </w:t>
      </w:r>
      <w:r w:rsidR="003F0D63">
        <w:t>L</w:t>
      </w:r>
      <w:r w:rsidRPr="0025647D">
        <w:t xml:space="preserve">ead </w:t>
      </w:r>
      <w:r>
        <w:t>who will</w:t>
      </w:r>
      <w:r w:rsidRPr="0025647D">
        <w:t xml:space="preserve"> contact</w:t>
      </w:r>
      <w:r w:rsidR="00215586" w:rsidRPr="00215586">
        <w:t xml:space="preserve"> </w:t>
      </w:r>
      <w:r w:rsidR="00215586">
        <w:t>The Integrated Front Door</w:t>
      </w:r>
      <w:r>
        <w:t>.</w:t>
      </w:r>
      <w:r w:rsidR="00777C92" w:rsidRPr="00777C92">
        <w:t xml:space="preserve"> </w:t>
      </w:r>
      <w:r w:rsidR="00777C92">
        <w:t>See flow chart in Appendix 17</w:t>
      </w:r>
    </w:p>
    <w:p w14:paraId="2D002143" w14:textId="4E155409" w:rsidR="00920742" w:rsidRPr="00310D21" w:rsidRDefault="00920742" w:rsidP="00460CE9">
      <w:pPr>
        <w:pStyle w:val="Normal1"/>
        <w:numPr>
          <w:ilvl w:val="0"/>
          <w:numId w:val="17"/>
        </w:numPr>
        <w:pBdr>
          <w:bottom w:val="single" w:sz="6" w:space="3" w:color="FFFFFF"/>
        </w:pBdr>
        <w:spacing w:after="0"/>
        <w:rPr>
          <w:rFonts w:asciiTheme="minorHAnsi" w:hAnsiTheme="minorHAnsi" w:cstheme="minorHAnsi"/>
        </w:rPr>
      </w:pPr>
      <w:r>
        <w:t>Online E- Learning t</w:t>
      </w:r>
      <w:r w:rsidRPr="0025647D">
        <w:t xml:space="preserve">raining </w:t>
      </w:r>
      <w:r>
        <w:t xml:space="preserve">on FGM </w:t>
      </w:r>
      <w:r w:rsidRPr="0025647D">
        <w:t xml:space="preserve">is available </w:t>
      </w:r>
      <w:hyperlink r:id="rId77" w:history="1">
        <w:r w:rsidRPr="00920742">
          <w:rPr>
            <w:rStyle w:val="Hyperlink"/>
          </w:rPr>
          <w:t>here</w:t>
        </w:r>
      </w:hyperlink>
      <w:r>
        <w:t xml:space="preserve"> </w:t>
      </w:r>
    </w:p>
    <w:p w14:paraId="792780CB" w14:textId="54E7024E" w:rsidR="00F200C1" w:rsidRPr="00F200C1" w:rsidRDefault="00EA781D" w:rsidP="00460CE9">
      <w:pPr>
        <w:pStyle w:val="Normal1"/>
        <w:numPr>
          <w:ilvl w:val="0"/>
          <w:numId w:val="17"/>
        </w:numPr>
        <w:pBdr>
          <w:bottom w:val="single" w:sz="6" w:space="3" w:color="FFFFFF"/>
        </w:pBdr>
        <w:spacing w:after="0"/>
      </w:pPr>
      <w:r>
        <w:t xml:space="preserve">Multi agency statutory guidance on FGM 2020 can be found </w:t>
      </w:r>
      <w:hyperlink r:id="rId78" w:history="1">
        <w:r w:rsidRPr="00777C92">
          <w:rPr>
            <w:b/>
            <w:bCs/>
            <w:color w:val="548DD4" w:themeColor="text2" w:themeTint="99"/>
            <w:u w:val="single"/>
          </w:rPr>
          <w:t>here</w:t>
        </w:r>
      </w:hyperlink>
    </w:p>
    <w:p w14:paraId="76271EB8" w14:textId="2F887C89" w:rsidR="00E32D88" w:rsidRDefault="007F42B0">
      <w:pPr>
        <w:pStyle w:val="Normal1"/>
        <w:spacing w:after="0" w:line="240" w:lineRule="auto"/>
        <w:rPr>
          <w:b/>
        </w:rPr>
      </w:pPr>
      <w:bookmarkStart w:id="58" w:name="Radicalisation"/>
      <w:bookmarkStart w:id="59" w:name="_Hlk163823254"/>
      <w:bookmarkEnd w:id="58"/>
      <w:r w:rsidRPr="0025647D">
        <w:rPr>
          <w:b/>
        </w:rPr>
        <w:t>RADICALISATION</w:t>
      </w:r>
      <w:r w:rsidR="001E083F">
        <w:rPr>
          <w:b/>
        </w:rPr>
        <w:t xml:space="preserve"> AND EXTREMISM</w:t>
      </w:r>
    </w:p>
    <w:p w14:paraId="0403CF7C" w14:textId="77777777" w:rsidR="001E083F" w:rsidRPr="0025647D" w:rsidRDefault="001E083F">
      <w:pPr>
        <w:pStyle w:val="Normal1"/>
        <w:spacing w:after="0" w:line="240" w:lineRule="auto"/>
        <w:rPr>
          <w:b/>
        </w:rPr>
      </w:pPr>
    </w:p>
    <w:p w14:paraId="49F032D9" w14:textId="4BB9579F" w:rsidR="00EA781D" w:rsidRPr="00A50D9F" w:rsidRDefault="00EA781D" w:rsidP="00EA781D">
      <w:pPr>
        <w:pStyle w:val="Normal1"/>
        <w:spacing w:after="0" w:line="240" w:lineRule="auto"/>
        <w:rPr>
          <w:i/>
          <w:iCs/>
        </w:rPr>
      </w:pPr>
      <w:r w:rsidRPr="00A50D9F">
        <w:rPr>
          <w:i/>
          <w:iCs/>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p>
    <w:p w14:paraId="1EDB841A" w14:textId="77777777" w:rsidR="00EA781D" w:rsidRPr="0025647D" w:rsidRDefault="00EA781D" w:rsidP="00EA781D">
      <w:pPr>
        <w:pStyle w:val="Normal1"/>
        <w:spacing w:after="0" w:line="240" w:lineRule="auto"/>
      </w:pPr>
    </w:p>
    <w:p w14:paraId="6667A80B" w14:textId="57E94355" w:rsidR="00EA781D" w:rsidRPr="0025647D" w:rsidRDefault="00EA781D" w:rsidP="00EA781D">
      <w:pPr>
        <w:pStyle w:val="Normal1"/>
        <w:spacing w:after="0" w:line="240" w:lineRule="auto"/>
      </w:pPr>
      <w:r w:rsidRPr="0025647D">
        <w:t>As with managing other safeguarding risks</w:t>
      </w:r>
      <w:r w:rsidRPr="00A50D9F">
        <w:rPr>
          <w:color w:val="auto"/>
        </w:rPr>
        <w:t xml:space="preserve">, our </w:t>
      </w:r>
      <w:r w:rsidRPr="0025647D">
        <w:t>staff</w:t>
      </w:r>
      <w:r w:rsidR="00A50D9F">
        <w:t xml:space="preserve"> are</w:t>
      </w:r>
      <w:r w:rsidRPr="0025647D">
        <w:t xml:space="preserve"> alert to changes in children</w:t>
      </w:r>
      <w:r w:rsidR="00A50D9F">
        <w:t xml:space="preserve"> and young </w:t>
      </w:r>
      <w:r w:rsidR="00FA3C21">
        <w:t>people’s</w:t>
      </w:r>
      <w:r w:rsidRPr="0025647D">
        <w:t xml:space="preserve"> behaviour which could indicate that they may be in need of help or protection. </w:t>
      </w:r>
    </w:p>
    <w:p w14:paraId="5E12A73C" w14:textId="77777777" w:rsidR="00F46E3C" w:rsidRPr="0025647D" w:rsidRDefault="00F46E3C">
      <w:pPr>
        <w:pStyle w:val="Normal1"/>
        <w:spacing w:after="0" w:line="240" w:lineRule="auto"/>
      </w:pPr>
      <w:bookmarkStart w:id="60" w:name="_Hlk140239494"/>
    </w:p>
    <w:p w14:paraId="6B53145C" w14:textId="5081FA8B" w:rsidR="00E32D88" w:rsidRPr="0025647D" w:rsidRDefault="007F42B0">
      <w:pPr>
        <w:pStyle w:val="Normal1"/>
        <w:spacing w:after="0" w:line="240" w:lineRule="auto"/>
        <w:rPr>
          <w:b/>
        </w:rPr>
      </w:pPr>
      <w:bookmarkStart w:id="61" w:name="Prevent"/>
      <w:bookmarkEnd w:id="61"/>
      <w:r w:rsidRPr="0025647D">
        <w:rPr>
          <w:b/>
        </w:rPr>
        <w:t>Prevent</w:t>
      </w:r>
    </w:p>
    <w:p w14:paraId="3E91A045" w14:textId="28B00304" w:rsidR="00A50D9F" w:rsidRPr="00A50D9F" w:rsidRDefault="00A50D9F" w:rsidP="00A50D9F">
      <w:pPr>
        <w:pStyle w:val="Normal1"/>
        <w:spacing w:after="0" w:line="240" w:lineRule="auto"/>
        <w:rPr>
          <w:i/>
          <w:iCs/>
        </w:rPr>
      </w:pPr>
      <w:r w:rsidRPr="00A50D9F">
        <w:rPr>
          <w:i/>
          <w:iCs/>
        </w:rPr>
        <w:t xml:space="preserve">From 1 July 2015 specified authorities, including all schools as defined in the summary of this guidance, are subject to a duty under section 26 of the </w:t>
      </w:r>
      <w:r w:rsidR="00FA3C21" w:rsidRPr="00A50D9F">
        <w:rPr>
          <w:i/>
          <w:iCs/>
        </w:rPr>
        <w:t>Counterterrorism</w:t>
      </w:r>
      <w:r w:rsidRPr="00A50D9F">
        <w:rPr>
          <w:i/>
          <w:iCs/>
        </w:rPr>
        <w:t xml:space="preserve"> and Security Act 2015 (“the CTSA 2015”), in the exercise of their functions, to have “due regard to the need to prevent people from being drawn into terrorism, also known as the Prevent duty. Bodies to which this duty applies must have regard to statutory guidance issued under section 29 of the CTSA 2015</w:t>
      </w:r>
      <w:r w:rsidR="00FD2A69">
        <w:rPr>
          <w:i/>
          <w:iCs/>
        </w:rPr>
        <w:t>.</w:t>
      </w:r>
      <w:r w:rsidRPr="00A50D9F">
        <w:rPr>
          <w:i/>
          <w:iCs/>
        </w:rPr>
        <w:t xml:space="preserve"> </w:t>
      </w:r>
    </w:p>
    <w:p w14:paraId="73BE3BB3" w14:textId="77777777" w:rsidR="00A50D9F" w:rsidRPr="0025647D" w:rsidRDefault="00A50D9F" w:rsidP="00A50D9F">
      <w:pPr>
        <w:pStyle w:val="Normal1"/>
        <w:spacing w:after="0" w:line="240" w:lineRule="auto"/>
      </w:pPr>
    </w:p>
    <w:p w14:paraId="64052A8D" w14:textId="444C912C" w:rsidR="00A50D9F" w:rsidRPr="00FA3CC1" w:rsidRDefault="00A50D9F" w:rsidP="00A50D9F">
      <w:pPr>
        <w:pStyle w:val="Normal1"/>
        <w:spacing w:after="0" w:line="240" w:lineRule="auto"/>
        <w:rPr>
          <w:color w:val="FF0000"/>
        </w:rPr>
      </w:pPr>
      <w:r w:rsidRPr="00C400A2">
        <w:t xml:space="preserve">Prevent </w:t>
      </w:r>
      <w:hyperlink r:id="rId79" w:anchor="Education" w:history="1">
        <w:r w:rsidRPr="00C400A2">
          <w:rPr>
            <w:rStyle w:val="Hyperlink"/>
          </w:rPr>
          <w:t>Guidance</w:t>
        </w:r>
      </w:hyperlink>
      <w:r w:rsidRPr="00C400A2">
        <w:rPr>
          <w:color w:val="auto"/>
        </w:rPr>
        <w:t xml:space="preserve"> (20</w:t>
      </w:r>
      <w:r w:rsidR="00AD045E">
        <w:rPr>
          <w:color w:val="auto"/>
        </w:rPr>
        <w:t>23</w:t>
      </w:r>
      <w:r w:rsidRPr="00C400A2">
        <w:rPr>
          <w:color w:val="auto"/>
        </w:rPr>
        <w:t>)</w:t>
      </w:r>
      <w:r w:rsidRPr="00A50D9F">
        <w:rPr>
          <w:color w:val="auto"/>
        </w:rPr>
        <w:t xml:space="preserve"> </w:t>
      </w:r>
      <w:r w:rsidRPr="0025647D">
        <w:t xml:space="preserve">summarises the requirements </w:t>
      </w:r>
      <w:r w:rsidR="00FD2A69">
        <w:t>for education</w:t>
      </w:r>
      <w:r w:rsidR="00CF0522">
        <w:t>.</w:t>
      </w:r>
    </w:p>
    <w:p w14:paraId="353E4C0C" w14:textId="77777777" w:rsidR="00A50D9F" w:rsidRPr="0025647D" w:rsidRDefault="00A50D9F" w:rsidP="00A50D9F">
      <w:pPr>
        <w:pStyle w:val="Normal1"/>
        <w:spacing w:after="0" w:line="240" w:lineRule="auto"/>
      </w:pPr>
    </w:p>
    <w:p w14:paraId="31F8469F" w14:textId="63BF4264" w:rsidR="00A50D9F" w:rsidRPr="00742122" w:rsidRDefault="007711AF" w:rsidP="00A50D9F">
      <w:pPr>
        <w:pStyle w:val="Normal1"/>
        <w:spacing w:after="0" w:line="240" w:lineRule="auto"/>
        <w:rPr>
          <w:rFonts w:asciiTheme="minorHAnsi" w:hAnsiTheme="minorHAnsi" w:cstheme="minorHAnsi"/>
        </w:rPr>
      </w:pPr>
      <w:r>
        <w:t xml:space="preserve">We understand </w:t>
      </w:r>
      <w:r w:rsidR="00A50D9F" w:rsidRPr="0025647D">
        <w:t>the risks affecting children</w:t>
      </w:r>
      <w:r w:rsidR="0039796D">
        <w:t xml:space="preserve"> and young people</w:t>
      </w:r>
      <w:r w:rsidR="00A50D9F" w:rsidRPr="0025647D">
        <w:t xml:space="preserve"> and understand how to identify individual </w:t>
      </w:r>
      <w:r w:rsidR="00BF334F">
        <w:t>students</w:t>
      </w:r>
      <w:r w:rsidR="00A50D9F" w:rsidRPr="0025647D">
        <w:t xml:space="preserve"> who may be </w:t>
      </w:r>
      <w:r w:rsidR="00FB7C0E">
        <w:t xml:space="preserve">susceptible to </w:t>
      </w:r>
      <w:r w:rsidR="00A50D9F" w:rsidRPr="0025647D">
        <w:t xml:space="preserve">radicalisation and what to do to support them. </w:t>
      </w:r>
      <w:r w:rsidR="0039796D">
        <w:t xml:space="preserve">We will </w:t>
      </w:r>
      <w:r w:rsidR="0039796D" w:rsidRPr="0025647D">
        <w:t xml:space="preserve">assess the risk of children being drawn into terrorism, including support for extremist ideas </w:t>
      </w:r>
      <w:r w:rsidR="00EF190D">
        <w:t xml:space="preserve">such </w:t>
      </w:r>
      <w:r w:rsidR="00EF190D" w:rsidRPr="00EF190D">
        <w:t xml:space="preserve">as </w:t>
      </w:r>
      <w:r w:rsidR="00CF0522">
        <w:rPr>
          <w:rFonts w:asciiTheme="minorHAnsi" w:hAnsiTheme="minorHAnsi" w:cstheme="minorHAnsi"/>
          <w:bCs/>
        </w:rPr>
        <w:t>Islamist extremism, Extreme Right Wing and Online Extremism.</w:t>
      </w:r>
    </w:p>
    <w:p w14:paraId="1CBA0892" w14:textId="77777777" w:rsidR="00A50D9F" w:rsidRPr="0025647D" w:rsidRDefault="00A50D9F" w:rsidP="00A50D9F">
      <w:pPr>
        <w:pStyle w:val="Normal1"/>
        <w:spacing w:after="0" w:line="240" w:lineRule="auto"/>
      </w:pPr>
    </w:p>
    <w:p w14:paraId="7A5DDA8E" w14:textId="59339CF8" w:rsidR="00A50D9F" w:rsidRPr="00180C75" w:rsidRDefault="00A50D9F" w:rsidP="00A50D9F">
      <w:pPr>
        <w:pStyle w:val="Normal1"/>
        <w:spacing w:after="0" w:line="240" w:lineRule="auto"/>
        <w:rPr>
          <w:color w:val="FF0000"/>
        </w:rPr>
      </w:pPr>
      <w:r w:rsidRPr="0025647D">
        <w:t>As</w:t>
      </w:r>
      <w:r>
        <w:t xml:space="preserve"> part of this Duty</w:t>
      </w:r>
      <w:r w:rsidRPr="0025647D">
        <w:t xml:space="preserve"> </w:t>
      </w:r>
      <w:r w:rsidRPr="0039796D">
        <w:rPr>
          <w:color w:val="auto"/>
        </w:rPr>
        <w:t xml:space="preserve">our </w:t>
      </w:r>
      <w:r w:rsidR="003F0D63">
        <w:t>D</w:t>
      </w:r>
      <w:r w:rsidRPr="0025647D">
        <w:t xml:space="preserve">esignated </w:t>
      </w:r>
      <w:r w:rsidR="003F0D63">
        <w:t>S</w:t>
      </w:r>
      <w:r w:rsidRPr="0025647D">
        <w:t xml:space="preserve">afeguarding </w:t>
      </w:r>
      <w:r w:rsidR="003F0D63">
        <w:t>L</w:t>
      </w:r>
      <w:r w:rsidRPr="0025647D">
        <w:t>ead</w:t>
      </w:r>
      <w:r>
        <w:t xml:space="preserve"> </w:t>
      </w:r>
      <w:r w:rsidR="0039796D">
        <w:t>will</w:t>
      </w:r>
      <w:r>
        <w:t xml:space="preserve">: </w:t>
      </w:r>
    </w:p>
    <w:p w14:paraId="7D96821A" w14:textId="4FDB06EA" w:rsidR="00A50D9F" w:rsidRPr="00DE4F83" w:rsidRDefault="00A50D9F" w:rsidP="00591458">
      <w:pPr>
        <w:pStyle w:val="Normal1"/>
        <w:numPr>
          <w:ilvl w:val="0"/>
          <w:numId w:val="37"/>
        </w:numPr>
        <w:spacing w:after="0" w:line="240" w:lineRule="auto"/>
        <w:rPr>
          <w:color w:val="auto"/>
        </w:rPr>
      </w:pPr>
      <w:r w:rsidRPr="00DE4F83">
        <w:rPr>
          <w:color w:val="auto"/>
        </w:rPr>
        <w:t xml:space="preserve">undertake Prevent awareness </w:t>
      </w:r>
      <w:r w:rsidR="00FA3C21" w:rsidRPr="00DE4F83">
        <w:rPr>
          <w:color w:val="auto"/>
        </w:rPr>
        <w:t>training</w:t>
      </w:r>
      <w:r w:rsidR="00FA3C21">
        <w:rPr>
          <w:color w:val="auto"/>
        </w:rPr>
        <w:t xml:space="preserve"> and</w:t>
      </w:r>
      <w:r w:rsidRPr="00DE4F83">
        <w:rPr>
          <w:color w:val="auto"/>
        </w:rPr>
        <w:t xml:space="preserve"> be able to provide advice and support to other members of staff on protecting children</w:t>
      </w:r>
      <w:r w:rsidR="0039796D" w:rsidRPr="00DE4F83">
        <w:rPr>
          <w:color w:val="auto"/>
        </w:rPr>
        <w:t xml:space="preserve"> and young people</w:t>
      </w:r>
      <w:r w:rsidRPr="00DE4F83">
        <w:rPr>
          <w:color w:val="auto"/>
        </w:rPr>
        <w:t xml:space="preserve"> from the risk of radicalisation.</w:t>
      </w:r>
    </w:p>
    <w:p w14:paraId="120A1DDA" w14:textId="480C363C" w:rsidR="00A50D9F" w:rsidRPr="00DE4F83" w:rsidRDefault="00A50D9F" w:rsidP="00591458">
      <w:pPr>
        <w:pStyle w:val="Normal1"/>
        <w:numPr>
          <w:ilvl w:val="0"/>
          <w:numId w:val="37"/>
        </w:numPr>
        <w:spacing w:after="0" w:line="240" w:lineRule="auto"/>
        <w:rPr>
          <w:color w:val="auto"/>
        </w:rPr>
      </w:pPr>
      <w:r w:rsidRPr="00DE4F83">
        <w:rPr>
          <w:color w:val="auto"/>
        </w:rPr>
        <w:t xml:space="preserve">ensure that children </w:t>
      </w:r>
      <w:r w:rsidR="00DE4F83" w:rsidRPr="00DE4F83">
        <w:rPr>
          <w:color w:val="auto"/>
        </w:rPr>
        <w:t xml:space="preserve">and young people </w:t>
      </w:r>
      <w:r w:rsidRPr="00DE4F83">
        <w:rPr>
          <w:color w:val="auto"/>
        </w:rPr>
        <w:t xml:space="preserve">are safe from terrorist and extremist material when accessing the internet </w:t>
      </w:r>
      <w:r w:rsidR="00DE4F83" w:rsidRPr="00DE4F83">
        <w:rPr>
          <w:color w:val="auto"/>
        </w:rPr>
        <w:t>with us and</w:t>
      </w:r>
      <w:r w:rsidRPr="00DE4F83">
        <w:rPr>
          <w:color w:val="auto"/>
        </w:rPr>
        <w:t xml:space="preserve"> ensuring that suitable filtering </w:t>
      </w:r>
      <w:r w:rsidR="00DE4F83" w:rsidRPr="00DE4F83">
        <w:rPr>
          <w:color w:val="auto"/>
        </w:rPr>
        <w:t>are</w:t>
      </w:r>
      <w:r w:rsidRPr="00DE4F83">
        <w:rPr>
          <w:color w:val="auto"/>
        </w:rPr>
        <w:t xml:space="preserve"> in place.</w:t>
      </w:r>
    </w:p>
    <w:p w14:paraId="2927F828" w14:textId="6D1603B7" w:rsidR="00A50D9F" w:rsidRPr="00DE4F83" w:rsidRDefault="00A50D9F" w:rsidP="00591458">
      <w:pPr>
        <w:pStyle w:val="Normal1"/>
        <w:numPr>
          <w:ilvl w:val="0"/>
          <w:numId w:val="37"/>
        </w:numPr>
        <w:spacing w:after="0" w:line="240" w:lineRule="auto"/>
        <w:rPr>
          <w:color w:val="auto"/>
        </w:rPr>
      </w:pPr>
      <w:r w:rsidRPr="00DE4F83">
        <w:rPr>
          <w:color w:val="auto"/>
        </w:rPr>
        <w:t xml:space="preserve">ensure that the </w:t>
      </w:r>
      <w:r w:rsidR="00CF0522">
        <w:rPr>
          <w:color w:val="auto"/>
        </w:rPr>
        <w:t>Prevent duty</w:t>
      </w:r>
      <w:r w:rsidRPr="00DE4F83">
        <w:rPr>
          <w:color w:val="auto"/>
        </w:rPr>
        <w:t xml:space="preserve"> for </w:t>
      </w:r>
      <w:r w:rsidR="00BF334F">
        <w:rPr>
          <w:color w:val="auto"/>
        </w:rPr>
        <w:t>Education</w:t>
      </w:r>
      <w:r w:rsidRPr="00DE4F83">
        <w:rPr>
          <w:color w:val="auto"/>
        </w:rPr>
        <w:t xml:space="preserve"> is fully met as part of a risk assessed approach</w:t>
      </w:r>
      <w:r w:rsidR="00777C92">
        <w:rPr>
          <w:color w:val="auto"/>
        </w:rPr>
        <w:t>.</w:t>
      </w:r>
    </w:p>
    <w:p w14:paraId="7D67E6B3" w14:textId="50A06A17" w:rsidR="00A50D9F" w:rsidRDefault="00A50D9F" w:rsidP="00591458">
      <w:pPr>
        <w:pStyle w:val="Normal1"/>
        <w:numPr>
          <w:ilvl w:val="0"/>
          <w:numId w:val="37"/>
        </w:numPr>
        <w:spacing w:after="0" w:line="240" w:lineRule="auto"/>
        <w:rPr>
          <w:color w:val="auto"/>
        </w:rPr>
      </w:pPr>
      <w:r w:rsidRPr="00DE4F83">
        <w:rPr>
          <w:color w:val="auto"/>
        </w:rPr>
        <w:t xml:space="preserve">ensure </w:t>
      </w:r>
      <w:r w:rsidR="00DE4F83" w:rsidRPr="00DE4F83">
        <w:rPr>
          <w:color w:val="auto"/>
        </w:rPr>
        <w:t xml:space="preserve">staff </w:t>
      </w:r>
      <w:r w:rsidR="00BF334F">
        <w:rPr>
          <w:color w:val="auto"/>
        </w:rPr>
        <w:t xml:space="preserve">have accessed training and </w:t>
      </w:r>
      <w:r w:rsidR="00DE4F83" w:rsidRPr="00DE4F83">
        <w:rPr>
          <w:color w:val="auto"/>
        </w:rPr>
        <w:t>are clear on</w:t>
      </w:r>
      <w:r w:rsidRPr="00DE4F83">
        <w:rPr>
          <w:color w:val="auto"/>
        </w:rPr>
        <w:t xml:space="preserve"> the definition of Extremism, Radicalisation and Terrorism (KCSIE, 202</w:t>
      </w:r>
      <w:r w:rsidR="00BF334F">
        <w:rPr>
          <w:color w:val="auto"/>
        </w:rPr>
        <w:t>4</w:t>
      </w:r>
      <w:r w:rsidRPr="00DE4F83">
        <w:rPr>
          <w:color w:val="auto"/>
        </w:rPr>
        <w:t xml:space="preserve"> p. </w:t>
      </w:r>
      <w:r w:rsidR="00BF334F">
        <w:rPr>
          <w:color w:val="auto"/>
        </w:rPr>
        <w:t>156</w:t>
      </w:r>
      <w:r w:rsidRPr="00DE4F83">
        <w:rPr>
          <w:color w:val="auto"/>
        </w:rPr>
        <w:t>)</w:t>
      </w:r>
    </w:p>
    <w:p w14:paraId="61FAB38A" w14:textId="1E64AC8E" w:rsidR="00C506DA" w:rsidRPr="00C506DA" w:rsidRDefault="00DE4F83" w:rsidP="00C506DA">
      <w:pPr>
        <w:widowControl w:val="0"/>
        <w:spacing w:before="240" w:after="240"/>
        <w:rPr>
          <w:rFonts w:asciiTheme="minorHAnsi" w:hAnsiTheme="minorHAnsi" w:cstheme="minorHAnsi"/>
          <w:sz w:val="32"/>
          <w:szCs w:val="32"/>
        </w:rPr>
      </w:pPr>
      <w:r w:rsidRPr="00DE4F83">
        <w:rPr>
          <w:color w:val="auto"/>
        </w:rPr>
        <w:t>We</w:t>
      </w:r>
      <w:r w:rsidR="00A50D9F" w:rsidRPr="00DE4F83">
        <w:rPr>
          <w:color w:val="auto"/>
        </w:rPr>
        <w:t xml:space="preserve"> </w:t>
      </w:r>
      <w:r w:rsidR="008C2CF8">
        <w:rPr>
          <w:color w:val="auto"/>
        </w:rPr>
        <w:t xml:space="preserve">refer to </w:t>
      </w:r>
      <w:hyperlink r:id="rId80" w:history="1">
        <w:r w:rsidR="008C2CF8" w:rsidRPr="008C2CF8">
          <w:rPr>
            <w:rStyle w:val="Hyperlink"/>
          </w:rPr>
          <w:t>Managing risk of radicalisation</w:t>
        </w:r>
      </w:hyperlink>
      <w:r w:rsidR="008C2CF8">
        <w:rPr>
          <w:color w:val="auto"/>
        </w:rPr>
        <w:t xml:space="preserve"> and </w:t>
      </w:r>
      <w:r w:rsidR="00A50D9F">
        <w:t>utilise the ‘</w:t>
      </w:r>
      <w:r w:rsidR="00FB7C0E">
        <w:t>E</w:t>
      </w:r>
      <w:r w:rsidR="00A50D9F" w:rsidRPr="0025647D">
        <w:t xml:space="preserve">ducate </w:t>
      </w:r>
      <w:r w:rsidR="00FB7C0E">
        <w:t>A</w:t>
      </w:r>
      <w:r w:rsidR="00A50D9F" w:rsidRPr="0025647D">
        <w:t xml:space="preserve">gainst </w:t>
      </w:r>
      <w:r w:rsidR="00FB7C0E">
        <w:t>H</w:t>
      </w:r>
      <w:r w:rsidR="00A50D9F" w:rsidRPr="0025647D">
        <w:t>ate</w:t>
      </w:r>
      <w:r w:rsidR="00A50D9F">
        <w:t xml:space="preserve">’ </w:t>
      </w:r>
      <w:hyperlink r:id="rId81" w:history="1">
        <w:r w:rsidR="00A50D9F" w:rsidRPr="00DE4F83">
          <w:rPr>
            <w:rStyle w:val="Hyperlink"/>
          </w:rPr>
          <w:t>website</w:t>
        </w:r>
      </w:hyperlink>
      <w:r w:rsidR="00A50D9F" w:rsidRPr="0025647D">
        <w:t xml:space="preserve"> </w:t>
      </w:r>
      <w:r>
        <w:t xml:space="preserve">which provides us </w:t>
      </w:r>
      <w:r w:rsidR="00A50D9F" w:rsidRPr="0025647D">
        <w:t xml:space="preserve">with information, tools and resources to recognise and address extremism and radicalisation. </w:t>
      </w:r>
      <w:r w:rsidR="002D4AB5">
        <w:t>Training</w:t>
      </w:r>
      <w:r w:rsidR="00C506DA">
        <w:t xml:space="preserve"> on making</w:t>
      </w:r>
      <w:r w:rsidR="002D4AB5">
        <w:t xml:space="preserve"> </w:t>
      </w:r>
      <w:r w:rsidR="00C506DA">
        <w:rPr>
          <w:rFonts w:asciiTheme="minorHAnsi" w:hAnsiTheme="minorHAnsi" w:cstheme="minorHAnsi"/>
          <w:color w:val="222222"/>
        </w:rPr>
        <w:t>P</w:t>
      </w:r>
      <w:r w:rsidR="00C506DA" w:rsidRPr="00B538C3">
        <w:rPr>
          <w:rFonts w:asciiTheme="minorHAnsi" w:hAnsiTheme="minorHAnsi" w:cstheme="minorHAnsi"/>
          <w:color w:val="222222"/>
        </w:rPr>
        <w:t>revent referrals</w:t>
      </w:r>
      <w:r w:rsidR="00C506DA">
        <w:rPr>
          <w:rFonts w:asciiTheme="minorHAnsi" w:hAnsiTheme="minorHAnsi" w:cstheme="minorHAnsi"/>
          <w:color w:val="222222"/>
        </w:rPr>
        <w:t xml:space="preserve"> </w:t>
      </w:r>
      <w:r w:rsidR="002D4AB5">
        <w:t xml:space="preserve">and E- learning </w:t>
      </w:r>
      <w:r w:rsidR="00C506DA">
        <w:t>will be</w:t>
      </w:r>
      <w:r w:rsidR="002D4AB5">
        <w:t xml:space="preserve"> accessed </w:t>
      </w:r>
      <w:hyperlink r:id="rId82" w:history="1">
        <w:r w:rsidR="002D4AB5" w:rsidRPr="002D4AB5">
          <w:rPr>
            <w:rStyle w:val="Hyperlink"/>
          </w:rPr>
          <w:t>here</w:t>
        </w:r>
      </w:hyperlink>
      <w:r w:rsidR="002D4AB5">
        <w:t>.</w:t>
      </w:r>
      <w:r w:rsidR="00F75B98">
        <w:t xml:space="preserve"> </w:t>
      </w:r>
    </w:p>
    <w:p w14:paraId="3CFE0DF0" w14:textId="309D8CB7" w:rsidR="00C506DA" w:rsidRPr="00C506DA" w:rsidRDefault="00C506DA">
      <w:pPr>
        <w:pStyle w:val="Normal1"/>
        <w:spacing w:after="0" w:line="240" w:lineRule="auto"/>
      </w:pPr>
      <w:r w:rsidRPr="00CE1FB5">
        <w:rPr>
          <w:color w:val="auto"/>
        </w:rPr>
        <w:t xml:space="preserve">Support and guidance will be gained </w:t>
      </w:r>
      <w:r w:rsidR="00C400A2">
        <w:rPr>
          <w:color w:val="auto"/>
        </w:rPr>
        <w:t xml:space="preserve">from </w:t>
      </w:r>
      <w:hyperlink r:id="rId83" w:history="1">
        <w:r w:rsidR="00794538" w:rsidRPr="00794538">
          <w:rPr>
            <w:rFonts w:ascii="Roboto" w:hAnsi="Roboto"/>
            <w:color w:val="008142"/>
            <w:u w:val="single"/>
            <w:shd w:val="clear" w:color="auto" w:fill="FFFFFF"/>
          </w:rPr>
          <w:t>community.safety.services@bolton.gov.uk</w:t>
        </w:r>
      </w:hyperlink>
      <w:r w:rsidR="00794538">
        <w:t xml:space="preserve"> and Bolton Council</w:t>
      </w:r>
      <w:r w:rsidR="00F95B2F">
        <w:t>s</w:t>
      </w:r>
      <w:r w:rsidR="00794538">
        <w:t xml:space="preserve"> </w:t>
      </w:r>
      <w:hyperlink r:id="rId84" w:history="1">
        <w:r w:rsidR="00F95B2F">
          <w:rPr>
            <w:color w:val="0000FF"/>
            <w:u w:val="single"/>
          </w:rPr>
          <w:t>Safeguarding Against Harmful Radicalisation handbook</w:t>
        </w:r>
      </w:hyperlink>
      <w:r w:rsidR="00794538">
        <w:t>.</w:t>
      </w:r>
    </w:p>
    <w:p w14:paraId="2C4DFA1F" w14:textId="77777777" w:rsidR="00C400A2" w:rsidRDefault="00C400A2">
      <w:pPr>
        <w:pStyle w:val="Normal1"/>
        <w:spacing w:after="0" w:line="240" w:lineRule="auto"/>
        <w:rPr>
          <w:b/>
        </w:rPr>
      </w:pPr>
    </w:p>
    <w:p w14:paraId="4ECECF85" w14:textId="77777777" w:rsidR="00E02992" w:rsidRDefault="00E02992">
      <w:pPr>
        <w:pStyle w:val="Normal1"/>
        <w:spacing w:after="0" w:line="240" w:lineRule="auto"/>
        <w:rPr>
          <w:b/>
        </w:rPr>
      </w:pPr>
      <w:bookmarkStart w:id="62" w:name="Channel"/>
      <w:bookmarkEnd w:id="62"/>
    </w:p>
    <w:p w14:paraId="541E3C5B" w14:textId="77777777" w:rsidR="00E02992" w:rsidRDefault="00E02992">
      <w:pPr>
        <w:pStyle w:val="Normal1"/>
        <w:spacing w:after="0" w:line="240" w:lineRule="auto"/>
        <w:rPr>
          <w:b/>
        </w:rPr>
      </w:pPr>
    </w:p>
    <w:p w14:paraId="07D747D9" w14:textId="77777777" w:rsidR="00E02992" w:rsidRDefault="00E02992">
      <w:pPr>
        <w:pStyle w:val="Normal1"/>
        <w:spacing w:after="0" w:line="240" w:lineRule="auto"/>
        <w:rPr>
          <w:b/>
        </w:rPr>
      </w:pPr>
    </w:p>
    <w:p w14:paraId="0DE63543" w14:textId="26FE60E0" w:rsidR="00E32D88" w:rsidRDefault="007F42B0">
      <w:pPr>
        <w:pStyle w:val="Normal1"/>
        <w:spacing w:after="0" w:line="240" w:lineRule="auto"/>
        <w:rPr>
          <w:b/>
        </w:rPr>
      </w:pPr>
      <w:r w:rsidRPr="0025647D">
        <w:rPr>
          <w:b/>
        </w:rPr>
        <w:t xml:space="preserve">Channel </w:t>
      </w:r>
    </w:p>
    <w:p w14:paraId="15AC8265" w14:textId="77777777" w:rsidR="00C506DA" w:rsidRDefault="002D4AB5" w:rsidP="002D4AB5">
      <w:pPr>
        <w:pStyle w:val="Normal1"/>
        <w:spacing w:after="0" w:line="240" w:lineRule="auto"/>
        <w:rPr>
          <w:i/>
          <w:iCs/>
        </w:rPr>
      </w:pPr>
      <w:r w:rsidRPr="002D4AB5">
        <w:rPr>
          <w:i/>
          <w:iCs/>
        </w:rPr>
        <w:lastRenderedPageBreak/>
        <w:t>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w:t>
      </w:r>
      <w:r w:rsidR="00C506DA">
        <w:rPr>
          <w:i/>
          <w:iCs/>
        </w:rPr>
        <w:t>.</w:t>
      </w:r>
    </w:p>
    <w:p w14:paraId="43CD6F01" w14:textId="1F17E33F" w:rsidR="007969B2" w:rsidRPr="00C506DA" w:rsidRDefault="007969B2" w:rsidP="007969B2">
      <w:pPr>
        <w:spacing w:before="240" w:after="240"/>
        <w:rPr>
          <w:rFonts w:asciiTheme="minorHAnsi" w:hAnsiTheme="minorHAnsi" w:cstheme="minorHAnsi"/>
          <w:color w:val="1155CC"/>
          <w:u w:val="single"/>
        </w:rPr>
      </w:pPr>
      <w:r w:rsidRPr="00B538C3">
        <w:rPr>
          <w:rFonts w:asciiTheme="minorHAnsi" w:hAnsiTheme="minorHAnsi" w:cstheme="minorHAnsi"/>
          <w:color w:val="222222"/>
        </w:rPr>
        <w:t xml:space="preserve">Channel </w:t>
      </w:r>
      <w:r w:rsidR="00180C75">
        <w:rPr>
          <w:rFonts w:asciiTheme="minorHAnsi" w:hAnsiTheme="minorHAnsi" w:cstheme="minorHAnsi"/>
          <w:color w:val="222222"/>
        </w:rPr>
        <w:t>a</w:t>
      </w:r>
      <w:r w:rsidRPr="00B538C3">
        <w:rPr>
          <w:rFonts w:asciiTheme="minorHAnsi" w:hAnsiTheme="minorHAnsi" w:cstheme="minorHAnsi"/>
          <w:color w:val="222222"/>
        </w:rPr>
        <w:t>wareness</w:t>
      </w:r>
      <w:r>
        <w:rPr>
          <w:rFonts w:asciiTheme="minorHAnsi" w:hAnsiTheme="minorHAnsi" w:cstheme="minorHAnsi"/>
          <w:color w:val="222222"/>
        </w:rPr>
        <w:t xml:space="preserve"> guidance will be accessed from the home office </w:t>
      </w:r>
      <w:hyperlink r:id="rId85" w:history="1">
        <w:r w:rsidRPr="007969B2">
          <w:rPr>
            <w:rStyle w:val="Hyperlink"/>
            <w:rFonts w:asciiTheme="minorHAnsi" w:hAnsiTheme="minorHAnsi" w:cstheme="minorHAnsi"/>
          </w:rPr>
          <w:t>here</w:t>
        </w:r>
      </w:hyperlink>
      <w:r w:rsidR="00C400A2">
        <w:rPr>
          <w:rFonts w:asciiTheme="minorHAnsi" w:hAnsiTheme="minorHAnsi" w:cstheme="minorHAnsi"/>
          <w:color w:val="222222"/>
        </w:rPr>
        <w:t xml:space="preserve"> along with The</w:t>
      </w:r>
      <w:r w:rsidR="00C400A2">
        <w:t xml:space="preserve"> Home Office </w:t>
      </w:r>
      <w:hyperlink r:id="rId86" w:history="1">
        <w:r w:rsidR="00C400A2" w:rsidRPr="00B6287E">
          <w:rPr>
            <w:rStyle w:val="Hyperlink"/>
          </w:rPr>
          <w:t>Prevent and Channel Fact Sheet</w:t>
        </w:r>
      </w:hyperlink>
      <w:r w:rsidR="00C400A2">
        <w:rPr>
          <w:rStyle w:val="Hyperlink"/>
        </w:rPr>
        <w:t xml:space="preserve"> </w:t>
      </w:r>
    </w:p>
    <w:p w14:paraId="258FA598" w14:textId="737F204D" w:rsidR="00FB7C0E" w:rsidRPr="00170ACB" w:rsidRDefault="002D4AB5" w:rsidP="00170ACB">
      <w:pPr>
        <w:widowControl w:val="0"/>
        <w:spacing w:after="0"/>
        <w:rPr>
          <w:rFonts w:asciiTheme="minorHAnsi" w:hAnsiTheme="minorHAnsi" w:cstheme="minorHAnsi"/>
        </w:rPr>
      </w:pPr>
      <w:r w:rsidRPr="00B538C3">
        <w:rPr>
          <w:rFonts w:asciiTheme="minorHAnsi" w:hAnsiTheme="minorHAnsi" w:cstheme="minorHAnsi"/>
        </w:rPr>
        <w:t>If</w:t>
      </w:r>
      <w:r w:rsidRPr="00C506DA">
        <w:rPr>
          <w:rFonts w:asciiTheme="minorHAnsi" w:hAnsiTheme="minorHAnsi" w:cstheme="minorHAnsi"/>
          <w:color w:val="auto"/>
        </w:rPr>
        <w:t xml:space="preserve"> our </w:t>
      </w:r>
      <w:r>
        <w:rPr>
          <w:rFonts w:asciiTheme="minorHAnsi" w:hAnsiTheme="minorHAnsi" w:cstheme="minorHAnsi"/>
        </w:rPr>
        <w:t>staff ha</w:t>
      </w:r>
      <w:r w:rsidRPr="00B538C3">
        <w:rPr>
          <w:rFonts w:asciiTheme="minorHAnsi" w:hAnsiTheme="minorHAnsi" w:cstheme="minorHAnsi"/>
        </w:rPr>
        <w:t>ve any concerns about an individual</w:t>
      </w:r>
      <w:r w:rsidR="007969B2">
        <w:rPr>
          <w:rFonts w:asciiTheme="minorHAnsi" w:hAnsiTheme="minorHAnsi" w:cstheme="minorHAnsi"/>
        </w:rPr>
        <w:t>,</w:t>
      </w:r>
      <w:r w:rsidRPr="00B538C3">
        <w:rPr>
          <w:rFonts w:asciiTheme="minorHAnsi" w:hAnsiTheme="minorHAnsi" w:cstheme="minorHAnsi"/>
        </w:rPr>
        <w:t xml:space="preserve"> </w:t>
      </w:r>
      <w:r w:rsidR="007969B2">
        <w:rPr>
          <w:rFonts w:asciiTheme="minorHAnsi" w:hAnsiTheme="minorHAnsi" w:cstheme="minorHAnsi"/>
        </w:rPr>
        <w:t xml:space="preserve">a channel </w:t>
      </w:r>
      <w:r w:rsidRPr="00B538C3">
        <w:rPr>
          <w:rFonts w:asciiTheme="minorHAnsi" w:hAnsiTheme="minorHAnsi" w:cstheme="minorHAnsi"/>
        </w:rPr>
        <w:t>referral form</w:t>
      </w:r>
      <w:r w:rsidR="007969B2">
        <w:rPr>
          <w:rFonts w:asciiTheme="minorHAnsi" w:hAnsiTheme="minorHAnsi" w:cstheme="minorHAnsi"/>
        </w:rPr>
        <w:t xml:space="preserve"> will be completed</w:t>
      </w:r>
      <w:r w:rsidRPr="00B538C3">
        <w:rPr>
          <w:rFonts w:asciiTheme="minorHAnsi" w:hAnsiTheme="minorHAnsi" w:cstheme="minorHAnsi"/>
        </w:rPr>
        <w:t xml:space="preserve">. </w:t>
      </w:r>
      <w:r>
        <w:rPr>
          <w:rFonts w:asciiTheme="minorHAnsi" w:hAnsiTheme="minorHAnsi" w:cstheme="minorHAnsi"/>
        </w:rPr>
        <w:t xml:space="preserve">Support </w:t>
      </w:r>
      <w:r w:rsidR="000C0B3E">
        <w:rPr>
          <w:rFonts w:asciiTheme="minorHAnsi" w:hAnsiTheme="minorHAnsi" w:cstheme="minorHAnsi"/>
        </w:rPr>
        <w:t>may be accessed</w:t>
      </w:r>
      <w:r>
        <w:rPr>
          <w:rFonts w:asciiTheme="minorHAnsi" w:hAnsiTheme="minorHAnsi" w:cstheme="minorHAnsi"/>
        </w:rPr>
        <w:t xml:space="preserve"> </w:t>
      </w:r>
      <w:r w:rsidR="000C0B3E">
        <w:rPr>
          <w:rFonts w:asciiTheme="minorHAnsi" w:hAnsiTheme="minorHAnsi" w:cstheme="minorHAnsi"/>
        </w:rPr>
        <w:t>through</w:t>
      </w:r>
      <w:r w:rsidR="007969B2">
        <w:rPr>
          <w:rFonts w:asciiTheme="minorHAnsi" w:hAnsiTheme="minorHAnsi" w:cstheme="minorHAnsi"/>
        </w:rPr>
        <w:t xml:space="preserve"> </w:t>
      </w:r>
      <w:r w:rsidR="00794538">
        <w:rPr>
          <w:rFonts w:asciiTheme="minorHAnsi" w:hAnsiTheme="minorHAnsi" w:cstheme="minorHAnsi"/>
        </w:rPr>
        <w:t xml:space="preserve">the </w:t>
      </w:r>
      <w:r w:rsidR="00794538" w:rsidRPr="005F0964">
        <w:t>Channel Coordinator</w:t>
      </w:r>
      <w:r w:rsidR="00794538">
        <w:t xml:space="preserve"> </w:t>
      </w:r>
      <w:r w:rsidR="00794538" w:rsidRPr="005F0964">
        <w:t xml:space="preserve">Tel: 0161 227 3543 </w:t>
      </w:r>
      <w:r w:rsidR="00794538">
        <w:t>M</w:t>
      </w:r>
      <w:r w:rsidR="00794538" w:rsidRPr="005F0964">
        <w:t>obile:</w:t>
      </w:r>
      <w:r w:rsidR="00794538" w:rsidRPr="00D81FFF">
        <w:rPr>
          <w:lang w:eastAsia="en-GB"/>
        </w:rPr>
        <w:t xml:space="preserve"> </w:t>
      </w:r>
      <w:r w:rsidR="00794538">
        <w:rPr>
          <w:lang w:eastAsia="en-GB"/>
        </w:rPr>
        <w:t xml:space="preserve">07980968857 </w:t>
      </w:r>
      <w:r w:rsidR="007969B2">
        <w:rPr>
          <w:rFonts w:asciiTheme="minorHAnsi" w:hAnsiTheme="minorHAnsi" w:cstheme="minorHAnsi"/>
        </w:rPr>
        <w:t>or</w:t>
      </w:r>
      <w:r w:rsidRPr="00B538C3">
        <w:rPr>
          <w:rFonts w:asciiTheme="minorHAnsi" w:hAnsiTheme="minorHAnsi" w:cstheme="minorHAnsi"/>
        </w:rPr>
        <w:t xml:space="preserve"> C</w:t>
      </w:r>
      <w:r w:rsidR="00C506DA">
        <w:rPr>
          <w:rFonts w:asciiTheme="minorHAnsi" w:hAnsiTheme="minorHAnsi" w:cstheme="minorHAnsi"/>
        </w:rPr>
        <w:t xml:space="preserve">ounter </w:t>
      </w:r>
      <w:hyperlink r:id="rId87" w:history="1">
        <w:r w:rsidR="000C0B3E" w:rsidRPr="000C0B3E">
          <w:rPr>
            <w:rStyle w:val="Hyperlink"/>
            <w:rFonts w:asciiTheme="minorHAnsi" w:hAnsiTheme="minorHAnsi" w:cstheme="minorHAnsi"/>
          </w:rPr>
          <w:t>Counter Terrorism Policing</w:t>
        </w:r>
      </w:hyperlink>
      <w:r w:rsidR="00C506DA">
        <w:rPr>
          <w:rFonts w:asciiTheme="minorHAnsi" w:hAnsiTheme="minorHAnsi" w:cstheme="minorHAnsi"/>
        </w:rPr>
        <w:t xml:space="preserve"> </w:t>
      </w:r>
      <w:r w:rsidR="00FB7C0E">
        <w:rPr>
          <w:lang w:eastAsia="en-GB"/>
        </w:rPr>
        <w:t xml:space="preserve">. </w:t>
      </w:r>
      <w:r w:rsidRPr="005F0964">
        <w:t xml:space="preserve">Bolton’s Channel Panel </w:t>
      </w:r>
      <w:r>
        <w:t>referrals</w:t>
      </w:r>
      <w:r w:rsidR="00C400A2">
        <w:t xml:space="preserve"> go</w:t>
      </w:r>
      <w:r>
        <w:t xml:space="preserve"> </w:t>
      </w:r>
      <w:r w:rsidRPr="005F0964">
        <w:t>to:</w:t>
      </w:r>
      <w:r w:rsidR="007969B2">
        <w:t xml:space="preserve"> </w:t>
      </w:r>
      <w:hyperlink r:id="rId88" w:history="1">
        <w:r w:rsidR="007969B2" w:rsidRPr="00180C75">
          <w:rPr>
            <w:rStyle w:val="Hyperlink"/>
          </w:rPr>
          <w:t>Channel.project@gmp.pnn.police.uk</w:t>
        </w:r>
      </w:hyperlink>
      <w:r w:rsidR="00C400A2">
        <w:rPr>
          <w:b/>
          <w:bCs/>
          <w:u w:val="single"/>
        </w:rPr>
        <w:t xml:space="preserve"> </w:t>
      </w:r>
      <w:r w:rsidRPr="005F0964">
        <w:rPr>
          <w:b/>
          <w:bCs/>
        </w:rPr>
        <w:t>OR</w:t>
      </w:r>
      <w:r w:rsidR="00C400A2">
        <w:rPr>
          <w:b/>
          <w:bCs/>
        </w:rPr>
        <w:t xml:space="preserve"> </w:t>
      </w:r>
      <w:r w:rsidRPr="005F0964">
        <w:t> </w:t>
      </w:r>
      <w:hyperlink r:id="rId89" w:history="1">
        <w:r w:rsidRPr="005F0964">
          <w:rPr>
            <w:rStyle w:val="Hyperlink"/>
          </w:rPr>
          <w:t>gmchannel@manchester.gov.uk</w:t>
        </w:r>
      </w:hyperlink>
      <w:bookmarkStart w:id="63" w:name="Court"/>
      <w:bookmarkEnd w:id="60"/>
      <w:bookmarkEnd w:id="63"/>
    </w:p>
    <w:bookmarkEnd w:id="59"/>
    <w:p w14:paraId="52445D40" w14:textId="489BDB92" w:rsidR="00700A7C" w:rsidRPr="000F68F4" w:rsidRDefault="00700A7C" w:rsidP="000F68F4">
      <w:pPr>
        <w:autoSpaceDE w:val="0"/>
        <w:autoSpaceDN w:val="0"/>
        <w:adjustRightInd w:val="0"/>
        <w:spacing w:after="0" w:line="240" w:lineRule="auto"/>
        <w:rPr>
          <w:rFonts w:cs="Arial"/>
        </w:rPr>
      </w:pPr>
    </w:p>
    <w:p w14:paraId="38CF477D" w14:textId="70789625" w:rsidR="00700A7C" w:rsidRPr="000F68F4" w:rsidRDefault="00700A7C" w:rsidP="000F68F4">
      <w:pPr>
        <w:autoSpaceDE w:val="0"/>
        <w:autoSpaceDN w:val="0"/>
        <w:adjustRightInd w:val="0"/>
        <w:spacing w:after="0" w:line="240" w:lineRule="auto"/>
        <w:rPr>
          <w:rFonts w:cs="Arial"/>
          <w:b/>
          <w:bCs/>
        </w:rPr>
      </w:pPr>
      <w:bookmarkStart w:id="64" w:name="Prison"/>
      <w:bookmarkEnd w:id="64"/>
      <w:r w:rsidRPr="00997FE9">
        <w:rPr>
          <w:rFonts w:cs="Arial"/>
          <w:b/>
          <w:bCs/>
        </w:rPr>
        <w:t>CHILD</w:t>
      </w:r>
      <w:r w:rsidR="00045FD1">
        <w:rPr>
          <w:rFonts w:cs="Arial"/>
          <w:b/>
          <w:bCs/>
        </w:rPr>
        <w:t>R</w:t>
      </w:r>
      <w:r w:rsidRPr="00997FE9">
        <w:rPr>
          <w:rFonts w:cs="Arial"/>
          <w:b/>
          <w:bCs/>
        </w:rPr>
        <w:t>EN WITH FAMILY MEMBERS IN PRISON</w:t>
      </w:r>
    </w:p>
    <w:p w14:paraId="651F20D0" w14:textId="3DA78062" w:rsidR="000F68F4" w:rsidRDefault="00700A7C" w:rsidP="00997FE9">
      <w:pPr>
        <w:pStyle w:val="Normal1"/>
        <w:tabs>
          <w:tab w:val="left" w:pos="1440"/>
          <w:tab w:val="left" w:pos="3860"/>
          <w:tab w:val="left" w:pos="5940"/>
          <w:tab w:val="left" w:pos="6480"/>
        </w:tabs>
        <w:spacing w:after="0"/>
        <w:rPr>
          <w:rFonts w:asciiTheme="minorHAnsi" w:hAnsiTheme="minorHAnsi" w:cs="Arial"/>
          <w:i/>
          <w:iCs/>
        </w:rPr>
      </w:pPr>
      <w:r w:rsidRPr="000F68F4">
        <w:rPr>
          <w:rFonts w:asciiTheme="minorHAnsi" w:hAnsiTheme="minorHAnsi" w:cs="Arial"/>
          <w:i/>
          <w:iCs/>
        </w:rPr>
        <w:t xml:space="preserve">Approximately 200,000 children have a parent sent to prison each year. These children are at risk of poor outcomes including poverty, stigma, </w:t>
      </w:r>
      <w:r w:rsidR="00FA3C21" w:rsidRPr="000F68F4">
        <w:rPr>
          <w:rFonts w:asciiTheme="minorHAnsi" w:hAnsiTheme="minorHAnsi" w:cs="Arial"/>
          <w:i/>
          <w:iCs/>
        </w:rPr>
        <w:t>isolation,</w:t>
      </w:r>
      <w:r w:rsidRPr="000F68F4">
        <w:rPr>
          <w:rFonts w:asciiTheme="minorHAnsi" w:hAnsiTheme="minorHAnsi" w:cs="Arial"/>
          <w:i/>
          <w:iCs/>
        </w:rPr>
        <w:t xml:space="preserve"> and poor mental health. </w:t>
      </w:r>
    </w:p>
    <w:p w14:paraId="592C0E60" w14:textId="2D3F794A" w:rsidR="00674343" w:rsidRDefault="00700A7C" w:rsidP="00997FE9">
      <w:pPr>
        <w:pStyle w:val="Normal1"/>
        <w:tabs>
          <w:tab w:val="left" w:pos="1440"/>
          <w:tab w:val="left" w:pos="3860"/>
          <w:tab w:val="left" w:pos="5940"/>
          <w:tab w:val="left" w:pos="6480"/>
        </w:tabs>
        <w:spacing w:after="0"/>
        <w:rPr>
          <w:rFonts w:asciiTheme="minorHAnsi" w:hAnsiTheme="minorHAnsi" w:cs="Arial"/>
        </w:rPr>
      </w:pPr>
      <w:r w:rsidRPr="000F68F4">
        <w:rPr>
          <w:rFonts w:asciiTheme="minorHAnsi" w:hAnsiTheme="minorHAnsi" w:cs="Arial"/>
        </w:rPr>
        <w:t>N</w:t>
      </w:r>
      <w:r w:rsidR="00674343" w:rsidRPr="000F68F4">
        <w:rPr>
          <w:rFonts w:asciiTheme="minorHAnsi" w:hAnsiTheme="minorHAnsi" w:cs="Arial"/>
        </w:rPr>
        <w:t>ational Intervention for Children with Parents in Custody (</w:t>
      </w:r>
      <w:hyperlink r:id="rId90" w:history="1">
        <w:r w:rsidR="00674343" w:rsidRPr="000F68F4">
          <w:rPr>
            <w:rStyle w:val="Hyperlink"/>
            <w:rFonts w:asciiTheme="minorHAnsi" w:hAnsiTheme="minorHAnsi" w:cs="Arial"/>
          </w:rPr>
          <w:t>NICCO</w:t>
        </w:r>
      </w:hyperlink>
      <w:r w:rsidR="00674343" w:rsidRPr="000F68F4">
        <w:rPr>
          <w:rFonts w:asciiTheme="minorHAnsi" w:hAnsiTheme="minorHAnsi" w:cs="Arial"/>
        </w:rPr>
        <w:t>)</w:t>
      </w:r>
      <w:r w:rsidRPr="000F68F4">
        <w:rPr>
          <w:rFonts w:asciiTheme="minorHAnsi" w:hAnsiTheme="minorHAnsi" w:cs="Arial"/>
        </w:rPr>
        <w:t xml:space="preserve"> provides information designed to support </w:t>
      </w:r>
      <w:r w:rsidR="000F68F4" w:rsidRPr="000F68F4">
        <w:rPr>
          <w:rFonts w:asciiTheme="minorHAnsi" w:hAnsiTheme="minorHAnsi" w:cs="Arial"/>
        </w:rPr>
        <w:t>our staff</w:t>
      </w:r>
      <w:r w:rsidRPr="000F68F4">
        <w:rPr>
          <w:rFonts w:asciiTheme="minorHAnsi" w:hAnsiTheme="minorHAnsi" w:cs="Arial"/>
        </w:rPr>
        <w:t xml:space="preserve"> working with </w:t>
      </w:r>
      <w:r w:rsidR="00FA3C21" w:rsidRPr="000F68F4">
        <w:rPr>
          <w:rFonts w:asciiTheme="minorHAnsi" w:hAnsiTheme="minorHAnsi" w:cs="Arial"/>
        </w:rPr>
        <w:t>offenders’</w:t>
      </w:r>
      <w:r w:rsidRPr="000F68F4">
        <w:rPr>
          <w:rFonts w:asciiTheme="minorHAnsi" w:hAnsiTheme="minorHAnsi" w:cs="Arial"/>
        </w:rPr>
        <w:t xml:space="preserve"> children, to help mitigate negative consequences for those children</w:t>
      </w:r>
      <w:r w:rsidR="000F68F4">
        <w:rPr>
          <w:rFonts w:asciiTheme="minorHAnsi" w:hAnsiTheme="minorHAnsi" w:cs="Arial"/>
        </w:rPr>
        <w:t xml:space="preserve"> and young people</w:t>
      </w:r>
      <w:r w:rsidRPr="000F68F4">
        <w:rPr>
          <w:rFonts w:asciiTheme="minorHAnsi" w:hAnsiTheme="minorHAnsi" w:cs="Arial"/>
        </w:rPr>
        <w:t>.</w:t>
      </w:r>
      <w:r w:rsidR="00674343" w:rsidRPr="000F68F4">
        <w:rPr>
          <w:rFonts w:asciiTheme="minorHAnsi" w:hAnsiTheme="minorHAnsi" w:cs="Arial"/>
        </w:rPr>
        <w:t xml:space="preserve"> For further information</w:t>
      </w:r>
      <w:r w:rsidR="000F68F4" w:rsidRPr="000F68F4">
        <w:rPr>
          <w:rFonts w:asciiTheme="minorHAnsi" w:hAnsiTheme="minorHAnsi" w:cs="Arial"/>
        </w:rPr>
        <w:t xml:space="preserve"> </w:t>
      </w:r>
      <w:hyperlink r:id="rId91" w:history="1">
        <w:r w:rsidR="000F68F4" w:rsidRPr="000F68F4">
          <w:rPr>
            <w:rStyle w:val="Hyperlink"/>
            <w:rFonts w:asciiTheme="minorHAnsi" w:hAnsiTheme="minorHAnsi" w:cs="Arial"/>
          </w:rPr>
          <w:t>here</w:t>
        </w:r>
      </w:hyperlink>
      <w:r w:rsidR="000F68F4" w:rsidRPr="000F68F4">
        <w:rPr>
          <w:rFonts w:asciiTheme="minorHAnsi" w:hAnsiTheme="minorHAnsi" w:cs="Arial"/>
        </w:rPr>
        <w:t xml:space="preserve">. </w:t>
      </w:r>
      <w:r w:rsidR="00BC5F8D">
        <w:rPr>
          <w:rFonts w:asciiTheme="minorHAnsi" w:hAnsiTheme="minorHAnsi" w:cs="Arial"/>
        </w:rPr>
        <w:t xml:space="preserve">We will always consider if </w:t>
      </w:r>
      <w:r w:rsidR="00AE20E1">
        <w:rPr>
          <w:rFonts w:asciiTheme="minorHAnsi" w:hAnsiTheme="minorHAnsi" w:cs="Arial"/>
        </w:rPr>
        <w:t>any student with a family member in prison would benefit from Early Help interventions.</w:t>
      </w:r>
      <w:r w:rsidR="00BC5F8D">
        <w:rPr>
          <w:rFonts w:asciiTheme="minorHAnsi" w:hAnsiTheme="minorHAnsi" w:cs="Arial"/>
        </w:rPr>
        <w:t xml:space="preserve">  </w:t>
      </w:r>
    </w:p>
    <w:p w14:paraId="3A0FDD6B" w14:textId="77777777" w:rsidR="007E3FD7" w:rsidRDefault="007E3FD7" w:rsidP="00B6287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hAnsiTheme="minorHAnsi" w:cs="Arial"/>
          <w:b/>
        </w:rPr>
      </w:pPr>
    </w:p>
    <w:p w14:paraId="558C7760"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bookmarkStart w:id="65" w:name="Homeless"/>
      <w:bookmarkEnd w:id="65"/>
      <w:r w:rsidRPr="0025647D">
        <w:rPr>
          <w:rFonts w:asciiTheme="minorHAnsi" w:hAnsiTheme="minorHAnsi" w:cs="Arial"/>
          <w:b/>
        </w:rPr>
        <w:t>HOMELESSNESS</w:t>
      </w:r>
    </w:p>
    <w:p w14:paraId="62C78E7E" w14:textId="77777777" w:rsidR="007E0DC8" w:rsidRPr="007E0DC8"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7E0DC8">
        <w:rPr>
          <w:rFonts w:asciiTheme="minorHAnsi" w:hAnsiTheme="minorHAnsi" w:cs="Arial"/>
          <w:i/>
          <w:iCs/>
        </w:rPr>
        <w:t xml:space="preserve">Being homeless or being at risk of becoming homeless presents a real risk to a child’s welfare. </w:t>
      </w:r>
    </w:p>
    <w:p w14:paraId="1CB2652C" w14:textId="38EC4CB8" w:rsidR="007E0DC8" w:rsidRPr="007E0DC8"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7E0DC8">
        <w:rPr>
          <w:rFonts w:asciiTheme="minorHAnsi" w:hAnsiTheme="minorHAnsi" w:cs="Arial"/>
          <w:i/>
          <w:iCs/>
        </w:rPr>
        <w:t xml:space="preserve">Indicators that a family may be at risk of homelessness include household debt, rent arrears, domestic abuse and anti-social behaviour, as well as the family being asked to leave a property. </w:t>
      </w:r>
      <w:r w:rsidRPr="00794538">
        <w:rPr>
          <w:rFonts w:asciiTheme="minorHAnsi" w:hAnsiTheme="minorHAnsi" w:cs="Arial"/>
        </w:rPr>
        <w:t>Referrals and or discussion with housing will take place as appropriate</w:t>
      </w:r>
      <w:r w:rsidR="00794538" w:rsidRPr="00794538">
        <w:rPr>
          <w:rFonts w:asciiTheme="minorHAnsi" w:hAnsiTheme="minorHAnsi" w:cs="Arial"/>
        </w:rPr>
        <w:t xml:space="preserve"> however</w:t>
      </w:r>
      <w:r w:rsidRPr="00794538">
        <w:rPr>
          <w:rFonts w:asciiTheme="minorHAnsi" w:hAnsiTheme="minorHAnsi" w:cs="Arial"/>
        </w:rPr>
        <w:t xml:space="preserve"> this does not, and will not, replace a referral into The Integrated Front Door.</w:t>
      </w:r>
    </w:p>
    <w:p w14:paraId="02E003F5" w14:textId="53AE2277" w:rsidR="007E0DC8" w:rsidRPr="0025647D"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7E0DC8">
        <w:rPr>
          <w:rFonts w:asciiTheme="minorHAnsi" w:hAnsiTheme="minorHAnsi" w:cs="Arial"/>
          <w:i/>
          <w:iCs/>
        </w:rPr>
        <w:t>The Homelessness Reduction Act 2017 places a legal duty that everyone who is homeless or at risk of homelessness will have access to meaningful help</w:t>
      </w:r>
      <w:r w:rsidR="00EC6961">
        <w:rPr>
          <w:rFonts w:asciiTheme="minorHAnsi" w:hAnsiTheme="minorHAnsi" w:cs="Arial"/>
          <w:i/>
          <w:iCs/>
        </w:rPr>
        <w:t xml:space="preserve">. </w:t>
      </w:r>
      <w:r w:rsidRPr="007E0DC8">
        <w:rPr>
          <w:rFonts w:asciiTheme="minorHAnsi" w:hAnsiTheme="minorHAnsi" w:cs="Arial"/>
          <w:i/>
          <w:iCs/>
        </w:rPr>
        <w:t>The duties shift focus to early help and encourage families at risk to seek support as soon as possible, before they are facing a homelessness crisis</w:t>
      </w:r>
      <w:r w:rsidRPr="0025647D">
        <w:rPr>
          <w:rFonts w:asciiTheme="minorHAnsi" w:hAnsiTheme="minorHAnsi" w:cs="Arial"/>
        </w:rPr>
        <w:t xml:space="preserve">. </w:t>
      </w:r>
    </w:p>
    <w:p w14:paraId="5CE3CE11" w14:textId="77777777" w:rsidR="000812B5" w:rsidRDefault="000812B5" w:rsidP="00EF5935">
      <w:pPr>
        <w:pStyle w:val="Default"/>
        <w:rPr>
          <w:rFonts w:asciiTheme="minorHAnsi" w:hAnsiTheme="minorHAnsi"/>
          <w:b/>
          <w:sz w:val="22"/>
          <w:szCs w:val="22"/>
        </w:rPr>
      </w:pPr>
    </w:p>
    <w:p w14:paraId="4ABED9C0" w14:textId="5DDC061F" w:rsidR="0098503F" w:rsidRPr="00B6287E" w:rsidRDefault="0098503F" w:rsidP="00EF5935">
      <w:pPr>
        <w:pStyle w:val="Default"/>
        <w:rPr>
          <w:rFonts w:asciiTheme="minorHAnsi" w:hAnsiTheme="minorHAnsi"/>
          <w:b/>
          <w:sz w:val="22"/>
          <w:szCs w:val="22"/>
        </w:rPr>
      </w:pPr>
      <w:bookmarkStart w:id="66" w:name="Mental_Health"/>
      <w:bookmarkEnd w:id="66"/>
      <w:r w:rsidRPr="00B6287E">
        <w:rPr>
          <w:rFonts w:asciiTheme="minorHAnsi" w:hAnsiTheme="minorHAnsi"/>
          <w:b/>
          <w:sz w:val="22"/>
          <w:szCs w:val="22"/>
        </w:rPr>
        <w:t>MENTAL HEALTH</w:t>
      </w:r>
    </w:p>
    <w:p w14:paraId="5BAD0078" w14:textId="77777777" w:rsidR="00CC07B2" w:rsidRPr="00B6287E"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b/>
          <w:bCs/>
          <w:sz w:val="22"/>
          <w:szCs w:val="22"/>
        </w:rPr>
        <w:t xml:space="preserve">All </w:t>
      </w:r>
      <w:r w:rsidRPr="00B6287E">
        <w:rPr>
          <w:rFonts w:asciiTheme="minorHAnsi" w:hAnsiTheme="minorHAnsi" w:cstheme="minorHAnsi"/>
          <w:sz w:val="22"/>
          <w:szCs w:val="22"/>
        </w:rPr>
        <w:t xml:space="preserve">staff </w:t>
      </w:r>
      <w:r>
        <w:rPr>
          <w:rFonts w:asciiTheme="minorHAnsi" w:hAnsiTheme="minorHAnsi" w:cstheme="minorHAnsi"/>
          <w:sz w:val="22"/>
          <w:szCs w:val="22"/>
        </w:rPr>
        <w:t xml:space="preserve">are </w:t>
      </w:r>
      <w:r w:rsidRPr="00B6287E">
        <w:rPr>
          <w:rFonts w:asciiTheme="minorHAnsi" w:hAnsiTheme="minorHAnsi" w:cstheme="minorHAnsi"/>
          <w:sz w:val="22"/>
          <w:szCs w:val="22"/>
        </w:rPr>
        <w:t xml:space="preserve">aware that mental health </w:t>
      </w:r>
      <w:r>
        <w:rPr>
          <w:rFonts w:asciiTheme="minorHAnsi" w:hAnsiTheme="minorHAnsi" w:cstheme="minorHAnsi"/>
          <w:sz w:val="22"/>
          <w:szCs w:val="22"/>
        </w:rPr>
        <w:t>difficulties</w:t>
      </w:r>
      <w:r w:rsidRPr="00B6287E">
        <w:rPr>
          <w:rFonts w:asciiTheme="minorHAnsi" w:hAnsiTheme="minorHAnsi" w:cstheme="minorHAnsi"/>
          <w:sz w:val="22"/>
          <w:szCs w:val="22"/>
        </w:rPr>
        <w:t xml:space="preserve"> can, in some cases, be an indicator that a child</w:t>
      </w:r>
      <w:r>
        <w:rPr>
          <w:rFonts w:asciiTheme="minorHAnsi" w:hAnsiTheme="minorHAnsi" w:cstheme="minorHAnsi"/>
          <w:sz w:val="22"/>
          <w:szCs w:val="22"/>
        </w:rPr>
        <w:t xml:space="preserve"> or young person</w:t>
      </w:r>
      <w:r w:rsidRPr="00B6287E">
        <w:rPr>
          <w:rFonts w:asciiTheme="minorHAnsi" w:hAnsiTheme="minorHAnsi" w:cstheme="minorHAnsi"/>
          <w:sz w:val="22"/>
          <w:szCs w:val="22"/>
        </w:rPr>
        <w:t xml:space="preserve"> has suffered or is at risk of suffering abuse, neglect or exploitation. </w:t>
      </w:r>
    </w:p>
    <w:p w14:paraId="16F7F535" w14:textId="50EEFD5D" w:rsidR="00CC07B2" w:rsidRPr="00B6287E"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sz w:val="22"/>
          <w:szCs w:val="22"/>
        </w:rPr>
        <w:t xml:space="preserve">Only appropriately trained professionals </w:t>
      </w:r>
      <w:r>
        <w:rPr>
          <w:rFonts w:asciiTheme="minorHAnsi" w:hAnsiTheme="minorHAnsi" w:cstheme="minorHAnsi"/>
          <w:sz w:val="22"/>
          <w:szCs w:val="22"/>
        </w:rPr>
        <w:t>should</w:t>
      </w:r>
      <w:r w:rsidRPr="00B6287E">
        <w:rPr>
          <w:rFonts w:asciiTheme="minorHAnsi" w:hAnsiTheme="minorHAnsi" w:cstheme="minorHAnsi"/>
          <w:sz w:val="22"/>
          <w:szCs w:val="22"/>
        </w:rPr>
        <w:t xml:space="preserve"> attempt to make a mental health diagnosis. </w:t>
      </w:r>
      <w:r>
        <w:rPr>
          <w:rFonts w:asciiTheme="minorHAnsi" w:hAnsiTheme="minorHAnsi" w:cstheme="minorHAnsi"/>
          <w:sz w:val="22"/>
          <w:szCs w:val="22"/>
        </w:rPr>
        <w:t xml:space="preserve">Our </w:t>
      </w:r>
      <w:r w:rsidR="00292931">
        <w:rPr>
          <w:rFonts w:asciiTheme="minorHAnsi" w:hAnsiTheme="minorHAnsi" w:cstheme="minorHAnsi"/>
          <w:sz w:val="22"/>
          <w:szCs w:val="22"/>
        </w:rPr>
        <w:t>s</w:t>
      </w:r>
      <w:r w:rsidR="00292931" w:rsidRPr="00B6287E">
        <w:rPr>
          <w:rFonts w:asciiTheme="minorHAnsi" w:hAnsiTheme="minorHAnsi" w:cstheme="minorHAnsi"/>
          <w:sz w:val="22"/>
          <w:szCs w:val="22"/>
        </w:rPr>
        <w:t>taff,</w:t>
      </w:r>
      <w:r w:rsidRPr="00B6287E">
        <w:rPr>
          <w:rFonts w:asciiTheme="minorHAnsi" w:hAnsiTheme="minorHAnsi" w:cstheme="minorHAnsi"/>
          <w:sz w:val="22"/>
          <w:szCs w:val="22"/>
        </w:rPr>
        <w:t xml:space="preserve"> however, are well placed to observe children</w:t>
      </w:r>
      <w:r>
        <w:rPr>
          <w:rFonts w:asciiTheme="minorHAnsi" w:hAnsiTheme="minorHAnsi" w:cstheme="minorHAnsi"/>
          <w:sz w:val="22"/>
          <w:szCs w:val="22"/>
        </w:rPr>
        <w:t xml:space="preserve"> and young people</w:t>
      </w:r>
      <w:r w:rsidRPr="00B6287E">
        <w:rPr>
          <w:rFonts w:asciiTheme="minorHAnsi" w:hAnsiTheme="minorHAnsi" w:cstheme="minorHAnsi"/>
          <w:sz w:val="22"/>
          <w:szCs w:val="22"/>
        </w:rPr>
        <w:t xml:space="preserve"> day-to-day and identify those who</w:t>
      </w:r>
      <w:r>
        <w:rPr>
          <w:rFonts w:asciiTheme="minorHAnsi" w:hAnsiTheme="minorHAnsi" w:cstheme="minorHAnsi"/>
          <w:sz w:val="22"/>
          <w:szCs w:val="22"/>
        </w:rPr>
        <w:t>se</w:t>
      </w:r>
      <w:r w:rsidRPr="00B6287E">
        <w:rPr>
          <w:rFonts w:asciiTheme="minorHAnsi" w:hAnsiTheme="minorHAnsi" w:cstheme="minorHAnsi"/>
          <w:sz w:val="22"/>
          <w:szCs w:val="22"/>
        </w:rPr>
        <w:t xml:space="preserve"> behaviour suggests that they may be experiencing a mental health difficulty or </w:t>
      </w:r>
      <w:r>
        <w:rPr>
          <w:rFonts w:asciiTheme="minorHAnsi" w:hAnsiTheme="minorHAnsi" w:cstheme="minorHAnsi"/>
          <w:sz w:val="22"/>
          <w:szCs w:val="22"/>
        </w:rPr>
        <w:t xml:space="preserve">may </w:t>
      </w:r>
      <w:r w:rsidRPr="00B6287E">
        <w:rPr>
          <w:rFonts w:asciiTheme="minorHAnsi" w:hAnsiTheme="minorHAnsi" w:cstheme="minorHAnsi"/>
          <w:sz w:val="22"/>
          <w:szCs w:val="22"/>
        </w:rPr>
        <w:t xml:space="preserve">be at risk of developing one. </w:t>
      </w:r>
    </w:p>
    <w:p w14:paraId="41869E2A" w14:textId="0093F282" w:rsidR="00CC07B2"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sz w:val="22"/>
          <w:szCs w:val="22"/>
        </w:rPr>
        <w:t>Where children</w:t>
      </w:r>
      <w:r>
        <w:rPr>
          <w:rFonts w:asciiTheme="minorHAnsi" w:hAnsiTheme="minorHAnsi" w:cstheme="minorHAnsi"/>
          <w:sz w:val="22"/>
          <w:szCs w:val="22"/>
        </w:rPr>
        <w:t xml:space="preserve"> and young people</w:t>
      </w:r>
      <w:r w:rsidRPr="00B6287E">
        <w:rPr>
          <w:rFonts w:asciiTheme="minorHAnsi" w:hAnsiTheme="minorHAnsi" w:cstheme="minorHAnsi"/>
          <w:sz w:val="22"/>
          <w:szCs w:val="22"/>
        </w:rPr>
        <w:t xml:space="preserve"> have suffered abuse and neglect, or other potentially traumatic adverse childhood experiences</w:t>
      </w:r>
      <w:r>
        <w:rPr>
          <w:rFonts w:asciiTheme="minorHAnsi" w:hAnsiTheme="minorHAnsi" w:cstheme="minorHAnsi"/>
          <w:sz w:val="22"/>
          <w:szCs w:val="22"/>
        </w:rPr>
        <w:t xml:space="preserve"> </w:t>
      </w:r>
      <w:r w:rsidRPr="00680DA8">
        <w:rPr>
          <w:rFonts w:asciiTheme="minorHAnsi" w:hAnsiTheme="minorHAnsi" w:cstheme="minorHAnsi"/>
          <w:sz w:val="22"/>
          <w:szCs w:val="22"/>
        </w:rPr>
        <w:t xml:space="preserve">(known as </w:t>
      </w:r>
      <w:hyperlink r:id="rId92" w:history="1">
        <w:r w:rsidRPr="00305BDD">
          <w:rPr>
            <w:rStyle w:val="Hyperlink"/>
            <w:rFonts w:asciiTheme="minorHAnsi" w:hAnsiTheme="minorHAnsi" w:cstheme="minorHAnsi"/>
            <w:sz w:val="22"/>
            <w:szCs w:val="22"/>
          </w:rPr>
          <w:t>ACE’s</w:t>
        </w:r>
      </w:hyperlink>
      <w:r w:rsidRPr="00680DA8">
        <w:rPr>
          <w:rFonts w:asciiTheme="minorHAnsi" w:hAnsiTheme="minorHAnsi" w:cstheme="minorHAnsi"/>
          <w:sz w:val="22"/>
          <w:szCs w:val="22"/>
        </w:rPr>
        <w:t>),</w:t>
      </w:r>
      <w:r w:rsidRPr="00B6287E">
        <w:rPr>
          <w:rFonts w:asciiTheme="minorHAnsi" w:hAnsiTheme="minorHAnsi" w:cstheme="minorHAnsi"/>
          <w:sz w:val="22"/>
          <w:szCs w:val="22"/>
        </w:rPr>
        <w:t xml:space="preserve"> this can have a lasting impact throughout childhood, adolescence and into adulthood. It is important that</w:t>
      </w:r>
      <w:r>
        <w:rPr>
          <w:rFonts w:asciiTheme="minorHAnsi" w:hAnsiTheme="minorHAnsi" w:cstheme="minorHAnsi"/>
          <w:sz w:val="22"/>
          <w:szCs w:val="22"/>
        </w:rPr>
        <w:t xml:space="preserve"> our</w:t>
      </w:r>
      <w:r w:rsidRPr="00B6287E">
        <w:rPr>
          <w:rFonts w:asciiTheme="minorHAnsi" w:hAnsiTheme="minorHAnsi" w:cstheme="minorHAnsi"/>
          <w:sz w:val="22"/>
          <w:szCs w:val="22"/>
        </w:rPr>
        <w:t xml:space="preserve"> staff are aware how experiences, can impact on behaviour and education. </w:t>
      </w:r>
    </w:p>
    <w:p w14:paraId="646E75AA" w14:textId="1514AC18" w:rsidR="00CC07B2" w:rsidRPr="00B6287E"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 xml:space="preserve">We promote positive emotional wellbeing </w:t>
      </w:r>
      <w:r w:rsidR="006D1E77">
        <w:rPr>
          <w:rFonts w:asciiTheme="minorHAnsi" w:hAnsiTheme="minorHAnsi" w:cstheme="minorHAnsi"/>
          <w:sz w:val="22"/>
          <w:szCs w:val="22"/>
        </w:rPr>
        <w:t>in a number of ways, these include</w:t>
      </w:r>
      <w:r>
        <w:rPr>
          <w:rFonts w:asciiTheme="minorHAnsi" w:hAnsiTheme="minorHAnsi" w:cstheme="minorHAnsi"/>
          <w:sz w:val="22"/>
          <w:szCs w:val="22"/>
        </w:rPr>
        <w:t xml:space="preserve"> building resilience, promoting healthy lifestyles</w:t>
      </w:r>
      <w:r w:rsidR="006D1E77">
        <w:rPr>
          <w:rFonts w:asciiTheme="minorHAnsi" w:hAnsiTheme="minorHAnsi" w:cstheme="minorHAnsi"/>
          <w:sz w:val="22"/>
          <w:szCs w:val="22"/>
        </w:rPr>
        <w:t xml:space="preserve"> and</w:t>
      </w:r>
      <w:r>
        <w:rPr>
          <w:rFonts w:asciiTheme="minorHAnsi" w:hAnsiTheme="minorHAnsi" w:cstheme="minorHAnsi"/>
          <w:sz w:val="22"/>
          <w:szCs w:val="22"/>
        </w:rPr>
        <w:t xml:space="preserve"> recognising what a healthy relationship is. </w:t>
      </w:r>
    </w:p>
    <w:p w14:paraId="7CA4F4BD" w14:textId="77777777" w:rsidR="00CC07B2" w:rsidRPr="00B6287E" w:rsidRDefault="00CC07B2" w:rsidP="00CC07B2">
      <w:pPr>
        <w:pStyle w:val="Default"/>
        <w:rPr>
          <w:rFonts w:asciiTheme="minorHAnsi" w:hAnsiTheme="minorHAnsi" w:cstheme="minorHAnsi"/>
          <w:sz w:val="22"/>
          <w:szCs w:val="22"/>
        </w:rPr>
      </w:pPr>
    </w:p>
    <w:p w14:paraId="5F4DEBC6" w14:textId="468E31FB" w:rsidR="00CC07B2" w:rsidRPr="00B6287E" w:rsidRDefault="00CC07B2" w:rsidP="00CC07B2">
      <w:pPr>
        <w:pStyle w:val="Default"/>
        <w:rPr>
          <w:rFonts w:asciiTheme="minorHAnsi" w:hAnsiTheme="minorHAnsi" w:cstheme="minorHAnsi"/>
          <w:sz w:val="22"/>
          <w:szCs w:val="22"/>
        </w:rPr>
      </w:pPr>
      <w:r w:rsidRPr="00B6287E">
        <w:rPr>
          <w:rFonts w:asciiTheme="minorHAnsi" w:hAnsiTheme="minorHAnsi" w:cstheme="minorHAnsi"/>
          <w:b/>
          <w:bCs/>
          <w:sz w:val="22"/>
          <w:szCs w:val="22"/>
        </w:rPr>
        <w:t>Children</w:t>
      </w:r>
      <w:r w:rsidR="0057142C">
        <w:rPr>
          <w:rFonts w:asciiTheme="minorHAnsi" w:hAnsiTheme="minorHAnsi" w:cstheme="minorHAnsi"/>
          <w:b/>
          <w:bCs/>
          <w:sz w:val="22"/>
          <w:szCs w:val="22"/>
        </w:rPr>
        <w:t xml:space="preserve"> and young people</w:t>
      </w:r>
      <w:r w:rsidRPr="00B6287E">
        <w:rPr>
          <w:rFonts w:asciiTheme="minorHAnsi" w:hAnsiTheme="minorHAnsi" w:cstheme="minorHAnsi"/>
          <w:b/>
          <w:bCs/>
          <w:sz w:val="22"/>
          <w:szCs w:val="22"/>
        </w:rPr>
        <w:t xml:space="preserve"> requiring mental health </w:t>
      </w:r>
      <w:r w:rsidR="00FA3C21" w:rsidRPr="00B6287E">
        <w:rPr>
          <w:rFonts w:asciiTheme="minorHAnsi" w:hAnsiTheme="minorHAnsi" w:cstheme="minorHAnsi"/>
          <w:b/>
          <w:bCs/>
          <w:sz w:val="22"/>
          <w:szCs w:val="22"/>
        </w:rPr>
        <w:t>support.</w:t>
      </w:r>
      <w:r w:rsidRPr="00B6287E">
        <w:rPr>
          <w:rFonts w:asciiTheme="minorHAnsi" w:hAnsiTheme="minorHAnsi" w:cstheme="minorHAnsi"/>
          <w:b/>
          <w:bCs/>
          <w:sz w:val="22"/>
          <w:szCs w:val="22"/>
        </w:rPr>
        <w:t xml:space="preserve"> </w:t>
      </w:r>
    </w:p>
    <w:p w14:paraId="4B5AE12C" w14:textId="77777777" w:rsidR="00CC07B2" w:rsidRPr="00B6287E"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We recognise that we</w:t>
      </w:r>
      <w:r w:rsidRPr="00B6287E">
        <w:rPr>
          <w:rFonts w:asciiTheme="minorHAnsi" w:hAnsiTheme="minorHAnsi" w:cstheme="minorHAnsi"/>
          <w:sz w:val="22"/>
          <w:szCs w:val="22"/>
        </w:rPr>
        <w:t xml:space="preserve"> have an important role to play in supporting the mental health and wellbeing of </w:t>
      </w:r>
      <w:r>
        <w:rPr>
          <w:rFonts w:asciiTheme="minorHAnsi" w:hAnsiTheme="minorHAnsi" w:cstheme="minorHAnsi"/>
          <w:sz w:val="22"/>
          <w:szCs w:val="22"/>
        </w:rPr>
        <w:t>our students</w:t>
      </w:r>
      <w:r w:rsidRPr="00B6287E">
        <w:rPr>
          <w:rFonts w:asciiTheme="minorHAnsi" w:hAnsiTheme="minorHAnsi" w:cstheme="minorHAnsi"/>
          <w:sz w:val="22"/>
          <w:szCs w:val="22"/>
        </w:rPr>
        <w:t xml:space="preserve">. </w:t>
      </w:r>
    </w:p>
    <w:p w14:paraId="1C96014A" w14:textId="4621BA26" w:rsidR="003B57B0" w:rsidRDefault="00CC0C9B" w:rsidP="00CC07B2">
      <w:pPr>
        <w:pStyle w:val="Default"/>
        <w:spacing w:after="93"/>
        <w:rPr>
          <w:rFonts w:asciiTheme="minorHAnsi" w:hAnsiTheme="minorHAnsi" w:cstheme="minorHAnsi"/>
          <w:sz w:val="22"/>
          <w:szCs w:val="22"/>
        </w:rPr>
      </w:pPr>
      <w:r>
        <w:rPr>
          <w:rFonts w:asciiTheme="minorHAnsi" w:hAnsiTheme="minorHAnsi" w:cstheme="minorHAnsi"/>
          <w:sz w:val="22"/>
          <w:szCs w:val="22"/>
        </w:rPr>
        <w:t xml:space="preserve">We have specific staff who are </w:t>
      </w:r>
      <w:r w:rsidR="00CC07B2">
        <w:rPr>
          <w:rFonts w:asciiTheme="minorHAnsi" w:hAnsiTheme="minorHAnsi" w:cstheme="minorHAnsi"/>
          <w:sz w:val="22"/>
          <w:szCs w:val="22"/>
        </w:rPr>
        <w:t>trained to</w:t>
      </w:r>
      <w:r w:rsidR="00CC07B2" w:rsidRPr="00B6287E">
        <w:rPr>
          <w:rFonts w:asciiTheme="minorHAnsi" w:hAnsiTheme="minorHAnsi" w:cstheme="minorHAnsi"/>
          <w:sz w:val="22"/>
          <w:szCs w:val="22"/>
        </w:rPr>
        <w:t xml:space="preserve"> identify possible mental health </w:t>
      </w:r>
      <w:r w:rsidR="00FA3C21">
        <w:rPr>
          <w:rFonts w:asciiTheme="minorHAnsi" w:hAnsiTheme="minorHAnsi" w:cstheme="minorHAnsi"/>
          <w:sz w:val="22"/>
          <w:szCs w:val="22"/>
        </w:rPr>
        <w:t>difficulties</w:t>
      </w:r>
      <w:r w:rsidR="00FA3C21" w:rsidRPr="00B6287E">
        <w:rPr>
          <w:rFonts w:asciiTheme="minorHAnsi" w:hAnsiTheme="minorHAnsi" w:cstheme="minorHAnsi"/>
          <w:sz w:val="22"/>
          <w:szCs w:val="22"/>
        </w:rPr>
        <w:t xml:space="preserve"> and</w:t>
      </w:r>
      <w:r w:rsidR="00CC07B2">
        <w:rPr>
          <w:rFonts w:asciiTheme="minorHAnsi" w:hAnsiTheme="minorHAnsi" w:cstheme="minorHAnsi"/>
          <w:sz w:val="22"/>
          <w:szCs w:val="22"/>
        </w:rPr>
        <w:t xml:space="preserve"> </w:t>
      </w:r>
      <w:r>
        <w:rPr>
          <w:rFonts w:asciiTheme="minorHAnsi" w:hAnsiTheme="minorHAnsi" w:cstheme="minorHAnsi"/>
          <w:sz w:val="22"/>
          <w:szCs w:val="22"/>
        </w:rPr>
        <w:t>are</w:t>
      </w:r>
      <w:r w:rsidR="00CC07B2">
        <w:rPr>
          <w:rFonts w:asciiTheme="minorHAnsi" w:hAnsiTheme="minorHAnsi" w:cstheme="minorHAnsi"/>
          <w:sz w:val="22"/>
          <w:szCs w:val="22"/>
        </w:rPr>
        <w:t xml:space="preserve"> aware of</w:t>
      </w:r>
      <w:r w:rsidR="00CC07B2" w:rsidRPr="00B6287E">
        <w:rPr>
          <w:rFonts w:asciiTheme="minorHAnsi" w:hAnsiTheme="minorHAnsi" w:cstheme="minorHAnsi"/>
          <w:sz w:val="22"/>
          <w:szCs w:val="22"/>
        </w:rPr>
        <w:t xml:space="preserve"> </w:t>
      </w:r>
      <w:r w:rsidR="00CC07B2">
        <w:rPr>
          <w:rFonts w:asciiTheme="minorHAnsi" w:hAnsiTheme="minorHAnsi" w:cstheme="minorHAnsi"/>
          <w:sz w:val="22"/>
          <w:szCs w:val="22"/>
        </w:rPr>
        <w:t>support services available.</w:t>
      </w:r>
      <w:r w:rsidR="00CC07B2" w:rsidRPr="00B6287E">
        <w:rPr>
          <w:rFonts w:asciiTheme="minorHAnsi" w:hAnsiTheme="minorHAnsi" w:cstheme="minorHAnsi"/>
          <w:sz w:val="22"/>
          <w:szCs w:val="22"/>
        </w:rPr>
        <w:t xml:space="preserve"> </w:t>
      </w:r>
      <w:r w:rsidR="00CC07B2">
        <w:rPr>
          <w:rFonts w:asciiTheme="minorHAnsi" w:hAnsiTheme="minorHAnsi" w:cstheme="minorHAnsi"/>
          <w:sz w:val="22"/>
          <w:szCs w:val="22"/>
        </w:rPr>
        <w:t xml:space="preserve">We signpost to: Bolton’ s </w:t>
      </w:r>
      <w:r w:rsidR="00CC07B2" w:rsidRPr="00B6287E">
        <w:rPr>
          <w:rFonts w:asciiTheme="minorHAnsi" w:hAnsiTheme="minorHAnsi" w:cstheme="minorHAnsi"/>
          <w:sz w:val="22"/>
          <w:szCs w:val="22"/>
        </w:rPr>
        <w:t xml:space="preserve">The </w:t>
      </w:r>
      <w:r w:rsidR="00CC07B2" w:rsidRPr="001F70ED">
        <w:rPr>
          <w:rFonts w:asciiTheme="minorHAnsi" w:hAnsiTheme="minorHAnsi" w:cstheme="minorHAnsi"/>
          <w:i/>
          <w:iCs/>
          <w:sz w:val="22"/>
          <w:szCs w:val="22"/>
        </w:rPr>
        <w:t>Be Kind to My Mind</w:t>
      </w:r>
      <w:r w:rsidR="00CC07B2" w:rsidRPr="00B6287E">
        <w:rPr>
          <w:rFonts w:asciiTheme="minorHAnsi" w:hAnsiTheme="minorHAnsi" w:cstheme="minorHAnsi"/>
          <w:sz w:val="22"/>
          <w:szCs w:val="22"/>
        </w:rPr>
        <w:t xml:space="preserve"> </w:t>
      </w:r>
      <w:hyperlink r:id="rId93" w:history="1">
        <w:r w:rsidR="00CC07B2" w:rsidRPr="00DD17DE">
          <w:rPr>
            <w:rStyle w:val="Hyperlink"/>
            <w:rFonts w:asciiTheme="minorHAnsi" w:hAnsiTheme="minorHAnsi" w:cstheme="minorHAnsi"/>
            <w:sz w:val="22"/>
            <w:szCs w:val="22"/>
          </w:rPr>
          <w:t>Website</w:t>
        </w:r>
        <w:bookmarkStart w:id="67" w:name="_Hlk49421957"/>
      </w:hyperlink>
      <w:bookmarkEnd w:id="67"/>
      <w:r w:rsidR="00CC07B2">
        <w:rPr>
          <w:rFonts w:asciiTheme="minorHAnsi" w:hAnsiTheme="minorHAnsi" w:cstheme="minorHAnsi"/>
          <w:b/>
          <w:bCs/>
          <w:sz w:val="22"/>
          <w:szCs w:val="22"/>
        </w:rPr>
        <w:t xml:space="preserve"> </w:t>
      </w:r>
      <w:r w:rsidR="00CC07B2" w:rsidRPr="00341651">
        <w:rPr>
          <w:rFonts w:asciiTheme="minorHAnsi" w:hAnsiTheme="minorHAnsi" w:cstheme="minorHAnsi"/>
          <w:sz w:val="22"/>
          <w:szCs w:val="22"/>
        </w:rPr>
        <w:t xml:space="preserve">and </w:t>
      </w:r>
      <w:r w:rsidR="00CC07B2">
        <w:rPr>
          <w:rFonts w:asciiTheme="minorHAnsi" w:hAnsiTheme="minorHAnsi" w:cstheme="minorHAnsi"/>
          <w:sz w:val="22"/>
          <w:szCs w:val="22"/>
        </w:rPr>
        <w:t>refer t</w:t>
      </w:r>
      <w:bookmarkStart w:id="68" w:name="_Hlk76124288"/>
      <w:r w:rsidR="00543CA4">
        <w:rPr>
          <w:rFonts w:asciiTheme="minorHAnsi" w:hAnsiTheme="minorHAnsi" w:cstheme="minorHAnsi"/>
          <w:sz w:val="22"/>
          <w:szCs w:val="22"/>
        </w:rPr>
        <w:t xml:space="preserve">o </w:t>
      </w:r>
      <w:r w:rsidR="00CC07B2" w:rsidRPr="00341651">
        <w:rPr>
          <w:rFonts w:asciiTheme="minorHAnsi" w:hAnsiTheme="minorHAnsi" w:cstheme="minorHAnsi"/>
          <w:sz w:val="22"/>
          <w:szCs w:val="22"/>
        </w:rPr>
        <w:t>Bolton’s Suicide and Self harm pathway</w:t>
      </w:r>
      <w:r w:rsidR="003B57B0">
        <w:rPr>
          <w:rFonts w:asciiTheme="minorHAnsi" w:hAnsiTheme="minorHAnsi" w:cstheme="minorHAnsi"/>
          <w:sz w:val="22"/>
          <w:szCs w:val="22"/>
        </w:rPr>
        <w:t xml:space="preserve">. </w:t>
      </w:r>
    </w:p>
    <w:p w14:paraId="0083C42B" w14:textId="2E9A8E80" w:rsidR="004E4821" w:rsidRDefault="00E93534" w:rsidP="00CC07B2">
      <w:pPr>
        <w:pStyle w:val="Default"/>
        <w:spacing w:after="93"/>
        <w:rPr>
          <w:rFonts w:asciiTheme="minorHAnsi" w:hAnsiTheme="minorHAnsi" w:cstheme="minorHAnsi"/>
          <w:sz w:val="22"/>
          <w:szCs w:val="22"/>
        </w:rPr>
      </w:pPr>
      <w:r>
        <w:object w:dxaOrig="1508" w:dyaOrig="983" w14:anchorId="39AD8021">
          <v:shape id="_x0000_i1028" type="#_x0000_t75" style="width:75.4pt;height:49.15pt" o:ole="">
            <v:imagedata r:id="rId94" o:title=""/>
          </v:shape>
          <o:OLEObject Type="Embed" ProgID="Package" ShapeID="_x0000_i1028" DrawAspect="Icon" ObjectID="_1789210677" r:id="rId95"/>
        </w:object>
      </w:r>
    </w:p>
    <w:bookmarkEnd w:id="68"/>
    <w:p w14:paraId="75DEC1CB" w14:textId="77777777" w:rsidR="00CC07B2"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Where a student requires support with their mental health/ emotional wellbeing we will:</w:t>
      </w:r>
    </w:p>
    <w:p w14:paraId="14802F6D" w14:textId="181EC0F1" w:rsidR="00180C75" w:rsidRDefault="00180C75" w:rsidP="00460CE9">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t xml:space="preserve">Phone 999 in an emergency and follow the pathway </w:t>
      </w:r>
      <w:r w:rsidR="00FA3C21">
        <w:rPr>
          <w:rFonts w:asciiTheme="minorHAnsi" w:hAnsiTheme="minorHAnsi" w:cstheme="minorHAnsi"/>
          <w:sz w:val="22"/>
          <w:szCs w:val="22"/>
        </w:rPr>
        <w:t>above.</w:t>
      </w:r>
    </w:p>
    <w:p w14:paraId="5B5C0027" w14:textId="7643B371" w:rsidR="00180C75" w:rsidRDefault="00180C75" w:rsidP="00460CE9">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t xml:space="preserve">Contact the </w:t>
      </w:r>
      <w:r w:rsidR="001E5F25">
        <w:rPr>
          <w:rFonts w:asciiTheme="minorHAnsi" w:hAnsiTheme="minorHAnsi" w:cstheme="minorHAnsi"/>
          <w:sz w:val="22"/>
          <w:szCs w:val="22"/>
        </w:rPr>
        <w:t>student’s</w:t>
      </w:r>
      <w:r>
        <w:rPr>
          <w:rFonts w:asciiTheme="minorHAnsi" w:hAnsiTheme="minorHAnsi" w:cstheme="minorHAnsi"/>
          <w:sz w:val="22"/>
          <w:szCs w:val="22"/>
        </w:rPr>
        <w:t xml:space="preserve"> parent/</w:t>
      </w:r>
      <w:r w:rsidR="00FA3C21">
        <w:rPr>
          <w:rFonts w:asciiTheme="minorHAnsi" w:hAnsiTheme="minorHAnsi" w:cstheme="minorHAnsi"/>
          <w:sz w:val="22"/>
          <w:szCs w:val="22"/>
        </w:rPr>
        <w:t>carer</w:t>
      </w:r>
      <w:r w:rsidR="00C1539B">
        <w:rPr>
          <w:rFonts w:asciiTheme="minorHAnsi" w:hAnsiTheme="minorHAnsi" w:cstheme="minorHAnsi"/>
          <w:sz w:val="22"/>
          <w:szCs w:val="22"/>
        </w:rPr>
        <w:t xml:space="preserve"> and advise if medical attention is needed.</w:t>
      </w:r>
    </w:p>
    <w:p w14:paraId="7DBD91C9" w14:textId="18190FCF" w:rsidR="00CC07B2" w:rsidRDefault="00CC07B2" w:rsidP="00460CE9">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t>Consider if a referral is required to The Integrated Front Door and/or CAMHS.</w:t>
      </w:r>
    </w:p>
    <w:p w14:paraId="6C8ED4C3" w14:textId="77777777" w:rsidR="00CC07B2" w:rsidRDefault="00CC07B2" w:rsidP="00460CE9">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t>Complete an Early Help assessment and support the student/family by using the Early Help process.</w:t>
      </w:r>
    </w:p>
    <w:p w14:paraId="3E8529B6" w14:textId="77777777" w:rsidR="00CC07B2" w:rsidRPr="00341651" w:rsidRDefault="00CC07B2" w:rsidP="00460CE9">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lastRenderedPageBreak/>
        <w:t>Consider putting a safety plan in place in order to protect the student and others.</w:t>
      </w:r>
      <w:r w:rsidRPr="00341651">
        <w:rPr>
          <w:rFonts w:asciiTheme="minorHAnsi" w:hAnsiTheme="minorHAnsi" w:cstheme="minorHAnsi"/>
          <w:sz w:val="22"/>
          <w:szCs w:val="22"/>
        </w:rPr>
        <w:t xml:space="preserve"> </w:t>
      </w:r>
    </w:p>
    <w:p w14:paraId="159E021D" w14:textId="77777777" w:rsidR="00CC07B2" w:rsidRDefault="00CC07B2" w:rsidP="00460CE9">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t>A</w:t>
      </w:r>
      <w:r w:rsidRPr="00B6287E">
        <w:rPr>
          <w:rFonts w:asciiTheme="minorHAnsi" w:hAnsiTheme="minorHAnsi" w:cstheme="minorHAnsi"/>
          <w:sz w:val="22"/>
          <w:szCs w:val="22"/>
        </w:rPr>
        <w:t>ccess a range of advice</w:t>
      </w:r>
      <w:r>
        <w:rPr>
          <w:rFonts w:asciiTheme="minorHAnsi" w:hAnsiTheme="minorHAnsi" w:cstheme="minorHAnsi"/>
          <w:sz w:val="22"/>
          <w:szCs w:val="22"/>
        </w:rPr>
        <w:t xml:space="preserve"> </w:t>
      </w:r>
      <w:r w:rsidRPr="000B0399">
        <w:rPr>
          <w:rFonts w:asciiTheme="minorHAnsi" w:hAnsiTheme="minorHAnsi" w:cstheme="minorHAnsi"/>
          <w:sz w:val="22"/>
          <w:szCs w:val="22"/>
        </w:rPr>
        <w:t>and</w:t>
      </w:r>
      <w:r>
        <w:rPr>
          <w:rFonts w:asciiTheme="minorHAnsi" w:hAnsiTheme="minorHAnsi" w:cstheme="minorHAnsi"/>
          <w:sz w:val="22"/>
          <w:szCs w:val="22"/>
        </w:rPr>
        <w:t xml:space="preserve"> support from specialist mental health services</w:t>
      </w:r>
      <w:r w:rsidRPr="00B6287E">
        <w:rPr>
          <w:rFonts w:asciiTheme="minorHAnsi" w:hAnsiTheme="minorHAnsi" w:cstheme="minorHAnsi"/>
          <w:sz w:val="22"/>
          <w:szCs w:val="22"/>
        </w:rPr>
        <w:t xml:space="preserve"> to help </w:t>
      </w:r>
      <w:r>
        <w:rPr>
          <w:rFonts w:asciiTheme="minorHAnsi" w:hAnsiTheme="minorHAnsi" w:cstheme="minorHAnsi"/>
          <w:sz w:val="22"/>
          <w:szCs w:val="22"/>
        </w:rPr>
        <w:t xml:space="preserve">us to </w:t>
      </w:r>
      <w:r w:rsidRPr="00B6287E">
        <w:rPr>
          <w:rFonts w:asciiTheme="minorHAnsi" w:hAnsiTheme="minorHAnsi" w:cstheme="minorHAnsi"/>
          <w:sz w:val="22"/>
          <w:szCs w:val="22"/>
        </w:rPr>
        <w:t xml:space="preserve">identify </w:t>
      </w:r>
      <w:r>
        <w:rPr>
          <w:rFonts w:asciiTheme="minorHAnsi" w:hAnsiTheme="minorHAnsi" w:cstheme="minorHAnsi"/>
          <w:sz w:val="22"/>
          <w:szCs w:val="22"/>
        </w:rPr>
        <w:t xml:space="preserve">what </w:t>
      </w:r>
      <w:r w:rsidRPr="00B6287E">
        <w:rPr>
          <w:rFonts w:asciiTheme="minorHAnsi" w:hAnsiTheme="minorHAnsi" w:cstheme="minorHAnsi"/>
          <w:sz w:val="22"/>
          <w:szCs w:val="22"/>
        </w:rPr>
        <w:t>extra support</w:t>
      </w:r>
      <w:r>
        <w:rPr>
          <w:rFonts w:asciiTheme="minorHAnsi" w:hAnsiTheme="minorHAnsi" w:cstheme="minorHAnsi"/>
          <w:sz w:val="22"/>
          <w:szCs w:val="22"/>
        </w:rPr>
        <w:t xml:space="preserve"> can be provided.</w:t>
      </w:r>
    </w:p>
    <w:p w14:paraId="69C3C197" w14:textId="1FD1E4F0" w:rsidR="00CC07B2" w:rsidRPr="00542A10" w:rsidRDefault="00CC07B2" w:rsidP="00AA0218">
      <w:pPr>
        <w:pStyle w:val="Default"/>
        <w:spacing w:after="93"/>
      </w:pPr>
      <w:r w:rsidRPr="00AA0218">
        <w:rPr>
          <w:rFonts w:asciiTheme="minorHAnsi" w:hAnsiTheme="minorHAnsi" w:cstheme="minorHAnsi"/>
          <w:sz w:val="22"/>
          <w:szCs w:val="22"/>
        </w:rPr>
        <w:t xml:space="preserve">More information is available at </w:t>
      </w:r>
      <w:hyperlink r:id="rId96" w:history="1">
        <w:r w:rsidRPr="00AA0218">
          <w:rPr>
            <w:rStyle w:val="Hyperlink"/>
            <w:rFonts w:asciiTheme="minorHAnsi" w:hAnsiTheme="minorHAnsi" w:cstheme="minorHAnsi"/>
            <w:sz w:val="22"/>
            <w:szCs w:val="22"/>
          </w:rPr>
          <w:t>mental health and behaviour in school’s guidance</w:t>
        </w:r>
      </w:hyperlink>
      <w:r w:rsidR="00A427E6" w:rsidRPr="00AA0218">
        <w:rPr>
          <w:rFonts w:asciiTheme="minorHAnsi" w:hAnsiTheme="minorHAnsi" w:cstheme="minorHAnsi"/>
          <w:sz w:val="22"/>
          <w:szCs w:val="22"/>
        </w:rPr>
        <w:t xml:space="preserve"> and </w:t>
      </w:r>
      <w:hyperlink r:id="rId97" w:history="1">
        <w:r w:rsidR="00A427E6" w:rsidRPr="00AA0218">
          <w:rPr>
            <w:rStyle w:val="Hyperlink"/>
            <w:rFonts w:asciiTheme="minorHAnsi" w:hAnsiTheme="minorHAnsi" w:cstheme="minorHAnsi"/>
            <w:sz w:val="22"/>
            <w:szCs w:val="22"/>
          </w:rPr>
          <w:t>Education Recovery Support</w:t>
        </w:r>
      </w:hyperlink>
      <w:r w:rsidR="00A427E6" w:rsidRPr="00AA0218">
        <w:rPr>
          <w:rFonts w:asciiTheme="minorHAnsi" w:hAnsiTheme="minorHAnsi" w:cstheme="minorHAnsi"/>
          <w:sz w:val="22"/>
          <w:szCs w:val="22"/>
        </w:rPr>
        <w:t xml:space="preserve"> following the COVID Pandemic.</w:t>
      </w:r>
      <w:r w:rsidR="00774948" w:rsidRPr="00AA0218">
        <w:rPr>
          <w:rFonts w:asciiTheme="minorHAnsi" w:hAnsiTheme="minorHAnsi" w:cstheme="minorHAnsi"/>
          <w:sz w:val="22"/>
          <w:szCs w:val="22"/>
        </w:rPr>
        <w:t xml:space="preserve"> Resources are also available </w:t>
      </w:r>
      <w:hyperlink r:id="rId98" w:history="1">
        <w:r w:rsidR="00774948" w:rsidRPr="00AA0218">
          <w:rPr>
            <w:rStyle w:val="Hyperlink"/>
            <w:rFonts w:asciiTheme="minorHAnsi" w:hAnsiTheme="minorHAnsi" w:cstheme="minorHAnsi"/>
            <w:sz w:val="22"/>
            <w:szCs w:val="22"/>
          </w:rPr>
          <w:t>here</w:t>
        </w:r>
      </w:hyperlink>
      <w:r w:rsidR="00774948" w:rsidRPr="00AA0218">
        <w:rPr>
          <w:rFonts w:asciiTheme="minorHAnsi" w:hAnsiTheme="minorHAnsi" w:cstheme="minorHAnsi"/>
          <w:sz w:val="22"/>
          <w:szCs w:val="22"/>
        </w:rPr>
        <w:t>.</w:t>
      </w:r>
    </w:p>
    <w:p w14:paraId="7B0439DE" w14:textId="77777777" w:rsidR="00BF3777" w:rsidRDefault="00BF3777" w:rsidP="00CC07B2">
      <w:pPr>
        <w:pStyle w:val="Default"/>
        <w:rPr>
          <w:rFonts w:asciiTheme="minorHAnsi" w:hAnsiTheme="minorHAnsi"/>
          <w:b/>
          <w:sz w:val="22"/>
          <w:szCs w:val="22"/>
        </w:rPr>
      </w:pPr>
    </w:p>
    <w:p w14:paraId="27CEC8BA" w14:textId="4786C2E1" w:rsidR="00F54758" w:rsidRPr="005E57CB" w:rsidRDefault="005E57CB" w:rsidP="00CC07B2">
      <w:pPr>
        <w:pStyle w:val="Default"/>
        <w:rPr>
          <w:rFonts w:asciiTheme="minorHAnsi" w:hAnsiTheme="minorHAnsi"/>
          <w:b/>
          <w:sz w:val="22"/>
          <w:szCs w:val="22"/>
        </w:rPr>
      </w:pPr>
      <w:r>
        <w:rPr>
          <w:rFonts w:asciiTheme="minorHAnsi" w:hAnsiTheme="minorHAnsi"/>
          <w:b/>
          <w:sz w:val="22"/>
          <w:szCs w:val="22"/>
        </w:rPr>
        <w:t>Behaviour and safeguarding</w:t>
      </w:r>
    </w:p>
    <w:p w14:paraId="640840C2" w14:textId="0348C3C1" w:rsidR="00F54758" w:rsidRPr="005E57CB" w:rsidRDefault="000C0B3E" w:rsidP="00F54758">
      <w:pPr>
        <w:pStyle w:val="Default"/>
        <w:rPr>
          <w:rFonts w:asciiTheme="minorHAnsi" w:hAnsiTheme="minorHAnsi" w:cstheme="minorHAnsi"/>
          <w:bCs/>
          <w:sz w:val="22"/>
          <w:szCs w:val="22"/>
        </w:rPr>
      </w:pPr>
      <w:r>
        <w:rPr>
          <w:rFonts w:asciiTheme="minorHAnsi" w:hAnsiTheme="minorHAnsi" w:cstheme="minorHAnsi"/>
          <w:bCs/>
          <w:sz w:val="22"/>
          <w:szCs w:val="22"/>
        </w:rPr>
        <w:t xml:space="preserve">We are aware that </w:t>
      </w:r>
      <w:r w:rsidR="00FB35D9">
        <w:rPr>
          <w:rFonts w:asciiTheme="minorHAnsi" w:hAnsiTheme="minorHAnsi" w:cstheme="minorHAnsi"/>
          <w:bCs/>
          <w:sz w:val="22"/>
          <w:szCs w:val="22"/>
        </w:rPr>
        <w:t>a student’s</w:t>
      </w:r>
      <w:r>
        <w:rPr>
          <w:rFonts w:asciiTheme="minorHAnsi" w:hAnsiTheme="minorHAnsi" w:cstheme="minorHAnsi"/>
          <w:bCs/>
          <w:sz w:val="22"/>
          <w:szCs w:val="22"/>
        </w:rPr>
        <w:t xml:space="preserve"> behaviour may be communicating that they </w:t>
      </w:r>
      <w:r w:rsidR="00F54758" w:rsidRPr="005E57CB">
        <w:rPr>
          <w:rFonts w:asciiTheme="minorHAnsi" w:hAnsiTheme="minorHAnsi" w:cstheme="minorHAnsi"/>
          <w:bCs/>
          <w:sz w:val="22"/>
          <w:szCs w:val="22"/>
        </w:rPr>
        <w:t>could have suffered from abuse</w:t>
      </w:r>
      <w:r w:rsidR="00E97F11">
        <w:rPr>
          <w:rFonts w:asciiTheme="minorHAnsi" w:hAnsiTheme="minorHAnsi" w:cstheme="minorHAnsi"/>
          <w:bCs/>
          <w:sz w:val="22"/>
          <w:szCs w:val="22"/>
        </w:rPr>
        <w:t>,</w:t>
      </w:r>
      <w:r w:rsidR="00F54758" w:rsidRPr="005E57CB">
        <w:rPr>
          <w:rFonts w:asciiTheme="minorHAnsi" w:hAnsiTheme="minorHAnsi" w:cstheme="minorHAnsi"/>
          <w:bCs/>
          <w:sz w:val="22"/>
          <w:szCs w:val="22"/>
        </w:rPr>
        <w:t xml:space="preserve"> neglect</w:t>
      </w:r>
      <w:r w:rsidR="00E97F11">
        <w:rPr>
          <w:rFonts w:asciiTheme="minorHAnsi" w:hAnsiTheme="minorHAnsi" w:cstheme="minorHAnsi"/>
          <w:bCs/>
          <w:sz w:val="22"/>
          <w:szCs w:val="22"/>
        </w:rPr>
        <w:t xml:space="preserve"> and exploitation</w:t>
      </w:r>
      <w:r w:rsidR="00F54758" w:rsidRPr="005E57CB">
        <w:rPr>
          <w:rFonts w:asciiTheme="minorHAnsi" w:hAnsiTheme="minorHAnsi" w:cstheme="minorHAnsi"/>
          <w:bCs/>
          <w:sz w:val="22"/>
          <w:szCs w:val="22"/>
        </w:rPr>
        <w:t>.  The behaviour that is being displayed could be ‘distressed behaviour’.</w:t>
      </w:r>
    </w:p>
    <w:p w14:paraId="65220C53" w14:textId="77777777" w:rsidR="00F54758" w:rsidRPr="005E57CB" w:rsidRDefault="00F54758" w:rsidP="00F54758">
      <w:pPr>
        <w:pStyle w:val="Default"/>
        <w:rPr>
          <w:rFonts w:asciiTheme="minorHAnsi" w:hAnsiTheme="minorHAnsi" w:cstheme="minorHAnsi"/>
          <w:bCs/>
          <w:sz w:val="22"/>
          <w:szCs w:val="22"/>
        </w:rPr>
      </w:pPr>
    </w:p>
    <w:p w14:paraId="2BA95035" w14:textId="198A7505" w:rsidR="00F54758" w:rsidRPr="00BD457F" w:rsidRDefault="00F54758" w:rsidP="00F54758">
      <w:pPr>
        <w:pStyle w:val="Default"/>
        <w:rPr>
          <w:rFonts w:asciiTheme="minorHAnsi" w:hAnsiTheme="minorHAnsi" w:cstheme="minorHAnsi"/>
          <w:bCs/>
          <w:sz w:val="22"/>
          <w:szCs w:val="22"/>
        </w:rPr>
      </w:pPr>
      <w:r w:rsidRPr="005E57CB">
        <w:rPr>
          <w:rFonts w:asciiTheme="minorHAnsi" w:hAnsiTheme="minorHAnsi" w:cstheme="minorHAnsi"/>
          <w:bCs/>
          <w:sz w:val="22"/>
          <w:szCs w:val="22"/>
        </w:rPr>
        <w:t xml:space="preserve">If we have serious concerns about a </w:t>
      </w:r>
      <w:r w:rsidR="00DB0882" w:rsidRPr="005E57CB">
        <w:rPr>
          <w:rFonts w:asciiTheme="minorHAnsi" w:hAnsiTheme="minorHAnsi" w:cstheme="minorHAnsi"/>
          <w:bCs/>
          <w:sz w:val="22"/>
          <w:szCs w:val="22"/>
        </w:rPr>
        <w:t>student</w:t>
      </w:r>
      <w:r w:rsidRPr="005E57CB">
        <w:rPr>
          <w:rFonts w:asciiTheme="minorHAnsi" w:hAnsiTheme="minorHAnsi" w:cstheme="minorHAnsi"/>
          <w:bCs/>
          <w:sz w:val="22"/>
          <w:szCs w:val="22"/>
        </w:rPr>
        <w:t>’s behaviour,</w:t>
      </w:r>
      <w:r w:rsidR="005E57CB" w:rsidRPr="005E57CB">
        <w:rPr>
          <w:rFonts w:asciiTheme="minorHAnsi" w:hAnsiTheme="minorHAnsi" w:cstheme="minorHAnsi"/>
          <w:bCs/>
          <w:sz w:val="22"/>
          <w:szCs w:val="22"/>
        </w:rPr>
        <w:t xml:space="preserve"> we will follow our behaviour policy and </w:t>
      </w:r>
      <w:r w:rsidRPr="005E57CB">
        <w:rPr>
          <w:rFonts w:asciiTheme="minorHAnsi" w:hAnsiTheme="minorHAnsi" w:cstheme="minorHAnsi"/>
          <w:bCs/>
          <w:sz w:val="22"/>
          <w:szCs w:val="22"/>
        </w:rPr>
        <w:t>will</w:t>
      </w:r>
      <w:r w:rsidR="005E57CB" w:rsidRPr="005E57CB">
        <w:rPr>
          <w:rFonts w:asciiTheme="minorHAnsi" w:hAnsiTheme="minorHAnsi" w:cstheme="minorHAnsi"/>
          <w:bCs/>
          <w:sz w:val="22"/>
          <w:szCs w:val="22"/>
        </w:rPr>
        <w:t xml:space="preserve"> also</w:t>
      </w:r>
      <w:r w:rsidRPr="005E57CB">
        <w:rPr>
          <w:rFonts w:asciiTheme="minorHAnsi" w:hAnsiTheme="minorHAnsi" w:cstheme="minorHAnsi"/>
          <w:bCs/>
          <w:sz w:val="22"/>
          <w:szCs w:val="22"/>
        </w:rPr>
        <w:t xml:space="preserve"> consider whether a multi-agency assessment such as an early help assessment or statutory assessment is required (see guidance </w:t>
      </w:r>
      <w:hyperlink r:id="rId99" w:history="1">
        <w:r w:rsidR="005E57CB" w:rsidRPr="00BD457F">
          <w:rPr>
            <w:rStyle w:val="Hyperlink"/>
            <w:rFonts w:asciiTheme="minorHAnsi" w:hAnsiTheme="minorHAnsi" w:cstheme="minorHAnsi"/>
            <w:bCs/>
            <w:sz w:val="22"/>
            <w:szCs w:val="22"/>
          </w:rPr>
          <w:t>Working Together to Safeguard Children</w:t>
        </w:r>
      </w:hyperlink>
      <w:r w:rsidRPr="00BD457F">
        <w:rPr>
          <w:rFonts w:asciiTheme="minorHAnsi" w:hAnsiTheme="minorHAnsi" w:cstheme="minorHAnsi"/>
          <w:bCs/>
          <w:sz w:val="22"/>
          <w:szCs w:val="22"/>
        </w:rPr>
        <w:t xml:space="preserve"> </w:t>
      </w:r>
      <w:r w:rsidR="005E57CB" w:rsidRPr="00BD457F">
        <w:rPr>
          <w:rFonts w:asciiTheme="minorHAnsi" w:hAnsiTheme="minorHAnsi" w:cstheme="minorHAnsi"/>
          <w:bCs/>
          <w:sz w:val="22"/>
          <w:szCs w:val="22"/>
        </w:rPr>
        <w:t>)</w:t>
      </w:r>
    </w:p>
    <w:p w14:paraId="531C41C8" w14:textId="77777777" w:rsidR="00BD457F" w:rsidRPr="00BD457F" w:rsidRDefault="00BD457F" w:rsidP="00F54758">
      <w:pPr>
        <w:pStyle w:val="Default"/>
        <w:rPr>
          <w:rFonts w:asciiTheme="minorHAnsi" w:hAnsiTheme="minorHAnsi" w:cstheme="minorHAnsi"/>
          <w:bCs/>
          <w:sz w:val="22"/>
          <w:szCs w:val="22"/>
        </w:rPr>
      </w:pPr>
    </w:p>
    <w:p w14:paraId="222DE6B2" w14:textId="1475EE04" w:rsidR="00F54758" w:rsidRPr="00BD457F" w:rsidRDefault="00BD457F" w:rsidP="00BD457F">
      <w:pPr>
        <w:rPr>
          <w:rFonts w:asciiTheme="minorHAnsi" w:hAnsiTheme="minorHAnsi" w:cstheme="minorHAnsi"/>
        </w:rPr>
      </w:pPr>
      <w:r w:rsidRPr="00BD457F">
        <w:rPr>
          <w:rFonts w:asciiTheme="minorHAnsi" w:hAnsiTheme="minorHAnsi" w:cstheme="minorHAnsi"/>
        </w:rPr>
        <w:t>Where a student is placed in an alternative provision, we continue to be responsible for the safeguarding of that student and will take steps to ensure we are satisfied that the placement meets the</w:t>
      </w:r>
      <w:r>
        <w:rPr>
          <w:rFonts w:asciiTheme="minorHAnsi" w:hAnsiTheme="minorHAnsi" w:cstheme="minorHAnsi"/>
        </w:rPr>
        <w:t>ir</w:t>
      </w:r>
      <w:r w:rsidRPr="00BD457F">
        <w:rPr>
          <w:rFonts w:asciiTheme="minorHAnsi" w:hAnsiTheme="minorHAnsi" w:cstheme="minorHAnsi"/>
        </w:rPr>
        <w:t xml:space="preserve"> needs.</w:t>
      </w:r>
    </w:p>
    <w:p w14:paraId="043F6719" w14:textId="7EFB8BBA" w:rsidR="00F54758" w:rsidRPr="006675FF" w:rsidRDefault="00F54758" w:rsidP="00CC07B2">
      <w:pPr>
        <w:pStyle w:val="Default"/>
        <w:rPr>
          <w:rFonts w:asciiTheme="minorHAnsi" w:hAnsiTheme="minorHAnsi" w:cstheme="minorHAnsi"/>
          <w:bCs/>
          <w:sz w:val="22"/>
          <w:szCs w:val="22"/>
        </w:rPr>
      </w:pPr>
      <w:r w:rsidRPr="005E57CB">
        <w:rPr>
          <w:rFonts w:asciiTheme="minorHAnsi" w:hAnsiTheme="minorHAnsi" w:cstheme="minorHAnsi"/>
          <w:bCs/>
          <w:sz w:val="22"/>
          <w:szCs w:val="22"/>
        </w:rPr>
        <w:t xml:space="preserve">For further guidance we will refer to </w:t>
      </w:r>
      <w:r w:rsidR="006675FF" w:rsidRPr="005E57CB">
        <w:rPr>
          <w:rFonts w:asciiTheme="minorHAnsi" w:hAnsiTheme="minorHAnsi" w:cstheme="minorHAnsi"/>
          <w:bCs/>
          <w:sz w:val="22"/>
          <w:szCs w:val="22"/>
        </w:rPr>
        <w:t>DfE Behaviour Guidance (202</w:t>
      </w:r>
      <w:r w:rsidR="00E97F11">
        <w:rPr>
          <w:rFonts w:asciiTheme="minorHAnsi" w:hAnsiTheme="minorHAnsi" w:cstheme="minorHAnsi"/>
          <w:bCs/>
          <w:sz w:val="22"/>
          <w:szCs w:val="22"/>
        </w:rPr>
        <w:t>4</w:t>
      </w:r>
      <w:r w:rsidR="006675FF" w:rsidRPr="005E57CB">
        <w:rPr>
          <w:rFonts w:asciiTheme="minorHAnsi" w:hAnsiTheme="minorHAnsi" w:cstheme="minorHAnsi"/>
          <w:bCs/>
          <w:sz w:val="22"/>
          <w:szCs w:val="22"/>
        </w:rPr>
        <w:t xml:space="preserve">) </w:t>
      </w:r>
      <w:hyperlink r:id="rId100" w:history="1">
        <w:r w:rsidR="005E57CB" w:rsidRPr="005E57CB">
          <w:rPr>
            <w:rStyle w:val="Hyperlink"/>
            <w:rFonts w:asciiTheme="minorHAnsi" w:hAnsiTheme="minorHAnsi" w:cstheme="minorHAnsi"/>
            <w:bCs/>
            <w:sz w:val="22"/>
            <w:szCs w:val="22"/>
          </w:rPr>
          <w:t>Behaviour in schools</w:t>
        </w:r>
      </w:hyperlink>
      <w:r w:rsidR="005E57CB" w:rsidRPr="005E57CB">
        <w:rPr>
          <w:rStyle w:val="Hyperlink"/>
          <w:rFonts w:asciiTheme="minorHAnsi" w:hAnsiTheme="minorHAnsi" w:cstheme="minorHAnsi"/>
          <w:bCs/>
          <w:sz w:val="22"/>
          <w:szCs w:val="22"/>
        </w:rPr>
        <w:t>.</w:t>
      </w:r>
    </w:p>
    <w:p w14:paraId="31C90775" w14:textId="082FF19E" w:rsidR="00565021" w:rsidRDefault="00565021" w:rsidP="00CC07B2">
      <w:pPr>
        <w:pStyle w:val="Default"/>
        <w:rPr>
          <w:rFonts w:asciiTheme="minorHAnsi" w:hAnsiTheme="minorHAnsi"/>
          <w:b/>
          <w:sz w:val="22"/>
          <w:szCs w:val="22"/>
        </w:rPr>
      </w:pPr>
      <w:bookmarkStart w:id="69" w:name="_Hlk173418868"/>
    </w:p>
    <w:p w14:paraId="0F058035" w14:textId="77229803" w:rsidR="00477925" w:rsidRPr="00AC6478" w:rsidRDefault="004E68D2" w:rsidP="00AC6478">
      <w:pPr>
        <w:pStyle w:val="Normal1"/>
        <w:tabs>
          <w:tab w:val="left" w:pos="720"/>
          <w:tab w:val="left" w:pos="1440"/>
          <w:tab w:val="left" w:pos="3860"/>
          <w:tab w:val="left" w:pos="5940"/>
          <w:tab w:val="left" w:pos="6480"/>
        </w:tabs>
        <w:spacing w:after="0"/>
        <w:rPr>
          <w:b/>
        </w:rPr>
      </w:pPr>
      <w:bookmarkStart w:id="70" w:name="Missing"/>
      <w:bookmarkStart w:id="71" w:name="_Hlk143009781"/>
      <w:bookmarkStart w:id="72" w:name="_Hlk140246253"/>
      <w:bookmarkStart w:id="73" w:name="_Hlk140245860"/>
      <w:bookmarkEnd w:id="70"/>
      <w:r>
        <w:rPr>
          <w:b/>
        </w:rPr>
        <w:t xml:space="preserve">ATTENDANCE AND </w:t>
      </w:r>
      <w:r w:rsidR="00AC6478" w:rsidRPr="0025647D">
        <w:rPr>
          <w:b/>
        </w:rPr>
        <w:t xml:space="preserve">CHILDREN </w:t>
      </w:r>
      <w:r w:rsidR="001E5F25">
        <w:rPr>
          <w:b/>
        </w:rPr>
        <w:t xml:space="preserve">WHO ARE </w:t>
      </w:r>
      <w:r w:rsidR="008C47E1">
        <w:rPr>
          <w:b/>
        </w:rPr>
        <w:t xml:space="preserve">MISSING </w:t>
      </w:r>
      <w:r w:rsidR="00AC6478" w:rsidRPr="0025647D">
        <w:rPr>
          <w:b/>
        </w:rPr>
        <w:t>EDUCATION</w:t>
      </w:r>
    </w:p>
    <w:p w14:paraId="3F16D02A" w14:textId="6D75DFFE" w:rsidR="00217899" w:rsidRPr="001668EA" w:rsidRDefault="001668EA" w:rsidP="00AC6478">
      <w:pPr>
        <w:pStyle w:val="Normal1"/>
        <w:spacing w:after="0" w:line="240" w:lineRule="auto"/>
        <w:rPr>
          <w:i/>
          <w:iCs/>
        </w:rPr>
      </w:pPr>
      <w:r w:rsidRPr="001668EA">
        <w:rPr>
          <w:i/>
          <w:iCs/>
        </w:rPr>
        <w:t xml:space="preserve">Children being absent from education for prolonged periods and/or on repeat occasions can act as a vital warning sign to a range of safeguarding issues. </w:t>
      </w:r>
      <w:r w:rsidRPr="001668EA">
        <w:t>It is important we response to persistently</w:t>
      </w:r>
      <w:r w:rsidR="00FB35D9">
        <w:t xml:space="preserve"> and severely</w:t>
      </w:r>
      <w:r w:rsidRPr="001668EA">
        <w:t xml:space="preserve"> absent </w:t>
      </w:r>
      <w:r w:rsidR="00FB35D9">
        <w:t>students to explore and identify the barriers and ensure support is put in place.</w:t>
      </w:r>
    </w:p>
    <w:p w14:paraId="127400F9" w14:textId="7702E9FB" w:rsidR="00217899" w:rsidRDefault="00AC6478" w:rsidP="00A53204">
      <w:r w:rsidRPr="0025647D">
        <w:t xml:space="preserve">The law requires </w:t>
      </w:r>
      <w:r>
        <w:t xml:space="preserve">us </w:t>
      </w:r>
      <w:r w:rsidRPr="0025647D">
        <w:t>to have an admission register and</w:t>
      </w:r>
      <w:r>
        <w:t xml:space="preserve"> </w:t>
      </w:r>
      <w:r w:rsidRPr="0025647D">
        <w:t xml:space="preserve">an attendance register. All </w:t>
      </w:r>
      <w:r>
        <w:t>students</w:t>
      </w:r>
      <w:r w:rsidRPr="0025647D">
        <w:t xml:space="preserve"> must be placed on both registers.</w:t>
      </w:r>
      <w:r w:rsidR="007109F4">
        <w:t xml:space="preserve"> </w:t>
      </w:r>
      <w:r w:rsidRPr="00AC6478">
        <w:rPr>
          <w:bCs/>
        </w:rPr>
        <w:t>We</w:t>
      </w:r>
      <w:r w:rsidRPr="0025647D">
        <w:rPr>
          <w:b/>
        </w:rPr>
        <w:t xml:space="preserve"> </w:t>
      </w:r>
      <w:r w:rsidR="00A53204" w:rsidRPr="00A53204">
        <w:rPr>
          <w:bCs/>
        </w:rPr>
        <w:t xml:space="preserve">follow LA </w:t>
      </w:r>
      <w:hyperlink r:id="rId101" w:history="1">
        <w:r w:rsidR="00A53204">
          <w:rPr>
            <w:rStyle w:val="Hyperlink"/>
          </w:rPr>
          <w:t>Guidance for schools on removing a pupil from the school roll</w:t>
        </w:r>
      </w:hyperlink>
      <w:r w:rsidR="00A53204">
        <w:t>.</w:t>
      </w:r>
    </w:p>
    <w:p w14:paraId="6A680DAC" w14:textId="6592EC20" w:rsidR="00217899" w:rsidRDefault="001668EA" w:rsidP="00217899">
      <w:pPr>
        <w:spacing w:after="0" w:line="240" w:lineRule="auto"/>
        <w:rPr>
          <w:rFonts w:eastAsia="Times New Roman"/>
        </w:rPr>
      </w:pPr>
      <w:r>
        <w:rPr>
          <w:rFonts w:eastAsia="Times New Roman"/>
        </w:rPr>
        <w:t xml:space="preserve">We </w:t>
      </w:r>
      <w:r w:rsidR="00217899" w:rsidRPr="00217899">
        <w:rPr>
          <w:rFonts w:eastAsia="Times New Roman"/>
        </w:rPr>
        <w:t xml:space="preserve">complete the </w:t>
      </w:r>
      <w:r w:rsidR="00217899" w:rsidRPr="00A53204">
        <w:rPr>
          <w:rFonts w:eastAsia="Times New Roman"/>
        </w:rPr>
        <w:t>web-based form</w:t>
      </w:r>
      <w:r w:rsidR="00217899" w:rsidRPr="00217899">
        <w:rPr>
          <w:rFonts w:eastAsia="Times New Roman"/>
          <w:b/>
          <w:bCs/>
        </w:rPr>
        <w:t xml:space="preserve"> </w:t>
      </w:r>
      <w:r w:rsidR="00217899" w:rsidRPr="00217899">
        <w:rPr>
          <w:rFonts w:eastAsia="Times New Roman"/>
        </w:rPr>
        <w:t xml:space="preserve">as soon as one of the grounds for deletion has been met and not later than the date on which the pupils’ name is deleted from the register - </w:t>
      </w:r>
      <w:hyperlink r:id="rId102" w:history="1">
        <w:r w:rsidR="00217899" w:rsidRPr="00217899">
          <w:rPr>
            <w:rStyle w:val="Hyperlink"/>
            <w:rFonts w:eastAsia="Times New Roman"/>
          </w:rPr>
          <w:t>http://www.bolton.gov.uk/schoolsadminremove</w:t>
        </w:r>
      </w:hyperlink>
    </w:p>
    <w:p w14:paraId="1D2ECB34" w14:textId="251B7837" w:rsidR="00AC6478" w:rsidRDefault="00AC6478" w:rsidP="00AC6478">
      <w:pPr>
        <w:pStyle w:val="Normal1"/>
        <w:spacing w:after="0" w:line="240" w:lineRule="auto"/>
        <w:rPr>
          <w:rFonts w:ascii="Arial" w:eastAsia="Arial" w:hAnsi="Arial" w:cs="Arial"/>
          <w:sz w:val="23"/>
          <w:szCs w:val="23"/>
        </w:rPr>
      </w:pPr>
    </w:p>
    <w:p w14:paraId="39F1F8F4" w14:textId="664A2CB0" w:rsidR="000A3CAC" w:rsidRPr="000A3CAC" w:rsidRDefault="000A3CAC" w:rsidP="000A3CAC">
      <w:pPr>
        <w:pStyle w:val="Normal1"/>
        <w:rPr>
          <w:rFonts w:asciiTheme="minorHAnsi" w:eastAsia="Arial" w:hAnsiTheme="minorHAnsi" w:cstheme="minorHAnsi"/>
        </w:rPr>
      </w:pPr>
      <w:r w:rsidRPr="000A3CAC">
        <w:rPr>
          <w:rFonts w:asciiTheme="minorHAnsi" w:eastAsia="Arial" w:hAnsiTheme="minorHAnsi" w:cstheme="minorHAnsi"/>
        </w:rPr>
        <w:t xml:space="preserve">If child is believed to have left Bolton with no forwarding address of travel evidence complete the attached CME 1A form and send it back to </w:t>
      </w:r>
      <w:hyperlink r:id="rId103" w:history="1">
        <w:r w:rsidRPr="000A3CAC">
          <w:rPr>
            <w:rStyle w:val="Hyperlink"/>
            <w:rFonts w:asciiTheme="minorHAnsi" w:eastAsia="Arial" w:hAnsiTheme="minorHAnsi" w:cstheme="minorHAnsi"/>
          </w:rPr>
          <w:t>onrollgonemissing@bolton.gov.uk</w:t>
        </w:r>
      </w:hyperlink>
      <w:r w:rsidRPr="000A3CAC">
        <w:rPr>
          <w:rFonts w:asciiTheme="minorHAnsi" w:eastAsia="Arial" w:hAnsiTheme="minorHAnsi" w:cstheme="minorHAnsi"/>
        </w:rPr>
        <w:t xml:space="preserve"> .The child remains on role until reasonable checks have been carried out to ascertain the where abouts under 9(1)(i) School Attendance(Pupil Registration)(England) Regulations 2024 (See attached for the 15 grounds) Any other related CME enquires are e mailed to: </w:t>
      </w:r>
      <w:hyperlink r:id="rId104" w:history="1">
        <w:r w:rsidRPr="000A3CAC">
          <w:rPr>
            <w:rStyle w:val="Hyperlink"/>
            <w:rFonts w:asciiTheme="minorHAnsi" w:eastAsia="Arial" w:hAnsiTheme="minorHAnsi" w:cstheme="minorHAnsi"/>
          </w:rPr>
          <w:t>childrenmissingeducation@bolton.gov.uk</w:t>
        </w:r>
      </w:hyperlink>
    </w:p>
    <w:p w14:paraId="251D01A0" w14:textId="0204D5D4" w:rsidR="003943E8" w:rsidRPr="00E97F11" w:rsidRDefault="000A3CAC" w:rsidP="00E97F11">
      <w:pPr>
        <w:pStyle w:val="Normal1"/>
        <w:rPr>
          <w:rFonts w:asciiTheme="minorHAnsi" w:eastAsia="Arial" w:hAnsiTheme="minorHAnsi" w:cstheme="minorHAnsi"/>
        </w:rPr>
      </w:pPr>
      <w:r w:rsidRPr="000A3CAC">
        <w:rPr>
          <w:rFonts w:asciiTheme="minorHAnsi" w:eastAsia="Arial" w:hAnsiTheme="minorHAnsi" w:cstheme="minorHAnsi"/>
        </w:rPr>
        <w:t>For any student who is absent and has a child protection plan in place or is looked after but placed at home, we will contact the Early Intervention Service on the first day of absence before 10:30am on 01204 334220. The Early Intervention Service duty team will then conduct a home visit.</w:t>
      </w:r>
    </w:p>
    <w:p w14:paraId="602B8362" w14:textId="2AF3AA23" w:rsidR="00477925" w:rsidRDefault="003943E8" w:rsidP="00AE4E86">
      <w:pPr>
        <w:pStyle w:val="Default"/>
        <w:rPr>
          <w:rFonts w:asciiTheme="minorHAnsi" w:hAnsiTheme="minorHAnsi" w:cstheme="minorHAnsi"/>
          <w:sz w:val="22"/>
          <w:szCs w:val="22"/>
        </w:rPr>
      </w:pPr>
      <w:r w:rsidRPr="00773229">
        <w:rPr>
          <w:rFonts w:asciiTheme="minorHAnsi" w:hAnsiTheme="minorHAnsi" w:cstheme="minorHAnsi"/>
          <w:sz w:val="22"/>
          <w:szCs w:val="22"/>
        </w:rPr>
        <w:t xml:space="preserve">When a </w:t>
      </w:r>
      <w:r w:rsidR="00DB0882" w:rsidRPr="00773229">
        <w:rPr>
          <w:rFonts w:asciiTheme="minorHAnsi" w:hAnsiTheme="minorHAnsi" w:cstheme="minorHAnsi"/>
          <w:sz w:val="22"/>
          <w:szCs w:val="22"/>
        </w:rPr>
        <w:t xml:space="preserve">student </w:t>
      </w:r>
      <w:r w:rsidRPr="00773229">
        <w:rPr>
          <w:rFonts w:asciiTheme="minorHAnsi" w:hAnsiTheme="minorHAnsi" w:cstheme="minorHAnsi"/>
          <w:sz w:val="22"/>
          <w:szCs w:val="22"/>
        </w:rPr>
        <w:t>has persistent or severe absence</w:t>
      </w:r>
      <w:r w:rsidR="00477F34">
        <w:rPr>
          <w:rFonts w:asciiTheme="minorHAnsi" w:hAnsiTheme="minorHAnsi" w:cstheme="minorHAnsi"/>
          <w:sz w:val="22"/>
          <w:szCs w:val="22"/>
        </w:rPr>
        <w:t xml:space="preserve">, </w:t>
      </w:r>
      <w:r w:rsidRPr="00773229">
        <w:rPr>
          <w:rFonts w:asciiTheme="minorHAnsi" w:hAnsiTheme="minorHAnsi" w:cstheme="minorHAnsi"/>
          <w:sz w:val="22"/>
          <w:szCs w:val="22"/>
        </w:rPr>
        <w:t>all avenues of support will be facilitated</w:t>
      </w:r>
      <w:r w:rsidR="004E68D2" w:rsidRPr="00773229">
        <w:rPr>
          <w:rFonts w:asciiTheme="minorHAnsi" w:hAnsiTheme="minorHAnsi" w:cstheme="minorHAnsi"/>
          <w:sz w:val="22"/>
          <w:szCs w:val="22"/>
        </w:rPr>
        <w:t xml:space="preserve"> through the Early Help process</w:t>
      </w:r>
      <w:r w:rsidRPr="00773229">
        <w:rPr>
          <w:rFonts w:asciiTheme="minorHAnsi" w:hAnsiTheme="minorHAnsi" w:cstheme="minorHAnsi"/>
          <w:sz w:val="22"/>
          <w:szCs w:val="22"/>
        </w:rPr>
        <w:t xml:space="preserve">, but if severe absence for unauthorised reasons continues, </w:t>
      </w:r>
      <w:r w:rsidR="00FB35D9">
        <w:rPr>
          <w:rFonts w:asciiTheme="minorHAnsi" w:hAnsiTheme="minorHAnsi" w:cstheme="minorHAnsi"/>
          <w:sz w:val="22"/>
          <w:szCs w:val="22"/>
        </w:rPr>
        <w:t>this may</w:t>
      </w:r>
      <w:r w:rsidRPr="00773229">
        <w:rPr>
          <w:rFonts w:asciiTheme="minorHAnsi" w:hAnsiTheme="minorHAnsi" w:cstheme="minorHAnsi"/>
          <w:sz w:val="22"/>
          <w:szCs w:val="22"/>
        </w:rPr>
        <w:t xml:space="preserve"> constitute neglect. </w:t>
      </w:r>
      <w:r w:rsidR="004E68D2" w:rsidRPr="00773229">
        <w:rPr>
          <w:rFonts w:asciiTheme="minorHAnsi" w:hAnsiTheme="minorHAnsi" w:cstheme="minorHAnsi"/>
          <w:sz w:val="22"/>
          <w:szCs w:val="22"/>
        </w:rPr>
        <w:t xml:space="preserve">We will </w:t>
      </w:r>
      <w:r w:rsidR="00FB35D9">
        <w:rPr>
          <w:rFonts w:asciiTheme="minorHAnsi" w:hAnsiTheme="minorHAnsi" w:cstheme="minorHAnsi"/>
          <w:sz w:val="22"/>
          <w:szCs w:val="22"/>
        </w:rPr>
        <w:t xml:space="preserve">consider </w:t>
      </w:r>
      <w:r w:rsidRPr="00773229">
        <w:rPr>
          <w:rFonts w:asciiTheme="minorHAnsi" w:hAnsiTheme="minorHAnsi" w:cstheme="minorHAnsi"/>
          <w:sz w:val="22"/>
          <w:szCs w:val="22"/>
        </w:rPr>
        <w:t xml:space="preserve">any potential safeguarding </w:t>
      </w:r>
      <w:r w:rsidR="00FB35D9">
        <w:rPr>
          <w:rFonts w:asciiTheme="minorHAnsi" w:hAnsiTheme="minorHAnsi" w:cstheme="minorHAnsi"/>
          <w:sz w:val="22"/>
          <w:szCs w:val="22"/>
        </w:rPr>
        <w:t>factors and will consider if</w:t>
      </w:r>
      <w:r w:rsidRPr="00773229">
        <w:rPr>
          <w:rFonts w:asciiTheme="minorHAnsi" w:hAnsiTheme="minorHAnsi" w:cstheme="minorHAnsi"/>
          <w:sz w:val="22"/>
          <w:szCs w:val="22"/>
        </w:rPr>
        <w:t xml:space="preserve"> </w:t>
      </w:r>
      <w:r w:rsidR="004E68D2" w:rsidRPr="00773229">
        <w:rPr>
          <w:rFonts w:asciiTheme="minorHAnsi" w:hAnsiTheme="minorHAnsi" w:cstheme="minorHAnsi"/>
          <w:sz w:val="22"/>
          <w:szCs w:val="22"/>
        </w:rPr>
        <w:t>a referral to the Integrated Front Door</w:t>
      </w:r>
      <w:r w:rsidR="00FB35D9">
        <w:rPr>
          <w:rFonts w:asciiTheme="minorHAnsi" w:hAnsiTheme="minorHAnsi" w:cstheme="minorHAnsi"/>
          <w:sz w:val="22"/>
          <w:szCs w:val="22"/>
        </w:rPr>
        <w:t xml:space="preserve"> is required</w:t>
      </w:r>
      <w:r w:rsidRPr="00773229">
        <w:rPr>
          <w:rFonts w:asciiTheme="minorHAnsi" w:hAnsiTheme="minorHAnsi" w:cstheme="minorHAnsi"/>
          <w:sz w:val="22"/>
          <w:szCs w:val="22"/>
        </w:rPr>
        <w:t>.</w:t>
      </w:r>
      <w:r w:rsidRPr="003943E8">
        <w:rPr>
          <w:rFonts w:asciiTheme="minorHAnsi" w:hAnsiTheme="minorHAnsi" w:cstheme="minorHAnsi"/>
          <w:sz w:val="22"/>
          <w:szCs w:val="22"/>
        </w:rPr>
        <w:t xml:space="preserve"> </w:t>
      </w:r>
    </w:p>
    <w:p w14:paraId="6BAB45D2" w14:textId="61FFE759" w:rsidR="00477925" w:rsidRDefault="00477925" w:rsidP="00AE4E86">
      <w:pPr>
        <w:pStyle w:val="Default"/>
        <w:rPr>
          <w:rStyle w:val="Hyperlink"/>
          <w:rFonts w:asciiTheme="minorHAnsi" w:hAnsiTheme="minorHAnsi" w:cstheme="minorHAnsi"/>
          <w:sz w:val="22"/>
          <w:szCs w:val="22"/>
        </w:rPr>
      </w:pPr>
      <w:r w:rsidRPr="00773229">
        <w:rPr>
          <w:rFonts w:asciiTheme="minorHAnsi" w:hAnsiTheme="minorHAnsi" w:cstheme="minorHAnsi"/>
          <w:sz w:val="22"/>
          <w:szCs w:val="22"/>
        </w:rPr>
        <w:t xml:space="preserve">We will also adhere to the DfE Guidance for School Attendance </w:t>
      </w:r>
      <w:hyperlink r:id="rId105" w:history="1">
        <w:r w:rsidRPr="00773229">
          <w:rPr>
            <w:rStyle w:val="Hyperlink"/>
            <w:rFonts w:asciiTheme="minorHAnsi" w:hAnsiTheme="minorHAnsi" w:cstheme="minorHAnsi"/>
            <w:sz w:val="22"/>
            <w:szCs w:val="22"/>
          </w:rPr>
          <w:t>School attendance: guidance for schools - GOV.UK (www.gov.uk)</w:t>
        </w:r>
      </w:hyperlink>
    </w:p>
    <w:p w14:paraId="6227E1F5" w14:textId="77777777" w:rsidR="00170ACB" w:rsidRDefault="00170ACB" w:rsidP="00170ACB">
      <w:pPr>
        <w:pStyle w:val="Normal1"/>
        <w:spacing w:after="0" w:line="240" w:lineRule="auto"/>
        <w:rPr>
          <w:rFonts w:ascii="Tondo" w:hAnsi="Tondo"/>
        </w:rPr>
      </w:pPr>
      <w:r>
        <w:rPr>
          <w:rFonts w:ascii="Tondo" w:hAnsi="Tondo"/>
        </w:rPr>
        <w:t>*Also see our</w:t>
      </w:r>
      <w:r w:rsidRPr="005675D0">
        <w:rPr>
          <w:rFonts w:ascii="Tondo" w:hAnsi="Tondo"/>
        </w:rPr>
        <w:t xml:space="preserve"> attendance policy</w:t>
      </w:r>
      <w:r>
        <w:rPr>
          <w:rFonts w:ascii="Tondo" w:hAnsi="Tondo"/>
        </w:rPr>
        <w:t>.</w:t>
      </w:r>
    </w:p>
    <w:bookmarkEnd w:id="69"/>
    <w:bookmarkEnd w:id="71"/>
    <w:p w14:paraId="55932C90" w14:textId="77777777" w:rsidR="00BC595B" w:rsidRDefault="00BC595B" w:rsidP="005675D0">
      <w:pPr>
        <w:pStyle w:val="Normal1"/>
        <w:spacing w:after="0" w:line="240" w:lineRule="auto"/>
        <w:rPr>
          <w:bCs/>
        </w:rPr>
      </w:pPr>
    </w:p>
    <w:p w14:paraId="09F1CA91" w14:textId="3580BA0A" w:rsidR="00651E4C" w:rsidRPr="000B2081" w:rsidRDefault="00651E4C" w:rsidP="00651E4C">
      <w:pPr>
        <w:pBdr>
          <w:top w:val="none" w:sz="0" w:space="0" w:color="auto"/>
          <w:left w:val="none" w:sz="0" w:space="0" w:color="auto"/>
          <w:bottom w:val="none" w:sz="0" w:space="0" w:color="auto"/>
          <w:right w:val="none" w:sz="0" w:space="0" w:color="auto"/>
          <w:between w:val="none" w:sz="0" w:space="0" w:color="auto"/>
        </w:pBdr>
        <w:spacing w:after="0" w:line="240" w:lineRule="auto"/>
        <w:rPr>
          <w:b/>
          <w:bCs/>
          <w:color w:val="auto"/>
          <w14:ligatures w14:val="standardContextual"/>
        </w:rPr>
      </w:pPr>
      <w:bookmarkStart w:id="74" w:name="late_non_collection_of_child"/>
      <w:r w:rsidRPr="000B2081">
        <w:rPr>
          <w:b/>
          <w:bCs/>
          <w:color w:val="auto"/>
          <w14:ligatures w14:val="standardContextual"/>
        </w:rPr>
        <w:t>L</w:t>
      </w:r>
      <w:r w:rsidR="00CA38C7">
        <w:rPr>
          <w:b/>
          <w:bCs/>
          <w:color w:val="auto"/>
          <w14:ligatures w14:val="standardContextual"/>
        </w:rPr>
        <w:t xml:space="preserve">ATE COLLECTION OR NON COLLECTION OF A CHILD </w:t>
      </w:r>
      <w:bookmarkEnd w:id="74"/>
      <w:r w:rsidR="00CA38C7">
        <w:rPr>
          <w:b/>
          <w:bCs/>
          <w:color w:val="auto"/>
          <w14:ligatures w14:val="standardContextual"/>
        </w:rPr>
        <w:t>AT THE END OF THE SCHOOL DAY</w:t>
      </w:r>
    </w:p>
    <w:p w14:paraId="0E907914" w14:textId="4B00455A" w:rsidR="00651E4C" w:rsidRPr="00651E4C" w:rsidRDefault="00651E4C" w:rsidP="00651E4C">
      <w:pPr>
        <w:pBdr>
          <w:top w:val="none" w:sz="0" w:space="0" w:color="auto"/>
          <w:left w:val="none" w:sz="0" w:space="0" w:color="auto"/>
          <w:bottom w:val="none" w:sz="0" w:space="0" w:color="auto"/>
          <w:right w:val="none" w:sz="0" w:space="0" w:color="auto"/>
          <w:between w:val="none" w:sz="0" w:space="0" w:color="auto"/>
        </w:pBdr>
        <w:spacing w:after="0" w:line="240" w:lineRule="auto"/>
        <w:rPr>
          <w:color w:val="auto"/>
          <w14:ligatures w14:val="standardContextual"/>
        </w:rPr>
      </w:pPr>
      <w:r w:rsidRPr="000B2081">
        <w:rPr>
          <w:color w:val="auto"/>
          <w14:ligatures w14:val="standardContextual"/>
        </w:rPr>
        <w:t>If a parent/carer does not arrive to collect a child, efforts to contact the parent/carer and all other emergency contacts will be made.  If a child has a social worker social care will be contacted.  If all efforts have been exhausted, where possible</w:t>
      </w:r>
      <w:r w:rsidR="00E97F11">
        <w:rPr>
          <w:color w:val="auto"/>
          <w14:ligatures w14:val="standardContextual"/>
        </w:rPr>
        <w:t xml:space="preserve"> we will</w:t>
      </w:r>
      <w:r w:rsidRPr="000B2081">
        <w:rPr>
          <w:color w:val="auto"/>
          <w14:ligatures w14:val="standardContextual"/>
        </w:rPr>
        <w:t xml:space="preserve"> make a home visit, if this is unsuccessful then the police will be contacted.  Depending on the reason for the late/non collection we will monitor the situation and if this re-occurs Early Help or a referral to the Integrated Front Door will be considered.</w:t>
      </w:r>
    </w:p>
    <w:bookmarkEnd w:id="72"/>
    <w:bookmarkEnd w:id="73"/>
    <w:p w14:paraId="0A09483C" w14:textId="3D475122" w:rsidR="00AF4B9A" w:rsidRPr="00AC6478" w:rsidRDefault="00AF4B9A" w:rsidP="00C400A2">
      <w:pPr>
        <w:pStyle w:val="Normal1"/>
        <w:spacing w:after="0"/>
      </w:pPr>
    </w:p>
    <w:p w14:paraId="4A3BD0BB" w14:textId="5B71D97F" w:rsidR="007A57F8" w:rsidRPr="007A57F8" w:rsidRDefault="00AC6478" w:rsidP="007A57F8">
      <w:pPr>
        <w:pStyle w:val="Normal1"/>
        <w:spacing w:after="0" w:line="240" w:lineRule="auto"/>
        <w:rPr>
          <w:b/>
        </w:rPr>
      </w:pPr>
      <w:bookmarkStart w:id="75" w:name="LAC"/>
      <w:bookmarkStart w:id="76" w:name="_Hlk76031632"/>
      <w:bookmarkStart w:id="77" w:name="_Hlk173419277"/>
      <w:bookmarkEnd w:id="75"/>
      <w:r w:rsidRPr="0025647D">
        <w:rPr>
          <w:b/>
        </w:rPr>
        <w:t xml:space="preserve">LOOKED AFTER CHILDREN </w:t>
      </w:r>
    </w:p>
    <w:p w14:paraId="2C560896" w14:textId="39B1D2C6" w:rsidR="007A57F8" w:rsidRPr="007A57F8" w:rsidRDefault="007A57F8" w:rsidP="007A57F8">
      <w:pPr>
        <w:pStyle w:val="Normal1"/>
        <w:spacing w:after="0" w:line="240" w:lineRule="auto"/>
        <w:rPr>
          <w:bCs/>
          <w:color w:val="auto"/>
        </w:rPr>
      </w:pPr>
      <w:r w:rsidRPr="007A57F8">
        <w:rPr>
          <w:bCs/>
          <w:color w:val="auto"/>
        </w:rPr>
        <w:t>Under the Children Act (1989), a child is looked after if he or she:</w:t>
      </w:r>
    </w:p>
    <w:p w14:paraId="7B94228D" w14:textId="77777777" w:rsidR="007A57F8" w:rsidRPr="007A57F8" w:rsidRDefault="007A57F8" w:rsidP="00591458">
      <w:pPr>
        <w:pStyle w:val="Default"/>
        <w:numPr>
          <w:ilvl w:val="0"/>
          <w:numId w:val="42"/>
        </w:numPr>
        <w:ind w:left="360"/>
        <w:rPr>
          <w:rFonts w:asciiTheme="minorHAnsi" w:hAnsiTheme="minorHAnsi" w:cstheme="minorHAnsi"/>
          <w:color w:val="auto"/>
          <w:sz w:val="22"/>
          <w:szCs w:val="22"/>
        </w:rPr>
      </w:pPr>
      <w:r w:rsidRPr="007A57F8">
        <w:rPr>
          <w:rFonts w:asciiTheme="minorHAnsi" w:hAnsiTheme="minorHAnsi" w:cstheme="minorHAnsi"/>
          <w:color w:val="auto"/>
          <w:sz w:val="22"/>
          <w:szCs w:val="22"/>
        </w:rPr>
        <w:lastRenderedPageBreak/>
        <w:t xml:space="preserve">Is provided with accommodation, for a continuous period of more than 24 hours, [Children Act 1989, Section 20 and 21] </w:t>
      </w:r>
    </w:p>
    <w:p w14:paraId="7CFE8709" w14:textId="77777777" w:rsidR="007A57F8" w:rsidRPr="007A57F8" w:rsidRDefault="007A57F8" w:rsidP="00591458">
      <w:pPr>
        <w:pStyle w:val="Default"/>
        <w:numPr>
          <w:ilvl w:val="0"/>
          <w:numId w:val="42"/>
        </w:numPr>
        <w:ind w:left="360"/>
        <w:rPr>
          <w:rFonts w:asciiTheme="minorHAnsi" w:hAnsiTheme="minorHAnsi" w:cstheme="minorHAnsi"/>
          <w:color w:val="auto"/>
          <w:sz w:val="22"/>
          <w:szCs w:val="22"/>
        </w:rPr>
      </w:pPr>
      <w:r w:rsidRPr="007A57F8">
        <w:rPr>
          <w:rFonts w:asciiTheme="minorHAnsi" w:hAnsiTheme="minorHAnsi" w:cstheme="minorHAnsi"/>
          <w:color w:val="auto"/>
          <w:sz w:val="22"/>
          <w:szCs w:val="22"/>
        </w:rPr>
        <w:t xml:space="preserve">is subject to a care order [Children Act 1989, Part IV] </w:t>
      </w:r>
    </w:p>
    <w:p w14:paraId="4B8F6260" w14:textId="721411F2" w:rsidR="007A57F8" w:rsidRPr="007A57F8" w:rsidRDefault="007A57F8" w:rsidP="00591458">
      <w:pPr>
        <w:pStyle w:val="Default"/>
        <w:numPr>
          <w:ilvl w:val="0"/>
          <w:numId w:val="42"/>
        </w:numPr>
        <w:ind w:left="360"/>
        <w:rPr>
          <w:color w:val="auto"/>
          <w:sz w:val="23"/>
          <w:szCs w:val="23"/>
        </w:rPr>
      </w:pPr>
      <w:r w:rsidRPr="007A57F8">
        <w:rPr>
          <w:rFonts w:asciiTheme="minorHAnsi" w:hAnsiTheme="minorHAnsi" w:cstheme="minorHAnsi"/>
          <w:color w:val="auto"/>
          <w:sz w:val="22"/>
          <w:szCs w:val="22"/>
        </w:rPr>
        <w:t xml:space="preserve">is subject to a placement </w:t>
      </w:r>
      <w:r w:rsidR="007101F0" w:rsidRPr="007A57F8">
        <w:rPr>
          <w:rFonts w:asciiTheme="minorHAnsi" w:hAnsiTheme="minorHAnsi" w:cstheme="minorHAnsi"/>
          <w:color w:val="auto"/>
          <w:sz w:val="22"/>
          <w:szCs w:val="22"/>
        </w:rPr>
        <w:t>order.</w:t>
      </w:r>
      <w:r w:rsidRPr="007A57F8">
        <w:rPr>
          <w:color w:val="auto"/>
          <w:sz w:val="23"/>
          <w:szCs w:val="23"/>
        </w:rPr>
        <w:t xml:space="preserve"> </w:t>
      </w:r>
    </w:p>
    <w:p w14:paraId="56BDCB53" w14:textId="77777777" w:rsidR="007A57F8" w:rsidRPr="00474695" w:rsidRDefault="007A57F8" w:rsidP="007A57F8">
      <w:pPr>
        <w:pStyle w:val="Normal1"/>
        <w:spacing w:after="0" w:line="240" w:lineRule="auto"/>
        <w:rPr>
          <w:b/>
          <w:color w:val="FF0000"/>
        </w:rPr>
      </w:pPr>
    </w:p>
    <w:p w14:paraId="6F26C65A" w14:textId="1E280DB5" w:rsidR="007A57F8" w:rsidRPr="007A57F8" w:rsidRDefault="007A57F8" w:rsidP="007A57F8">
      <w:pPr>
        <w:pStyle w:val="Normal1"/>
        <w:spacing w:after="0" w:line="240" w:lineRule="auto"/>
      </w:pPr>
      <w:r>
        <w:t xml:space="preserve">We will </w:t>
      </w:r>
      <w:r w:rsidRPr="0025647D">
        <w:t xml:space="preserve">ensure that appropriate staff have the information they need in relation to a </w:t>
      </w:r>
      <w:r>
        <w:t>student</w:t>
      </w:r>
      <w:r w:rsidRPr="0025647D">
        <w:t xml:space="preserve">’s looked after legal status and </w:t>
      </w:r>
      <w:r>
        <w:t xml:space="preserve">support </w:t>
      </w:r>
      <w:r w:rsidRPr="0025647D">
        <w:t xml:space="preserve">contact arrangements with birth parents or those with parental responsibility. </w:t>
      </w:r>
      <w:r>
        <w:t xml:space="preserve">We shall </w:t>
      </w:r>
      <w:r w:rsidRPr="0025647D">
        <w:t xml:space="preserve">also have information about the </w:t>
      </w:r>
      <w:r>
        <w:t>student</w:t>
      </w:r>
      <w:r w:rsidRPr="0025647D">
        <w:t xml:space="preserve">’s care arrangements and the levels of authority delegated to the carer by the </w:t>
      </w:r>
      <w:r w:rsidR="00E97F11">
        <w:t>Local A</w:t>
      </w:r>
      <w:r w:rsidRPr="0025647D">
        <w:t>uthority looking after him/her.</w:t>
      </w:r>
    </w:p>
    <w:p w14:paraId="3D945B03" w14:textId="77777777" w:rsidR="007A57F8" w:rsidRPr="0025647D" w:rsidRDefault="007A57F8" w:rsidP="007A57F8">
      <w:pPr>
        <w:pStyle w:val="Normal1"/>
        <w:spacing w:after="0" w:line="240" w:lineRule="auto"/>
      </w:pPr>
    </w:p>
    <w:p w14:paraId="2F957883" w14:textId="107A65E3" w:rsidR="007A57F8" w:rsidRPr="007A57F8" w:rsidRDefault="007A57F8" w:rsidP="007A57F8">
      <w:pPr>
        <w:pStyle w:val="Default"/>
        <w:rPr>
          <w:rFonts w:asciiTheme="minorHAnsi" w:hAnsiTheme="minorHAnsi" w:cstheme="minorHAnsi"/>
          <w:b/>
          <w:bCs/>
          <w:sz w:val="22"/>
          <w:szCs w:val="22"/>
        </w:rPr>
      </w:pPr>
      <w:bookmarkStart w:id="78" w:name="DSL"/>
      <w:bookmarkEnd w:id="78"/>
      <w:r w:rsidRPr="004C738A">
        <w:rPr>
          <w:rFonts w:asciiTheme="minorHAnsi" w:hAnsiTheme="minorHAnsi" w:cstheme="minorHAnsi"/>
          <w:b/>
          <w:bCs/>
          <w:sz w:val="22"/>
          <w:szCs w:val="22"/>
        </w:rPr>
        <w:t>T</w:t>
      </w:r>
      <w:r w:rsidR="00AE7A20">
        <w:rPr>
          <w:rFonts w:asciiTheme="minorHAnsi" w:hAnsiTheme="minorHAnsi" w:cstheme="minorHAnsi"/>
          <w:b/>
          <w:bCs/>
          <w:sz w:val="22"/>
          <w:szCs w:val="22"/>
        </w:rPr>
        <w:t>he Designated Teacher</w:t>
      </w:r>
    </w:p>
    <w:p w14:paraId="143D0126" w14:textId="26718AA1" w:rsidR="007A57F8" w:rsidRDefault="007A57F8" w:rsidP="007A57F8">
      <w:pPr>
        <w:pStyle w:val="Default"/>
        <w:rPr>
          <w:rFonts w:asciiTheme="minorHAnsi" w:hAnsiTheme="minorHAnsi" w:cstheme="minorHAnsi"/>
          <w:sz w:val="22"/>
          <w:szCs w:val="22"/>
        </w:rPr>
      </w:pPr>
      <w:r>
        <w:rPr>
          <w:rFonts w:asciiTheme="minorHAnsi" w:hAnsiTheme="minorHAnsi" w:cstheme="minorHAnsi"/>
          <w:sz w:val="22"/>
          <w:szCs w:val="22"/>
        </w:rPr>
        <w:t xml:space="preserve">Our </w:t>
      </w:r>
      <w:r w:rsidR="00180C75">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180C75">
        <w:rPr>
          <w:rFonts w:asciiTheme="minorHAnsi" w:hAnsiTheme="minorHAnsi" w:cstheme="minorHAnsi"/>
          <w:sz w:val="22"/>
          <w:szCs w:val="22"/>
        </w:rPr>
        <w:t>T</w:t>
      </w:r>
      <w:r w:rsidRPr="004C738A">
        <w:rPr>
          <w:rFonts w:asciiTheme="minorHAnsi" w:hAnsiTheme="minorHAnsi" w:cstheme="minorHAnsi"/>
          <w:sz w:val="22"/>
          <w:szCs w:val="22"/>
        </w:rPr>
        <w:t>eacher</w:t>
      </w:r>
      <w:r>
        <w:rPr>
          <w:rFonts w:asciiTheme="minorHAnsi" w:hAnsiTheme="minorHAnsi" w:cstheme="minorHAnsi"/>
          <w:sz w:val="22"/>
          <w:szCs w:val="22"/>
        </w:rPr>
        <w:t xml:space="preserve"> </w:t>
      </w:r>
      <w:r w:rsidR="00707E9B">
        <w:rPr>
          <w:rFonts w:asciiTheme="minorHAnsi" w:hAnsiTheme="minorHAnsi" w:cstheme="minorHAnsi"/>
          <w:sz w:val="22"/>
          <w:szCs w:val="22"/>
        </w:rPr>
        <w:t>Mrs V Patel</w:t>
      </w:r>
      <w:r w:rsidRPr="007A57F8">
        <w:rPr>
          <w:rFonts w:asciiTheme="minorHAnsi" w:hAnsiTheme="minorHAnsi" w:cstheme="minorHAnsi"/>
          <w:color w:val="auto"/>
          <w:sz w:val="22"/>
          <w:szCs w:val="22"/>
        </w:rPr>
        <w:t xml:space="preserve"> </w:t>
      </w:r>
      <w:r>
        <w:rPr>
          <w:rFonts w:asciiTheme="minorHAnsi" w:hAnsiTheme="minorHAnsi" w:cstheme="minorHAnsi"/>
          <w:sz w:val="22"/>
          <w:szCs w:val="22"/>
        </w:rPr>
        <w:t>and they will</w:t>
      </w:r>
      <w:r w:rsidRPr="004C738A">
        <w:rPr>
          <w:rFonts w:asciiTheme="minorHAnsi" w:hAnsiTheme="minorHAnsi" w:cstheme="minorHAnsi"/>
          <w:sz w:val="22"/>
          <w:szCs w:val="22"/>
        </w:rPr>
        <w:t xml:space="preserve"> work with</w:t>
      </w:r>
      <w:r w:rsidR="00AE7A20">
        <w:rPr>
          <w:rFonts w:asciiTheme="minorHAnsi" w:hAnsiTheme="minorHAnsi" w:cstheme="minorHAnsi"/>
          <w:sz w:val="22"/>
          <w:szCs w:val="22"/>
        </w:rPr>
        <w:t xml:space="preserve"> the</w:t>
      </w:r>
      <w:r w:rsidRPr="004C738A">
        <w:rPr>
          <w:rFonts w:asciiTheme="minorHAnsi" w:hAnsiTheme="minorHAnsi" w:cstheme="minorHAnsi"/>
          <w:sz w:val="22"/>
          <w:szCs w:val="22"/>
        </w:rPr>
        <w:t xml:space="preserve"> local authorit</w:t>
      </w:r>
      <w:r w:rsidR="00AE7A20">
        <w:rPr>
          <w:rFonts w:asciiTheme="minorHAnsi" w:hAnsiTheme="minorHAnsi" w:cstheme="minorHAnsi"/>
          <w:sz w:val="22"/>
          <w:szCs w:val="22"/>
        </w:rPr>
        <w:t>y</w:t>
      </w:r>
      <w:r w:rsidRPr="004C738A">
        <w:rPr>
          <w:rFonts w:asciiTheme="minorHAnsi" w:hAnsiTheme="minorHAnsi" w:cstheme="minorHAnsi"/>
          <w:sz w:val="22"/>
          <w:szCs w:val="22"/>
        </w:rPr>
        <w:t xml:space="preserve"> to promote the educational achievement of </w:t>
      </w:r>
      <w:r>
        <w:rPr>
          <w:rFonts w:asciiTheme="minorHAnsi" w:hAnsiTheme="minorHAnsi" w:cstheme="minorHAnsi"/>
          <w:sz w:val="22"/>
          <w:szCs w:val="22"/>
        </w:rPr>
        <w:t xml:space="preserve">our </w:t>
      </w:r>
      <w:r w:rsidRPr="004C738A">
        <w:rPr>
          <w:rFonts w:asciiTheme="minorHAnsi" w:hAnsiTheme="minorHAnsi" w:cstheme="minorHAnsi"/>
          <w:sz w:val="22"/>
          <w:szCs w:val="22"/>
        </w:rPr>
        <w:t xml:space="preserve">registered </w:t>
      </w:r>
      <w:r w:rsidR="00AE7A20">
        <w:rPr>
          <w:rFonts w:asciiTheme="minorHAnsi" w:hAnsiTheme="minorHAnsi" w:cstheme="minorHAnsi"/>
          <w:sz w:val="22"/>
          <w:szCs w:val="22"/>
        </w:rPr>
        <w:t>students</w:t>
      </w:r>
      <w:r w:rsidRPr="004C738A">
        <w:rPr>
          <w:rFonts w:asciiTheme="minorHAnsi" w:hAnsiTheme="minorHAnsi" w:cstheme="minorHAnsi"/>
          <w:sz w:val="22"/>
          <w:szCs w:val="22"/>
        </w:rPr>
        <w:t xml:space="preserve"> who are looked</w:t>
      </w:r>
      <w:r>
        <w:rPr>
          <w:rFonts w:asciiTheme="minorHAnsi" w:hAnsiTheme="minorHAnsi" w:cstheme="minorHAnsi"/>
          <w:sz w:val="22"/>
          <w:szCs w:val="22"/>
        </w:rPr>
        <w:t xml:space="preserve"> </w:t>
      </w:r>
      <w:r w:rsidRPr="004C738A">
        <w:rPr>
          <w:rFonts w:asciiTheme="minorHAnsi" w:hAnsiTheme="minorHAnsi" w:cstheme="minorHAnsi"/>
          <w:sz w:val="22"/>
          <w:szCs w:val="22"/>
        </w:rPr>
        <w:t xml:space="preserve">after. With the commencement of sections 4 to 6 of the Children and Social Work Act 2017, </w:t>
      </w:r>
      <w:r>
        <w:rPr>
          <w:rFonts w:asciiTheme="minorHAnsi" w:hAnsiTheme="minorHAnsi" w:cstheme="minorHAnsi"/>
          <w:sz w:val="22"/>
          <w:szCs w:val="22"/>
        </w:rPr>
        <w:t xml:space="preserve">our </w:t>
      </w:r>
      <w:r w:rsidR="003F0D63">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3F0D63">
        <w:rPr>
          <w:rFonts w:asciiTheme="minorHAnsi" w:hAnsiTheme="minorHAnsi" w:cstheme="minorHAnsi"/>
          <w:sz w:val="22"/>
          <w:szCs w:val="22"/>
        </w:rPr>
        <w:t>T</w:t>
      </w:r>
      <w:r w:rsidRPr="004C738A">
        <w:rPr>
          <w:rFonts w:asciiTheme="minorHAnsi" w:hAnsiTheme="minorHAnsi" w:cstheme="minorHAnsi"/>
          <w:sz w:val="22"/>
          <w:szCs w:val="22"/>
        </w:rPr>
        <w:t>eacher</w:t>
      </w:r>
      <w:r>
        <w:rPr>
          <w:rFonts w:asciiTheme="minorHAnsi" w:hAnsiTheme="minorHAnsi" w:cstheme="minorHAnsi"/>
          <w:sz w:val="22"/>
          <w:szCs w:val="22"/>
        </w:rPr>
        <w:t xml:space="preserve"> </w:t>
      </w:r>
      <w:r w:rsidR="00AE7A20">
        <w:rPr>
          <w:rFonts w:asciiTheme="minorHAnsi" w:hAnsiTheme="minorHAnsi" w:cstheme="minorHAnsi"/>
          <w:sz w:val="22"/>
          <w:szCs w:val="22"/>
        </w:rPr>
        <w:t>has</w:t>
      </w:r>
      <w:r w:rsidRPr="004C738A">
        <w:rPr>
          <w:rFonts w:asciiTheme="minorHAnsi" w:hAnsiTheme="minorHAnsi" w:cstheme="minorHAnsi"/>
          <w:sz w:val="22"/>
          <w:szCs w:val="22"/>
        </w:rPr>
        <w:t xml:space="preserve"> responsibility for promoting the educational achievement of children who have left care through adoption, special </w:t>
      </w:r>
      <w:r w:rsidR="007101F0" w:rsidRPr="004C738A">
        <w:rPr>
          <w:rFonts w:asciiTheme="minorHAnsi" w:hAnsiTheme="minorHAnsi" w:cstheme="minorHAnsi"/>
          <w:sz w:val="22"/>
          <w:szCs w:val="22"/>
        </w:rPr>
        <w:t>guardianship,</w:t>
      </w:r>
      <w:r w:rsidRPr="004C738A">
        <w:rPr>
          <w:rFonts w:asciiTheme="minorHAnsi" w:hAnsiTheme="minorHAnsi" w:cstheme="minorHAnsi"/>
          <w:sz w:val="22"/>
          <w:szCs w:val="22"/>
        </w:rPr>
        <w:t xml:space="preserve"> or child arrangement orders.</w:t>
      </w:r>
    </w:p>
    <w:p w14:paraId="1EA51A3E" w14:textId="1E290A67" w:rsidR="00AA3051" w:rsidRDefault="00AA3051" w:rsidP="007A57F8">
      <w:pPr>
        <w:pStyle w:val="Default"/>
        <w:rPr>
          <w:rFonts w:asciiTheme="minorHAnsi" w:hAnsiTheme="minorHAnsi" w:cstheme="minorHAnsi"/>
          <w:sz w:val="22"/>
          <w:szCs w:val="22"/>
        </w:rPr>
      </w:pPr>
    </w:p>
    <w:p w14:paraId="2780C8B8" w14:textId="265EA555" w:rsidR="00AA3051" w:rsidRDefault="00C64B4D" w:rsidP="007A57F8">
      <w:pPr>
        <w:pStyle w:val="Default"/>
        <w:rPr>
          <w:rFonts w:asciiTheme="minorHAnsi" w:hAnsiTheme="minorHAnsi" w:cstheme="minorHAnsi"/>
          <w:sz w:val="22"/>
          <w:szCs w:val="22"/>
        </w:rPr>
      </w:pPr>
      <w:r>
        <w:rPr>
          <w:rFonts w:asciiTheme="minorHAnsi" w:hAnsiTheme="minorHAnsi" w:cstheme="minorHAnsi"/>
          <w:sz w:val="22"/>
          <w:szCs w:val="22"/>
        </w:rPr>
        <w:t>T</w:t>
      </w:r>
      <w:r w:rsidR="00AA3051" w:rsidRPr="00AA3051">
        <w:rPr>
          <w:rFonts w:asciiTheme="minorHAnsi" w:eastAsiaTheme="minorEastAsia" w:hAnsiTheme="minorHAnsi" w:cstheme="minorHAnsi"/>
          <w:color w:val="auto"/>
          <w:kern w:val="24"/>
          <w:sz w:val="22"/>
          <w:szCs w:val="22"/>
        </w:rPr>
        <w:t xml:space="preserve">he </w:t>
      </w:r>
      <w:r w:rsidR="003F0D63">
        <w:rPr>
          <w:rFonts w:asciiTheme="minorHAnsi" w:eastAsiaTheme="minorEastAsia" w:hAnsiTheme="minorHAnsi" w:cstheme="minorHAnsi"/>
          <w:color w:val="auto"/>
          <w:kern w:val="24"/>
          <w:sz w:val="22"/>
          <w:szCs w:val="22"/>
        </w:rPr>
        <w:t>D</w:t>
      </w:r>
      <w:r w:rsidR="00AA3051" w:rsidRPr="00AA3051">
        <w:rPr>
          <w:rFonts w:asciiTheme="minorHAnsi" w:eastAsiaTheme="minorEastAsia" w:hAnsiTheme="minorHAnsi" w:cstheme="minorHAnsi"/>
          <w:color w:val="auto"/>
          <w:kern w:val="24"/>
          <w:sz w:val="22"/>
          <w:szCs w:val="22"/>
        </w:rPr>
        <w:t xml:space="preserve">esignated </w:t>
      </w:r>
      <w:r w:rsidR="003F0D63">
        <w:rPr>
          <w:rFonts w:asciiTheme="minorHAnsi" w:eastAsiaTheme="minorEastAsia" w:hAnsiTheme="minorHAnsi" w:cstheme="minorHAnsi"/>
          <w:color w:val="auto"/>
          <w:kern w:val="24"/>
          <w:sz w:val="22"/>
          <w:szCs w:val="22"/>
        </w:rPr>
        <w:t>T</w:t>
      </w:r>
      <w:r w:rsidR="00AA3051" w:rsidRPr="00AA3051">
        <w:rPr>
          <w:rFonts w:asciiTheme="minorHAnsi" w:eastAsiaTheme="minorEastAsia" w:hAnsiTheme="minorHAnsi" w:cstheme="minorHAnsi"/>
          <w:color w:val="auto"/>
          <w:kern w:val="24"/>
          <w:sz w:val="22"/>
          <w:szCs w:val="22"/>
        </w:rPr>
        <w:t xml:space="preserve">eacher </w:t>
      </w:r>
      <w:r w:rsidR="00180C75">
        <w:rPr>
          <w:rFonts w:asciiTheme="minorHAnsi" w:eastAsiaTheme="minorEastAsia" w:hAnsiTheme="minorHAnsi" w:cstheme="minorHAnsi"/>
          <w:color w:val="auto"/>
          <w:kern w:val="24"/>
          <w:sz w:val="22"/>
          <w:szCs w:val="22"/>
        </w:rPr>
        <w:t>chair</w:t>
      </w:r>
      <w:r>
        <w:rPr>
          <w:rFonts w:asciiTheme="minorHAnsi" w:eastAsiaTheme="minorEastAsia" w:hAnsiTheme="minorHAnsi" w:cstheme="minorHAnsi"/>
          <w:color w:val="auto"/>
          <w:kern w:val="24"/>
          <w:sz w:val="22"/>
          <w:szCs w:val="22"/>
        </w:rPr>
        <w:t>s</w:t>
      </w:r>
      <w:r w:rsidR="00180C75">
        <w:rPr>
          <w:rFonts w:asciiTheme="minorHAnsi" w:eastAsiaTheme="minorEastAsia" w:hAnsiTheme="minorHAnsi" w:cstheme="minorHAnsi"/>
          <w:color w:val="auto"/>
          <w:kern w:val="24"/>
          <w:sz w:val="22"/>
          <w:szCs w:val="22"/>
        </w:rPr>
        <w:t xml:space="preserve"> and </w:t>
      </w:r>
      <w:r w:rsidR="00AA3051">
        <w:rPr>
          <w:rFonts w:asciiTheme="minorHAnsi" w:eastAsiaTheme="minorEastAsia" w:hAnsiTheme="minorHAnsi" w:cstheme="minorHAnsi"/>
          <w:color w:val="auto"/>
          <w:kern w:val="24"/>
          <w:sz w:val="22"/>
          <w:szCs w:val="22"/>
        </w:rPr>
        <w:t>leads</w:t>
      </w:r>
      <w:r w:rsidR="00AA3051" w:rsidRPr="00AA3051">
        <w:rPr>
          <w:rFonts w:asciiTheme="minorHAnsi" w:eastAsiaTheme="minorEastAsia" w:hAnsiTheme="minorHAnsi" w:cstheme="minorHAnsi"/>
          <w:color w:val="auto"/>
          <w:kern w:val="24"/>
          <w:sz w:val="22"/>
          <w:szCs w:val="22"/>
        </w:rPr>
        <w:t xml:space="preserve"> on how the P</w:t>
      </w:r>
      <w:r w:rsidR="00AA3051">
        <w:rPr>
          <w:rFonts w:asciiTheme="minorHAnsi" w:eastAsiaTheme="minorEastAsia" w:hAnsiTheme="minorHAnsi" w:cstheme="minorHAnsi"/>
          <w:color w:val="auto"/>
          <w:kern w:val="24"/>
          <w:sz w:val="22"/>
          <w:szCs w:val="22"/>
        </w:rPr>
        <w:t xml:space="preserve">ersonal </w:t>
      </w:r>
      <w:r w:rsidR="00AA3051" w:rsidRPr="00AA3051">
        <w:rPr>
          <w:rFonts w:asciiTheme="minorHAnsi" w:eastAsiaTheme="minorEastAsia" w:hAnsiTheme="minorHAnsi" w:cstheme="minorHAnsi"/>
          <w:color w:val="auto"/>
          <w:kern w:val="24"/>
          <w:sz w:val="22"/>
          <w:szCs w:val="22"/>
        </w:rPr>
        <w:t>E</w:t>
      </w:r>
      <w:r w:rsidR="00AA3051">
        <w:rPr>
          <w:rFonts w:asciiTheme="minorHAnsi" w:eastAsiaTheme="minorEastAsia" w:hAnsiTheme="minorHAnsi" w:cstheme="minorHAnsi"/>
          <w:color w:val="auto"/>
          <w:kern w:val="24"/>
          <w:sz w:val="22"/>
          <w:szCs w:val="22"/>
        </w:rPr>
        <w:t xml:space="preserve">ducation </w:t>
      </w:r>
      <w:r w:rsidR="00AA3051" w:rsidRPr="00AA3051">
        <w:rPr>
          <w:rFonts w:asciiTheme="minorHAnsi" w:eastAsiaTheme="minorEastAsia" w:hAnsiTheme="minorHAnsi" w:cstheme="minorHAnsi"/>
          <w:color w:val="auto"/>
          <w:kern w:val="24"/>
          <w:sz w:val="22"/>
          <w:szCs w:val="22"/>
        </w:rPr>
        <w:t>P</w:t>
      </w:r>
      <w:r w:rsidR="00AA3051">
        <w:rPr>
          <w:rFonts w:asciiTheme="minorHAnsi" w:eastAsiaTheme="minorEastAsia" w:hAnsiTheme="minorHAnsi" w:cstheme="minorHAnsi"/>
          <w:color w:val="auto"/>
          <w:kern w:val="24"/>
          <w:sz w:val="22"/>
          <w:szCs w:val="22"/>
        </w:rPr>
        <w:t>lan (PEP)</w:t>
      </w:r>
      <w:r w:rsidR="00AA3051" w:rsidRPr="00AA3051">
        <w:rPr>
          <w:rFonts w:asciiTheme="minorHAnsi" w:eastAsiaTheme="minorEastAsia" w:hAnsiTheme="minorHAnsi" w:cstheme="minorHAnsi"/>
          <w:color w:val="auto"/>
          <w:kern w:val="24"/>
          <w:sz w:val="22"/>
          <w:szCs w:val="22"/>
        </w:rPr>
        <w:t xml:space="preserve"> is developed and used to make sure the child’s progress towards education targets is </w:t>
      </w:r>
      <w:r w:rsidR="007101F0" w:rsidRPr="00AA3051">
        <w:rPr>
          <w:rFonts w:asciiTheme="minorHAnsi" w:eastAsiaTheme="minorEastAsia" w:hAnsiTheme="minorHAnsi" w:cstheme="minorHAnsi"/>
          <w:color w:val="auto"/>
          <w:kern w:val="24"/>
          <w:sz w:val="22"/>
          <w:szCs w:val="22"/>
        </w:rPr>
        <w:t>monitored.</w:t>
      </w:r>
    </w:p>
    <w:p w14:paraId="35F5082C" w14:textId="0AD366C9" w:rsidR="007A57F8" w:rsidRPr="00AE7A20" w:rsidRDefault="007A57F8" w:rsidP="007A57F8">
      <w:pPr>
        <w:pStyle w:val="Default"/>
        <w:rPr>
          <w:rFonts w:asciiTheme="minorHAnsi" w:hAnsiTheme="minorHAnsi" w:cstheme="minorHAnsi"/>
          <w:color w:val="auto"/>
          <w:sz w:val="22"/>
          <w:szCs w:val="22"/>
        </w:rPr>
      </w:pPr>
      <w:r w:rsidRPr="00AE7A20">
        <w:rPr>
          <w:rFonts w:asciiTheme="minorHAnsi" w:hAnsiTheme="minorHAnsi" w:cstheme="minorHAnsi"/>
          <w:color w:val="auto"/>
          <w:sz w:val="22"/>
          <w:szCs w:val="22"/>
        </w:rPr>
        <w:t>For further information on the role of the Designated Teacher please see Appendix 1</w:t>
      </w:r>
      <w:r w:rsidR="003C6B50">
        <w:rPr>
          <w:rFonts w:asciiTheme="minorHAnsi" w:hAnsiTheme="minorHAnsi" w:cstheme="minorHAnsi"/>
          <w:color w:val="auto"/>
          <w:sz w:val="22"/>
          <w:szCs w:val="22"/>
        </w:rPr>
        <w:t>3</w:t>
      </w:r>
      <w:r w:rsidRPr="00AE7A20">
        <w:rPr>
          <w:rFonts w:asciiTheme="minorHAnsi" w:hAnsiTheme="minorHAnsi" w:cstheme="minorHAnsi"/>
          <w:color w:val="auto"/>
          <w:sz w:val="22"/>
          <w:szCs w:val="22"/>
        </w:rPr>
        <w:t xml:space="preserve"> and the following</w:t>
      </w:r>
      <w:r w:rsidRPr="00AE7A20">
        <w:rPr>
          <w:rFonts w:asciiTheme="minorHAnsi" w:hAnsiTheme="minorHAnsi" w:cstheme="minorHAnsi"/>
          <w:color w:val="00B0F0"/>
          <w:sz w:val="22"/>
          <w:szCs w:val="22"/>
        </w:rPr>
        <w:t xml:space="preserve"> </w:t>
      </w:r>
      <w:hyperlink r:id="rId106" w:history="1">
        <w:r w:rsidRPr="00421638">
          <w:rPr>
            <w:rStyle w:val="Hyperlink"/>
            <w:rFonts w:asciiTheme="minorHAnsi" w:hAnsiTheme="minorHAnsi" w:cstheme="minorHAnsi"/>
            <w:sz w:val="22"/>
            <w:szCs w:val="22"/>
          </w:rPr>
          <w:t>link</w:t>
        </w:r>
      </w:hyperlink>
      <w:r w:rsidR="00421638">
        <w:rPr>
          <w:rFonts w:asciiTheme="minorHAnsi" w:hAnsiTheme="minorHAnsi" w:cstheme="minorHAnsi"/>
          <w:sz w:val="22"/>
          <w:szCs w:val="22"/>
        </w:rPr>
        <w:t>.</w:t>
      </w:r>
    </w:p>
    <w:p w14:paraId="14475016" w14:textId="77777777" w:rsidR="007A57F8" w:rsidRPr="004C738A" w:rsidRDefault="007A57F8" w:rsidP="007A57F8">
      <w:pPr>
        <w:pStyle w:val="Default"/>
        <w:rPr>
          <w:sz w:val="23"/>
          <w:szCs w:val="23"/>
        </w:rPr>
      </w:pPr>
    </w:p>
    <w:p w14:paraId="5F207DB8" w14:textId="05949993" w:rsidR="00AE7A20" w:rsidRDefault="00AE7A20" w:rsidP="007A57F8">
      <w:pPr>
        <w:pStyle w:val="Default"/>
        <w:spacing w:after="92"/>
        <w:rPr>
          <w:rFonts w:asciiTheme="minorHAnsi" w:hAnsiTheme="minorHAnsi" w:cstheme="minorHAnsi"/>
          <w:b/>
          <w:bCs/>
          <w:sz w:val="22"/>
          <w:szCs w:val="22"/>
        </w:rPr>
      </w:pPr>
      <w:bookmarkStart w:id="79" w:name="Virtual_School"/>
      <w:bookmarkEnd w:id="79"/>
      <w:r>
        <w:rPr>
          <w:rFonts w:asciiTheme="minorHAnsi" w:hAnsiTheme="minorHAnsi" w:cstheme="minorHAnsi"/>
          <w:b/>
          <w:bCs/>
          <w:sz w:val="22"/>
          <w:szCs w:val="22"/>
        </w:rPr>
        <w:t>Virtual School Head</w:t>
      </w:r>
    </w:p>
    <w:p w14:paraId="12D614C2" w14:textId="27A77AD8" w:rsidR="007A57F8" w:rsidRPr="004976A1" w:rsidRDefault="007A57F8" w:rsidP="007A57F8">
      <w:pPr>
        <w:pStyle w:val="Default"/>
        <w:spacing w:after="92"/>
        <w:rPr>
          <w:rFonts w:asciiTheme="minorHAnsi" w:hAnsiTheme="minorHAnsi" w:cstheme="minorHAnsi"/>
          <w:i/>
          <w:iCs/>
          <w:sz w:val="22"/>
          <w:szCs w:val="22"/>
        </w:rPr>
      </w:pPr>
      <w:r w:rsidRPr="004976A1">
        <w:rPr>
          <w:rFonts w:asciiTheme="minorHAnsi" w:hAnsiTheme="minorHAnsi" w:cstheme="minorHAnsi"/>
          <w:i/>
          <w:iCs/>
          <w:sz w:val="22"/>
          <w:szCs w:val="22"/>
        </w:rPr>
        <w:t>The Virtual School Head</w:t>
      </w:r>
      <w:r w:rsidRPr="004976A1">
        <w:rPr>
          <w:rFonts w:asciiTheme="minorHAnsi" w:hAnsiTheme="minorHAnsi" w:cstheme="minorHAnsi"/>
          <w:i/>
          <w:iCs/>
          <w:position w:val="8"/>
          <w:sz w:val="22"/>
          <w:szCs w:val="22"/>
          <w:vertAlign w:val="superscript"/>
        </w:rPr>
        <w:t xml:space="preserve"> </w:t>
      </w:r>
      <w:r w:rsidRPr="004976A1">
        <w:rPr>
          <w:rFonts w:asciiTheme="minorHAnsi" w:hAnsiTheme="minorHAnsi" w:cstheme="minorHAnsi"/>
          <w:i/>
          <w:iCs/>
          <w:sz w:val="22"/>
          <w:szCs w:val="22"/>
        </w:rPr>
        <w:t>is the lead responsible officer for ensuring that arrangements are in place to improve the educational experiences and outcomes of a local authority’s looked-after children,</w:t>
      </w:r>
      <w:r w:rsidRPr="004976A1">
        <w:rPr>
          <w:rFonts w:asciiTheme="minorHAnsi" w:hAnsiTheme="minorHAnsi" w:cstheme="minorHAnsi"/>
          <w:i/>
          <w:iCs/>
          <w:position w:val="8"/>
          <w:sz w:val="22"/>
          <w:szCs w:val="22"/>
          <w:vertAlign w:val="superscript"/>
        </w:rPr>
        <w:t xml:space="preserve"> </w:t>
      </w:r>
      <w:r w:rsidRPr="004976A1">
        <w:rPr>
          <w:rFonts w:asciiTheme="minorHAnsi" w:hAnsiTheme="minorHAnsi" w:cstheme="minorHAnsi"/>
          <w:i/>
          <w:iCs/>
          <w:sz w:val="22"/>
          <w:szCs w:val="22"/>
        </w:rPr>
        <w:t>including those placed out-of-authority. The Virtual School Head should ensure the educational attainment and progress of children looked after by the local authority are monitored and evaluated as if those children attended a single school. The Virtual School Head is also responsible for managing pupil premium plus for looked-after children.</w:t>
      </w:r>
    </w:p>
    <w:p w14:paraId="71EB2AFD" w14:textId="2816EEE5" w:rsidR="007A57F8" w:rsidRDefault="007A57F8" w:rsidP="007A57F8">
      <w:pPr>
        <w:pStyle w:val="Default"/>
        <w:spacing w:after="92"/>
        <w:rPr>
          <w:rFonts w:asciiTheme="minorHAnsi" w:hAnsiTheme="minorHAnsi" w:cstheme="minorHAnsi"/>
          <w:sz w:val="22"/>
          <w:szCs w:val="22"/>
        </w:rPr>
      </w:pPr>
      <w:r>
        <w:rPr>
          <w:rFonts w:asciiTheme="minorHAnsi" w:hAnsiTheme="minorHAnsi" w:cstheme="minorHAnsi"/>
          <w:sz w:val="22"/>
          <w:szCs w:val="22"/>
        </w:rPr>
        <w:t xml:space="preserve">Our </w:t>
      </w:r>
      <w:r w:rsidR="003F0D63">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3F0D63">
        <w:rPr>
          <w:rFonts w:asciiTheme="minorHAnsi" w:hAnsiTheme="minorHAnsi" w:cstheme="minorHAnsi"/>
          <w:sz w:val="22"/>
          <w:szCs w:val="22"/>
        </w:rPr>
        <w:t>T</w:t>
      </w:r>
      <w:r w:rsidRPr="004C738A">
        <w:rPr>
          <w:rFonts w:asciiTheme="minorHAnsi" w:hAnsiTheme="minorHAnsi" w:cstheme="minorHAnsi"/>
          <w:sz w:val="22"/>
          <w:szCs w:val="22"/>
        </w:rPr>
        <w:t>eacher work</w:t>
      </w:r>
      <w:r w:rsidR="00AE7A20">
        <w:rPr>
          <w:rFonts w:asciiTheme="minorHAnsi" w:hAnsiTheme="minorHAnsi" w:cstheme="minorHAnsi"/>
          <w:sz w:val="22"/>
          <w:szCs w:val="22"/>
        </w:rPr>
        <w:t>s</w:t>
      </w:r>
      <w:r w:rsidRPr="004C738A">
        <w:rPr>
          <w:rFonts w:asciiTheme="minorHAnsi" w:hAnsiTheme="minorHAnsi" w:cstheme="minorHAnsi"/>
          <w:sz w:val="22"/>
          <w:szCs w:val="22"/>
        </w:rPr>
        <w:t xml:space="preserve"> with the Virtual School Head to promote the educational achievement of previously looked-after children, including discussing how funding can be best used to support the progress of looked after children in the school and meet the needs identified in the child’s </w:t>
      </w:r>
      <w:r w:rsidR="00542A10">
        <w:rPr>
          <w:rFonts w:asciiTheme="minorHAnsi" w:hAnsiTheme="minorHAnsi" w:cstheme="minorHAnsi"/>
          <w:sz w:val="22"/>
          <w:szCs w:val="22"/>
        </w:rPr>
        <w:t>P</w:t>
      </w:r>
      <w:r w:rsidRPr="004C738A">
        <w:rPr>
          <w:rFonts w:asciiTheme="minorHAnsi" w:hAnsiTheme="minorHAnsi" w:cstheme="minorHAnsi"/>
          <w:sz w:val="22"/>
          <w:szCs w:val="22"/>
        </w:rPr>
        <w:t xml:space="preserve">ersonal </w:t>
      </w:r>
      <w:r w:rsidR="00542A10">
        <w:rPr>
          <w:rFonts w:asciiTheme="minorHAnsi" w:hAnsiTheme="minorHAnsi" w:cstheme="minorHAnsi"/>
          <w:sz w:val="22"/>
          <w:szCs w:val="22"/>
        </w:rPr>
        <w:t>E</w:t>
      </w:r>
      <w:r w:rsidRPr="004C738A">
        <w:rPr>
          <w:rFonts w:asciiTheme="minorHAnsi" w:hAnsiTheme="minorHAnsi" w:cstheme="minorHAnsi"/>
          <w:sz w:val="22"/>
          <w:szCs w:val="22"/>
        </w:rPr>
        <w:t xml:space="preserve">ducation </w:t>
      </w:r>
      <w:r w:rsidR="00542A10">
        <w:rPr>
          <w:rFonts w:asciiTheme="minorHAnsi" w:hAnsiTheme="minorHAnsi" w:cstheme="minorHAnsi"/>
          <w:sz w:val="22"/>
          <w:szCs w:val="22"/>
        </w:rPr>
        <w:t>P</w:t>
      </w:r>
      <w:r w:rsidRPr="004C738A">
        <w:rPr>
          <w:rFonts w:asciiTheme="minorHAnsi" w:hAnsiTheme="minorHAnsi" w:cstheme="minorHAnsi"/>
          <w:sz w:val="22"/>
          <w:szCs w:val="22"/>
        </w:rPr>
        <w:t>lan (PEPs).</w:t>
      </w:r>
    </w:p>
    <w:p w14:paraId="600C975B" w14:textId="1BB147F1" w:rsidR="006F0195" w:rsidRPr="00AE7A20" w:rsidRDefault="006F0195" w:rsidP="007A57F8">
      <w:pPr>
        <w:pStyle w:val="Default"/>
        <w:spacing w:after="92"/>
        <w:rPr>
          <w:rFonts w:asciiTheme="minorHAnsi" w:hAnsiTheme="minorHAnsi" w:cstheme="minorHAnsi"/>
          <w:sz w:val="22"/>
          <w:szCs w:val="22"/>
        </w:rPr>
      </w:pPr>
      <w:r w:rsidRPr="00773229">
        <w:rPr>
          <w:rFonts w:asciiTheme="minorHAnsi" w:hAnsiTheme="minorHAnsi" w:cstheme="minorHAnsi"/>
          <w:sz w:val="22"/>
          <w:szCs w:val="22"/>
        </w:rPr>
        <w:t>In addition</w:t>
      </w:r>
      <w:r w:rsidR="00D12078">
        <w:rPr>
          <w:rFonts w:asciiTheme="minorHAnsi" w:hAnsiTheme="minorHAnsi" w:cstheme="minorHAnsi"/>
          <w:sz w:val="22"/>
          <w:szCs w:val="22"/>
        </w:rPr>
        <w:t>,</w:t>
      </w:r>
      <w:r w:rsidRPr="00773229">
        <w:rPr>
          <w:rFonts w:asciiTheme="minorHAnsi" w:hAnsiTheme="minorHAnsi" w:cstheme="minorHAnsi"/>
          <w:sz w:val="22"/>
          <w:szCs w:val="22"/>
        </w:rPr>
        <w:t xml:space="preserve"> the Virtual School has a non-statutory responsibility for oversight of attendance, attainment and progress of children with a social worker.</w:t>
      </w:r>
    </w:p>
    <w:p w14:paraId="4AE2988E" w14:textId="5DB0B8DB" w:rsidR="007A57F8" w:rsidRDefault="007A57F8" w:rsidP="00AE7A20">
      <w:pPr>
        <w:pStyle w:val="Normal1"/>
        <w:spacing w:after="0" w:line="240" w:lineRule="auto"/>
      </w:pPr>
    </w:p>
    <w:p w14:paraId="1B4B12EB" w14:textId="5F5E6C67" w:rsidR="00651E4C" w:rsidRPr="00170ACB" w:rsidRDefault="007A57F8" w:rsidP="00170ACB">
      <w:pPr>
        <w:rPr>
          <w:rFonts w:asciiTheme="minorHAnsi" w:hAnsiTheme="minorHAnsi" w:cstheme="minorHAnsi"/>
          <w:lang w:eastAsia="en-GB"/>
        </w:rPr>
      </w:pPr>
      <w:r w:rsidRPr="00AE7A20">
        <w:rPr>
          <w:rFonts w:asciiTheme="minorHAnsi" w:hAnsiTheme="minorHAnsi" w:cstheme="minorHAnsi"/>
          <w:color w:val="auto"/>
        </w:rPr>
        <w:t xml:space="preserve">The Local Authority Virtual School Head </w:t>
      </w:r>
      <w:r w:rsidR="00AE7A20" w:rsidRPr="00AE7A20">
        <w:rPr>
          <w:rFonts w:asciiTheme="minorHAnsi" w:hAnsiTheme="minorHAnsi" w:cstheme="minorHAnsi"/>
          <w:color w:val="auto"/>
        </w:rPr>
        <w:t xml:space="preserve">is Lindsay Nelson- </w:t>
      </w:r>
      <w:r w:rsidR="00AE7A20" w:rsidRPr="00AE7A20">
        <w:rPr>
          <w:rFonts w:asciiTheme="minorHAnsi" w:hAnsiTheme="minorHAnsi" w:cstheme="minorHAnsi"/>
          <w:lang w:eastAsia="en-GB"/>
        </w:rPr>
        <w:t>07385 361924</w:t>
      </w:r>
      <w:r w:rsidR="00EC6961">
        <w:rPr>
          <w:rFonts w:asciiTheme="minorHAnsi" w:hAnsiTheme="minorHAnsi" w:cstheme="minorHAnsi"/>
          <w:lang w:eastAsia="en-GB"/>
        </w:rPr>
        <w:t xml:space="preserve"> </w:t>
      </w:r>
      <w:hyperlink r:id="rId107" w:history="1">
        <w:r w:rsidR="00773229" w:rsidRPr="000656F4">
          <w:rPr>
            <w:rStyle w:val="Hyperlink"/>
            <w:rFonts w:asciiTheme="minorHAnsi" w:hAnsiTheme="minorHAnsi" w:cstheme="minorHAnsi"/>
            <w:lang w:eastAsia="en-GB"/>
          </w:rPr>
          <w:t>Lindsay.Nelson2@bolton.gov.uk</w:t>
        </w:r>
      </w:hyperlink>
      <w:r w:rsidR="00AE7A20" w:rsidRPr="00AE7A20">
        <w:rPr>
          <w:rFonts w:asciiTheme="minorHAnsi" w:hAnsiTheme="minorHAnsi" w:cstheme="minorHAnsi"/>
          <w:lang w:eastAsia="en-GB"/>
        </w:rPr>
        <w:t>.</w:t>
      </w:r>
      <w:bookmarkEnd w:id="76"/>
      <w:r w:rsidR="00773229">
        <w:rPr>
          <w:rFonts w:asciiTheme="minorHAnsi" w:hAnsiTheme="minorHAnsi" w:cstheme="minorHAnsi"/>
          <w:lang w:eastAsia="en-GB"/>
        </w:rPr>
        <w:t xml:space="preserve">More information on the Virtual School can be found </w:t>
      </w:r>
      <w:hyperlink r:id="rId108" w:history="1">
        <w:r w:rsidR="00773229" w:rsidRPr="00773229">
          <w:rPr>
            <w:rStyle w:val="Hyperlink"/>
            <w:rFonts w:asciiTheme="minorHAnsi" w:hAnsiTheme="minorHAnsi" w:cstheme="minorHAnsi"/>
            <w:lang w:eastAsia="en-GB"/>
          </w:rPr>
          <w:t>here</w:t>
        </w:r>
      </w:hyperlink>
      <w:r w:rsidR="00773229">
        <w:rPr>
          <w:rFonts w:asciiTheme="minorHAnsi" w:hAnsiTheme="minorHAnsi" w:cstheme="minorHAnsi"/>
          <w:lang w:eastAsia="en-GB"/>
        </w:rPr>
        <w:t>.</w:t>
      </w:r>
      <w:bookmarkStart w:id="80" w:name="Fostering"/>
      <w:bookmarkEnd w:id="80"/>
    </w:p>
    <w:bookmarkEnd w:id="77"/>
    <w:p w14:paraId="6A52032F" w14:textId="16C83FFA" w:rsidR="00AC6478" w:rsidRPr="00AE7A20" w:rsidRDefault="00AC6478" w:rsidP="00AC6478">
      <w:pPr>
        <w:pStyle w:val="Normal1"/>
        <w:shd w:val="clear" w:color="auto" w:fill="FFFFFF"/>
        <w:spacing w:before="45" w:after="45" w:line="240" w:lineRule="auto"/>
        <w:rPr>
          <w:b/>
        </w:rPr>
      </w:pPr>
      <w:r w:rsidRPr="0025647D">
        <w:rPr>
          <w:b/>
        </w:rPr>
        <w:t>P</w:t>
      </w:r>
      <w:r>
        <w:rPr>
          <w:b/>
        </w:rPr>
        <w:t>RIVATE FOSTERING</w:t>
      </w:r>
      <w:r w:rsidRPr="0025647D">
        <w:rPr>
          <w:b/>
        </w:rPr>
        <w:t xml:space="preserve"> </w:t>
      </w:r>
    </w:p>
    <w:p w14:paraId="6BBE51D7" w14:textId="75991D91" w:rsidR="005675D0" w:rsidRPr="004A6DCD" w:rsidRDefault="005675D0" w:rsidP="0036618F">
      <w:pPr>
        <w:pStyle w:val="Normal1"/>
        <w:shd w:val="clear" w:color="auto" w:fill="FFFFFF"/>
        <w:spacing w:before="45" w:after="45" w:line="240" w:lineRule="auto"/>
        <w:rPr>
          <w:highlight w:val="green"/>
        </w:rPr>
      </w:pPr>
      <w:r>
        <w:t>B</w:t>
      </w:r>
      <w:r w:rsidRPr="0025647D">
        <w:t xml:space="preserve">y law </w:t>
      </w:r>
      <w:r w:rsidR="0036618F">
        <w:t xml:space="preserve">our Local Authority </w:t>
      </w:r>
      <w:r w:rsidRPr="0025647D">
        <w:t xml:space="preserve">must be notified when parents make arrangements for their child to be cared for by friends, neighbours or extended family for more than 28 days.  When parents make plans for their child to be cared for like this it is called a Private Fostering Arrangement. </w:t>
      </w:r>
    </w:p>
    <w:p w14:paraId="7F568AC8" w14:textId="77777777" w:rsidR="005675D0" w:rsidRDefault="005675D0" w:rsidP="005675D0">
      <w:pPr>
        <w:pStyle w:val="Normal1"/>
        <w:shd w:val="clear" w:color="auto" w:fill="FFFFFF"/>
        <w:spacing w:before="45" w:after="45" w:line="240" w:lineRule="auto"/>
        <w:ind w:left="1800"/>
      </w:pPr>
    </w:p>
    <w:p w14:paraId="72F2E7BC" w14:textId="7859F96D" w:rsidR="003A42D4" w:rsidRPr="00170ACB" w:rsidRDefault="005675D0" w:rsidP="00AC6478">
      <w:pPr>
        <w:pStyle w:val="Normal1"/>
        <w:shd w:val="clear" w:color="auto" w:fill="FFFFFF"/>
        <w:spacing w:before="45" w:after="45" w:line="240" w:lineRule="auto"/>
      </w:pPr>
      <w:r w:rsidRPr="0025647D">
        <w:t xml:space="preserve">If a member of staff believes a child may be privately </w:t>
      </w:r>
      <w:r w:rsidR="007101F0" w:rsidRPr="0025647D">
        <w:t>fostered,</w:t>
      </w:r>
      <w:r w:rsidRPr="0025647D">
        <w:t xml:space="preserve"> </w:t>
      </w:r>
      <w:r w:rsidRPr="0036618F">
        <w:t xml:space="preserve">they must inform the </w:t>
      </w:r>
      <w:r w:rsidR="003F0D63">
        <w:t>D</w:t>
      </w:r>
      <w:r w:rsidRPr="0036618F">
        <w:t xml:space="preserve">esignated </w:t>
      </w:r>
      <w:r w:rsidR="003F0D63">
        <w:t>S</w:t>
      </w:r>
      <w:r w:rsidRPr="0036618F">
        <w:t xml:space="preserve">afeguarding </w:t>
      </w:r>
      <w:r w:rsidR="003F0D63">
        <w:t>L</w:t>
      </w:r>
      <w:r w:rsidRPr="0036618F">
        <w:t>ead, who</w:t>
      </w:r>
      <w:r w:rsidR="0036618F">
        <w:t xml:space="preserve"> will contact the Integrated Front Door</w:t>
      </w:r>
      <w:r w:rsidRPr="0036618F">
        <w:rPr>
          <w:color w:val="auto"/>
        </w:rPr>
        <w:t>.</w:t>
      </w:r>
      <w:r w:rsidR="0036618F" w:rsidRPr="0036618F">
        <w:rPr>
          <w:rStyle w:val="Hyperlink"/>
          <w:color w:val="auto"/>
          <w:u w:val="none"/>
        </w:rPr>
        <w:t xml:space="preserve"> More information can be found </w:t>
      </w:r>
      <w:hyperlink r:id="rId109" w:history="1">
        <w:r w:rsidR="0036618F" w:rsidRPr="0036618F">
          <w:rPr>
            <w:rStyle w:val="Hyperlink"/>
          </w:rPr>
          <w:t>here</w:t>
        </w:r>
      </w:hyperlink>
      <w:r w:rsidR="0036618F" w:rsidRPr="0036618F">
        <w:rPr>
          <w:rStyle w:val="Hyperlink"/>
          <w:color w:val="auto"/>
          <w:u w:val="none"/>
        </w:rPr>
        <w:t>.</w:t>
      </w:r>
    </w:p>
    <w:p w14:paraId="01F0F17F" w14:textId="77777777" w:rsidR="003A42D4" w:rsidRDefault="003A42D4" w:rsidP="00AC6478">
      <w:pPr>
        <w:pStyle w:val="Normal1"/>
        <w:shd w:val="clear" w:color="auto" w:fill="FFFFFF"/>
        <w:spacing w:before="45" w:after="45" w:line="240" w:lineRule="auto"/>
        <w:rPr>
          <w:b/>
        </w:rPr>
      </w:pPr>
    </w:p>
    <w:p w14:paraId="6C2BD0CD" w14:textId="1F09B3B7" w:rsidR="00AC6478" w:rsidRPr="0025647D" w:rsidRDefault="00AC6478" w:rsidP="00AC6478">
      <w:pPr>
        <w:pStyle w:val="Normal1"/>
        <w:shd w:val="clear" w:color="auto" w:fill="FFFFFF"/>
        <w:spacing w:before="45" w:after="45" w:line="240" w:lineRule="auto"/>
        <w:rPr>
          <w:b/>
        </w:rPr>
      </w:pPr>
      <w:bookmarkStart w:id="81" w:name="Special_Needs"/>
      <w:bookmarkStart w:id="82" w:name="_Hlk173419352"/>
      <w:bookmarkEnd w:id="81"/>
      <w:r>
        <w:rPr>
          <w:b/>
        </w:rPr>
        <w:t>SPECIAL EDUCTIONAL NEEDS AND DISABILITIES</w:t>
      </w:r>
    </w:p>
    <w:p w14:paraId="0580536C" w14:textId="096788C8" w:rsidR="0036618F" w:rsidRPr="0025647D" w:rsidRDefault="0036618F" w:rsidP="0036618F">
      <w:pPr>
        <w:pStyle w:val="Normal1"/>
        <w:shd w:val="clear" w:color="auto" w:fill="FFFFFF"/>
        <w:spacing w:before="45" w:after="45" w:line="240" w:lineRule="auto"/>
      </w:pPr>
      <w:r>
        <w:t>Students with</w:t>
      </w:r>
      <w:r w:rsidRPr="0025647D">
        <w:t xml:space="preserve"> special educational needs and disabilities</w:t>
      </w:r>
      <w:r>
        <w:t xml:space="preserve"> </w:t>
      </w:r>
      <w:r w:rsidRPr="0025647D">
        <w:t>(SEN</w:t>
      </w:r>
      <w:r>
        <w:t>D</w:t>
      </w:r>
      <w:r w:rsidRPr="0025647D">
        <w:t xml:space="preserve">) can face additional safeguarding challenges. </w:t>
      </w:r>
      <w:r w:rsidRPr="0036618F">
        <w:rPr>
          <w:color w:val="auto"/>
        </w:rPr>
        <w:t xml:space="preserve">We are aware </w:t>
      </w:r>
      <w:r>
        <w:t>that</w:t>
      </w:r>
      <w:r w:rsidRPr="0025647D">
        <w:t xml:space="preserve"> additional barriers can exist when recognising abuse and neglect in this group of </w:t>
      </w:r>
      <w:r>
        <w:t>students</w:t>
      </w:r>
      <w:r w:rsidRPr="0025647D">
        <w:t xml:space="preserve">. </w:t>
      </w:r>
      <w:r>
        <w:t xml:space="preserve">We </w:t>
      </w:r>
      <w:r w:rsidR="008A7D3B">
        <w:t xml:space="preserve">will </w:t>
      </w:r>
      <w:r>
        <w:t>ensure that</w:t>
      </w:r>
      <w:r w:rsidRPr="0025647D">
        <w:t>:</w:t>
      </w:r>
    </w:p>
    <w:p w14:paraId="270CF7F4" w14:textId="5870F0FC" w:rsidR="0036618F" w:rsidRPr="0025647D" w:rsidRDefault="00E97F11" w:rsidP="00402D97">
      <w:pPr>
        <w:pStyle w:val="Normal1"/>
        <w:numPr>
          <w:ilvl w:val="0"/>
          <w:numId w:val="16"/>
        </w:numPr>
        <w:shd w:val="clear" w:color="auto" w:fill="FFFFFF"/>
        <w:spacing w:after="0" w:line="240" w:lineRule="auto"/>
        <w:ind w:left="360"/>
      </w:pPr>
      <w:r>
        <w:t>W</w:t>
      </w:r>
      <w:r w:rsidR="0036618F">
        <w:t xml:space="preserve">e do not make </w:t>
      </w:r>
      <w:r w:rsidR="0036618F" w:rsidRPr="0025647D">
        <w:t xml:space="preserve">assumptions that indicators of possible abuse such as behaviour, mood and injury relate to the </w:t>
      </w:r>
      <w:r w:rsidR="0036618F">
        <w:t>student</w:t>
      </w:r>
      <w:r w:rsidR="0036618F" w:rsidRPr="0025647D">
        <w:t xml:space="preserve">’s disability without further </w:t>
      </w:r>
      <w:r w:rsidR="008A7D3B" w:rsidRPr="0025647D">
        <w:t>exploration.</w:t>
      </w:r>
    </w:p>
    <w:p w14:paraId="63C8DF67" w14:textId="65AB5DEE" w:rsidR="008A7D3B" w:rsidRDefault="00E97F11" w:rsidP="00402D97">
      <w:pPr>
        <w:pStyle w:val="Normal1"/>
        <w:numPr>
          <w:ilvl w:val="0"/>
          <w:numId w:val="16"/>
        </w:numPr>
        <w:shd w:val="clear" w:color="auto" w:fill="FFFFFF"/>
        <w:spacing w:after="0" w:line="240" w:lineRule="auto"/>
        <w:ind w:left="360"/>
      </w:pPr>
      <w:r>
        <w:t>W</w:t>
      </w:r>
      <w:r w:rsidR="008A7D3B">
        <w:t>e consider that students</w:t>
      </w:r>
      <w:r w:rsidR="008A7D3B" w:rsidRPr="0025647D">
        <w:t xml:space="preserve"> with SEN and disabilities</w:t>
      </w:r>
      <w:r w:rsidR="008A7D3B">
        <w:t xml:space="preserve"> may be</w:t>
      </w:r>
      <w:r w:rsidR="008A7D3B" w:rsidRPr="0025647D">
        <w:t xml:space="preserve"> disproportionally impacted by behaviours such as bullying, without outwardly showing any signs.</w:t>
      </w:r>
    </w:p>
    <w:p w14:paraId="71BC373F" w14:textId="77777777" w:rsidR="00CC0492" w:rsidRDefault="00E97F11" w:rsidP="00CC0492">
      <w:pPr>
        <w:pStyle w:val="Normal1"/>
        <w:numPr>
          <w:ilvl w:val="0"/>
          <w:numId w:val="16"/>
        </w:numPr>
        <w:shd w:val="clear" w:color="auto" w:fill="FFFFFF"/>
        <w:spacing w:after="0" w:line="240" w:lineRule="auto"/>
        <w:ind w:left="360"/>
      </w:pPr>
      <w:r>
        <w:t>C</w:t>
      </w:r>
      <w:r w:rsidR="0036618F" w:rsidRPr="0025647D">
        <w:t xml:space="preserve">ommunication barriers </w:t>
      </w:r>
      <w:r w:rsidR="008A7D3B">
        <w:t xml:space="preserve">do not prevent us from gaining the students views </w:t>
      </w:r>
      <w:r w:rsidR="0036618F" w:rsidRPr="0025647D">
        <w:t xml:space="preserve">and </w:t>
      </w:r>
      <w:r w:rsidR="008A7D3B">
        <w:t>we will be creative in</w:t>
      </w:r>
      <w:r w:rsidR="0036618F" w:rsidRPr="0025647D">
        <w:t xml:space="preserve"> overcoming </w:t>
      </w:r>
      <w:r w:rsidR="008A7D3B">
        <w:t>any potential</w:t>
      </w:r>
      <w:r w:rsidR="0036618F" w:rsidRPr="0025647D">
        <w:t xml:space="preserve"> </w:t>
      </w:r>
      <w:r w:rsidR="008A7D3B">
        <w:t>difficulties</w:t>
      </w:r>
      <w:r w:rsidR="0036618F" w:rsidRPr="0025647D">
        <w:t>.</w:t>
      </w:r>
      <w:r w:rsidR="001A072B">
        <w:t xml:space="preserve"> </w:t>
      </w:r>
    </w:p>
    <w:p w14:paraId="46908B06" w14:textId="100BDC2E" w:rsidR="00CC0492" w:rsidRPr="00CC0492" w:rsidRDefault="00CC0492" w:rsidP="00CC0492">
      <w:pPr>
        <w:pStyle w:val="Normal1"/>
        <w:numPr>
          <w:ilvl w:val="0"/>
          <w:numId w:val="16"/>
        </w:numPr>
        <w:shd w:val="clear" w:color="auto" w:fill="FFFFFF"/>
        <w:spacing w:after="0" w:line="240" w:lineRule="auto"/>
        <w:ind w:left="360"/>
      </w:pPr>
      <w:r w:rsidRPr="00CC0492">
        <w:rPr>
          <w:rFonts w:asciiTheme="minorHAnsi" w:hAnsiTheme="minorHAnsi" w:cstheme="minorHAnsi"/>
        </w:rPr>
        <w:t>The SENCO will be liaised with when there are any reports of abuse for children with SEND</w:t>
      </w:r>
      <w:r w:rsidRPr="00CC0492">
        <w:rPr>
          <w:rFonts w:ascii="Arial" w:hAnsi="Arial" w:cs="Arial"/>
          <w:sz w:val="24"/>
          <w:szCs w:val="24"/>
        </w:rPr>
        <w:t>.</w:t>
      </w:r>
    </w:p>
    <w:p w14:paraId="523B2869" w14:textId="77777777" w:rsidR="00CC0492" w:rsidRDefault="00CC0492" w:rsidP="00CC0492">
      <w:pPr>
        <w:pStyle w:val="Normal1"/>
        <w:shd w:val="clear" w:color="auto" w:fill="FFFFFF"/>
        <w:spacing w:after="0" w:line="240" w:lineRule="auto"/>
        <w:ind w:left="360"/>
      </w:pPr>
    </w:p>
    <w:p w14:paraId="37EE5065" w14:textId="0B58665D" w:rsidR="001A072B" w:rsidRDefault="008B0F3D" w:rsidP="00707E9B">
      <w:pPr>
        <w:pStyle w:val="Normal1"/>
        <w:shd w:val="clear" w:color="auto" w:fill="FFFFFF"/>
        <w:spacing w:after="0" w:line="240" w:lineRule="auto"/>
      </w:pPr>
      <w:r>
        <w:lastRenderedPageBreak/>
        <w:t xml:space="preserve">We refer to guidance on </w:t>
      </w:r>
      <w:hyperlink r:id="rId110" w:history="1">
        <w:r w:rsidRPr="008B0F3D">
          <w:rPr>
            <w:rStyle w:val="Hyperlink"/>
          </w:rPr>
          <w:t>Reducing the need for Restraint</w:t>
        </w:r>
      </w:hyperlink>
      <w:r>
        <w:t xml:space="preserve"> and restrictive intervention in regards to supporting students with learning disabilities, autistic spectrum conditions and mental health difficulties who are at risk of intervention.</w:t>
      </w:r>
      <w:r w:rsidR="00655583">
        <w:t xml:space="preserve"> We also signpost families to </w:t>
      </w:r>
      <w:hyperlink r:id="rId111" w:history="1">
        <w:r w:rsidR="00655583" w:rsidRPr="00655583">
          <w:rPr>
            <w:rStyle w:val="Hyperlink"/>
          </w:rPr>
          <w:t>Bolton's SEND local Offer</w:t>
        </w:r>
      </w:hyperlink>
      <w:r w:rsidR="00115C14" w:rsidRPr="00115C14">
        <w:t xml:space="preserve"> </w:t>
      </w:r>
      <w:r w:rsidR="00115C14">
        <w:t xml:space="preserve">and refer to </w:t>
      </w:r>
      <w:hyperlink r:id="rId112" w:history="1">
        <w:r w:rsidR="00115C14" w:rsidRPr="00115C14">
          <w:rPr>
            <w:rStyle w:val="Hyperlink"/>
          </w:rPr>
          <w:t>SEND Code of Practice 0-25yrs</w:t>
        </w:r>
      </w:hyperlink>
      <w:r w:rsidR="00115C14">
        <w:t xml:space="preserve">, and </w:t>
      </w:r>
      <w:hyperlink r:id="rId113" w:history="1">
        <w:r w:rsidR="00115C14" w:rsidRPr="00115C14">
          <w:rPr>
            <w:rStyle w:val="Hyperlink"/>
          </w:rPr>
          <w:t>Supporting Pupils with Medical Conditions</w:t>
        </w:r>
      </w:hyperlink>
      <w:r w:rsidR="00115C14">
        <w:t>.</w:t>
      </w:r>
      <w:r w:rsidR="00707E9B">
        <w:t xml:space="preserve"> </w:t>
      </w:r>
      <w:r w:rsidR="001A072B" w:rsidRPr="00707E9B">
        <w:t xml:space="preserve">See our SEND </w:t>
      </w:r>
      <w:r w:rsidR="00292931" w:rsidRPr="00707E9B">
        <w:t>policy.</w:t>
      </w:r>
    </w:p>
    <w:p w14:paraId="3BC4A505" w14:textId="77777777" w:rsidR="00C00561" w:rsidRDefault="00C00561" w:rsidP="00EC6961">
      <w:pPr>
        <w:pStyle w:val="Normal1"/>
        <w:spacing w:after="0"/>
        <w:rPr>
          <w:b/>
          <w:color w:val="auto"/>
        </w:rPr>
      </w:pPr>
      <w:bookmarkStart w:id="83" w:name="Childs_Voice"/>
      <w:bookmarkEnd w:id="83"/>
      <w:bookmarkEnd w:id="82"/>
    </w:p>
    <w:p w14:paraId="3492B65F" w14:textId="4379E8A4" w:rsidR="00AC6478" w:rsidRPr="00700D2A" w:rsidRDefault="00AC6478" w:rsidP="00EC6961">
      <w:pPr>
        <w:pStyle w:val="Normal1"/>
        <w:spacing w:after="0"/>
        <w:rPr>
          <w:b/>
          <w:color w:val="auto"/>
        </w:rPr>
      </w:pPr>
      <w:bookmarkStart w:id="84" w:name="The_childs_voice"/>
      <w:r w:rsidRPr="00700D2A">
        <w:rPr>
          <w:b/>
          <w:color w:val="auto"/>
        </w:rPr>
        <w:t xml:space="preserve">THE CHILD’S </w:t>
      </w:r>
      <w:r w:rsidR="002A29A0" w:rsidRPr="00700D2A">
        <w:rPr>
          <w:b/>
          <w:color w:val="auto"/>
        </w:rPr>
        <w:t>VOICE</w:t>
      </w:r>
      <w:r w:rsidR="00893836">
        <w:rPr>
          <w:b/>
          <w:color w:val="auto"/>
        </w:rPr>
        <w:t xml:space="preserve"> AND </w:t>
      </w:r>
      <w:r w:rsidR="00586265">
        <w:rPr>
          <w:b/>
          <w:color w:val="auto"/>
        </w:rPr>
        <w:t xml:space="preserve">THEIR </w:t>
      </w:r>
      <w:r w:rsidR="00893836">
        <w:rPr>
          <w:b/>
          <w:color w:val="auto"/>
        </w:rPr>
        <w:t>DAILY LIVED EXPERIENCES</w:t>
      </w:r>
    </w:p>
    <w:bookmarkEnd w:id="84"/>
    <w:p w14:paraId="209BE818" w14:textId="4D466895" w:rsidR="00B4146B" w:rsidRDefault="00700D2A" w:rsidP="00B4146B">
      <w:pPr>
        <w:pStyle w:val="Normal1"/>
        <w:spacing w:after="0"/>
        <w:contextualSpacing/>
        <w:jc w:val="both"/>
        <w:rPr>
          <w:color w:val="auto"/>
        </w:rPr>
      </w:pPr>
      <w:r w:rsidRPr="003D7CDB">
        <w:t>We are proactive and take positive steps to inform students of their rights to safety and protection and the options available to express their fears or concerns.</w:t>
      </w:r>
      <w:r w:rsidRPr="003D7CDB">
        <w:rPr>
          <w:color w:val="auto"/>
        </w:rPr>
        <w:t xml:space="preserve"> We</w:t>
      </w:r>
      <w:r w:rsidR="00AC6478" w:rsidRPr="003D7CDB">
        <w:rPr>
          <w:color w:val="auto"/>
        </w:rPr>
        <w:t xml:space="preserve"> ha</w:t>
      </w:r>
      <w:r w:rsidRPr="003D7CDB">
        <w:rPr>
          <w:color w:val="auto"/>
        </w:rPr>
        <w:t>ve</w:t>
      </w:r>
      <w:r w:rsidR="00AC6478" w:rsidRPr="003D7CDB">
        <w:rPr>
          <w:color w:val="auto"/>
        </w:rPr>
        <w:t xml:space="preserve"> systems in place to ascertain </w:t>
      </w:r>
      <w:r w:rsidRPr="003D7CDB">
        <w:rPr>
          <w:color w:val="auto"/>
        </w:rPr>
        <w:t>our students</w:t>
      </w:r>
      <w:r w:rsidR="00AC6478" w:rsidRPr="003D7CDB">
        <w:rPr>
          <w:color w:val="auto"/>
        </w:rPr>
        <w:t xml:space="preserve"> wishes and feelings</w:t>
      </w:r>
      <w:r w:rsidR="00893836">
        <w:rPr>
          <w:color w:val="auto"/>
        </w:rPr>
        <w:t xml:space="preserve"> and understand their daily lived experiences</w:t>
      </w:r>
      <w:r w:rsidR="00AC6478" w:rsidRPr="003D7CDB">
        <w:rPr>
          <w:color w:val="auto"/>
        </w:rPr>
        <w:t xml:space="preserve">.  Where there is a safeguarding </w:t>
      </w:r>
      <w:r w:rsidR="00893836" w:rsidRPr="003D7CDB">
        <w:rPr>
          <w:color w:val="auto"/>
        </w:rPr>
        <w:t>concern,</w:t>
      </w:r>
      <w:r w:rsidR="00AC6478" w:rsidRPr="003D7CDB">
        <w:rPr>
          <w:color w:val="auto"/>
        </w:rPr>
        <w:t xml:space="preserve"> </w:t>
      </w:r>
      <w:r w:rsidR="00893836">
        <w:rPr>
          <w:color w:val="auto"/>
        </w:rPr>
        <w:t>we</w:t>
      </w:r>
      <w:r w:rsidR="00AC6478" w:rsidRPr="003D7CDB">
        <w:rPr>
          <w:color w:val="auto"/>
        </w:rPr>
        <w:t xml:space="preserve"> seek the </w:t>
      </w:r>
      <w:r w:rsidR="00893836">
        <w:rPr>
          <w:color w:val="auto"/>
        </w:rPr>
        <w:t>views</w:t>
      </w:r>
      <w:r w:rsidR="00AC6478" w:rsidRPr="003D7CDB">
        <w:rPr>
          <w:color w:val="auto"/>
        </w:rPr>
        <w:t xml:space="preserve"> of the </w:t>
      </w:r>
      <w:r w:rsidR="00586265">
        <w:rPr>
          <w:color w:val="auto"/>
        </w:rPr>
        <w:t>student</w:t>
      </w:r>
      <w:r w:rsidR="00AC6478" w:rsidRPr="003D7CDB">
        <w:rPr>
          <w:color w:val="auto"/>
        </w:rPr>
        <w:t xml:space="preserve">.  All </w:t>
      </w:r>
      <w:r w:rsidR="00315612">
        <w:rPr>
          <w:color w:val="auto"/>
        </w:rPr>
        <w:t xml:space="preserve">our </w:t>
      </w:r>
      <w:r w:rsidR="00AC6478" w:rsidRPr="003D7CDB">
        <w:rPr>
          <w:color w:val="auto"/>
        </w:rPr>
        <w:t xml:space="preserve">systems operate with the </w:t>
      </w:r>
      <w:r w:rsidR="00E73B47">
        <w:rPr>
          <w:color w:val="auto"/>
        </w:rPr>
        <w:t>students’</w:t>
      </w:r>
      <w:r w:rsidR="00AC6478" w:rsidRPr="003D7CDB">
        <w:rPr>
          <w:color w:val="auto"/>
        </w:rPr>
        <w:t xml:space="preserve"> best interests at heart.</w:t>
      </w:r>
      <w:r w:rsidRPr="003D7CDB">
        <w:rPr>
          <w:color w:val="auto"/>
        </w:rPr>
        <w:t xml:space="preserve"> Tools and resources are available </w:t>
      </w:r>
      <w:hyperlink r:id="rId114" w:history="1">
        <w:r w:rsidRPr="00B33B46">
          <w:rPr>
            <w:rStyle w:val="Hyperlink"/>
          </w:rPr>
          <w:t>here</w:t>
        </w:r>
      </w:hyperlink>
      <w:r w:rsidR="00B33B46">
        <w:t>.</w:t>
      </w:r>
    </w:p>
    <w:p w14:paraId="6D006934" w14:textId="77777777" w:rsidR="004C67D2" w:rsidRDefault="004C67D2" w:rsidP="00B4146B">
      <w:pPr>
        <w:pStyle w:val="Normal1"/>
        <w:spacing w:after="0"/>
        <w:contextualSpacing/>
        <w:jc w:val="both"/>
        <w:rPr>
          <w:b/>
        </w:rPr>
      </w:pPr>
      <w:bookmarkStart w:id="85" w:name="Whistleblowing"/>
      <w:bookmarkEnd w:id="85"/>
    </w:p>
    <w:p w14:paraId="6E3578B5" w14:textId="325B20A7" w:rsidR="00E32D88" w:rsidRPr="00B4146B" w:rsidRDefault="006B6217" w:rsidP="00B4146B">
      <w:pPr>
        <w:pStyle w:val="Normal1"/>
        <w:spacing w:after="0"/>
        <w:contextualSpacing/>
        <w:jc w:val="both"/>
        <w:rPr>
          <w:bCs/>
        </w:rPr>
      </w:pPr>
      <w:r>
        <w:rPr>
          <w:b/>
        </w:rPr>
        <w:t>WHISTLEBLOWING</w:t>
      </w:r>
      <w:r w:rsidR="004C67D2">
        <w:rPr>
          <w:b/>
        </w:rPr>
        <w:t xml:space="preserve"> </w:t>
      </w:r>
    </w:p>
    <w:p w14:paraId="54D0A667" w14:textId="700863AE" w:rsidR="00C439C8" w:rsidRDefault="007F42B0" w:rsidP="00C439C8">
      <w:pPr>
        <w:pStyle w:val="Normal1"/>
        <w:spacing w:after="0" w:line="240" w:lineRule="auto"/>
      </w:pPr>
      <w:r w:rsidRPr="0025647D">
        <w:t xml:space="preserve">Staff and volunteers should feel able to raise concerns about poor or unsafe practice and potential failures in </w:t>
      </w:r>
      <w:r w:rsidR="006B6217">
        <w:t xml:space="preserve">our </w:t>
      </w:r>
      <w:r w:rsidRPr="0025647D">
        <w:t xml:space="preserve">safeguarding regime. Appropriate whistleblowing procedures, which are suitably reflected in staff training and staff behaviour policies, </w:t>
      </w:r>
      <w:r w:rsidR="00C439C8">
        <w:t xml:space="preserve">are </w:t>
      </w:r>
      <w:r w:rsidRPr="0025647D">
        <w:t xml:space="preserve">in place for such concerns to be raised with </w:t>
      </w:r>
      <w:r w:rsidR="00C439C8">
        <w:t xml:space="preserve">our </w:t>
      </w:r>
      <w:r w:rsidRPr="0025647D">
        <w:t>management team.</w:t>
      </w:r>
      <w:r w:rsidR="00C439C8">
        <w:t xml:space="preserve"> The Designated Safeguarding lead in the first instance.</w:t>
      </w:r>
    </w:p>
    <w:p w14:paraId="79CF6C77" w14:textId="77777777" w:rsidR="00C439C8" w:rsidRDefault="00C439C8" w:rsidP="00C439C8">
      <w:pPr>
        <w:pStyle w:val="Normal1"/>
        <w:spacing w:after="0" w:line="240" w:lineRule="auto"/>
      </w:pPr>
    </w:p>
    <w:p w14:paraId="340448CA" w14:textId="15B3EB0F" w:rsidR="00E32D88" w:rsidRPr="0025647D" w:rsidRDefault="00C439C8">
      <w:pPr>
        <w:pStyle w:val="Normal1"/>
      </w:pPr>
      <w:r>
        <w:t>Our</w:t>
      </w:r>
      <w:r w:rsidR="007F42B0" w:rsidRPr="0025647D">
        <w:t xml:space="preserve"> Whistleblowing policy enables staff to raise concerns or allegations in confidence and for a sensitive enquiry to take place. All concerns of poor practice or concerns about a child’s welfare brought about by the behaviour of colleagues should be reported to the </w:t>
      </w:r>
      <w:r w:rsidR="00512E72">
        <w:t>H</w:t>
      </w:r>
      <w:r w:rsidR="007F42B0" w:rsidRPr="0025647D">
        <w:t xml:space="preserve">eadteacher. Complaints about the </w:t>
      </w:r>
      <w:r w:rsidR="00512E72">
        <w:t>H</w:t>
      </w:r>
      <w:r w:rsidR="007F42B0" w:rsidRPr="0025647D">
        <w:t xml:space="preserve">eadteacher should be reported to the chair of governors. </w:t>
      </w:r>
    </w:p>
    <w:p w14:paraId="17ECB23F" w14:textId="474D8C1A" w:rsidR="00E32D88" w:rsidRPr="0025647D" w:rsidRDefault="00C439C8" w:rsidP="004976A1">
      <w:pPr>
        <w:pStyle w:val="Normal1"/>
        <w:spacing w:after="0" w:line="240" w:lineRule="auto"/>
      </w:pPr>
      <w:r>
        <w:t xml:space="preserve">Staff </w:t>
      </w:r>
      <w:r w:rsidR="007F42B0" w:rsidRPr="0025647D">
        <w:t>can also refer to the NSPCC Whistleblowing Advice Line if:</w:t>
      </w:r>
    </w:p>
    <w:p w14:paraId="6E7ECECF" w14:textId="7F579A8D" w:rsidR="00E32D88" w:rsidRPr="0025647D" w:rsidRDefault="00C439C8" w:rsidP="00F72927">
      <w:pPr>
        <w:pStyle w:val="Normal1"/>
        <w:numPr>
          <w:ilvl w:val="0"/>
          <w:numId w:val="47"/>
        </w:numPr>
        <w:spacing w:after="0" w:line="240" w:lineRule="auto"/>
        <w:ind w:left="709"/>
      </w:pPr>
      <w:r>
        <w:t>They feel we don’t</w:t>
      </w:r>
      <w:r w:rsidR="007F42B0" w:rsidRPr="0025647D">
        <w:t xml:space="preserve"> have clear safeguarding procedures to </w:t>
      </w:r>
      <w:r w:rsidR="007101F0" w:rsidRPr="0025647D">
        <w:t>follow.</w:t>
      </w:r>
    </w:p>
    <w:p w14:paraId="11D0D6AF" w14:textId="176330C7" w:rsidR="00E32D88" w:rsidRPr="0025647D" w:rsidRDefault="00C439C8" w:rsidP="00F72927">
      <w:pPr>
        <w:pStyle w:val="Normal1"/>
        <w:numPr>
          <w:ilvl w:val="0"/>
          <w:numId w:val="2"/>
        </w:numPr>
        <w:spacing w:after="0" w:line="240" w:lineRule="auto"/>
        <w:ind w:left="709"/>
      </w:pPr>
      <w:r>
        <w:t>Their</w:t>
      </w:r>
      <w:r w:rsidR="007F42B0" w:rsidRPr="0025647D">
        <w:t xml:space="preserve"> concern won't be dealt with properly or may be covered-up</w:t>
      </w:r>
    </w:p>
    <w:p w14:paraId="13C8B83E" w14:textId="2F8340B6" w:rsidR="00E32D88" w:rsidRPr="0025647D" w:rsidRDefault="00C439C8" w:rsidP="00F72927">
      <w:pPr>
        <w:pStyle w:val="Normal1"/>
        <w:numPr>
          <w:ilvl w:val="0"/>
          <w:numId w:val="2"/>
        </w:numPr>
        <w:spacing w:after="0" w:line="240" w:lineRule="auto"/>
        <w:ind w:left="709"/>
      </w:pPr>
      <w:r>
        <w:t>They have</w:t>
      </w:r>
      <w:r w:rsidR="007F42B0" w:rsidRPr="0025647D">
        <w:t xml:space="preserve"> raised a </w:t>
      </w:r>
      <w:r w:rsidR="007101F0" w:rsidRPr="0025647D">
        <w:t>concern,</w:t>
      </w:r>
      <w:r w:rsidR="007F42B0" w:rsidRPr="0025647D">
        <w:t xml:space="preserve"> but it hasn't been acted upon</w:t>
      </w:r>
    </w:p>
    <w:p w14:paraId="1650CCA3" w14:textId="068F6E3B" w:rsidR="00E32D88" w:rsidRDefault="00C439C8" w:rsidP="00F72927">
      <w:pPr>
        <w:pStyle w:val="Normal1"/>
        <w:numPr>
          <w:ilvl w:val="0"/>
          <w:numId w:val="2"/>
        </w:numPr>
        <w:spacing w:after="0" w:line="240" w:lineRule="auto"/>
        <w:ind w:left="709"/>
      </w:pPr>
      <w:r>
        <w:t>They are</w:t>
      </w:r>
      <w:r w:rsidR="007F42B0" w:rsidRPr="0025647D">
        <w:t xml:space="preserve"> worried about being treated unfairly.</w:t>
      </w:r>
    </w:p>
    <w:p w14:paraId="47847BE4" w14:textId="77777777" w:rsidR="004976A1" w:rsidRPr="0025647D" w:rsidRDefault="004976A1" w:rsidP="004976A1">
      <w:pPr>
        <w:pStyle w:val="Normal1"/>
        <w:spacing w:after="0" w:line="240" w:lineRule="auto"/>
        <w:ind w:left="360"/>
      </w:pPr>
    </w:p>
    <w:p w14:paraId="7B92D66B" w14:textId="179FF81D" w:rsidR="00651E4C" w:rsidRPr="00170ACB" w:rsidRDefault="004A510E" w:rsidP="00170ACB">
      <w:pPr>
        <w:pStyle w:val="Normal1"/>
        <w:spacing w:after="280" w:line="240" w:lineRule="auto"/>
        <w:rPr>
          <w:color w:val="0000FF" w:themeColor="hyperlink"/>
          <w:u w:val="single"/>
        </w:rPr>
      </w:pPr>
      <w:r>
        <w:t>Staff</w:t>
      </w:r>
      <w:r w:rsidR="007F42B0" w:rsidRPr="0025647D">
        <w:t xml:space="preserve"> can call about an incident that happened in the past, is happening now or </w:t>
      </w:r>
      <w:r>
        <w:t>they</w:t>
      </w:r>
      <w:r w:rsidR="007F42B0" w:rsidRPr="0025647D">
        <w:t xml:space="preserve"> believe may happen in the future. Whistleblowing Advice Line</w:t>
      </w:r>
      <w:r w:rsidR="00C439C8">
        <w:t xml:space="preserve"> </w:t>
      </w:r>
      <w:r w:rsidR="007F42B0" w:rsidRPr="0025647D">
        <w:t>Call </w:t>
      </w:r>
      <w:hyperlink r:id="rId115">
        <w:r w:rsidR="007F42B0" w:rsidRPr="0025647D">
          <w:rPr>
            <w:color w:val="0000FF"/>
            <w:u w:val="single"/>
          </w:rPr>
          <w:t>0800 028 0285</w:t>
        </w:r>
      </w:hyperlink>
      <w:r w:rsidR="00C439C8">
        <w:rPr>
          <w:color w:val="0000FF"/>
          <w:u w:val="single"/>
        </w:rPr>
        <w:t xml:space="preserve"> </w:t>
      </w:r>
      <w:r w:rsidR="007F42B0" w:rsidRPr="0025647D">
        <w:t>Email</w:t>
      </w:r>
      <w:r w:rsidR="00C439C8">
        <w:t xml:space="preserve"> </w:t>
      </w:r>
      <w:hyperlink r:id="rId116" w:history="1">
        <w:r w:rsidR="00B33B46" w:rsidRPr="00CD5AD2">
          <w:rPr>
            <w:rStyle w:val="Hyperlink"/>
          </w:rPr>
          <w:t>help@nspcc.org.uk-</w:t>
        </w:r>
      </w:hyperlink>
      <w:hyperlink r:id="rId117" w:history="1">
        <w:r w:rsidR="00461074">
          <w:rPr>
            <w:rStyle w:val="Hyperlink"/>
          </w:rPr>
          <w:t>Whistleblowing Advice Line</w:t>
        </w:r>
      </w:hyperlink>
    </w:p>
    <w:p w14:paraId="40151351" w14:textId="7E075D4A" w:rsidR="00A2217D" w:rsidRDefault="00A2217D" w:rsidP="00A2217D">
      <w:pPr>
        <w:pStyle w:val="Normal1"/>
        <w:spacing w:after="0"/>
        <w:contextualSpacing/>
        <w:jc w:val="both"/>
        <w:rPr>
          <w:b/>
          <w:bCs/>
        </w:rPr>
      </w:pPr>
      <w:bookmarkStart w:id="86" w:name="Resolving_differences"/>
      <w:r w:rsidRPr="004C67D2">
        <w:rPr>
          <w:b/>
          <w:bCs/>
        </w:rPr>
        <w:t>RESOLVING DIFFERENCES AND ESCALATION PROCESS</w:t>
      </w:r>
    </w:p>
    <w:bookmarkEnd w:id="86"/>
    <w:p w14:paraId="45138CDD" w14:textId="7AEE19E7" w:rsidR="00A2217D" w:rsidRDefault="00A2217D" w:rsidP="00A2217D">
      <w:pPr>
        <w:pStyle w:val="Normal1"/>
        <w:spacing w:after="0"/>
        <w:contextualSpacing/>
        <w:jc w:val="both"/>
      </w:pPr>
      <w:r>
        <w:t xml:space="preserve">We recognise that effective partnership working is a vital element in ensuring that children are </w:t>
      </w:r>
      <w:r w:rsidR="007101F0">
        <w:t>safeguarded,</w:t>
      </w:r>
      <w:r>
        <w:t xml:space="preserve"> and positive outcomes are achieved. However if we do</w:t>
      </w:r>
      <w:r w:rsidR="00586265">
        <w:t xml:space="preserve"> need to challenge practice </w:t>
      </w:r>
      <w:r>
        <w:t xml:space="preserve">, we will follow </w:t>
      </w:r>
      <w:hyperlink r:id="rId118" w:history="1">
        <w:r>
          <w:rPr>
            <w:rStyle w:val="Hyperlink"/>
          </w:rPr>
          <w:t>Bolton’s Challenge and Escalation processes</w:t>
        </w:r>
      </w:hyperlink>
      <w:r>
        <w:t>.</w:t>
      </w:r>
    </w:p>
    <w:p w14:paraId="269E96BB" w14:textId="68EBF478" w:rsidR="00460CE9" w:rsidRPr="00E02992" w:rsidRDefault="00A2217D" w:rsidP="00E02992">
      <w:pPr>
        <w:pStyle w:val="Normal1"/>
        <w:spacing w:after="0"/>
        <w:contextualSpacing/>
        <w:jc w:val="both"/>
        <w:rPr>
          <w:b/>
          <w:bCs/>
          <w:color w:val="auto"/>
        </w:rPr>
      </w:pPr>
      <w:r>
        <w:t xml:space="preserve">  </w:t>
      </w:r>
      <w:bookmarkStart w:id="87" w:name="_Hlk173419680"/>
    </w:p>
    <w:p w14:paraId="2A870A50" w14:textId="28FDAB3A" w:rsidR="00E32D88" w:rsidRDefault="007F42B0" w:rsidP="004976A1">
      <w:pPr>
        <w:pStyle w:val="Normal1"/>
        <w:spacing w:after="0"/>
        <w:rPr>
          <w:b/>
        </w:rPr>
      </w:pPr>
      <w:bookmarkStart w:id="88" w:name="Managing_Allegations"/>
      <w:r w:rsidRPr="0025647D">
        <w:rPr>
          <w:b/>
        </w:rPr>
        <w:t>MANAGING ALLEGATIONS AGAINST THOSE WHO WORK WITH CHILDREN</w:t>
      </w:r>
    </w:p>
    <w:bookmarkEnd w:id="88"/>
    <w:p w14:paraId="1019CBC5" w14:textId="77777777" w:rsidR="007A7628" w:rsidRDefault="00EE53E3" w:rsidP="007A7628">
      <w:pPr>
        <w:autoSpaceDE w:val="0"/>
        <w:autoSpaceDN w:val="0"/>
        <w:adjustRightInd w:val="0"/>
        <w:spacing w:after="0" w:line="240" w:lineRule="auto"/>
      </w:pPr>
      <w:r w:rsidRPr="0025647D">
        <w:t>Bol</w:t>
      </w:r>
      <w:r w:rsidR="00532846">
        <w:t xml:space="preserve">ton’s </w:t>
      </w:r>
      <w:hyperlink w:anchor="Appendix11" w:history="1">
        <w:r w:rsidR="00F05483">
          <w:rPr>
            <w:rStyle w:val="Hyperlink"/>
          </w:rPr>
          <w:t>“First steps” flowchart</w:t>
        </w:r>
      </w:hyperlink>
      <w:r w:rsidR="00A36BF1">
        <w:t xml:space="preserve"> </w:t>
      </w:r>
      <w:r w:rsidR="0056345E">
        <w:t xml:space="preserve">is displayed around our building and </w:t>
      </w:r>
      <w:r>
        <w:t>will be followed</w:t>
      </w:r>
      <w:r w:rsidR="007F459F">
        <w:t xml:space="preserve"> in the event that there is an allegation about a </w:t>
      </w:r>
      <w:r w:rsidR="007F459F" w:rsidRPr="00CF0021">
        <w:t>member of staff</w:t>
      </w:r>
      <w:r w:rsidR="00DB206B" w:rsidRPr="00CF0021">
        <w:t>, supply teacher, volunteer or contractor</w:t>
      </w:r>
      <w:r w:rsidRPr="0025647D">
        <w:t xml:space="preserve"> (</w:t>
      </w:r>
      <w:r w:rsidR="00EC6961" w:rsidRPr="0025647D">
        <w:t>appendi</w:t>
      </w:r>
      <w:r w:rsidR="004A510E">
        <w:t>x</w:t>
      </w:r>
      <w:r w:rsidRPr="0025647D">
        <w:t xml:space="preserve"> 1</w:t>
      </w:r>
      <w:r w:rsidR="007A7628">
        <w:t>3</w:t>
      </w:r>
      <w:r w:rsidRPr="0025647D">
        <w:t xml:space="preserve">).  </w:t>
      </w:r>
      <w:r w:rsidR="007A7628" w:rsidRPr="0025647D">
        <w:t xml:space="preserve">Allegations against staff </w:t>
      </w:r>
      <w:r w:rsidR="007A7628">
        <w:t>will</w:t>
      </w:r>
      <w:r w:rsidR="007A7628" w:rsidRPr="0025647D">
        <w:t xml:space="preserve"> be reported to the </w:t>
      </w:r>
      <w:r w:rsidR="007A7628">
        <w:t>H</w:t>
      </w:r>
      <w:r w:rsidR="007A7628" w:rsidRPr="0025647D">
        <w:t xml:space="preserve">eadteacher. Allegations against the </w:t>
      </w:r>
      <w:r w:rsidR="007A7628">
        <w:t>H</w:t>
      </w:r>
      <w:r w:rsidR="007A7628" w:rsidRPr="0025647D">
        <w:t xml:space="preserve">eadteacher </w:t>
      </w:r>
      <w:r w:rsidR="007A7628">
        <w:t>will</w:t>
      </w:r>
      <w:r w:rsidR="007A7628" w:rsidRPr="0025647D">
        <w:t xml:space="preserve"> be reported to the </w:t>
      </w:r>
      <w:r w:rsidR="007A7628">
        <w:t>C</w:t>
      </w:r>
      <w:r w:rsidR="007A7628" w:rsidRPr="0025647D">
        <w:t xml:space="preserve">hair of </w:t>
      </w:r>
      <w:r w:rsidR="007A7628">
        <w:t>G</w:t>
      </w:r>
      <w:r w:rsidR="007A7628" w:rsidRPr="0025647D">
        <w:t>overnors</w:t>
      </w:r>
      <w:r w:rsidR="007A7628">
        <w:t>.</w:t>
      </w:r>
      <w:r w:rsidR="007A7628" w:rsidRPr="0025647D">
        <w:t xml:space="preserve"> </w:t>
      </w:r>
    </w:p>
    <w:p w14:paraId="26731B0A" w14:textId="3E8D0D11" w:rsidR="00170ACB" w:rsidRPr="00C00561" w:rsidRDefault="007F459F" w:rsidP="00C00561">
      <w:r w:rsidRPr="00AE5587">
        <w:rPr>
          <w:rFonts w:asciiTheme="minorHAnsi" w:hAnsiTheme="minorHAnsi" w:cstheme="minorHAnsi"/>
        </w:rPr>
        <w:t>We will not wait to act if a student is at risk of</w:t>
      </w:r>
      <w:r w:rsidR="00AE5587">
        <w:rPr>
          <w:rFonts w:asciiTheme="minorHAnsi" w:hAnsiTheme="minorHAnsi" w:cstheme="minorHAnsi"/>
        </w:rPr>
        <w:t xml:space="preserve"> </w:t>
      </w:r>
      <w:r w:rsidRPr="00AE5587">
        <w:rPr>
          <w:rFonts w:asciiTheme="minorHAnsi" w:hAnsiTheme="minorHAnsi" w:cstheme="minorHAnsi"/>
        </w:rPr>
        <w:t>significant harm, we will immediately contact the Police or</w:t>
      </w:r>
      <w:r w:rsidRPr="00AE5587">
        <w:rPr>
          <w:rFonts w:asciiTheme="minorHAnsi" w:hAnsiTheme="minorHAnsi" w:cstheme="minorHAnsi"/>
          <w:color w:val="FF0000"/>
        </w:rPr>
        <w:t xml:space="preserve"> </w:t>
      </w:r>
      <w:hyperlink r:id="rId119" w:history="1">
        <w:r w:rsidRPr="00421638">
          <w:rPr>
            <w:rStyle w:val="Hyperlink"/>
            <w:rFonts w:asciiTheme="minorHAnsi" w:hAnsiTheme="minorHAnsi" w:cstheme="minorHAnsi"/>
          </w:rPr>
          <w:t>Integrated Front Door</w:t>
        </w:r>
      </w:hyperlink>
      <w:r w:rsidR="00A36BF1" w:rsidRPr="00421638">
        <w:rPr>
          <w:rFonts w:asciiTheme="minorHAnsi" w:hAnsiTheme="minorHAnsi" w:cstheme="minorHAnsi"/>
          <w:color w:val="auto"/>
        </w:rPr>
        <w:t>.</w:t>
      </w:r>
      <w:r w:rsidR="00AE5587">
        <w:rPr>
          <w:rFonts w:asciiTheme="minorHAnsi" w:hAnsiTheme="minorHAnsi" w:cstheme="minorHAnsi"/>
          <w:b/>
          <w:bCs/>
          <w:color w:val="FF0000"/>
        </w:rPr>
        <w:t xml:space="preserve"> </w:t>
      </w:r>
      <w:r w:rsidR="00AE5587" w:rsidRPr="00AE5587">
        <w:rPr>
          <w:rFonts w:asciiTheme="minorHAnsi" w:hAnsiTheme="minorHAnsi" w:cstheme="minorHAnsi"/>
          <w:color w:val="auto"/>
        </w:rPr>
        <w:t>We will also contact the Local Authority Designated Officer (LADO)</w:t>
      </w:r>
      <w:r w:rsidR="007A7628">
        <w:rPr>
          <w:rFonts w:asciiTheme="minorHAnsi" w:hAnsiTheme="minorHAnsi" w:cstheme="minorHAnsi"/>
          <w:color w:val="auto"/>
        </w:rPr>
        <w:t xml:space="preserve"> </w:t>
      </w:r>
      <w:r w:rsidR="009D049F" w:rsidRPr="00CF0021">
        <w:t>Lisa Kelly – 01204 337474</w:t>
      </w:r>
      <w:r w:rsidR="009D049F">
        <w:t>/</w:t>
      </w:r>
      <w:r w:rsidR="009D049F" w:rsidRPr="00CF0021">
        <w:rPr>
          <w:lang w:eastAsia="en-GB"/>
        </w:rPr>
        <w:t>0782 454 1233</w:t>
      </w:r>
      <w:r w:rsidR="009D049F" w:rsidRPr="00CF0021">
        <w:t xml:space="preserve"> </w:t>
      </w:r>
      <w:hyperlink r:id="rId120" w:history="1">
        <w:r w:rsidR="00CB1BA7" w:rsidRPr="00AA6CFA">
          <w:rPr>
            <w:rStyle w:val="Hyperlink"/>
          </w:rPr>
          <w:t>LADO@bolton.gov.uk</w:t>
        </w:r>
      </w:hyperlink>
      <w:r w:rsidR="007A7628" w:rsidRPr="007A7628">
        <w:t xml:space="preserve"> </w:t>
      </w:r>
      <w:r w:rsidR="007A7628">
        <w:t>. A</w:t>
      </w:r>
      <w:r w:rsidR="007A7628" w:rsidRPr="0025647D">
        <w:t xml:space="preserve"> tracking form </w:t>
      </w:r>
      <w:r w:rsidR="007A7628">
        <w:t xml:space="preserve">will be used </w:t>
      </w:r>
      <w:r w:rsidR="007A7628" w:rsidRPr="0025647D">
        <w:t xml:space="preserve">to record </w:t>
      </w:r>
      <w:r w:rsidR="007A7628">
        <w:t xml:space="preserve">all </w:t>
      </w:r>
      <w:r w:rsidR="007A7628" w:rsidRPr="0025647D">
        <w:t xml:space="preserve">allegations </w:t>
      </w:r>
      <w:r w:rsidR="007A7628">
        <w:t xml:space="preserve">and actions taken </w:t>
      </w:r>
      <w:r w:rsidR="007A7628" w:rsidRPr="0025647D">
        <w:t>(appendi</w:t>
      </w:r>
      <w:r w:rsidR="007A7628">
        <w:t>x</w:t>
      </w:r>
      <w:r w:rsidR="007A7628" w:rsidRPr="0025647D">
        <w:t xml:space="preserve"> 1</w:t>
      </w:r>
      <w:r w:rsidR="007A7628">
        <w:t>2</w:t>
      </w:r>
      <w:r w:rsidR="007A7628" w:rsidRPr="0025647D">
        <w:t>).</w:t>
      </w:r>
      <w:r w:rsidR="008340EC" w:rsidRPr="008340EC">
        <w:rPr>
          <w:color w:val="auto"/>
        </w:rPr>
        <w:t xml:space="preserve"> </w:t>
      </w:r>
      <w:r w:rsidR="008340EC">
        <w:rPr>
          <w:color w:val="auto"/>
        </w:rPr>
        <w:t xml:space="preserve">We utilise information on managing allegations from Bolton Council </w:t>
      </w:r>
      <w:hyperlink r:id="rId121" w:history="1">
        <w:r w:rsidR="008340EC">
          <w:rPr>
            <w:rStyle w:val="Hyperlink"/>
          </w:rPr>
          <w:t>here</w:t>
        </w:r>
      </w:hyperlink>
      <w:r w:rsidR="008340EC">
        <w:rPr>
          <w:rStyle w:val="Hyperlink"/>
          <w:color w:val="auto"/>
        </w:rPr>
        <w:t xml:space="preserve"> </w:t>
      </w:r>
      <w:r w:rsidR="008340EC" w:rsidRPr="00586265">
        <w:rPr>
          <w:rStyle w:val="Hyperlink"/>
          <w:color w:val="auto"/>
          <w:u w:val="none"/>
        </w:rPr>
        <w:t xml:space="preserve">and </w:t>
      </w:r>
      <w:r w:rsidR="008340EC">
        <w:rPr>
          <w:color w:val="000000" w:themeColor="text1"/>
        </w:rPr>
        <w:t xml:space="preserve">The Safer Recruitment Consortium </w:t>
      </w:r>
      <w:hyperlink r:id="rId122" w:history="1">
        <w:r w:rsidR="008340EC">
          <w:rPr>
            <w:rStyle w:val="Hyperlink"/>
          </w:rPr>
          <w:t>Guidance for Safer Working Practice</w:t>
        </w:r>
      </w:hyperlink>
      <w:r w:rsidR="008340EC">
        <w:rPr>
          <w:color w:val="000000" w:themeColor="text1"/>
        </w:rPr>
        <w:t xml:space="preserve"> .</w:t>
      </w:r>
    </w:p>
    <w:p w14:paraId="1F3ECE96" w14:textId="741360BD" w:rsidR="007F459F" w:rsidRPr="0025647D" w:rsidRDefault="007F459F" w:rsidP="007F459F">
      <w:pPr>
        <w:pStyle w:val="Normal1"/>
        <w:spacing w:after="0"/>
        <w:rPr>
          <w:b/>
        </w:rPr>
      </w:pPr>
      <w:r w:rsidRPr="0025647D">
        <w:rPr>
          <w:b/>
        </w:rPr>
        <w:t>Staff who are the subject of an allegation</w:t>
      </w:r>
    </w:p>
    <w:p w14:paraId="77C0595B" w14:textId="49F30FA3" w:rsidR="007A7628" w:rsidRDefault="007F459F" w:rsidP="007A7628">
      <w:pPr>
        <w:pStyle w:val="Normal1"/>
        <w:spacing w:after="0"/>
        <w:rPr>
          <w:color w:val="FF0000"/>
        </w:rPr>
      </w:pPr>
      <w:r w:rsidRPr="0025647D">
        <w:t xml:space="preserve">When an allegation is made against a member of </w:t>
      </w:r>
      <w:r>
        <w:t>our team</w:t>
      </w:r>
      <w:r w:rsidRPr="0025647D">
        <w:t xml:space="preserve">, set procedures must be followed. Staff who are the subject of an allegation have the right to have their case dealt with fairly, </w:t>
      </w:r>
      <w:r w:rsidR="00FA3C21" w:rsidRPr="0025647D">
        <w:t>quickly</w:t>
      </w:r>
      <w:r w:rsidR="00FA3C21">
        <w:t xml:space="preserve"> </w:t>
      </w:r>
      <w:r w:rsidRPr="0025647D">
        <w:t xml:space="preserve">and consistently and to be kept informed of its progress. Suspension is not mandatory, nor is it automatic but, in some cases, staff may be suspended where this is deemed to be the best way to ensure that </w:t>
      </w:r>
      <w:r>
        <w:t>students</w:t>
      </w:r>
      <w:r w:rsidRPr="0025647D">
        <w:t xml:space="preserve"> are protected.</w:t>
      </w:r>
      <w:r w:rsidRPr="0056345E">
        <w:t xml:space="preserve"> </w:t>
      </w:r>
      <w:r w:rsidRPr="0056345E">
        <w:rPr>
          <w:color w:val="auto"/>
        </w:rPr>
        <w:t>Arrangements will also be made to support the member of staff against whom an allegation has been made.</w:t>
      </w:r>
      <w:r w:rsidR="007A7628">
        <w:rPr>
          <w:color w:val="FF0000"/>
        </w:rPr>
        <w:t xml:space="preserve"> </w:t>
      </w:r>
    </w:p>
    <w:p w14:paraId="1462B3DA" w14:textId="77777777" w:rsidR="00586265" w:rsidRDefault="00586265" w:rsidP="007A7628">
      <w:pPr>
        <w:pStyle w:val="Normal1"/>
        <w:spacing w:after="0"/>
        <w:rPr>
          <w:rFonts w:asciiTheme="minorHAnsi" w:hAnsiTheme="minorHAnsi" w:cstheme="minorHAnsi"/>
          <w:b/>
          <w:bCs/>
        </w:rPr>
      </w:pPr>
    </w:p>
    <w:p w14:paraId="7C7E0E15" w14:textId="15FC8ABA" w:rsidR="00EE53E3" w:rsidRPr="007A7628" w:rsidRDefault="00EE53E3" w:rsidP="007A7628">
      <w:pPr>
        <w:pStyle w:val="Normal1"/>
        <w:spacing w:after="0"/>
        <w:rPr>
          <w:color w:val="FF0000"/>
        </w:rPr>
      </w:pPr>
      <w:r w:rsidRPr="00ED7BAE">
        <w:rPr>
          <w:rFonts w:asciiTheme="minorHAnsi" w:hAnsiTheme="minorHAnsi" w:cstheme="minorHAnsi"/>
          <w:b/>
          <w:bCs/>
        </w:rPr>
        <w:t xml:space="preserve">Transferable risk </w:t>
      </w:r>
    </w:p>
    <w:p w14:paraId="0AEF44AE" w14:textId="241EFFAC" w:rsidR="00EE53E3" w:rsidRPr="00ED7BAE" w:rsidRDefault="00EE53E3" w:rsidP="00EE53E3">
      <w:pPr>
        <w:pStyle w:val="Default"/>
        <w:rPr>
          <w:rFonts w:asciiTheme="minorHAnsi" w:eastAsiaTheme="minorHAnsi" w:hAnsiTheme="minorHAnsi" w:cstheme="minorHAnsi"/>
          <w:sz w:val="22"/>
          <w:szCs w:val="22"/>
        </w:rPr>
      </w:pPr>
      <w:r w:rsidRPr="00ED7BAE">
        <w:rPr>
          <w:rFonts w:asciiTheme="minorHAnsi" w:hAnsiTheme="minorHAnsi" w:cstheme="minorHAnsi"/>
          <w:sz w:val="22"/>
          <w:szCs w:val="22"/>
        </w:rPr>
        <w:lastRenderedPageBreak/>
        <w:t>Where a member of staff or volunteer is involved in an incident outside of work which did not involve children but could have an impact on their suitability to work with children</w:t>
      </w:r>
      <w:r>
        <w:rPr>
          <w:rFonts w:asciiTheme="minorHAnsi" w:hAnsiTheme="minorHAnsi" w:cstheme="minorHAnsi"/>
          <w:sz w:val="22"/>
          <w:szCs w:val="22"/>
        </w:rPr>
        <w:t>, w</w:t>
      </w:r>
      <w:r w:rsidRPr="00ED7BAE">
        <w:rPr>
          <w:rFonts w:asciiTheme="minorHAnsi" w:hAnsiTheme="minorHAnsi" w:cstheme="minorHAnsi"/>
          <w:sz w:val="22"/>
          <w:szCs w:val="22"/>
        </w:rPr>
        <w:t xml:space="preserve">e will </w:t>
      </w:r>
      <w:r w:rsidRPr="00ED7BAE">
        <w:rPr>
          <w:rFonts w:asciiTheme="minorHAnsi" w:eastAsiaTheme="minorHAnsi" w:hAnsiTheme="minorHAnsi" w:cstheme="minorHAnsi"/>
          <w:sz w:val="22"/>
          <w:szCs w:val="22"/>
        </w:rPr>
        <w:t xml:space="preserve">consider what triggered these actions </w:t>
      </w:r>
      <w:r w:rsidR="00586265">
        <w:rPr>
          <w:rFonts w:asciiTheme="minorHAnsi" w:eastAsiaTheme="minorHAnsi" w:hAnsiTheme="minorHAnsi" w:cstheme="minorHAnsi"/>
          <w:sz w:val="22"/>
          <w:szCs w:val="22"/>
        </w:rPr>
        <w:t xml:space="preserve">and if there is any transferable risk to our students. </w:t>
      </w:r>
    </w:p>
    <w:p w14:paraId="7408006D" w14:textId="4D855BA6" w:rsidR="007A7628" w:rsidRPr="007A7628" w:rsidRDefault="00EE53E3" w:rsidP="007A7628">
      <w:pPr>
        <w:autoSpaceDE w:val="0"/>
        <w:autoSpaceDN w:val="0"/>
        <w:adjustRightInd w:val="0"/>
        <w:spacing w:after="0" w:line="240" w:lineRule="auto"/>
      </w:pPr>
      <w:r w:rsidRPr="00ED7BAE">
        <w:rPr>
          <w:rFonts w:ascii="Times New Roman" w:hAnsi="Times New Roman" w:cs="Times New Roman"/>
          <w:sz w:val="24"/>
          <w:szCs w:val="24"/>
        </w:rPr>
        <w:t xml:space="preserve"> </w:t>
      </w:r>
    </w:p>
    <w:p w14:paraId="549F2155" w14:textId="6F495865" w:rsidR="0082530E" w:rsidRPr="00CF0021" w:rsidRDefault="007712CB" w:rsidP="007712CB">
      <w:pPr>
        <w:pStyle w:val="Normal1"/>
        <w:spacing w:after="0"/>
        <w:rPr>
          <w:b/>
          <w:bCs/>
        </w:rPr>
      </w:pPr>
      <w:r w:rsidRPr="00CF0021">
        <w:rPr>
          <w:b/>
          <w:bCs/>
        </w:rPr>
        <w:t>Low Level concerns</w:t>
      </w:r>
    </w:p>
    <w:p w14:paraId="4B114AFF" w14:textId="75C89CD6" w:rsidR="0082530E" w:rsidRPr="00CF0021" w:rsidRDefault="006A20BC" w:rsidP="007712CB">
      <w:pPr>
        <w:pStyle w:val="Normal1"/>
        <w:spacing w:after="0"/>
      </w:pPr>
      <w:r w:rsidRPr="00CF0021">
        <w:t>W</w:t>
      </w:r>
      <w:r w:rsidR="0082530E" w:rsidRPr="00CF0021">
        <w:t xml:space="preserve">e promote an open and transparent culture in which all concerns about all adults working in or on behalf of </w:t>
      </w:r>
      <w:r w:rsidR="00707E9B">
        <w:t xml:space="preserve">St Matthews C of E Primary School </w:t>
      </w:r>
      <w:r w:rsidR="0082530E" w:rsidRPr="00CF0021">
        <w:t xml:space="preserve">(including supply teachers, </w:t>
      </w:r>
      <w:r w:rsidR="007101F0" w:rsidRPr="00CF0021">
        <w:t>volunteers,</w:t>
      </w:r>
      <w:r w:rsidR="0082530E" w:rsidRPr="00CF0021">
        <w:t xml:space="preserve"> and contractors) are dealt with promptly and appropriately.</w:t>
      </w:r>
    </w:p>
    <w:p w14:paraId="79323E51" w14:textId="3163F0E1" w:rsidR="005A1D0F" w:rsidRPr="00CF0021" w:rsidRDefault="0082530E" w:rsidP="00A359B5">
      <w:r w:rsidRPr="00CF0021">
        <w:t xml:space="preserve">The term ‘low-level’ concern does not mean that it is insignificant. A low-level concern is any concern – no matter how small, and even if no more than causing a sense of unease or a ‘nagging doubt’ that an adult working in or on behalf of the school or college may have acted in a way that is inconsistent with the staff code of conduct, including inappropriate conduct outside of work and does not meet the harm threshold or is otherwise not serious enough to consider a referral to the LADO. </w:t>
      </w:r>
    </w:p>
    <w:p w14:paraId="622C2F06" w14:textId="4496ADD7" w:rsidR="00C00561" w:rsidRDefault="007712CB" w:rsidP="007712CB">
      <w:pPr>
        <w:pStyle w:val="Normal1"/>
        <w:spacing w:after="0"/>
      </w:pPr>
      <w:r w:rsidRPr="00CF0021">
        <w:t xml:space="preserve">Low level concerns will be reported to the </w:t>
      </w:r>
      <w:r w:rsidR="00512E72" w:rsidRPr="00707E9B">
        <w:t>H</w:t>
      </w:r>
      <w:r w:rsidR="00D8582B" w:rsidRPr="00707E9B">
        <w:t>eadteacher</w:t>
      </w:r>
      <w:r w:rsidR="00A359B5" w:rsidRPr="00707E9B">
        <w:t>/DSL</w:t>
      </w:r>
      <w:r w:rsidR="00CF0021" w:rsidRPr="00707E9B">
        <w:t xml:space="preserve"> </w:t>
      </w:r>
      <w:r w:rsidRPr="00CF0021">
        <w:t>who will record th</w:t>
      </w:r>
      <w:r w:rsidR="005A1D0F" w:rsidRPr="00CF0021">
        <w:t>e concern</w:t>
      </w:r>
      <w:r w:rsidRPr="00CF0021">
        <w:t xml:space="preserve">. </w:t>
      </w:r>
      <w:r w:rsidR="00A359B5" w:rsidRPr="00CF0021">
        <w:t xml:space="preserve">The Headteacher will always be made aware and make the final decision on how to respond. </w:t>
      </w:r>
      <w:r w:rsidR="004204D9" w:rsidRPr="00CF0021">
        <w:t xml:space="preserve">Consultation will be made with the LADO if it is unclear if it is a </w:t>
      </w:r>
      <w:r w:rsidR="004F08B6" w:rsidRPr="00CF0021">
        <w:t>low-level</w:t>
      </w:r>
      <w:r w:rsidR="004204D9" w:rsidRPr="00CF0021">
        <w:t xml:space="preserve"> concern or the concern meets the harm threshold. </w:t>
      </w:r>
      <w:r w:rsidR="001A2A5D" w:rsidRPr="00CF0021">
        <w:t xml:space="preserve">Any repeated concerns or allegations which do not meet the harm threshold which have all be found to be false, unfounded, </w:t>
      </w:r>
      <w:r w:rsidR="004F08B6" w:rsidRPr="00CF0021">
        <w:t>unsubstantiated,</w:t>
      </w:r>
      <w:r w:rsidR="001A2A5D" w:rsidRPr="00CF0021">
        <w:t xml:space="preserve"> or malicious will not be included in any reference. Substantiated safeguarding allegations that meet the harm threshold will be included in references.</w:t>
      </w:r>
      <w:r w:rsidR="004F08B6">
        <w:t xml:space="preserve"> </w:t>
      </w:r>
      <w:r w:rsidR="003D6623" w:rsidRPr="00CF0021">
        <w:t xml:space="preserve">See Part Four, section two of </w:t>
      </w:r>
      <w:hyperlink r:id="rId123" w:history="1">
        <w:r w:rsidR="003D6623" w:rsidRPr="00CF0021">
          <w:rPr>
            <w:rStyle w:val="Hyperlink"/>
          </w:rPr>
          <w:t>KCSiE</w:t>
        </w:r>
      </w:hyperlink>
      <w:r w:rsidR="003B30D8" w:rsidRPr="00CF0021">
        <w:t>.</w:t>
      </w:r>
      <w:r w:rsidR="003B30D8">
        <w:t xml:space="preserve"> </w:t>
      </w:r>
    </w:p>
    <w:p w14:paraId="06D2C527" w14:textId="07339D74" w:rsidR="005A1D0F" w:rsidRPr="00C00561" w:rsidRDefault="009D049F" w:rsidP="007712CB">
      <w:pPr>
        <w:pStyle w:val="Normal1"/>
        <w:spacing w:after="0"/>
      </w:pPr>
      <w:r>
        <w:t xml:space="preserve">More information on managing allegations can be found </w:t>
      </w:r>
      <w:hyperlink r:id="rId124" w:history="1">
        <w:r w:rsidRPr="007D1EF0">
          <w:rPr>
            <w:rStyle w:val="Hyperlink"/>
          </w:rPr>
          <w:t>here</w:t>
        </w:r>
      </w:hyperlink>
      <w:r w:rsidRPr="007D1EF0">
        <w:rPr>
          <w:rStyle w:val="Hyperlink"/>
          <w:color w:val="auto"/>
          <w:u w:val="none"/>
        </w:rPr>
        <w:t>.</w:t>
      </w:r>
    </w:p>
    <w:p w14:paraId="7FA668FD" w14:textId="07267E45" w:rsidR="00EE53E3" w:rsidRPr="000100DC" w:rsidRDefault="00AC6478" w:rsidP="00EE53E3">
      <w:pPr>
        <w:pStyle w:val="Normal1"/>
      </w:pPr>
      <w:r w:rsidRPr="00707E9B">
        <w:rPr>
          <w:rFonts w:asciiTheme="minorHAnsi" w:eastAsia="Times New Roman" w:hAnsiTheme="minorHAnsi" w:cstheme="minorHAnsi"/>
          <w:color w:val="0B0C0C"/>
          <w:lang w:eastAsia="en-GB"/>
        </w:rPr>
        <w:t xml:space="preserve">Also see our </w:t>
      </w:r>
      <w:r w:rsidR="00EE53E3" w:rsidRPr="00707E9B">
        <w:rPr>
          <w:rFonts w:asciiTheme="minorHAnsi" w:eastAsia="Times New Roman" w:hAnsiTheme="minorHAnsi" w:cstheme="minorHAnsi"/>
          <w:color w:val="0B0C0C"/>
          <w:lang w:eastAsia="en-GB"/>
        </w:rPr>
        <w:t xml:space="preserve">Staff </w:t>
      </w:r>
      <w:r w:rsidR="00526E3E" w:rsidRPr="00707E9B">
        <w:rPr>
          <w:rFonts w:asciiTheme="minorHAnsi" w:eastAsia="Times New Roman" w:hAnsiTheme="minorHAnsi" w:cstheme="minorHAnsi"/>
          <w:color w:val="0B0C0C"/>
          <w:lang w:eastAsia="en-GB"/>
        </w:rPr>
        <w:t>behaviour</w:t>
      </w:r>
      <w:r w:rsidR="00B31CC5" w:rsidRPr="00707E9B">
        <w:rPr>
          <w:rFonts w:asciiTheme="minorHAnsi" w:eastAsia="Times New Roman" w:hAnsiTheme="minorHAnsi" w:cstheme="minorHAnsi"/>
          <w:color w:val="0B0C0C"/>
          <w:lang w:eastAsia="en-GB"/>
        </w:rPr>
        <w:t>,</w:t>
      </w:r>
      <w:r w:rsidR="00EE53E3" w:rsidRPr="00707E9B">
        <w:rPr>
          <w:rFonts w:asciiTheme="minorHAnsi" w:eastAsia="Times New Roman" w:hAnsiTheme="minorHAnsi" w:cstheme="minorHAnsi"/>
          <w:color w:val="0B0C0C"/>
          <w:lang w:eastAsia="en-GB"/>
        </w:rPr>
        <w:t xml:space="preserve"> conduct and grievance </w:t>
      </w:r>
      <w:r w:rsidRPr="00707E9B">
        <w:rPr>
          <w:rFonts w:asciiTheme="minorHAnsi" w:eastAsia="Times New Roman" w:hAnsiTheme="minorHAnsi" w:cstheme="minorHAnsi"/>
          <w:color w:val="0B0C0C"/>
          <w:lang w:eastAsia="en-GB"/>
        </w:rPr>
        <w:t>policies.</w:t>
      </w:r>
    </w:p>
    <w:p w14:paraId="1E2B3820" w14:textId="5ED4C7B7" w:rsidR="00CB3188" w:rsidRDefault="00EE53E3" w:rsidP="00CB3188">
      <w:pPr>
        <w:pStyle w:val="Normal1"/>
        <w:spacing w:after="0"/>
        <w:rPr>
          <w:b/>
          <w:bCs/>
          <w:color w:val="000000" w:themeColor="text1"/>
        </w:rPr>
      </w:pPr>
      <w:bookmarkStart w:id="89" w:name="Safer_Recruitment"/>
      <w:bookmarkEnd w:id="89"/>
      <w:r w:rsidRPr="00BB63BA">
        <w:rPr>
          <w:b/>
          <w:bCs/>
          <w:color w:val="000000" w:themeColor="text1"/>
        </w:rPr>
        <w:t>S</w:t>
      </w:r>
      <w:r>
        <w:rPr>
          <w:b/>
          <w:bCs/>
          <w:color w:val="000000" w:themeColor="text1"/>
        </w:rPr>
        <w:t>AFER RECRUITMENT</w:t>
      </w:r>
    </w:p>
    <w:p w14:paraId="126F3CF9" w14:textId="0AD45058" w:rsidR="00EE53E3" w:rsidRPr="002B015D" w:rsidRDefault="00EE53E3" w:rsidP="002B015D">
      <w:pPr>
        <w:pStyle w:val="Normal1"/>
        <w:spacing w:after="0"/>
        <w:rPr>
          <w:b/>
          <w:bCs/>
          <w:color w:val="000000" w:themeColor="text1"/>
        </w:rPr>
      </w:pPr>
      <w:r w:rsidRPr="00410332">
        <w:rPr>
          <w:rFonts w:asciiTheme="minorHAnsi" w:hAnsiTheme="minorHAnsi" w:cstheme="minorHAnsi"/>
          <w:color w:val="000000" w:themeColor="text1"/>
        </w:rPr>
        <w:t xml:space="preserve">We will </w:t>
      </w:r>
      <w:r w:rsidRPr="00BB63BA">
        <w:rPr>
          <w:rFonts w:asciiTheme="minorHAnsi" w:hAnsiTheme="minorHAnsi" w:cstheme="minorHAnsi"/>
        </w:rPr>
        <w:t xml:space="preserve">prevent people </w:t>
      </w:r>
      <w:r w:rsidR="00586265">
        <w:rPr>
          <w:rFonts w:asciiTheme="minorHAnsi" w:hAnsiTheme="minorHAnsi" w:cstheme="minorHAnsi"/>
        </w:rPr>
        <w:t xml:space="preserve">working here </w:t>
      </w:r>
      <w:r w:rsidRPr="00BB63BA">
        <w:rPr>
          <w:rFonts w:asciiTheme="minorHAnsi" w:hAnsiTheme="minorHAnsi" w:cstheme="minorHAnsi"/>
        </w:rPr>
        <w:t>who pose a risk of harm by adhering to</w:t>
      </w:r>
      <w:r w:rsidRPr="00410332">
        <w:rPr>
          <w:rFonts w:asciiTheme="minorHAnsi" w:hAnsiTheme="minorHAnsi" w:cstheme="minorHAnsi"/>
        </w:rPr>
        <w:t xml:space="preserve"> </w:t>
      </w:r>
      <w:r w:rsidRPr="00ED7BAE">
        <w:rPr>
          <w:rFonts w:asciiTheme="minorHAnsi" w:hAnsiTheme="minorHAnsi" w:cstheme="minorHAnsi"/>
        </w:rPr>
        <w:t xml:space="preserve">statutory responsibilities </w:t>
      </w:r>
      <w:r w:rsidRPr="00410332">
        <w:rPr>
          <w:rFonts w:asciiTheme="minorHAnsi" w:hAnsiTheme="minorHAnsi" w:cstheme="minorHAnsi"/>
        </w:rPr>
        <w:t>and</w:t>
      </w:r>
      <w:r w:rsidRPr="00ED7BAE">
        <w:rPr>
          <w:rFonts w:asciiTheme="minorHAnsi" w:hAnsiTheme="minorHAnsi" w:cstheme="minorHAnsi"/>
        </w:rPr>
        <w:t xml:space="preserve"> check</w:t>
      </w:r>
      <w:r w:rsidRPr="00410332">
        <w:rPr>
          <w:rFonts w:asciiTheme="minorHAnsi" w:hAnsiTheme="minorHAnsi" w:cstheme="minorHAnsi"/>
        </w:rPr>
        <w:t>ing</w:t>
      </w:r>
      <w:r w:rsidRPr="00ED7BAE">
        <w:rPr>
          <w:rFonts w:asciiTheme="minorHAnsi" w:hAnsiTheme="minorHAnsi" w:cstheme="minorHAnsi"/>
        </w:rPr>
        <w:t xml:space="preserve"> </w:t>
      </w:r>
      <w:r w:rsidRPr="00410332">
        <w:rPr>
          <w:rFonts w:asciiTheme="minorHAnsi" w:hAnsiTheme="minorHAnsi" w:cstheme="minorHAnsi"/>
        </w:rPr>
        <w:t xml:space="preserve">our </w:t>
      </w:r>
      <w:r w:rsidRPr="00ED7BAE">
        <w:rPr>
          <w:rFonts w:asciiTheme="minorHAnsi" w:hAnsiTheme="minorHAnsi" w:cstheme="minorHAnsi"/>
        </w:rPr>
        <w:t>staff</w:t>
      </w:r>
      <w:r w:rsidRPr="00410332">
        <w:rPr>
          <w:rFonts w:asciiTheme="minorHAnsi" w:hAnsiTheme="minorHAnsi" w:cstheme="minorHAnsi"/>
        </w:rPr>
        <w:t xml:space="preserve"> using the </w:t>
      </w:r>
      <w:hyperlink r:id="rId125" w:history="1">
        <w:r w:rsidRPr="00410332">
          <w:rPr>
            <w:rStyle w:val="Hyperlink"/>
            <w:rFonts w:asciiTheme="minorHAnsi" w:hAnsiTheme="minorHAnsi" w:cstheme="minorHAnsi"/>
          </w:rPr>
          <w:t>Disclosure and Barring Service</w:t>
        </w:r>
      </w:hyperlink>
      <w:r w:rsidRPr="00410332">
        <w:rPr>
          <w:rFonts w:asciiTheme="minorHAnsi" w:hAnsiTheme="minorHAnsi" w:cstheme="minorHAnsi"/>
          <w:color w:val="000000" w:themeColor="text1"/>
        </w:rPr>
        <w:t>.</w:t>
      </w:r>
      <w:r w:rsidRPr="00410332">
        <w:rPr>
          <w:rFonts w:asciiTheme="minorHAnsi" w:hAnsiTheme="minorHAnsi" w:cstheme="minorHAnsi"/>
        </w:rPr>
        <w:t xml:space="preserve"> We</w:t>
      </w:r>
      <w:r w:rsidRPr="00410332">
        <w:rPr>
          <w:rFonts w:asciiTheme="minorHAnsi" w:hAnsiTheme="minorHAnsi" w:cstheme="minorHAnsi"/>
          <w:i/>
          <w:iCs/>
        </w:rPr>
        <w:t xml:space="preserve"> </w:t>
      </w:r>
      <w:r w:rsidRPr="00ED7BAE">
        <w:rPr>
          <w:rFonts w:asciiTheme="minorHAnsi" w:hAnsiTheme="minorHAnsi" w:cstheme="minorHAnsi"/>
        </w:rPr>
        <w:t>tak</w:t>
      </w:r>
      <w:r w:rsidRPr="00410332">
        <w:rPr>
          <w:rFonts w:asciiTheme="minorHAnsi" w:hAnsiTheme="minorHAnsi" w:cstheme="minorHAnsi"/>
        </w:rPr>
        <w:t>e</w:t>
      </w:r>
      <w:r w:rsidRPr="00ED7BAE">
        <w:rPr>
          <w:rFonts w:asciiTheme="minorHAnsi" w:hAnsiTheme="minorHAnsi" w:cstheme="minorHAnsi"/>
        </w:rPr>
        <w:t xml:space="preserve"> proportionate decisions on whether to ask for any checks beyond what is required and ensur</w:t>
      </w:r>
      <w:r w:rsidRPr="00410332">
        <w:rPr>
          <w:rFonts w:asciiTheme="minorHAnsi" w:hAnsiTheme="minorHAnsi" w:cstheme="minorHAnsi"/>
        </w:rPr>
        <w:t>e</w:t>
      </w:r>
      <w:r w:rsidRPr="00ED7BAE">
        <w:rPr>
          <w:rFonts w:asciiTheme="minorHAnsi" w:hAnsiTheme="minorHAnsi" w:cstheme="minorHAnsi"/>
        </w:rPr>
        <w:t xml:space="preserve"> volunteers are appropriately supervised. </w:t>
      </w:r>
      <w:r w:rsidRPr="00410332">
        <w:rPr>
          <w:rFonts w:asciiTheme="minorHAnsi" w:hAnsiTheme="minorHAnsi" w:cstheme="minorHAnsi"/>
        </w:rPr>
        <w:t xml:space="preserve">We </w:t>
      </w:r>
      <w:r w:rsidRPr="00ED7BAE">
        <w:rPr>
          <w:rFonts w:asciiTheme="minorHAnsi" w:hAnsiTheme="minorHAnsi" w:cstheme="minorHAnsi"/>
        </w:rPr>
        <w:t>have written recruitment and selection policies and procedures in place</w:t>
      </w:r>
      <w:r w:rsidR="002B015D">
        <w:rPr>
          <w:rFonts w:asciiTheme="minorHAnsi" w:hAnsiTheme="minorHAnsi" w:cstheme="minorHAnsi"/>
        </w:rPr>
        <w:t>. We</w:t>
      </w:r>
      <w:r>
        <w:rPr>
          <w:rFonts w:asciiTheme="minorHAnsi" w:hAnsiTheme="minorHAnsi" w:cstheme="minorHAnsi"/>
        </w:rPr>
        <w:t xml:space="preserve"> utilise information from </w:t>
      </w:r>
      <w:hyperlink r:id="rId126" w:history="1">
        <w:r w:rsidRPr="00410332">
          <w:rPr>
            <w:rStyle w:val="Hyperlink"/>
            <w:rFonts w:asciiTheme="minorHAnsi" w:hAnsiTheme="minorHAnsi" w:cstheme="minorHAnsi"/>
          </w:rPr>
          <w:t>The Safer Recruitment Consortium</w:t>
        </w:r>
      </w:hyperlink>
      <w:r w:rsidR="002B015D">
        <w:rPr>
          <w:rFonts w:asciiTheme="minorHAnsi" w:hAnsiTheme="minorHAnsi" w:cstheme="minorHAnsi"/>
        </w:rPr>
        <w:t xml:space="preserve"> in particular</w:t>
      </w:r>
      <w:r w:rsidR="002B015D">
        <w:rPr>
          <w:color w:val="000000" w:themeColor="text1"/>
        </w:rPr>
        <w:t xml:space="preserve"> </w:t>
      </w:r>
      <w:r w:rsidRPr="009649AC">
        <w:rPr>
          <w:color w:val="000000" w:themeColor="text1"/>
        </w:rPr>
        <w:t xml:space="preserve"> </w:t>
      </w:r>
      <w:hyperlink r:id="rId127" w:history="1">
        <w:r w:rsidRPr="00421638">
          <w:rPr>
            <w:rStyle w:val="Hyperlink"/>
          </w:rPr>
          <w:t>Guidance for Safer Working Practice</w:t>
        </w:r>
      </w:hyperlink>
      <w:r w:rsidRPr="009649AC">
        <w:rPr>
          <w:color w:val="000000" w:themeColor="text1"/>
        </w:rPr>
        <w:t xml:space="preserve"> for those working in Education settings</w:t>
      </w:r>
      <w:r w:rsidR="00D84D3B">
        <w:rPr>
          <w:color w:val="000000" w:themeColor="text1"/>
        </w:rPr>
        <w:t xml:space="preserve">. </w:t>
      </w:r>
    </w:p>
    <w:p w14:paraId="6BDC06C5" w14:textId="7C680013" w:rsidR="00AC6478" w:rsidRDefault="00EE53E3" w:rsidP="00AC6478">
      <w:pPr>
        <w:autoSpaceDE w:val="0"/>
        <w:autoSpaceDN w:val="0"/>
        <w:adjustRightInd w:val="0"/>
        <w:spacing w:after="0" w:line="240" w:lineRule="auto"/>
        <w:rPr>
          <w:rFonts w:cstheme="minorHAnsi"/>
        </w:rPr>
      </w:pPr>
      <w:r w:rsidRPr="00410332">
        <w:rPr>
          <w:rFonts w:cstheme="minorHAnsi"/>
        </w:rPr>
        <w:t>A</w:t>
      </w:r>
      <w:r w:rsidRPr="00ED7BAE">
        <w:rPr>
          <w:rFonts w:cstheme="minorHAnsi"/>
        </w:rPr>
        <w:t xml:space="preserve">t least one </w:t>
      </w:r>
      <w:r w:rsidR="007A7628">
        <w:rPr>
          <w:rFonts w:cstheme="minorHAnsi"/>
        </w:rPr>
        <w:t>person</w:t>
      </w:r>
      <w:r w:rsidRPr="00ED7BAE">
        <w:rPr>
          <w:rFonts w:cstheme="minorHAnsi"/>
        </w:rPr>
        <w:t xml:space="preserve"> who conducts </w:t>
      </w:r>
      <w:r w:rsidR="00720A22">
        <w:rPr>
          <w:rFonts w:cstheme="minorHAnsi"/>
        </w:rPr>
        <w:t>the recruitment process and</w:t>
      </w:r>
      <w:r w:rsidRPr="00ED7BAE">
        <w:rPr>
          <w:rFonts w:cstheme="minorHAnsi"/>
        </w:rPr>
        <w:t xml:space="preserve"> interview has completed safer recruitment training</w:t>
      </w:r>
      <w:r w:rsidRPr="00410332">
        <w:rPr>
          <w:rFonts w:cstheme="minorHAnsi"/>
        </w:rPr>
        <w:t>.</w:t>
      </w:r>
    </w:p>
    <w:p w14:paraId="5CC3209B" w14:textId="77777777" w:rsidR="00AC6478" w:rsidRPr="00AC6478" w:rsidRDefault="00AC6478" w:rsidP="00AC6478">
      <w:pPr>
        <w:autoSpaceDE w:val="0"/>
        <w:autoSpaceDN w:val="0"/>
        <w:adjustRightInd w:val="0"/>
        <w:spacing w:after="0" w:line="240" w:lineRule="auto"/>
        <w:rPr>
          <w:rFonts w:cstheme="minorHAnsi"/>
        </w:rPr>
      </w:pPr>
    </w:p>
    <w:p w14:paraId="67026675" w14:textId="3F0E98FA" w:rsidR="00460CE9" w:rsidRPr="00E02992" w:rsidRDefault="00AC6478" w:rsidP="00B31CC5">
      <w:pPr>
        <w:pStyle w:val="Normal1"/>
        <w:rPr>
          <w:bCs/>
          <w:color w:val="000000" w:themeColor="text1"/>
        </w:rPr>
      </w:pPr>
      <w:r w:rsidRPr="00707E9B">
        <w:rPr>
          <w:bCs/>
        </w:rPr>
        <w:t>Also see our safer recruitment policy</w:t>
      </w:r>
      <w:r w:rsidR="007712CB" w:rsidRPr="00707E9B">
        <w:rPr>
          <w:bCs/>
        </w:rPr>
        <w:t xml:space="preserve">/ Safeguarding, </w:t>
      </w:r>
      <w:r w:rsidR="007101F0" w:rsidRPr="00707E9B">
        <w:rPr>
          <w:bCs/>
        </w:rPr>
        <w:t>disclosure,</w:t>
      </w:r>
      <w:r w:rsidR="007712CB" w:rsidRPr="00707E9B">
        <w:rPr>
          <w:bCs/>
        </w:rPr>
        <w:t xml:space="preserve"> and barring policy</w:t>
      </w:r>
      <w:r w:rsidR="00A06792" w:rsidRPr="00AC6478">
        <w:rPr>
          <w:bCs/>
          <w:color w:val="000000" w:themeColor="text1"/>
        </w:rPr>
        <w:t xml:space="preserve"> </w:t>
      </w:r>
      <w:bookmarkStart w:id="90" w:name="_30j0zll" w:colFirst="0" w:colLast="0"/>
      <w:bookmarkStart w:id="91" w:name="Premises"/>
      <w:bookmarkEnd w:id="90"/>
      <w:bookmarkEnd w:id="91"/>
    </w:p>
    <w:p w14:paraId="0D600160" w14:textId="36BF613E" w:rsidR="001833FD" w:rsidRDefault="001833FD" w:rsidP="00B31CC5">
      <w:pPr>
        <w:pStyle w:val="Normal1"/>
        <w:rPr>
          <w:b/>
          <w:bCs/>
        </w:rPr>
      </w:pPr>
      <w:bookmarkStart w:id="92" w:name="Arrangements_for_Individuals"/>
      <w:r w:rsidRPr="001833FD">
        <w:rPr>
          <w:b/>
          <w:bCs/>
        </w:rPr>
        <w:t>ARRANGEMENTS FOR INDIVIDUALS COMING ONTO OUR PREMISES</w:t>
      </w:r>
    </w:p>
    <w:bookmarkEnd w:id="92"/>
    <w:p w14:paraId="22A30067" w14:textId="1E7F6468" w:rsidR="007A7628" w:rsidRDefault="007A7628" w:rsidP="00B31CC5">
      <w:pPr>
        <w:pStyle w:val="Normal1"/>
      </w:pPr>
      <w:r>
        <w:t xml:space="preserve">When services or activities are provided, under the direct supervision or management </w:t>
      </w:r>
      <w:r w:rsidR="00596CDD">
        <w:t xml:space="preserve">of our </w:t>
      </w:r>
      <w:r>
        <w:t xml:space="preserve">staff, </w:t>
      </w:r>
      <w:r w:rsidR="00596CDD">
        <w:t xml:space="preserve">our arrangements for child protection will apply to those services /activity providers. </w:t>
      </w:r>
      <w:r w:rsidR="00CB1BA7" w:rsidRPr="00CB1BA7">
        <w:t xml:space="preserve">An assessment of the education value, the age appropriateness of what is going to be delivered and whether relevant checks will </w:t>
      </w:r>
      <w:r w:rsidR="00CB1BA7">
        <w:t>take place.</w:t>
      </w:r>
    </w:p>
    <w:p w14:paraId="072A73B0" w14:textId="425BAC64" w:rsidR="007A7628" w:rsidRDefault="00596CDD" w:rsidP="00B31CC5">
      <w:pPr>
        <w:pStyle w:val="Normal1"/>
      </w:pPr>
      <w:r>
        <w:t>However, where services or activities are provided separately by another body, w</w:t>
      </w:r>
      <w:r w:rsidR="007A7628">
        <w:t xml:space="preserve">e seek assurance that the body concerned has appropriate safeguarding and child protection policies and procedures in place (including inspecting these as needed); and ensure that there are arrangements in place to liaise with </w:t>
      </w:r>
      <w:r>
        <w:t xml:space="preserve">us </w:t>
      </w:r>
      <w:r w:rsidR="007A7628">
        <w:t>on these matters where appropriate.</w:t>
      </w:r>
    </w:p>
    <w:p w14:paraId="7FF17FF0" w14:textId="34C7F9F5" w:rsidR="001833FD" w:rsidRPr="001833FD" w:rsidRDefault="00596CDD" w:rsidP="00707E9B">
      <w:pPr>
        <w:pStyle w:val="Normal1"/>
        <w:rPr>
          <w:highlight w:val="green"/>
        </w:rPr>
      </w:pPr>
      <w:r>
        <w:t xml:space="preserve">We </w:t>
      </w:r>
      <w:r w:rsidR="007A7628">
        <w:t>ensure safeguarding requirements are included in any transfer of control agreement (</w:t>
      </w:r>
      <w:r w:rsidR="007101F0">
        <w:t>i.e.,</w:t>
      </w:r>
      <w:r w:rsidR="007A7628">
        <w:t xml:space="preserve"> lease or hire agreement), as a condition of use and occupation of the premises; and that failure to comply with this would lead to termination of </w:t>
      </w:r>
    </w:p>
    <w:p w14:paraId="5ABD964B" w14:textId="71FF5680" w:rsidR="00CB3188" w:rsidRPr="00CB3188" w:rsidRDefault="00CB3188" w:rsidP="00CB3188">
      <w:pPr>
        <w:pStyle w:val="Normal1"/>
        <w:spacing w:after="0"/>
        <w:ind w:right="389"/>
        <w:rPr>
          <w:b/>
          <w:sz w:val="24"/>
          <w:szCs w:val="24"/>
        </w:rPr>
      </w:pPr>
      <w:bookmarkStart w:id="93" w:name="Contact_Numbers"/>
      <w:bookmarkEnd w:id="93"/>
      <w:bookmarkEnd w:id="87"/>
      <w:r w:rsidRPr="0025647D">
        <w:rPr>
          <w:b/>
          <w:sz w:val="24"/>
          <w:szCs w:val="24"/>
        </w:rPr>
        <w:t>USEFUL TELEPHONE CONTACT NUMBERS</w:t>
      </w:r>
    </w:p>
    <w:p w14:paraId="363BA6D8" w14:textId="5DA32548" w:rsidR="00CB3188" w:rsidRDefault="00CB3188" w:rsidP="00160B5F">
      <w:pPr>
        <w:pStyle w:val="Normal1"/>
        <w:numPr>
          <w:ilvl w:val="0"/>
          <w:numId w:val="1"/>
        </w:numPr>
        <w:tabs>
          <w:tab w:val="left" w:pos="720"/>
          <w:tab w:val="left" w:pos="1440"/>
          <w:tab w:val="left" w:pos="3860"/>
          <w:tab w:val="left" w:pos="5940"/>
          <w:tab w:val="left" w:pos="6480"/>
        </w:tabs>
        <w:spacing w:after="0"/>
        <w:ind w:left="0"/>
        <w:contextualSpacing/>
        <w:jc w:val="center"/>
        <w:rPr>
          <w:rFonts w:asciiTheme="minorHAnsi" w:hAnsiTheme="minorHAnsi" w:cstheme="minorHAnsi"/>
        </w:rPr>
      </w:pPr>
      <w:r w:rsidRPr="00CB3188">
        <w:rPr>
          <w:rFonts w:asciiTheme="minorHAnsi" w:hAnsiTheme="minorHAnsi" w:cstheme="minorHAnsi"/>
        </w:rPr>
        <w:t xml:space="preserve">Integrated Front door- Targeted Early Help and Children’s Social Care: </w:t>
      </w:r>
      <w:r>
        <w:rPr>
          <w:rFonts w:asciiTheme="minorHAnsi" w:hAnsiTheme="minorHAnsi" w:cstheme="minorHAnsi"/>
        </w:rPr>
        <w:tab/>
      </w:r>
      <w:r>
        <w:rPr>
          <w:rFonts w:asciiTheme="minorHAnsi" w:hAnsiTheme="minorHAnsi" w:cstheme="minorHAnsi"/>
        </w:rPr>
        <w:tab/>
        <w:t xml:space="preserve">   </w:t>
      </w:r>
      <w:r w:rsidR="007101F0">
        <w:rPr>
          <w:rFonts w:asciiTheme="minorHAnsi" w:hAnsiTheme="minorHAnsi" w:cstheme="minorHAnsi"/>
        </w:rPr>
        <w:t xml:space="preserve"> </w:t>
      </w:r>
      <w:r w:rsidRPr="00CB3188">
        <w:rPr>
          <w:rFonts w:asciiTheme="minorHAnsi" w:hAnsiTheme="minorHAnsi" w:cstheme="minorHAnsi"/>
        </w:rPr>
        <w:t>01204 331500</w:t>
      </w:r>
    </w:p>
    <w:p w14:paraId="30046859" w14:textId="56DA23AE" w:rsidR="00CB3188" w:rsidRPr="00CB3188" w:rsidRDefault="00CB3188" w:rsidP="00160B5F">
      <w:pPr>
        <w:pStyle w:val="Normal1"/>
        <w:numPr>
          <w:ilvl w:val="0"/>
          <w:numId w:val="1"/>
        </w:numPr>
        <w:tabs>
          <w:tab w:val="left" w:pos="720"/>
          <w:tab w:val="left" w:pos="1440"/>
          <w:tab w:val="left" w:pos="3860"/>
          <w:tab w:val="left" w:pos="5940"/>
          <w:tab w:val="left" w:pos="6480"/>
        </w:tabs>
        <w:spacing w:after="0"/>
        <w:ind w:left="0"/>
        <w:contextualSpacing/>
        <w:jc w:val="center"/>
      </w:pPr>
      <w:r w:rsidRPr="0025647D">
        <w:t xml:space="preserve">Emergency Duty Team – Out of Hours:                </w:t>
      </w:r>
      <w:r w:rsidRPr="0025647D">
        <w:tab/>
      </w:r>
      <w:r w:rsidRPr="0025647D">
        <w:tab/>
      </w:r>
      <w:r w:rsidRPr="0025647D">
        <w:tab/>
      </w:r>
      <w:r>
        <w:t xml:space="preserve">   </w:t>
      </w:r>
      <w:r w:rsidR="007101F0">
        <w:t xml:space="preserve"> </w:t>
      </w:r>
      <w:r w:rsidR="007101F0" w:rsidRPr="0025647D">
        <w:t>01204 337777</w:t>
      </w:r>
    </w:p>
    <w:p w14:paraId="297C8004" w14:textId="1BB95EA9" w:rsidR="00CB3188" w:rsidRPr="00CB3188" w:rsidRDefault="00CB3188" w:rsidP="00160B5F">
      <w:pPr>
        <w:pStyle w:val="Normal1"/>
        <w:numPr>
          <w:ilvl w:val="0"/>
          <w:numId w:val="1"/>
        </w:numPr>
        <w:tabs>
          <w:tab w:val="left" w:pos="720"/>
          <w:tab w:val="left" w:pos="1440"/>
          <w:tab w:val="left" w:pos="3860"/>
          <w:tab w:val="left" w:pos="5940"/>
          <w:tab w:val="left" w:pos="6480"/>
        </w:tabs>
        <w:spacing w:after="0"/>
        <w:ind w:left="0"/>
        <w:contextualSpacing/>
        <w:jc w:val="center"/>
        <w:rPr>
          <w:rFonts w:asciiTheme="minorHAnsi" w:hAnsiTheme="minorHAnsi" w:cstheme="minorHAnsi"/>
        </w:rPr>
      </w:pPr>
      <w:r w:rsidRPr="00CB3188">
        <w:rPr>
          <w:rFonts w:asciiTheme="minorHAnsi" w:hAnsiTheme="minorHAnsi" w:cstheme="minorHAnsi"/>
        </w:rPr>
        <w:t>Children’s Social Care</w:t>
      </w:r>
      <w:r w:rsidR="000267E8">
        <w:rPr>
          <w:rFonts w:asciiTheme="minorHAnsi" w:hAnsiTheme="minorHAnsi" w:cstheme="minorHAnsi"/>
        </w:rPr>
        <w:t>-</w:t>
      </w:r>
      <w:r w:rsidRPr="00CB3188">
        <w:rPr>
          <w:rFonts w:asciiTheme="minorHAnsi" w:hAnsiTheme="minorHAnsi" w:cstheme="minorHAnsi"/>
        </w:rPr>
        <w:t xml:space="preserve"> Child Protection Unit:      </w:t>
      </w:r>
      <w:r w:rsidRPr="00CB3188">
        <w:rPr>
          <w:rFonts w:asciiTheme="minorHAnsi" w:hAnsiTheme="minorHAnsi" w:cstheme="minorHAnsi"/>
        </w:rPr>
        <w:tab/>
      </w:r>
      <w:r w:rsidRPr="00CB3188">
        <w:rPr>
          <w:rFonts w:asciiTheme="minorHAnsi" w:hAnsiTheme="minorHAnsi" w:cstheme="minorHAnsi"/>
        </w:rPr>
        <w:tab/>
      </w:r>
      <w:r w:rsidRPr="00CB3188">
        <w:rPr>
          <w:rFonts w:asciiTheme="minorHAnsi" w:hAnsiTheme="minorHAnsi" w:cstheme="minorHAnsi"/>
        </w:rPr>
        <w:tab/>
        <w:t xml:space="preserve"> </w:t>
      </w:r>
      <w:r>
        <w:rPr>
          <w:rFonts w:asciiTheme="minorHAnsi" w:hAnsiTheme="minorHAnsi" w:cstheme="minorHAnsi"/>
        </w:rPr>
        <w:t xml:space="preserve">   </w:t>
      </w:r>
      <w:r w:rsidRPr="00CB3188">
        <w:rPr>
          <w:rFonts w:asciiTheme="minorHAnsi" w:hAnsiTheme="minorHAnsi" w:cstheme="minorHAnsi"/>
        </w:rPr>
        <w:t>01204 337479</w:t>
      </w:r>
    </w:p>
    <w:p w14:paraId="2847E13C" w14:textId="2DBAEB6B" w:rsidR="00CB3188" w:rsidRPr="00CB3188" w:rsidRDefault="00CB3188" w:rsidP="00160B5F">
      <w:pPr>
        <w:pStyle w:val="ListParagraph"/>
        <w:numPr>
          <w:ilvl w:val="0"/>
          <w:numId w:val="1"/>
        </w:numPr>
        <w:spacing w:after="0" w:line="259" w:lineRule="auto"/>
        <w:ind w:left="0"/>
        <w:jc w:val="center"/>
        <w:rPr>
          <w:rFonts w:cstheme="minorHAnsi"/>
          <w:b/>
          <w:bCs/>
          <w:color w:val="00B0F0"/>
          <w:lang w:eastAsia="en-GB"/>
        </w:rPr>
      </w:pPr>
      <w:r w:rsidRPr="00CB3188">
        <w:rPr>
          <w:rFonts w:cstheme="minorHAnsi"/>
        </w:rPr>
        <w:t>Lisa Kelly</w:t>
      </w:r>
      <w:r w:rsidR="000267E8">
        <w:rPr>
          <w:rFonts w:cstheme="minorHAnsi"/>
        </w:rPr>
        <w:t>-</w:t>
      </w:r>
      <w:r w:rsidRPr="00CB3188">
        <w:rPr>
          <w:rFonts w:cstheme="minorHAnsi"/>
        </w:rPr>
        <w:t xml:space="preserve"> Local Authority Designated Officer (LADO):   </w:t>
      </w:r>
      <w:r w:rsidRPr="00CB3188">
        <w:rPr>
          <w:rFonts w:cstheme="minorHAnsi"/>
        </w:rPr>
        <w:tab/>
        <w:t xml:space="preserve"> </w:t>
      </w:r>
      <w:r>
        <w:rPr>
          <w:rFonts w:cstheme="minorHAnsi"/>
        </w:rPr>
        <w:tab/>
        <w:t xml:space="preserve">       </w:t>
      </w:r>
      <w:r w:rsidRPr="00CB3188">
        <w:rPr>
          <w:rFonts w:cstheme="minorHAnsi"/>
        </w:rPr>
        <w:t>01204 337474/</w:t>
      </w:r>
      <w:r w:rsidRPr="00CB3188">
        <w:rPr>
          <w:rFonts w:cstheme="minorHAnsi"/>
          <w:lang w:eastAsia="en-GB"/>
        </w:rPr>
        <w:t>07824541233</w:t>
      </w:r>
    </w:p>
    <w:p w14:paraId="68989515" w14:textId="6156F034" w:rsidR="00CB3188" w:rsidRPr="00CB3188" w:rsidRDefault="00CB3188" w:rsidP="00160B5F">
      <w:pPr>
        <w:pStyle w:val="Normal1"/>
        <w:numPr>
          <w:ilvl w:val="0"/>
          <w:numId w:val="1"/>
        </w:numPr>
        <w:tabs>
          <w:tab w:val="left" w:pos="720"/>
          <w:tab w:val="left" w:pos="1440"/>
          <w:tab w:val="left" w:pos="3860"/>
          <w:tab w:val="left" w:pos="5940"/>
          <w:tab w:val="left" w:pos="6480"/>
        </w:tabs>
        <w:spacing w:after="0"/>
        <w:ind w:left="0"/>
        <w:contextualSpacing/>
        <w:jc w:val="center"/>
        <w:rPr>
          <w:rFonts w:asciiTheme="minorHAnsi" w:hAnsiTheme="minorHAnsi" w:cstheme="minorHAnsi"/>
        </w:rPr>
      </w:pPr>
      <w:r w:rsidRPr="00CB3188">
        <w:rPr>
          <w:rFonts w:asciiTheme="minorHAnsi" w:hAnsiTheme="minorHAnsi" w:cstheme="minorHAnsi"/>
        </w:rPr>
        <w:t xml:space="preserve">Jo Nicholson - Safeguarding in Education Team: </w:t>
      </w:r>
      <w:r w:rsidRPr="00CB3188">
        <w:rPr>
          <w:rFonts w:asciiTheme="minorHAnsi" w:hAnsiTheme="minorHAnsi" w:cstheme="minorHAnsi"/>
        </w:rPr>
        <w:tab/>
        <w:t xml:space="preserve">   </w:t>
      </w:r>
      <w:r w:rsidR="007101F0">
        <w:rPr>
          <w:rFonts w:asciiTheme="minorHAnsi" w:hAnsiTheme="minorHAnsi" w:cstheme="minorHAnsi"/>
        </w:rPr>
        <w:t xml:space="preserve"> </w:t>
      </w:r>
      <w:r w:rsidR="00C51077">
        <w:rPr>
          <w:rFonts w:asciiTheme="minorHAnsi" w:hAnsiTheme="minorHAnsi" w:cstheme="minorHAnsi"/>
        </w:rPr>
        <w:t>07917072223/</w:t>
      </w:r>
      <w:r w:rsidRPr="00CB3188">
        <w:rPr>
          <w:rFonts w:asciiTheme="minorHAnsi" w:hAnsiTheme="minorHAnsi" w:cstheme="minorHAnsi"/>
        </w:rPr>
        <w:t>01204 337472</w:t>
      </w:r>
    </w:p>
    <w:p w14:paraId="409C421C" w14:textId="06964152" w:rsidR="00CB3188" w:rsidRPr="00CB3188" w:rsidRDefault="00CB3188" w:rsidP="00160B5F">
      <w:pPr>
        <w:pStyle w:val="Normal1"/>
        <w:numPr>
          <w:ilvl w:val="0"/>
          <w:numId w:val="1"/>
        </w:numPr>
        <w:tabs>
          <w:tab w:val="left" w:pos="720"/>
          <w:tab w:val="left" w:pos="1440"/>
          <w:tab w:val="left" w:pos="3860"/>
          <w:tab w:val="left" w:pos="5940"/>
          <w:tab w:val="left" w:pos="6480"/>
        </w:tabs>
        <w:spacing w:after="0"/>
        <w:ind w:left="0"/>
        <w:contextualSpacing/>
        <w:jc w:val="center"/>
        <w:rPr>
          <w:rFonts w:asciiTheme="minorHAnsi" w:hAnsiTheme="minorHAnsi" w:cstheme="minorHAnsi"/>
        </w:rPr>
      </w:pPr>
      <w:r w:rsidRPr="00CB3188">
        <w:rPr>
          <w:rFonts w:asciiTheme="minorHAnsi" w:hAnsiTheme="minorHAnsi" w:cstheme="minorHAnsi"/>
        </w:rPr>
        <w:t xml:space="preserve">Natalie </w:t>
      </w:r>
      <w:r w:rsidR="00720A22">
        <w:rPr>
          <w:rFonts w:asciiTheme="minorHAnsi" w:hAnsiTheme="minorHAnsi" w:cstheme="minorHAnsi"/>
        </w:rPr>
        <w:t>Mckeon</w:t>
      </w:r>
      <w:r w:rsidRPr="00CB3188">
        <w:rPr>
          <w:rFonts w:asciiTheme="minorHAnsi" w:hAnsiTheme="minorHAnsi" w:cstheme="minorHAnsi"/>
        </w:rPr>
        <w:t xml:space="preserve">– Safeguarding in Education Team: </w:t>
      </w:r>
      <w:r w:rsidRPr="00CB3188">
        <w:rPr>
          <w:rFonts w:asciiTheme="minorHAnsi" w:hAnsiTheme="minorHAnsi" w:cstheme="minorHAnsi"/>
        </w:rPr>
        <w:tab/>
      </w:r>
      <w:r>
        <w:rPr>
          <w:rFonts w:asciiTheme="minorHAnsi" w:hAnsiTheme="minorHAnsi" w:cstheme="minorHAnsi"/>
        </w:rPr>
        <w:t xml:space="preserve"> </w:t>
      </w:r>
      <w:r w:rsidR="00C51077">
        <w:rPr>
          <w:rFonts w:asciiTheme="minorHAnsi" w:hAnsiTheme="minorHAnsi" w:cstheme="minorHAnsi"/>
        </w:rPr>
        <w:t xml:space="preserve">   </w:t>
      </w:r>
      <w:r w:rsidRPr="00CB3188">
        <w:rPr>
          <w:rFonts w:asciiTheme="minorHAnsi" w:hAnsiTheme="minorHAnsi" w:cstheme="minorHAnsi"/>
          <w:lang w:eastAsia="en-GB"/>
        </w:rPr>
        <w:t>07384234744</w:t>
      </w:r>
      <w:r w:rsidRPr="00CB3188">
        <w:rPr>
          <w:rFonts w:asciiTheme="minorHAnsi" w:hAnsiTheme="minorHAnsi" w:cstheme="minorHAnsi"/>
        </w:rPr>
        <w:t>/01204 331314</w:t>
      </w:r>
    </w:p>
    <w:p w14:paraId="3193AFBE" w14:textId="60204E35" w:rsidR="00CB3188" w:rsidRPr="00CB3188" w:rsidRDefault="00CB3188" w:rsidP="00160B5F">
      <w:pPr>
        <w:pStyle w:val="ListParagraph"/>
        <w:numPr>
          <w:ilvl w:val="0"/>
          <w:numId w:val="1"/>
        </w:numPr>
        <w:spacing w:after="0" w:line="259" w:lineRule="auto"/>
        <w:ind w:left="0"/>
        <w:jc w:val="center"/>
        <w:rPr>
          <w:rFonts w:cstheme="minorHAnsi"/>
          <w:lang w:eastAsia="en-GB"/>
        </w:rPr>
      </w:pPr>
      <w:r w:rsidRPr="00CB3188">
        <w:rPr>
          <w:rFonts w:cstheme="minorHAnsi"/>
          <w:lang w:eastAsia="en-GB"/>
        </w:rPr>
        <w:t xml:space="preserve">Lindsay Nelson- Virtual </w:t>
      </w:r>
      <w:r w:rsidR="00B31CC5">
        <w:rPr>
          <w:rFonts w:cstheme="minorHAnsi"/>
          <w:lang w:eastAsia="en-GB"/>
        </w:rPr>
        <w:t xml:space="preserve">School </w:t>
      </w:r>
      <w:r w:rsidRPr="00CB3188">
        <w:rPr>
          <w:rFonts w:cstheme="minorHAnsi"/>
          <w:lang w:eastAsia="en-GB"/>
        </w:rPr>
        <w:t>Head:</w:t>
      </w:r>
      <w:r w:rsidRPr="00CB3188">
        <w:rPr>
          <w:rFonts w:cstheme="minorHAnsi"/>
          <w:lang w:eastAsia="en-GB"/>
        </w:rPr>
        <w:tab/>
      </w:r>
      <w:r w:rsidRPr="00CB3188">
        <w:rPr>
          <w:rFonts w:cstheme="minorHAnsi"/>
          <w:lang w:eastAsia="en-GB"/>
        </w:rPr>
        <w:tab/>
      </w:r>
      <w:r w:rsidRPr="00CB3188">
        <w:rPr>
          <w:rFonts w:cstheme="minorHAnsi"/>
          <w:lang w:eastAsia="en-GB"/>
        </w:rPr>
        <w:tab/>
      </w:r>
      <w:r w:rsidRPr="00CB3188">
        <w:rPr>
          <w:rFonts w:cstheme="minorHAnsi"/>
          <w:lang w:eastAsia="en-GB"/>
        </w:rPr>
        <w:tab/>
      </w:r>
      <w:r w:rsidRPr="00CB3188">
        <w:rPr>
          <w:rFonts w:cstheme="minorHAnsi"/>
          <w:lang w:eastAsia="en-GB"/>
        </w:rPr>
        <w:tab/>
      </w:r>
      <w:r w:rsidR="00B31CC5">
        <w:rPr>
          <w:rFonts w:cstheme="minorHAnsi"/>
          <w:lang w:eastAsia="en-GB"/>
        </w:rPr>
        <w:tab/>
        <w:t xml:space="preserve">    </w:t>
      </w:r>
      <w:r w:rsidR="00292931">
        <w:rPr>
          <w:rFonts w:cstheme="minorHAnsi"/>
          <w:lang w:eastAsia="en-GB"/>
        </w:rPr>
        <w:t xml:space="preserve"> </w:t>
      </w:r>
      <w:r w:rsidRPr="00CB3188">
        <w:rPr>
          <w:rFonts w:ascii="Arial" w:hAnsi="Arial" w:cs="Arial"/>
          <w:sz w:val="20"/>
          <w:szCs w:val="20"/>
          <w:lang w:eastAsia="en-GB"/>
        </w:rPr>
        <w:t>07385 361924</w:t>
      </w:r>
    </w:p>
    <w:p w14:paraId="4F6A5C00" w14:textId="526521FE" w:rsidR="00CB3188" w:rsidRPr="00CB3188" w:rsidRDefault="00CB3188" w:rsidP="00160B5F">
      <w:pPr>
        <w:pStyle w:val="Normal1"/>
        <w:numPr>
          <w:ilvl w:val="0"/>
          <w:numId w:val="1"/>
        </w:numPr>
        <w:tabs>
          <w:tab w:val="left" w:pos="720"/>
          <w:tab w:val="left" w:pos="1440"/>
          <w:tab w:val="left" w:pos="3860"/>
          <w:tab w:val="left" w:pos="5940"/>
          <w:tab w:val="left" w:pos="6480"/>
        </w:tabs>
        <w:spacing w:after="0"/>
        <w:ind w:left="0"/>
        <w:contextualSpacing/>
        <w:jc w:val="center"/>
        <w:rPr>
          <w:rFonts w:asciiTheme="minorHAnsi" w:hAnsiTheme="minorHAnsi" w:cstheme="minorHAnsi"/>
        </w:rPr>
      </w:pPr>
      <w:r w:rsidRPr="00CB3188">
        <w:rPr>
          <w:rFonts w:asciiTheme="minorHAnsi" w:hAnsiTheme="minorHAnsi" w:cstheme="minorHAnsi"/>
        </w:rPr>
        <w:lastRenderedPageBreak/>
        <w:t xml:space="preserve">Shona Green – Bolton Safeguarding </w:t>
      </w:r>
      <w:r w:rsidR="000142A1">
        <w:rPr>
          <w:rFonts w:asciiTheme="minorHAnsi" w:hAnsiTheme="minorHAnsi" w:cstheme="minorHAnsi"/>
        </w:rPr>
        <w:t xml:space="preserve">Children </w:t>
      </w:r>
      <w:r w:rsidRPr="00CB3188">
        <w:rPr>
          <w:rFonts w:asciiTheme="minorHAnsi" w:hAnsiTheme="minorHAnsi" w:cstheme="minorHAnsi"/>
        </w:rPr>
        <w:t>Partnership</w:t>
      </w:r>
      <w:r w:rsidR="000142A1">
        <w:rPr>
          <w:rFonts w:asciiTheme="minorHAnsi" w:hAnsiTheme="minorHAnsi" w:cstheme="minorHAnsi"/>
        </w:rPr>
        <w:t xml:space="preserve"> Officer:</w:t>
      </w:r>
      <w:r w:rsidRPr="00CB3188">
        <w:rPr>
          <w:rFonts w:asciiTheme="minorHAnsi" w:hAnsiTheme="minorHAnsi" w:cstheme="minorHAnsi"/>
        </w:rPr>
        <w:t xml:space="preserve">             </w:t>
      </w:r>
      <w:r w:rsidRPr="00CB3188">
        <w:rPr>
          <w:rFonts w:asciiTheme="minorHAnsi" w:hAnsiTheme="minorHAnsi" w:cstheme="minorHAnsi"/>
        </w:rPr>
        <w:tab/>
        <w:t xml:space="preserve">  </w:t>
      </w:r>
      <w:r>
        <w:rPr>
          <w:rFonts w:asciiTheme="minorHAnsi" w:hAnsiTheme="minorHAnsi" w:cstheme="minorHAnsi"/>
        </w:rPr>
        <w:t xml:space="preserve">                </w:t>
      </w:r>
      <w:r w:rsidR="00C51077">
        <w:rPr>
          <w:rFonts w:asciiTheme="minorHAnsi" w:hAnsiTheme="minorHAnsi" w:cstheme="minorHAnsi"/>
        </w:rPr>
        <w:t xml:space="preserve"> </w:t>
      </w:r>
      <w:r w:rsidR="00292931">
        <w:rPr>
          <w:rFonts w:asciiTheme="minorHAnsi" w:hAnsiTheme="minorHAnsi" w:cstheme="minorHAnsi"/>
        </w:rPr>
        <w:t xml:space="preserve"> </w:t>
      </w:r>
      <w:r w:rsidRPr="00CB3188">
        <w:rPr>
          <w:rFonts w:asciiTheme="minorHAnsi" w:hAnsiTheme="minorHAnsi" w:cstheme="minorHAnsi"/>
        </w:rPr>
        <w:t>01204 337964</w:t>
      </w:r>
    </w:p>
    <w:p w14:paraId="5BF4D558" w14:textId="0CD5E5D8" w:rsidR="00CB3188" w:rsidRPr="00CB3188" w:rsidRDefault="00CB3188" w:rsidP="00160B5F">
      <w:pPr>
        <w:pStyle w:val="Normal1"/>
        <w:numPr>
          <w:ilvl w:val="0"/>
          <w:numId w:val="1"/>
        </w:numPr>
        <w:tabs>
          <w:tab w:val="left" w:pos="720"/>
          <w:tab w:val="left" w:pos="1440"/>
          <w:tab w:val="left" w:pos="3860"/>
          <w:tab w:val="left" w:pos="5940"/>
          <w:tab w:val="left" w:pos="6480"/>
        </w:tabs>
        <w:spacing w:after="0"/>
        <w:ind w:left="0"/>
        <w:contextualSpacing/>
        <w:jc w:val="center"/>
        <w:rPr>
          <w:rFonts w:asciiTheme="minorHAnsi" w:hAnsiTheme="minorHAnsi" w:cstheme="minorHAnsi"/>
        </w:rPr>
      </w:pPr>
      <w:r>
        <w:rPr>
          <w:rFonts w:asciiTheme="minorHAnsi" w:hAnsiTheme="minorHAnsi" w:cstheme="minorHAnsi"/>
        </w:rPr>
        <w:t xml:space="preserve">Child Missing </w:t>
      </w:r>
      <w:r w:rsidRPr="00CB3188">
        <w:rPr>
          <w:rFonts w:asciiTheme="minorHAnsi" w:hAnsiTheme="minorHAnsi" w:cstheme="minorHAnsi"/>
        </w:rPr>
        <w:t xml:space="preserve">Education                                      </w:t>
      </w:r>
      <w:r w:rsidRPr="00CB3188">
        <w:rPr>
          <w:rFonts w:asciiTheme="minorHAnsi" w:hAnsiTheme="minorHAnsi" w:cstheme="minorHAnsi"/>
        </w:rPr>
        <w:tab/>
      </w:r>
      <w:r w:rsidRPr="00CB3188">
        <w:rPr>
          <w:rFonts w:asciiTheme="minorHAnsi" w:hAnsiTheme="minorHAnsi" w:cstheme="minorHAnsi"/>
        </w:rPr>
        <w:tab/>
        <w:t xml:space="preserve"> </w:t>
      </w:r>
      <w:r>
        <w:rPr>
          <w:rFonts w:asciiTheme="minorHAnsi" w:hAnsiTheme="minorHAnsi" w:cstheme="minorHAnsi"/>
        </w:rPr>
        <w:t xml:space="preserve">                 </w:t>
      </w:r>
      <w:r w:rsidR="00C51077">
        <w:rPr>
          <w:rFonts w:asciiTheme="minorHAnsi" w:hAnsiTheme="minorHAnsi" w:cstheme="minorHAnsi"/>
        </w:rPr>
        <w:t xml:space="preserve"> </w:t>
      </w:r>
      <w:r w:rsidR="00292931">
        <w:rPr>
          <w:rFonts w:asciiTheme="minorHAnsi" w:hAnsiTheme="minorHAnsi" w:cstheme="minorHAnsi"/>
        </w:rPr>
        <w:t xml:space="preserve"> </w:t>
      </w:r>
      <w:r w:rsidRPr="00CB3188">
        <w:rPr>
          <w:rFonts w:asciiTheme="minorHAnsi" w:hAnsiTheme="minorHAnsi" w:cstheme="minorHAnsi"/>
          <w:bCs/>
        </w:rPr>
        <w:t>01204 334036</w:t>
      </w:r>
    </w:p>
    <w:p w14:paraId="3CAABF49" w14:textId="73EDE29A" w:rsidR="00271ECF" w:rsidRPr="00FB79D5" w:rsidRDefault="00271ECF" w:rsidP="00FB79D5">
      <w:pPr>
        <w:pStyle w:val="Normal1"/>
        <w:numPr>
          <w:ilvl w:val="0"/>
          <w:numId w:val="1"/>
        </w:numPr>
        <w:tabs>
          <w:tab w:val="left" w:pos="720"/>
          <w:tab w:val="left" w:pos="1440"/>
          <w:tab w:val="left" w:pos="3860"/>
          <w:tab w:val="left" w:pos="5940"/>
          <w:tab w:val="left" w:pos="6480"/>
        </w:tabs>
        <w:spacing w:after="0"/>
        <w:ind w:left="0"/>
        <w:contextualSpacing/>
        <w:jc w:val="center"/>
      </w:pPr>
      <w:r w:rsidRPr="00FB79D5">
        <w:rPr>
          <w:b/>
          <w:sz w:val="24"/>
          <w:szCs w:val="24"/>
        </w:rPr>
        <w:br w:type="page"/>
      </w:r>
    </w:p>
    <w:p w14:paraId="4595DE4B" w14:textId="72F85A3D" w:rsidR="00767D48" w:rsidRPr="0025647D" w:rsidRDefault="00767D48" w:rsidP="00767D48">
      <w:pPr>
        <w:pStyle w:val="Normal1"/>
        <w:spacing w:after="0"/>
        <w:rPr>
          <w:b/>
          <w:sz w:val="24"/>
          <w:szCs w:val="24"/>
        </w:rPr>
      </w:pPr>
      <w:bookmarkStart w:id="94" w:name="Appendix1"/>
      <w:bookmarkEnd w:id="94"/>
      <w:r w:rsidRPr="0025647D">
        <w:rPr>
          <w:b/>
          <w:sz w:val="24"/>
          <w:szCs w:val="24"/>
        </w:rPr>
        <w:lastRenderedPageBreak/>
        <w:t>APPENDIX 1</w:t>
      </w:r>
    </w:p>
    <w:p w14:paraId="217DC3D5" w14:textId="77777777" w:rsidR="00767D48" w:rsidRPr="0025647D" w:rsidRDefault="00767D48" w:rsidP="00767D48">
      <w:pPr>
        <w:pStyle w:val="Normal1"/>
        <w:spacing w:after="0"/>
      </w:pPr>
    </w:p>
    <w:p w14:paraId="70CE7B06" w14:textId="77777777" w:rsidR="00767D48" w:rsidRPr="0025647D" w:rsidRDefault="00767D48" w:rsidP="00767D48">
      <w:pPr>
        <w:pStyle w:val="Normal1"/>
        <w:keepNext/>
        <w:spacing w:after="0"/>
        <w:rPr>
          <w:b/>
        </w:rPr>
      </w:pPr>
      <w:r w:rsidRPr="0025647D">
        <w:rPr>
          <w:b/>
        </w:rPr>
        <w:t>XXXX– Summary of the Child Protection and Safeguarding Children Policy. These procedures are for Teaching, Non-Teaching, Contractors, Supply Staff and Volunteers</w:t>
      </w:r>
    </w:p>
    <w:p w14:paraId="3C527B4F" w14:textId="55BE4930" w:rsidR="00767D48" w:rsidRPr="0025647D" w:rsidRDefault="00767D48" w:rsidP="00767D48">
      <w:pPr>
        <w:pStyle w:val="Normal1"/>
        <w:spacing w:after="0"/>
        <w:ind w:right="389"/>
      </w:pPr>
      <w:r w:rsidRPr="00D84D3B">
        <w:t xml:space="preserve">The summary of this policy and procedures is shown below and a copy of this, including the </w:t>
      </w:r>
      <w:r w:rsidR="00D84D3B" w:rsidRPr="00D84D3B">
        <w:t>c</w:t>
      </w:r>
      <w:r w:rsidRPr="00D84D3B">
        <w:t>ategories of Abuse (from Working Together to Safeguard Children 20</w:t>
      </w:r>
      <w:r w:rsidR="00720A22">
        <w:t>23</w:t>
      </w:r>
      <w:r w:rsidRPr="00D84D3B">
        <w:t xml:space="preserve"> &amp; Keeping Children Safe in Education September 202</w:t>
      </w:r>
      <w:r w:rsidR="00720A22">
        <w:t>4</w:t>
      </w:r>
      <w:r w:rsidRPr="00D84D3B">
        <w:t xml:space="preserve">) will be issued to </w:t>
      </w:r>
      <w:r w:rsidRPr="00D84D3B">
        <w:rPr>
          <w:b/>
        </w:rPr>
        <w:t>all</w:t>
      </w:r>
      <w:r w:rsidRPr="00D84D3B">
        <w:t xml:space="preserve"> staff both permanent and temporary, </w:t>
      </w:r>
      <w:r w:rsidR="00250689" w:rsidRPr="00D84D3B">
        <w:t>and</w:t>
      </w:r>
      <w:r w:rsidRPr="00D84D3B">
        <w:t xml:space="preserve"> to any volunteers or contractors who work with the children.</w:t>
      </w:r>
    </w:p>
    <w:p w14:paraId="43514F5B" w14:textId="77777777" w:rsidR="00767D48" w:rsidRPr="0025647D" w:rsidRDefault="00767D48" w:rsidP="00767D48">
      <w:pPr>
        <w:pStyle w:val="Normal1"/>
        <w:spacing w:after="0"/>
        <w:rPr>
          <w:b/>
        </w:rPr>
      </w:pPr>
    </w:p>
    <w:p w14:paraId="215E1EBE" w14:textId="3B81B65E" w:rsidR="00767D48" w:rsidRPr="0025647D" w:rsidRDefault="00767D48" w:rsidP="00767D48">
      <w:pPr>
        <w:pStyle w:val="Normal1"/>
        <w:spacing w:after="0"/>
        <w:rPr>
          <w:b/>
        </w:rPr>
      </w:pPr>
      <w:r w:rsidRPr="0025647D">
        <w:rPr>
          <w:b/>
        </w:rPr>
        <w:t xml:space="preserve">All teaching, non-teaching, volunteers, </w:t>
      </w:r>
      <w:r w:rsidR="00250689" w:rsidRPr="0025647D">
        <w:rPr>
          <w:b/>
        </w:rPr>
        <w:t>contractors,</w:t>
      </w:r>
      <w:r w:rsidRPr="0025647D">
        <w:rPr>
          <w:b/>
        </w:rPr>
        <w:t xml:space="preserve"> and staff engaged or employed </w:t>
      </w:r>
      <w:r w:rsidRPr="00767D48">
        <w:rPr>
          <w:b/>
        </w:rPr>
        <w:t xml:space="preserve">by </w:t>
      </w:r>
      <w:r w:rsidRPr="00767D48">
        <w:rPr>
          <w:b/>
          <w:color w:val="auto"/>
        </w:rPr>
        <w:t>us</w:t>
      </w:r>
      <w:r w:rsidRPr="00017FE7">
        <w:rPr>
          <w:b/>
        </w:rPr>
        <w:t xml:space="preserve"> have a duty to report and refer any concerns they may have to the Designated</w:t>
      </w:r>
      <w:r w:rsidRPr="0025647D">
        <w:rPr>
          <w:b/>
        </w:rPr>
        <w:t xml:space="preserve"> Safeguarding Lead who has overall responsibility for child protection matters. Th</w:t>
      </w:r>
      <w:r>
        <w:rPr>
          <w:b/>
        </w:rPr>
        <w:t>is is</w:t>
      </w:r>
      <w:r w:rsidRPr="0025647D">
        <w:rPr>
          <w:b/>
        </w:rPr>
        <w:t>:</w:t>
      </w:r>
    </w:p>
    <w:p w14:paraId="32CE19D8" w14:textId="77777777" w:rsidR="00767D48" w:rsidRPr="0025647D" w:rsidRDefault="00767D48" w:rsidP="00767D48">
      <w:pPr>
        <w:pStyle w:val="Normal1"/>
        <w:spacing w:after="0"/>
      </w:pPr>
    </w:p>
    <w:p w14:paraId="27C23D80" w14:textId="77777777" w:rsidR="00767D48" w:rsidRPr="0025647D" w:rsidRDefault="00767D48" w:rsidP="00767D48">
      <w:pPr>
        <w:pStyle w:val="Normal1"/>
        <w:tabs>
          <w:tab w:val="left" w:pos="720"/>
          <w:tab w:val="left" w:pos="1440"/>
          <w:tab w:val="left" w:pos="3860"/>
          <w:tab w:val="left" w:pos="5940"/>
          <w:tab w:val="left" w:pos="6480"/>
        </w:tabs>
        <w:spacing w:after="0"/>
        <w:rPr>
          <w:i/>
        </w:rPr>
      </w:pPr>
      <w:r w:rsidRPr="00767D48">
        <w:rPr>
          <w:i/>
          <w:highlight w:val="green"/>
        </w:rPr>
        <w:t>INSERT NAME OF DESIGNATED SAFEGUARDING LEAD &amp; THEIR DEPUTY</w:t>
      </w:r>
    </w:p>
    <w:p w14:paraId="61BE1CA8" w14:textId="77777777" w:rsidR="00767D48" w:rsidRPr="0025647D" w:rsidRDefault="00767D48" w:rsidP="00767D48">
      <w:pPr>
        <w:pStyle w:val="Normal1"/>
        <w:spacing w:after="0"/>
        <w:rPr>
          <w:b/>
        </w:rPr>
      </w:pPr>
    </w:p>
    <w:p w14:paraId="555E4BF8" w14:textId="59E66FE4" w:rsidR="00767D48" w:rsidRDefault="00767D48" w:rsidP="00767D48">
      <w:pPr>
        <w:pStyle w:val="Normal1"/>
        <w:spacing w:after="0"/>
        <w:rPr>
          <w:b/>
        </w:rPr>
      </w:pPr>
      <w:r w:rsidRPr="0025647D">
        <w:rPr>
          <w:b/>
        </w:rPr>
        <w:t xml:space="preserve">Definitions/categories of abuse are shown below, </w:t>
      </w:r>
      <w:r>
        <w:rPr>
          <w:b/>
        </w:rPr>
        <w:t xml:space="preserve">you </w:t>
      </w:r>
      <w:r w:rsidRPr="0025647D">
        <w:rPr>
          <w:b/>
        </w:rPr>
        <w:t xml:space="preserve">are expected to familiarise </w:t>
      </w:r>
      <w:r>
        <w:rPr>
          <w:b/>
        </w:rPr>
        <w:t xml:space="preserve">yourself </w:t>
      </w:r>
      <w:r w:rsidRPr="0025647D">
        <w:rPr>
          <w:b/>
        </w:rPr>
        <w:t xml:space="preserve">with them.  </w:t>
      </w:r>
    </w:p>
    <w:tbl>
      <w:tblPr>
        <w:tblStyle w:val="TableGrid"/>
        <w:tblW w:w="0" w:type="auto"/>
        <w:tblLook w:val="04A0" w:firstRow="1" w:lastRow="0" w:firstColumn="1" w:lastColumn="0" w:noHBand="0" w:noVBand="1"/>
      </w:tblPr>
      <w:tblGrid>
        <w:gridCol w:w="4508"/>
        <w:gridCol w:w="4508"/>
      </w:tblGrid>
      <w:tr w:rsidR="007F4576" w14:paraId="21AC415B" w14:textId="77777777" w:rsidTr="007F4576">
        <w:tc>
          <w:tcPr>
            <w:tcW w:w="4508" w:type="dxa"/>
          </w:tcPr>
          <w:p w14:paraId="62D29C48" w14:textId="77777777" w:rsidR="007F4576" w:rsidRPr="0025647D" w:rsidRDefault="007F4576" w:rsidP="007F4576">
            <w:pPr>
              <w:pStyle w:val="Normal1"/>
            </w:pPr>
            <w:r w:rsidRPr="0025647D">
              <w:rPr>
                <w:b/>
              </w:rPr>
              <w:t>Physical Abuse</w:t>
            </w:r>
            <w:r>
              <w:rPr>
                <w:b/>
              </w:rPr>
              <w:t xml:space="preserve"> (intentional act causing physical injury or trauma)</w:t>
            </w:r>
          </w:p>
          <w:p w14:paraId="44C259A9" w14:textId="77777777" w:rsidR="007F4576" w:rsidRPr="0025647D" w:rsidRDefault="007F4576" w:rsidP="007F4576">
            <w:pPr>
              <w:pStyle w:val="Normal1"/>
              <w:numPr>
                <w:ilvl w:val="0"/>
                <w:numId w:val="5"/>
              </w:numPr>
            </w:pPr>
            <w:r w:rsidRPr="0025647D">
              <w:t xml:space="preserve">Physical </w:t>
            </w:r>
            <w:r>
              <w:t>injury</w:t>
            </w:r>
            <w:r w:rsidRPr="0025647D">
              <w:t xml:space="preserve"> of any form</w:t>
            </w:r>
            <w:r>
              <w:t xml:space="preserve"> (hitting, biting, burning, shaking)</w:t>
            </w:r>
          </w:p>
          <w:p w14:paraId="6EF68A9F" w14:textId="77777777" w:rsidR="007F4576" w:rsidRDefault="007F4576" w:rsidP="007F4576">
            <w:pPr>
              <w:pStyle w:val="Normal1"/>
              <w:numPr>
                <w:ilvl w:val="0"/>
                <w:numId w:val="5"/>
              </w:numPr>
            </w:pPr>
            <w:r w:rsidRPr="0025647D">
              <w:t>Giving drugs including alcohol</w:t>
            </w:r>
          </w:p>
          <w:p w14:paraId="0330FAFD" w14:textId="49885EC9" w:rsidR="007F4576" w:rsidRPr="0025647D" w:rsidRDefault="007F4576" w:rsidP="007F4576">
            <w:pPr>
              <w:pStyle w:val="Normal1"/>
              <w:numPr>
                <w:ilvl w:val="0"/>
                <w:numId w:val="5"/>
              </w:numPr>
            </w:pPr>
            <w:r>
              <w:t>W</w:t>
            </w:r>
            <w:r w:rsidRPr="0025647D">
              <w:t xml:space="preserve">hen a parent or carer fabricates the symptoms of, or deliberately induces </w:t>
            </w:r>
            <w:r w:rsidR="00250689" w:rsidRPr="0025647D">
              <w:t>illness.</w:t>
            </w:r>
          </w:p>
          <w:p w14:paraId="0B1B4F16"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4508" w:type="dxa"/>
          </w:tcPr>
          <w:p w14:paraId="4066F469" w14:textId="77777777" w:rsidR="007F4576" w:rsidRPr="0025647D" w:rsidRDefault="007F4576" w:rsidP="007F4576">
            <w:pPr>
              <w:pStyle w:val="Normal1"/>
              <w:rPr>
                <w:b/>
              </w:rPr>
            </w:pPr>
            <w:r w:rsidRPr="0025647D">
              <w:rPr>
                <w:b/>
              </w:rPr>
              <w:t>Sexual Abuse</w:t>
            </w:r>
          </w:p>
          <w:p w14:paraId="48BB2467" w14:textId="77777777" w:rsidR="007F4576" w:rsidRPr="0025647D" w:rsidRDefault="007F4576" w:rsidP="007F4576">
            <w:pPr>
              <w:pStyle w:val="Normal1"/>
              <w:numPr>
                <w:ilvl w:val="0"/>
                <w:numId w:val="5"/>
              </w:numPr>
            </w:pPr>
            <w:r w:rsidRPr="0025647D">
              <w:t>Penetrative or non-penetrative acts by males or females</w:t>
            </w:r>
          </w:p>
          <w:p w14:paraId="4E706F77" w14:textId="77777777" w:rsidR="007F4576" w:rsidRDefault="007F4576" w:rsidP="007F4576">
            <w:pPr>
              <w:pStyle w:val="Normal1"/>
              <w:numPr>
                <w:ilvl w:val="0"/>
                <w:numId w:val="5"/>
              </w:numPr>
            </w:pPr>
            <w:r w:rsidRPr="0025647D">
              <w:t>Showing of pornographic material</w:t>
            </w:r>
          </w:p>
          <w:p w14:paraId="4CC1BF74" w14:textId="646245EB" w:rsidR="0031428B" w:rsidRDefault="0031428B" w:rsidP="007F4576">
            <w:pPr>
              <w:pStyle w:val="Normal1"/>
              <w:numPr>
                <w:ilvl w:val="0"/>
                <w:numId w:val="5"/>
              </w:numPr>
            </w:pPr>
            <w:r>
              <w:t xml:space="preserve">Includes </w:t>
            </w:r>
            <w:r w:rsidR="00250689">
              <w:t>online.</w:t>
            </w:r>
          </w:p>
          <w:p w14:paraId="31B5ACA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1677ABE3" w14:textId="77777777" w:rsidTr="007F4576">
        <w:tc>
          <w:tcPr>
            <w:tcW w:w="4508" w:type="dxa"/>
          </w:tcPr>
          <w:p w14:paraId="2530DDB5" w14:textId="77777777" w:rsidR="007F4576" w:rsidRPr="0025647D" w:rsidRDefault="007F4576" w:rsidP="007F4576">
            <w:pPr>
              <w:pStyle w:val="Normal1"/>
            </w:pPr>
            <w:r w:rsidRPr="0025647D">
              <w:rPr>
                <w:b/>
              </w:rPr>
              <w:t>Emotional Abuse</w:t>
            </w:r>
          </w:p>
          <w:p w14:paraId="5EB63612" w14:textId="77777777" w:rsidR="007F4576" w:rsidRPr="0025647D" w:rsidRDefault="007F4576" w:rsidP="007F4576">
            <w:pPr>
              <w:pStyle w:val="Normal1"/>
              <w:numPr>
                <w:ilvl w:val="0"/>
                <w:numId w:val="7"/>
              </w:numPr>
            </w:pPr>
            <w:r w:rsidRPr="0025647D">
              <w:t>Persistent lack of affection</w:t>
            </w:r>
          </w:p>
          <w:p w14:paraId="0F452C84" w14:textId="77777777" w:rsidR="007F4576" w:rsidRPr="0025647D" w:rsidRDefault="007F4576" w:rsidP="007F4576">
            <w:pPr>
              <w:pStyle w:val="Normal1"/>
              <w:numPr>
                <w:ilvl w:val="0"/>
                <w:numId w:val="7"/>
              </w:numPr>
            </w:pPr>
            <w:r w:rsidRPr="0025647D">
              <w:t>Constant threatening behaviour</w:t>
            </w:r>
          </w:p>
          <w:p w14:paraId="6BC9892F" w14:textId="77777777" w:rsidR="007F4576" w:rsidRPr="0025647D" w:rsidRDefault="007F4576" w:rsidP="007F4576">
            <w:pPr>
              <w:pStyle w:val="Normal1"/>
              <w:numPr>
                <w:ilvl w:val="0"/>
                <w:numId w:val="7"/>
              </w:numPr>
            </w:pPr>
            <w:r w:rsidRPr="0025647D">
              <w:t>Constant overprotection</w:t>
            </w:r>
          </w:p>
          <w:p w14:paraId="2DA0C9FC" w14:textId="0ED4FBCB" w:rsidR="007F4576" w:rsidRPr="0025647D" w:rsidRDefault="007F4576" w:rsidP="007F4576">
            <w:pPr>
              <w:pStyle w:val="Normal1"/>
              <w:numPr>
                <w:ilvl w:val="0"/>
                <w:numId w:val="7"/>
              </w:numPr>
            </w:pPr>
            <w:r w:rsidRPr="0025647D">
              <w:t xml:space="preserve">Unrealistic pressure to perform to high </w:t>
            </w:r>
            <w:r w:rsidR="00250689" w:rsidRPr="0025647D">
              <w:t>expectations.</w:t>
            </w:r>
          </w:p>
          <w:p w14:paraId="6854019E" w14:textId="6C273F29" w:rsidR="007F4576" w:rsidRPr="00720A22" w:rsidRDefault="007F4576" w:rsidP="00720A22">
            <w:pPr>
              <w:pStyle w:val="Normal1"/>
              <w:numPr>
                <w:ilvl w:val="0"/>
                <w:numId w:val="7"/>
              </w:numPr>
            </w:pPr>
            <w:r w:rsidRPr="0025647D">
              <w:t xml:space="preserve">Exposure to </w:t>
            </w:r>
            <w:r w:rsidRPr="002529E7">
              <w:t>domestic abuse</w:t>
            </w:r>
            <w:r w:rsidR="00344527" w:rsidRPr="00D84D3B">
              <w:t xml:space="preserve"> the abuse can encompass but not limited to, psychological, physical, sexual, financial or emotional. Children may see or hear domestic abuse or suffer domestic abuse in their own intimate relationships.</w:t>
            </w:r>
          </w:p>
        </w:tc>
        <w:tc>
          <w:tcPr>
            <w:tcW w:w="4508" w:type="dxa"/>
          </w:tcPr>
          <w:p w14:paraId="3BAE2089" w14:textId="77777777" w:rsidR="007F4576" w:rsidRPr="0025647D" w:rsidRDefault="007F4576" w:rsidP="007F4576">
            <w:pPr>
              <w:pStyle w:val="Normal1"/>
            </w:pPr>
            <w:r w:rsidRPr="0025647D">
              <w:rPr>
                <w:b/>
              </w:rPr>
              <w:t>Neglect</w:t>
            </w:r>
          </w:p>
          <w:p w14:paraId="2222EF8E" w14:textId="0A006887" w:rsidR="007F4576" w:rsidRPr="0025647D" w:rsidRDefault="007F4576" w:rsidP="007F4576">
            <w:pPr>
              <w:pStyle w:val="Normal1"/>
              <w:numPr>
                <w:ilvl w:val="0"/>
                <w:numId w:val="9"/>
              </w:numPr>
            </w:pPr>
            <w:r w:rsidRPr="0025647D">
              <w:t xml:space="preserve">Persistent failure to meet basic </w:t>
            </w:r>
            <w:r w:rsidR="00250689" w:rsidRPr="0025647D">
              <w:t>needs.</w:t>
            </w:r>
          </w:p>
          <w:p w14:paraId="314CCE83" w14:textId="4237F2B5" w:rsidR="007F4576" w:rsidRPr="0025647D" w:rsidRDefault="007F4576" w:rsidP="007F4576">
            <w:pPr>
              <w:pStyle w:val="Normal1"/>
              <w:numPr>
                <w:ilvl w:val="0"/>
                <w:numId w:val="9"/>
              </w:numPr>
            </w:pPr>
            <w:r w:rsidRPr="0025647D">
              <w:t xml:space="preserve">Failure to protect from </w:t>
            </w:r>
            <w:r w:rsidR="00250689" w:rsidRPr="0025647D">
              <w:t>harm.</w:t>
            </w:r>
          </w:p>
          <w:p w14:paraId="6A9B4CB5" w14:textId="2B28DA45" w:rsidR="007F4576" w:rsidRPr="0025647D" w:rsidRDefault="007F4576" w:rsidP="007F4576">
            <w:pPr>
              <w:pStyle w:val="Normal1"/>
              <w:numPr>
                <w:ilvl w:val="0"/>
                <w:numId w:val="9"/>
              </w:numPr>
            </w:pPr>
            <w:r w:rsidRPr="0025647D">
              <w:t xml:space="preserve">Failure </w:t>
            </w:r>
            <w:r>
              <w:t xml:space="preserve">to </w:t>
            </w:r>
            <w:r w:rsidRPr="0025647D">
              <w:t xml:space="preserve">access medical </w:t>
            </w:r>
            <w:r w:rsidR="00250689" w:rsidRPr="0025647D">
              <w:t>treatment.</w:t>
            </w:r>
          </w:p>
          <w:p w14:paraId="62DAA2C7" w14:textId="77777777" w:rsidR="007F4576" w:rsidRPr="0025647D" w:rsidRDefault="007F4576" w:rsidP="007F4576">
            <w:pPr>
              <w:pStyle w:val="Normal1"/>
              <w:numPr>
                <w:ilvl w:val="0"/>
                <w:numId w:val="9"/>
              </w:numPr>
            </w:pPr>
            <w:r>
              <w:t xml:space="preserve">Inadequate </w:t>
            </w:r>
            <w:r w:rsidRPr="0025647D">
              <w:t>supervision</w:t>
            </w:r>
          </w:p>
          <w:p w14:paraId="79CF082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61787C25" w14:textId="77777777" w:rsidTr="001F514E">
        <w:tc>
          <w:tcPr>
            <w:tcW w:w="9016" w:type="dxa"/>
            <w:gridSpan w:val="2"/>
          </w:tcPr>
          <w:p w14:paraId="021BE6F2" w14:textId="77777777" w:rsidR="007F4576" w:rsidRPr="0025647D" w:rsidRDefault="007F4576" w:rsidP="007F4576">
            <w:pPr>
              <w:pStyle w:val="Normal1"/>
              <w:tabs>
                <w:tab w:val="left" w:pos="720"/>
                <w:tab w:val="left" w:pos="1440"/>
                <w:tab w:val="left" w:pos="3860"/>
                <w:tab w:val="left" w:pos="5940"/>
                <w:tab w:val="left" w:pos="6480"/>
              </w:tabs>
              <w:rPr>
                <w:b/>
              </w:rPr>
            </w:pPr>
            <w:r w:rsidRPr="0025647D">
              <w:rPr>
                <w:b/>
              </w:rPr>
              <w:t>Other</w:t>
            </w:r>
          </w:p>
          <w:p w14:paraId="2D521EF5" w14:textId="39D4172D" w:rsidR="00344527" w:rsidRDefault="00E90B7F" w:rsidP="00E90B7F">
            <w:pPr>
              <w:pStyle w:val="Normal1"/>
              <w:numPr>
                <w:ilvl w:val="0"/>
                <w:numId w:val="11"/>
              </w:numPr>
              <w:tabs>
                <w:tab w:val="left" w:pos="1440"/>
                <w:tab w:val="left" w:pos="3860"/>
                <w:tab w:val="left" w:pos="5940"/>
                <w:tab w:val="left" w:pos="6480"/>
              </w:tabs>
              <w:ind w:left="567" w:hanging="283"/>
            </w:pPr>
            <w:r>
              <w:t>Harm outside the home</w:t>
            </w:r>
            <w:r w:rsidR="00E73B47">
              <w:t>- Exploitation</w:t>
            </w:r>
            <w:r w:rsidR="007F4576">
              <w:t xml:space="preserve"> sexual or Criminal </w:t>
            </w:r>
            <w:r w:rsidR="00344527">
              <w:t>including county lines</w:t>
            </w:r>
            <w:r>
              <w:t xml:space="preserve">, </w:t>
            </w:r>
            <w:r w:rsidR="00720A22">
              <w:t>Online Safety</w:t>
            </w:r>
            <w:r>
              <w:t xml:space="preserve">, grooming, </w:t>
            </w:r>
            <w:r w:rsidR="00344527">
              <w:t>Radicalisation/Extremism</w:t>
            </w:r>
            <w:r>
              <w:t>.</w:t>
            </w:r>
          </w:p>
          <w:p w14:paraId="4160FBDD" w14:textId="606EFA3D" w:rsidR="00344527" w:rsidRDefault="00344527" w:rsidP="00591458">
            <w:pPr>
              <w:pStyle w:val="Normal1"/>
              <w:numPr>
                <w:ilvl w:val="1"/>
                <w:numId w:val="23"/>
              </w:numPr>
              <w:tabs>
                <w:tab w:val="left" w:pos="1440"/>
                <w:tab w:val="left" w:pos="3860"/>
                <w:tab w:val="left" w:pos="5940"/>
                <w:tab w:val="left" w:pos="6480"/>
              </w:tabs>
              <w:ind w:left="567" w:hanging="283"/>
            </w:pPr>
            <w:r>
              <w:t>Female Genital mutilation</w:t>
            </w:r>
          </w:p>
          <w:p w14:paraId="45111A36" w14:textId="77777777" w:rsidR="007F4576" w:rsidRDefault="00344527" w:rsidP="00720A22">
            <w:pPr>
              <w:pStyle w:val="Normal1"/>
              <w:numPr>
                <w:ilvl w:val="1"/>
                <w:numId w:val="23"/>
              </w:numPr>
              <w:tabs>
                <w:tab w:val="left" w:pos="1440"/>
                <w:tab w:val="left" w:pos="3860"/>
                <w:tab w:val="left" w:pos="5940"/>
                <w:tab w:val="left" w:pos="6480"/>
              </w:tabs>
              <w:ind w:left="567" w:hanging="283"/>
            </w:pPr>
            <w:r>
              <w:t xml:space="preserve">Modern day slavery, Breast Ironing and Honour based </w:t>
            </w:r>
            <w:r w:rsidR="00250689">
              <w:t>abuse.</w:t>
            </w:r>
          </w:p>
          <w:p w14:paraId="148F889C" w14:textId="7F276CEA" w:rsidR="00720A22" w:rsidRPr="00344527" w:rsidRDefault="00720A22" w:rsidP="00720A22">
            <w:pPr>
              <w:pStyle w:val="Normal1"/>
              <w:numPr>
                <w:ilvl w:val="1"/>
                <w:numId w:val="23"/>
              </w:numPr>
              <w:tabs>
                <w:tab w:val="left" w:pos="1440"/>
                <w:tab w:val="left" w:pos="3860"/>
                <w:tab w:val="left" w:pos="5940"/>
                <w:tab w:val="left" w:pos="6480"/>
              </w:tabs>
              <w:ind w:left="567" w:hanging="283"/>
            </w:pPr>
            <w:r w:rsidRPr="0025647D">
              <w:t xml:space="preserve">Staff need to be fully aware of the dangers and risks associated with </w:t>
            </w:r>
            <w:r>
              <w:t>online</w:t>
            </w:r>
            <w:r w:rsidRPr="0025647D">
              <w:t xml:space="preserve"> communications. Consequently, they </w:t>
            </w:r>
            <w:r w:rsidRPr="0025647D">
              <w:rPr>
                <w:b/>
              </w:rPr>
              <w:t>MUST</w:t>
            </w:r>
            <w:r w:rsidRPr="0025647D">
              <w:t xml:space="preserve"> ensure that they do </w:t>
            </w:r>
            <w:r w:rsidRPr="0025647D">
              <w:rPr>
                <w:b/>
              </w:rPr>
              <w:t>NOT</w:t>
            </w:r>
            <w:r w:rsidRPr="0025647D">
              <w:t xml:space="preserve"> engage in inappropriate </w:t>
            </w:r>
            <w:r>
              <w:t>online</w:t>
            </w:r>
            <w:r w:rsidRPr="0025647D">
              <w:t xml:space="preserve"> communication of any kind with </w:t>
            </w:r>
            <w:r>
              <w:t>students</w:t>
            </w:r>
            <w:r w:rsidRPr="0025647D">
              <w:t>.</w:t>
            </w:r>
          </w:p>
        </w:tc>
      </w:tr>
    </w:tbl>
    <w:p w14:paraId="4496050B" w14:textId="77777777" w:rsidR="000B2081" w:rsidRDefault="000B2081" w:rsidP="007F4576">
      <w:pPr>
        <w:pStyle w:val="Normal1"/>
        <w:tabs>
          <w:tab w:val="left" w:pos="720"/>
          <w:tab w:val="left" w:pos="1440"/>
          <w:tab w:val="left" w:pos="3860"/>
          <w:tab w:val="left" w:pos="5940"/>
          <w:tab w:val="left" w:pos="6480"/>
        </w:tabs>
        <w:spacing w:after="0"/>
        <w:rPr>
          <w:b/>
        </w:rPr>
      </w:pPr>
    </w:p>
    <w:p w14:paraId="5D7AC7B6" w14:textId="77777777" w:rsidR="00720A22" w:rsidRDefault="00720A22" w:rsidP="007F4576">
      <w:pPr>
        <w:pStyle w:val="Normal1"/>
        <w:tabs>
          <w:tab w:val="left" w:pos="720"/>
          <w:tab w:val="left" w:pos="1440"/>
          <w:tab w:val="left" w:pos="3860"/>
          <w:tab w:val="left" w:pos="5940"/>
          <w:tab w:val="left" w:pos="6480"/>
        </w:tabs>
        <w:spacing w:after="0"/>
        <w:rPr>
          <w:b/>
        </w:rPr>
      </w:pPr>
    </w:p>
    <w:p w14:paraId="74000486" w14:textId="77777777" w:rsidR="00720A22" w:rsidRDefault="00720A22" w:rsidP="007F4576">
      <w:pPr>
        <w:pStyle w:val="Normal1"/>
        <w:tabs>
          <w:tab w:val="left" w:pos="720"/>
          <w:tab w:val="left" w:pos="1440"/>
          <w:tab w:val="left" w:pos="3860"/>
          <w:tab w:val="left" w:pos="5940"/>
          <w:tab w:val="left" w:pos="6480"/>
        </w:tabs>
        <w:spacing w:after="0"/>
        <w:rPr>
          <w:b/>
        </w:rPr>
      </w:pPr>
    </w:p>
    <w:p w14:paraId="6E1A2633" w14:textId="77777777" w:rsidR="00720A22" w:rsidRDefault="00720A22" w:rsidP="007F4576">
      <w:pPr>
        <w:pStyle w:val="Normal1"/>
        <w:tabs>
          <w:tab w:val="left" w:pos="720"/>
          <w:tab w:val="left" w:pos="1440"/>
          <w:tab w:val="left" w:pos="3860"/>
          <w:tab w:val="left" w:pos="5940"/>
          <w:tab w:val="left" w:pos="6480"/>
        </w:tabs>
        <w:spacing w:after="0"/>
        <w:rPr>
          <w:b/>
        </w:rPr>
      </w:pPr>
    </w:p>
    <w:p w14:paraId="1A03FF60" w14:textId="77777777" w:rsidR="00720A22" w:rsidRDefault="00720A22" w:rsidP="007F4576">
      <w:pPr>
        <w:pStyle w:val="Normal1"/>
        <w:tabs>
          <w:tab w:val="left" w:pos="720"/>
          <w:tab w:val="left" w:pos="1440"/>
          <w:tab w:val="left" w:pos="3860"/>
          <w:tab w:val="left" w:pos="5940"/>
          <w:tab w:val="left" w:pos="6480"/>
        </w:tabs>
        <w:spacing w:after="0"/>
        <w:rPr>
          <w:b/>
        </w:rPr>
      </w:pPr>
    </w:p>
    <w:p w14:paraId="1A568679" w14:textId="77777777" w:rsidR="00720A22" w:rsidRDefault="00720A22" w:rsidP="007F4576">
      <w:pPr>
        <w:pStyle w:val="Normal1"/>
        <w:tabs>
          <w:tab w:val="left" w:pos="720"/>
          <w:tab w:val="left" w:pos="1440"/>
          <w:tab w:val="left" w:pos="3860"/>
          <w:tab w:val="left" w:pos="5940"/>
          <w:tab w:val="left" w:pos="6480"/>
        </w:tabs>
        <w:spacing w:after="0"/>
        <w:rPr>
          <w:b/>
        </w:rPr>
      </w:pPr>
    </w:p>
    <w:p w14:paraId="150DA57F" w14:textId="77777777" w:rsidR="00720A22" w:rsidRDefault="00720A22" w:rsidP="007F4576">
      <w:pPr>
        <w:pStyle w:val="Normal1"/>
        <w:tabs>
          <w:tab w:val="left" w:pos="720"/>
          <w:tab w:val="left" w:pos="1440"/>
          <w:tab w:val="left" w:pos="3860"/>
          <w:tab w:val="left" w:pos="5940"/>
          <w:tab w:val="left" w:pos="6480"/>
        </w:tabs>
        <w:spacing w:after="0"/>
        <w:rPr>
          <w:b/>
        </w:rPr>
      </w:pPr>
    </w:p>
    <w:p w14:paraId="60035F92" w14:textId="77777777" w:rsidR="00720A22" w:rsidRDefault="00720A22" w:rsidP="007F4576">
      <w:pPr>
        <w:pStyle w:val="Normal1"/>
        <w:tabs>
          <w:tab w:val="left" w:pos="720"/>
          <w:tab w:val="left" w:pos="1440"/>
          <w:tab w:val="left" w:pos="3860"/>
          <w:tab w:val="left" w:pos="5940"/>
          <w:tab w:val="left" w:pos="6480"/>
        </w:tabs>
        <w:spacing w:after="0"/>
        <w:rPr>
          <w:b/>
        </w:rPr>
      </w:pPr>
    </w:p>
    <w:p w14:paraId="5F41F1A2" w14:textId="77777777" w:rsidR="00720A22" w:rsidRDefault="00720A22" w:rsidP="007F4576">
      <w:pPr>
        <w:pStyle w:val="Normal1"/>
        <w:tabs>
          <w:tab w:val="left" w:pos="720"/>
          <w:tab w:val="left" w:pos="1440"/>
          <w:tab w:val="left" w:pos="3860"/>
          <w:tab w:val="left" w:pos="5940"/>
          <w:tab w:val="left" w:pos="6480"/>
        </w:tabs>
        <w:spacing w:after="0"/>
        <w:rPr>
          <w:b/>
        </w:rPr>
      </w:pPr>
    </w:p>
    <w:p w14:paraId="76378804" w14:textId="766275B2" w:rsidR="00767D48" w:rsidRPr="007F4576" w:rsidRDefault="00767D48" w:rsidP="007F4576">
      <w:pPr>
        <w:pStyle w:val="Normal1"/>
        <w:tabs>
          <w:tab w:val="left" w:pos="720"/>
          <w:tab w:val="left" w:pos="1440"/>
          <w:tab w:val="left" w:pos="3860"/>
          <w:tab w:val="left" w:pos="5940"/>
          <w:tab w:val="left" w:pos="6480"/>
        </w:tabs>
        <w:spacing w:after="0"/>
      </w:pPr>
      <w:r w:rsidRPr="0025647D">
        <w:rPr>
          <w:b/>
        </w:rPr>
        <w:lastRenderedPageBreak/>
        <w:t xml:space="preserve">A </w:t>
      </w:r>
      <w:r w:rsidR="007F4576">
        <w:rPr>
          <w:b/>
        </w:rPr>
        <w:t>student</w:t>
      </w:r>
      <w:r w:rsidRPr="0025647D">
        <w:rPr>
          <w:b/>
        </w:rPr>
        <w:t xml:space="preserve"> may seek out an individual teacher/adult to share information specifically about abuse</w:t>
      </w:r>
      <w:r w:rsidR="00720A22">
        <w:rPr>
          <w:b/>
        </w:rPr>
        <w:t>,</w:t>
      </w:r>
      <w:r w:rsidRPr="0025647D">
        <w:rPr>
          <w:b/>
        </w:rPr>
        <w:t xml:space="preserve"> neglect</w:t>
      </w:r>
      <w:r w:rsidR="00720A22">
        <w:rPr>
          <w:b/>
        </w:rPr>
        <w:t xml:space="preserve"> and exploitation</w:t>
      </w:r>
      <w:r w:rsidRPr="0025647D">
        <w:rPr>
          <w:b/>
        </w:rPr>
        <w:t>, or may talk spontaneously, individually or in a group when staff or volunteers are present.</w:t>
      </w:r>
      <w:r w:rsidR="007F4576">
        <w:t xml:space="preserve"> </w:t>
      </w:r>
      <w:r w:rsidRPr="0025647D">
        <w:rPr>
          <w:b/>
        </w:rPr>
        <w:t>Any</w:t>
      </w:r>
      <w:r>
        <w:rPr>
          <w:b/>
        </w:rPr>
        <w:t xml:space="preserve">one </w:t>
      </w:r>
      <w:r w:rsidRPr="0025647D">
        <w:rPr>
          <w:b/>
        </w:rPr>
        <w:t>hearing an allegation from a child that abuse has, or may have, occurred should:</w:t>
      </w:r>
    </w:p>
    <w:tbl>
      <w:tblPr>
        <w:tblStyle w:val="TableGrid"/>
        <w:tblW w:w="0" w:type="auto"/>
        <w:tblLook w:val="04A0" w:firstRow="1" w:lastRow="0" w:firstColumn="1" w:lastColumn="0" w:noHBand="0" w:noVBand="1"/>
      </w:tblPr>
      <w:tblGrid>
        <w:gridCol w:w="3964"/>
        <w:gridCol w:w="5052"/>
      </w:tblGrid>
      <w:tr w:rsidR="007F4576" w14:paraId="6368B2F8" w14:textId="77777777" w:rsidTr="007F4576">
        <w:tc>
          <w:tcPr>
            <w:tcW w:w="3964" w:type="dxa"/>
          </w:tcPr>
          <w:p w14:paraId="4D16BE43" w14:textId="77777777" w:rsidR="007F4576" w:rsidRPr="0025647D" w:rsidRDefault="007F4576" w:rsidP="007F4576">
            <w:pPr>
              <w:pStyle w:val="Normal1"/>
              <w:ind w:right="389"/>
            </w:pPr>
            <w:r w:rsidRPr="0025647D">
              <w:rPr>
                <w:b/>
              </w:rPr>
              <w:t>Receive</w:t>
            </w:r>
          </w:p>
          <w:p w14:paraId="7C8DE322" w14:textId="3D159339" w:rsidR="007F4576" w:rsidRPr="0025647D" w:rsidRDefault="007F4576" w:rsidP="007F4576">
            <w:pPr>
              <w:pStyle w:val="Normal1"/>
              <w:numPr>
                <w:ilvl w:val="0"/>
                <w:numId w:val="3"/>
              </w:numPr>
              <w:ind w:right="389"/>
            </w:pPr>
            <w:r w:rsidRPr="0025647D">
              <w:t xml:space="preserve">What is </w:t>
            </w:r>
            <w:r w:rsidR="00250689" w:rsidRPr="0025647D">
              <w:t>said</w:t>
            </w:r>
          </w:p>
          <w:p w14:paraId="6A4F848A" w14:textId="77777777" w:rsidR="007F4576" w:rsidRPr="0025647D" w:rsidRDefault="007F4576" w:rsidP="007F4576">
            <w:pPr>
              <w:pStyle w:val="Normal1"/>
              <w:numPr>
                <w:ilvl w:val="0"/>
                <w:numId w:val="3"/>
              </w:numPr>
              <w:ind w:right="389"/>
            </w:pPr>
            <w:r w:rsidRPr="0025647D">
              <w:t>Accept what you are told – you do not need to decide whether or not it is true</w:t>
            </w:r>
          </w:p>
          <w:p w14:paraId="079C7F46" w14:textId="77777777" w:rsidR="007F4576" w:rsidRPr="0025647D" w:rsidRDefault="007F4576" w:rsidP="007F4576">
            <w:pPr>
              <w:pStyle w:val="Normal1"/>
              <w:numPr>
                <w:ilvl w:val="0"/>
                <w:numId w:val="3"/>
              </w:numPr>
              <w:ind w:right="389"/>
            </w:pPr>
            <w:r w:rsidRPr="0025647D">
              <w:t>Listen without displaying shock or disbelief.</w:t>
            </w:r>
          </w:p>
          <w:p w14:paraId="513D7A69"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5052" w:type="dxa"/>
          </w:tcPr>
          <w:p w14:paraId="30975321" w14:textId="77777777" w:rsidR="007F4576" w:rsidRPr="0025647D" w:rsidRDefault="007F4576" w:rsidP="007F4576">
            <w:pPr>
              <w:pStyle w:val="Normal1"/>
              <w:ind w:right="389"/>
            </w:pPr>
            <w:r w:rsidRPr="0025647D">
              <w:rPr>
                <w:b/>
              </w:rPr>
              <w:t>Reassure</w:t>
            </w:r>
          </w:p>
          <w:p w14:paraId="385CDA2D" w14:textId="3059E7A8" w:rsidR="007F4576" w:rsidRPr="0025647D" w:rsidRDefault="007F4576" w:rsidP="007F4576">
            <w:pPr>
              <w:pStyle w:val="Normal1"/>
              <w:numPr>
                <w:ilvl w:val="0"/>
                <w:numId w:val="3"/>
              </w:numPr>
              <w:ind w:right="389"/>
            </w:pPr>
            <w:r w:rsidRPr="0025647D">
              <w:t xml:space="preserve">The </w:t>
            </w:r>
            <w:r>
              <w:t>student</w:t>
            </w:r>
          </w:p>
          <w:p w14:paraId="5D2ACB3C" w14:textId="4E55AF5A" w:rsidR="007F4576" w:rsidRPr="0025647D" w:rsidRDefault="007F4576" w:rsidP="007F4576">
            <w:pPr>
              <w:pStyle w:val="Normal1"/>
              <w:numPr>
                <w:ilvl w:val="0"/>
                <w:numId w:val="3"/>
              </w:numPr>
              <w:ind w:right="389"/>
            </w:pPr>
            <w:r w:rsidRPr="0025647D">
              <w:t xml:space="preserve">Acknowledge their courage in telling </w:t>
            </w:r>
            <w:r w:rsidR="00250689" w:rsidRPr="0025647D">
              <w:t>you.</w:t>
            </w:r>
          </w:p>
          <w:p w14:paraId="4DC3A34C" w14:textId="4D86C8B7" w:rsidR="007F4576" w:rsidRPr="0025647D" w:rsidRDefault="007F4576" w:rsidP="007F4576">
            <w:pPr>
              <w:pStyle w:val="Normal1"/>
              <w:numPr>
                <w:ilvl w:val="0"/>
                <w:numId w:val="3"/>
              </w:numPr>
              <w:ind w:right="389"/>
            </w:pPr>
            <w:r w:rsidRPr="0025647D">
              <w:t xml:space="preserve">Do not promise </w:t>
            </w:r>
            <w:r w:rsidR="00250689" w:rsidRPr="0025647D">
              <w:t>confidentiality.</w:t>
            </w:r>
          </w:p>
          <w:p w14:paraId="655C8707" w14:textId="3B4BD264" w:rsidR="007F4576" w:rsidRPr="0025647D" w:rsidRDefault="007F4576" w:rsidP="007F4576">
            <w:pPr>
              <w:pStyle w:val="Normal1"/>
              <w:numPr>
                <w:ilvl w:val="0"/>
                <w:numId w:val="3"/>
              </w:numPr>
              <w:ind w:right="389"/>
            </w:pPr>
            <w:r w:rsidRPr="0025647D">
              <w:t>Remind them they are not to blame – avoid criticising th</w:t>
            </w:r>
            <w:r w:rsidR="0091375F">
              <w:t xml:space="preserve">ose </w:t>
            </w:r>
            <w:r w:rsidR="00250689">
              <w:t>accused.</w:t>
            </w:r>
          </w:p>
          <w:p w14:paraId="3E8DDD1F" w14:textId="6CD579BB" w:rsidR="007F4576" w:rsidRPr="007F4576" w:rsidRDefault="007F4576" w:rsidP="007F4576">
            <w:pPr>
              <w:pStyle w:val="Normal1"/>
              <w:numPr>
                <w:ilvl w:val="0"/>
                <w:numId w:val="3"/>
              </w:numPr>
              <w:ind w:right="389"/>
            </w:pPr>
            <w:r w:rsidRPr="0025647D">
              <w:t>Do not promise that “everything will be alright now” (it might not be).</w:t>
            </w:r>
          </w:p>
        </w:tc>
      </w:tr>
      <w:tr w:rsidR="007F4576" w14:paraId="26EB1AEE" w14:textId="77777777" w:rsidTr="007F4576">
        <w:tc>
          <w:tcPr>
            <w:tcW w:w="3964" w:type="dxa"/>
          </w:tcPr>
          <w:p w14:paraId="5C75E5B9" w14:textId="77777777" w:rsidR="007F4576" w:rsidRPr="0025647D" w:rsidRDefault="007F4576" w:rsidP="007F4576">
            <w:pPr>
              <w:pStyle w:val="Normal1"/>
              <w:ind w:right="389"/>
            </w:pPr>
            <w:r w:rsidRPr="0025647D">
              <w:rPr>
                <w:b/>
              </w:rPr>
              <w:t>React</w:t>
            </w:r>
          </w:p>
          <w:p w14:paraId="31FAC5EC" w14:textId="586E9B84" w:rsidR="007F4576" w:rsidRPr="0025647D" w:rsidRDefault="007F4576" w:rsidP="007F4576">
            <w:pPr>
              <w:pStyle w:val="Normal1"/>
              <w:numPr>
                <w:ilvl w:val="0"/>
                <w:numId w:val="3"/>
              </w:numPr>
              <w:ind w:right="389"/>
            </w:pPr>
            <w:r>
              <w:t>C</w:t>
            </w:r>
            <w:r w:rsidRPr="0025647D">
              <w:t xml:space="preserve">almly, respond to the </w:t>
            </w:r>
            <w:r>
              <w:t>student</w:t>
            </w:r>
            <w:r w:rsidRPr="0025647D">
              <w:t xml:space="preserve"> but do not </w:t>
            </w:r>
            <w:r w:rsidR="00250689" w:rsidRPr="0025647D">
              <w:t>interrogate.</w:t>
            </w:r>
          </w:p>
          <w:p w14:paraId="7C87AECB" w14:textId="7C40C6D1" w:rsidR="007F4576" w:rsidRPr="0025647D" w:rsidRDefault="007F4576" w:rsidP="007F4576">
            <w:pPr>
              <w:pStyle w:val="Normal1"/>
              <w:numPr>
                <w:ilvl w:val="0"/>
                <w:numId w:val="3"/>
              </w:numPr>
              <w:ind w:right="389"/>
            </w:pPr>
            <w:r w:rsidRPr="0025647D">
              <w:t xml:space="preserve">Avoid leading questions but ask open ended </w:t>
            </w:r>
            <w:r w:rsidR="00250689" w:rsidRPr="0025647D">
              <w:t>ones.</w:t>
            </w:r>
          </w:p>
          <w:p w14:paraId="7C49AD8F" w14:textId="11F12857" w:rsidR="007F4576" w:rsidRPr="0025647D" w:rsidRDefault="007F4576" w:rsidP="007F4576">
            <w:pPr>
              <w:pStyle w:val="Normal1"/>
              <w:numPr>
                <w:ilvl w:val="0"/>
                <w:numId w:val="3"/>
              </w:numPr>
              <w:ind w:right="389"/>
            </w:pPr>
            <w:r w:rsidRPr="0025647D">
              <w:t xml:space="preserve">Clarify anything you do not </w:t>
            </w:r>
            <w:r w:rsidR="00250689" w:rsidRPr="0025647D">
              <w:t>understand.</w:t>
            </w:r>
          </w:p>
          <w:p w14:paraId="42A6C396" w14:textId="17221BA3" w:rsidR="007F4576" w:rsidRPr="007F4576" w:rsidRDefault="007F4576" w:rsidP="003F0D63">
            <w:pPr>
              <w:pStyle w:val="Normal1"/>
              <w:numPr>
                <w:ilvl w:val="0"/>
                <w:numId w:val="3"/>
              </w:numPr>
              <w:ind w:right="389"/>
            </w:pPr>
            <w:r w:rsidRPr="0025647D">
              <w:t xml:space="preserve">Explain what </w:t>
            </w:r>
            <w:r w:rsidR="00720A22">
              <w:t>will happen next</w:t>
            </w:r>
            <w:r w:rsidRPr="0025647D">
              <w:t xml:space="preserve"> </w:t>
            </w:r>
            <w:r w:rsidR="00250689" w:rsidRPr="0025647D">
              <w:t>i.e.,</w:t>
            </w:r>
            <w:r w:rsidRPr="0025647D">
              <w:t xml:space="preserve"> inform the Designated</w:t>
            </w:r>
            <w:r>
              <w:t xml:space="preserve"> Safeguarding Lead</w:t>
            </w:r>
            <w:r w:rsidRPr="0025647D">
              <w:t>.</w:t>
            </w:r>
          </w:p>
        </w:tc>
        <w:tc>
          <w:tcPr>
            <w:tcW w:w="5052" w:type="dxa"/>
          </w:tcPr>
          <w:p w14:paraId="18A47DED" w14:textId="77777777" w:rsidR="007F4576" w:rsidRPr="0025647D" w:rsidRDefault="007F4576" w:rsidP="007F4576">
            <w:pPr>
              <w:pStyle w:val="Normal1"/>
              <w:ind w:right="389"/>
            </w:pPr>
            <w:r w:rsidRPr="0025647D">
              <w:rPr>
                <w:b/>
              </w:rPr>
              <w:t>Record</w:t>
            </w:r>
          </w:p>
          <w:p w14:paraId="797FB806" w14:textId="0945AAB9" w:rsidR="007F4576" w:rsidRPr="0025647D" w:rsidRDefault="007F4576" w:rsidP="007F4576">
            <w:pPr>
              <w:pStyle w:val="Normal1"/>
              <w:numPr>
                <w:ilvl w:val="0"/>
                <w:numId w:val="3"/>
              </w:numPr>
              <w:ind w:right="389"/>
            </w:pPr>
            <w:r w:rsidRPr="0025647D">
              <w:t xml:space="preserve">Make notes as soon as possible – </w:t>
            </w:r>
            <w:r w:rsidR="0031428B">
              <w:t>(</w:t>
            </w:r>
            <w:r w:rsidRPr="0025647D">
              <w:t xml:space="preserve">during the </w:t>
            </w:r>
            <w:r>
              <w:t>conversation</w:t>
            </w:r>
            <w:r w:rsidRPr="0025647D">
              <w:t xml:space="preserve"> if you can</w:t>
            </w:r>
            <w:r w:rsidR="0031428B">
              <w:t>)</w:t>
            </w:r>
          </w:p>
          <w:p w14:paraId="11B36EC2" w14:textId="1EA015C8" w:rsidR="007F4576" w:rsidRPr="0025647D" w:rsidRDefault="007F4576" w:rsidP="007F4576">
            <w:pPr>
              <w:pStyle w:val="Normal1"/>
              <w:numPr>
                <w:ilvl w:val="0"/>
                <w:numId w:val="3"/>
              </w:numPr>
              <w:ind w:right="389"/>
            </w:pPr>
            <w:r w:rsidRPr="0025647D">
              <w:t>Include:</w:t>
            </w:r>
            <w:r>
              <w:t xml:space="preserve"> </w:t>
            </w:r>
            <w:r w:rsidRPr="0025647D">
              <w:t>Time</w:t>
            </w:r>
            <w:r>
              <w:t xml:space="preserve">, </w:t>
            </w:r>
            <w:r w:rsidRPr="0025647D">
              <w:t>Date</w:t>
            </w:r>
            <w:r>
              <w:t xml:space="preserve">, </w:t>
            </w:r>
            <w:r w:rsidR="00250689" w:rsidRPr="0025647D">
              <w:t>Place,</w:t>
            </w:r>
            <w:r>
              <w:t xml:space="preserve"> and t</w:t>
            </w:r>
            <w:r w:rsidRPr="0025647D">
              <w:t xml:space="preserve">he </w:t>
            </w:r>
            <w:r>
              <w:t>student</w:t>
            </w:r>
            <w:r w:rsidRPr="0025647D">
              <w:t xml:space="preserve">’s own words – do NOT assume: Ask “Please tell me what </w:t>
            </w:r>
            <w:r>
              <w:t xml:space="preserve">that </w:t>
            </w:r>
            <w:r w:rsidRPr="0025647D">
              <w:t>means”.</w:t>
            </w:r>
          </w:p>
          <w:p w14:paraId="2BACC219" w14:textId="5AD77DA0" w:rsidR="007F4576" w:rsidRPr="0025647D" w:rsidRDefault="007F4576" w:rsidP="007F4576">
            <w:pPr>
              <w:pStyle w:val="Normal1"/>
              <w:numPr>
                <w:ilvl w:val="0"/>
                <w:numId w:val="3"/>
              </w:numPr>
              <w:ind w:right="389"/>
            </w:pPr>
            <w:r w:rsidRPr="0025647D">
              <w:t xml:space="preserve">Describe observable </w:t>
            </w:r>
            <w:r w:rsidR="00250689" w:rsidRPr="0025647D">
              <w:t>behaviour.</w:t>
            </w:r>
          </w:p>
          <w:p w14:paraId="1D9F06B6" w14:textId="54BF9738" w:rsidR="007F4576" w:rsidRPr="0025647D" w:rsidRDefault="007F4576" w:rsidP="007F4576">
            <w:pPr>
              <w:pStyle w:val="Normal1"/>
              <w:numPr>
                <w:ilvl w:val="0"/>
                <w:numId w:val="3"/>
              </w:numPr>
              <w:ind w:right="389"/>
            </w:pPr>
            <w:r w:rsidRPr="0025647D">
              <w:t xml:space="preserve">Do not destroy original notes – they may be needed </w:t>
            </w:r>
            <w:r w:rsidR="00250689" w:rsidRPr="0025647D">
              <w:t>later</w:t>
            </w:r>
            <w:r w:rsidRPr="0025647D">
              <w:t>.</w:t>
            </w:r>
            <w:r w:rsidR="0031428B">
              <w:t xml:space="preserve"> Upload to electronic system such as CPOMS.</w:t>
            </w:r>
          </w:p>
          <w:p w14:paraId="12AA362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3C7B69CA" w14:textId="77777777" w:rsidTr="001F514E">
        <w:tc>
          <w:tcPr>
            <w:tcW w:w="9016" w:type="dxa"/>
            <w:gridSpan w:val="2"/>
          </w:tcPr>
          <w:p w14:paraId="0D5B5188" w14:textId="77777777" w:rsidR="007F4576" w:rsidRPr="0025647D" w:rsidRDefault="007F4576" w:rsidP="007F4576">
            <w:pPr>
              <w:pStyle w:val="Normal1"/>
              <w:ind w:right="389"/>
            </w:pPr>
            <w:r w:rsidRPr="0025647D">
              <w:rPr>
                <w:b/>
              </w:rPr>
              <w:t>Support</w:t>
            </w:r>
          </w:p>
          <w:p w14:paraId="03537DC4" w14:textId="58F4E2D0" w:rsidR="007F4576" w:rsidRPr="0025647D" w:rsidRDefault="007F4576" w:rsidP="007F4576">
            <w:pPr>
              <w:pStyle w:val="Normal1"/>
              <w:numPr>
                <w:ilvl w:val="0"/>
                <w:numId w:val="3"/>
              </w:numPr>
              <w:ind w:right="389"/>
            </w:pPr>
            <w:r w:rsidRPr="0025647D">
              <w:t xml:space="preserve">Consider what support is needed for the </w:t>
            </w:r>
            <w:r>
              <w:t>student</w:t>
            </w:r>
            <w:r w:rsidR="00720A22">
              <w:t>,</w:t>
            </w:r>
            <w:r w:rsidRPr="0025647D">
              <w:t xml:space="preserve"> you may need to give them a lot of your </w:t>
            </w:r>
            <w:r w:rsidR="00250689" w:rsidRPr="0025647D">
              <w:t>time.</w:t>
            </w:r>
          </w:p>
          <w:p w14:paraId="350C73E3" w14:textId="0E7F7931" w:rsidR="007F4576" w:rsidRPr="0025647D" w:rsidRDefault="007F4576" w:rsidP="007F4576">
            <w:pPr>
              <w:pStyle w:val="Normal1"/>
              <w:numPr>
                <w:ilvl w:val="0"/>
                <w:numId w:val="3"/>
              </w:numPr>
              <w:ind w:right="389"/>
            </w:pPr>
            <w:r w:rsidRPr="0025647D">
              <w:t xml:space="preserve">Ensure you are </w:t>
            </w:r>
            <w:r w:rsidR="00E73B47" w:rsidRPr="0025647D">
              <w:t>supported</w:t>
            </w:r>
            <w:r w:rsidR="00E73B47">
              <w:t>;</w:t>
            </w:r>
            <w:r w:rsidRPr="0025647D">
              <w:t xml:space="preserve"> such </w:t>
            </w:r>
            <w:r w:rsidR="001443F0">
              <w:t>conversations</w:t>
            </w:r>
            <w:r w:rsidRPr="0025647D">
              <w:t xml:space="preserve"> can be extremely stressful and time </w:t>
            </w:r>
            <w:r w:rsidR="00250689" w:rsidRPr="0025647D">
              <w:t>consuming.</w:t>
            </w:r>
          </w:p>
          <w:p w14:paraId="5F042139" w14:textId="324D4C15" w:rsidR="007F4576" w:rsidRPr="001443F0" w:rsidRDefault="007F4576" w:rsidP="001443F0">
            <w:pPr>
              <w:pStyle w:val="Normal1"/>
              <w:numPr>
                <w:ilvl w:val="0"/>
                <w:numId w:val="3"/>
              </w:numPr>
              <w:ind w:right="389"/>
            </w:pPr>
            <w:r w:rsidRPr="0025647D">
              <w:t>Talk to your Designated Safeguarding Lead/Headteacher/Line Manager</w:t>
            </w:r>
          </w:p>
        </w:tc>
      </w:tr>
    </w:tbl>
    <w:p w14:paraId="4B69F8F7" w14:textId="77777777" w:rsidR="00767D48" w:rsidRPr="00616CFB" w:rsidRDefault="00767D48" w:rsidP="00767D48">
      <w:pPr>
        <w:pStyle w:val="Normal1"/>
        <w:spacing w:after="0"/>
        <w:rPr>
          <w:b/>
          <w:color w:val="000000" w:themeColor="text1"/>
        </w:rPr>
      </w:pPr>
    </w:p>
    <w:p w14:paraId="6EC742C7" w14:textId="023CCCDF" w:rsidR="00767D48" w:rsidRPr="0031428B" w:rsidRDefault="00616CFB" w:rsidP="00D622FE">
      <w:pPr>
        <w:pStyle w:val="Normal1"/>
        <w:spacing w:after="0"/>
        <w:ind w:right="389"/>
        <w:rPr>
          <w:b/>
        </w:rPr>
      </w:pPr>
      <w:r w:rsidRPr="0031428B">
        <w:rPr>
          <w:bCs/>
        </w:rPr>
        <w:t xml:space="preserve">It is important that </w:t>
      </w:r>
      <w:r w:rsidR="00250689" w:rsidRPr="0031428B">
        <w:rPr>
          <w:bCs/>
        </w:rPr>
        <w:t>if</w:t>
      </w:r>
      <w:r w:rsidR="00D622FE" w:rsidRPr="0031428B">
        <w:rPr>
          <w:bCs/>
        </w:rPr>
        <w:t xml:space="preserve"> the DSL</w:t>
      </w:r>
      <w:r w:rsidR="00720A22">
        <w:rPr>
          <w:bCs/>
        </w:rPr>
        <w:t>/DDSL</w:t>
      </w:r>
      <w:r w:rsidR="00D622FE" w:rsidRPr="0031428B">
        <w:rPr>
          <w:bCs/>
        </w:rPr>
        <w:t xml:space="preserve"> is unavailable</w:t>
      </w:r>
      <w:r w:rsidR="00A23CC4" w:rsidRPr="0031428B">
        <w:rPr>
          <w:bCs/>
        </w:rPr>
        <w:t>,</w:t>
      </w:r>
      <w:r w:rsidR="00D622FE" w:rsidRPr="0031428B">
        <w:rPr>
          <w:bCs/>
        </w:rPr>
        <w:t xml:space="preserve"> to reduce delay</w:t>
      </w:r>
      <w:r w:rsidR="00A23CC4" w:rsidRPr="0031428B">
        <w:rPr>
          <w:bCs/>
        </w:rPr>
        <w:t>,</w:t>
      </w:r>
      <w:r w:rsidR="00D622FE" w:rsidRPr="0031428B">
        <w:rPr>
          <w:bCs/>
        </w:rPr>
        <w:t xml:space="preserve"> </w:t>
      </w:r>
      <w:r w:rsidR="00A23CC4" w:rsidRPr="0031428B">
        <w:rPr>
          <w:bCs/>
        </w:rPr>
        <w:t xml:space="preserve">staff </w:t>
      </w:r>
      <w:r w:rsidR="00D622FE" w:rsidRPr="0031428B">
        <w:rPr>
          <w:bCs/>
        </w:rPr>
        <w:t xml:space="preserve">refer directly to </w:t>
      </w:r>
      <w:r w:rsidR="00D622FE" w:rsidRPr="0031428B">
        <w:rPr>
          <w:b/>
        </w:rPr>
        <w:t xml:space="preserve">The </w:t>
      </w:r>
      <w:r w:rsidR="00A23CC4" w:rsidRPr="0031428B">
        <w:rPr>
          <w:b/>
        </w:rPr>
        <w:t>I</w:t>
      </w:r>
      <w:r w:rsidR="00D622FE" w:rsidRPr="0031428B">
        <w:rPr>
          <w:b/>
        </w:rPr>
        <w:t>ntegrated Front Door</w:t>
      </w:r>
      <w:r w:rsidR="00A23CC4" w:rsidRPr="0031428B">
        <w:rPr>
          <w:b/>
        </w:rPr>
        <w:t xml:space="preserve"> to ensure the safety, </w:t>
      </w:r>
      <w:r w:rsidR="00250689" w:rsidRPr="0031428B">
        <w:rPr>
          <w:b/>
        </w:rPr>
        <w:t>welfare,</w:t>
      </w:r>
      <w:r w:rsidR="00A23CC4" w:rsidRPr="0031428B">
        <w:rPr>
          <w:b/>
        </w:rPr>
        <w:t xml:space="preserve"> and protection of the student</w:t>
      </w:r>
      <w:r w:rsidR="00A81379" w:rsidRPr="0031428B">
        <w:rPr>
          <w:b/>
        </w:rPr>
        <w:t xml:space="preserve"> Telephone- 01204 331500</w:t>
      </w:r>
      <w:r w:rsidR="00D622FE" w:rsidRPr="0031428B">
        <w:rPr>
          <w:b/>
        </w:rPr>
        <w:t>.</w:t>
      </w:r>
    </w:p>
    <w:p w14:paraId="64D69DD3" w14:textId="18718FE1" w:rsidR="00616CFB" w:rsidRPr="0031428B" w:rsidRDefault="00616CFB" w:rsidP="00D622FE">
      <w:pPr>
        <w:pStyle w:val="Normal1"/>
        <w:spacing w:after="0"/>
        <w:ind w:right="389"/>
        <w:rPr>
          <w:bCs/>
        </w:rPr>
      </w:pPr>
    </w:p>
    <w:p w14:paraId="57A9779D" w14:textId="63A05818" w:rsidR="00616CFB" w:rsidRPr="0031428B" w:rsidRDefault="00616CFB" w:rsidP="00D622FE">
      <w:pPr>
        <w:pStyle w:val="Normal1"/>
        <w:spacing w:after="0"/>
        <w:ind w:right="389"/>
        <w:rPr>
          <w:bCs/>
        </w:rPr>
      </w:pPr>
      <w:r w:rsidRPr="0031428B">
        <w:rPr>
          <w:bCs/>
          <w:color w:val="000000" w:themeColor="text1"/>
        </w:rPr>
        <w:t>It must be acknowledged that some children may not feel ready or able to disclose abuse. They may not recognise that the abuse</w:t>
      </w:r>
      <w:r w:rsidR="00720A22">
        <w:rPr>
          <w:bCs/>
          <w:color w:val="000000" w:themeColor="text1"/>
        </w:rPr>
        <w:t>,</w:t>
      </w:r>
      <w:r w:rsidRPr="0031428B">
        <w:rPr>
          <w:bCs/>
          <w:color w:val="000000" w:themeColor="text1"/>
        </w:rPr>
        <w:t xml:space="preserve"> neglect</w:t>
      </w:r>
      <w:r w:rsidR="00720A22">
        <w:rPr>
          <w:bCs/>
          <w:color w:val="000000" w:themeColor="text1"/>
        </w:rPr>
        <w:t xml:space="preserve"> or exploitation</w:t>
      </w:r>
      <w:r w:rsidRPr="0031428B">
        <w:rPr>
          <w:bCs/>
          <w:color w:val="000000" w:themeColor="text1"/>
        </w:rPr>
        <w:t xml:space="preserve"> that they are experiencing is harmful. They may be embarrassed or have vulnerabilities, such as disability or language barriers.  This </w:t>
      </w:r>
      <w:r w:rsidR="001E15FD" w:rsidRPr="0031428B">
        <w:rPr>
          <w:bCs/>
          <w:color w:val="000000" w:themeColor="text1"/>
        </w:rPr>
        <w:t>will</w:t>
      </w:r>
      <w:r w:rsidRPr="0031428B">
        <w:rPr>
          <w:bCs/>
          <w:color w:val="000000" w:themeColor="text1"/>
        </w:rPr>
        <w:t xml:space="preserve"> not prevent staff from having professional curiosity and they should always discuss with the DSL if there are concerns about a </w:t>
      </w:r>
      <w:r w:rsidR="00720A22">
        <w:rPr>
          <w:bCs/>
          <w:color w:val="000000" w:themeColor="text1"/>
        </w:rPr>
        <w:t>student</w:t>
      </w:r>
      <w:r w:rsidRPr="0031428B">
        <w:rPr>
          <w:bCs/>
          <w:color w:val="000000" w:themeColor="text1"/>
        </w:rPr>
        <w:t>.</w:t>
      </w:r>
      <w:r w:rsidRPr="0031428B">
        <w:rPr>
          <w:bCs/>
        </w:rPr>
        <w:t xml:space="preserve">  </w:t>
      </w:r>
    </w:p>
    <w:p w14:paraId="4B6D003A" w14:textId="2FAE87C3" w:rsidR="001443F0" w:rsidRDefault="001443F0" w:rsidP="00767D48">
      <w:pPr>
        <w:pStyle w:val="Normal1"/>
        <w:spacing w:after="0"/>
        <w:ind w:right="389"/>
      </w:pPr>
    </w:p>
    <w:p w14:paraId="559B23BF" w14:textId="1C0B0E55" w:rsidR="001443F0" w:rsidRDefault="001E15FD" w:rsidP="00767D48">
      <w:pPr>
        <w:pStyle w:val="Normal1"/>
        <w:spacing w:after="0"/>
        <w:ind w:right="389"/>
      </w:pPr>
      <w:r>
        <w:t xml:space="preserve">We aim to support students at the earliest opportunity and will utilise </w:t>
      </w:r>
      <w:r w:rsidR="006F1012">
        <w:t>Early Help</w:t>
      </w:r>
      <w:r>
        <w:t xml:space="preserve"> processes </w:t>
      </w:r>
      <w:hyperlink r:id="rId128" w:history="1">
        <w:r w:rsidRPr="001E15FD">
          <w:rPr>
            <w:rStyle w:val="Hyperlink"/>
          </w:rPr>
          <w:t>here</w:t>
        </w:r>
      </w:hyperlink>
      <w:r w:rsidR="006F1012">
        <w:t xml:space="preserve"> </w:t>
      </w:r>
    </w:p>
    <w:p w14:paraId="6F319005" w14:textId="77777777" w:rsidR="001E15FD" w:rsidRDefault="001E15FD" w:rsidP="00767D48">
      <w:pPr>
        <w:pStyle w:val="Normal1"/>
        <w:spacing w:after="0"/>
        <w:ind w:right="389"/>
      </w:pPr>
    </w:p>
    <w:p w14:paraId="776C0642" w14:textId="6BC8DA00" w:rsidR="006F1012" w:rsidRDefault="001E15FD" w:rsidP="00767D48">
      <w:pPr>
        <w:pStyle w:val="Normal1"/>
        <w:spacing w:after="0"/>
        <w:ind w:right="389"/>
      </w:pPr>
      <w:r>
        <w:t xml:space="preserve">Where there are concerns </w:t>
      </w:r>
      <w:r w:rsidR="00344527">
        <w:t>regarding</w:t>
      </w:r>
      <w:r>
        <w:t xml:space="preserve"> a staff member, </w:t>
      </w:r>
      <w:r w:rsidR="00250689">
        <w:t>volunteer,</w:t>
      </w:r>
      <w:r>
        <w:t xml:space="preserve"> or contractor the Headteacher must be informed immediately.  </w:t>
      </w:r>
    </w:p>
    <w:p w14:paraId="70897160" w14:textId="14BA3386" w:rsidR="006F1012" w:rsidRDefault="006F1012" w:rsidP="00767D48">
      <w:pPr>
        <w:pStyle w:val="Normal1"/>
        <w:spacing w:after="0"/>
        <w:ind w:right="389"/>
      </w:pPr>
    </w:p>
    <w:p w14:paraId="00A1D1A4" w14:textId="374C093F" w:rsidR="00271ECF" w:rsidRDefault="00271ECF">
      <w:r>
        <w:br w:type="page"/>
      </w:r>
    </w:p>
    <w:p w14:paraId="5CD7F7EE" w14:textId="790EAB7C" w:rsidR="00767D48" w:rsidRPr="0025647D" w:rsidRDefault="00767D48" w:rsidP="00767D48">
      <w:pPr>
        <w:pStyle w:val="Normal1"/>
        <w:spacing w:after="0"/>
        <w:ind w:right="389"/>
        <w:rPr>
          <w:sz w:val="24"/>
          <w:szCs w:val="24"/>
        </w:rPr>
      </w:pPr>
      <w:bookmarkStart w:id="95" w:name="Appendix2"/>
      <w:bookmarkEnd w:id="95"/>
      <w:r w:rsidRPr="0025647D">
        <w:rPr>
          <w:b/>
          <w:sz w:val="24"/>
          <w:szCs w:val="24"/>
        </w:rPr>
        <w:lastRenderedPageBreak/>
        <w:t>APPENDIX 2</w:t>
      </w:r>
    </w:p>
    <w:p w14:paraId="5141A75D" w14:textId="5B99DB79" w:rsidR="00767D48" w:rsidRPr="0025647D" w:rsidRDefault="00767D48" w:rsidP="00767D48">
      <w:pPr>
        <w:pStyle w:val="Normal1"/>
        <w:keepNext/>
        <w:spacing w:after="0"/>
        <w:rPr>
          <w:b/>
        </w:rPr>
      </w:pPr>
      <w:r w:rsidRPr="00032CA3">
        <w:rPr>
          <w:highlight w:val="green"/>
        </w:rPr>
        <w:t>XXXX</w:t>
      </w:r>
      <w:r w:rsidRPr="0025647D">
        <w:rPr>
          <w:b/>
        </w:rPr>
        <w:t xml:space="preserve"> – Child Protection and Safeguarding Policy for Parents and Carers</w:t>
      </w:r>
    </w:p>
    <w:p w14:paraId="5EBE8DA6" w14:textId="77777777" w:rsidR="00767D48" w:rsidRPr="0025647D" w:rsidRDefault="00767D48" w:rsidP="00767D48">
      <w:pPr>
        <w:pStyle w:val="Normal1"/>
        <w:spacing w:after="0"/>
        <w:rPr>
          <w:b/>
        </w:rPr>
      </w:pPr>
    </w:p>
    <w:p w14:paraId="4F4D049A" w14:textId="77777777" w:rsidR="00767D48" w:rsidRPr="0025647D" w:rsidRDefault="00767D48" w:rsidP="00767D48">
      <w:pPr>
        <w:pStyle w:val="Normal1"/>
        <w:spacing w:after="0"/>
        <w:rPr>
          <w:b/>
        </w:rPr>
      </w:pPr>
      <w:r w:rsidRPr="0025647D">
        <w:rPr>
          <w:b/>
        </w:rPr>
        <w:t>Introduction</w:t>
      </w:r>
    </w:p>
    <w:p w14:paraId="58B665FB" w14:textId="38858BFF" w:rsidR="00767D48" w:rsidRPr="0025647D" w:rsidRDefault="001443F0" w:rsidP="00767D48">
      <w:pPr>
        <w:pStyle w:val="Normal1"/>
        <w:spacing w:after="0"/>
      </w:pPr>
      <w:r w:rsidRPr="001443F0">
        <w:rPr>
          <w:color w:val="auto"/>
        </w:rPr>
        <w:t xml:space="preserve">We </w:t>
      </w:r>
      <w:r w:rsidR="00767D48" w:rsidRPr="0025647D">
        <w:t xml:space="preserve">strive to ensure that all </w:t>
      </w:r>
      <w:r w:rsidR="00767D48">
        <w:t>our students</w:t>
      </w:r>
      <w:r w:rsidR="00767D48" w:rsidRPr="0025647D">
        <w:t xml:space="preserve"> remain safe and free from harm, and </w:t>
      </w:r>
      <w:r w:rsidR="00767D48">
        <w:t>we are</w:t>
      </w:r>
      <w:r w:rsidR="00767D48" w:rsidRPr="0025647D">
        <w:t xml:space="preserve"> committed to playing a full and active part in the multi-agency approach to child protection concerns. Additionally, </w:t>
      </w:r>
      <w:r w:rsidR="00767D48">
        <w:t>we have</w:t>
      </w:r>
      <w:r w:rsidR="00767D48" w:rsidRPr="0025647D">
        <w:t xml:space="preserve"> a legal duty to safeguard and promote the welfare of children</w:t>
      </w:r>
      <w:r w:rsidR="00767D48">
        <w:t xml:space="preserve"> and young people</w:t>
      </w:r>
      <w:r w:rsidR="00767D48" w:rsidRPr="0025647D">
        <w:t xml:space="preserve">, and </w:t>
      </w:r>
      <w:r w:rsidR="00767D48" w:rsidRPr="004701AE">
        <w:t xml:space="preserve">to have a child protection policy and procedures in place, which should be shared with </w:t>
      </w:r>
      <w:r w:rsidR="00767D48">
        <w:t>you</w:t>
      </w:r>
      <w:r w:rsidR="00767D48" w:rsidRPr="004701AE">
        <w:t>, to address concerns about the safety and protection of children</w:t>
      </w:r>
      <w:r w:rsidR="00767D48">
        <w:t xml:space="preserve"> and young people</w:t>
      </w:r>
      <w:r w:rsidR="0031428B">
        <w:t>.</w:t>
      </w:r>
    </w:p>
    <w:p w14:paraId="68732672" w14:textId="77777777" w:rsidR="00767D48" w:rsidRPr="0025647D" w:rsidRDefault="00767D48" w:rsidP="00767D48">
      <w:pPr>
        <w:pStyle w:val="Normal1"/>
        <w:spacing w:after="0"/>
      </w:pPr>
    </w:p>
    <w:p w14:paraId="2496E292" w14:textId="1ABAFB03" w:rsidR="00767D48" w:rsidRPr="0025647D" w:rsidRDefault="00767D48" w:rsidP="00767D48">
      <w:pPr>
        <w:pStyle w:val="Normal1"/>
        <w:spacing w:after="0"/>
      </w:pPr>
      <w:r w:rsidRPr="0025647D">
        <w:t xml:space="preserve">Through </w:t>
      </w:r>
      <w:r>
        <w:t>our</w:t>
      </w:r>
      <w:r w:rsidRPr="0025647D">
        <w:t xml:space="preserve"> </w:t>
      </w:r>
      <w:r w:rsidR="0059668A" w:rsidRPr="0025647D">
        <w:t>day-to-day</w:t>
      </w:r>
      <w:r w:rsidRPr="0025647D">
        <w:t xml:space="preserve"> contact with </w:t>
      </w:r>
      <w:r>
        <w:t>students</w:t>
      </w:r>
      <w:r w:rsidRPr="0025647D">
        <w:t xml:space="preserve">, and direct work with families, </w:t>
      </w:r>
      <w:r>
        <w:t xml:space="preserve">our </w:t>
      </w:r>
      <w:r w:rsidRPr="0025647D">
        <w:t>staff have a crucial role to play in noticing indicators of possible abuse</w:t>
      </w:r>
      <w:r w:rsidR="00B43420">
        <w:t>,</w:t>
      </w:r>
      <w:r w:rsidRPr="0025647D">
        <w:t xml:space="preserve"> </w:t>
      </w:r>
      <w:r w:rsidR="00B26A06" w:rsidRPr="0025647D">
        <w:t>neglect,</w:t>
      </w:r>
      <w:r w:rsidR="00B43420">
        <w:t xml:space="preserve"> and exploitation</w:t>
      </w:r>
      <w:r w:rsidRPr="0025647D">
        <w:t>.  Parents</w:t>
      </w:r>
      <w:r>
        <w:t>/carers</w:t>
      </w:r>
      <w:r w:rsidRPr="0025647D">
        <w:t xml:space="preserve"> should be aware therefore, that where it appears to a member of staff that a child</w:t>
      </w:r>
      <w:r>
        <w:t xml:space="preserve"> or young person</w:t>
      </w:r>
      <w:r w:rsidRPr="0025647D">
        <w:t xml:space="preserve"> may have been</w:t>
      </w:r>
      <w:r w:rsidR="0031428B">
        <w:t xml:space="preserve"> abused</w:t>
      </w:r>
      <w:r w:rsidRPr="0025647D">
        <w:t xml:space="preserve">, </w:t>
      </w:r>
      <w:r>
        <w:t>we are</w:t>
      </w:r>
      <w:r w:rsidRPr="0025647D">
        <w:t xml:space="preserve"> required, as part of the local child protection procedures to report </w:t>
      </w:r>
      <w:r w:rsidR="00B43420" w:rsidRPr="0025647D">
        <w:t>this concern</w:t>
      </w:r>
      <w:r w:rsidRPr="0025647D">
        <w:t xml:space="preserve"> to Children’s Social Care</w:t>
      </w:r>
      <w:r>
        <w:t xml:space="preserve"> </w:t>
      </w:r>
      <w:r w:rsidRPr="00B43420">
        <w:t>(</w:t>
      </w:r>
      <w:r w:rsidR="00B43420" w:rsidRPr="00B43420">
        <w:t xml:space="preserve">known as the </w:t>
      </w:r>
      <w:r w:rsidR="0031428B">
        <w:t>I</w:t>
      </w:r>
      <w:r w:rsidR="00B43420" w:rsidRPr="00B43420">
        <w:t xml:space="preserve">ntegrated </w:t>
      </w:r>
      <w:r w:rsidR="0031428B">
        <w:t>F</w:t>
      </w:r>
      <w:r w:rsidR="00B43420" w:rsidRPr="00B43420">
        <w:t xml:space="preserve">ront </w:t>
      </w:r>
      <w:r w:rsidR="0031428B">
        <w:t>D</w:t>
      </w:r>
      <w:r w:rsidR="00B43420" w:rsidRPr="00B43420">
        <w:t>oor</w:t>
      </w:r>
      <w:r w:rsidRPr="00B43420">
        <w:t>)</w:t>
      </w:r>
      <w:r w:rsidRPr="0025647D">
        <w:t xml:space="preserve"> immediately. </w:t>
      </w:r>
      <w:r w:rsidR="0059668A">
        <w:t>T</w:t>
      </w:r>
      <w:r w:rsidR="0059668A" w:rsidRPr="0025647D">
        <w:t>herefore,</w:t>
      </w:r>
      <w:r w:rsidRPr="0025647D">
        <w:t xml:space="preserve"> </w:t>
      </w:r>
      <w:r>
        <w:t>t</w:t>
      </w:r>
      <w:r w:rsidRPr="0025647D">
        <w:t>o avoid any misunderstandings, parents</w:t>
      </w:r>
      <w:r w:rsidR="00B43420">
        <w:t>/carers</w:t>
      </w:r>
      <w:r w:rsidRPr="0025647D">
        <w:t xml:space="preserve"> of </w:t>
      </w:r>
      <w:r w:rsidR="00B43420">
        <w:t>students</w:t>
      </w:r>
      <w:r w:rsidRPr="0025647D">
        <w:t xml:space="preserve"> who sustain accidental injuries</w:t>
      </w:r>
      <w:r w:rsidR="00B43420">
        <w:t xml:space="preserve"> such as</w:t>
      </w:r>
      <w:r w:rsidRPr="0025647D">
        <w:t xml:space="preserve"> cuts/bruises/fractures should inform </w:t>
      </w:r>
      <w:r w:rsidR="00B43420">
        <w:t xml:space="preserve">us </w:t>
      </w:r>
      <w:r w:rsidRPr="0025647D">
        <w:rPr>
          <w:b/>
        </w:rPr>
        <w:t>without delay</w:t>
      </w:r>
      <w:r w:rsidRPr="0025647D">
        <w:t xml:space="preserve"> and explain the cause.</w:t>
      </w:r>
    </w:p>
    <w:tbl>
      <w:tblPr>
        <w:tblStyle w:val="TableGrid"/>
        <w:tblW w:w="0" w:type="auto"/>
        <w:tblLook w:val="04A0" w:firstRow="1" w:lastRow="0" w:firstColumn="1" w:lastColumn="0" w:noHBand="0" w:noVBand="1"/>
      </w:tblPr>
      <w:tblGrid>
        <w:gridCol w:w="4248"/>
        <w:gridCol w:w="4768"/>
      </w:tblGrid>
      <w:tr w:rsidR="00B43420" w14:paraId="55319AF9" w14:textId="77777777" w:rsidTr="000142A1">
        <w:tc>
          <w:tcPr>
            <w:tcW w:w="4248" w:type="dxa"/>
          </w:tcPr>
          <w:p w14:paraId="247EC011" w14:textId="5C687932" w:rsidR="00B43420" w:rsidRPr="0025647D" w:rsidRDefault="00B43420" w:rsidP="00B43420">
            <w:pPr>
              <w:pStyle w:val="Normal1"/>
              <w:rPr>
                <w:b/>
              </w:rPr>
            </w:pPr>
            <w:r w:rsidRPr="0025647D">
              <w:rPr>
                <w:b/>
              </w:rPr>
              <w:t>Principles</w:t>
            </w:r>
          </w:p>
          <w:p w14:paraId="2D9B0E30" w14:textId="77777777" w:rsidR="00B43420" w:rsidRPr="0025647D" w:rsidRDefault="00B43420" w:rsidP="00B43420">
            <w:pPr>
              <w:pStyle w:val="Normal1"/>
              <w:numPr>
                <w:ilvl w:val="0"/>
                <w:numId w:val="8"/>
              </w:numPr>
              <w:contextualSpacing/>
            </w:pPr>
            <w:r w:rsidRPr="0025647D">
              <w:t>Children</w:t>
            </w:r>
            <w:r>
              <w:t xml:space="preserve"> and young people</w:t>
            </w:r>
            <w:r w:rsidRPr="0025647D">
              <w:t xml:space="preserve"> have a right to be safe.</w:t>
            </w:r>
          </w:p>
          <w:p w14:paraId="307C2240" w14:textId="77777777" w:rsidR="00B43420" w:rsidRPr="0025647D" w:rsidRDefault="00B43420" w:rsidP="00B43420">
            <w:pPr>
              <w:pStyle w:val="Normal1"/>
              <w:numPr>
                <w:ilvl w:val="0"/>
                <w:numId w:val="8"/>
              </w:numPr>
              <w:contextualSpacing/>
            </w:pPr>
            <w:r w:rsidRPr="0025647D">
              <w:t>Parents</w:t>
            </w:r>
            <w:r>
              <w:t>/carers</w:t>
            </w:r>
            <w:r w:rsidRPr="0025647D">
              <w:t xml:space="preserve"> have a right to be informed</w:t>
            </w:r>
            <w:r>
              <w:t xml:space="preserve"> </w:t>
            </w:r>
            <w:r w:rsidRPr="00B43420">
              <w:t>of any concerns.</w:t>
            </w:r>
          </w:p>
          <w:p w14:paraId="3D122C0D" w14:textId="69426055" w:rsidR="00B43420" w:rsidRDefault="00B43420" w:rsidP="00B43420">
            <w:pPr>
              <w:pStyle w:val="Normal1"/>
              <w:numPr>
                <w:ilvl w:val="0"/>
                <w:numId w:val="8"/>
              </w:numPr>
              <w:contextualSpacing/>
            </w:pPr>
            <w:r w:rsidRPr="0025647D">
              <w:t>Children</w:t>
            </w:r>
            <w:r>
              <w:t xml:space="preserve"> and young people</w:t>
            </w:r>
            <w:r w:rsidRPr="0025647D">
              <w:t xml:space="preserve"> are best protected </w:t>
            </w:r>
            <w:r>
              <w:t xml:space="preserve">when we work together with </w:t>
            </w:r>
            <w:r w:rsidRPr="0025647D">
              <w:t>parents</w:t>
            </w:r>
            <w:r>
              <w:t>/carers.</w:t>
            </w:r>
          </w:p>
        </w:tc>
        <w:tc>
          <w:tcPr>
            <w:tcW w:w="4768" w:type="dxa"/>
          </w:tcPr>
          <w:p w14:paraId="6ECBC683" w14:textId="2CC3D450" w:rsidR="00B43420" w:rsidRPr="0051170D" w:rsidRDefault="00B43420" w:rsidP="00B43420">
            <w:pPr>
              <w:pStyle w:val="Normal1"/>
              <w:rPr>
                <w:b/>
              </w:rPr>
            </w:pPr>
            <w:r w:rsidRPr="0051170D">
              <w:rPr>
                <w:b/>
              </w:rPr>
              <w:t>Partnership </w:t>
            </w:r>
          </w:p>
          <w:p w14:paraId="66579164" w14:textId="0353E99C" w:rsidR="008972F4" w:rsidRDefault="008972F4" w:rsidP="0051170D">
            <w:pPr>
              <w:pStyle w:val="Normal1"/>
              <w:numPr>
                <w:ilvl w:val="0"/>
                <w:numId w:val="10"/>
              </w:numPr>
              <w:contextualSpacing/>
            </w:pPr>
            <w:r>
              <w:t>Please speak to us if you have any concerns.</w:t>
            </w:r>
          </w:p>
          <w:p w14:paraId="3F957702" w14:textId="04119497" w:rsidR="0051170D" w:rsidRDefault="00B43420" w:rsidP="0051170D">
            <w:pPr>
              <w:pStyle w:val="Normal1"/>
              <w:numPr>
                <w:ilvl w:val="0"/>
                <w:numId w:val="10"/>
              </w:numPr>
              <w:contextualSpacing/>
            </w:pPr>
            <w:r w:rsidRPr="0051170D">
              <w:t>We will inform parents</w:t>
            </w:r>
            <w:r w:rsidR="0051170D">
              <w:t>/carers</w:t>
            </w:r>
            <w:r w:rsidRPr="0051170D">
              <w:t xml:space="preserve"> of any concern</w:t>
            </w:r>
            <w:r w:rsidR="0051170D">
              <w:t xml:space="preserve">s </w:t>
            </w:r>
            <w:r w:rsidR="008972F4">
              <w:t xml:space="preserve">we have </w:t>
            </w:r>
            <w:r w:rsidRPr="0051170D">
              <w:t xml:space="preserve">and will </w:t>
            </w:r>
            <w:r w:rsidR="008972F4">
              <w:t xml:space="preserve">offer </w:t>
            </w:r>
            <w:r w:rsidRPr="0051170D">
              <w:t xml:space="preserve">help and support as necessary. </w:t>
            </w:r>
          </w:p>
          <w:p w14:paraId="3BFF9977" w14:textId="3075DB07" w:rsidR="0051170D" w:rsidRDefault="0051170D" w:rsidP="0051170D">
            <w:pPr>
              <w:pStyle w:val="Normal1"/>
              <w:numPr>
                <w:ilvl w:val="0"/>
                <w:numId w:val="10"/>
              </w:numPr>
              <w:contextualSpacing/>
            </w:pPr>
            <w:r>
              <w:t xml:space="preserve">We will seek your </w:t>
            </w:r>
            <w:r w:rsidR="00674DB9">
              <w:t xml:space="preserve">consent </w:t>
            </w:r>
            <w:r>
              <w:t>to share information</w:t>
            </w:r>
            <w:r w:rsidR="00674DB9">
              <w:t>*</w:t>
            </w:r>
            <w:r>
              <w:t>.</w:t>
            </w:r>
          </w:p>
          <w:p w14:paraId="661DFB2E" w14:textId="72FA158F" w:rsidR="0051170D" w:rsidRDefault="0051170D" w:rsidP="0051170D">
            <w:pPr>
              <w:pStyle w:val="Normal1"/>
              <w:numPr>
                <w:ilvl w:val="0"/>
                <w:numId w:val="10"/>
              </w:numPr>
              <w:contextualSpacing/>
            </w:pPr>
            <w:r>
              <w:t xml:space="preserve">We will involve you and actively encourage you to participate in any meetings regarding your child. </w:t>
            </w:r>
          </w:p>
          <w:p w14:paraId="5B8B69F2" w14:textId="0F906B9B" w:rsidR="0051170D" w:rsidRPr="0051170D" w:rsidRDefault="0051170D" w:rsidP="00A81379">
            <w:pPr>
              <w:pStyle w:val="Normal1"/>
              <w:numPr>
                <w:ilvl w:val="0"/>
                <w:numId w:val="10"/>
              </w:numPr>
              <w:contextualSpacing/>
            </w:pPr>
            <w:r>
              <w:t xml:space="preserve">We </w:t>
            </w:r>
            <w:r w:rsidRPr="0025647D">
              <w:t xml:space="preserve">will consult with other agencies when </w:t>
            </w:r>
            <w:r>
              <w:t>we</w:t>
            </w:r>
            <w:r w:rsidRPr="0025647D">
              <w:t xml:space="preserve"> </w:t>
            </w:r>
            <w:r>
              <w:t>have</w:t>
            </w:r>
            <w:r w:rsidRPr="0025647D">
              <w:t xml:space="preserve"> concerns that a child</w:t>
            </w:r>
            <w:r>
              <w:t xml:space="preserve"> or young person</w:t>
            </w:r>
            <w:r w:rsidRPr="0025647D">
              <w:t xml:space="preserve"> may have been abused</w:t>
            </w:r>
            <w:r>
              <w:t xml:space="preserve">, </w:t>
            </w:r>
            <w:r w:rsidR="00B26A06" w:rsidRPr="0025647D">
              <w:t>neglected,</w:t>
            </w:r>
            <w:r>
              <w:t xml:space="preserve"> </w:t>
            </w:r>
            <w:r w:rsidRPr="0051170D">
              <w:t xml:space="preserve">or </w:t>
            </w:r>
            <w:r w:rsidR="008972F4" w:rsidRPr="0051170D">
              <w:t>exploited</w:t>
            </w:r>
            <w:r w:rsidRPr="0051170D">
              <w:t>.</w:t>
            </w:r>
          </w:p>
          <w:p w14:paraId="7D30D393" w14:textId="1EE75DA8" w:rsidR="00B43420" w:rsidRPr="0051170D" w:rsidRDefault="0051170D" w:rsidP="0051170D">
            <w:pPr>
              <w:pStyle w:val="Normal1"/>
            </w:pPr>
            <w:r>
              <w:t>*</w:t>
            </w:r>
            <w:r w:rsidR="00B43420" w:rsidRPr="0051170D">
              <w:t> </w:t>
            </w:r>
            <w:r w:rsidRPr="0051170D">
              <w:t xml:space="preserve">(providing </w:t>
            </w:r>
            <w:r>
              <w:t>this</w:t>
            </w:r>
            <w:r w:rsidRPr="0051170D">
              <w:t xml:space="preserve"> does not compromise safety</w:t>
            </w:r>
            <w:r w:rsidR="00674DB9">
              <w:t>. Please note consent can be overridden for Child Protection purposes</w:t>
            </w:r>
            <w:r w:rsidRPr="0051170D">
              <w:t>)</w:t>
            </w:r>
            <w:r w:rsidR="00674DB9">
              <w:t>.</w:t>
            </w:r>
          </w:p>
        </w:tc>
      </w:tr>
      <w:tr w:rsidR="00B43420" w14:paraId="0C7C1166" w14:textId="77777777" w:rsidTr="000142A1">
        <w:tc>
          <w:tcPr>
            <w:tcW w:w="4248" w:type="dxa"/>
          </w:tcPr>
          <w:p w14:paraId="77073C37" w14:textId="4416F304" w:rsidR="0051170D" w:rsidRPr="0025647D" w:rsidRDefault="0051170D" w:rsidP="0051170D">
            <w:pPr>
              <w:pStyle w:val="Normal1"/>
              <w:rPr>
                <w:b/>
              </w:rPr>
            </w:pPr>
            <w:r w:rsidRPr="0025647D">
              <w:rPr>
                <w:b/>
              </w:rPr>
              <w:t>Prevention</w:t>
            </w:r>
          </w:p>
          <w:p w14:paraId="2B5A5BC9" w14:textId="65E3FFE5" w:rsidR="0051170D" w:rsidRDefault="0051170D" w:rsidP="0051170D">
            <w:pPr>
              <w:pStyle w:val="Normal1"/>
              <w:numPr>
                <w:ilvl w:val="0"/>
                <w:numId w:val="10"/>
              </w:numPr>
              <w:contextualSpacing/>
            </w:pPr>
            <w:r>
              <w:t>We aim to offer help and support at the earliest opportunity as needs emerge</w:t>
            </w:r>
            <w:r w:rsidR="00A81379">
              <w:t xml:space="preserve"> (Early Help)</w:t>
            </w:r>
            <w:r>
              <w:t>.</w:t>
            </w:r>
          </w:p>
          <w:p w14:paraId="0AC43330" w14:textId="72E53DE9" w:rsidR="0051170D" w:rsidRDefault="0051170D" w:rsidP="0051170D">
            <w:pPr>
              <w:pStyle w:val="Normal1"/>
              <w:numPr>
                <w:ilvl w:val="0"/>
                <w:numId w:val="10"/>
              </w:numPr>
              <w:contextualSpacing/>
            </w:pPr>
            <w:r>
              <w:t xml:space="preserve">We have a comprehensive </w:t>
            </w:r>
            <w:r w:rsidRPr="00B31CC5">
              <w:t>PSHE</w:t>
            </w:r>
            <w:r>
              <w:t xml:space="preserve"> curriculum that teaches our students about keeping safe.</w:t>
            </w:r>
          </w:p>
          <w:p w14:paraId="778AB116" w14:textId="64B35801" w:rsidR="00B43420" w:rsidRDefault="0051170D" w:rsidP="0051170D">
            <w:pPr>
              <w:pStyle w:val="Normal1"/>
              <w:numPr>
                <w:ilvl w:val="0"/>
                <w:numId w:val="10"/>
              </w:numPr>
              <w:contextualSpacing/>
            </w:pPr>
            <w:r>
              <w:t xml:space="preserve">We </w:t>
            </w:r>
            <w:r w:rsidRPr="0025647D">
              <w:t>will take positive action to prevent children</w:t>
            </w:r>
            <w:r>
              <w:t xml:space="preserve"> and young people</w:t>
            </w:r>
            <w:r w:rsidRPr="0025647D">
              <w:t xml:space="preserve"> </w:t>
            </w:r>
            <w:r>
              <w:t xml:space="preserve">from </w:t>
            </w:r>
            <w:r w:rsidRPr="0025647D">
              <w:t>abuse</w:t>
            </w:r>
            <w:r>
              <w:t>,</w:t>
            </w:r>
            <w:r w:rsidRPr="0025647D">
              <w:t xml:space="preserve"> </w:t>
            </w:r>
            <w:r w:rsidR="00B26A06" w:rsidRPr="0025647D">
              <w:t>neglect,</w:t>
            </w:r>
            <w:r>
              <w:t xml:space="preserve"> </w:t>
            </w:r>
            <w:r w:rsidRPr="0051170D">
              <w:t>and exploitation</w:t>
            </w:r>
            <w:r w:rsidRPr="0025647D">
              <w:t xml:space="preserve"> through the development of an open culture that informs children</w:t>
            </w:r>
            <w:r>
              <w:t xml:space="preserve"> and young people</w:t>
            </w:r>
            <w:r w:rsidRPr="0025647D">
              <w:t xml:space="preserve"> of their rights and encourages them to speak about any concerns. </w:t>
            </w:r>
          </w:p>
          <w:p w14:paraId="6B1323F0" w14:textId="0BEF838B" w:rsidR="00172DAC" w:rsidRDefault="00172DAC" w:rsidP="0051170D">
            <w:pPr>
              <w:pStyle w:val="Normal1"/>
              <w:numPr>
                <w:ilvl w:val="0"/>
                <w:numId w:val="10"/>
              </w:numPr>
              <w:contextualSpacing/>
            </w:pPr>
            <w:r>
              <w:t xml:space="preserve">We will provide parents/carers with information to help you to keep your child safe out of </w:t>
            </w:r>
            <w:r w:rsidRPr="00172DAC">
              <w:rPr>
                <w:highlight w:val="green"/>
              </w:rPr>
              <w:t>school/college.</w:t>
            </w:r>
          </w:p>
        </w:tc>
        <w:tc>
          <w:tcPr>
            <w:tcW w:w="4768" w:type="dxa"/>
          </w:tcPr>
          <w:p w14:paraId="54642B66" w14:textId="49709EF3" w:rsidR="0051170D" w:rsidRPr="0025647D" w:rsidRDefault="0051170D" w:rsidP="0051170D">
            <w:pPr>
              <w:pStyle w:val="Normal1"/>
              <w:keepNext/>
              <w:rPr>
                <w:b/>
              </w:rPr>
            </w:pPr>
            <w:r w:rsidRPr="0025647D">
              <w:rPr>
                <w:b/>
              </w:rPr>
              <w:t>Responding to Concerns</w:t>
            </w:r>
            <w:r>
              <w:rPr>
                <w:b/>
              </w:rPr>
              <w:t xml:space="preserve"> </w:t>
            </w:r>
          </w:p>
          <w:p w14:paraId="02293EA9" w14:textId="0BE91239" w:rsidR="0051170D" w:rsidRDefault="0051170D" w:rsidP="0051170D">
            <w:pPr>
              <w:pStyle w:val="Normal1"/>
              <w:numPr>
                <w:ilvl w:val="0"/>
                <w:numId w:val="10"/>
              </w:numPr>
              <w:contextualSpacing/>
            </w:pPr>
            <w:r>
              <w:t xml:space="preserve">We </w:t>
            </w:r>
            <w:r w:rsidRPr="0025647D">
              <w:t xml:space="preserve">will </w:t>
            </w:r>
            <w:r>
              <w:t>listen to</w:t>
            </w:r>
            <w:r w:rsidRPr="0025647D">
              <w:t xml:space="preserve"> parents/carers</w:t>
            </w:r>
            <w:r>
              <w:t xml:space="preserve"> who </w:t>
            </w:r>
            <w:r w:rsidR="008972F4">
              <w:t>raise</w:t>
            </w:r>
            <w:r w:rsidRPr="0025647D">
              <w:t xml:space="preserve"> concerns about </w:t>
            </w:r>
            <w:r>
              <w:t>their</w:t>
            </w:r>
            <w:r w:rsidRPr="0025647D">
              <w:t xml:space="preserve"> chil</w:t>
            </w:r>
            <w:r>
              <w:t>d</w:t>
            </w:r>
            <w:r w:rsidR="008972F4">
              <w:t xml:space="preserve"> and offer support</w:t>
            </w:r>
            <w:r>
              <w:t>.</w:t>
            </w:r>
          </w:p>
          <w:p w14:paraId="0DF61AB1" w14:textId="778B0503" w:rsidR="0051170D" w:rsidRDefault="0051170D" w:rsidP="008972F4">
            <w:pPr>
              <w:pStyle w:val="Normal1"/>
              <w:numPr>
                <w:ilvl w:val="0"/>
                <w:numId w:val="10"/>
              </w:numPr>
              <w:contextualSpacing/>
            </w:pPr>
            <w:r>
              <w:t>We</w:t>
            </w:r>
            <w:r w:rsidRPr="0025647D">
              <w:t xml:space="preserve"> will refer all allegations or concerns that a </w:t>
            </w:r>
            <w:r>
              <w:t>student</w:t>
            </w:r>
            <w:r w:rsidRPr="0025647D">
              <w:t xml:space="preserve"> has been, or is likely to be, abused</w:t>
            </w:r>
            <w:r>
              <w:t>,</w:t>
            </w:r>
            <w:r w:rsidRPr="0025647D">
              <w:t xml:space="preserve"> </w:t>
            </w:r>
            <w:r w:rsidR="00B26A06" w:rsidRPr="0025647D">
              <w:t>neglected,</w:t>
            </w:r>
            <w:r>
              <w:t xml:space="preserve"> </w:t>
            </w:r>
            <w:r w:rsidRPr="0051170D">
              <w:t xml:space="preserve">or exploited to </w:t>
            </w:r>
            <w:r>
              <w:t>The Integrated Front Door.</w:t>
            </w:r>
          </w:p>
          <w:p w14:paraId="58569417" w14:textId="0309672A" w:rsidR="00B43420" w:rsidRDefault="008972F4" w:rsidP="008972F4">
            <w:pPr>
              <w:pStyle w:val="Normal1"/>
              <w:numPr>
                <w:ilvl w:val="0"/>
                <w:numId w:val="10"/>
              </w:numPr>
              <w:contextualSpacing/>
            </w:pPr>
            <w:r>
              <w:t>We will put support in place as soon as we are aware of any concerns this may include completing an Early Help Assessment.</w:t>
            </w:r>
          </w:p>
        </w:tc>
      </w:tr>
    </w:tbl>
    <w:p w14:paraId="0FE45A10" w14:textId="77777777" w:rsidR="00A81379" w:rsidRDefault="00A81379" w:rsidP="00767D48">
      <w:pPr>
        <w:pStyle w:val="Normal1"/>
        <w:spacing w:after="0"/>
        <w:rPr>
          <w:b/>
        </w:rPr>
      </w:pPr>
    </w:p>
    <w:p w14:paraId="0091D9B1" w14:textId="77777777" w:rsidR="00674DB9" w:rsidRDefault="00674DB9" w:rsidP="00767D48">
      <w:pPr>
        <w:pStyle w:val="Normal1"/>
        <w:spacing w:after="0"/>
        <w:rPr>
          <w:b/>
        </w:rPr>
      </w:pPr>
    </w:p>
    <w:p w14:paraId="4F2BD5E6" w14:textId="77777777" w:rsidR="00674DB9" w:rsidRDefault="00674DB9" w:rsidP="00767D48">
      <w:pPr>
        <w:pStyle w:val="Normal1"/>
        <w:spacing w:after="0"/>
        <w:rPr>
          <w:b/>
        </w:rPr>
      </w:pPr>
    </w:p>
    <w:p w14:paraId="74D1FDC5" w14:textId="77777777" w:rsidR="00674DB9" w:rsidRDefault="00674DB9" w:rsidP="00767D48">
      <w:pPr>
        <w:pStyle w:val="Normal1"/>
        <w:spacing w:after="0"/>
        <w:rPr>
          <w:b/>
        </w:rPr>
      </w:pPr>
    </w:p>
    <w:p w14:paraId="32E36CD8" w14:textId="5FB9C546" w:rsidR="00767D48" w:rsidRPr="0025647D" w:rsidRDefault="00767D48" w:rsidP="00767D48">
      <w:pPr>
        <w:pStyle w:val="Normal1"/>
        <w:spacing w:after="0"/>
        <w:rPr>
          <w:b/>
        </w:rPr>
      </w:pPr>
      <w:r w:rsidRPr="0025647D">
        <w:rPr>
          <w:b/>
        </w:rPr>
        <w:lastRenderedPageBreak/>
        <w:t>Child</w:t>
      </w:r>
      <w:r>
        <w:rPr>
          <w:b/>
        </w:rPr>
        <w:t xml:space="preserve"> on </w:t>
      </w:r>
      <w:r w:rsidRPr="0025647D">
        <w:rPr>
          <w:b/>
        </w:rPr>
        <w:t>Child Abuse</w:t>
      </w:r>
    </w:p>
    <w:p w14:paraId="59D36459" w14:textId="3DFC468D" w:rsidR="00767D48" w:rsidRDefault="00767D48" w:rsidP="00767D48">
      <w:pPr>
        <w:pStyle w:val="Normal1"/>
        <w:numPr>
          <w:ilvl w:val="0"/>
          <w:numId w:val="12"/>
        </w:numPr>
        <w:spacing w:after="0"/>
        <w:contextualSpacing/>
      </w:pPr>
      <w:r w:rsidRPr="008972F4">
        <w:t>Physical and emotional abuse of children by other children will</w:t>
      </w:r>
      <w:r w:rsidR="008972F4">
        <w:t xml:space="preserve"> not be tolerated and will</w:t>
      </w:r>
      <w:r w:rsidRPr="008972F4">
        <w:t xml:space="preserve"> be dealt with.</w:t>
      </w:r>
      <w:r w:rsidR="00A81379">
        <w:t xml:space="preserve"> </w:t>
      </w:r>
      <w:r w:rsidRPr="008972F4">
        <w:t>Parents/carers will be kept informed</w:t>
      </w:r>
      <w:r w:rsidR="008972F4">
        <w:t xml:space="preserve"> of actions taken</w:t>
      </w:r>
      <w:r w:rsidRPr="008972F4">
        <w:t xml:space="preserve">.   </w:t>
      </w:r>
      <w:r w:rsidR="00172DAC">
        <w:t>C</w:t>
      </w:r>
      <w:r w:rsidRPr="008972F4">
        <w:t xml:space="preserve">oncerns </w:t>
      </w:r>
      <w:r w:rsidR="00674DB9">
        <w:t>that meet the significant harm threshold</w:t>
      </w:r>
      <w:r w:rsidRPr="008972F4">
        <w:t xml:space="preserve"> will be referred immediately to Children’s Social Care</w:t>
      </w:r>
      <w:r w:rsidR="008972F4" w:rsidRPr="008972F4">
        <w:t xml:space="preserve"> (The Integrated Front Door)</w:t>
      </w:r>
      <w:r w:rsidRPr="008972F4">
        <w:t>.</w:t>
      </w:r>
    </w:p>
    <w:p w14:paraId="3C184416" w14:textId="6197E686" w:rsidR="002B03FB" w:rsidRPr="008972F4" w:rsidRDefault="002B03FB" w:rsidP="00767D48">
      <w:pPr>
        <w:pStyle w:val="Normal1"/>
        <w:numPr>
          <w:ilvl w:val="0"/>
          <w:numId w:val="12"/>
        </w:numPr>
        <w:spacing w:after="0"/>
        <w:contextualSpacing/>
      </w:pPr>
      <w:r>
        <w:t>Parents/carers or students can report abuse by contacting</w:t>
      </w:r>
      <w:r w:rsidR="00172DAC">
        <w:t xml:space="preserve"> social care on 01204 335100. Sexual abuse can also be reported through a </w:t>
      </w:r>
      <w:r>
        <w:t xml:space="preserve"> </w:t>
      </w:r>
      <w:hyperlink r:id="rId129" w:history="1">
        <w:r w:rsidRPr="00517D6D">
          <w:rPr>
            <w:color w:val="0000FF"/>
            <w:u w:val="single"/>
          </w:rPr>
          <w:t>Dedicated helpline for victims of abuse in schools | NSPCC</w:t>
        </w:r>
      </w:hyperlink>
      <w:r>
        <w:t xml:space="preserve"> and </w:t>
      </w:r>
      <w:hyperlink r:id="rId130" w:history="1">
        <w:r w:rsidRPr="00517D6D">
          <w:rPr>
            <w:color w:val="0000FF"/>
            <w:u w:val="single"/>
          </w:rPr>
          <w:t>Stop abuse together (campaign.gov.uk)</w:t>
        </w:r>
      </w:hyperlink>
    </w:p>
    <w:p w14:paraId="3BE552EB" w14:textId="7094CFE0" w:rsidR="008972F4" w:rsidRDefault="008972F4" w:rsidP="008972F4">
      <w:pPr>
        <w:pStyle w:val="Normal1"/>
        <w:numPr>
          <w:ilvl w:val="0"/>
          <w:numId w:val="12"/>
        </w:numPr>
        <w:spacing w:after="0"/>
        <w:contextualSpacing/>
      </w:pPr>
      <w:r w:rsidRPr="008972F4">
        <w:t>We</w:t>
      </w:r>
      <w:r>
        <w:t xml:space="preserve"> will ensure students are believed and listened to and support is put in place. This may </w:t>
      </w:r>
      <w:r w:rsidRPr="008972F4">
        <w:t>include a safety plan.</w:t>
      </w:r>
      <w:r w:rsidR="00883370">
        <w:t xml:space="preserve"> Sanctions will be put in place </w:t>
      </w:r>
      <w:r w:rsidR="00172DAC">
        <w:t>where required.</w:t>
      </w:r>
    </w:p>
    <w:p w14:paraId="2336F029" w14:textId="0CC9D83B" w:rsidR="002B03FB" w:rsidRPr="002B03FB" w:rsidRDefault="002B03FB" w:rsidP="002B03FB">
      <w:pPr>
        <w:pStyle w:val="Normal1"/>
        <w:spacing w:after="0"/>
        <w:contextualSpacing/>
        <w:rPr>
          <w:b/>
          <w:bCs/>
          <w:color w:val="auto"/>
        </w:rPr>
      </w:pPr>
      <w:r w:rsidRPr="002B03FB">
        <w:rPr>
          <w:b/>
          <w:bCs/>
          <w:color w:val="auto"/>
        </w:rPr>
        <w:t>Emotional health and wellbeing</w:t>
      </w:r>
    </w:p>
    <w:p w14:paraId="367908C1" w14:textId="1609027A" w:rsidR="002B03FB" w:rsidRPr="002B03FB" w:rsidRDefault="002B03FB" w:rsidP="00591458">
      <w:pPr>
        <w:pStyle w:val="Normal1"/>
        <w:numPr>
          <w:ilvl w:val="0"/>
          <w:numId w:val="45"/>
        </w:numPr>
        <w:spacing w:after="0"/>
        <w:contextualSpacing/>
        <w:rPr>
          <w:rStyle w:val="Hyperlink"/>
          <w:color w:val="000000"/>
          <w:u w:val="none"/>
        </w:rPr>
      </w:pPr>
      <w:r>
        <w:t xml:space="preserve">We aim to support any </w:t>
      </w:r>
      <w:r w:rsidR="00315612">
        <w:rPr>
          <w:rFonts w:asciiTheme="minorHAnsi" w:hAnsiTheme="minorHAnsi" w:cstheme="minorHAnsi"/>
          <w:color w:val="auto"/>
        </w:rPr>
        <w:t>student</w:t>
      </w:r>
      <w:r>
        <w:t xml:space="preserve">s who experience any difficulties with their emotional health and wellbeing. Please speak to a member of staff for more </w:t>
      </w:r>
      <w:r w:rsidR="000267E8">
        <w:t>d</w:t>
      </w:r>
      <w:r>
        <w:t>etails</w:t>
      </w:r>
      <w:r w:rsidR="00344527">
        <w:t xml:space="preserve"> and support</w:t>
      </w:r>
      <w:r w:rsidR="00172DAC">
        <w:t xml:space="preserve"> can be accessed</w:t>
      </w:r>
      <w:r w:rsidR="00344527">
        <w:t xml:space="preserve"> at Be Kind to My Mind </w:t>
      </w:r>
      <w:hyperlink r:id="rId131" w:history="1">
        <w:r w:rsidR="00344527" w:rsidRPr="0059668A">
          <w:rPr>
            <w:rStyle w:val="Hyperlink"/>
          </w:rPr>
          <w:t>here</w:t>
        </w:r>
      </w:hyperlink>
    </w:p>
    <w:p w14:paraId="428EC508" w14:textId="23DA8DE5" w:rsidR="002B03FB" w:rsidRDefault="002B03FB" w:rsidP="002B03FB">
      <w:pPr>
        <w:pStyle w:val="Normal1"/>
        <w:spacing w:after="0"/>
        <w:contextualSpacing/>
        <w:rPr>
          <w:rStyle w:val="Hyperlink"/>
          <w:rFonts w:asciiTheme="minorHAnsi" w:hAnsiTheme="minorHAnsi" w:cstheme="minorHAnsi"/>
          <w:b/>
          <w:bCs/>
          <w:color w:val="auto"/>
          <w:u w:val="none"/>
        </w:rPr>
      </w:pPr>
      <w:r w:rsidRPr="002B03FB">
        <w:rPr>
          <w:rStyle w:val="Hyperlink"/>
          <w:rFonts w:asciiTheme="minorHAnsi" w:hAnsiTheme="minorHAnsi" w:cstheme="minorHAnsi"/>
          <w:b/>
          <w:bCs/>
          <w:color w:val="auto"/>
          <w:u w:val="none"/>
        </w:rPr>
        <w:t>Domestic Abuse</w:t>
      </w:r>
    </w:p>
    <w:p w14:paraId="05763BA3" w14:textId="1C8A3698" w:rsidR="002B03FB" w:rsidRPr="00883370" w:rsidRDefault="002B03FB" w:rsidP="00591458">
      <w:pPr>
        <w:pStyle w:val="Normal1"/>
        <w:numPr>
          <w:ilvl w:val="0"/>
          <w:numId w:val="45"/>
        </w:numPr>
        <w:spacing w:after="0"/>
        <w:contextualSpacing/>
        <w:rPr>
          <w:rStyle w:val="Hyperlink"/>
          <w:color w:val="000000"/>
          <w:u w:val="none"/>
        </w:rPr>
      </w:pPr>
      <w:r w:rsidRPr="00883370">
        <w:rPr>
          <w:rStyle w:val="Hyperlink"/>
          <w:rFonts w:asciiTheme="minorHAnsi" w:hAnsiTheme="minorHAnsi" w:cstheme="minorHAnsi"/>
          <w:color w:val="auto"/>
          <w:u w:val="none"/>
        </w:rPr>
        <w:t xml:space="preserve">As part of Operation </w:t>
      </w:r>
      <w:r w:rsidR="00370C7D" w:rsidRPr="00883370">
        <w:rPr>
          <w:rStyle w:val="Hyperlink"/>
          <w:rFonts w:asciiTheme="minorHAnsi" w:hAnsiTheme="minorHAnsi" w:cstheme="minorHAnsi"/>
          <w:color w:val="auto"/>
          <w:u w:val="none"/>
        </w:rPr>
        <w:t>Encompass,</w:t>
      </w:r>
      <w:r w:rsidRPr="00883370">
        <w:rPr>
          <w:rStyle w:val="Hyperlink"/>
          <w:rFonts w:asciiTheme="minorHAnsi" w:hAnsiTheme="minorHAnsi" w:cstheme="minorHAnsi"/>
          <w:color w:val="auto"/>
          <w:u w:val="none"/>
        </w:rPr>
        <w:t xml:space="preserve"> we receive notifications from the police relating to domestic incidents </w:t>
      </w:r>
      <w:r w:rsidR="00EE0592" w:rsidRPr="0074491B">
        <w:rPr>
          <w:rFonts w:asciiTheme="minorHAnsi" w:hAnsiTheme="minorHAnsi" w:cstheme="minorHAnsi"/>
          <w:color w:val="auto"/>
          <w:shd w:val="clear" w:color="auto" w:fill="FFFFFF"/>
        </w:rPr>
        <w:t>where there are children related to either of the adult parties involved</w:t>
      </w:r>
      <w:r w:rsidR="00E73B47">
        <w:rPr>
          <w:rFonts w:asciiTheme="minorHAnsi" w:hAnsiTheme="minorHAnsi" w:cstheme="minorHAnsi"/>
          <w:color w:val="auto"/>
          <w:shd w:val="clear" w:color="auto" w:fill="FFFFFF"/>
        </w:rPr>
        <w:t>.</w:t>
      </w:r>
      <w:r w:rsidR="00E73B47">
        <w:rPr>
          <w:rStyle w:val="Hyperlink"/>
          <w:rFonts w:asciiTheme="minorHAnsi" w:hAnsiTheme="minorHAnsi" w:cstheme="minorHAnsi"/>
          <w:color w:val="auto"/>
          <w:u w:val="none"/>
        </w:rPr>
        <w:t xml:space="preserve"> </w:t>
      </w:r>
      <w:r w:rsidRPr="00883370">
        <w:rPr>
          <w:rStyle w:val="Hyperlink"/>
          <w:rFonts w:asciiTheme="minorHAnsi" w:hAnsiTheme="minorHAnsi" w:cstheme="minorHAnsi"/>
          <w:color w:val="auto"/>
          <w:u w:val="none"/>
        </w:rPr>
        <w:t xml:space="preserve">The aim is for us to offer advice and support. </w:t>
      </w:r>
    </w:p>
    <w:p w14:paraId="250DA9C1" w14:textId="6DF2537C" w:rsidR="00883370" w:rsidRPr="0059668A" w:rsidRDefault="00883370" w:rsidP="00591458">
      <w:pPr>
        <w:pStyle w:val="Normal1"/>
        <w:numPr>
          <w:ilvl w:val="0"/>
          <w:numId w:val="45"/>
        </w:numPr>
        <w:spacing w:after="0"/>
        <w:contextualSpacing/>
        <w:rPr>
          <w:rStyle w:val="Hyperlink"/>
          <w:color w:val="000000"/>
          <w:u w:val="none"/>
        </w:rPr>
      </w:pPr>
      <w:r w:rsidRPr="00883370">
        <w:rPr>
          <w:rStyle w:val="Hyperlink"/>
          <w:rFonts w:asciiTheme="minorHAnsi" w:hAnsiTheme="minorHAnsi" w:cstheme="minorHAnsi"/>
          <w:color w:val="auto"/>
          <w:u w:val="none"/>
        </w:rPr>
        <w:t>Parents and carers are encouraged to speak to us about domestic abuse</w:t>
      </w:r>
      <w:r>
        <w:rPr>
          <w:rStyle w:val="Hyperlink"/>
          <w:rFonts w:asciiTheme="minorHAnsi" w:hAnsiTheme="minorHAnsi" w:cstheme="minorHAnsi"/>
          <w:b/>
          <w:bCs/>
          <w:color w:val="auto"/>
          <w:u w:val="none"/>
        </w:rPr>
        <w:t>.</w:t>
      </w:r>
    </w:p>
    <w:p w14:paraId="0479B942" w14:textId="5216F12B" w:rsidR="0059668A" w:rsidRDefault="0059668A" w:rsidP="00591458">
      <w:pPr>
        <w:pStyle w:val="Normal1"/>
        <w:numPr>
          <w:ilvl w:val="0"/>
          <w:numId w:val="45"/>
        </w:numPr>
        <w:spacing w:after="0"/>
        <w:contextualSpacing/>
      </w:pPr>
      <w:r>
        <w:rPr>
          <w:rStyle w:val="Hyperlink"/>
          <w:rFonts w:asciiTheme="minorHAnsi" w:hAnsiTheme="minorHAnsi" w:cstheme="minorHAnsi"/>
          <w:color w:val="auto"/>
          <w:u w:val="none"/>
        </w:rPr>
        <w:t xml:space="preserve">Services can be accessed at Fortalice </w:t>
      </w:r>
      <w:r w:rsidRPr="00D03A14">
        <w:rPr>
          <w:color w:val="auto"/>
        </w:rPr>
        <w:t>0800 2000247 and 01204 365677</w:t>
      </w:r>
      <w:r>
        <w:rPr>
          <w:color w:val="auto"/>
        </w:rPr>
        <w:t xml:space="preserve"> and Endeavour 01204 394842</w:t>
      </w:r>
    </w:p>
    <w:p w14:paraId="1727468D" w14:textId="67AAD524" w:rsidR="008972F4" w:rsidRDefault="008972F4" w:rsidP="008972F4">
      <w:pPr>
        <w:pStyle w:val="Normal1"/>
        <w:spacing w:after="0"/>
        <w:contextualSpacing/>
        <w:rPr>
          <w:b/>
          <w:bCs/>
          <w:color w:val="auto"/>
        </w:rPr>
      </w:pPr>
      <w:r w:rsidRPr="008972F4">
        <w:rPr>
          <w:b/>
          <w:bCs/>
          <w:color w:val="auto"/>
        </w:rPr>
        <w:t xml:space="preserve">Online Safety </w:t>
      </w:r>
    </w:p>
    <w:p w14:paraId="1FBFA2C4" w14:textId="03F299FA" w:rsidR="008972F4" w:rsidRDefault="008972F4" w:rsidP="00591458">
      <w:pPr>
        <w:pStyle w:val="Normal1"/>
        <w:numPr>
          <w:ilvl w:val="0"/>
          <w:numId w:val="44"/>
        </w:numPr>
        <w:spacing w:after="0"/>
        <w:contextualSpacing/>
        <w:rPr>
          <w:color w:val="auto"/>
        </w:rPr>
      </w:pPr>
      <w:r w:rsidRPr="008972F4">
        <w:rPr>
          <w:color w:val="auto"/>
        </w:rPr>
        <w:t>Children can be harmed and abused online and therefore we have measure</w:t>
      </w:r>
      <w:r w:rsidR="000267E8">
        <w:rPr>
          <w:color w:val="auto"/>
        </w:rPr>
        <w:t>s</w:t>
      </w:r>
      <w:r w:rsidRPr="008972F4">
        <w:rPr>
          <w:color w:val="auto"/>
        </w:rPr>
        <w:t xml:space="preserve"> in place to protect them.</w:t>
      </w:r>
      <w:r w:rsidR="002B03FB">
        <w:rPr>
          <w:color w:val="auto"/>
        </w:rPr>
        <w:t xml:space="preserve"> We also teach students how to keep safe </w:t>
      </w:r>
      <w:r w:rsidR="00172DAC">
        <w:rPr>
          <w:color w:val="auto"/>
        </w:rPr>
        <w:t>online</w:t>
      </w:r>
      <w:r w:rsidR="002B03FB">
        <w:rPr>
          <w:color w:val="auto"/>
        </w:rPr>
        <w:t>.</w:t>
      </w:r>
    </w:p>
    <w:p w14:paraId="0B141732" w14:textId="04DC0E62" w:rsidR="00767D48" w:rsidRPr="002B03FB" w:rsidRDefault="008972F4" w:rsidP="00591458">
      <w:pPr>
        <w:pStyle w:val="Normal1"/>
        <w:numPr>
          <w:ilvl w:val="0"/>
          <w:numId w:val="44"/>
        </w:numPr>
        <w:spacing w:after="0"/>
        <w:contextualSpacing/>
        <w:rPr>
          <w:color w:val="auto"/>
        </w:rPr>
      </w:pPr>
      <w:r>
        <w:rPr>
          <w:color w:val="auto"/>
        </w:rPr>
        <w:t xml:space="preserve">It is important that Parents/carers have adequate safety measures in place at home, that children receive consistent messages of how to keep safe </w:t>
      </w:r>
      <w:r w:rsidR="0059668A">
        <w:rPr>
          <w:color w:val="auto"/>
        </w:rPr>
        <w:t>online</w:t>
      </w:r>
      <w:r>
        <w:rPr>
          <w:color w:val="auto"/>
        </w:rPr>
        <w:t xml:space="preserve"> and </w:t>
      </w:r>
      <w:r w:rsidR="002B03FB">
        <w:rPr>
          <w:color w:val="auto"/>
        </w:rPr>
        <w:t>that they are appropriately supervised.</w:t>
      </w:r>
    </w:p>
    <w:p w14:paraId="1F4EDA9A" w14:textId="06E22387" w:rsidR="00767D48" w:rsidRPr="0025647D" w:rsidRDefault="00767D48" w:rsidP="00767D48">
      <w:pPr>
        <w:pStyle w:val="Normal1"/>
        <w:spacing w:after="0"/>
        <w:rPr>
          <w:b/>
        </w:rPr>
      </w:pPr>
      <w:r w:rsidRPr="0025647D">
        <w:rPr>
          <w:b/>
        </w:rPr>
        <w:t>Child Protection Strategy Meeting</w:t>
      </w:r>
      <w:r>
        <w:rPr>
          <w:b/>
        </w:rPr>
        <w:t>s</w:t>
      </w:r>
      <w:r w:rsidRPr="0025647D">
        <w:rPr>
          <w:b/>
        </w:rPr>
        <w:t xml:space="preserve"> and Conferences </w:t>
      </w:r>
    </w:p>
    <w:p w14:paraId="1330E5FE" w14:textId="58883D68" w:rsidR="00767D48" w:rsidRPr="0025647D" w:rsidRDefault="000267E8" w:rsidP="00767D48">
      <w:pPr>
        <w:pStyle w:val="Normal1"/>
        <w:numPr>
          <w:ilvl w:val="0"/>
          <w:numId w:val="12"/>
        </w:numPr>
        <w:spacing w:after="0"/>
        <w:contextualSpacing/>
      </w:pPr>
      <w:r>
        <w:t>If circumstances require, a</w:t>
      </w:r>
      <w:r w:rsidR="00767D48">
        <w:t xml:space="preserve"> member of our</w:t>
      </w:r>
      <w:r w:rsidR="00767D48" w:rsidRPr="0025647D">
        <w:t xml:space="preserve"> staff will attend strategy meetings and </w:t>
      </w:r>
      <w:r w:rsidR="00767D48">
        <w:t xml:space="preserve">child protection </w:t>
      </w:r>
      <w:r w:rsidR="00767D48" w:rsidRPr="0025647D">
        <w:t xml:space="preserve">conferences and will </w:t>
      </w:r>
      <w:r w:rsidR="002110FF">
        <w:t>share</w:t>
      </w:r>
      <w:r w:rsidR="00767D48" w:rsidRPr="0025647D">
        <w:t xml:space="preserve"> information. This information will be shared with parents</w:t>
      </w:r>
      <w:r w:rsidR="00767D48">
        <w:t>/carers</w:t>
      </w:r>
      <w:r w:rsidR="00767D48" w:rsidRPr="0025647D">
        <w:t xml:space="preserve"> beforehand </w:t>
      </w:r>
      <w:r w:rsidR="00767D48">
        <w:t>where</w:t>
      </w:r>
      <w:r w:rsidR="00767D48" w:rsidRPr="0025647D">
        <w:t xml:space="preserve"> possible.  </w:t>
      </w:r>
      <w:r w:rsidR="00767D48">
        <w:t xml:space="preserve">We </w:t>
      </w:r>
      <w:r w:rsidR="00767D48" w:rsidRPr="0025647D">
        <w:t xml:space="preserve">will keep confidential child protection records separately from a </w:t>
      </w:r>
      <w:r w:rsidR="00767D48">
        <w:t>student</w:t>
      </w:r>
      <w:r w:rsidR="00767D48" w:rsidRPr="0025647D">
        <w:t>’s academic and other records</w:t>
      </w:r>
      <w:r w:rsidR="00767D48" w:rsidRPr="008972F4">
        <w:t>. And these will be transferred to their future school/college</w:t>
      </w:r>
      <w:r w:rsidR="008972F4" w:rsidRPr="008972F4">
        <w:t>.</w:t>
      </w:r>
    </w:p>
    <w:p w14:paraId="09FBA732" w14:textId="2C79A94E" w:rsidR="00767D48" w:rsidRPr="0025647D" w:rsidRDefault="00767D48" w:rsidP="00767D48">
      <w:pPr>
        <w:pStyle w:val="Normal1"/>
        <w:spacing w:after="0"/>
        <w:rPr>
          <w:b/>
        </w:rPr>
      </w:pPr>
      <w:r w:rsidRPr="0025647D">
        <w:rPr>
          <w:b/>
        </w:rPr>
        <w:t>Confidentiality</w:t>
      </w:r>
    </w:p>
    <w:p w14:paraId="1649D394" w14:textId="77777777" w:rsidR="00767D48" w:rsidRPr="008972F4" w:rsidRDefault="00767D48" w:rsidP="00767D48">
      <w:pPr>
        <w:pStyle w:val="Normal1"/>
        <w:numPr>
          <w:ilvl w:val="0"/>
          <w:numId w:val="12"/>
        </w:numPr>
        <w:spacing w:after="0"/>
        <w:contextualSpacing/>
      </w:pPr>
      <w:r w:rsidRPr="0025647D">
        <w:t xml:space="preserve">Information from any source, including parents, about possible child abuse cannot be kept </w:t>
      </w:r>
      <w:r w:rsidRPr="008972F4">
        <w:t>confidential.</w:t>
      </w:r>
    </w:p>
    <w:p w14:paraId="294680E6" w14:textId="77777777" w:rsidR="00767D48" w:rsidRPr="008972F4" w:rsidRDefault="00767D48" w:rsidP="00767D48">
      <w:pPr>
        <w:pStyle w:val="Normal1"/>
        <w:numPr>
          <w:ilvl w:val="0"/>
          <w:numId w:val="12"/>
        </w:numPr>
        <w:spacing w:after="0"/>
        <w:contextualSpacing/>
      </w:pPr>
      <w:r w:rsidRPr="008972F4">
        <w:t>Information and records about children who are the subject of a Child Protection Plan will be given only to those people who need it and will be kept strictly confidential by them.</w:t>
      </w:r>
    </w:p>
    <w:p w14:paraId="00B9C151" w14:textId="77777777" w:rsidR="00767D48" w:rsidRPr="0025647D" w:rsidRDefault="00767D48" w:rsidP="00767D48">
      <w:pPr>
        <w:pStyle w:val="Normal1"/>
        <w:spacing w:after="0"/>
      </w:pPr>
    </w:p>
    <w:p w14:paraId="7139FAF1" w14:textId="603427BC" w:rsidR="00767D48" w:rsidRPr="0025647D" w:rsidRDefault="00767D48" w:rsidP="00767D48">
      <w:pPr>
        <w:pStyle w:val="Normal1"/>
        <w:spacing w:after="0"/>
      </w:pPr>
      <w:r w:rsidRPr="0025647D">
        <w:t xml:space="preserve">If parents have </w:t>
      </w:r>
      <w:r w:rsidR="00883370">
        <w:t xml:space="preserve">any </w:t>
      </w:r>
      <w:r w:rsidRPr="0025647D">
        <w:t>concerns, they should contact:</w:t>
      </w:r>
    </w:p>
    <w:p w14:paraId="3E072D4F" w14:textId="724F4801" w:rsidR="00883370" w:rsidRPr="000142A1" w:rsidRDefault="00767D48" w:rsidP="00767D48">
      <w:pPr>
        <w:pStyle w:val="Normal1"/>
        <w:tabs>
          <w:tab w:val="left" w:pos="720"/>
          <w:tab w:val="left" w:pos="1440"/>
          <w:tab w:val="left" w:pos="3860"/>
          <w:tab w:val="left" w:pos="5940"/>
          <w:tab w:val="left" w:pos="6480"/>
        </w:tabs>
        <w:spacing w:after="0"/>
        <w:rPr>
          <w:i/>
        </w:rPr>
      </w:pPr>
      <w:r w:rsidRPr="00344527">
        <w:rPr>
          <w:i/>
          <w:highlight w:val="green"/>
        </w:rPr>
        <w:t>INSERT NAME OF DESIGNATED SAFEGUARDING LEAD &amp; THEIR DEPUTY</w:t>
      </w:r>
    </w:p>
    <w:p w14:paraId="4A0AA726" w14:textId="3EB19753" w:rsidR="00767D48" w:rsidRPr="0025647D" w:rsidRDefault="00767D48" w:rsidP="00767D48">
      <w:pPr>
        <w:pStyle w:val="Normal1"/>
        <w:tabs>
          <w:tab w:val="left" w:pos="720"/>
          <w:tab w:val="left" w:pos="1440"/>
          <w:tab w:val="left" w:pos="3860"/>
          <w:tab w:val="left" w:pos="5940"/>
          <w:tab w:val="left" w:pos="6480"/>
        </w:tabs>
        <w:spacing w:after="0"/>
      </w:pPr>
      <w:r w:rsidRPr="0025647D">
        <w:t>Signed:  ……………………………………………………</w:t>
      </w:r>
    </w:p>
    <w:p w14:paraId="52E4E15E" w14:textId="3488ED68" w:rsidR="00AB09D7" w:rsidRDefault="00767D48" w:rsidP="00883370">
      <w:pPr>
        <w:pStyle w:val="Normal1"/>
        <w:spacing w:after="0"/>
      </w:pPr>
      <w:r w:rsidRPr="0025647D">
        <w:t>Head</w:t>
      </w:r>
      <w:r w:rsidR="00512E72">
        <w:t>t</w:t>
      </w:r>
      <w:r w:rsidRPr="0025647D">
        <w:t>eacher……………………………………………</w:t>
      </w:r>
      <w:r w:rsidR="00883370">
        <w:t xml:space="preserve"> Date: ……………………………………………………………………….</w:t>
      </w:r>
    </w:p>
    <w:p w14:paraId="5F538E94" w14:textId="2391B702" w:rsidR="00B31CC5" w:rsidRDefault="00B31CC5" w:rsidP="00883370">
      <w:pPr>
        <w:pStyle w:val="Normal1"/>
        <w:spacing w:after="0"/>
        <w:rPr>
          <w:b/>
          <w:sz w:val="24"/>
          <w:szCs w:val="24"/>
        </w:rPr>
      </w:pPr>
    </w:p>
    <w:p w14:paraId="28268924" w14:textId="043F93A3" w:rsidR="00271ECF" w:rsidRDefault="00271ECF">
      <w:pPr>
        <w:rPr>
          <w:b/>
          <w:sz w:val="24"/>
          <w:szCs w:val="24"/>
        </w:rPr>
      </w:pPr>
      <w:r>
        <w:rPr>
          <w:b/>
          <w:sz w:val="24"/>
          <w:szCs w:val="24"/>
        </w:rPr>
        <w:br w:type="page"/>
      </w:r>
    </w:p>
    <w:p w14:paraId="307AC745" w14:textId="6C7687EF" w:rsidR="00C874F4" w:rsidRPr="00883370" w:rsidRDefault="00C874F4" w:rsidP="00883370">
      <w:pPr>
        <w:pStyle w:val="Normal1"/>
        <w:spacing w:after="0"/>
      </w:pPr>
      <w:bookmarkStart w:id="96" w:name="Appendix3"/>
      <w:bookmarkEnd w:id="96"/>
      <w:r w:rsidRPr="0025647D">
        <w:rPr>
          <w:b/>
          <w:sz w:val="24"/>
          <w:szCs w:val="24"/>
        </w:rPr>
        <w:lastRenderedPageBreak/>
        <w:t>A</w:t>
      </w:r>
      <w:r w:rsidRPr="0025647D">
        <w:rPr>
          <w:rFonts w:asciiTheme="minorHAnsi" w:hAnsiTheme="minorHAnsi"/>
          <w:b/>
          <w:sz w:val="24"/>
          <w:szCs w:val="24"/>
        </w:rPr>
        <w:t>PPENDIX 3</w:t>
      </w:r>
    </w:p>
    <w:p w14:paraId="713B6832" w14:textId="52DC8A2E" w:rsidR="00C874F4" w:rsidRDefault="00C874F4" w:rsidP="00C874F4">
      <w:pPr>
        <w:pStyle w:val="Default"/>
        <w:rPr>
          <w:rFonts w:asciiTheme="minorHAnsi" w:hAnsiTheme="minorHAnsi" w:cstheme="minorHAnsi"/>
          <w:b/>
          <w:bCs/>
          <w:sz w:val="22"/>
          <w:szCs w:val="22"/>
        </w:rPr>
      </w:pPr>
      <w:r>
        <w:rPr>
          <w:rFonts w:asciiTheme="minorHAnsi" w:hAnsiTheme="minorHAnsi" w:cstheme="minorHAnsi"/>
          <w:b/>
          <w:bCs/>
          <w:sz w:val="22"/>
          <w:szCs w:val="22"/>
        </w:rPr>
        <w:t>ROLE OF THE DESIGNATED SAFEGUARDING LEAD (DSL)</w:t>
      </w:r>
      <w:r w:rsidR="00F34045">
        <w:rPr>
          <w:rFonts w:asciiTheme="minorHAnsi" w:hAnsiTheme="minorHAnsi" w:cstheme="minorHAnsi"/>
          <w:b/>
          <w:bCs/>
          <w:sz w:val="22"/>
          <w:szCs w:val="22"/>
        </w:rPr>
        <w:t xml:space="preserve"> See Annex </w:t>
      </w:r>
      <w:r w:rsidR="00215D8D">
        <w:rPr>
          <w:rFonts w:asciiTheme="minorHAnsi" w:hAnsiTheme="minorHAnsi" w:cstheme="minorHAnsi"/>
          <w:b/>
          <w:bCs/>
          <w:sz w:val="22"/>
          <w:szCs w:val="22"/>
        </w:rPr>
        <w:t>C</w:t>
      </w:r>
      <w:r w:rsidR="00F34045">
        <w:rPr>
          <w:rFonts w:asciiTheme="minorHAnsi" w:hAnsiTheme="minorHAnsi" w:cstheme="minorHAnsi"/>
          <w:b/>
          <w:bCs/>
          <w:sz w:val="22"/>
          <w:szCs w:val="22"/>
        </w:rPr>
        <w:t xml:space="preserve"> – </w:t>
      </w:r>
      <w:hyperlink r:id="rId132" w:history="1">
        <w:r w:rsidR="00F34045" w:rsidRPr="00E30451">
          <w:rPr>
            <w:rStyle w:val="Hyperlink"/>
            <w:rFonts w:asciiTheme="minorHAnsi" w:hAnsiTheme="minorHAnsi" w:cstheme="minorHAnsi"/>
            <w:sz w:val="22"/>
            <w:szCs w:val="22"/>
          </w:rPr>
          <w:t>KCSIE</w:t>
        </w:r>
      </w:hyperlink>
      <w:r w:rsidR="00F34045">
        <w:rPr>
          <w:rFonts w:asciiTheme="minorHAnsi" w:hAnsiTheme="minorHAnsi" w:cstheme="minorHAnsi"/>
          <w:b/>
          <w:bCs/>
          <w:sz w:val="22"/>
          <w:szCs w:val="22"/>
        </w:rPr>
        <w:t xml:space="preserve"> 202</w:t>
      </w:r>
      <w:r w:rsidR="00EE0592">
        <w:rPr>
          <w:rFonts w:asciiTheme="minorHAnsi" w:hAnsiTheme="minorHAnsi" w:cstheme="minorHAnsi"/>
          <w:b/>
          <w:bCs/>
          <w:sz w:val="22"/>
          <w:szCs w:val="22"/>
        </w:rPr>
        <w:t>4</w:t>
      </w:r>
    </w:p>
    <w:p w14:paraId="0F1946F8" w14:textId="77777777" w:rsidR="00C874F4" w:rsidRPr="00B462CB" w:rsidRDefault="00C874F4" w:rsidP="00C874F4">
      <w:pPr>
        <w:pStyle w:val="Default"/>
        <w:rPr>
          <w:rFonts w:asciiTheme="minorHAnsi" w:hAnsiTheme="minorHAnsi" w:cstheme="minorHAnsi"/>
          <w:sz w:val="22"/>
          <w:szCs w:val="22"/>
        </w:rPr>
      </w:pPr>
    </w:p>
    <w:p w14:paraId="57C454DC" w14:textId="5E0A4013"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 xml:space="preserve">The Designated Safeguarding Lead </w:t>
      </w:r>
      <w:r w:rsidR="00C7424B">
        <w:rPr>
          <w:rFonts w:asciiTheme="minorHAnsi" w:hAnsiTheme="minorHAnsi" w:cstheme="minorHAnsi"/>
          <w:sz w:val="22"/>
          <w:szCs w:val="22"/>
        </w:rPr>
        <w:t xml:space="preserve">takes </w:t>
      </w:r>
      <w:r w:rsidRPr="00B462CB">
        <w:rPr>
          <w:rFonts w:asciiTheme="minorHAnsi" w:hAnsiTheme="minorHAnsi" w:cstheme="minorHAnsi"/>
          <w:b/>
          <w:bCs/>
          <w:sz w:val="22"/>
          <w:szCs w:val="22"/>
        </w:rPr>
        <w:t xml:space="preserve">lead responsibility </w:t>
      </w:r>
      <w:r w:rsidRPr="00B462CB">
        <w:rPr>
          <w:rFonts w:asciiTheme="minorHAnsi" w:hAnsiTheme="minorHAnsi" w:cstheme="minorHAnsi"/>
          <w:sz w:val="22"/>
          <w:szCs w:val="22"/>
        </w:rPr>
        <w:t>for safeguarding and child protection (including online safety</w:t>
      </w:r>
      <w:r w:rsidR="00C7424B" w:rsidRPr="00C7424B">
        <w:t xml:space="preserve"> </w:t>
      </w:r>
      <w:r w:rsidR="00C7424B" w:rsidRPr="00C7424B">
        <w:rPr>
          <w:rFonts w:asciiTheme="minorHAnsi" w:hAnsiTheme="minorHAnsi" w:cstheme="minorHAnsi"/>
          <w:sz w:val="22"/>
          <w:szCs w:val="22"/>
        </w:rPr>
        <w:t>and understanding the filtering and monitoring systems and processes in place</w:t>
      </w:r>
      <w:r w:rsidRPr="00C7424B">
        <w:rPr>
          <w:rFonts w:asciiTheme="minorHAnsi" w:hAnsiTheme="minorHAnsi" w:cstheme="minorHAnsi"/>
          <w:sz w:val="22"/>
          <w:szCs w:val="22"/>
        </w:rPr>
        <w:t>).</w:t>
      </w:r>
      <w:r w:rsidRPr="00B462CB">
        <w:rPr>
          <w:rFonts w:asciiTheme="minorHAnsi" w:hAnsiTheme="minorHAnsi" w:cstheme="minorHAnsi"/>
          <w:sz w:val="22"/>
          <w:szCs w:val="22"/>
        </w:rPr>
        <w:t xml:space="preserve"> </w:t>
      </w:r>
      <w:r w:rsidR="00C7424B">
        <w:rPr>
          <w:rFonts w:asciiTheme="minorHAnsi" w:hAnsiTheme="minorHAnsi" w:cstheme="minorHAnsi"/>
          <w:sz w:val="22"/>
          <w:szCs w:val="22"/>
        </w:rPr>
        <w:t>The DSL is a</w:t>
      </w:r>
      <w:r w:rsidR="00C7424B" w:rsidRPr="00B462CB">
        <w:rPr>
          <w:rFonts w:asciiTheme="minorHAnsi" w:hAnsiTheme="minorHAnsi" w:cstheme="minorHAnsi"/>
          <w:sz w:val="22"/>
          <w:szCs w:val="22"/>
        </w:rPr>
        <w:t xml:space="preserve"> </w:t>
      </w:r>
      <w:r w:rsidR="00C7424B">
        <w:rPr>
          <w:rFonts w:asciiTheme="minorHAnsi" w:hAnsiTheme="minorHAnsi" w:cstheme="minorHAnsi"/>
          <w:b/>
          <w:bCs/>
          <w:sz w:val="22"/>
          <w:szCs w:val="22"/>
        </w:rPr>
        <w:t>Senior</w:t>
      </w:r>
      <w:r w:rsidR="00C7424B" w:rsidRPr="00B462CB">
        <w:rPr>
          <w:rFonts w:asciiTheme="minorHAnsi" w:hAnsiTheme="minorHAnsi" w:cstheme="minorHAnsi"/>
          <w:sz w:val="22"/>
          <w:szCs w:val="22"/>
        </w:rPr>
        <w:t xml:space="preserve"> </w:t>
      </w:r>
      <w:r w:rsidR="00FA3C21">
        <w:rPr>
          <w:rFonts w:asciiTheme="minorHAnsi" w:hAnsiTheme="minorHAnsi" w:cstheme="minorHAnsi"/>
          <w:b/>
          <w:bCs/>
          <w:sz w:val="22"/>
          <w:szCs w:val="22"/>
        </w:rPr>
        <w:t>L</w:t>
      </w:r>
      <w:r w:rsidR="00FA3C21" w:rsidRPr="00B462CB">
        <w:rPr>
          <w:rFonts w:asciiTheme="minorHAnsi" w:hAnsiTheme="minorHAnsi" w:cstheme="minorHAnsi"/>
          <w:b/>
          <w:bCs/>
          <w:sz w:val="22"/>
          <w:szCs w:val="22"/>
        </w:rPr>
        <w:t>eader,</w:t>
      </w:r>
      <w:r w:rsidR="00C7424B">
        <w:rPr>
          <w:rFonts w:asciiTheme="minorHAnsi" w:hAnsiTheme="minorHAnsi" w:cstheme="minorHAnsi"/>
          <w:b/>
          <w:bCs/>
          <w:sz w:val="22"/>
          <w:szCs w:val="22"/>
        </w:rPr>
        <w:t xml:space="preserve"> </w:t>
      </w:r>
      <w:r w:rsidR="00C7424B" w:rsidRPr="00C7424B">
        <w:rPr>
          <w:rFonts w:asciiTheme="minorHAnsi" w:hAnsiTheme="minorHAnsi" w:cstheme="minorHAnsi"/>
          <w:sz w:val="22"/>
          <w:szCs w:val="22"/>
        </w:rPr>
        <w:t>and the role of the DSL is</w:t>
      </w:r>
      <w:r w:rsidR="00C7424B">
        <w:rPr>
          <w:rFonts w:asciiTheme="minorHAnsi" w:hAnsiTheme="minorHAnsi" w:cstheme="minorHAnsi"/>
          <w:sz w:val="22"/>
          <w:szCs w:val="22"/>
        </w:rPr>
        <w:t xml:space="preserve"> outlined in their job description. </w:t>
      </w:r>
      <w:r>
        <w:rPr>
          <w:rFonts w:asciiTheme="minorHAnsi" w:hAnsiTheme="minorHAnsi" w:cstheme="minorHAnsi"/>
          <w:sz w:val="22"/>
          <w:szCs w:val="22"/>
        </w:rPr>
        <w:t xml:space="preserve">The DSL is </w:t>
      </w:r>
      <w:r w:rsidRPr="00B462CB">
        <w:rPr>
          <w:rFonts w:asciiTheme="minorHAnsi" w:hAnsiTheme="minorHAnsi" w:cstheme="minorHAnsi"/>
          <w:sz w:val="22"/>
          <w:szCs w:val="22"/>
        </w:rPr>
        <w:t xml:space="preserve">given the additional time, funding, training, </w:t>
      </w:r>
      <w:r w:rsidR="00FA3C21" w:rsidRPr="00B462CB">
        <w:rPr>
          <w:rFonts w:asciiTheme="minorHAnsi" w:hAnsiTheme="minorHAnsi" w:cstheme="minorHAnsi"/>
          <w:sz w:val="22"/>
          <w:szCs w:val="22"/>
        </w:rPr>
        <w:t>resources,</w:t>
      </w:r>
      <w:r w:rsidRPr="00B462CB">
        <w:rPr>
          <w:rFonts w:asciiTheme="minorHAnsi" w:hAnsiTheme="minorHAnsi" w:cstheme="minorHAnsi"/>
          <w:sz w:val="22"/>
          <w:szCs w:val="22"/>
        </w:rPr>
        <w:t xml:space="preserve"> and appropriate support they need to carry out the role effectively.</w:t>
      </w:r>
      <w:r>
        <w:rPr>
          <w:rFonts w:asciiTheme="minorHAnsi" w:hAnsiTheme="minorHAnsi" w:cstheme="minorHAnsi"/>
          <w:sz w:val="22"/>
          <w:szCs w:val="22"/>
        </w:rPr>
        <w:t xml:space="preserve"> </w:t>
      </w:r>
    </w:p>
    <w:p w14:paraId="22599E99" w14:textId="77777777" w:rsidR="00C874F4" w:rsidRPr="00B462CB" w:rsidRDefault="00C874F4" w:rsidP="00C874F4">
      <w:pPr>
        <w:pStyle w:val="Default"/>
        <w:rPr>
          <w:rFonts w:asciiTheme="minorHAnsi" w:hAnsiTheme="minorHAnsi" w:cstheme="minorHAnsi"/>
          <w:sz w:val="22"/>
          <w:szCs w:val="22"/>
        </w:rPr>
      </w:pPr>
    </w:p>
    <w:p w14:paraId="46598B91" w14:textId="1E973A02" w:rsidR="00C874F4" w:rsidRPr="000142A1" w:rsidRDefault="00C874F4" w:rsidP="00C874F4">
      <w:pPr>
        <w:pStyle w:val="Default"/>
        <w:rPr>
          <w:rFonts w:asciiTheme="minorHAnsi" w:hAnsiTheme="minorHAnsi" w:cstheme="minorHAnsi"/>
          <w:b/>
          <w:bCs/>
          <w:sz w:val="22"/>
          <w:szCs w:val="22"/>
        </w:rPr>
      </w:pPr>
      <w:r>
        <w:rPr>
          <w:rFonts w:asciiTheme="minorHAnsi" w:hAnsiTheme="minorHAnsi" w:cstheme="minorHAnsi"/>
          <w:b/>
          <w:bCs/>
          <w:sz w:val="22"/>
          <w:szCs w:val="22"/>
        </w:rPr>
        <w:t>Deputy Designated Safeguarding L</w:t>
      </w:r>
      <w:r w:rsidRPr="00B462CB">
        <w:rPr>
          <w:rFonts w:asciiTheme="minorHAnsi" w:hAnsiTheme="minorHAnsi" w:cstheme="minorHAnsi"/>
          <w:b/>
          <w:bCs/>
          <w:sz w:val="22"/>
          <w:szCs w:val="22"/>
        </w:rPr>
        <w:t xml:space="preserve">eads </w:t>
      </w:r>
      <w:r>
        <w:rPr>
          <w:rFonts w:asciiTheme="minorHAnsi" w:hAnsiTheme="minorHAnsi" w:cstheme="minorHAnsi"/>
          <w:b/>
          <w:bCs/>
          <w:sz w:val="22"/>
          <w:szCs w:val="22"/>
        </w:rPr>
        <w:t>(DDSL)</w:t>
      </w:r>
      <w:r w:rsidR="00F06926">
        <w:rPr>
          <w:rFonts w:asciiTheme="minorHAnsi" w:hAnsiTheme="minorHAnsi" w:cstheme="minorHAnsi"/>
          <w:b/>
          <w:bCs/>
          <w:sz w:val="22"/>
          <w:szCs w:val="22"/>
        </w:rPr>
        <w:t xml:space="preserve"> </w:t>
      </w:r>
      <w:r w:rsidR="00F06926" w:rsidRPr="00F06926">
        <w:rPr>
          <w:rFonts w:asciiTheme="minorHAnsi" w:hAnsiTheme="minorHAnsi" w:cstheme="minorHAnsi"/>
          <w:b/>
          <w:bCs/>
          <w:sz w:val="22"/>
          <w:szCs w:val="22"/>
          <w:highlight w:val="green"/>
        </w:rPr>
        <w:t>personalise</w:t>
      </w:r>
    </w:p>
    <w:p w14:paraId="744C1CA7" w14:textId="39C616A2"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In addition to the DSL, there is at least</w:t>
      </w:r>
      <w:r w:rsidRPr="00B462CB">
        <w:rPr>
          <w:rFonts w:asciiTheme="minorHAnsi" w:hAnsiTheme="minorHAnsi" w:cstheme="minorHAnsi"/>
          <w:sz w:val="22"/>
          <w:szCs w:val="22"/>
        </w:rPr>
        <w:t xml:space="preserve"> one </w:t>
      </w:r>
      <w:r>
        <w:rPr>
          <w:rFonts w:asciiTheme="minorHAnsi" w:hAnsiTheme="minorHAnsi" w:cstheme="minorHAnsi"/>
          <w:sz w:val="22"/>
          <w:szCs w:val="22"/>
        </w:rPr>
        <w:t>D</w:t>
      </w:r>
      <w:r w:rsidRPr="00B462CB">
        <w:rPr>
          <w:rFonts w:asciiTheme="minorHAnsi" w:hAnsiTheme="minorHAnsi" w:cstheme="minorHAnsi"/>
          <w:sz w:val="22"/>
          <w:szCs w:val="22"/>
        </w:rPr>
        <w:t>epu</w:t>
      </w:r>
      <w:r>
        <w:rPr>
          <w:rFonts w:asciiTheme="minorHAnsi" w:hAnsiTheme="minorHAnsi" w:cstheme="minorHAnsi"/>
          <w:sz w:val="22"/>
          <w:szCs w:val="22"/>
        </w:rPr>
        <w:t>ty Designated Safeguarding Lead</w:t>
      </w:r>
      <w:r w:rsidRPr="00B462CB">
        <w:rPr>
          <w:rFonts w:asciiTheme="minorHAnsi" w:hAnsiTheme="minorHAnsi" w:cstheme="minorHAnsi"/>
          <w:sz w:val="22"/>
          <w:szCs w:val="22"/>
        </w:rPr>
        <w:t xml:space="preserve">. </w:t>
      </w:r>
      <w:r>
        <w:rPr>
          <w:rFonts w:asciiTheme="minorHAnsi" w:hAnsiTheme="minorHAnsi" w:cstheme="minorHAnsi"/>
          <w:sz w:val="22"/>
          <w:szCs w:val="22"/>
        </w:rPr>
        <w:t>Any deputies</w:t>
      </w:r>
      <w:r w:rsidRPr="00B462CB">
        <w:rPr>
          <w:rFonts w:asciiTheme="minorHAnsi" w:hAnsiTheme="minorHAnsi" w:cstheme="minorHAnsi"/>
          <w:sz w:val="22"/>
          <w:szCs w:val="22"/>
        </w:rPr>
        <w:t xml:space="preserve"> </w:t>
      </w:r>
      <w:r>
        <w:rPr>
          <w:rFonts w:asciiTheme="minorHAnsi" w:hAnsiTheme="minorHAnsi" w:cstheme="minorHAnsi"/>
          <w:sz w:val="22"/>
          <w:szCs w:val="22"/>
        </w:rPr>
        <w:t>are</w:t>
      </w:r>
      <w:r w:rsidRPr="00B462CB">
        <w:rPr>
          <w:rFonts w:asciiTheme="minorHAnsi" w:hAnsiTheme="minorHAnsi" w:cstheme="minorHAnsi"/>
          <w:sz w:val="22"/>
          <w:szCs w:val="22"/>
        </w:rPr>
        <w:t xml:space="preserve"> trained to the same standard as the </w:t>
      </w:r>
      <w:r>
        <w:rPr>
          <w:rFonts w:asciiTheme="minorHAnsi" w:hAnsiTheme="minorHAnsi" w:cstheme="minorHAnsi"/>
          <w:sz w:val="22"/>
          <w:szCs w:val="22"/>
        </w:rPr>
        <w:t>DSL</w:t>
      </w:r>
      <w:r w:rsidRPr="00B462CB">
        <w:rPr>
          <w:rFonts w:asciiTheme="minorHAnsi" w:hAnsiTheme="minorHAnsi" w:cstheme="minorHAnsi"/>
          <w:sz w:val="22"/>
          <w:szCs w:val="22"/>
        </w:rPr>
        <w:t xml:space="preserve"> and the</w:t>
      </w:r>
      <w:r>
        <w:rPr>
          <w:rFonts w:asciiTheme="minorHAnsi" w:hAnsiTheme="minorHAnsi" w:cstheme="minorHAnsi"/>
          <w:sz w:val="22"/>
          <w:szCs w:val="22"/>
        </w:rPr>
        <w:t>ir role is</w:t>
      </w:r>
      <w:r w:rsidRPr="00B462CB">
        <w:rPr>
          <w:rFonts w:asciiTheme="minorHAnsi" w:hAnsiTheme="minorHAnsi" w:cstheme="minorHAnsi"/>
          <w:sz w:val="22"/>
          <w:szCs w:val="22"/>
        </w:rPr>
        <w:t xml:space="preserve"> explicit in</w:t>
      </w:r>
      <w:r>
        <w:rPr>
          <w:rFonts w:asciiTheme="minorHAnsi" w:hAnsiTheme="minorHAnsi" w:cstheme="minorHAnsi"/>
          <w:sz w:val="22"/>
          <w:szCs w:val="22"/>
        </w:rPr>
        <w:t xml:space="preserve"> their job description. T</w:t>
      </w:r>
      <w:r w:rsidRPr="00B462CB">
        <w:rPr>
          <w:rFonts w:asciiTheme="minorHAnsi" w:hAnsiTheme="minorHAnsi" w:cstheme="minorHAnsi"/>
          <w:sz w:val="22"/>
          <w:szCs w:val="22"/>
        </w:rPr>
        <w:t xml:space="preserve">he activities of the </w:t>
      </w:r>
      <w:r>
        <w:rPr>
          <w:rFonts w:asciiTheme="minorHAnsi" w:hAnsiTheme="minorHAnsi" w:cstheme="minorHAnsi"/>
          <w:sz w:val="22"/>
          <w:szCs w:val="22"/>
        </w:rPr>
        <w:t>DSL</w:t>
      </w:r>
      <w:r w:rsidRPr="00B462CB">
        <w:rPr>
          <w:rFonts w:asciiTheme="minorHAnsi" w:hAnsiTheme="minorHAnsi" w:cstheme="minorHAnsi"/>
          <w:sz w:val="22"/>
          <w:szCs w:val="22"/>
        </w:rPr>
        <w:t xml:space="preserve"> can be delegated to appropriately trained deputies, </w:t>
      </w:r>
      <w:r>
        <w:rPr>
          <w:rFonts w:asciiTheme="minorHAnsi" w:hAnsiTheme="minorHAnsi" w:cstheme="minorHAnsi"/>
          <w:sz w:val="22"/>
          <w:szCs w:val="22"/>
        </w:rPr>
        <w:t xml:space="preserve">however, </w:t>
      </w:r>
      <w:r w:rsidRPr="00B462CB">
        <w:rPr>
          <w:rFonts w:asciiTheme="minorHAnsi" w:hAnsiTheme="minorHAnsi" w:cstheme="minorHAnsi"/>
          <w:sz w:val="22"/>
          <w:szCs w:val="22"/>
        </w:rPr>
        <w:t xml:space="preserve">the ultimate lead responsibility for child protection, as set out above, </w:t>
      </w:r>
      <w:r>
        <w:rPr>
          <w:rFonts w:asciiTheme="minorHAnsi" w:hAnsiTheme="minorHAnsi" w:cstheme="minorHAnsi"/>
          <w:sz w:val="22"/>
          <w:szCs w:val="22"/>
        </w:rPr>
        <w:t xml:space="preserve">cannot be delegated and so, </w:t>
      </w:r>
      <w:r w:rsidRPr="00B462CB">
        <w:rPr>
          <w:rFonts w:asciiTheme="minorHAnsi" w:hAnsiTheme="minorHAnsi" w:cstheme="minorHAnsi"/>
          <w:sz w:val="22"/>
          <w:szCs w:val="22"/>
        </w:rPr>
        <w:t xml:space="preserve">remains with the </w:t>
      </w:r>
      <w:r>
        <w:rPr>
          <w:rFonts w:asciiTheme="minorHAnsi" w:hAnsiTheme="minorHAnsi" w:cstheme="minorHAnsi"/>
          <w:sz w:val="22"/>
          <w:szCs w:val="22"/>
        </w:rPr>
        <w:t>DSL.</w:t>
      </w:r>
    </w:p>
    <w:p w14:paraId="26F430D9" w14:textId="77777777" w:rsidR="00C874F4" w:rsidRPr="00B462CB" w:rsidRDefault="00C874F4" w:rsidP="00C874F4">
      <w:pPr>
        <w:pStyle w:val="Default"/>
        <w:rPr>
          <w:rFonts w:asciiTheme="minorHAnsi" w:hAnsiTheme="minorHAnsi" w:cstheme="minorHAnsi"/>
          <w:sz w:val="22"/>
          <w:szCs w:val="22"/>
        </w:rPr>
      </w:pPr>
    </w:p>
    <w:p w14:paraId="6312F5EA" w14:textId="535FBA5D"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Availability </w:t>
      </w:r>
    </w:p>
    <w:p w14:paraId="6970FC7B" w14:textId="19B85090"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During term time the </w:t>
      </w:r>
      <w:r>
        <w:rPr>
          <w:rFonts w:asciiTheme="minorHAnsi" w:hAnsiTheme="minorHAnsi" w:cstheme="minorHAnsi"/>
          <w:sz w:val="22"/>
          <w:szCs w:val="22"/>
        </w:rPr>
        <w:t>DSL (or a deputy) will</w:t>
      </w:r>
      <w:r w:rsidRPr="00B462CB">
        <w:rPr>
          <w:rFonts w:asciiTheme="minorHAnsi" w:hAnsiTheme="minorHAnsi" w:cstheme="minorHAnsi"/>
          <w:sz w:val="22"/>
          <w:szCs w:val="22"/>
        </w:rPr>
        <w:t xml:space="preserve"> always be available (during </w:t>
      </w:r>
      <w:r w:rsidR="000142A1">
        <w:rPr>
          <w:rFonts w:asciiTheme="minorHAnsi" w:hAnsiTheme="minorHAnsi" w:cstheme="minorHAnsi"/>
          <w:sz w:val="22"/>
          <w:szCs w:val="22"/>
        </w:rPr>
        <w:t xml:space="preserve">opening </w:t>
      </w:r>
      <w:r w:rsidRPr="00B462CB">
        <w:rPr>
          <w:rFonts w:asciiTheme="minorHAnsi" w:hAnsiTheme="minorHAnsi" w:cstheme="minorHAnsi"/>
          <w:sz w:val="22"/>
          <w:szCs w:val="22"/>
        </w:rPr>
        <w:t xml:space="preserve">hours) for staff to discuss any safeguarding concerns. </w:t>
      </w:r>
      <w:r>
        <w:rPr>
          <w:rFonts w:asciiTheme="minorHAnsi" w:hAnsiTheme="minorHAnsi" w:cstheme="minorHAnsi"/>
          <w:sz w:val="22"/>
          <w:szCs w:val="22"/>
        </w:rPr>
        <w:t>If they are not</w:t>
      </w:r>
      <w:r w:rsidRPr="00B462CB">
        <w:rPr>
          <w:rFonts w:asciiTheme="minorHAnsi" w:hAnsiTheme="minorHAnsi" w:cstheme="minorHAnsi"/>
          <w:sz w:val="22"/>
          <w:szCs w:val="22"/>
        </w:rPr>
        <w:t xml:space="preserve"> available in person, </w:t>
      </w:r>
      <w:r>
        <w:rPr>
          <w:rFonts w:asciiTheme="minorHAnsi" w:hAnsiTheme="minorHAnsi" w:cstheme="minorHAnsi"/>
          <w:sz w:val="22"/>
          <w:szCs w:val="22"/>
        </w:rPr>
        <w:t>they will be</w:t>
      </w:r>
      <w:r w:rsidRPr="00B462CB">
        <w:rPr>
          <w:rFonts w:asciiTheme="minorHAnsi" w:hAnsiTheme="minorHAnsi" w:cstheme="minorHAnsi"/>
          <w:sz w:val="22"/>
          <w:szCs w:val="22"/>
        </w:rPr>
        <w:t xml:space="preserve"> availab</w:t>
      </w:r>
      <w:r>
        <w:rPr>
          <w:rFonts w:asciiTheme="minorHAnsi" w:hAnsiTheme="minorHAnsi" w:cstheme="minorHAnsi"/>
          <w:sz w:val="22"/>
          <w:szCs w:val="22"/>
        </w:rPr>
        <w:t>le via phone</w:t>
      </w:r>
      <w:r w:rsidR="00C7424B">
        <w:rPr>
          <w:rFonts w:asciiTheme="minorHAnsi" w:hAnsiTheme="minorHAnsi" w:cstheme="minorHAnsi"/>
          <w:sz w:val="22"/>
          <w:szCs w:val="22"/>
        </w:rPr>
        <w:t>/online</w:t>
      </w:r>
      <w:r>
        <w:rPr>
          <w:rFonts w:asciiTheme="minorHAnsi" w:hAnsiTheme="minorHAnsi" w:cstheme="minorHAnsi"/>
          <w:sz w:val="22"/>
          <w:szCs w:val="22"/>
        </w:rPr>
        <w:t>. A</w:t>
      </w:r>
      <w:r w:rsidRPr="00B462CB">
        <w:rPr>
          <w:rFonts w:asciiTheme="minorHAnsi" w:hAnsiTheme="minorHAnsi" w:cstheme="minorHAnsi"/>
          <w:sz w:val="22"/>
          <w:szCs w:val="22"/>
        </w:rPr>
        <w:t>dequate and appropriate cover arrangements for any out o</w:t>
      </w:r>
      <w:r>
        <w:rPr>
          <w:rFonts w:asciiTheme="minorHAnsi" w:hAnsiTheme="minorHAnsi" w:cstheme="minorHAnsi"/>
          <w:sz w:val="22"/>
          <w:szCs w:val="22"/>
        </w:rPr>
        <w:t xml:space="preserve">f hours/out of term activities will be arranged by the DSL. </w:t>
      </w:r>
    </w:p>
    <w:p w14:paraId="2E92E442" w14:textId="77777777" w:rsidR="00C874F4" w:rsidRPr="00B462CB" w:rsidRDefault="00C874F4" w:rsidP="00C874F4">
      <w:pPr>
        <w:pStyle w:val="Default"/>
        <w:rPr>
          <w:rFonts w:asciiTheme="minorHAnsi" w:hAnsiTheme="minorHAnsi" w:cstheme="minorHAnsi"/>
          <w:sz w:val="22"/>
          <w:szCs w:val="22"/>
        </w:rPr>
      </w:pPr>
    </w:p>
    <w:p w14:paraId="71C1351F" w14:textId="7336588B"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Manage </w:t>
      </w:r>
      <w:r w:rsidR="00FA3C21" w:rsidRPr="00B462CB">
        <w:rPr>
          <w:rFonts w:asciiTheme="minorHAnsi" w:hAnsiTheme="minorHAnsi" w:cstheme="minorHAnsi"/>
          <w:b/>
          <w:bCs/>
          <w:sz w:val="22"/>
          <w:szCs w:val="22"/>
        </w:rPr>
        <w:t>referrals.</w:t>
      </w:r>
      <w:r w:rsidRPr="00B462CB">
        <w:rPr>
          <w:rFonts w:asciiTheme="minorHAnsi" w:hAnsiTheme="minorHAnsi" w:cstheme="minorHAnsi"/>
          <w:b/>
          <w:bCs/>
          <w:sz w:val="22"/>
          <w:szCs w:val="22"/>
        </w:rPr>
        <w:t xml:space="preserve"> </w:t>
      </w:r>
    </w:p>
    <w:p w14:paraId="1C1FDCCD" w14:textId="5CFCFEF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sidR="000142A1">
        <w:rPr>
          <w:rFonts w:asciiTheme="minorHAnsi" w:hAnsiTheme="minorHAnsi" w:cstheme="minorHAnsi"/>
          <w:sz w:val="22"/>
          <w:szCs w:val="22"/>
        </w:rPr>
        <w:t>DSL</w:t>
      </w:r>
      <w:r>
        <w:rPr>
          <w:rFonts w:asciiTheme="minorHAnsi" w:hAnsiTheme="minorHAnsi" w:cstheme="minorHAnsi"/>
          <w:sz w:val="22"/>
          <w:szCs w:val="22"/>
        </w:rPr>
        <w:t xml:space="preserve"> will refer (and support staff who refer):</w:t>
      </w:r>
      <w:r w:rsidRPr="00B462CB">
        <w:rPr>
          <w:rFonts w:asciiTheme="minorHAnsi" w:hAnsiTheme="minorHAnsi" w:cstheme="minorHAnsi"/>
          <w:sz w:val="22"/>
          <w:szCs w:val="22"/>
        </w:rPr>
        <w:t xml:space="preserve"> </w:t>
      </w:r>
    </w:p>
    <w:p w14:paraId="0D6665BD" w14:textId="70CE3506" w:rsidR="00C874F4" w:rsidRPr="00215586" w:rsidRDefault="00C874F4" w:rsidP="00F72927">
      <w:pPr>
        <w:pStyle w:val="Default"/>
        <w:ind w:left="709" w:hanging="283"/>
        <w:rPr>
          <w:rFonts w:asciiTheme="minorHAnsi" w:hAnsiTheme="minorHAnsi" w:cstheme="minorHAnsi"/>
          <w:sz w:val="22"/>
          <w:szCs w:val="22"/>
        </w:rPr>
      </w:pPr>
      <w:r w:rsidRPr="00B462CB">
        <w:rPr>
          <w:rFonts w:asciiTheme="minorHAnsi" w:hAnsiTheme="minorHAnsi" w:cstheme="minorHAnsi"/>
          <w:sz w:val="22"/>
          <w:szCs w:val="22"/>
        </w:rPr>
        <w:t xml:space="preserve">• suspected abuse and neglect to children’s social care </w:t>
      </w:r>
      <w:r w:rsidRPr="00215586">
        <w:rPr>
          <w:rFonts w:asciiTheme="minorHAnsi" w:hAnsiTheme="minorHAnsi" w:cstheme="minorHAnsi"/>
          <w:sz w:val="22"/>
          <w:szCs w:val="22"/>
        </w:rPr>
        <w:t>(</w:t>
      </w:r>
      <w:r w:rsidR="00215586" w:rsidRPr="00215586">
        <w:rPr>
          <w:rFonts w:asciiTheme="minorHAnsi" w:hAnsiTheme="minorHAnsi" w:cstheme="minorHAnsi"/>
          <w:sz w:val="22"/>
          <w:szCs w:val="22"/>
        </w:rPr>
        <w:t>The Integrated Front Door</w:t>
      </w:r>
      <w:r w:rsidRPr="00215586">
        <w:rPr>
          <w:rFonts w:asciiTheme="minorHAnsi" w:hAnsiTheme="minorHAnsi" w:cstheme="minorHAnsi"/>
          <w:sz w:val="22"/>
          <w:szCs w:val="22"/>
        </w:rPr>
        <w:t xml:space="preserve">) </w:t>
      </w:r>
    </w:p>
    <w:p w14:paraId="2C59BF28" w14:textId="0C38DCDD" w:rsidR="00C874F4" w:rsidRPr="00B462CB" w:rsidRDefault="00C874F4" w:rsidP="00F72927">
      <w:pPr>
        <w:pStyle w:val="Default"/>
        <w:ind w:left="709" w:hanging="283"/>
        <w:rPr>
          <w:rFonts w:asciiTheme="minorHAnsi" w:hAnsiTheme="minorHAnsi" w:cstheme="minorHAnsi"/>
          <w:sz w:val="22"/>
          <w:szCs w:val="22"/>
        </w:rPr>
      </w:pPr>
      <w:r>
        <w:rPr>
          <w:rFonts w:asciiTheme="minorHAnsi" w:hAnsiTheme="minorHAnsi" w:cstheme="minorHAnsi"/>
          <w:sz w:val="22"/>
          <w:szCs w:val="22"/>
        </w:rPr>
        <w:t xml:space="preserve">• </w:t>
      </w:r>
      <w:r w:rsidRPr="00B462CB">
        <w:rPr>
          <w:rFonts w:asciiTheme="minorHAnsi" w:hAnsiTheme="minorHAnsi" w:cstheme="minorHAnsi"/>
          <w:sz w:val="22"/>
          <w:szCs w:val="22"/>
        </w:rPr>
        <w:t>radicalisation concern</w:t>
      </w:r>
      <w:r>
        <w:rPr>
          <w:rFonts w:asciiTheme="minorHAnsi" w:hAnsiTheme="minorHAnsi" w:cstheme="minorHAnsi"/>
          <w:sz w:val="22"/>
          <w:szCs w:val="22"/>
        </w:rPr>
        <w:t xml:space="preserve">s to the </w:t>
      </w:r>
      <w:r w:rsidRPr="00B462CB">
        <w:rPr>
          <w:rFonts w:asciiTheme="minorHAnsi" w:hAnsiTheme="minorHAnsi" w:cstheme="minorHAnsi"/>
          <w:sz w:val="22"/>
          <w:szCs w:val="22"/>
        </w:rPr>
        <w:t>Channel p</w:t>
      </w:r>
      <w:r w:rsidR="000142A1">
        <w:rPr>
          <w:rFonts w:asciiTheme="minorHAnsi" w:hAnsiTheme="minorHAnsi" w:cstheme="minorHAnsi"/>
          <w:sz w:val="22"/>
          <w:szCs w:val="22"/>
        </w:rPr>
        <w:t>anel</w:t>
      </w:r>
      <w:r w:rsidRPr="00B462CB">
        <w:rPr>
          <w:rFonts w:asciiTheme="minorHAnsi" w:hAnsiTheme="minorHAnsi" w:cstheme="minorHAnsi"/>
          <w:sz w:val="22"/>
          <w:szCs w:val="22"/>
        </w:rPr>
        <w:t xml:space="preserve"> </w:t>
      </w:r>
    </w:p>
    <w:p w14:paraId="7DD16B48" w14:textId="77777777" w:rsidR="00F72927" w:rsidRDefault="00C874F4" w:rsidP="00F72927">
      <w:pPr>
        <w:pStyle w:val="Default"/>
        <w:ind w:left="709" w:hanging="283"/>
        <w:rPr>
          <w:rFonts w:asciiTheme="minorHAnsi" w:hAnsiTheme="minorHAnsi" w:cstheme="minorHAnsi"/>
          <w:sz w:val="22"/>
          <w:szCs w:val="22"/>
        </w:rPr>
      </w:pPr>
      <w:r>
        <w:rPr>
          <w:rFonts w:asciiTheme="minorHAnsi" w:hAnsiTheme="minorHAnsi" w:cstheme="minorHAnsi"/>
          <w:sz w:val="22"/>
          <w:szCs w:val="22"/>
        </w:rPr>
        <w:t xml:space="preserve">• </w:t>
      </w:r>
      <w:r w:rsidRPr="00B462CB">
        <w:rPr>
          <w:rFonts w:asciiTheme="minorHAnsi" w:hAnsiTheme="minorHAnsi" w:cstheme="minorHAnsi"/>
          <w:sz w:val="22"/>
          <w:szCs w:val="22"/>
        </w:rPr>
        <w:t xml:space="preserve">cases where a person is dismissed or </w:t>
      </w:r>
      <w:r w:rsidR="000142A1">
        <w:rPr>
          <w:rFonts w:asciiTheme="minorHAnsi" w:hAnsiTheme="minorHAnsi" w:cstheme="minorHAnsi"/>
          <w:sz w:val="22"/>
          <w:szCs w:val="22"/>
        </w:rPr>
        <w:t xml:space="preserve">has </w:t>
      </w:r>
      <w:r w:rsidRPr="00B462CB">
        <w:rPr>
          <w:rFonts w:asciiTheme="minorHAnsi" w:hAnsiTheme="minorHAnsi" w:cstheme="minorHAnsi"/>
          <w:sz w:val="22"/>
          <w:szCs w:val="22"/>
        </w:rPr>
        <w:t>left due to risk/harm to a child to the Disclosure and B</w:t>
      </w:r>
      <w:r>
        <w:rPr>
          <w:rFonts w:asciiTheme="minorHAnsi" w:hAnsiTheme="minorHAnsi" w:cstheme="minorHAnsi"/>
          <w:sz w:val="22"/>
          <w:szCs w:val="22"/>
        </w:rPr>
        <w:t>arring Service as</w:t>
      </w:r>
    </w:p>
    <w:p w14:paraId="0A071D8D" w14:textId="0748B172" w:rsidR="00C874F4" w:rsidRPr="00B462CB" w:rsidRDefault="00F72927" w:rsidP="00F72927">
      <w:pPr>
        <w:pStyle w:val="Default"/>
        <w:ind w:left="709" w:hanging="283"/>
        <w:rPr>
          <w:rFonts w:asciiTheme="minorHAnsi" w:hAnsiTheme="minorHAnsi" w:cstheme="minorHAnsi"/>
          <w:sz w:val="22"/>
          <w:szCs w:val="22"/>
        </w:rPr>
      </w:pPr>
      <w:r>
        <w:rPr>
          <w:rFonts w:asciiTheme="minorHAnsi" w:hAnsiTheme="minorHAnsi" w:cstheme="minorHAnsi"/>
          <w:sz w:val="22"/>
          <w:szCs w:val="22"/>
        </w:rPr>
        <w:t xml:space="preserve">   </w:t>
      </w:r>
      <w:r w:rsidR="00C874F4">
        <w:rPr>
          <w:rFonts w:asciiTheme="minorHAnsi" w:hAnsiTheme="minorHAnsi" w:cstheme="minorHAnsi"/>
          <w:sz w:val="22"/>
          <w:szCs w:val="22"/>
        </w:rPr>
        <w:t>required</w:t>
      </w:r>
    </w:p>
    <w:p w14:paraId="2480F9CC" w14:textId="77777777" w:rsidR="00F72927" w:rsidRDefault="00C874F4" w:rsidP="00F72927">
      <w:pPr>
        <w:pStyle w:val="Default"/>
        <w:ind w:left="709" w:hanging="283"/>
        <w:rPr>
          <w:rFonts w:asciiTheme="minorHAnsi" w:hAnsiTheme="minorHAnsi" w:cstheme="minorHAnsi"/>
          <w:sz w:val="22"/>
          <w:szCs w:val="22"/>
        </w:rPr>
      </w:pPr>
      <w:r w:rsidRPr="00B462CB">
        <w:rPr>
          <w:rFonts w:asciiTheme="minorHAnsi" w:hAnsiTheme="minorHAnsi" w:cstheme="minorHAnsi"/>
          <w:sz w:val="22"/>
          <w:szCs w:val="22"/>
        </w:rPr>
        <w:t xml:space="preserve">• cases where a crime may have been committed to the Police as required. </w:t>
      </w:r>
      <w:hyperlink r:id="rId133" w:history="1">
        <w:r w:rsidRPr="00CC3787">
          <w:rPr>
            <w:rStyle w:val="Hyperlink"/>
            <w:rFonts w:asciiTheme="minorHAnsi" w:hAnsiTheme="minorHAnsi" w:cstheme="minorHAnsi"/>
            <w:sz w:val="22"/>
            <w:szCs w:val="22"/>
          </w:rPr>
          <w:t>NPCC</w:t>
        </w:r>
        <w:r w:rsidR="00CC3787" w:rsidRPr="00CC3787">
          <w:rPr>
            <w:rStyle w:val="Hyperlink"/>
            <w:rFonts w:asciiTheme="minorHAnsi" w:hAnsiTheme="minorHAnsi" w:cstheme="minorHAnsi"/>
            <w:sz w:val="22"/>
            <w:szCs w:val="22"/>
          </w:rPr>
          <w:t xml:space="preserve"> </w:t>
        </w:r>
        <w:r w:rsidRPr="00CC3787">
          <w:rPr>
            <w:rStyle w:val="Hyperlink"/>
            <w:rFonts w:asciiTheme="minorHAnsi" w:hAnsiTheme="minorHAnsi" w:cstheme="minorHAnsi"/>
            <w:sz w:val="22"/>
            <w:szCs w:val="22"/>
          </w:rPr>
          <w:t>- When to call the police</w:t>
        </w:r>
      </w:hyperlink>
      <w:r w:rsidR="000142A1">
        <w:rPr>
          <w:rFonts w:asciiTheme="minorHAnsi" w:hAnsiTheme="minorHAnsi" w:cstheme="minorHAnsi"/>
          <w:sz w:val="22"/>
          <w:szCs w:val="22"/>
        </w:rPr>
        <w:t xml:space="preserve"> will be</w:t>
      </w:r>
    </w:p>
    <w:p w14:paraId="4E0570A8" w14:textId="64C7FEF4" w:rsidR="00C874F4" w:rsidRPr="00B462CB" w:rsidRDefault="00F72927" w:rsidP="00F72927">
      <w:pPr>
        <w:pStyle w:val="Default"/>
        <w:ind w:left="709" w:hanging="283"/>
        <w:rPr>
          <w:rFonts w:asciiTheme="minorHAnsi" w:hAnsiTheme="minorHAnsi" w:cstheme="minorHAnsi"/>
          <w:sz w:val="22"/>
          <w:szCs w:val="22"/>
        </w:rPr>
      </w:pPr>
      <w:r>
        <w:rPr>
          <w:rFonts w:asciiTheme="minorHAnsi" w:hAnsiTheme="minorHAnsi" w:cstheme="minorHAnsi"/>
          <w:sz w:val="22"/>
          <w:szCs w:val="22"/>
        </w:rPr>
        <w:t xml:space="preserve">   </w:t>
      </w:r>
      <w:r w:rsidR="000142A1">
        <w:rPr>
          <w:rFonts w:asciiTheme="minorHAnsi" w:hAnsiTheme="minorHAnsi" w:cstheme="minorHAnsi"/>
          <w:sz w:val="22"/>
          <w:szCs w:val="22"/>
        </w:rPr>
        <w:t>consulted</w:t>
      </w:r>
      <w:r w:rsidR="00C874F4" w:rsidRPr="00B462CB">
        <w:rPr>
          <w:rFonts w:asciiTheme="minorHAnsi" w:hAnsiTheme="minorHAnsi" w:cstheme="minorHAnsi"/>
          <w:sz w:val="22"/>
          <w:szCs w:val="22"/>
        </w:rPr>
        <w:t xml:space="preserve">. </w:t>
      </w:r>
    </w:p>
    <w:p w14:paraId="41BFACFB" w14:textId="77777777" w:rsidR="00C874F4" w:rsidRPr="00B462CB" w:rsidRDefault="00C874F4" w:rsidP="00C874F4">
      <w:pPr>
        <w:pStyle w:val="Default"/>
        <w:rPr>
          <w:rFonts w:asciiTheme="minorHAnsi" w:hAnsiTheme="minorHAnsi" w:cstheme="minorHAnsi"/>
          <w:sz w:val="22"/>
          <w:szCs w:val="22"/>
        </w:rPr>
      </w:pPr>
    </w:p>
    <w:p w14:paraId="6E702B65" w14:textId="0B637715"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Working with others </w:t>
      </w:r>
    </w:p>
    <w:p w14:paraId="603DAB44" w14:textId="786A3ED8"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 xml:space="preserve">ead is expected to: </w:t>
      </w:r>
    </w:p>
    <w:p w14:paraId="38E026FF" w14:textId="612DFAB7"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act as a source of support, advice and expertise for all </w:t>
      </w:r>
      <w:r w:rsidR="00AE046E" w:rsidRPr="00B462CB">
        <w:rPr>
          <w:rFonts w:asciiTheme="minorHAnsi" w:hAnsiTheme="minorHAnsi" w:cstheme="minorHAnsi"/>
          <w:sz w:val="22"/>
          <w:szCs w:val="22"/>
        </w:rPr>
        <w:t>staff.</w:t>
      </w:r>
      <w:r w:rsidRPr="00B462CB">
        <w:rPr>
          <w:rFonts w:asciiTheme="minorHAnsi" w:hAnsiTheme="minorHAnsi" w:cstheme="minorHAnsi"/>
          <w:sz w:val="22"/>
          <w:szCs w:val="22"/>
        </w:rPr>
        <w:t xml:space="preserve"> </w:t>
      </w:r>
    </w:p>
    <w:p w14:paraId="0A44CF92" w14:textId="34976082"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act as a point of contact with the three safeguarding partners</w:t>
      </w:r>
      <w:r w:rsidR="000142A1">
        <w:rPr>
          <w:rFonts w:asciiTheme="minorHAnsi" w:hAnsiTheme="minorHAnsi" w:cstheme="minorHAnsi"/>
          <w:sz w:val="22"/>
          <w:szCs w:val="22"/>
        </w:rPr>
        <w:t xml:space="preserve"> (LA, Police and Health</w:t>
      </w:r>
      <w:r w:rsidR="00E73B47">
        <w:rPr>
          <w:rFonts w:asciiTheme="minorHAnsi" w:hAnsiTheme="minorHAnsi" w:cstheme="minorHAnsi"/>
          <w:sz w:val="22"/>
          <w:szCs w:val="22"/>
        </w:rPr>
        <w:t>)</w:t>
      </w:r>
      <w:r w:rsidR="00E73B47" w:rsidRPr="00B462CB">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0CDBB9BB" w14:textId="49BD609B" w:rsidR="00C874F4" w:rsidRPr="00404DDF"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 liaise with the </w:t>
      </w:r>
      <w:r w:rsidR="00C7424B">
        <w:rPr>
          <w:rFonts w:asciiTheme="minorHAnsi" w:hAnsiTheme="minorHAnsi" w:cstheme="minorHAnsi"/>
          <w:sz w:val="22"/>
          <w:szCs w:val="22"/>
        </w:rPr>
        <w:t>H</w:t>
      </w:r>
      <w:r w:rsidRPr="00B462CB">
        <w:rPr>
          <w:rFonts w:asciiTheme="minorHAnsi" w:hAnsiTheme="minorHAnsi" w:cstheme="minorHAnsi"/>
          <w:sz w:val="22"/>
          <w:szCs w:val="22"/>
        </w:rPr>
        <w:t xml:space="preserve">eadteacher or principal to inform </w:t>
      </w:r>
      <w:r w:rsidR="00C7424B">
        <w:rPr>
          <w:rFonts w:asciiTheme="minorHAnsi" w:hAnsiTheme="minorHAnsi" w:cstheme="minorHAnsi"/>
          <w:sz w:val="22"/>
          <w:szCs w:val="22"/>
        </w:rPr>
        <w:t>them</w:t>
      </w:r>
      <w:r w:rsidRPr="00B462CB">
        <w:rPr>
          <w:rFonts w:asciiTheme="minorHAnsi" w:hAnsiTheme="minorHAnsi" w:cstheme="minorHAnsi"/>
          <w:sz w:val="22"/>
          <w:szCs w:val="22"/>
        </w:rPr>
        <w:t xml:space="preserve"> of issues- especially ongoing enquiries under section 47 of the Children Act 1989 and police investigations</w:t>
      </w:r>
      <w:r w:rsidRPr="0059668A">
        <w:rPr>
          <w:rFonts w:asciiTheme="minorHAnsi" w:hAnsiTheme="minorHAnsi" w:cstheme="minorHAnsi"/>
          <w:sz w:val="22"/>
          <w:szCs w:val="22"/>
        </w:rPr>
        <w:t xml:space="preserve">; </w:t>
      </w:r>
      <w:r w:rsidR="003E544B" w:rsidRPr="0059668A">
        <w:rPr>
          <w:rFonts w:asciiTheme="minorHAnsi" w:hAnsiTheme="minorHAnsi" w:cstheme="minorHAnsi"/>
          <w:sz w:val="22"/>
          <w:szCs w:val="22"/>
        </w:rPr>
        <w:t xml:space="preserve">This should include being aware of the requirement for children to have an Appropriate Adult.  Further information can be found in the Statutory guidance </w:t>
      </w:r>
      <w:r w:rsidR="003E544B" w:rsidRPr="00404DDF">
        <w:rPr>
          <w:rFonts w:asciiTheme="minorHAnsi" w:hAnsiTheme="minorHAnsi" w:cstheme="minorHAnsi"/>
          <w:sz w:val="22"/>
          <w:szCs w:val="22"/>
        </w:rPr>
        <w:t>–</w:t>
      </w:r>
      <w:hyperlink r:id="rId134" w:history="1">
        <w:r w:rsidR="003E544B" w:rsidRPr="00404DDF">
          <w:rPr>
            <w:rFonts w:asciiTheme="minorHAnsi" w:hAnsiTheme="minorHAnsi" w:cstheme="minorHAnsi"/>
            <w:sz w:val="22"/>
            <w:szCs w:val="22"/>
          </w:rPr>
          <w:t>PACE Code C 2019 - GOV.UK (www.gov.uk)</w:t>
        </w:r>
      </w:hyperlink>
    </w:p>
    <w:p w14:paraId="6470FC6B" w14:textId="4270C7C3" w:rsidR="00C874F4" w:rsidRPr="00B462CB" w:rsidRDefault="00C874F4" w:rsidP="00404DDF">
      <w:pPr>
        <w:pStyle w:val="Default"/>
        <w:numPr>
          <w:ilvl w:val="0"/>
          <w:numId w:val="47"/>
        </w:numPr>
        <w:rPr>
          <w:rFonts w:asciiTheme="minorHAnsi" w:hAnsiTheme="minorHAnsi" w:cstheme="minorHAnsi"/>
          <w:sz w:val="22"/>
          <w:szCs w:val="22"/>
        </w:rPr>
      </w:pPr>
      <w:r w:rsidRPr="00404DDF">
        <w:rPr>
          <w:rFonts w:asciiTheme="minorHAnsi" w:hAnsiTheme="minorHAnsi" w:cstheme="minorHAnsi"/>
          <w:sz w:val="22"/>
          <w:szCs w:val="22"/>
        </w:rPr>
        <w:t xml:space="preserve">as required, liaise with the “case </w:t>
      </w:r>
      <w:r w:rsidR="00C7424B" w:rsidRPr="00404DDF">
        <w:rPr>
          <w:rFonts w:asciiTheme="minorHAnsi" w:hAnsiTheme="minorHAnsi" w:cstheme="minorHAnsi"/>
          <w:sz w:val="22"/>
          <w:szCs w:val="22"/>
        </w:rPr>
        <w:t>manager” (</w:t>
      </w:r>
      <w:r w:rsidR="001A072B" w:rsidRPr="00404DDF">
        <w:rPr>
          <w:rFonts w:asciiTheme="minorHAnsi" w:hAnsiTheme="minorHAnsi" w:cstheme="minorHAnsi"/>
          <w:sz w:val="22"/>
          <w:szCs w:val="22"/>
        </w:rPr>
        <w:t>usually the headteacher/Principal)</w:t>
      </w:r>
      <w:r w:rsidRPr="00404DDF">
        <w:rPr>
          <w:rFonts w:asciiTheme="minorHAnsi" w:hAnsiTheme="minorHAnsi" w:cstheme="minorHAnsi"/>
          <w:sz w:val="22"/>
          <w:szCs w:val="22"/>
        </w:rPr>
        <w:t xml:space="preserve"> and the</w:t>
      </w:r>
      <w:r w:rsidRPr="00B462CB">
        <w:rPr>
          <w:rFonts w:asciiTheme="minorHAnsi" w:hAnsiTheme="minorHAnsi" w:cstheme="minorHAnsi"/>
          <w:sz w:val="22"/>
          <w:szCs w:val="22"/>
        </w:rPr>
        <w:t xml:space="preserve"> </w:t>
      </w:r>
      <w:r w:rsidR="000142A1">
        <w:rPr>
          <w:rFonts w:asciiTheme="minorHAnsi" w:hAnsiTheme="minorHAnsi" w:cstheme="minorHAnsi"/>
          <w:sz w:val="22"/>
          <w:szCs w:val="22"/>
        </w:rPr>
        <w:t>LADO</w:t>
      </w:r>
      <w:r w:rsidRPr="00B462CB">
        <w:rPr>
          <w:rFonts w:asciiTheme="minorHAnsi" w:hAnsiTheme="minorHAnsi" w:cstheme="minorHAnsi"/>
          <w:sz w:val="22"/>
          <w:szCs w:val="22"/>
        </w:rPr>
        <w:t xml:space="preserve"> at the local authority for child protection concerns in cases which concern a staff </w:t>
      </w:r>
      <w:r w:rsidR="0090011C" w:rsidRPr="00B462CB">
        <w:rPr>
          <w:rFonts w:asciiTheme="minorHAnsi" w:hAnsiTheme="minorHAnsi" w:cstheme="minorHAnsi"/>
          <w:sz w:val="22"/>
          <w:szCs w:val="22"/>
        </w:rPr>
        <w:t>member.</w:t>
      </w:r>
      <w:r w:rsidRPr="00B462CB">
        <w:rPr>
          <w:rFonts w:asciiTheme="minorHAnsi" w:hAnsiTheme="minorHAnsi" w:cstheme="minorHAnsi"/>
          <w:sz w:val="22"/>
          <w:szCs w:val="22"/>
        </w:rPr>
        <w:t xml:space="preserve"> </w:t>
      </w:r>
    </w:p>
    <w:p w14:paraId="5D908BA2" w14:textId="493C6FA2" w:rsidR="00C874F4"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liaise with staff (especially teachers, pastoral support staff, school nurses, IT </w:t>
      </w:r>
      <w:r w:rsidR="00F25D90">
        <w:rPr>
          <w:rFonts w:asciiTheme="minorHAnsi" w:hAnsiTheme="minorHAnsi" w:cstheme="minorHAnsi"/>
          <w:sz w:val="22"/>
          <w:szCs w:val="22"/>
        </w:rPr>
        <w:t>staff</w:t>
      </w:r>
      <w:r w:rsidRPr="00B462CB">
        <w:rPr>
          <w:rFonts w:asciiTheme="minorHAnsi" w:hAnsiTheme="minorHAnsi" w:cstheme="minorHAnsi"/>
          <w:sz w:val="22"/>
          <w:szCs w:val="22"/>
        </w:rPr>
        <w:t xml:space="preserve">, and SENCOs or the named person with oversight for SEN) on matters of safety and safeguarding and welfare (including online and digital safety): when deciding </w:t>
      </w:r>
      <w:r w:rsidR="00F25D90">
        <w:rPr>
          <w:rFonts w:asciiTheme="minorHAnsi" w:hAnsiTheme="minorHAnsi" w:cstheme="minorHAnsi"/>
          <w:sz w:val="22"/>
          <w:szCs w:val="22"/>
        </w:rPr>
        <w:t>if</w:t>
      </w:r>
      <w:r w:rsidRPr="00B462CB">
        <w:rPr>
          <w:rFonts w:asciiTheme="minorHAnsi" w:hAnsiTheme="minorHAnsi" w:cstheme="minorHAnsi"/>
          <w:sz w:val="22"/>
          <w:szCs w:val="22"/>
        </w:rPr>
        <w:t xml:space="preserve"> to make a referral</w:t>
      </w:r>
      <w:r w:rsidR="00F25D90">
        <w:rPr>
          <w:rFonts w:asciiTheme="minorHAnsi" w:hAnsiTheme="minorHAnsi" w:cstheme="minorHAnsi"/>
          <w:sz w:val="22"/>
          <w:szCs w:val="22"/>
        </w:rPr>
        <w:t>,</w:t>
      </w:r>
      <w:r w:rsidRPr="00B462CB">
        <w:rPr>
          <w:rFonts w:asciiTheme="minorHAnsi" w:hAnsiTheme="minorHAnsi" w:cstheme="minorHAnsi"/>
          <w:sz w:val="22"/>
          <w:szCs w:val="22"/>
        </w:rPr>
        <w:t xml:space="preserve"> so that children’s needs are considered </w:t>
      </w:r>
      <w:r w:rsidR="0090011C" w:rsidRPr="00B462CB">
        <w:rPr>
          <w:rFonts w:asciiTheme="minorHAnsi" w:hAnsiTheme="minorHAnsi" w:cstheme="minorHAnsi"/>
          <w:sz w:val="22"/>
          <w:szCs w:val="22"/>
        </w:rPr>
        <w:t>holistically.</w:t>
      </w:r>
      <w:r w:rsidRPr="00B462CB">
        <w:rPr>
          <w:rFonts w:asciiTheme="minorHAnsi" w:hAnsiTheme="minorHAnsi" w:cstheme="minorHAnsi"/>
          <w:sz w:val="22"/>
          <w:szCs w:val="22"/>
        </w:rPr>
        <w:t xml:space="preserve"> </w:t>
      </w:r>
    </w:p>
    <w:p w14:paraId="5BED8191" w14:textId="63D376FC" w:rsidR="00C874F4" w:rsidRPr="00404DDF" w:rsidRDefault="00C874F4" w:rsidP="00404DDF">
      <w:pPr>
        <w:pStyle w:val="Default"/>
        <w:numPr>
          <w:ilvl w:val="0"/>
          <w:numId w:val="47"/>
        </w:numPr>
        <w:rPr>
          <w:rFonts w:asciiTheme="minorHAnsi" w:hAnsiTheme="minorHAnsi" w:cstheme="minorHAnsi"/>
          <w:sz w:val="22"/>
          <w:szCs w:val="22"/>
        </w:rPr>
      </w:pPr>
      <w:r w:rsidRPr="00404DDF">
        <w:rPr>
          <w:rFonts w:asciiTheme="minorHAnsi" w:hAnsiTheme="minorHAnsi" w:cstheme="minorHAnsi"/>
          <w:sz w:val="22"/>
          <w:szCs w:val="22"/>
        </w:rPr>
        <w:t>liaise with</w:t>
      </w:r>
      <w:r w:rsidR="00E24C1B" w:rsidRPr="00404DDF">
        <w:rPr>
          <w:rFonts w:asciiTheme="minorHAnsi" w:hAnsiTheme="minorHAnsi" w:cstheme="minorHAnsi"/>
          <w:sz w:val="22"/>
          <w:szCs w:val="22"/>
        </w:rPr>
        <w:t xml:space="preserve"> mental health services</w:t>
      </w:r>
      <w:r w:rsidRPr="00404DDF">
        <w:rPr>
          <w:rFonts w:asciiTheme="minorHAnsi" w:hAnsiTheme="minorHAnsi" w:cstheme="minorHAnsi"/>
          <w:sz w:val="22"/>
          <w:szCs w:val="22"/>
        </w:rPr>
        <w:t xml:space="preserve">, where safeguarding concerns are linked to mental </w:t>
      </w:r>
      <w:r w:rsidR="0090011C" w:rsidRPr="00404DDF">
        <w:rPr>
          <w:rFonts w:asciiTheme="minorHAnsi" w:hAnsiTheme="minorHAnsi" w:cstheme="minorHAnsi"/>
          <w:sz w:val="22"/>
          <w:szCs w:val="22"/>
        </w:rPr>
        <w:t>health.</w:t>
      </w:r>
      <w:r w:rsidRPr="00404DDF">
        <w:rPr>
          <w:rFonts w:asciiTheme="minorHAnsi" w:hAnsiTheme="minorHAnsi" w:cstheme="minorHAnsi"/>
          <w:sz w:val="22"/>
          <w:szCs w:val="22"/>
        </w:rPr>
        <w:t xml:space="preserve"> </w:t>
      </w:r>
    </w:p>
    <w:p w14:paraId="4190836C" w14:textId="0B64FA72"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promote supportive engagement with parents and/or carers in safeguarding and promoting the welfare of children, including where families may be facing challenging </w:t>
      </w:r>
      <w:r w:rsidR="0090011C" w:rsidRPr="00B462CB">
        <w:rPr>
          <w:rFonts w:asciiTheme="minorHAnsi" w:hAnsiTheme="minorHAnsi" w:cstheme="minorHAnsi"/>
          <w:sz w:val="22"/>
          <w:szCs w:val="22"/>
        </w:rPr>
        <w:t>circumstances.</w:t>
      </w:r>
      <w:r w:rsidRPr="00B462CB">
        <w:rPr>
          <w:rFonts w:asciiTheme="minorHAnsi" w:hAnsiTheme="minorHAnsi" w:cstheme="minorHAnsi"/>
          <w:sz w:val="22"/>
          <w:szCs w:val="22"/>
        </w:rPr>
        <w:t xml:space="preserve"> </w:t>
      </w:r>
    </w:p>
    <w:p w14:paraId="57B1DD43" w14:textId="082A90D4" w:rsidR="00404DDF"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promote educational outcomes by knowing the welfare, safeguarding and child protection issues that children in need are experiencing, or have experienced, and is therefore best placed to identify the impact that these issues might be having on children’s attendance, engagement and achievement. </w:t>
      </w:r>
    </w:p>
    <w:p w14:paraId="592BA2F2" w14:textId="77777777" w:rsidR="00404DDF" w:rsidRPr="00404DDF" w:rsidRDefault="00404DDF" w:rsidP="00404DDF">
      <w:pPr>
        <w:pStyle w:val="Default"/>
        <w:ind w:left="360"/>
        <w:rPr>
          <w:rFonts w:asciiTheme="minorHAnsi" w:hAnsiTheme="minorHAnsi" w:cstheme="minorHAnsi"/>
          <w:sz w:val="22"/>
          <w:szCs w:val="22"/>
        </w:rPr>
      </w:pPr>
    </w:p>
    <w:p w14:paraId="4AB973A4" w14:textId="7BAC6C5D"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Working with the </w:t>
      </w:r>
      <w:r>
        <w:rPr>
          <w:rFonts w:asciiTheme="minorHAnsi" w:hAnsiTheme="minorHAnsi" w:cstheme="minorHAnsi"/>
          <w:sz w:val="22"/>
          <w:szCs w:val="22"/>
        </w:rPr>
        <w:t>H</w:t>
      </w:r>
      <w:r w:rsidRPr="00B462CB">
        <w:rPr>
          <w:rFonts w:asciiTheme="minorHAnsi" w:hAnsiTheme="minorHAnsi" w:cstheme="minorHAnsi"/>
          <w:sz w:val="22"/>
          <w:szCs w:val="22"/>
        </w:rPr>
        <w:t xml:space="preserve">eadteacher, the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ead take</w:t>
      </w:r>
      <w:r>
        <w:rPr>
          <w:rFonts w:asciiTheme="minorHAnsi" w:hAnsiTheme="minorHAnsi" w:cstheme="minorHAnsi"/>
          <w:sz w:val="22"/>
          <w:szCs w:val="22"/>
        </w:rPr>
        <w:t>s lead</w:t>
      </w:r>
      <w:r w:rsidRPr="00B462CB">
        <w:rPr>
          <w:rFonts w:asciiTheme="minorHAnsi" w:hAnsiTheme="minorHAnsi" w:cstheme="minorHAnsi"/>
          <w:sz w:val="22"/>
          <w:szCs w:val="22"/>
        </w:rPr>
        <w:t xml:space="preserve"> responsibility for: </w:t>
      </w:r>
    </w:p>
    <w:p w14:paraId="479628A7" w14:textId="3B33AC25"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ensuring that the </w:t>
      </w:r>
      <w:r w:rsidRPr="00F06926">
        <w:rPr>
          <w:rFonts w:asciiTheme="minorHAnsi" w:hAnsiTheme="minorHAnsi" w:cstheme="minorHAnsi"/>
          <w:sz w:val="22"/>
          <w:szCs w:val="22"/>
          <w:highlight w:val="green"/>
        </w:rPr>
        <w:t>school or college</w:t>
      </w:r>
      <w:r w:rsidRPr="00B462CB">
        <w:rPr>
          <w:rFonts w:asciiTheme="minorHAnsi" w:hAnsiTheme="minorHAnsi" w:cstheme="minorHAnsi"/>
          <w:sz w:val="22"/>
          <w:szCs w:val="22"/>
        </w:rPr>
        <w:t xml:space="preserve"> knows its cohort of </w:t>
      </w:r>
      <w:r w:rsidR="00E24C1B">
        <w:rPr>
          <w:rFonts w:asciiTheme="minorHAnsi" w:hAnsiTheme="minorHAnsi" w:cstheme="minorHAnsi"/>
          <w:sz w:val="22"/>
          <w:szCs w:val="22"/>
        </w:rPr>
        <w:t xml:space="preserve">students </w:t>
      </w:r>
      <w:r w:rsidRPr="00B462CB">
        <w:rPr>
          <w:rFonts w:asciiTheme="minorHAnsi" w:hAnsiTheme="minorHAnsi" w:cstheme="minorHAnsi"/>
          <w:sz w:val="22"/>
          <w:szCs w:val="22"/>
        </w:rPr>
        <w:t xml:space="preserve">who currently need a social worker are, understanding their academic progress and attainment, and maintaining a culture of high aspirations for this </w:t>
      </w:r>
      <w:r w:rsidR="00AE046E" w:rsidRPr="00B462CB">
        <w:rPr>
          <w:rFonts w:asciiTheme="minorHAnsi" w:hAnsiTheme="minorHAnsi" w:cstheme="minorHAnsi"/>
          <w:sz w:val="22"/>
          <w:szCs w:val="22"/>
        </w:rPr>
        <w:t>cohort.</w:t>
      </w:r>
      <w:r w:rsidRPr="00B462CB">
        <w:rPr>
          <w:rFonts w:asciiTheme="minorHAnsi" w:hAnsiTheme="minorHAnsi" w:cstheme="minorHAnsi"/>
          <w:sz w:val="22"/>
          <w:szCs w:val="22"/>
        </w:rPr>
        <w:t xml:space="preserve"> </w:t>
      </w:r>
    </w:p>
    <w:p w14:paraId="66A272D8" w14:textId="77777777"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support teaching staff to feel confident to provide additional academic support or reasonable adjustments to help children who need or have needed a social worker reach their potential, recognising that even when statutory social care intervention has ended, there is still a lasting impact on children’s educational outcomes. </w:t>
      </w:r>
    </w:p>
    <w:p w14:paraId="5E308239" w14:textId="77777777" w:rsidR="000142A1" w:rsidRPr="00B462CB" w:rsidRDefault="000142A1" w:rsidP="00C874F4">
      <w:pPr>
        <w:pStyle w:val="Default"/>
        <w:rPr>
          <w:rFonts w:asciiTheme="minorHAnsi" w:hAnsiTheme="minorHAnsi" w:cstheme="minorHAnsi"/>
          <w:sz w:val="22"/>
          <w:szCs w:val="22"/>
        </w:rPr>
      </w:pPr>
    </w:p>
    <w:p w14:paraId="5F6D6A4D" w14:textId="77777777" w:rsidR="00404DDF" w:rsidRDefault="00404DDF" w:rsidP="00C874F4">
      <w:pPr>
        <w:pStyle w:val="Default"/>
        <w:rPr>
          <w:rFonts w:asciiTheme="minorHAnsi" w:hAnsiTheme="minorHAnsi" w:cstheme="minorHAnsi"/>
          <w:b/>
          <w:bCs/>
          <w:sz w:val="22"/>
          <w:szCs w:val="22"/>
        </w:rPr>
      </w:pPr>
    </w:p>
    <w:p w14:paraId="5BAAB0D2" w14:textId="77777777" w:rsidR="00404DDF" w:rsidRDefault="00404DDF" w:rsidP="00C874F4">
      <w:pPr>
        <w:pStyle w:val="Default"/>
        <w:rPr>
          <w:rFonts w:asciiTheme="minorHAnsi" w:hAnsiTheme="minorHAnsi" w:cstheme="minorHAnsi"/>
          <w:b/>
          <w:bCs/>
          <w:sz w:val="22"/>
          <w:szCs w:val="22"/>
        </w:rPr>
      </w:pPr>
    </w:p>
    <w:p w14:paraId="1E602329" w14:textId="0393E451"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lastRenderedPageBreak/>
        <w:t xml:space="preserve">Raising Awareness </w:t>
      </w:r>
    </w:p>
    <w:p w14:paraId="69319C7B" w14:textId="6B3877A3"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w:t>
      </w:r>
    </w:p>
    <w:p w14:paraId="2F4D0A8E" w14:textId="11220513"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ensure child protection policies are known, </w:t>
      </w:r>
      <w:r w:rsidR="0090011C" w:rsidRPr="00B462CB">
        <w:rPr>
          <w:rFonts w:asciiTheme="minorHAnsi" w:hAnsiTheme="minorHAnsi" w:cstheme="minorHAnsi"/>
          <w:sz w:val="22"/>
          <w:szCs w:val="22"/>
        </w:rPr>
        <w:t>understood,</w:t>
      </w:r>
      <w:r w:rsidRPr="00B462CB">
        <w:rPr>
          <w:rFonts w:asciiTheme="minorHAnsi" w:hAnsiTheme="minorHAnsi" w:cstheme="minorHAnsi"/>
          <w:sz w:val="22"/>
          <w:szCs w:val="22"/>
        </w:rPr>
        <w:t xml:space="preserve"> and used appropriately</w:t>
      </w:r>
      <w:r w:rsidR="0090011C">
        <w:rPr>
          <w:rFonts w:asciiTheme="minorHAnsi" w:hAnsiTheme="minorHAnsi" w:cstheme="minorHAnsi"/>
          <w:sz w:val="22"/>
          <w:szCs w:val="22"/>
        </w:rPr>
        <w:t>.</w:t>
      </w:r>
      <w:r w:rsidRPr="00B462CB">
        <w:rPr>
          <w:rFonts w:asciiTheme="minorHAnsi" w:hAnsiTheme="minorHAnsi" w:cstheme="minorHAnsi"/>
          <w:sz w:val="22"/>
          <w:szCs w:val="22"/>
        </w:rPr>
        <w:t xml:space="preserve"> </w:t>
      </w:r>
      <w:r w:rsidR="0090011C">
        <w:rPr>
          <w:rFonts w:asciiTheme="minorHAnsi" w:hAnsiTheme="minorHAnsi" w:cstheme="minorHAnsi"/>
          <w:sz w:val="22"/>
          <w:szCs w:val="22"/>
        </w:rPr>
        <w:t>E</w:t>
      </w:r>
      <w:r w:rsidRPr="00B462CB">
        <w:rPr>
          <w:rFonts w:asciiTheme="minorHAnsi" w:hAnsiTheme="minorHAnsi" w:cstheme="minorHAnsi"/>
          <w:sz w:val="22"/>
          <w:szCs w:val="22"/>
        </w:rPr>
        <w:t xml:space="preserve">nsure </w:t>
      </w:r>
      <w:r w:rsidR="00E24C1B">
        <w:rPr>
          <w:rFonts w:asciiTheme="minorHAnsi" w:hAnsiTheme="minorHAnsi" w:cstheme="minorHAnsi"/>
          <w:sz w:val="22"/>
          <w:szCs w:val="22"/>
        </w:rPr>
        <w:t>that our</w:t>
      </w:r>
      <w:r w:rsidRPr="00B462CB">
        <w:rPr>
          <w:rFonts w:asciiTheme="minorHAnsi" w:hAnsiTheme="minorHAnsi" w:cstheme="minorHAnsi"/>
          <w:sz w:val="22"/>
          <w:szCs w:val="22"/>
        </w:rPr>
        <w:t xml:space="preserve"> child protection policy is reviewed annually (as a minimum) and the procedures and implementation are updated and reviewed regularly</w:t>
      </w:r>
      <w:r w:rsidR="0090011C">
        <w:rPr>
          <w:rFonts w:asciiTheme="minorHAnsi" w:hAnsiTheme="minorHAnsi" w:cstheme="minorHAnsi"/>
          <w:sz w:val="22"/>
          <w:szCs w:val="22"/>
        </w:rPr>
        <w:t>.</w:t>
      </w:r>
      <w:r w:rsidRPr="00B462CB">
        <w:rPr>
          <w:rFonts w:asciiTheme="minorHAnsi" w:hAnsiTheme="minorHAnsi" w:cstheme="minorHAnsi"/>
          <w:sz w:val="22"/>
          <w:szCs w:val="22"/>
        </w:rPr>
        <w:t xml:space="preserve"> </w:t>
      </w:r>
      <w:r w:rsidR="0090011C">
        <w:rPr>
          <w:rFonts w:asciiTheme="minorHAnsi" w:hAnsiTheme="minorHAnsi" w:cstheme="minorHAnsi"/>
          <w:sz w:val="22"/>
          <w:szCs w:val="22"/>
        </w:rPr>
        <w:t>W</w:t>
      </w:r>
      <w:r w:rsidRPr="00B462CB">
        <w:rPr>
          <w:rFonts w:asciiTheme="minorHAnsi" w:hAnsiTheme="minorHAnsi" w:cstheme="minorHAnsi"/>
          <w:sz w:val="22"/>
          <w:szCs w:val="22"/>
        </w:rPr>
        <w:t xml:space="preserve">ork with governing bodies </w:t>
      </w:r>
      <w:r w:rsidR="00E24C1B">
        <w:rPr>
          <w:rFonts w:asciiTheme="minorHAnsi" w:hAnsiTheme="minorHAnsi" w:cstheme="minorHAnsi"/>
          <w:sz w:val="22"/>
          <w:szCs w:val="22"/>
        </w:rPr>
        <w:t>/</w:t>
      </w:r>
      <w:r w:rsidRPr="00B462CB">
        <w:rPr>
          <w:rFonts w:asciiTheme="minorHAnsi" w:hAnsiTheme="minorHAnsi" w:cstheme="minorHAnsi"/>
          <w:sz w:val="22"/>
          <w:szCs w:val="22"/>
        </w:rPr>
        <w:t>proprietors regarding this; and ensure the child protection policy is available publicly</w:t>
      </w:r>
      <w:r w:rsidR="0090011C">
        <w:rPr>
          <w:rFonts w:asciiTheme="minorHAnsi" w:hAnsiTheme="minorHAnsi" w:cstheme="minorHAnsi"/>
          <w:sz w:val="22"/>
          <w:szCs w:val="22"/>
        </w:rPr>
        <w:t xml:space="preserve">. Ensure </w:t>
      </w:r>
      <w:r w:rsidRPr="00B462CB">
        <w:rPr>
          <w:rFonts w:asciiTheme="minorHAnsi" w:hAnsiTheme="minorHAnsi" w:cstheme="minorHAnsi"/>
          <w:sz w:val="22"/>
          <w:szCs w:val="22"/>
        </w:rPr>
        <w:t>parents are aware of the fact that referrals about suspected abuse</w:t>
      </w:r>
      <w:r w:rsidR="00F06926">
        <w:rPr>
          <w:rFonts w:asciiTheme="minorHAnsi" w:hAnsiTheme="minorHAnsi" w:cstheme="minorHAnsi"/>
          <w:sz w:val="22"/>
          <w:szCs w:val="22"/>
        </w:rPr>
        <w:t>,</w:t>
      </w:r>
      <w:r w:rsidRPr="00B462CB">
        <w:rPr>
          <w:rFonts w:asciiTheme="minorHAnsi" w:hAnsiTheme="minorHAnsi" w:cstheme="minorHAnsi"/>
          <w:sz w:val="22"/>
          <w:szCs w:val="22"/>
        </w:rPr>
        <w:t xml:space="preserve"> neglect</w:t>
      </w:r>
      <w:r w:rsidR="00F06926">
        <w:rPr>
          <w:rFonts w:asciiTheme="minorHAnsi" w:hAnsiTheme="minorHAnsi" w:cstheme="minorHAnsi"/>
          <w:sz w:val="22"/>
          <w:szCs w:val="22"/>
        </w:rPr>
        <w:t xml:space="preserve"> or exploitation</w:t>
      </w:r>
      <w:r w:rsidRPr="00B462CB">
        <w:rPr>
          <w:rFonts w:asciiTheme="minorHAnsi" w:hAnsiTheme="minorHAnsi" w:cstheme="minorHAnsi"/>
          <w:sz w:val="22"/>
          <w:szCs w:val="22"/>
        </w:rPr>
        <w:t xml:space="preserve"> may be made and </w:t>
      </w:r>
      <w:r w:rsidR="00E24C1B">
        <w:rPr>
          <w:rFonts w:asciiTheme="minorHAnsi" w:hAnsiTheme="minorHAnsi" w:cstheme="minorHAnsi"/>
          <w:sz w:val="22"/>
          <w:szCs w:val="22"/>
        </w:rPr>
        <w:t>our role</w:t>
      </w:r>
      <w:r w:rsidRPr="00B462CB">
        <w:rPr>
          <w:rFonts w:asciiTheme="minorHAnsi" w:hAnsiTheme="minorHAnsi" w:cstheme="minorHAnsi"/>
          <w:sz w:val="22"/>
          <w:szCs w:val="22"/>
        </w:rPr>
        <w:t xml:space="preserve"> in this</w:t>
      </w:r>
      <w:r w:rsidR="0090011C">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399AA455" w14:textId="1ED0183F"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 link with </w:t>
      </w:r>
      <w:r w:rsidR="00F06926">
        <w:rPr>
          <w:rFonts w:asciiTheme="minorHAnsi" w:hAnsiTheme="minorHAnsi" w:cstheme="minorHAnsi"/>
          <w:sz w:val="22"/>
          <w:szCs w:val="22"/>
        </w:rPr>
        <w:t>Bolton</w:t>
      </w:r>
      <w:r w:rsidRPr="00B462CB">
        <w:rPr>
          <w:rFonts w:asciiTheme="minorHAnsi" w:hAnsiTheme="minorHAnsi" w:cstheme="minorHAnsi"/>
          <w:sz w:val="22"/>
          <w:szCs w:val="22"/>
        </w:rPr>
        <w:t xml:space="preserve"> </w:t>
      </w:r>
      <w:r w:rsidR="00F06926">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F06926">
        <w:rPr>
          <w:rFonts w:asciiTheme="minorHAnsi" w:hAnsiTheme="minorHAnsi" w:cstheme="minorHAnsi"/>
          <w:sz w:val="22"/>
          <w:szCs w:val="22"/>
        </w:rPr>
        <w:t>C</w:t>
      </w:r>
      <w:r w:rsidR="00E24C1B">
        <w:rPr>
          <w:rFonts w:asciiTheme="minorHAnsi" w:hAnsiTheme="minorHAnsi" w:cstheme="minorHAnsi"/>
          <w:sz w:val="22"/>
          <w:szCs w:val="22"/>
        </w:rPr>
        <w:t xml:space="preserve">hildren </w:t>
      </w:r>
      <w:r w:rsidR="00F06926">
        <w:rPr>
          <w:rFonts w:asciiTheme="minorHAnsi" w:hAnsiTheme="minorHAnsi" w:cstheme="minorHAnsi"/>
          <w:sz w:val="22"/>
          <w:szCs w:val="22"/>
        </w:rPr>
        <w:t>P</w:t>
      </w:r>
      <w:r w:rsidRPr="00B462CB">
        <w:rPr>
          <w:rFonts w:asciiTheme="minorHAnsi" w:hAnsiTheme="minorHAnsi" w:cstheme="minorHAnsi"/>
          <w:sz w:val="22"/>
          <w:szCs w:val="22"/>
        </w:rPr>
        <w:t>artner</w:t>
      </w:r>
      <w:r w:rsidR="00E24C1B">
        <w:rPr>
          <w:rFonts w:asciiTheme="minorHAnsi" w:hAnsiTheme="minorHAnsi" w:cstheme="minorHAnsi"/>
          <w:sz w:val="22"/>
          <w:szCs w:val="22"/>
        </w:rPr>
        <w:t>ship</w:t>
      </w:r>
      <w:r w:rsidRPr="00B462CB">
        <w:rPr>
          <w:rFonts w:asciiTheme="minorHAnsi" w:hAnsiTheme="minorHAnsi" w:cstheme="minorHAnsi"/>
          <w:sz w:val="22"/>
          <w:szCs w:val="22"/>
        </w:rPr>
        <w:t xml:space="preserve"> arrangements to make sure staff are aware of any training opportunities and the latest local policies on local safeguarding arrangements</w:t>
      </w:r>
      <w:r w:rsidR="0090011C">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7C9F13F0" w14:textId="08AD1691"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raise awareness of the lasting impact of adversity and trauma on education, behaviour, mental health and wellbeing, so that this is understood by senior leaders and staff and reflected in relevant policies (for example, mental health and behaviour). </w:t>
      </w:r>
    </w:p>
    <w:p w14:paraId="7DCCCDD4" w14:textId="77777777" w:rsidR="00C874F4" w:rsidRPr="00B462CB" w:rsidRDefault="00C874F4" w:rsidP="00C874F4">
      <w:pPr>
        <w:pStyle w:val="Default"/>
        <w:rPr>
          <w:rFonts w:asciiTheme="minorHAnsi" w:hAnsiTheme="minorHAnsi" w:cstheme="minorHAnsi"/>
          <w:sz w:val="22"/>
          <w:szCs w:val="22"/>
        </w:rPr>
      </w:pPr>
    </w:p>
    <w:p w14:paraId="350130BB"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Training, knowledge and skills </w:t>
      </w:r>
    </w:p>
    <w:p w14:paraId="59062A65" w14:textId="35A7492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(and any deputies)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undergo training to provide them with the knowledge and skills required to carry out the role. This training </w:t>
      </w:r>
      <w:r>
        <w:rPr>
          <w:rFonts w:asciiTheme="minorHAnsi" w:hAnsiTheme="minorHAnsi" w:cstheme="minorHAnsi"/>
          <w:sz w:val="22"/>
          <w:szCs w:val="22"/>
        </w:rPr>
        <w:t>will</w:t>
      </w:r>
      <w:r w:rsidRPr="00B462CB">
        <w:rPr>
          <w:rFonts w:asciiTheme="minorHAnsi" w:hAnsiTheme="minorHAnsi" w:cstheme="minorHAnsi"/>
          <w:sz w:val="22"/>
          <w:szCs w:val="22"/>
        </w:rPr>
        <w:t xml:space="preserve"> be updated at least every two years. 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 xml:space="preserve">also </w:t>
      </w:r>
      <w:r w:rsidRPr="00B462CB">
        <w:rPr>
          <w:rFonts w:asciiTheme="minorHAnsi" w:hAnsiTheme="minorHAnsi" w:cstheme="minorHAnsi"/>
          <w:sz w:val="22"/>
          <w:szCs w:val="22"/>
        </w:rPr>
        <w:t>undertake</w:t>
      </w:r>
      <w:r>
        <w:rPr>
          <w:rFonts w:asciiTheme="minorHAnsi" w:hAnsiTheme="minorHAnsi" w:cstheme="minorHAnsi"/>
          <w:sz w:val="22"/>
          <w:szCs w:val="22"/>
        </w:rPr>
        <w:t>s</w:t>
      </w:r>
      <w:r w:rsidRPr="00B462CB">
        <w:rPr>
          <w:rFonts w:asciiTheme="minorHAnsi" w:hAnsiTheme="minorHAnsi" w:cstheme="minorHAnsi"/>
          <w:sz w:val="22"/>
          <w:szCs w:val="22"/>
        </w:rPr>
        <w:t xml:space="preserve"> </w:t>
      </w:r>
      <w:r w:rsidR="00F06926">
        <w:rPr>
          <w:rFonts w:asciiTheme="minorHAnsi" w:hAnsiTheme="minorHAnsi" w:cstheme="minorHAnsi"/>
          <w:sz w:val="22"/>
          <w:szCs w:val="22"/>
        </w:rPr>
        <w:t xml:space="preserve">additional </w:t>
      </w:r>
      <w:r w:rsidRPr="00B462CB">
        <w:rPr>
          <w:rFonts w:asciiTheme="minorHAnsi" w:hAnsiTheme="minorHAnsi" w:cstheme="minorHAnsi"/>
          <w:sz w:val="22"/>
          <w:szCs w:val="22"/>
        </w:rPr>
        <w:t xml:space="preserve">Prevent training. </w:t>
      </w:r>
    </w:p>
    <w:p w14:paraId="5C953816" w14:textId="77777777" w:rsidR="00C874F4" w:rsidRDefault="00C874F4" w:rsidP="00C874F4">
      <w:pPr>
        <w:pStyle w:val="Default"/>
        <w:rPr>
          <w:rFonts w:asciiTheme="minorHAnsi" w:hAnsiTheme="minorHAnsi" w:cstheme="minorHAnsi"/>
          <w:sz w:val="22"/>
          <w:szCs w:val="22"/>
        </w:rPr>
      </w:pPr>
    </w:p>
    <w:p w14:paraId="63958433" w14:textId="28D86029"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A DSLs</w:t>
      </w:r>
      <w:r w:rsidRPr="00B462CB">
        <w:rPr>
          <w:rFonts w:asciiTheme="minorHAnsi" w:hAnsiTheme="minorHAnsi" w:cstheme="minorHAnsi"/>
          <w:sz w:val="22"/>
          <w:szCs w:val="22"/>
        </w:rPr>
        <w:t xml:space="preserve"> knowledge and skills </w:t>
      </w:r>
      <w:r>
        <w:rPr>
          <w:rFonts w:asciiTheme="minorHAnsi" w:hAnsiTheme="minorHAnsi" w:cstheme="minorHAnsi"/>
          <w:sz w:val="22"/>
          <w:szCs w:val="22"/>
        </w:rPr>
        <w:t>will</w:t>
      </w:r>
      <w:r w:rsidRPr="00B462CB">
        <w:rPr>
          <w:rFonts w:asciiTheme="minorHAnsi" w:hAnsiTheme="minorHAnsi" w:cstheme="minorHAnsi"/>
          <w:sz w:val="22"/>
          <w:szCs w:val="22"/>
        </w:rPr>
        <w:t xml:space="preserve"> be </w:t>
      </w:r>
      <w:r>
        <w:rPr>
          <w:rFonts w:asciiTheme="minorHAnsi" w:hAnsiTheme="minorHAnsi" w:cstheme="minorHAnsi"/>
          <w:sz w:val="22"/>
          <w:szCs w:val="22"/>
        </w:rPr>
        <w:t xml:space="preserve">continuously refreshed </w:t>
      </w:r>
      <w:r w:rsidRPr="00B462CB">
        <w:rPr>
          <w:rFonts w:asciiTheme="minorHAnsi" w:hAnsiTheme="minorHAnsi" w:cstheme="minorHAnsi"/>
          <w:sz w:val="22"/>
          <w:szCs w:val="22"/>
        </w:rPr>
        <w:t xml:space="preserve">via </w:t>
      </w:r>
      <w:r w:rsidR="00E24C1B">
        <w:rPr>
          <w:rFonts w:asciiTheme="minorHAnsi" w:hAnsiTheme="minorHAnsi" w:cstheme="minorHAnsi"/>
          <w:sz w:val="22"/>
          <w:szCs w:val="22"/>
        </w:rPr>
        <w:t>newsletters</w:t>
      </w:r>
      <w:r w:rsidRPr="00B462CB">
        <w:rPr>
          <w:rFonts w:asciiTheme="minorHAnsi" w:hAnsiTheme="minorHAnsi" w:cstheme="minorHAnsi"/>
          <w:sz w:val="22"/>
          <w:szCs w:val="22"/>
        </w:rPr>
        <w:t>, meeting</w:t>
      </w:r>
      <w:r>
        <w:rPr>
          <w:rFonts w:asciiTheme="minorHAnsi" w:hAnsiTheme="minorHAnsi" w:cstheme="minorHAnsi"/>
          <w:sz w:val="22"/>
          <w:szCs w:val="22"/>
        </w:rPr>
        <w:t xml:space="preserve">s, </w:t>
      </w:r>
      <w:r w:rsidRPr="00B462CB">
        <w:rPr>
          <w:rFonts w:asciiTheme="minorHAnsi" w:hAnsiTheme="minorHAnsi" w:cstheme="minorHAnsi"/>
          <w:sz w:val="22"/>
          <w:szCs w:val="22"/>
        </w:rPr>
        <w:t xml:space="preserve">other </w:t>
      </w:r>
      <w:r>
        <w:rPr>
          <w:rFonts w:asciiTheme="minorHAnsi" w:hAnsiTheme="minorHAnsi" w:cstheme="minorHAnsi"/>
          <w:sz w:val="22"/>
          <w:szCs w:val="22"/>
        </w:rPr>
        <w:t>DSLs</w:t>
      </w:r>
      <w:r w:rsidRPr="00B462CB">
        <w:rPr>
          <w:rFonts w:asciiTheme="minorHAnsi" w:hAnsiTheme="minorHAnsi" w:cstheme="minorHAnsi"/>
          <w:sz w:val="22"/>
          <w:szCs w:val="22"/>
        </w:rPr>
        <w:t>, or simply taking time to read and d</w:t>
      </w:r>
      <w:r>
        <w:rPr>
          <w:rFonts w:asciiTheme="minorHAnsi" w:hAnsiTheme="minorHAnsi" w:cstheme="minorHAnsi"/>
          <w:sz w:val="22"/>
          <w:szCs w:val="22"/>
        </w:rPr>
        <w:t xml:space="preserve">igest safeguarding developments. </w:t>
      </w:r>
    </w:p>
    <w:p w14:paraId="761AE4B3" w14:textId="77777777" w:rsidR="00404DDF" w:rsidRDefault="00404DDF" w:rsidP="00C874F4">
      <w:pPr>
        <w:pStyle w:val="Default"/>
        <w:rPr>
          <w:rFonts w:asciiTheme="minorHAnsi" w:hAnsiTheme="minorHAnsi" w:cstheme="minorHAnsi"/>
          <w:sz w:val="22"/>
          <w:szCs w:val="22"/>
        </w:rPr>
      </w:pPr>
    </w:p>
    <w:p w14:paraId="1303BDC6" w14:textId="77777777" w:rsidR="00404DDF" w:rsidRPr="00AB09D7" w:rsidRDefault="00404DDF" w:rsidP="00404DDF">
      <w:pPr>
        <w:pStyle w:val="Default"/>
        <w:rPr>
          <w:rFonts w:asciiTheme="minorHAnsi" w:hAnsiTheme="minorHAnsi" w:cstheme="minorHAnsi"/>
          <w:sz w:val="22"/>
          <w:szCs w:val="22"/>
        </w:rPr>
      </w:pPr>
      <w:r w:rsidRPr="00AB09D7">
        <w:rPr>
          <w:rFonts w:asciiTheme="minorHAnsi" w:hAnsiTheme="minorHAnsi" w:cstheme="minorHAnsi"/>
          <w:sz w:val="22"/>
          <w:szCs w:val="22"/>
        </w:rPr>
        <w:t>The DSL will:</w:t>
      </w:r>
    </w:p>
    <w:p w14:paraId="11941B84" w14:textId="233B02D8" w:rsidR="00404DDF" w:rsidRPr="00B462CB" w:rsidRDefault="00404DDF"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be alert to the specific needs of children in need, those with special educational needs and young </w:t>
      </w:r>
      <w:r w:rsidR="00AE046E" w:rsidRPr="00B462CB">
        <w:rPr>
          <w:rFonts w:asciiTheme="minorHAnsi" w:hAnsiTheme="minorHAnsi" w:cstheme="minorHAnsi"/>
          <w:sz w:val="22"/>
          <w:szCs w:val="22"/>
        </w:rPr>
        <w:t>carers.</w:t>
      </w:r>
      <w:r w:rsidRPr="00B462CB">
        <w:rPr>
          <w:rFonts w:asciiTheme="minorHAnsi" w:hAnsiTheme="minorHAnsi" w:cstheme="minorHAnsi"/>
          <w:sz w:val="22"/>
          <w:szCs w:val="22"/>
        </w:rPr>
        <w:t xml:space="preserve"> </w:t>
      </w:r>
    </w:p>
    <w:p w14:paraId="79F04E79" w14:textId="77777777" w:rsidR="00404DDF" w:rsidRPr="00B462CB" w:rsidRDefault="00404DDF"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understand the lasting impact that adversity and trauma can have, including on children’s behaviour, mental health and wellbeing, and what is needed in responding to this in promoting educational outcomes</w:t>
      </w:r>
      <w:r>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12FF68A7" w14:textId="77777777" w:rsidR="00404DDF" w:rsidRPr="00B462CB" w:rsidRDefault="00404DDF"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understand and support with the requirements of the Prevent duty and be able to provide advice and support to staff on protecting children from the risk of radicalisation</w:t>
      </w:r>
      <w:r>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002A48FF" w14:textId="77777777" w:rsidR="005F194E" w:rsidRDefault="00404DDF" w:rsidP="005F194E">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understand the unique risks associated with online safety and be confident that they have the relevant knowledge and up to date capability required to keep children safe whilst they are online at </w:t>
      </w:r>
      <w:r w:rsidRPr="005F194E">
        <w:rPr>
          <w:rFonts w:asciiTheme="minorHAnsi" w:hAnsiTheme="minorHAnsi" w:cstheme="minorHAnsi"/>
          <w:sz w:val="22"/>
          <w:szCs w:val="22"/>
          <w:highlight w:val="green"/>
        </w:rPr>
        <w:t>school or college</w:t>
      </w:r>
      <w:r>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79FD7B0E" w14:textId="2BA1FB16" w:rsidR="00C874F4" w:rsidRDefault="00404DDF" w:rsidP="005F194E">
      <w:pPr>
        <w:pStyle w:val="Default"/>
        <w:numPr>
          <w:ilvl w:val="0"/>
          <w:numId w:val="47"/>
        </w:numPr>
        <w:rPr>
          <w:rFonts w:asciiTheme="minorHAnsi" w:hAnsiTheme="minorHAnsi" w:cstheme="minorHAnsi"/>
          <w:sz w:val="22"/>
          <w:szCs w:val="22"/>
        </w:rPr>
      </w:pPr>
      <w:r w:rsidRPr="005F194E">
        <w:rPr>
          <w:rFonts w:asciiTheme="minorHAnsi" w:hAnsiTheme="minorHAnsi" w:cstheme="minorHAnsi"/>
          <w:sz w:val="22"/>
          <w:szCs w:val="22"/>
        </w:rPr>
        <w:t>recognise the additional risks that children with SEN and disabilities (SEND) face online, for example, from online bullying, grooming and radicalisation and be confident they have the capability to support children with SEND to stay safe online.</w:t>
      </w:r>
    </w:p>
    <w:p w14:paraId="3725D348" w14:textId="77777777" w:rsidR="005F194E" w:rsidRPr="005F194E" w:rsidRDefault="005F194E" w:rsidP="005F194E">
      <w:pPr>
        <w:pStyle w:val="Default"/>
        <w:ind w:left="360"/>
        <w:rPr>
          <w:rFonts w:asciiTheme="minorHAnsi" w:hAnsiTheme="minorHAnsi" w:cstheme="minorHAnsi"/>
          <w:sz w:val="22"/>
          <w:szCs w:val="22"/>
        </w:rPr>
      </w:pPr>
    </w:p>
    <w:p w14:paraId="0C66C2D2"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Understanding processes and procedures </w:t>
      </w:r>
    </w:p>
    <w:p w14:paraId="5D4CBA25" w14:textId="77777777"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w:t>
      </w:r>
    </w:p>
    <w:p w14:paraId="638DFEB2" w14:textId="36699D63"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assessment process for providing early help and statutory services, including </w:t>
      </w:r>
      <w:r w:rsidR="00E24C1B">
        <w:rPr>
          <w:rFonts w:asciiTheme="minorHAnsi" w:hAnsiTheme="minorHAnsi" w:cstheme="minorHAnsi"/>
          <w:sz w:val="22"/>
          <w:szCs w:val="22"/>
        </w:rPr>
        <w:t xml:space="preserve">the </w:t>
      </w:r>
      <w:hyperlink r:id="rId135" w:history="1">
        <w:r w:rsidR="00391A7D" w:rsidRPr="00404DDF">
          <w:rPr>
            <w:rFonts w:asciiTheme="minorHAnsi" w:hAnsiTheme="minorHAnsi" w:cstheme="minorHAnsi"/>
            <w:sz w:val="22"/>
            <w:szCs w:val="22"/>
          </w:rPr>
          <w:t>Framework For Action</w:t>
        </w:r>
      </w:hyperlink>
      <w:r w:rsidR="00E24C1B">
        <w:rPr>
          <w:rFonts w:asciiTheme="minorHAnsi" w:hAnsiTheme="minorHAnsi" w:cstheme="minorHAnsi"/>
          <w:sz w:val="22"/>
          <w:szCs w:val="22"/>
        </w:rPr>
        <w:t xml:space="preserve">  (Bolton’s Threshold document)</w:t>
      </w:r>
      <w:r w:rsidRPr="00B462CB">
        <w:rPr>
          <w:rFonts w:asciiTheme="minorHAnsi" w:hAnsiTheme="minorHAnsi" w:cstheme="minorHAnsi"/>
          <w:sz w:val="22"/>
          <w:szCs w:val="22"/>
        </w:rPr>
        <w:t xml:space="preserve"> and local authority children’s social care referral arrangements</w:t>
      </w:r>
      <w:r w:rsidR="00AB09D7">
        <w:rPr>
          <w:rFonts w:asciiTheme="minorHAnsi" w:hAnsiTheme="minorHAnsi" w:cstheme="minorHAnsi"/>
          <w:sz w:val="22"/>
          <w:szCs w:val="22"/>
        </w:rPr>
        <w:t xml:space="preserve"> (The Integrated Front Door)</w:t>
      </w:r>
      <w:r w:rsidRPr="00B462CB">
        <w:rPr>
          <w:rFonts w:asciiTheme="minorHAnsi" w:hAnsiTheme="minorHAnsi" w:cstheme="minorHAnsi"/>
          <w:sz w:val="22"/>
          <w:szCs w:val="22"/>
        </w:rPr>
        <w:t xml:space="preserve">; </w:t>
      </w:r>
    </w:p>
    <w:p w14:paraId="5970EA06" w14:textId="0CC7BA3B" w:rsidR="00C874F4" w:rsidRPr="00B462CB" w:rsidRDefault="00C874F4" w:rsidP="00404DDF">
      <w:pPr>
        <w:pStyle w:val="Default"/>
        <w:numPr>
          <w:ilvl w:val="0"/>
          <w:numId w:val="47"/>
        </w:numPr>
        <w:rPr>
          <w:rFonts w:asciiTheme="minorHAnsi" w:hAnsiTheme="minorHAnsi" w:cstheme="minorHAnsi"/>
          <w:sz w:val="22"/>
          <w:szCs w:val="22"/>
        </w:rPr>
      </w:pPr>
      <w:r>
        <w:rPr>
          <w:rFonts w:asciiTheme="minorHAnsi" w:hAnsiTheme="minorHAnsi" w:cstheme="minorHAnsi"/>
          <w:sz w:val="22"/>
          <w:szCs w:val="22"/>
        </w:rPr>
        <w:t>has</w:t>
      </w:r>
      <w:r w:rsidRPr="00B462CB">
        <w:rPr>
          <w:rFonts w:asciiTheme="minorHAnsi" w:hAnsiTheme="minorHAnsi" w:cstheme="minorHAnsi"/>
          <w:sz w:val="22"/>
          <w:szCs w:val="22"/>
        </w:rPr>
        <w:t xml:space="preserve"> a working knowledge of how a child protection case conference and a child protection review conference </w:t>
      </w:r>
      <w:r w:rsidR="00AB09D7">
        <w:rPr>
          <w:rFonts w:asciiTheme="minorHAnsi" w:hAnsiTheme="minorHAnsi" w:cstheme="minorHAnsi"/>
          <w:sz w:val="22"/>
          <w:szCs w:val="22"/>
        </w:rPr>
        <w:t xml:space="preserve">is conducted </w:t>
      </w:r>
      <w:r w:rsidRPr="00B462CB">
        <w:rPr>
          <w:rFonts w:asciiTheme="minorHAnsi" w:hAnsiTheme="minorHAnsi" w:cstheme="minorHAnsi"/>
          <w:sz w:val="22"/>
          <w:szCs w:val="22"/>
        </w:rPr>
        <w:t>and be able to attend and contribute to these effectively when required to do so</w:t>
      </w:r>
      <w:r w:rsidR="0090011C">
        <w:rPr>
          <w:rFonts w:asciiTheme="minorHAnsi" w:hAnsiTheme="minorHAnsi" w:cstheme="minorHAnsi"/>
          <w:sz w:val="22"/>
          <w:szCs w:val="22"/>
        </w:rPr>
        <w:t>.</w:t>
      </w:r>
    </w:p>
    <w:p w14:paraId="5BCECF94" w14:textId="6540260C" w:rsidR="00C874F4"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importance of the role the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 xml:space="preserve">ead has in providing information and support to children social care in order to safeguard and promote the welfare of children. </w:t>
      </w:r>
    </w:p>
    <w:p w14:paraId="164DDDDD" w14:textId="77777777" w:rsidR="0090011C" w:rsidRDefault="0090011C" w:rsidP="00C874F4">
      <w:pPr>
        <w:pStyle w:val="Default"/>
        <w:rPr>
          <w:rFonts w:asciiTheme="minorHAnsi" w:hAnsiTheme="minorHAnsi" w:cstheme="minorHAnsi"/>
          <w:b/>
          <w:bCs/>
          <w:sz w:val="22"/>
          <w:szCs w:val="22"/>
        </w:rPr>
      </w:pPr>
    </w:p>
    <w:p w14:paraId="62EC7202" w14:textId="184B2818"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Providing support to staff </w:t>
      </w:r>
    </w:p>
    <w:p w14:paraId="23DEA267" w14:textId="77777777"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 will:</w:t>
      </w:r>
    </w:p>
    <w:p w14:paraId="2F08FD92" w14:textId="6712247A"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ensure each member of staff has access to, and understands, </w:t>
      </w:r>
      <w:r w:rsidR="00AB09D7">
        <w:rPr>
          <w:rFonts w:asciiTheme="minorHAnsi" w:hAnsiTheme="minorHAnsi" w:cstheme="minorHAnsi"/>
          <w:sz w:val="22"/>
          <w:szCs w:val="22"/>
        </w:rPr>
        <w:t xml:space="preserve">our </w:t>
      </w:r>
      <w:r w:rsidRPr="00B462CB">
        <w:rPr>
          <w:rFonts w:asciiTheme="minorHAnsi" w:hAnsiTheme="minorHAnsi" w:cstheme="minorHAnsi"/>
          <w:sz w:val="22"/>
          <w:szCs w:val="22"/>
        </w:rPr>
        <w:t xml:space="preserve">child protection policy and procedures, especially new and part time </w:t>
      </w:r>
      <w:r w:rsidR="00AE046E" w:rsidRPr="00B462CB">
        <w:rPr>
          <w:rFonts w:asciiTheme="minorHAnsi" w:hAnsiTheme="minorHAnsi" w:cstheme="minorHAnsi"/>
          <w:sz w:val="22"/>
          <w:szCs w:val="22"/>
        </w:rPr>
        <w:t>staff.</w:t>
      </w:r>
      <w:r w:rsidRPr="00B462CB">
        <w:rPr>
          <w:rFonts w:asciiTheme="minorHAnsi" w:hAnsiTheme="minorHAnsi" w:cstheme="minorHAnsi"/>
          <w:sz w:val="22"/>
          <w:szCs w:val="22"/>
        </w:rPr>
        <w:t xml:space="preserve"> </w:t>
      </w:r>
    </w:p>
    <w:p w14:paraId="06F48DB4" w14:textId="421C3E04"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ensure that staff are supported during the referrals processes; and </w:t>
      </w:r>
    </w:p>
    <w:p w14:paraId="6EECE6B0" w14:textId="71D745BA"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support staff</w:t>
      </w:r>
      <w:r w:rsidR="0090011C">
        <w:rPr>
          <w:rFonts w:asciiTheme="minorHAnsi" w:hAnsiTheme="minorHAnsi" w:cstheme="minorHAnsi"/>
          <w:sz w:val="22"/>
          <w:szCs w:val="22"/>
        </w:rPr>
        <w:t xml:space="preserve"> to</w:t>
      </w:r>
      <w:r w:rsidRPr="00B462CB">
        <w:rPr>
          <w:rFonts w:asciiTheme="minorHAnsi" w:hAnsiTheme="minorHAnsi" w:cstheme="minorHAnsi"/>
          <w:sz w:val="22"/>
          <w:szCs w:val="22"/>
        </w:rPr>
        <w:t xml:space="preserve"> consider how safeguarding, welfare and educational outcomes are linked, including to inform the provision of academic and pastoral support. </w:t>
      </w:r>
    </w:p>
    <w:p w14:paraId="115AE5E7" w14:textId="77777777" w:rsidR="00C874F4" w:rsidRDefault="00C874F4" w:rsidP="00C874F4">
      <w:pPr>
        <w:pStyle w:val="Default"/>
        <w:rPr>
          <w:rFonts w:asciiTheme="minorHAnsi" w:hAnsiTheme="minorHAnsi" w:cstheme="minorHAnsi"/>
          <w:sz w:val="22"/>
          <w:szCs w:val="22"/>
        </w:rPr>
      </w:pPr>
    </w:p>
    <w:p w14:paraId="4DD0CE27" w14:textId="4A6A2289" w:rsidR="0090011C" w:rsidRDefault="0090011C" w:rsidP="0090011C">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Information sharing and managing the child protection </w:t>
      </w:r>
      <w:r w:rsidR="00AE046E" w:rsidRPr="00B462CB">
        <w:rPr>
          <w:rFonts w:asciiTheme="minorHAnsi" w:hAnsiTheme="minorHAnsi" w:cstheme="minorHAnsi"/>
          <w:b/>
          <w:bCs/>
          <w:sz w:val="22"/>
          <w:szCs w:val="22"/>
        </w:rPr>
        <w:t>file.</w:t>
      </w:r>
      <w:r w:rsidRPr="00B462CB">
        <w:rPr>
          <w:rFonts w:asciiTheme="minorHAnsi" w:hAnsiTheme="minorHAnsi" w:cstheme="minorHAnsi"/>
          <w:b/>
          <w:bCs/>
          <w:sz w:val="22"/>
          <w:szCs w:val="22"/>
        </w:rPr>
        <w:t xml:space="preserve"> </w:t>
      </w:r>
    </w:p>
    <w:p w14:paraId="5E8181B6" w14:textId="77777777" w:rsidR="0090011C" w:rsidRPr="001833FD" w:rsidRDefault="0090011C" w:rsidP="0090011C">
      <w:pPr>
        <w:pStyle w:val="Default"/>
        <w:rPr>
          <w:rFonts w:asciiTheme="minorHAnsi" w:hAnsiTheme="minorHAnsi" w:cstheme="minorHAnsi"/>
          <w:i/>
          <w:iCs/>
          <w:sz w:val="22"/>
          <w:szCs w:val="22"/>
        </w:rPr>
      </w:pPr>
      <w:r w:rsidRPr="001833FD">
        <w:rPr>
          <w:rFonts w:asciiTheme="minorHAnsi" w:hAnsiTheme="minorHAnsi" w:cstheme="minorHAnsi"/>
          <w:i/>
          <w:iCs/>
          <w:sz w:val="22"/>
          <w:szCs w:val="22"/>
        </w:rPr>
        <w:t>Information sharing is vital in identifying and tackling all forms of abuse and neglect, and in promoting children’s welfare, including their educational outcomes. We have clear powers to share, hold and use information for these purposes.</w:t>
      </w:r>
    </w:p>
    <w:p w14:paraId="295A1143" w14:textId="77777777" w:rsidR="0090011C" w:rsidRDefault="0090011C" w:rsidP="0090011C">
      <w:pPr>
        <w:pStyle w:val="Default"/>
        <w:rPr>
          <w:rFonts w:asciiTheme="minorHAnsi" w:hAnsiTheme="minorHAnsi" w:cstheme="minorHAnsi"/>
          <w:sz w:val="22"/>
          <w:szCs w:val="22"/>
        </w:rPr>
      </w:pPr>
    </w:p>
    <w:p w14:paraId="7F5511A0" w14:textId="0B15745C" w:rsidR="0090011C" w:rsidRDefault="0090011C" w:rsidP="0090011C">
      <w:pPr>
        <w:pStyle w:val="Default"/>
        <w:rPr>
          <w:rFonts w:asciiTheme="minorHAnsi" w:hAnsiTheme="minorHAnsi" w:cstheme="minorHAnsi"/>
          <w:sz w:val="22"/>
          <w:szCs w:val="22"/>
        </w:rPr>
      </w:pPr>
      <w:r w:rsidRPr="00B462CB">
        <w:rPr>
          <w:rFonts w:asciiTheme="minorHAnsi" w:hAnsiTheme="minorHAnsi" w:cstheme="minorHAnsi"/>
          <w:sz w:val="22"/>
          <w:szCs w:val="22"/>
        </w:rPr>
        <w:lastRenderedPageBreak/>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is responsible for ensuring that child protection files are kept up to date and stored securely. They ensure the file is only accessed by those who need to see it and where the file or content within it is shared, this happens in line with information sharing advice as set out in</w:t>
      </w:r>
      <w:r>
        <w:rPr>
          <w:rFonts w:asciiTheme="minorHAnsi" w:hAnsiTheme="minorHAnsi" w:cstheme="minorHAnsi"/>
          <w:sz w:val="22"/>
          <w:szCs w:val="22"/>
        </w:rPr>
        <w:t xml:space="preserve"> </w:t>
      </w:r>
      <w:hyperlink r:id="rId136" w:history="1">
        <w:r w:rsidRPr="00E24C1B">
          <w:rPr>
            <w:rStyle w:val="Hyperlink"/>
            <w:rFonts w:asciiTheme="minorHAnsi" w:hAnsiTheme="minorHAnsi" w:cstheme="minorHAnsi"/>
            <w:sz w:val="22"/>
            <w:szCs w:val="22"/>
          </w:rPr>
          <w:t>Keeping Children Safe in Education</w:t>
        </w:r>
      </w:hyperlink>
      <w:r>
        <w:rPr>
          <w:rFonts w:asciiTheme="minorHAnsi" w:hAnsiTheme="minorHAnsi" w:cstheme="minorHAnsi"/>
          <w:sz w:val="22"/>
          <w:szCs w:val="22"/>
        </w:rPr>
        <w:t xml:space="preserve"> 202</w:t>
      </w:r>
      <w:r w:rsidR="008A7800">
        <w:rPr>
          <w:rFonts w:asciiTheme="minorHAnsi" w:hAnsiTheme="minorHAnsi" w:cstheme="minorHAnsi"/>
          <w:sz w:val="22"/>
          <w:szCs w:val="22"/>
        </w:rPr>
        <w:t>4</w:t>
      </w:r>
      <w:r w:rsidRPr="00B462CB">
        <w:rPr>
          <w:rFonts w:asciiTheme="minorHAnsi" w:hAnsiTheme="minorHAnsi" w:cstheme="minorHAnsi"/>
          <w:sz w:val="22"/>
          <w:szCs w:val="22"/>
        </w:rPr>
        <w:t xml:space="preserve">. </w:t>
      </w:r>
    </w:p>
    <w:p w14:paraId="7D92229A" w14:textId="77777777" w:rsidR="0090011C" w:rsidRPr="00B462CB" w:rsidRDefault="0090011C" w:rsidP="0090011C">
      <w:pPr>
        <w:pStyle w:val="Default"/>
        <w:rPr>
          <w:rFonts w:asciiTheme="minorHAnsi" w:hAnsiTheme="minorHAnsi" w:cstheme="minorHAnsi"/>
          <w:sz w:val="22"/>
          <w:szCs w:val="22"/>
        </w:rPr>
      </w:pPr>
    </w:p>
    <w:p w14:paraId="6A467B55" w14:textId="77777777" w:rsidR="0090011C" w:rsidRDefault="0090011C" w:rsidP="0090011C">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Where </w:t>
      </w:r>
      <w:r>
        <w:rPr>
          <w:rFonts w:asciiTheme="minorHAnsi" w:hAnsiTheme="minorHAnsi" w:cstheme="minorHAnsi"/>
          <w:sz w:val="22"/>
          <w:szCs w:val="22"/>
        </w:rPr>
        <w:t>students</w:t>
      </w:r>
      <w:r w:rsidRPr="00B462CB">
        <w:rPr>
          <w:rFonts w:asciiTheme="minorHAnsi" w:hAnsiTheme="minorHAnsi" w:cstheme="minorHAnsi"/>
          <w:sz w:val="22"/>
          <w:szCs w:val="22"/>
        </w:rPr>
        <w:t xml:space="preserve"> leave</w:t>
      </w:r>
      <w:r>
        <w:rPr>
          <w:rFonts w:asciiTheme="minorHAnsi" w:hAnsiTheme="minorHAnsi" w:cstheme="minorHAnsi"/>
          <w:sz w:val="22"/>
          <w:szCs w:val="22"/>
        </w:rPr>
        <w:t>,</w:t>
      </w:r>
      <w:r w:rsidRPr="00B462CB">
        <w:rPr>
          <w:rFonts w:asciiTheme="minorHAnsi" w:hAnsiTheme="minorHAnsi" w:cstheme="minorHAnsi"/>
          <w:sz w:val="22"/>
          <w:szCs w:val="22"/>
        </w:rPr>
        <w:t xml:space="preserve"> 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Pr>
          <w:rFonts w:asciiTheme="minorHAnsi" w:hAnsiTheme="minorHAnsi" w:cstheme="minorHAnsi"/>
          <w:sz w:val="22"/>
          <w:szCs w:val="22"/>
        </w:rPr>
        <w:t>will</w:t>
      </w:r>
      <w:r w:rsidRPr="00B462CB">
        <w:rPr>
          <w:rFonts w:asciiTheme="minorHAnsi" w:hAnsiTheme="minorHAnsi" w:cstheme="minorHAnsi"/>
          <w:sz w:val="22"/>
          <w:szCs w:val="22"/>
        </w:rPr>
        <w:t xml:space="preserve"> ensure their child protection file is transferred to the new </w:t>
      </w:r>
      <w:r w:rsidRPr="008A7800">
        <w:rPr>
          <w:rFonts w:asciiTheme="minorHAnsi" w:hAnsiTheme="minorHAnsi" w:cstheme="minorHAnsi"/>
          <w:sz w:val="22"/>
          <w:szCs w:val="22"/>
          <w:highlight w:val="green"/>
        </w:rPr>
        <w:t>school or college</w:t>
      </w:r>
      <w:r w:rsidRPr="00B462CB">
        <w:rPr>
          <w:rFonts w:asciiTheme="minorHAnsi" w:hAnsiTheme="minorHAnsi" w:cstheme="minorHAnsi"/>
          <w:sz w:val="22"/>
          <w:szCs w:val="22"/>
        </w:rPr>
        <w:t xml:space="preserve"> as soon as possible, and within 5 days for an in-year transfer or within the first 5 days of the start of a new term. This </w:t>
      </w:r>
      <w:r>
        <w:rPr>
          <w:rFonts w:asciiTheme="minorHAnsi" w:hAnsiTheme="minorHAnsi" w:cstheme="minorHAnsi"/>
          <w:sz w:val="22"/>
          <w:szCs w:val="22"/>
        </w:rPr>
        <w:t>will</w:t>
      </w:r>
      <w:r w:rsidRPr="00B462CB">
        <w:rPr>
          <w:rFonts w:asciiTheme="minorHAnsi" w:hAnsiTheme="minorHAnsi" w:cstheme="minorHAnsi"/>
          <w:sz w:val="22"/>
          <w:szCs w:val="22"/>
        </w:rPr>
        <w:t xml:space="preserve"> be transferred separately from the main </w:t>
      </w:r>
      <w:r>
        <w:rPr>
          <w:rFonts w:asciiTheme="minorHAnsi" w:hAnsiTheme="minorHAnsi" w:cstheme="minorHAnsi"/>
          <w:color w:val="auto"/>
          <w:sz w:val="22"/>
          <w:szCs w:val="22"/>
        </w:rPr>
        <w:t>student</w:t>
      </w:r>
      <w:r w:rsidRPr="00B462CB">
        <w:rPr>
          <w:rFonts w:asciiTheme="minorHAnsi" w:hAnsiTheme="minorHAnsi" w:cstheme="minorHAnsi"/>
          <w:sz w:val="22"/>
          <w:szCs w:val="22"/>
        </w:rPr>
        <w:t xml:space="preserve"> file, ensuring secure transit, and confirmation of receipt should be obtained. Receiving </w:t>
      </w:r>
      <w:r w:rsidRPr="008A7800">
        <w:rPr>
          <w:rFonts w:asciiTheme="minorHAnsi" w:hAnsiTheme="minorHAnsi" w:cstheme="minorHAnsi"/>
          <w:sz w:val="22"/>
          <w:szCs w:val="22"/>
          <w:highlight w:val="green"/>
        </w:rPr>
        <w:t>schools and colleges</w:t>
      </w:r>
      <w:r w:rsidRPr="00B462CB">
        <w:rPr>
          <w:rFonts w:asciiTheme="minorHAnsi" w:hAnsiTheme="minorHAnsi" w:cstheme="minorHAnsi"/>
          <w:sz w:val="22"/>
          <w:szCs w:val="22"/>
        </w:rPr>
        <w:t xml:space="preserve"> should ensure key staff such as </w:t>
      </w:r>
      <w:r>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Pr>
          <w:rFonts w:asciiTheme="minorHAnsi" w:hAnsiTheme="minorHAnsi" w:cstheme="minorHAnsi"/>
          <w:sz w:val="22"/>
          <w:szCs w:val="22"/>
        </w:rPr>
        <w:t>L</w:t>
      </w:r>
      <w:r w:rsidRPr="00B462CB">
        <w:rPr>
          <w:rFonts w:asciiTheme="minorHAnsi" w:hAnsiTheme="minorHAnsi" w:cstheme="minorHAnsi"/>
          <w:sz w:val="22"/>
          <w:szCs w:val="22"/>
        </w:rPr>
        <w:t xml:space="preserve">eads and SENCOs </w:t>
      </w:r>
      <w:r w:rsidRPr="008A7800">
        <w:rPr>
          <w:rFonts w:asciiTheme="minorHAnsi" w:hAnsiTheme="minorHAnsi" w:cstheme="minorHAnsi"/>
          <w:sz w:val="22"/>
          <w:szCs w:val="22"/>
          <w:highlight w:val="green"/>
        </w:rPr>
        <w:t>or the named person with oversight for SEN in colleges</w:t>
      </w:r>
      <w:r w:rsidRPr="00B462CB">
        <w:rPr>
          <w:rFonts w:asciiTheme="minorHAnsi" w:hAnsiTheme="minorHAnsi" w:cstheme="minorHAnsi"/>
          <w:sz w:val="22"/>
          <w:szCs w:val="22"/>
        </w:rPr>
        <w:t xml:space="preserve">, are aware as required. </w:t>
      </w:r>
      <w:r>
        <w:rPr>
          <w:rFonts w:asciiTheme="minorHAnsi" w:hAnsiTheme="minorHAnsi" w:cstheme="minorHAnsi"/>
          <w:sz w:val="22"/>
          <w:szCs w:val="22"/>
        </w:rPr>
        <w:t xml:space="preserve"> </w:t>
      </w:r>
    </w:p>
    <w:p w14:paraId="2CF662CB" w14:textId="77777777" w:rsidR="0090011C" w:rsidRPr="00B462CB" w:rsidRDefault="0090011C" w:rsidP="0090011C">
      <w:pPr>
        <w:pStyle w:val="Default"/>
        <w:rPr>
          <w:rFonts w:asciiTheme="minorHAnsi" w:hAnsiTheme="minorHAnsi" w:cstheme="minorHAnsi"/>
          <w:sz w:val="22"/>
          <w:szCs w:val="22"/>
        </w:rPr>
      </w:pPr>
    </w:p>
    <w:p w14:paraId="0338C357" w14:textId="211CF450" w:rsidR="0090011C" w:rsidRDefault="0090011C" w:rsidP="0090011C">
      <w:pPr>
        <w:pStyle w:val="Default"/>
        <w:rPr>
          <w:rFonts w:asciiTheme="minorHAnsi" w:hAnsiTheme="minorHAnsi" w:cstheme="minorHAnsi"/>
          <w:sz w:val="22"/>
          <w:szCs w:val="22"/>
        </w:rPr>
      </w:pPr>
      <w:r>
        <w:rPr>
          <w:rFonts w:asciiTheme="minorHAnsi" w:hAnsiTheme="minorHAnsi" w:cstheme="minorHAnsi"/>
          <w:sz w:val="22"/>
          <w:szCs w:val="22"/>
        </w:rPr>
        <w:t>T</w:t>
      </w:r>
      <w:r w:rsidRPr="00B462CB">
        <w:rPr>
          <w:rFonts w:asciiTheme="minorHAnsi" w:hAnsiTheme="minorHAnsi" w:cstheme="minorHAnsi"/>
          <w:sz w:val="22"/>
          <w:szCs w:val="22"/>
        </w:rPr>
        <w:t xml:space="preserve">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Pr>
          <w:rFonts w:asciiTheme="minorHAnsi" w:hAnsiTheme="minorHAnsi" w:cstheme="minorHAnsi"/>
          <w:sz w:val="22"/>
          <w:szCs w:val="22"/>
        </w:rPr>
        <w:t>will</w:t>
      </w:r>
      <w:r w:rsidRPr="00B462CB">
        <w:rPr>
          <w:rFonts w:asciiTheme="minorHAnsi" w:hAnsiTheme="minorHAnsi" w:cstheme="minorHAnsi"/>
          <w:sz w:val="22"/>
          <w:szCs w:val="22"/>
        </w:rPr>
        <w:t xml:space="preserve"> also consider if it would be appropriate to share any additional information with the new </w:t>
      </w:r>
      <w:r w:rsidRPr="008A7800">
        <w:rPr>
          <w:rFonts w:asciiTheme="minorHAnsi" w:hAnsiTheme="minorHAnsi" w:cstheme="minorHAnsi"/>
          <w:sz w:val="22"/>
          <w:szCs w:val="22"/>
          <w:highlight w:val="green"/>
        </w:rPr>
        <w:t>school or college</w:t>
      </w:r>
      <w:r w:rsidRPr="00B462CB">
        <w:rPr>
          <w:rFonts w:asciiTheme="minorHAnsi" w:hAnsiTheme="minorHAnsi" w:cstheme="minorHAnsi"/>
          <w:sz w:val="22"/>
          <w:szCs w:val="22"/>
        </w:rPr>
        <w:t xml:space="preserve"> in advance of a </w:t>
      </w:r>
      <w:r w:rsidR="008A7800">
        <w:rPr>
          <w:rFonts w:asciiTheme="minorHAnsi" w:hAnsiTheme="minorHAnsi" w:cstheme="minorHAnsi"/>
          <w:sz w:val="22"/>
          <w:szCs w:val="22"/>
        </w:rPr>
        <w:t>student</w:t>
      </w:r>
      <w:r w:rsidRPr="00B462CB">
        <w:rPr>
          <w:rFonts w:asciiTheme="minorHAnsi" w:hAnsiTheme="minorHAnsi" w:cstheme="minorHAnsi"/>
          <w:sz w:val="22"/>
          <w:szCs w:val="22"/>
        </w:rPr>
        <w:t xml:space="preserve"> leaving in order to help them put in place the right support to safeguard th</w:t>
      </w:r>
      <w:r w:rsidR="008A7800">
        <w:rPr>
          <w:rFonts w:asciiTheme="minorHAnsi" w:hAnsiTheme="minorHAnsi" w:cstheme="minorHAnsi"/>
          <w:sz w:val="22"/>
          <w:szCs w:val="22"/>
        </w:rPr>
        <w:t>e student</w:t>
      </w:r>
      <w:r w:rsidRPr="00B462CB">
        <w:rPr>
          <w:rFonts w:asciiTheme="minorHAnsi" w:hAnsiTheme="minorHAnsi" w:cstheme="minorHAnsi"/>
          <w:sz w:val="22"/>
          <w:szCs w:val="22"/>
        </w:rPr>
        <w:t xml:space="preserve"> and to help the </w:t>
      </w:r>
      <w:r w:rsidR="008A7800">
        <w:rPr>
          <w:rFonts w:asciiTheme="minorHAnsi" w:hAnsiTheme="minorHAnsi" w:cstheme="minorHAnsi"/>
          <w:sz w:val="22"/>
          <w:szCs w:val="22"/>
        </w:rPr>
        <w:t>student</w:t>
      </w:r>
      <w:r w:rsidRPr="00B462CB">
        <w:rPr>
          <w:rFonts w:asciiTheme="minorHAnsi" w:hAnsiTheme="minorHAnsi" w:cstheme="minorHAnsi"/>
          <w:sz w:val="22"/>
          <w:szCs w:val="22"/>
        </w:rPr>
        <w:t xml:space="preserve"> thrive in the </w:t>
      </w:r>
      <w:r w:rsidRPr="008A7800">
        <w:rPr>
          <w:rFonts w:asciiTheme="minorHAnsi" w:hAnsiTheme="minorHAnsi" w:cstheme="minorHAnsi"/>
          <w:sz w:val="22"/>
          <w:szCs w:val="22"/>
          <w:highlight w:val="green"/>
        </w:rPr>
        <w:t>school or college</w:t>
      </w:r>
      <w:r w:rsidRPr="00B462CB">
        <w:rPr>
          <w:rFonts w:asciiTheme="minorHAnsi" w:hAnsiTheme="minorHAnsi" w:cstheme="minorHAnsi"/>
          <w:sz w:val="22"/>
          <w:szCs w:val="22"/>
        </w:rPr>
        <w:t xml:space="preserve">. For example, information that would allow the </w:t>
      </w:r>
      <w:r w:rsidRPr="008A7800">
        <w:rPr>
          <w:rFonts w:asciiTheme="minorHAnsi" w:hAnsiTheme="minorHAnsi" w:cstheme="minorHAnsi"/>
          <w:sz w:val="22"/>
          <w:szCs w:val="22"/>
          <w:highlight w:val="green"/>
        </w:rPr>
        <w:t>new school or college</w:t>
      </w:r>
      <w:r w:rsidRPr="00B462CB">
        <w:rPr>
          <w:rFonts w:asciiTheme="minorHAnsi" w:hAnsiTheme="minorHAnsi" w:cstheme="minorHAnsi"/>
          <w:sz w:val="22"/>
          <w:szCs w:val="22"/>
        </w:rPr>
        <w:t xml:space="preserve"> to continue supporting children who have had a social worker and been victims of abuse and have that support in place for when the child arrives. </w:t>
      </w:r>
    </w:p>
    <w:p w14:paraId="51DAAAF3" w14:textId="77777777" w:rsidR="0090011C" w:rsidRPr="00B462CB" w:rsidRDefault="0090011C" w:rsidP="00C874F4">
      <w:pPr>
        <w:pStyle w:val="Default"/>
        <w:rPr>
          <w:rFonts w:asciiTheme="minorHAnsi" w:hAnsiTheme="minorHAnsi" w:cstheme="minorHAnsi"/>
          <w:sz w:val="22"/>
          <w:szCs w:val="22"/>
        </w:rPr>
      </w:pPr>
    </w:p>
    <w:p w14:paraId="67327B0C"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b/>
          <w:bCs/>
          <w:sz w:val="22"/>
          <w:szCs w:val="22"/>
        </w:rPr>
        <w:t xml:space="preserve">Holding and sharing information </w:t>
      </w:r>
    </w:p>
    <w:p w14:paraId="16A77B0A" w14:textId="77777777" w:rsidR="00C874F4" w:rsidRDefault="00C874F4" w:rsidP="00AB09D7">
      <w:pPr>
        <w:pStyle w:val="Default"/>
        <w:rPr>
          <w:rFonts w:asciiTheme="minorHAnsi" w:hAnsiTheme="minorHAnsi" w:cstheme="minorHAnsi"/>
          <w:sz w:val="22"/>
          <w:szCs w:val="22"/>
        </w:rPr>
      </w:pPr>
      <w:r>
        <w:rPr>
          <w:rFonts w:asciiTheme="minorHAnsi" w:hAnsiTheme="minorHAnsi" w:cstheme="minorHAnsi"/>
          <w:sz w:val="22"/>
          <w:szCs w:val="22"/>
        </w:rPr>
        <w:t>The DSL:</w:t>
      </w:r>
    </w:p>
    <w:p w14:paraId="3227F5E4" w14:textId="36259198"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importance of information sharing, both within</w:t>
      </w:r>
      <w:r w:rsidR="00AB09D7">
        <w:rPr>
          <w:rFonts w:asciiTheme="minorHAnsi" w:hAnsiTheme="minorHAnsi" w:cstheme="minorHAnsi"/>
          <w:sz w:val="22"/>
          <w:szCs w:val="22"/>
        </w:rPr>
        <w:t xml:space="preserve"> our setting</w:t>
      </w:r>
      <w:r w:rsidRPr="00B462CB">
        <w:rPr>
          <w:rFonts w:asciiTheme="minorHAnsi" w:hAnsiTheme="minorHAnsi" w:cstheme="minorHAnsi"/>
          <w:sz w:val="22"/>
          <w:szCs w:val="22"/>
        </w:rPr>
        <w:t xml:space="preserve">, and with other </w:t>
      </w:r>
      <w:r w:rsidRPr="008A7800">
        <w:rPr>
          <w:rFonts w:asciiTheme="minorHAnsi" w:hAnsiTheme="minorHAnsi" w:cstheme="minorHAnsi"/>
          <w:sz w:val="22"/>
          <w:szCs w:val="22"/>
          <w:highlight w:val="green"/>
        </w:rPr>
        <w:t>schools and colleges</w:t>
      </w:r>
      <w:r w:rsidRPr="00B462CB">
        <w:rPr>
          <w:rFonts w:asciiTheme="minorHAnsi" w:hAnsiTheme="minorHAnsi" w:cstheme="minorHAnsi"/>
          <w:sz w:val="22"/>
          <w:szCs w:val="22"/>
        </w:rPr>
        <w:t xml:space="preserve"> on transfer including in-year and between </w:t>
      </w:r>
      <w:r w:rsidRPr="008A7800">
        <w:rPr>
          <w:rFonts w:asciiTheme="minorHAnsi" w:hAnsiTheme="minorHAnsi" w:cstheme="minorHAnsi"/>
          <w:sz w:val="22"/>
          <w:szCs w:val="22"/>
          <w:highlight w:val="green"/>
        </w:rPr>
        <w:t>primary and secondary education</w:t>
      </w:r>
      <w:r w:rsidRPr="00B462CB">
        <w:rPr>
          <w:rFonts w:asciiTheme="minorHAnsi" w:hAnsiTheme="minorHAnsi" w:cstheme="minorHAnsi"/>
          <w:sz w:val="22"/>
          <w:szCs w:val="22"/>
        </w:rPr>
        <w:t>, and with the three safeguarding partners, other agencies, organisations and practitioners</w:t>
      </w:r>
      <w:r w:rsidR="0090011C">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36E09D2E" w14:textId="5B1C4A5B" w:rsidR="00404DDF"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understand</w:t>
      </w:r>
      <w:r>
        <w:rPr>
          <w:rFonts w:asciiTheme="minorHAnsi" w:hAnsiTheme="minorHAnsi" w:cstheme="minorHAnsi"/>
          <w:sz w:val="22"/>
          <w:szCs w:val="22"/>
        </w:rPr>
        <w:t>s</w:t>
      </w:r>
      <w:r w:rsidRPr="00B462CB">
        <w:rPr>
          <w:rFonts w:asciiTheme="minorHAnsi" w:hAnsiTheme="minorHAnsi" w:cstheme="minorHAnsi"/>
          <w:sz w:val="22"/>
          <w:szCs w:val="22"/>
        </w:rPr>
        <w:t xml:space="preserve"> relevant data protection legislation and regulations, especially the Data Protection Act 2018 and the General Data Protection Regulation</w:t>
      </w:r>
      <w:r w:rsidR="00404DDF">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2094F3FF" w14:textId="558AB162" w:rsidR="00C874F4" w:rsidRPr="00E53D90" w:rsidRDefault="00E53D90" w:rsidP="00B2050A">
      <w:pPr>
        <w:pStyle w:val="Default"/>
        <w:numPr>
          <w:ilvl w:val="0"/>
          <w:numId w:val="47"/>
        </w:numPr>
        <w:rPr>
          <w:rFonts w:asciiTheme="minorHAnsi" w:hAnsiTheme="minorHAnsi" w:cstheme="minorHAnsi"/>
          <w:sz w:val="22"/>
          <w:szCs w:val="22"/>
        </w:rPr>
      </w:pPr>
      <w:r w:rsidRPr="00E53D90">
        <w:rPr>
          <w:rFonts w:asciiTheme="minorHAnsi" w:hAnsiTheme="minorHAnsi" w:cstheme="minorHAnsi"/>
          <w:sz w:val="22"/>
          <w:szCs w:val="22"/>
        </w:rPr>
        <w:t>keep detailed, accurate, secure records of all concerns, discussions and decisions made including the rationale for those decisions. This will include instances where referrals were or were not made to another agency</w:t>
      </w:r>
      <w:r>
        <w:rPr>
          <w:rFonts w:asciiTheme="minorHAnsi" w:hAnsiTheme="minorHAnsi" w:cstheme="minorHAnsi"/>
          <w:sz w:val="22"/>
          <w:szCs w:val="22"/>
        </w:rPr>
        <w:t>.</w:t>
      </w:r>
    </w:p>
    <w:p w14:paraId="0D613BAE" w14:textId="77777777" w:rsidR="00C874F4" w:rsidRDefault="00C874F4" w:rsidP="00C874F4">
      <w:pPr>
        <w:pStyle w:val="Default"/>
        <w:rPr>
          <w:rFonts w:asciiTheme="minorHAnsi" w:hAnsiTheme="minorHAnsi" w:cstheme="minorHAnsi"/>
          <w:sz w:val="22"/>
          <w:szCs w:val="22"/>
        </w:rPr>
      </w:pPr>
    </w:p>
    <w:p w14:paraId="7E9E7C66" w14:textId="2FA42336" w:rsidR="00AB09D7" w:rsidRPr="005972D0" w:rsidRDefault="00AB09D7" w:rsidP="00AB09D7">
      <w:pPr>
        <w:pStyle w:val="Default"/>
        <w:rPr>
          <w:rFonts w:asciiTheme="minorHAnsi" w:hAnsiTheme="minorHAnsi" w:cstheme="minorHAnsi"/>
          <w:color w:val="0000FF" w:themeColor="hyperlink"/>
          <w:sz w:val="22"/>
          <w:szCs w:val="22"/>
          <w:u w:val="single"/>
        </w:rPr>
      </w:pPr>
      <w:r w:rsidRPr="00AB09D7">
        <w:rPr>
          <w:rFonts w:asciiTheme="minorHAnsi" w:hAnsiTheme="minorHAnsi" w:cstheme="minorHAnsi"/>
          <w:sz w:val="22"/>
          <w:szCs w:val="22"/>
        </w:rPr>
        <w:t xml:space="preserve">We </w:t>
      </w:r>
      <w:r w:rsidR="00E90B7F">
        <w:rPr>
          <w:rFonts w:asciiTheme="minorHAnsi" w:hAnsiTheme="minorHAnsi" w:cstheme="minorHAnsi"/>
          <w:sz w:val="22"/>
          <w:szCs w:val="22"/>
        </w:rPr>
        <w:t>follow</w:t>
      </w:r>
      <w:r w:rsidR="00E90B7F" w:rsidRPr="00E90B7F">
        <w:rPr>
          <w:rFonts w:ascii="Calibri" w:hAnsi="Calibri" w:cs="Calibri"/>
          <w:sz w:val="22"/>
          <w:szCs w:val="22"/>
        </w:rPr>
        <w:t xml:space="preserve"> </w:t>
      </w:r>
      <w:hyperlink r:id="rId137" w:history="1">
        <w:r w:rsidR="00E90B7F">
          <w:rPr>
            <w:rFonts w:ascii="Calibri" w:hAnsi="Calibri" w:cs="Calibri"/>
            <w:color w:val="0000FF"/>
            <w:sz w:val="22"/>
            <w:szCs w:val="22"/>
            <w:u w:val="single"/>
          </w:rPr>
          <w:t>ICO Guidelines</w:t>
        </w:r>
      </w:hyperlink>
      <w:r w:rsidRPr="00AB09D7">
        <w:rPr>
          <w:rFonts w:asciiTheme="minorHAnsi" w:hAnsiTheme="minorHAnsi" w:cstheme="minorHAnsi"/>
          <w:sz w:val="22"/>
          <w:szCs w:val="22"/>
        </w:rPr>
        <w:t xml:space="preserve"> </w:t>
      </w:r>
      <w:r w:rsidR="00E90B7F">
        <w:rPr>
          <w:rFonts w:asciiTheme="minorHAnsi" w:hAnsiTheme="minorHAnsi" w:cstheme="minorHAnsi"/>
          <w:sz w:val="22"/>
          <w:szCs w:val="22"/>
        </w:rPr>
        <w:t xml:space="preserve">and </w:t>
      </w:r>
      <w:r w:rsidRPr="00AB09D7">
        <w:rPr>
          <w:rFonts w:asciiTheme="minorHAnsi" w:hAnsiTheme="minorHAnsi" w:cstheme="minorHAnsi"/>
          <w:sz w:val="22"/>
          <w:szCs w:val="22"/>
        </w:rPr>
        <w:t>the</w:t>
      </w:r>
      <w:r>
        <w:t xml:space="preserve"> </w:t>
      </w:r>
      <w:hyperlink r:id="rId138" w:history="1">
        <w:r w:rsidR="00C874F4" w:rsidRPr="00A130E5">
          <w:rPr>
            <w:rStyle w:val="Hyperlink"/>
            <w:rFonts w:asciiTheme="minorHAnsi" w:hAnsiTheme="minorHAnsi" w:cstheme="minorHAnsi"/>
            <w:sz w:val="22"/>
            <w:szCs w:val="22"/>
          </w:rPr>
          <w:t>Data protection toolkit for schools</w:t>
        </w:r>
      </w:hyperlink>
      <w:r w:rsidR="005972D0">
        <w:rPr>
          <w:rStyle w:val="Hyperlink"/>
          <w:rFonts w:asciiTheme="minorHAnsi" w:hAnsiTheme="minorHAnsi" w:cstheme="minorHAnsi"/>
          <w:sz w:val="22"/>
          <w:szCs w:val="22"/>
        </w:rPr>
        <w:t xml:space="preserve">. </w:t>
      </w:r>
      <w:r w:rsidRPr="00AB09D7">
        <w:rPr>
          <w:rFonts w:asciiTheme="minorHAnsi" w:hAnsiTheme="minorHAnsi"/>
          <w:sz w:val="22"/>
          <w:szCs w:val="22"/>
        </w:rPr>
        <w:t xml:space="preserve">The Data Protection Act 2018 and GDPR do not prevent, or limit, the sharing of information for the purposes of keeping children safe. Fears about sharing information must not be allowed to stand in the way of the need to promote the welfare and protect the safety of children.   Staff have regard to the Department for Education Guidance; </w:t>
      </w:r>
      <w:r w:rsidRPr="00AB09D7">
        <w:rPr>
          <w:rFonts w:asciiTheme="minorHAnsi" w:hAnsiTheme="minorHAnsi"/>
          <w:i/>
          <w:iCs/>
          <w:sz w:val="22"/>
          <w:szCs w:val="22"/>
        </w:rPr>
        <w:t>Information Sharing Advice for Safeguarding Practitioners</w:t>
      </w:r>
      <w:r w:rsidRPr="00AB09D7">
        <w:rPr>
          <w:rFonts w:asciiTheme="minorHAnsi" w:hAnsiTheme="minorHAnsi"/>
          <w:sz w:val="22"/>
          <w:szCs w:val="22"/>
        </w:rPr>
        <w:t xml:space="preserve"> (20</w:t>
      </w:r>
      <w:r w:rsidR="008A7800">
        <w:rPr>
          <w:rFonts w:asciiTheme="minorHAnsi" w:hAnsiTheme="minorHAnsi"/>
          <w:sz w:val="22"/>
          <w:szCs w:val="22"/>
        </w:rPr>
        <w:t>24</w:t>
      </w:r>
      <w:r w:rsidRPr="00AB09D7">
        <w:rPr>
          <w:rFonts w:asciiTheme="minorHAnsi" w:hAnsiTheme="minorHAnsi"/>
          <w:sz w:val="22"/>
          <w:szCs w:val="22"/>
        </w:rPr>
        <w:t xml:space="preserve">)  </w:t>
      </w:r>
      <w:hyperlink r:id="rId139" w:history="1">
        <w:r w:rsidRPr="00AB09D7">
          <w:rPr>
            <w:rStyle w:val="Hyperlink"/>
            <w:rFonts w:asciiTheme="minorHAnsi" w:hAnsiTheme="minorHAnsi"/>
            <w:sz w:val="22"/>
            <w:szCs w:val="22"/>
          </w:rPr>
          <w:t>Safeguarding practitioners information sharing advice</w:t>
        </w:r>
      </w:hyperlink>
      <w:r w:rsidRPr="00AB09D7">
        <w:rPr>
          <w:rFonts w:asciiTheme="minorHAnsi" w:hAnsiTheme="minorHAnsi"/>
          <w:sz w:val="22"/>
          <w:szCs w:val="22"/>
        </w:rPr>
        <w:t xml:space="preserve"> </w:t>
      </w:r>
    </w:p>
    <w:p w14:paraId="6C4D4D46" w14:textId="77777777" w:rsidR="00C874F4" w:rsidRPr="00404DDF" w:rsidRDefault="00C874F4" w:rsidP="00404DDF">
      <w:pPr>
        <w:pStyle w:val="Default"/>
        <w:rPr>
          <w:rFonts w:asciiTheme="minorHAnsi" w:hAnsiTheme="minorHAnsi" w:cstheme="minorHAnsi"/>
          <w:sz w:val="22"/>
          <w:szCs w:val="22"/>
        </w:rPr>
      </w:pPr>
    </w:p>
    <w:p w14:paraId="7C27DDA2" w14:textId="37CAB344" w:rsidR="00C874F4" w:rsidRPr="00AB09D7"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Understanding the views of children </w:t>
      </w:r>
    </w:p>
    <w:p w14:paraId="206E8C29" w14:textId="589AA97F" w:rsidR="00C874F4" w:rsidRPr="00B462CB" w:rsidRDefault="00B31CC5" w:rsidP="00C874F4">
      <w:pPr>
        <w:pStyle w:val="Default"/>
        <w:rPr>
          <w:rFonts w:asciiTheme="minorHAnsi" w:hAnsiTheme="minorHAnsi" w:cstheme="minorHAnsi"/>
          <w:sz w:val="22"/>
          <w:szCs w:val="22"/>
        </w:rPr>
      </w:pPr>
      <w:r>
        <w:rPr>
          <w:rFonts w:asciiTheme="minorHAnsi" w:hAnsiTheme="minorHAnsi" w:cstheme="minorHAnsi"/>
          <w:sz w:val="22"/>
          <w:szCs w:val="22"/>
        </w:rPr>
        <w:t xml:space="preserve">The </w:t>
      </w:r>
      <w:r w:rsidR="00C874F4">
        <w:rPr>
          <w:rFonts w:asciiTheme="minorHAnsi" w:hAnsiTheme="minorHAnsi" w:cstheme="minorHAnsi"/>
          <w:sz w:val="22"/>
          <w:szCs w:val="22"/>
        </w:rPr>
        <w:t xml:space="preserve">DSL </w:t>
      </w:r>
      <w:r w:rsidR="00AB09D7">
        <w:rPr>
          <w:rFonts w:asciiTheme="minorHAnsi" w:hAnsiTheme="minorHAnsi" w:cstheme="minorHAnsi"/>
          <w:sz w:val="22"/>
          <w:szCs w:val="22"/>
        </w:rPr>
        <w:t>will</w:t>
      </w:r>
      <w:r w:rsidR="00C874F4">
        <w:rPr>
          <w:rFonts w:asciiTheme="minorHAnsi" w:hAnsiTheme="minorHAnsi" w:cstheme="minorHAnsi"/>
          <w:sz w:val="22"/>
          <w:szCs w:val="22"/>
        </w:rPr>
        <w:t>:</w:t>
      </w:r>
    </w:p>
    <w:p w14:paraId="4C03C18F" w14:textId="71401F4B"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encourage a culture of listening </w:t>
      </w:r>
      <w:r w:rsidR="00AB09D7">
        <w:rPr>
          <w:rFonts w:asciiTheme="minorHAnsi" w:hAnsiTheme="minorHAnsi" w:cstheme="minorHAnsi"/>
          <w:sz w:val="22"/>
          <w:szCs w:val="22"/>
        </w:rPr>
        <w:t xml:space="preserve">to students </w:t>
      </w:r>
      <w:r w:rsidRPr="00B462CB">
        <w:rPr>
          <w:rFonts w:asciiTheme="minorHAnsi" w:hAnsiTheme="minorHAnsi" w:cstheme="minorHAnsi"/>
          <w:sz w:val="22"/>
          <w:szCs w:val="22"/>
        </w:rPr>
        <w:t xml:space="preserve">and taking account of their wishes and feelings, among all staff, and </w:t>
      </w:r>
      <w:r w:rsidR="00AB09D7">
        <w:rPr>
          <w:rFonts w:asciiTheme="minorHAnsi" w:hAnsiTheme="minorHAnsi" w:cstheme="minorHAnsi"/>
          <w:sz w:val="22"/>
          <w:szCs w:val="22"/>
        </w:rPr>
        <w:t xml:space="preserve">put </w:t>
      </w:r>
      <w:r w:rsidRPr="00B462CB">
        <w:rPr>
          <w:rFonts w:asciiTheme="minorHAnsi" w:hAnsiTheme="minorHAnsi" w:cstheme="minorHAnsi"/>
          <w:sz w:val="22"/>
          <w:szCs w:val="22"/>
        </w:rPr>
        <w:t>in</w:t>
      </w:r>
      <w:r w:rsidR="00AB09D7">
        <w:rPr>
          <w:rFonts w:asciiTheme="minorHAnsi" w:hAnsiTheme="minorHAnsi" w:cstheme="minorHAnsi"/>
          <w:sz w:val="22"/>
          <w:szCs w:val="22"/>
        </w:rPr>
        <w:t xml:space="preserve"> place</w:t>
      </w:r>
      <w:r w:rsidRPr="00B462CB">
        <w:rPr>
          <w:rFonts w:asciiTheme="minorHAnsi" w:hAnsiTheme="minorHAnsi" w:cstheme="minorHAnsi"/>
          <w:sz w:val="22"/>
          <w:szCs w:val="22"/>
        </w:rPr>
        <w:t xml:space="preserve"> any measures to protect them</w:t>
      </w:r>
    </w:p>
    <w:p w14:paraId="47255B6C" w14:textId="425C2A12"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the difficulties that </w:t>
      </w:r>
      <w:r w:rsidR="00AB09D7">
        <w:rPr>
          <w:rFonts w:asciiTheme="minorHAnsi" w:hAnsiTheme="minorHAnsi" w:cstheme="minorHAnsi"/>
          <w:sz w:val="22"/>
          <w:szCs w:val="22"/>
        </w:rPr>
        <w:t>students</w:t>
      </w:r>
      <w:r w:rsidRPr="00B462CB">
        <w:rPr>
          <w:rFonts w:asciiTheme="minorHAnsi" w:hAnsiTheme="minorHAnsi" w:cstheme="minorHAnsi"/>
          <w:sz w:val="22"/>
          <w:szCs w:val="22"/>
        </w:rPr>
        <w:t xml:space="preserve"> may have in approaching staff about their circumstances and consider how to build trusted relationships which facilitate communication.</w:t>
      </w:r>
    </w:p>
    <w:p w14:paraId="14D29D3F" w14:textId="77777777" w:rsidR="00404DDF" w:rsidRPr="00000664" w:rsidRDefault="00404DDF" w:rsidP="00C874F4">
      <w:pPr>
        <w:pStyle w:val="Default"/>
        <w:rPr>
          <w:rFonts w:asciiTheme="minorHAnsi" w:hAnsiTheme="minorHAnsi" w:cstheme="minorHAnsi"/>
          <w:sz w:val="22"/>
          <w:szCs w:val="22"/>
        </w:rPr>
      </w:pPr>
    </w:p>
    <w:p w14:paraId="6B5DE78C" w14:textId="77777777" w:rsidR="00404DDF" w:rsidRDefault="00404DDF" w:rsidP="00AB2C1C">
      <w:pPr>
        <w:pStyle w:val="Normal1"/>
        <w:spacing w:after="0" w:line="240" w:lineRule="auto"/>
        <w:rPr>
          <w:b/>
          <w:sz w:val="24"/>
          <w:szCs w:val="24"/>
        </w:rPr>
      </w:pPr>
    </w:p>
    <w:p w14:paraId="78AFDF6C" w14:textId="77777777" w:rsidR="00404DDF" w:rsidRDefault="00404DDF" w:rsidP="00AB2C1C">
      <w:pPr>
        <w:pStyle w:val="Normal1"/>
        <w:spacing w:after="0" w:line="240" w:lineRule="auto"/>
        <w:rPr>
          <w:b/>
          <w:sz w:val="24"/>
          <w:szCs w:val="24"/>
        </w:rPr>
      </w:pPr>
    </w:p>
    <w:p w14:paraId="426DFB66" w14:textId="77777777" w:rsidR="00404DDF" w:rsidRDefault="00404DDF" w:rsidP="00AB2C1C">
      <w:pPr>
        <w:pStyle w:val="Normal1"/>
        <w:spacing w:after="0" w:line="240" w:lineRule="auto"/>
        <w:rPr>
          <w:b/>
          <w:sz w:val="24"/>
          <w:szCs w:val="24"/>
        </w:rPr>
      </w:pPr>
    </w:p>
    <w:p w14:paraId="433617AE" w14:textId="77777777" w:rsidR="00404DDF" w:rsidRDefault="00404DDF" w:rsidP="00AB2C1C">
      <w:pPr>
        <w:pStyle w:val="Normal1"/>
        <w:spacing w:after="0" w:line="240" w:lineRule="auto"/>
        <w:rPr>
          <w:b/>
          <w:sz w:val="24"/>
          <w:szCs w:val="24"/>
        </w:rPr>
      </w:pPr>
    </w:p>
    <w:p w14:paraId="1C4152FE" w14:textId="77777777" w:rsidR="00404DDF" w:rsidRDefault="00404DDF" w:rsidP="00AB2C1C">
      <w:pPr>
        <w:pStyle w:val="Normal1"/>
        <w:spacing w:after="0" w:line="240" w:lineRule="auto"/>
        <w:rPr>
          <w:b/>
          <w:sz w:val="24"/>
          <w:szCs w:val="24"/>
        </w:rPr>
      </w:pPr>
    </w:p>
    <w:p w14:paraId="1F0ED184" w14:textId="77777777" w:rsidR="00404DDF" w:rsidRDefault="00404DDF" w:rsidP="00AB2C1C">
      <w:pPr>
        <w:pStyle w:val="Normal1"/>
        <w:spacing w:after="0" w:line="240" w:lineRule="auto"/>
        <w:rPr>
          <w:b/>
          <w:sz w:val="24"/>
          <w:szCs w:val="24"/>
        </w:rPr>
      </w:pPr>
    </w:p>
    <w:p w14:paraId="0BE9E0D1" w14:textId="77777777" w:rsidR="00404DDF" w:rsidRDefault="00404DDF" w:rsidP="00AB2C1C">
      <w:pPr>
        <w:pStyle w:val="Normal1"/>
        <w:spacing w:after="0" w:line="240" w:lineRule="auto"/>
        <w:rPr>
          <w:b/>
          <w:sz w:val="24"/>
          <w:szCs w:val="24"/>
        </w:rPr>
      </w:pPr>
    </w:p>
    <w:p w14:paraId="2615A665" w14:textId="77777777" w:rsidR="00404DDF" w:rsidRDefault="00404DDF" w:rsidP="00AB2C1C">
      <w:pPr>
        <w:pStyle w:val="Normal1"/>
        <w:spacing w:after="0" w:line="240" w:lineRule="auto"/>
        <w:rPr>
          <w:b/>
          <w:sz w:val="24"/>
          <w:szCs w:val="24"/>
        </w:rPr>
      </w:pPr>
    </w:p>
    <w:p w14:paraId="57697EC7" w14:textId="77777777" w:rsidR="00404DDF" w:rsidRDefault="00404DDF" w:rsidP="00AB2C1C">
      <w:pPr>
        <w:pStyle w:val="Normal1"/>
        <w:spacing w:after="0" w:line="240" w:lineRule="auto"/>
        <w:rPr>
          <w:b/>
          <w:sz w:val="24"/>
          <w:szCs w:val="24"/>
        </w:rPr>
      </w:pPr>
    </w:p>
    <w:p w14:paraId="5536710C" w14:textId="77777777" w:rsidR="00404DDF" w:rsidRDefault="00404DDF" w:rsidP="00AB2C1C">
      <w:pPr>
        <w:pStyle w:val="Normal1"/>
        <w:spacing w:after="0" w:line="240" w:lineRule="auto"/>
        <w:rPr>
          <w:b/>
          <w:sz w:val="24"/>
          <w:szCs w:val="24"/>
        </w:rPr>
      </w:pPr>
    </w:p>
    <w:p w14:paraId="07303AEE" w14:textId="77777777" w:rsidR="00404DDF" w:rsidRDefault="00404DDF" w:rsidP="00AB2C1C">
      <w:pPr>
        <w:pStyle w:val="Normal1"/>
        <w:spacing w:after="0" w:line="240" w:lineRule="auto"/>
        <w:rPr>
          <w:b/>
          <w:sz w:val="24"/>
          <w:szCs w:val="24"/>
        </w:rPr>
      </w:pPr>
    </w:p>
    <w:p w14:paraId="323F9955" w14:textId="77777777" w:rsidR="00404DDF" w:rsidRDefault="00404DDF" w:rsidP="00AB2C1C">
      <w:pPr>
        <w:pStyle w:val="Normal1"/>
        <w:spacing w:after="0" w:line="240" w:lineRule="auto"/>
        <w:rPr>
          <w:b/>
          <w:sz w:val="24"/>
          <w:szCs w:val="24"/>
        </w:rPr>
      </w:pPr>
    </w:p>
    <w:p w14:paraId="4A9F916D" w14:textId="77777777" w:rsidR="00404DDF" w:rsidRDefault="00404DDF" w:rsidP="00AB2C1C">
      <w:pPr>
        <w:pStyle w:val="Normal1"/>
        <w:spacing w:after="0" w:line="240" w:lineRule="auto"/>
        <w:rPr>
          <w:b/>
          <w:sz w:val="24"/>
          <w:szCs w:val="24"/>
        </w:rPr>
      </w:pPr>
    </w:p>
    <w:p w14:paraId="5EBC9E36" w14:textId="77777777" w:rsidR="00404DDF" w:rsidRDefault="00404DDF" w:rsidP="00AB2C1C">
      <w:pPr>
        <w:pStyle w:val="Normal1"/>
        <w:spacing w:after="0" w:line="240" w:lineRule="auto"/>
        <w:rPr>
          <w:b/>
          <w:sz w:val="24"/>
          <w:szCs w:val="24"/>
        </w:rPr>
      </w:pPr>
    </w:p>
    <w:p w14:paraId="1382C691" w14:textId="77777777" w:rsidR="00404DDF" w:rsidRDefault="00404DDF" w:rsidP="00AB2C1C">
      <w:pPr>
        <w:pStyle w:val="Normal1"/>
        <w:spacing w:after="0" w:line="240" w:lineRule="auto"/>
        <w:rPr>
          <w:b/>
          <w:sz w:val="24"/>
          <w:szCs w:val="24"/>
        </w:rPr>
      </w:pPr>
    </w:p>
    <w:p w14:paraId="29E6BFCD" w14:textId="77777777" w:rsidR="00404DDF" w:rsidRDefault="00404DDF" w:rsidP="00AB2C1C">
      <w:pPr>
        <w:pStyle w:val="Normal1"/>
        <w:spacing w:after="0" w:line="240" w:lineRule="auto"/>
        <w:rPr>
          <w:b/>
          <w:sz w:val="24"/>
          <w:szCs w:val="24"/>
        </w:rPr>
      </w:pPr>
    </w:p>
    <w:p w14:paraId="71F5C3A2" w14:textId="77777777" w:rsidR="00404DDF" w:rsidRDefault="00404DDF" w:rsidP="00AB2C1C">
      <w:pPr>
        <w:pStyle w:val="Normal1"/>
        <w:spacing w:after="0" w:line="240" w:lineRule="auto"/>
        <w:rPr>
          <w:b/>
          <w:sz w:val="24"/>
          <w:szCs w:val="24"/>
        </w:rPr>
      </w:pPr>
    </w:p>
    <w:p w14:paraId="65E8E9A9" w14:textId="77777777" w:rsidR="00404DDF" w:rsidRDefault="00404DDF" w:rsidP="00AB2C1C">
      <w:pPr>
        <w:pStyle w:val="Normal1"/>
        <w:spacing w:after="0" w:line="240" w:lineRule="auto"/>
        <w:rPr>
          <w:b/>
          <w:sz w:val="24"/>
          <w:szCs w:val="24"/>
        </w:rPr>
      </w:pPr>
    </w:p>
    <w:p w14:paraId="66D933E3" w14:textId="7C5F0FAA" w:rsidR="00AB2C1C" w:rsidRDefault="00AB2C1C" w:rsidP="00AB2C1C">
      <w:pPr>
        <w:pStyle w:val="Normal1"/>
        <w:spacing w:after="0" w:line="240" w:lineRule="auto"/>
        <w:rPr>
          <w:b/>
          <w:sz w:val="24"/>
          <w:szCs w:val="24"/>
        </w:rPr>
      </w:pPr>
      <w:bookmarkStart w:id="97" w:name="Appendix4"/>
      <w:r>
        <w:rPr>
          <w:b/>
          <w:sz w:val="24"/>
          <w:szCs w:val="24"/>
        </w:rPr>
        <w:t>Appendix 4</w:t>
      </w:r>
    </w:p>
    <w:bookmarkEnd w:id="97"/>
    <w:p w14:paraId="092007A9" w14:textId="1727A45D" w:rsidR="00AB2C1C" w:rsidRPr="0025647D" w:rsidRDefault="00AB2C1C" w:rsidP="00AB2C1C">
      <w:pPr>
        <w:pStyle w:val="Normal1"/>
        <w:spacing w:after="0" w:line="240" w:lineRule="auto"/>
        <w:jc w:val="center"/>
        <w:rPr>
          <w:b/>
          <w:sz w:val="24"/>
          <w:szCs w:val="24"/>
        </w:rPr>
      </w:pPr>
      <w:r w:rsidRPr="0025647D">
        <w:rPr>
          <w:b/>
          <w:sz w:val="24"/>
          <w:szCs w:val="24"/>
        </w:rPr>
        <w:t>GUIDANCE FOR SAFEGUARDING RECORDS</w:t>
      </w:r>
    </w:p>
    <w:p w14:paraId="2CD2A2F5" w14:textId="77777777" w:rsidR="00AB2C1C" w:rsidRPr="0025647D" w:rsidRDefault="00AB2C1C" w:rsidP="00AB2C1C">
      <w:pPr>
        <w:pStyle w:val="Normal1"/>
        <w:spacing w:after="0" w:line="240" w:lineRule="auto"/>
        <w:rPr>
          <w:b/>
          <w:sz w:val="24"/>
          <w:szCs w:val="24"/>
        </w:rPr>
      </w:pPr>
    </w:p>
    <w:p w14:paraId="27C24C33" w14:textId="77777777" w:rsidR="00AB2C1C" w:rsidRPr="0025647D" w:rsidRDefault="00AB2C1C" w:rsidP="00AB2C1C">
      <w:pPr>
        <w:pStyle w:val="Normal1"/>
        <w:spacing w:after="0" w:line="240" w:lineRule="auto"/>
      </w:pPr>
      <w:r w:rsidRPr="0025647D">
        <w:rPr>
          <w:b/>
        </w:rPr>
        <w:t xml:space="preserve">What is a “welfare concern”? </w:t>
      </w:r>
    </w:p>
    <w:p w14:paraId="63F20708" w14:textId="77777777" w:rsidR="00AB2C1C" w:rsidRPr="0025647D" w:rsidRDefault="00AB2C1C" w:rsidP="00AB2C1C">
      <w:pPr>
        <w:pStyle w:val="Normal1"/>
        <w:spacing w:after="0" w:line="240" w:lineRule="auto"/>
      </w:pPr>
      <w:r w:rsidRPr="0025647D">
        <w:t xml:space="preserve">Concerns may arise in one or more of the following areas: </w:t>
      </w:r>
    </w:p>
    <w:p w14:paraId="5704BB2F" w14:textId="165F7704"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’s behaviour </w:t>
      </w:r>
    </w:p>
    <w:p w14:paraId="6B8DEEE3" w14:textId="6EBFDDA6"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 has a physical </w:t>
      </w:r>
      <w:r w:rsidR="00AE046E" w:rsidRPr="0025647D">
        <w:t>injury.</w:t>
      </w:r>
      <w:r w:rsidRPr="0025647D">
        <w:t xml:space="preserve"> </w:t>
      </w:r>
    </w:p>
    <w:p w14:paraId="3F125B1F" w14:textId="3B6BEC16"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 makes a disclosure or </w:t>
      </w:r>
      <w:r w:rsidR="00AE046E" w:rsidRPr="0025647D">
        <w:t>allegation.</w:t>
      </w:r>
      <w:r w:rsidRPr="0025647D">
        <w:t xml:space="preserve"> </w:t>
      </w:r>
    </w:p>
    <w:p w14:paraId="3E3E9A64" w14:textId="44030655"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’s physical presentation </w:t>
      </w:r>
    </w:p>
    <w:p w14:paraId="02B5B7E9" w14:textId="02F79B30" w:rsidR="00AB2C1C" w:rsidRPr="0025647D" w:rsidRDefault="00AB2C1C" w:rsidP="00591458">
      <w:pPr>
        <w:pStyle w:val="Normal1"/>
        <w:numPr>
          <w:ilvl w:val="0"/>
          <w:numId w:val="20"/>
        </w:numPr>
        <w:spacing w:after="0" w:line="240" w:lineRule="auto"/>
      </w:pPr>
      <w:r w:rsidRPr="0025647D">
        <w:t xml:space="preserve">Information from or observation of behaviour </w:t>
      </w:r>
      <w:r w:rsidR="005F194E">
        <w:t>from</w:t>
      </w:r>
      <w:r w:rsidRPr="0025647D">
        <w:t xml:space="preserve"> a parent</w:t>
      </w:r>
      <w:r w:rsidR="005F194E">
        <w:t>/carer or any other person</w:t>
      </w:r>
      <w:r w:rsidRPr="0025647D">
        <w:t xml:space="preserve"> </w:t>
      </w:r>
    </w:p>
    <w:p w14:paraId="105D275C" w14:textId="77777777" w:rsidR="00AB2C1C" w:rsidRPr="0025647D" w:rsidRDefault="00AB2C1C" w:rsidP="00AB2C1C">
      <w:pPr>
        <w:pStyle w:val="Normal1"/>
        <w:spacing w:after="0" w:line="240" w:lineRule="auto"/>
      </w:pPr>
    </w:p>
    <w:p w14:paraId="60BBB35D" w14:textId="2EACD90B" w:rsidR="00AB2C1C" w:rsidRPr="0025647D" w:rsidRDefault="00AB2C1C" w:rsidP="00AB2C1C">
      <w:pPr>
        <w:pStyle w:val="Normal1"/>
        <w:spacing w:after="0" w:line="240" w:lineRule="auto"/>
      </w:pPr>
      <w:r w:rsidRPr="0025647D">
        <w:rPr>
          <w:b/>
        </w:rPr>
        <w:t xml:space="preserve">What </w:t>
      </w:r>
      <w:r w:rsidR="00B31CC5">
        <w:rPr>
          <w:b/>
        </w:rPr>
        <w:t>to</w:t>
      </w:r>
      <w:r w:rsidRPr="0025647D">
        <w:rPr>
          <w:b/>
        </w:rPr>
        <w:t xml:space="preserve"> record </w:t>
      </w:r>
    </w:p>
    <w:p w14:paraId="0241F008" w14:textId="1305DD41" w:rsidR="00AB2C1C" w:rsidRPr="0025647D" w:rsidRDefault="005972D0" w:rsidP="00591458">
      <w:pPr>
        <w:pStyle w:val="Normal1"/>
        <w:numPr>
          <w:ilvl w:val="0"/>
          <w:numId w:val="21"/>
        </w:numPr>
        <w:spacing w:after="33" w:line="240" w:lineRule="auto"/>
      </w:pPr>
      <w:r>
        <w:t xml:space="preserve">Date and </w:t>
      </w:r>
      <w:r w:rsidR="00AB2C1C" w:rsidRPr="0025647D">
        <w:t xml:space="preserve">your details – </w:t>
      </w:r>
      <w:r w:rsidR="005F194E">
        <w:t>avoid</w:t>
      </w:r>
      <w:r w:rsidR="00AB2C1C" w:rsidRPr="0025647D">
        <w:t xml:space="preserve"> us</w:t>
      </w:r>
      <w:r w:rsidR="005F194E">
        <w:t>ing</w:t>
      </w:r>
      <w:r w:rsidR="00AB2C1C" w:rsidRPr="0025647D">
        <w:t xml:space="preserve"> </w:t>
      </w:r>
      <w:r w:rsidR="00AE046E" w:rsidRPr="0025647D">
        <w:t>initials.</w:t>
      </w:r>
      <w:r w:rsidR="00AB2C1C" w:rsidRPr="0025647D">
        <w:t xml:space="preserve"> </w:t>
      </w:r>
    </w:p>
    <w:p w14:paraId="36A21E8D" w14:textId="400C9BBE" w:rsidR="00AB2C1C" w:rsidRPr="0025647D" w:rsidRDefault="00AB2C1C" w:rsidP="00591458">
      <w:pPr>
        <w:pStyle w:val="Normal1"/>
        <w:numPr>
          <w:ilvl w:val="0"/>
          <w:numId w:val="21"/>
        </w:numPr>
        <w:spacing w:after="33" w:line="240" w:lineRule="auto"/>
      </w:pPr>
      <w:r w:rsidRPr="0025647D">
        <w:t xml:space="preserve">The incident / event / observation of concern described clearly and </w:t>
      </w:r>
      <w:r w:rsidR="00AE046E" w:rsidRPr="0025647D">
        <w:t>concisely.</w:t>
      </w:r>
      <w:r w:rsidRPr="0025647D">
        <w:t xml:space="preserve"> </w:t>
      </w:r>
    </w:p>
    <w:p w14:paraId="047AD12F" w14:textId="2EFD3BAF" w:rsidR="00AB2C1C" w:rsidRPr="0025647D" w:rsidRDefault="005F194E" w:rsidP="00591458">
      <w:pPr>
        <w:pStyle w:val="Normal1"/>
        <w:numPr>
          <w:ilvl w:val="0"/>
          <w:numId w:val="21"/>
        </w:numPr>
        <w:spacing w:after="33" w:line="240" w:lineRule="auto"/>
      </w:pPr>
      <w:r>
        <w:t>W</w:t>
      </w:r>
      <w:r w:rsidR="00AB2C1C" w:rsidRPr="0025647D">
        <w:t xml:space="preserve">ritten using straightforward language and fact and opinion are differentiated. </w:t>
      </w:r>
    </w:p>
    <w:p w14:paraId="76B7A6E7" w14:textId="37573BFE" w:rsidR="00AB2C1C" w:rsidRPr="0025647D" w:rsidRDefault="00AB2C1C" w:rsidP="00591458">
      <w:pPr>
        <w:pStyle w:val="Normal1"/>
        <w:numPr>
          <w:ilvl w:val="0"/>
          <w:numId w:val="21"/>
        </w:numPr>
        <w:spacing w:after="33" w:line="240" w:lineRule="auto"/>
      </w:pPr>
      <w:r w:rsidRPr="0025647D">
        <w:t xml:space="preserve">If recording a disclosure, the </w:t>
      </w:r>
      <w:r>
        <w:t>student</w:t>
      </w:r>
      <w:r w:rsidRPr="0025647D">
        <w:t xml:space="preserve">’s own words are recorded and any questions asked are included.  </w:t>
      </w:r>
    </w:p>
    <w:p w14:paraId="7E8AD9E9" w14:textId="0B8F686F" w:rsidR="00AB2C1C" w:rsidRPr="0025647D" w:rsidRDefault="00AB2C1C" w:rsidP="00591458">
      <w:pPr>
        <w:pStyle w:val="Normal1"/>
        <w:numPr>
          <w:ilvl w:val="0"/>
          <w:numId w:val="21"/>
        </w:numPr>
        <w:spacing w:after="33" w:line="240" w:lineRule="auto"/>
      </w:pPr>
      <w:r w:rsidRPr="0025647D">
        <w:t xml:space="preserve">Physical marks and injuries are recorded on a body map where appropriate </w:t>
      </w:r>
      <w:r w:rsidR="00525CB6">
        <w:t>(See Appendi</w:t>
      </w:r>
      <w:r w:rsidR="005F194E">
        <w:t>x</w:t>
      </w:r>
      <w:r w:rsidR="00525CB6">
        <w:t xml:space="preserve"> 6)</w:t>
      </w:r>
    </w:p>
    <w:p w14:paraId="2FD6B25C" w14:textId="2F435B7B" w:rsidR="00AB2C1C" w:rsidRDefault="00AB2C1C" w:rsidP="00591458">
      <w:pPr>
        <w:pStyle w:val="Normal1"/>
        <w:numPr>
          <w:ilvl w:val="0"/>
          <w:numId w:val="21"/>
        </w:numPr>
        <w:spacing w:after="0" w:line="240" w:lineRule="auto"/>
      </w:pPr>
      <w:r w:rsidRPr="0025647D">
        <w:t xml:space="preserve">Any action </w:t>
      </w:r>
      <w:r w:rsidR="00AE046E" w:rsidRPr="0025647D">
        <w:t>taken.</w:t>
      </w:r>
    </w:p>
    <w:p w14:paraId="7DF00B21" w14:textId="55C59FE5" w:rsidR="008A7800" w:rsidRPr="0025647D" w:rsidRDefault="008A7800" w:rsidP="00591458">
      <w:pPr>
        <w:pStyle w:val="Normal1"/>
        <w:numPr>
          <w:ilvl w:val="0"/>
          <w:numId w:val="21"/>
        </w:numPr>
        <w:spacing w:after="0" w:line="240" w:lineRule="auto"/>
      </w:pPr>
      <w:r>
        <w:t>Rationale for decision making.</w:t>
      </w:r>
    </w:p>
    <w:p w14:paraId="5A8550DB" w14:textId="15241065" w:rsidR="00AB2C1C" w:rsidRPr="0025647D" w:rsidRDefault="00AB2C1C" w:rsidP="00591458">
      <w:pPr>
        <w:pStyle w:val="Normal1"/>
        <w:numPr>
          <w:ilvl w:val="0"/>
          <w:numId w:val="21"/>
        </w:numPr>
        <w:spacing w:after="0" w:line="240" w:lineRule="auto"/>
      </w:pPr>
      <w:r w:rsidRPr="008A7800">
        <w:rPr>
          <w:highlight w:val="green"/>
        </w:rPr>
        <w:t>If using an electronic data base such as CPOMS</w:t>
      </w:r>
      <w:r w:rsidR="008A7800" w:rsidRPr="008A7800">
        <w:rPr>
          <w:highlight w:val="green"/>
        </w:rPr>
        <w:t>/BROMCOM</w:t>
      </w:r>
      <w:r w:rsidRPr="008A7800">
        <w:rPr>
          <w:highlight w:val="green"/>
        </w:rPr>
        <w:t>,</w:t>
      </w:r>
      <w:r w:rsidRPr="0025647D">
        <w:t xml:space="preserve"> scan in handwritten notes taken when a </w:t>
      </w:r>
      <w:r w:rsidR="00B31CC5">
        <w:t>student</w:t>
      </w:r>
      <w:r w:rsidRPr="0025647D">
        <w:t xml:space="preserve"> makes a disclosure and body maps when there is a physical mark or injury and make</w:t>
      </w:r>
      <w:r>
        <w:t xml:space="preserve"> </w:t>
      </w:r>
      <w:r w:rsidRPr="0025647D">
        <w:t xml:space="preserve">reference to this in the chronology. </w:t>
      </w:r>
    </w:p>
    <w:p w14:paraId="477BCECE" w14:textId="77777777" w:rsidR="00AB2C1C" w:rsidRPr="0025647D" w:rsidRDefault="00AB2C1C" w:rsidP="00AB2C1C">
      <w:pPr>
        <w:pStyle w:val="Normal1"/>
        <w:spacing w:after="0" w:line="240" w:lineRule="auto"/>
        <w:rPr>
          <w:sz w:val="24"/>
          <w:szCs w:val="24"/>
        </w:rPr>
      </w:pPr>
    </w:p>
    <w:p w14:paraId="73B9883A" w14:textId="77777777" w:rsidR="00AB2C1C" w:rsidRPr="0025647D" w:rsidRDefault="00AB2C1C" w:rsidP="00AB2C1C">
      <w:pPr>
        <w:pStyle w:val="Normal1"/>
        <w:spacing w:after="0" w:line="240" w:lineRule="auto"/>
      </w:pPr>
      <w:r w:rsidRPr="0025647D">
        <w:rPr>
          <w:b/>
        </w:rPr>
        <w:t xml:space="preserve">How to record actions taken in response to staff concerns </w:t>
      </w:r>
    </w:p>
    <w:p w14:paraId="2FAC1FA5" w14:textId="6B7C163A" w:rsidR="00AB2C1C" w:rsidRPr="0025647D" w:rsidRDefault="00AB2C1C" w:rsidP="00AB2C1C">
      <w:pPr>
        <w:pStyle w:val="Normal1"/>
        <w:spacing w:after="0" w:line="240" w:lineRule="auto"/>
      </w:pPr>
      <w:r w:rsidRPr="0025647D">
        <w:t>When a welfare concern</w:t>
      </w:r>
      <w:r w:rsidR="005F194E">
        <w:t xml:space="preserve"> is recorded</w:t>
      </w:r>
      <w:r w:rsidR="00B31CC5">
        <w:t>,</w:t>
      </w:r>
      <w:r w:rsidRPr="0025647D">
        <w:t xml:space="preserve"> it is important that </w:t>
      </w:r>
      <w:r w:rsidR="00B31CC5">
        <w:t>this is</w:t>
      </w:r>
      <w:r w:rsidRPr="0025647D">
        <w:t xml:space="preserve"> check</w:t>
      </w:r>
      <w:r w:rsidR="00B31CC5">
        <w:t>ed</w:t>
      </w:r>
      <w:r w:rsidRPr="0025647D">
        <w:t xml:space="preserve"> </w:t>
      </w:r>
      <w:r w:rsidR="00B31CC5">
        <w:t>to ensure</w:t>
      </w:r>
      <w:r w:rsidRPr="0025647D">
        <w:t xml:space="preserve"> sufficient detail</w:t>
      </w:r>
      <w:r w:rsidR="00B31CC5">
        <w:t xml:space="preserve"> has been recorded</w:t>
      </w:r>
      <w:r w:rsidRPr="0025647D">
        <w:t xml:space="preserve"> and has been dated and signed by the staff member who has reported the concern. If a body map has been completed or there are any other documents referred to in the record, ensure these are attached and where appropriate are also dated and signed. </w:t>
      </w:r>
      <w:r w:rsidR="008A7800" w:rsidRPr="008A7800">
        <w:rPr>
          <w:highlight w:val="green"/>
        </w:rPr>
        <w:t>Personalise if electronic system used</w:t>
      </w:r>
    </w:p>
    <w:p w14:paraId="7946B91B" w14:textId="77777777" w:rsidR="00AB2C1C" w:rsidRPr="0025647D" w:rsidRDefault="00AB2C1C" w:rsidP="00AB2C1C">
      <w:pPr>
        <w:pStyle w:val="Normal1"/>
        <w:spacing w:after="0" w:line="240" w:lineRule="auto"/>
      </w:pPr>
    </w:p>
    <w:p w14:paraId="29383B8B" w14:textId="7ABA7388" w:rsidR="00AB2C1C" w:rsidRDefault="00AB2C1C" w:rsidP="00AB2C1C">
      <w:pPr>
        <w:pStyle w:val="Normal1"/>
        <w:spacing w:after="0" w:line="240" w:lineRule="auto"/>
      </w:pPr>
      <w:r w:rsidRPr="0025647D">
        <w:t>It is important that a record of the action take</w:t>
      </w:r>
      <w:r w:rsidR="00B31CC5">
        <w:t>n</w:t>
      </w:r>
      <w:r w:rsidRPr="0025647D">
        <w:t xml:space="preserve"> in response to every welfare concern </w:t>
      </w:r>
      <w:r w:rsidR="00B31CC5">
        <w:t>is documented</w:t>
      </w:r>
      <w:r w:rsidRPr="0025647D">
        <w:t>. The level of detail of this record will clearly depend on the nature and seriousness of the concern but may include</w:t>
      </w:r>
      <w:r w:rsidR="00026985">
        <w:t>:</w:t>
      </w:r>
      <w:r w:rsidRPr="0025647D">
        <w:t xml:space="preserve"> </w:t>
      </w:r>
    </w:p>
    <w:p w14:paraId="6D510B5A" w14:textId="77777777" w:rsidR="00AB2C1C" w:rsidRPr="0025647D" w:rsidRDefault="00AB2C1C" w:rsidP="00AB2C1C">
      <w:pPr>
        <w:pStyle w:val="Normal1"/>
        <w:spacing w:after="0" w:line="240" w:lineRule="auto"/>
      </w:pPr>
    </w:p>
    <w:p w14:paraId="592D5CF3" w14:textId="0C2275EF" w:rsidR="00AB2C1C" w:rsidRPr="0025647D" w:rsidRDefault="00AB2C1C" w:rsidP="00591458">
      <w:pPr>
        <w:pStyle w:val="Normal1"/>
        <w:numPr>
          <w:ilvl w:val="0"/>
          <w:numId w:val="22"/>
        </w:numPr>
        <w:spacing w:after="0" w:line="240" w:lineRule="auto"/>
      </w:pPr>
      <w:r w:rsidRPr="0025647D">
        <w:t xml:space="preserve">Requests to staff for monitoring specific aspects of the </w:t>
      </w:r>
      <w:r>
        <w:t>student</w:t>
      </w:r>
      <w:r w:rsidRPr="0025647D">
        <w:t xml:space="preserve">’s presentation, behaviour, attendance etc. </w:t>
      </w:r>
    </w:p>
    <w:p w14:paraId="3C53CDCA" w14:textId="3DF4516B" w:rsidR="00AB2C1C" w:rsidRPr="0025647D" w:rsidRDefault="00AB2C1C" w:rsidP="00591458">
      <w:pPr>
        <w:pStyle w:val="Normal1"/>
        <w:numPr>
          <w:ilvl w:val="0"/>
          <w:numId w:val="22"/>
        </w:numPr>
        <w:spacing w:after="0" w:line="240" w:lineRule="auto"/>
      </w:pPr>
      <w:r w:rsidRPr="0025647D">
        <w:t>Discussions and telephone calls (with colleagues, parents</w:t>
      </w:r>
      <w:r>
        <w:t>, student,</w:t>
      </w:r>
      <w:r w:rsidRPr="0025647D">
        <w:t xml:space="preserve"> Social Care and other agencies or services)</w:t>
      </w:r>
      <w:r>
        <w:t xml:space="preserve">, </w:t>
      </w:r>
      <w:r w:rsidRPr="00AB2C1C">
        <w:t>including</w:t>
      </w:r>
      <w:r>
        <w:t xml:space="preserve"> rationale,</w:t>
      </w:r>
      <w:r w:rsidRPr="00AB2C1C">
        <w:t xml:space="preserve"> actions and </w:t>
      </w:r>
      <w:r w:rsidR="00AE046E" w:rsidRPr="00AB2C1C">
        <w:t>outcomes.</w:t>
      </w:r>
      <w:r w:rsidRPr="0025647D">
        <w:t xml:space="preserve"> </w:t>
      </w:r>
    </w:p>
    <w:p w14:paraId="760A8D5B" w14:textId="77777777" w:rsidR="00AB2C1C" w:rsidRPr="0025647D" w:rsidRDefault="00AB2C1C" w:rsidP="00591458">
      <w:pPr>
        <w:pStyle w:val="Normal1"/>
        <w:numPr>
          <w:ilvl w:val="0"/>
          <w:numId w:val="22"/>
        </w:numPr>
        <w:spacing w:after="0" w:line="240" w:lineRule="auto"/>
      </w:pPr>
      <w:r w:rsidRPr="0025647D">
        <w:t xml:space="preserve">Professional consultations </w:t>
      </w:r>
    </w:p>
    <w:p w14:paraId="0DDDC722" w14:textId="14BE5371" w:rsidR="00AB2C1C" w:rsidRPr="0025647D" w:rsidRDefault="00AB2C1C" w:rsidP="00591458">
      <w:pPr>
        <w:pStyle w:val="Normal1"/>
        <w:numPr>
          <w:ilvl w:val="0"/>
          <w:numId w:val="22"/>
        </w:numPr>
        <w:spacing w:after="0" w:line="240" w:lineRule="auto"/>
      </w:pPr>
      <w:r w:rsidRPr="0025647D">
        <w:t xml:space="preserve">Letters sent and </w:t>
      </w:r>
      <w:r w:rsidR="00AE046E" w:rsidRPr="0025647D">
        <w:t>received.</w:t>
      </w:r>
      <w:r w:rsidRPr="0025647D">
        <w:t xml:space="preserve"> </w:t>
      </w:r>
    </w:p>
    <w:p w14:paraId="35E7E461" w14:textId="4CA7C7AA" w:rsidR="00AB2C1C" w:rsidRDefault="00AB2C1C" w:rsidP="00591458">
      <w:pPr>
        <w:pStyle w:val="Normal1"/>
        <w:numPr>
          <w:ilvl w:val="0"/>
          <w:numId w:val="22"/>
        </w:numPr>
        <w:spacing w:after="0" w:line="240" w:lineRule="auto"/>
      </w:pPr>
      <w:r w:rsidRPr="0025647D">
        <w:t>Early Help Assessments and</w:t>
      </w:r>
      <w:r>
        <w:t xml:space="preserve"> reviews</w:t>
      </w:r>
      <w:r w:rsidRPr="0025647D">
        <w:t xml:space="preserve"> </w:t>
      </w:r>
    </w:p>
    <w:p w14:paraId="102D2C8F" w14:textId="5BA391C8" w:rsidR="00AB2C1C" w:rsidRPr="0025647D" w:rsidRDefault="00AB2C1C" w:rsidP="00591458">
      <w:pPr>
        <w:pStyle w:val="Normal1"/>
        <w:numPr>
          <w:ilvl w:val="0"/>
          <w:numId w:val="22"/>
        </w:numPr>
        <w:spacing w:after="0" w:line="240" w:lineRule="auto"/>
      </w:pPr>
      <w:r>
        <w:t xml:space="preserve">Any </w:t>
      </w:r>
      <w:r w:rsidRPr="0025647D">
        <w:t>referrals (both for external and education-based services</w:t>
      </w:r>
      <w:r>
        <w:t>)</w:t>
      </w:r>
    </w:p>
    <w:p w14:paraId="30132F2F" w14:textId="77777777" w:rsidR="00AB2C1C" w:rsidRPr="0025647D" w:rsidRDefault="00AB2C1C" w:rsidP="00AB2C1C">
      <w:pPr>
        <w:pStyle w:val="Normal1"/>
        <w:spacing w:after="0" w:line="240" w:lineRule="auto"/>
        <w:ind w:left="720"/>
      </w:pPr>
    </w:p>
    <w:p w14:paraId="6B05F19E" w14:textId="77777777" w:rsidR="00AB2C1C" w:rsidRPr="0025647D" w:rsidRDefault="00AB2C1C" w:rsidP="00AB2C1C">
      <w:pPr>
        <w:pStyle w:val="Normal1"/>
        <w:spacing w:after="0" w:line="240" w:lineRule="auto"/>
        <w:rPr>
          <w:b/>
          <w:sz w:val="24"/>
          <w:szCs w:val="24"/>
        </w:rPr>
      </w:pPr>
    </w:p>
    <w:p w14:paraId="7928D60E" w14:textId="77777777" w:rsidR="00E32D88" w:rsidRPr="0025647D" w:rsidRDefault="00E32D88">
      <w:pPr>
        <w:pStyle w:val="Normal1"/>
        <w:spacing w:after="0" w:line="240" w:lineRule="auto"/>
        <w:rPr>
          <w:b/>
          <w:sz w:val="24"/>
          <w:szCs w:val="24"/>
        </w:rPr>
      </w:pPr>
    </w:p>
    <w:p w14:paraId="2EA8C7EE" w14:textId="77777777" w:rsidR="00E32D88" w:rsidRPr="0025647D" w:rsidRDefault="00E32D88">
      <w:pPr>
        <w:pStyle w:val="Normal1"/>
        <w:spacing w:after="0" w:line="240" w:lineRule="auto"/>
        <w:rPr>
          <w:b/>
          <w:sz w:val="24"/>
          <w:szCs w:val="24"/>
        </w:rPr>
      </w:pPr>
    </w:p>
    <w:p w14:paraId="1C0ABE38" w14:textId="77777777" w:rsidR="00E32D88" w:rsidRPr="0025647D" w:rsidRDefault="00E32D88">
      <w:pPr>
        <w:pStyle w:val="Normal1"/>
        <w:spacing w:after="0" w:line="240" w:lineRule="auto"/>
        <w:rPr>
          <w:b/>
          <w:sz w:val="24"/>
          <w:szCs w:val="24"/>
        </w:rPr>
      </w:pPr>
    </w:p>
    <w:p w14:paraId="391C8F3E" w14:textId="0ACBD29D" w:rsidR="00271ECF" w:rsidRDefault="00271ECF">
      <w:pPr>
        <w:rPr>
          <w:b/>
          <w:sz w:val="24"/>
          <w:szCs w:val="24"/>
        </w:rPr>
      </w:pPr>
      <w:r>
        <w:rPr>
          <w:b/>
          <w:sz w:val="24"/>
          <w:szCs w:val="24"/>
        </w:rPr>
        <w:br w:type="page"/>
      </w:r>
    </w:p>
    <w:p w14:paraId="1F49F5CB" w14:textId="75F1F967" w:rsidR="00E32D88" w:rsidRPr="0025647D" w:rsidRDefault="007F42B0">
      <w:pPr>
        <w:pStyle w:val="Normal1"/>
        <w:rPr>
          <w:b/>
          <w:sz w:val="24"/>
          <w:szCs w:val="24"/>
        </w:rPr>
      </w:pPr>
      <w:bookmarkStart w:id="98" w:name="Appendix5"/>
      <w:bookmarkEnd w:id="98"/>
      <w:r w:rsidRPr="0025647D">
        <w:rPr>
          <w:b/>
          <w:sz w:val="24"/>
          <w:szCs w:val="24"/>
        </w:rPr>
        <w:lastRenderedPageBreak/>
        <w:t>APPENDIX 5</w:t>
      </w:r>
      <w:r w:rsidR="00026985">
        <w:rPr>
          <w:b/>
          <w:sz w:val="24"/>
          <w:szCs w:val="24"/>
        </w:rPr>
        <w:t xml:space="preserve"> </w:t>
      </w:r>
      <w:r w:rsidR="00026985" w:rsidRPr="00026985">
        <w:rPr>
          <w:b/>
          <w:sz w:val="24"/>
          <w:szCs w:val="24"/>
          <w:highlight w:val="green"/>
        </w:rPr>
        <w:t>(REMOVE IF YOU HAVE ELECTRONIC RECORDING SYSTEMS IN PLACE)</w:t>
      </w:r>
    </w:p>
    <w:p w14:paraId="5A372F3E" w14:textId="2A4E3599" w:rsidR="00E32D88" w:rsidRPr="004844E6" w:rsidRDefault="007F42B0" w:rsidP="004844E6">
      <w:pPr>
        <w:pStyle w:val="Normal1"/>
        <w:rPr>
          <w:b/>
        </w:rPr>
      </w:pPr>
      <w:r w:rsidRPr="0025647D">
        <w:rPr>
          <w:b/>
        </w:rPr>
        <w:t>RECORD OF CONCERN</w:t>
      </w:r>
      <w:r w:rsidR="004844E6">
        <w:rPr>
          <w:b/>
        </w:rPr>
        <w:t xml:space="preserve"> </w:t>
      </w:r>
      <w:r w:rsidRPr="0025647D">
        <w:t>Part 1 – for use by any staff</w:t>
      </w:r>
    </w:p>
    <w:tbl>
      <w:tblPr>
        <w:tblStyle w:val="33"/>
        <w:tblW w:w="92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288"/>
      </w:tblGrid>
      <w:tr w:rsidR="00E32D88" w:rsidRPr="0025647D" w14:paraId="62649B59" w14:textId="77777777">
        <w:tc>
          <w:tcPr>
            <w:tcW w:w="9288" w:type="dxa"/>
          </w:tcPr>
          <w:p w14:paraId="121C4A8C" w14:textId="6CED7874" w:rsidR="00E32D88" w:rsidRPr="0025647D" w:rsidRDefault="00AB2C1C">
            <w:pPr>
              <w:pStyle w:val="Normal1"/>
              <w:spacing w:after="0" w:line="240" w:lineRule="auto"/>
              <w:ind w:left="5245" w:right="-22" w:hanging="5245"/>
            </w:pPr>
            <w:r>
              <w:t>Student</w:t>
            </w:r>
            <w:r w:rsidR="007F42B0" w:rsidRPr="0025647D">
              <w:t xml:space="preserve">’s </w:t>
            </w:r>
            <w:r w:rsidR="00E73B47" w:rsidRPr="0025647D">
              <w:t>Name:</w:t>
            </w:r>
            <w:r w:rsidR="007F42B0" w:rsidRPr="0025647D">
              <w:t xml:space="preserve">                                                     Date of Birth:                         Class/Yr:</w:t>
            </w:r>
          </w:p>
        </w:tc>
      </w:tr>
      <w:tr w:rsidR="00E32D88" w:rsidRPr="0025647D" w14:paraId="05F22C54" w14:textId="77777777">
        <w:tc>
          <w:tcPr>
            <w:tcW w:w="9288" w:type="dxa"/>
          </w:tcPr>
          <w:p w14:paraId="48A891E7" w14:textId="77777777" w:rsidR="00E32D88" w:rsidRPr="0025647D" w:rsidRDefault="007F42B0">
            <w:pPr>
              <w:pStyle w:val="Normal1"/>
              <w:spacing w:after="0" w:line="240" w:lineRule="auto"/>
              <w:ind w:left="5245" w:right="-22" w:hanging="5245"/>
            </w:pPr>
            <w:r w:rsidRPr="0025647D">
              <w:t>Date &amp; Time of Incident:</w:t>
            </w:r>
          </w:p>
        </w:tc>
      </w:tr>
      <w:tr w:rsidR="00E32D88" w:rsidRPr="0025647D" w14:paraId="7E9C6A26" w14:textId="77777777">
        <w:trPr>
          <w:trHeight w:val="240"/>
        </w:trPr>
        <w:tc>
          <w:tcPr>
            <w:tcW w:w="9288" w:type="dxa"/>
          </w:tcPr>
          <w:p w14:paraId="369B4B16" w14:textId="2A107957" w:rsidR="00E32D88" w:rsidRPr="0025647D" w:rsidRDefault="007F42B0">
            <w:pPr>
              <w:pStyle w:val="Normal1"/>
              <w:spacing w:after="0" w:line="240" w:lineRule="auto"/>
              <w:ind w:left="5245" w:right="-22" w:hanging="5245"/>
            </w:pPr>
            <w:r w:rsidRPr="0025647D">
              <w:t xml:space="preserve">Date and time </w:t>
            </w:r>
            <w:r w:rsidR="00026985" w:rsidRPr="0025647D">
              <w:t>concern</w:t>
            </w:r>
            <w:r w:rsidR="00026985">
              <w:t xml:space="preserve"> recorded</w:t>
            </w:r>
            <w:r w:rsidR="00026985" w:rsidRPr="0025647D">
              <w:t>:</w:t>
            </w:r>
          </w:p>
        </w:tc>
      </w:tr>
      <w:tr w:rsidR="00E32D88" w:rsidRPr="0025647D" w14:paraId="0A476470" w14:textId="77777777" w:rsidTr="004844E6">
        <w:trPr>
          <w:trHeight w:val="3980"/>
        </w:trPr>
        <w:tc>
          <w:tcPr>
            <w:tcW w:w="9288" w:type="dxa"/>
          </w:tcPr>
          <w:p w14:paraId="4C59B80A" w14:textId="77777777" w:rsidR="00E32D88" w:rsidRPr="0025647D" w:rsidRDefault="00E32D88" w:rsidP="004844E6">
            <w:pPr>
              <w:pStyle w:val="Normal1"/>
              <w:spacing w:after="0" w:line="240" w:lineRule="auto"/>
              <w:ind w:right="-22"/>
            </w:pPr>
          </w:p>
          <w:p w14:paraId="28F641CF" w14:textId="77777777" w:rsidR="00FF3357" w:rsidRPr="0025647D" w:rsidRDefault="00FF3357">
            <w:pPr>
              <w:pStyle w:val="Normal1"/>
              <w:spacing w:after="0" w:line="240" w:lineRule="auto"/>
              <w:ind w:left="5245" w:right="-22" w:hanging="5245"/>
            </w:pPr>
          </w:p>
        </w:tc>
      </w:tr>
      <w:tr w:rsidR="00E32D88" w:rsidRPr="0025647D" w14:paraId="0025A285" w14:textId="77777777">
        <w:tc>
          <w:tcPr>
            <w:tcW w:w="9288" w:type="dxa"/>
          </w:tcPr>
          <w:p w14:paraId="6FE4E60A" w14:textId="19C0C1C3" w:rsidR="00E32D88" w:rsidRPr="0025647D" w:rsidRDefault="007F42B0">
            <w:pPr>
              <w:pStyle w:val="Normal1"/>
              <w:spacing w:after="0" w:line="240" w:lineRule="auto"/>
              <w:ind w:left="5245" w:right="-22" w:hanging="5245"/>
            </w:pPr>
            <w:r w:rsidRPr="0025647D">
              <w:t xml:space="preserve">Your </w:t>
            </w:r>
            <w:r w:rsidR="00AE046E" w:rsidRPr="0025647D">
              <w:t>name…</w:t>
            </w:r>
            <w:r w:rsidRPr="0025647D">
              <w:t>…………………………</w:t>
            </w:r>
            <w:r w:rsidR="00AE046E" w:rsidRPr="0025647D">
              <w:t>…</w:t>
            </w:r>
            <w:r w:rsidR="00AE046E">
              <w:t>….</w:t>
            </w:r>
          </w:p>
          <w:p w14:paraId="07D1C814" w14:textId="4F190853" w:rsidR="00E32D88" w:rsidRPr="0025647D" w:rsidRDefault="007F42B0" w:rsidP="004844E6">
            <w:pPr>
              <w:pStyle w:val="Normal1"/>
              <w:spacing w:after="0" w:line="240" w:lineRule="auto"/>
              <w:ind w:left="5245" w:right="-22" w:hanging="5245"/>
            </w:pPr>
            <w:r w:rsidRPr="0025647D">
              <w:t xml:space="preserve">Job </w:t>
            </w:r>
            <w:r w:rsidR="00AE046E" w:rsidRPr="0025647D">
              <w:t>Title…</w:t>
            </w:r>
            <w:r w:rsidRPr="0025647D">
              <w:t>…………………………………...</w:t>
            </w:r>
          </w:p>
          <w:p w14:paraId="15F5575F" w14:textId="77777777" w:rsidR="00E32D88" w:rsidRPr="0025647D" w:rsidRDefault="007F42B0">
            <w:pPr>
              <w:pStyle w:val="Normal1"/>
              <w:spacing w:after="0" w:line="240" w:lineRule="auto"/>
              <w:ind w:left="5245" w:right="-22" w:hanging="5245"/>
            </w:pPr>
            <w:r w:rsidRPr="0025647D">
              <w:t>Signature:</w:t>
            </w:r>
          </w:p>
        </w:tc>
      </w:tr>
      <w:tr w:rsidR="00E32D88" w:rsidRPr="0025647D" w14:paraId="3F0B6427" w14:textId="77777777">
        <w:tc>
          <w:tcPr>
            <w:tcW w:w="9288" w:type="dxa"/>
          </w:tcPr>
          <w:p w14:paraId="3ED874F9" w14:textId="77777777" w:rsidR="00E32D88" w:rsidRPr="0025647D" w:rsidRDefault="007F42B0">
            <w:pPr>
              <w:pStyle w:val="Normal1"/>
              <w:spacing w:after="0" w:line="240" w:lineRule="auto"/>
              <w:ind w:right="-22"/>
            </w:pPr>
            <w:r w:rsidRPr="0025647D">
              <w:t>Record the following factually:</w:t>
            </w:r>
          </w:p>
          <w:p w14:paraId="110C5831" w14:textId="77777777" w:rsidR="00E32D88" w:rsidRPr="0025647D" w:rsidRDefault="00E32D88">
            <w:pPr>
              <w:pStyle w:val="Normal1"/>
              <w:spacing w:after="0" w:line="240" w:lineRule="auto"/>
              <w:ind w:right="-22"/>
            </w:pPr>
          </w:p>
          <w:p w14:paraId="21A00899" w14:textId="77777777" w:rsidR="00E32D88" w:rsidRPr="0025647D" w:rsidRDefault="007F42B0" w:rsidP="00591458">
            <w:pPr>
              <w:pStyle w:val="Normal1"/>
              <w:numPr>
                <w:ilvl w:val="0"/>
                <w:numId w:val="28"/>
              </w:numPr>
              <w:spacing w:after="0" w:line="240" w:lineRule="auto"/>
              <w:ind w:right="-22"/>
              <w:contextualSpacing/>
            </w:pPr>
            <w:r w:rsidRPr="0025647D">
              <w:t>Who:</w:t>
            </w:r>
          </w:p>
          <w:p w14:paraId="1376A349" w14:textId="77777777" w:rsidR="00E32D88" w:rsidRPr="0025647D" w:rsidRDefault="00E32D88">
            <w:pPr>
              <w:pStyle w:val="Normal1"/>
              <w:spacing w:after="0" w:line="240" w:lineRule="auto"/>
              <w:ind w:left="720" w:right="-22"/>
            </w:pPr>
          </w:p>
          <w:p w14:paraId="4962E8DB" w14:textId="77777777" w:rsidR="00E32D88" w:rsidRPr="0025647D" w:rsidRDefault="007F42B0" w:rsidP="00591458">
            <w:pPr>
              <w:pStyle w:val="Normal1"/>
              <w:numPr>
                <w:ilvl w:val="0"/>
                <w:numId w:val="28"/>
              </w:numPr>
              <w:spacing w:after="0" w:line="240" w:lineRule="auto"/>
              <w:ind w:right="-22"/>
              <w:contextualSpacing/>
            </w:pPr>
            <w:r w:rsidRPr="0025647D">
              <w:t>What – if recording a verbal disclosure by a child, use their word:</w:t>
            </w:r>
          </w:p>
          <w:p w14:paraId="728C0261" w14:textId="77777777" w:rsidR="00E32D88" w:rsidRPr="0025647D" w:rsidRDefault="00E32D88">
            <w:pPr>
              <w:pStyle w:val="Normal1"/>
              <w:spacing w:after="0"/>
              <w:ind w:left="720"/>
            </w:pPr>
          </w:p>
          <w:p w14:paraId="004447DE" w14:textId="77777777" w:rsidR="00E32D88" w:rsidRPr="0025647D" w:rsidRDefault="007F42B0" w:rsidP="00591458">
            <w:pPr>
              <w:pStyle w:val="Normal1"/>
              <w:numPr>
                <w:ilvl w:val="0"/>
                <w:numId w:val="28"/>
              </w:numPr>
              <w:spacing w:after="0" w:line="240" w:lineRule="auto"/>
              <w:ind w:right="-22"/>
              <w:contextualSpacing/>
            </w:pPr>
            <w:r w:rsidRPr="0025647D">
              <w:t>Where:</w:t>
            </w:r>
          </w:p>
          <w:p w14:paraId="5685B03E" w14:textId="77777777" w:rsidR="00E32D88" w:rsidRPr="0025647D" w:rsidRDefault="00E32D88">
            <w:pPr>
              <w:pStyle w:val="Normal1"/>
              <w:spacing w:after="0" w:line="240" w:lineRule="auto"/>
              <w:ind w:left="720" w:right="-22"/>
            </w:pPr>
          </w:p>
          <w:p w14:paraId="61C714E3" w14:textId="77777777" w:rsidR="00E32D88" w:rsidRPr="0025647D" w:rsidRDefault="007F42B0" w:rsidP="00591458">
            <w:pPr>
              <w:pStyle w:val="Normal1"/>
              <w:numPr>
                <w:ilvl w:val="0"/>
                <w:numId w:val="28"/>
              </w:numPr>
              <w:spacing w:after="0" w:line="240" w:lineRule="auto"/>
              <w:ind w:right="-22"/>
              <w:contextualSpacing/>
            </w:pPr>
            <w:r w:rsidRPr="0025647D">
              <w:t>When: (day and time)</w:t>
            </w:r>
          </w:p>
          <w:p w14:paraId="2D7932F0" w14:textId="77777777" w:rsidR="00E32D88" w:rsidRPr="0025647D" w:rsidRDefault="00E32D88">
            <w:pPr>
              <w:pStyle w:val="Normal1"/>
              <w:spacing w:after="0" w:line="240" w:lineRule="auto"/>
              <w:ind w:right="-22"/>
            </w:pPr>
          </w:p>
          <w:p w14:paraId="53640472" w14:textId="55868C23" w:rsidR="00E32D88" w:rsidRPr="0025647D" w:rsidRDefault="007F42B0" w:rsidP="00591458">
            <w:pPr>
              <w:pStyle w:val="Normal1"/>
              <w:numPr>
                <w:ilvl w:val="0"/>
                <w:numId w:val="28"/>
              </w:numPr>
              <w:spacing w:after="0" w:line="240" w:lineRule="auto"/>
              <w:ind w:right="-22"/>
              <w:contextualSpacing/>
            </w:pPr>
            <w:r w:rsidRPr="0025647D">
              <w:t>Were there any WITNESSES:</w:t>
            </w:r>
          </w:p>
        </w:tc>
      </w:tr>
      <w:tr w:rsidR="00E32D88" w:rsidRPr="0025647D" w14:paraId="36556B51" w14:textId="77777777">
        <w:tc>
          <w:tcPr>
            <w:tcW w:w="9288" w:type="dxa"/>
          </w:tcPr>
          <w:p w14:paraId="330E04BC" w14:textId="7AE91731" w:rsidR="00E32D88" w:rsidRPr="0025647D" w:rsidRDefault="00F07B5C">
            <w:pPr>
              <w:pStyle w:val="Normal1"/>
              <w:spacing w:after="0" w:line="240" w:lineRule="auto"/>
              <w:ind w:right="-22"/>
            </w:pPr>
            <w:r w:rsidRPr="0025647D">
              <w:t>What</w:t>
            </w:r>
            <w:r w:rsidR="007F42B0" w:rsidRPr="0025647D">
              <w:t xml:space="preserve"> the </w:t>
            </w:r>
            <w:r w:rsidR="00315612">
              <w:rPr>
                <w:rFonts w:asciiTheme="minorHAnsi" w:hAnsiTheme="minorHAnsi" w:cstheme="minorHAnsi"/>
                <w:color w:val="auto"/>
              </w:rPr>
              <w:t>students</w:t>
            </w:r>
            <w:r w:rsidR="007F42B0" w:rsidRPr="0025647D">
              <w:t xml:space="preserve"> account and/or perspective?</w:t>
            </w:r>
          </w:p>
          <w:p w14:paraId="3BD86E99" w14:textId="77777777" w:rsidR="00E32D88" w:rsidRPr="0025647D" w:rsidRDefault="00E32D88">
            <w:pPr>
              <w:pStyle w:val="Normal1"/>
              <w:spacing w:after="0" w:line="240" w:lineRule="auto"/>
              <w:ind w:right="-22"/>
            </w:pPr>
          </w:p>
          <w:p w14:paraId="73C3B721" w14:textId="77777777" w:rsidR="00E32D88" w:rsidRPr="0025647D" w:rsidRDefault="00E32D88">
            <w:pPr>
              <w:pStyle w:val="Normal1"/>
              <w:spacing w:after="0" w:line="240" w:lineRule="auto"/>
              <w:ind w:right="-22"/>
            </w:pPr>
          </w:p>
        </w:tc>
      </w:tr>
      <w:tr w:rsidR="00E32D88" w:rsidRPr="0025647D" w14:paraId="351D43FC" w14:textId="77777777">
        <w:tc>
          <w:tcPr>
            <w:tcW w:w="9288" w:type="dxa"/>
          </w:tcPr>
          <w:p w14:paraId="0602E5DC" w14:textId="77777777" w:rsidR="00E32D88" w:rsidRPr="0025647D" w:rsidRDefault="007F42B0">
            <w:pPr>
              <w:pStyle w:val="Normal1"/>
              <w:spacing w:after="0" w:line="240" w:lineRule="auto"/>
              <w:ind w:right="-22"/>
            </w:pPr>
            <w:r w:rsidRPr="0025647D">
              <w:t>Your professional opinion (where relevant):</w:t>
            </w:r>
          </w:p>
          <w:p w14:paraId="1284C2E3" w14:textId="77777777" w:rsidR="00E32D88" w:rsidRPr="0025647D" w:rsidRDefault="00E32D88">
            <w:pPr>
              <w:pStyle w:val="Normal1"/>
              <w:spacing w:after="0" w:line="240" w:lineRule="auto"/>
              <w:ind w:right="-22"/>
            </w:pPr>
          </w:p>
          <w:p w14:paraId="0A352D73" w14:textId="77777777" w:rsidR="00E32D88" w:rsidRPr="0025647D" w:rsidRDefault="00E32D88">
            <w:pPr>
              <w:pStyle w:val="Normal1"/>
              <w:spacing w:after="0" w:line="240" w:lineRule="auto"/>
              <w:ind w:right="-22"/>
            </w:pPr>
          </w:p>
        </w:tc>
      </w:tr>
      <w:tr w:rsidR="00E32D88" w:rsidRPr="0025647D" w14:paraId="148A1DCB" w14:textId="77777777">
        <w:tc>
          <w:tcPr>
            <w:tcW w:w="9288" w:type="dxa"/>
          </w:tcPr>
          <w:p w14:paraId="3EC5DEA8" w14:textId="77777777" w:rsidR="00E32D88" w:rsidRPr="0025647D" w:rsidRDefault="007F42B0">
            <w:pPr>
              <w:pStyle w:val="Normal1"/>
              <w:spacing w:after="0" w:line="240" w:lineRule="auto"/>
              <w:ind w:right="-22"/>
            </w:pPr>
            <w:r w:rsidRPr="0025647D">
              <w:t>Any other relevant information (distinguish between fact and opinion):</w:t>
            </w:r>
          </w:p>
          <w:p w14:paraId="47FBB124" w14:textId="6A47C5D2" w:rsidR="00E32D88" w:rsidRPr="0025647D" w:rsidRDefault="007F42B0">
            <w:pPr>
              <w:pStyle w:val="Normal1"/>
              <w:spacing w:after="0" w:line="240" w:lineRule="auto"/>
              <w:ind w:right="-22"/>
              <w:rPr>
                <w:sz w:val="18"/>
                <w:szCs w:val="18"/>
              </w:rPr>
            </w:pPr>
            <w:r w:rsidRPr="0025647D">
              <w:rPr>
                <w:sz w:val="18"/>
                <w:szCs w:val="18"/>
              </w:rPr>
              <w:t>*</w:t>
            </w:r>
            <w:r w:rsidR="00AE046E" w:rsidRPr="0025647D">
              <w:rPr>
                <w:sz w:val="18"/>
                <w:szCs w:val="18"/>
              </w:rPr>
              <w:t>E.g.,</w:t>
            </w:r>
            <w:r w:rsidRPr="0025647D">
              <w:rPr>
                <w:sz w:val="18"/>
                <w:szCs w:val="18"/>
              </w:rPr>
              <w:t xml:space="preserve"> previous concerns</w:t>
            </w:r>
          </w:p>
          <w:p w14:paraId="1DC79150" w14:textId="77777777" w:rsidR="00E32D88" w:rsidRPr="0025647D" w:rsidRDefault="00E32D88">
            <w:pPr>
              <w:pStyle w:val="Normal1"/>
              <w:spacing w:after="0" w:line="240" w:lineRule="auto"/>
              <w:ind w:right="-22"/>
            </w:pPr>
          </w:p>
          <w:p w14:paraId="08F0AF84" w14:textId="77777777" w:rsidR="00E32D88" w:rsidRPr="0025647D" w:rsidRDefault="00E32D88">
            <w:pPr>
              <w:pStyle w:val="Normal1"/>
              <w:spacing w:after="0" w:line="240" w:lineRule="auto"/>
              <w:ind w:right="-22"/>
            </w:pPr>
          </w:p>
        </w:tc>
      </w:tr>
    </w:tbl>
    <w:p w14:paraId="11A5A920" w14:textId="77777777" w:rsidR="00E32D88" w:rsidRPr="0025647D" w:rsidRDefault="00E32D88">
      <w:pPr>
        <w:pStyle w:val="Normal1"/>
        <w:spacing w:after="0" w:line="240" w:lineRule="auto"/>
      </w:pPr>
    </w:p>
    <w:p w14:paraId="1B55E2D4" w14:textId="77777777" w:rsidR="00E32D88" w:rsidRPr="0025647D" w:rsidRDefault="007F42B0">
      <w:pPr>
        <w:pStyle w:val="Normal1"/>
        <w:jc w:val="center"/>
      </w:pPr>
      <w:r w:rsidRPr="0025647D">
        <w:t>~ Check to make sure your report is clear to someone else reading it ~</w:t>
      </w:r>
    </w:p>
    <w:p w14:paraId="48EBAD51" w14:textId="77777777" w:rsidR="00E32D88" w:rsidRPr="0025647D" w:rsidRDefault="007F42B0">
      <w:pPr>
        <w:pStyle w:val="Normal1"/>
        <w:jc w:val="center"/>
      </w:pPr>
      <w:r w:rsidRPr="0025647D">
        <w:rPr>
          <w:b/>
          <w:sz w:val="24"/>
          <w:szCs w:val="24"/>
        </w:rPr>
        <w:t>Please pass this form to your Designated Safeguarding Lead.</w:t>
      </w:r>
    </w:p>
    <w:p w14:paraId="269A22C5" w14:textId="77777777" w:rsidR="00335F10" w:rsidRDefault="00335F10">
      <w:pPr>
        <w:pStyle w:val="Normal1"/>
        <w:spacing w:after="0" w:line="240" w:lineRule="auto"/>
      </w:pPr>
    </w:p>
    <w:p w14:paraId="4C507C0E" w14:textId="77777777" w:rsidR="00026985" w:rsidRDefault="00026985">
      <w:pPr>
        <w:pStyle w:val="Normal1"/>
        <w:spacing w:after="0" w:line="240" w:lineRule="auto"/>
      </w:pPr>
    </w:p>
    <w:p w14:paraId="0302735E" w14:textId="77777777" w:rsidR="00026985" w:rsidRDefault="00026985">
      <w:pPr>
        <w:pStyle w:val="Normal1"/>
        <w:spacing w:after="0" w:line="240" w:lineRule="auto"/>
      </w:pPr>
    </w:p>
    <w:p w14:paraId="6691BB69" w14:textId="77777777" w:rsidR="00026985" w:rsidRDefault="00026985">
      <w:pPr>
        <w:pStyle w:val="Normal1"/>
        <w:spacing w:after="0" w:line="240" w:lineRule="auto"/>
      </w:pPr>
    </w:p>
    <w:p w14:paraId="58B477A1" w14:textId="77777777" w:rsidR="00026985" w:rsidRDefault="00026985">
      <w:pPr>
        <w:pStyle w:val="Normal1"/>
        <w:spacing w:after="0" w:line="240" w:lineRule="auto"/>
      </w:pPr>
    </w:p>
    <w:p w14:paraId="3A2A0E6E" w14:textId="77777777" w:rsidR="00335F10" w:rsidRDefault="00335F10">
      <w:pPr>
        <w:pStyle w:val="Normal1"/>
        <w:spacing w:after="0" w:line="240" w:lineRule="auto"/>
      </w:pPr>
    </w:p>
    <w:p w14:paraId="1464CF26" w14:textId="0234AEFF" w:rsidR="00E32D88" w:rsidRPr="0025647D" w:rsidRDefault="007F42B0">
      <w:pPr>
        <w:pStyle w:val="Normal1"/>
        <w:spacing w:after="0" w:line="240" w:lineRule="auto"/>
      </w:pPr>
      <w:r w:rsidRPr="0025647D">
        <w:lastRenderedPageBreak/>
        <w:t xml:space="preserve">Part 2 – for use by </w:t>
      </w:r>
      <w:r w:rsidRPr="0025647D">
        <w:rPr>
          <w:b/>
        </w:rPr>
        <w:t>DSL</w:t>
      </w:r>
    </w:p>
    <w:tbl>
      <w:tblPr>
        <w:tblStyle w:val="3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E32D88" w:rsidRPr="0025647D" w14:paraId="1444C7D1" w14:textId="77777777">
        <w:tc>
          <w:tcPr>
            <w:tcW w:w="2660" w:type="dxa"/>
          </w:tcPr>
          <w:p w14:paraId="7A6BACA8"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Time and date information received and from whom:</w:t>
            </w:r>
          </w:p>
        </w:tc>
        <w:tc>
          <w:tcPr>
            <w:tcW w:w="6804" w:type="dxa"/>
          </w:tcPr>
          <w:p w14:paraId="0FCBB0A8" w14:textId="77777777" w:rsidR="00E32D88" w:rsidRPr="0025647D" w:rsidRDefault="00E32D88">
            <w:pPr>
              <w:pStyle w:val="Normal1"/>
              <w:ind w:left="0"/>
              <w:rPr>
                <w:rFonts w:ascii="Calibri" w:eastAsia="Calibri" w:hAnsi="Calibri" w:cs="Calibri"/>
                <w:sz w:val="22"/>
                <w:szCs w:val="22"/>
              </w:rPr>
            </w:pPr>
          </w:p>
        </w:tc>
      </w:tr>
    </w:tbl>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F07B5C" w:rsidRPr="0025647D" w14:paraId="72FC869E" w14:textId="77777777" w:rsidTr="00A23D81">
        <w:tc>
          <w:tcPr>
            <w:tcW w:w="2660" w:type="dxa"/>
          </w:tcPr>
          <w:p w14:paraId="2DB26BE7" w14:textId="77777777" w:rsidR="00F07B5C" w:rsidRPr="0025647D" w:rsidRDefault="00F07B5C" w:rsidP="0048388C">
            <w:pPr>
              <w:pStyle w:val="Normal1"/>
              <w:rPr>
                <w:b/>
              </w:rPr>
            </w:pPr>
            <w:r w:rsidRPr="0025647D">
              <w:rPr>
                <w:b/>
              </w:rPr>
              <w:t xml:space="preserve">DSL endorses the reason for the concerns </w:t>
            </w:r>
          </w:p>
        </w:tc>
        <w:tc>
          <w:tcPr>
            <w:tcW w:w="6804" w:type="dxa"/>
          </w:tcPr>
          <w:p w14:paraId="30E241A1" w14:textId="77777777" w:rsidR="00F07B5C" w:rsidRPr="0025647D" w:rsidRDefault="0048388C" w:rsidP="00A23D81">
            <w:pPr>
              <w:pStyle w:val="Normal1"/>
              <w:rPr>
                <w:b/>
                <w:sz w:val="18"/>
                <w:szCs w:val="18"/>
              </w:rPr>
            </w:pPr>
            <w:r w:rsidRPr="0025647D">
              <w:rPr>
                <w:b/>
                <w:sz w:val="18"/>
                <w:szCs w:val="18"/>
              </w:rPr>
              <w:t>Yes/No</w:t>
            </w:r>
          </w:p>
        </w:tc>
      </w:tr>
    </w:tbl>
    <w:tbl>
      <w:tblPr>
        <w:tblStyle w:val="3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E32D88" w:rsidRPr="0025647D" w14:paraId="68F4436F" w14:textId="77777777">
        <w:tc>
          <w:tcPr>
            <w:tcW w:w="2660" w:type="dxa"/>
          </w:tcPr>
          <w:p w14:paraId="5CC54007"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Any advice sought (if required):</w:t>
            </w:r>
          </w:p>
          <w:p w14:paraId="16362449" w14:textId="77777777" w:rsidR="00E32D88" w:rsidRPr="0025647D" w:rsidRDefault="00E32D88">
            <w:pPr>
              <w:pStyle w:val="Normal1"/>
              <w:ind w:left="0"/>
              <w:rPr>
                <w:rFonts w:ascii="Calibri" w:eastAsia="Calibri" w:hAnsi="Calibri" w:cs="Calibri"/>
                <w:b/>
                <w:sz w:val="22"/>
                <w:szCs w:val="22"/>
              </w:rPr>
            </w:pPr>
          </w:p>
          <w:p w14:paraId="71A5C5D6" w14:textId="77777777" w:rsidR="00E32D88" w:rsidRPr="0025647D" w:rsidRDefault="00E32D88">
            <w:pPr>
              <w:pStyle w:val="Normal1"/>
              <w:ind w:left="0"/>
              <w:rPr>
                <w:rFonts w:ascii="Calibri" w:eastAsia="Calibri" w:hAnsi="Calibri" w:cs="Calibri"/>
                <w:b/>
                <w:sz w:val="22"/>
                <w:szCs w:val="22"/>
              </w:rPr>
            </w:pPr>
          </w:p>
          <w:p w14:paraId="7FA3845F" w14:textId="77777777" w:rsidR="00E32D88" w:rsidRPr="0025647D" w:rsidRDefault="00E32D88">
            <w:pPr>
              <w:pStyle w:val="Normal1"/>
              <w:ind w:left="0"/>
              <w:rPr>
                <w:rFonts w:ascii="Calibri" w:eastAsia="Calibri" w:hAnsi="Calibri" w:cs="Calibri"/>
                <w:b/>
                <w:sz w:val="22"/>
                <w:szCs w:val="22"/>
              </w:rPr>
            </w:pPr>
          </w:p>
        </w:tc>
        <w:tc>
          <w:tcPr>
            <w:tcW w:w="6804" w:type="dxa"/>
          </w:tcPr>
          <w:p w14:paraId="3F1A246D"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Date, time, name, role, organisation &amp; advice given:</w:t>
            </w:r>
          </w:p>
        </w:tc>
      </w:tr>
      <w:tr w:rsidR="00E32D88" w:rsidRPr="0025647D" w14:paraId="0073181C" w14:textId="77777777">
        <w:tc>
          <w:tcPr>
            <w:tcW w:w="2660" w:type="dxa"/>
          </w:tcPr>
          <w:p w14:paraId="7DCBF15B" w14:textId="77777777" w:rsidR="00E32D88"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Action Taken</w:t>
            </w:r>
          </w:p>
          <w:p w14:paraId="1265FF26" w14:textId="7FB372A6" w:rsidR="008A7800" w:rsidRPr="0025647D" w:rsidRDefault="008A7800">
            <w:pPr>
              <w:pStyle w:val="Normal1"/>
              <w:ind w:left="0"/>
              <w:rPr>
                <w:rFonts w:ascii="Calibri" w:eastAsia="Calibri" w:hAnsi="Calibri" w:cs="Calibri"/>
                <w:b/>
                <w:sz w:val="22"/>
                <w:szCs w:val="22"/>
              </w:rPr>
            </w:pPr>
            <w:r>
              <w:rPr>
                <w:rFonts w:ascii="Calibri" w:eastAsia="Calibri" w:hAnsi="Calibri" w:cs="Calibri"/>
                <w:b/>
                <w:sz w:val="22"/>
                <w:szCs w:val="22"/>
              </w:rPr>
              <w:t>(including rational</w:t>
            </w:r>
            <w:r w:rsidR="00F12E78">
              <w:rPr>
                <w:rFonts w:ascii="Calibri" w:eastAsia="Calibri" w:hAnsi="Calibri" w:cs="Calibri"/>
                <w:b/>
                <w:sz w:val="22"/>
                <w:szCs w:val="22"/>
              </w:rPr>
              <w:t>e</w:t>
            </w:r>
            <w:r>
              <w:rPr>
                <w:rFonts w:ascii="Calibri" w:eastAsia="Calibri" w:hAnsi="Calibri" w:cs="Calibri"/>
                <w:b/>
                <w:sz w:val="22"/>
                <w:szCs w:val="22"/>
              </w:rPr>
              <w:t xml:space="preserve"> for decision making)</w:t>
            </w:r>
          </w:p>
          <w:p w14:paraId="13F72FD0" w14:textId="77777777" w:rsidR="00E32D88" w:rsidRPr="0025647D" w:rsidRDefault="00E32D88">
            <w:pPr>
              <w:pStyle w:val="Normal1"/>
              <w:ind w:left="0"/>
              <w:rPr>
                <w:rFonts w:ascii="Calibri" w:eastAsia="Calibri" w:hAnsi="Calibri" w:cs="Calibri"/>
                <w:b/>
                <w:sz w:val="22"/>
                <w:szCs w:val="22"/>
              </w:rPr>
            </w:pPr>
          </w:p>
          <w:p w14:paraId="0CF20CDE" w14:textId="77777777" w:rsidR="00E32D88" w:rsidRPr="0025647D" w:rsidRDefault="00E32D88">
            <w:pPr>
              <w:pStyle w:val="Normal1"/>
              <w:ind w:left="0"/>
              <w:rPr>
                <w:rFonts w:ascii="Calibri" w:eastAsia="Calibri" w:hAnsi="Calibri" w:cs="Calibri"/>
                <w:b/>
                <w:sz w:val="22"/>
                <w:szCs w:val="22"/>
              </w:rPr>
            </w:pPr>
          </w:p>
          <w:p w14:paraId="3CE44D02" w14:textId="77777777" w:rsidR="00E32D88" w:rsidRPr="0025647D" w:rsidRDefault="00E32D88">
            <w:pPr>
              <w:pStyle w:val="Normal1"/>
              <w:ind w:left="0"/>
              <w:rPr>
                <w:rFonts w:ascii="Calibri" w:eastAsia="Calibri" w:hAnsi="Calibri" w:cs="Calibri"/>
                <w:b/>
                <w:sz w:val="22"/>
                <w:szCs w:val="22"/>
              </w:rPr>
            </w:pPr>
          </w:p>
          <w:p w14:paraId="1D6B0D96" w14:textId="77777777" w:rsidR="00E32D88" w:rsidRPr="0025647D" w:rsidRDefault="00E32D88">
            <w:pPr>
              <w:pStyle w:val="Normal1"/>
              <w:ind w:left="0"/>
              <w:rPr>
                <w:rFonts w:ascii="Calibri" w:eastAsia="Calibri" w:hAnsi="Calibri" w:cs="Calibri"/>
                <w:b/>
                <w:sz w:val="22"/>
                <w:szCs w:val="22"/>
              </w:rPr>
            </w:pPr>
          </w:p>
          <w:p w14:paraId="52E5F0C4" w14:textId="77777777" w:rsidR="00E32D88" w:rsidRPr="0025647D" w:rsidRDefault="00E32D88">
            <w:pPr>
              <w:pStyle w:val="Normal1"/>
              <w:ind w:left="0"/>
              <w:rPr>
                <w:rFonts w:ascii="Calibri" w:eastAsia="Calibri" w:hAnsi="Calibri" w:cs="Calibri"/>
                <w:b/>
                <w:sz w:val="22"/>
                <w:szCs w:val="22"/>
              </w:rPr>
            </w:pPr>
          </w:p>
        </w:tc>
        <w:tc>
          <w:tcPr>
            <w:tcW w:w="6804" w:type="dxa"/>
          </w:tcPr>
          <w:p w14:paraId="5A528284"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Referral to children’s social care/monitoring, advice given to appropriate staff or EHA with reasons:</w:t>
            </w:r>
          </w:p>
          <w:p w14:paraId="2A65F0B3" w14:textId="77777777" w:rsidR="00E32D88" w:rsidRPr="0025647D" w:rsidRDefault="00E32D88">
            <w:pPr>
              <w:pStyle w:val="Normal1"/>
              <w:ind w:left="0"/>
              <w:rPr>
                <w:rFonts w:ascii="Calibri" w:eastAsia="Calibri" w:hAnsi="Calibri" w:cs="Calibri"/>
                <w:sz w:val="18"/>
                <w:szCs w:val="18"/>
              </w:rPr>
            </w:pPr>
          </w:p>
          <w:p w14:paraId="59162474" w14:textId="77777777" w:rsidR="00E32D88" w:rsidRPr="0025647D" w:rsidRDefault="00E32D88">
            <w:pPr>
              <w:pStyle w:val="Normal1"/>
              <w:ind w:left="0"/>
              <w:rPr>
                <w:rFonts w:ascii="Calibri" w:eastAsia="Calibri" w:hAnsi="Calibri" w:cs="Calibri"/>
                <w:sz w:val="18"/>
                <w:szCs w:val="18"/>
              </w:rPr>
            </w:pPr>
          </w:p>
          <w:p w14:paraId="41814EB5" w14:textId="77777777" w:rsidR="00E32D88" w:rsidRPr="0025647D" w:rsidRDefault="00E32D88">
            <w:pPr>
              <w:pStyle w:val="Normal1"/>
              <w:ind w:left="0"/>
              <w:rPr>
                <w:rFonts w:ascii="Calibri" w:eastAsia="Calibri" w:hAnsi="Calibri" w:cs="Calibri"/>
                <w:sz w:val="18"/>
                <w:szCs w:val="18"/>
              </w:rPr>
            </w:pPr>
          </w:p>
          <w:p w14:paraId="18B55B0F"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Note time, date, names, who the information was shared with etc.</w:t>
            </w:r>
          </w:p>
        </w:tc>
      </w:tr>
      <w:tr w:rsidR="00E32D88" w:rsidRPr="0025647D" w14:paraId="00E541C2" w14:textId="77777777">
        <w:tc>
          <w:tcPr>
            <w:tcW w:w="2660" w:type="dxa"/>
          </w:tcPr>
          <w:p w14:paraId="5A708C7D" w14:textId="16AE3D90"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 xml:space="preserve">Parents/carers </w:t>
            </w:r>
            <w:r w:rsidR="00AE046E" w:rsidRPr="0025647D">
              <w:rPr>
                <w:rFonts w:ascii="Calibri" w:eastAsia="Calibri" w:hAnsi="Calibri" w:cs="Calibri"/>
                <w:b/>
                <w:sz w:val="22"/>
                <w:szCs w:val="22"/>
              </w:rPr>
              <w:t>informed.</w:t>
            </w:r>
          </w:p>
          <w:p w14:paraId="2ACA7898" w14:textId="77777777" w:rsidR="00E32D88" w:rsidRPr="0025647D" w:rsidRDefault="00E32D88">
            <w:pPr>
              <w:pStyle w:val="Normal1"/>
              <w:ind w:left="0"/>
              <w:rPr>
                <w:rFonts w:ascii="Calibri" w:eastAsia="Calibri" w:hAnsi="Calibri" w:cs="Calibri"/>
                <w:b/>
                <w:sz w:val="22"/>
                <w:szCs w:val="22"/>
              </w:rPr>
            </w:pPr>
          </w:p>
        </w:tc>
        <w:tc>
          <w:tcPr>
            <w:tcW w:w="6804" w:type="dxa"/>
          </w:tcPr>
          <w:p w14:paraId="348134B7"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22"/>
                <w:szCs w:val="22"/>
              </w:rPr>
              <w:t>Yes/No</w:t>
            </w:r>
          </w:p>
          <w:p w14:paraId="5BD00D9F"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Reasons:</w:t>
            </w:r>
          </w:p>
          <w:p w14:paraId="57A76EFE" w14:textId="77777777" w:rsidR="00E32D88" w:rsidRPr="0025647D" w:rsidRDefault="00E32D88">
            <w:pPr>
              <w:pStyle w:val="Normal1"/>
              <w:ind w:left="0"/>
              <w:rPr>
                <w:rFonts w:ascii="Calibri" w:eastAsia="Calibri" w:hAnsi="Calibri" w:cs="Calibri"/>
                <w:sz w:val="22"/>
                <w:szCs w:val="22"/>
              </w:rPr>
            </w:pPr>
          </w:p>
          <w:p w14:paraId="0EEBA352" w14:textId="77777777" w:rsidR="00E32D88" w:rsidRPr="0025647D" w:rsidRDefault="00E32D88">
            <w:pPr>
              <w:pStyle w:val="Normal1"/>
              <w:ind w:left="0"/>
              <w:rPr>
                <w:rFonts w:ascii="Calibri" w:eastAsia="Calibri" w:hAnsi="Calibri" w:cs="Calibri"/>
                <w:sz w:val="22"/>
                <w:szCs w:val="22"/>
              </w:rPr>
            </w:pPr>
          </w:p>
        </w:tc>
      </w:tr>
      <w:tr w:rsidR="00E32D88" w:rsidRPr="0025647D" w14:paraId="29424271" w14:textId="77777777">
        <w:tc>
          <w:tcPr>
            <w:tcW w:w="2660" w:type="dxa"/>
          </w:tcPr>
          <w:p w14:paraId="76184F18"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Outcome</w:t>
            </w:r>
          </w:p>
        </w:tc>
        <w:tc>
          <w:tcPr>
            <w:tcW w:w="6804" w:type="dxa"/>
          </w:tcPr>
          <w:p w14:paraId="1D9F3E96"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Record names of individuals &amp; agencies who have given information regarding outcome of any referral (if made):</w:t>
            </w:r>
          </w:p>
          <w:p w14:paraId="0130D10B" w14:textId="77777777" w:rsidR="00E32D88" w:rsidRPr="0025647D" w:rsidRDefault="00E32D88">
            <w:pPr>
              <w:pStyle w:val="Normal1"/>
              <w:ind w:left="0"/>
              <w:rPr>
                <w:rFonts w:ascii="Calibri" w:eastAsia="Calibri" w:hAnsi="Calibri" w:cs="Calibri"/>
                <w:sz w:val="18"/>
                <w:szCs w:val="18"/>
              </w:rPr>
            </w:pPr>
          </w:p>
          <w:p w14:paraId="48D05096" w14:textId="77777777" w:rsidR="00E32D88" w:rsidRPr="0025647D" w:rsidRDefault="00E32D88">
            <w:pPr>
              <w:pStyle w:val="Normal1"/>
              <w:ind w:left="0"/>
              <w:rPr>
                <w:rFonts w:ascii="Calibri" w:eastAsia="Calibri" w:hAnsi="Calibri" w:cs="Calibri"/>
                <w:sz w:val="18"/>
                <w:szCs w:val="18"/>
              </w:rPr>
            </w:pPr>
          </w:p>
          <w:p w14:paraId="79FE3B9F" w14:textId="77777777" w:rsidR="00E32D88" w:rsidRPr="0025647D" w:rsidRDefault="00E32D88">
            <w:pPr>
              <w:pStyle w:val="Normal1"/>
              <w:ind w:left="0"/>
              <w:rPr>
                <w:rFonts w:ascii="Calibri" w:eastAsia="Calibri" w:hAnsi="Calibri" w:cs="Calibri"/>
                <w:sz w:val="18"/>
                <w:szCs w:val="18"/>
              </w:rPr>
            </w:pPr>
          </w:p>
        </w:tc>
      </w:tr>
      <w:tr w:rsidR="00E32D88" w:rsidRPr="0025647D" w14:paraId="66F95E5C" w14:textId="77777777">
        <w:tc>
          <w:tcPr>
            <w:tcW w:w="2660" w:type="dxa"/>
          </w:tcPr>
          <w:p w14:paraId="6DFBB04E"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Additional Information</w:t>
            </w:r>
          </w:p>
        </w:tc>
        <w:tc>
          <w:tcPr>
            <w:tcW w:w="6804" w:type="dxa"/>
          </w:tcPr>
          <w:p w14:paraId="6BA79692" w14:textId="7CDE347D"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Where can additional information regarding the child/incident be found (e.g.</w:t>
            </w:r>
            <w:r w:rsidR="00315612">
              <w:rPr>
                <w:rFonts w:ascii="Calibri" w:eastAsia="Calibri" w:hAnsi="Calibri" w:cs="Calibri"/>
                <w:sz w:val="18"/>
                <w:szCs w:val="18"/>
              </w:rPr>
              <w:t xml:space="preserve"> student</w:t>
            </w:r>
            <w:r w:rsidR="00315612" w:rsidRPr="0025647D">
              <w:rPr>
                <w:rFonts w:ascii="Calibri" w:eastAsia="Calibri" w:hAnsi="Calibri" w:cs="Calibri"/>
                <w:sz w:val="18"/>
                <w:szCs w:val="18"/>
              </w:rPr>
              <w:t xml:space="preserve"> </w:t>
            </w:r>
            <w:r w:rsidRPr="0025647D">
              <w:rPr>
                <w:rFonts w:ascii="Calibri" w:eastAsia="Calibri" w:hAnsi="Calibri" w:cs="Calibri"/>
                <w:sz w:val="18"/>
                <w:szCs w:val="18"/>
              </w:rPr>
              <w:t>file, serious incident book etc.)</w:t>
            </w:r>
          </w:p>
          <w:p w14:paraId="17485128" w14:textId="77777777" w:rsidR="00E32D88" w:rsidRPr="0025647D" w:rsidRDefault="00E32D88">
            <w:pPr>
              <w:pStyle w:val="Normal1"/>
              <w:ind w:left="0"/>
              <w:rPr>
                <w:rFonts w:ascii="Calibri" w:eastAsia="Calibri" w:hAnsi="Calibri" w:cs="Calibri"/>
                <w:sz w:val="18"/>
                <w:szCs w:val="18"/>
              </w:rPr>
            </w:pPr>
          </w:p>
          <w:p w14:paraId="4C5E3795" w14:textId="77777777" w:rsidR="00E32D88" w:rsidRPr="0025647D" w:rsidRDefault="00E32D88">
            <w:pPr>
              <w:pStyle w:val="Normal1"/>
              <w:ind w:left="0"/>
              <w:rPr>
                <w:rFonts w:ascii="Calibri" w:eastAsia="Calibri" w:hAnsi="Calibri" w:cs="Calibri"/>
                <w:sz w:val="18"/>
                <w:szCs w:val="18"/>
              </w:rPr>
            </w:pPr>
          </w:p>
          <w:p w14:paraId="558736FB" w14:textId="77777777" w:rsidR="00E32D88" w:rsidRPr="0025647D" w:rsidRDefault="00E32D88">
            <w:pPr>
              <w:pStyle w:val="Normal1"/>
              <w:ind w:left="0"/>
              <w:rPr>
                <w:rFonts w:ascii="Calibri" w:eastAsia="Calibri" w:hAnsi="Calibri" w:cs="Calibri"/>
                <w:sz w:val="18"/>
                <w:szCs w:val="18"/>
              </w:rPr>
            </w:pPr>
          </w:p>
          <w:p w14:paraId="3F550B95" w14:textId="77777777" w:rsidR="00E32D88" w:rsidRPr="0025647D" w:rsidRDefault="00E32D88">
            <w:pPr>
              <w:pStyle w:val="Normal1"/>
              <w:ind w:left="0"/>
              <w:rPr>
                <w:rFonts w:ascii="Calibri" w:eastAsia="Calibri" w:hAnsi="Calibri" w:cs="Calibri"/>
                <w:sz w:val="18"/>
                <w:szCs w:val="18"/>
              </w:rPr>
            </w:pPr>
          </w:p>
          <w:p w14:paraId="3CAA2926" w14:textId="77777777" w:rsidR="00E32D88" w:rsidRPr="0025647D" w:rsidRDefault="00E32D88">
            <w:pPr>
              <w:pStyle w:val="Normal1"/>
              <w:ind w:left="0"/>
              <w:rPr>
                <w:rFonts w:ascii="Calibri" w:eastAsia="Calibri" w:hAnsi="Calibri" w:cs="Calibri"/>
                <w:sz w:val="18"/>
                <w:szCs w:val="18"/>
              </w:rPr>
            </w:pPr>
          </w:p>
        </w:tc>
      </w:tr>
      <w:tr w:rsidR="00E32D88" w:rsidRPr="0025647D" w14:paraId="01DD8E42" w14:textId="77777777">
        <w:tc>
          <w:tcPr>
            <w:tcW w:w="2660" w:type="dxa"/>
          </w:tcPr>
          <w:p w14:paraId="07A5DB2C"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Should a concern or confidential file be commenced*</w:t>
            </w:r>
          </w:p>
        </w:tc>
        <w:tc>
          <w:tcPr>
            <w:tcW w:w="6804" w:type="dxa"/>
          </w:tcPr>
          <w:p w14:paraId="00D5E21B" w14:textId="02C33E44"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18"/>
                <w:szCs w:val="18"/>
              </w:rPr>
              <w:t>*</w:t>
            </w:r>
            <w:r w:rsidR="00AE046E" w:rsidRPr="0025647D">
              <w:rPr>
                <w:rFonts w:ascii="Calibri" w:eastAsia="Calibri" w:hAnsi="Calibri" w:cs="Calibri"/>
                <w:sz w:val="18"/>
                <w:szCs w:val="18"/>
              </w:rPr>
              <w:t>If</w:t>
            </w:r>
            <w:r w:rsidRPr="0025647D">
              <w:rPr>
                <w:rFonts w:ascii="Calibri" w:eastAsia="Calibri" w:hAnsi="Calibri" w:cs="Calibri"/>
                <w:sz w:val="18"/>
                <w:szCs w:val="18"/>
              </w:rPr>
              <w:t xml:space="preserve"> there isn’t already one in place:</w:t>
            </w:r>
          </w:p>
          <w:p w14:paraId="284FE559"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22"/>
                <w:szCs w:val="22"/>
              </w:rPr>
              <w:t>Yes/No</w:t>
            </w:r>
          </w:p>
          <w:p w14:paraId="1C1E6260" w14:textId="77777777" w:rsidR="00E32D88" w:rsidRPr="0025647D" w:rsidRDefault="00E32D88">
            <w:pPr>
              <w:pStyle w:val="Normal1"/>
              <w:ind w:left="0"/>
              <w:rPr>
                <w:rFonts w:ascii="Calibri" w:eastAsia="Calibri" w:hAnsi="Calibri" w:cs="Calibri"/>
                <w:sz w:val="22"/>
                <w:szCs w:val="22"/>
              </w:rPr>
            </w:pPr>
          </w:p>
          <w:p w14:paraId="54B0B016"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22"/>
                <w:szCs w:val="22"/>
              </w:rPr>
              <w:t xml:space="preserve">Why </w:t>
            </w:r>
            <w:r w:rsidRPr="0025647D">
              <w:rPr>
                <w:rFonts w:ascii="Calibri" w:eastAsia="Calibri" w:hAnsi="Calibri" w:cs="Calibri"/>
                <w:sz w:val="18"/>
                <w:szCs w:val="18"/>
              </w:rPr>
              <w:t>– state reasons:</w:t>
            </w:r>
          </w:p>
          <w:p w14:paraId="19602ED3" w14:textId="77777777" w:rsidR="00E32D88" w:rsidRPr="0025647D" w:rsidRDefault="00E32D88">
            <w:pPr>
              <w:pStyle w:val="Normal1"/>
              <w:ind w:left="0"/>
              <w:rPr>
                <w:rFonts w:ascii="Calibri" w:eastAsia="Calibri" w:hAnsi="Calibri" w:cs="Calibri"/>
                <w:sz w:val="22"/>
                <w:szCs w:val="22"/>
              </w:rPr>
            </w:pPr>
          </w:p>
          <w:p w14:paraId="19F102F6" w14:textId="77777777" w:rsidR="00E32D88" w:rsidRPr="0025647D" w:rsidRDefault="00E32D88">
            <w:pPr>
              <w:pStyle w:val="Normal1"/>
              <w:ind w:left="0"/>
              <w:rPr>
                <w:rFonts w:ascii="Calibri" w:eastAsia="Calibri" w:hAnsi="Calibri" w:cs="Calibri"/>
                <w:sz w:val="22"/>
                <w:szCs w:val="22"/>
              </w:rPr>
            </w:pPr>
          </w:p>
          <w:p w14:paraId="4E0B5495" w14:textId="77777777" w:rsidR="00E32D88" w:rsidRPr="0025647D" w:rsidRDefault="00E32D88">
            <w:pPr>
              <w:pStyle w:val="Normal1"/>
              <w:ind w:left="0"/>
              <w:rPr>
                <w:rFonts w:ascii="Calibri" w:eastAsia="Calibri" w:hAnsi="Calibri" w:cs="Calibri"/>
                <w:sz w:val="22"/>
                <w:szCs w:val="22"/>
              </w:rPr>
            </w:pPr>
          </w:p>
          <w:p w14:paraId="23B8C155" w14:textId="77777777" w:rsidR="00E32D88" w:rsidRPr="0025647D" w:rsidRDefault="00E32D88">
            <w:pPr>
              <w:pStyle w:val="Normal1"/>
              <w:ind w:left="0"/>
              <w:rPr>
                <w:rFonts w:ascii="Calibri" w:eastAsia="Calibri" w:hAnsi="Calibri" w:cs="Calibri"/>
                <w:sz w:val="22"/>
                <w:szCs w:val="22"/>
              </w:rPr>
            </w:pPr>
          </w:p>
        </w:tc>
      </w:tr>
      <w:tr w:rsidR="00E32D88" w:rsidRPr="0025647D" w14:paraId="7DF0E3B6" w14:textId="77777777">
        <w:tc>
          <w:tcPr>
            <w:tcW w:w="2660" w:type="dxa"/>
          </w:tcPr>
          <w:p w14:paraId="2BA72C2E"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Signed</w:t>
            </w:r>
          </w:p>
          <w:p w14:paraId="4756AF03" w14:textId="77777777" w:rsidR="00E32D88" w:rsidRPr="0025647D" w:rsidRDefault="00E32D88">
            <w:pPr>
              <w:pStyle w:val="Normal1"/>
              <w:ind w:left="0"/>
              <w:rPr>
                <w:rFonts w:ascii="Calibri" w:eastAsia="Calibri" w:hAnsi="Calibri" w:cs="Calibri"/>
                <w:b/>
                <w:sz w:val="22"/>
                <w:szCs w:val="22"/>
              </w:rPr>
            </w:pPr>
          </w:p>
        </w:tc>
        <w:tc>
          <w:tcPr>
            <w:tcW w:w="6804" w:type="dxa"/>
          </w:tcPr>
          <w:p w14:paraId="6384EFD0" w14:textId="77777777" w:rsidR="00E32D88" w:rsidRPr="0025647D" w:rsidRDefault="00E32D88">
            <w:pPr>
              <w:pStyle w:val="Normal1"/>
              <w:ind w:left="0"/>
              <w:rPr>
                <w:rFonts w:ascii="Calibri" w:eastAsia="Calibri" w:hAnsi="Calibri" w:cs="Calibri"/>
                <w:sz w:val="22"/>
                <w:szCs w:val="22"/>
              </w:rPr>
            </w:pPr>
          </w:p>
        </w:tc>
      </w:tr>
      <w:tr w:rsidR="00E32D88" w:rsidRPr="0025647D" w14:paraId="188BDE66" w14:textId="77777777">
        <w:tc>
          <w:tcPr>
            <w:tcW w:w="2660" w:type="dxa"/>
          </w:tcPr>
          <w:p w14:paraId="1D5CC590"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Print Name</w:t>
            </w:r>
          </w:p>
        </w:tc>
        <w:tc>
          <w:tcPr>
            <w:tcW w:w="6804" w:type="dxa"/>
          </w:tcPr>
          <w:p w14:paraId="0B13F650" w14:textId="77777777" w:rsidR="00E32D88" w:rsidRPr="0025647D" w:rsidRDefault="00E32D88">
            <w:pPr>
              <w:pStyle w:val="Normal1"/>
              <w:ind w:left="0"/>
              <w:rPr>
                <w:rFonts w:ascii="Calibri" w:eastAsia="Calibri" w:hAnsi="Calibri" w:cs="Calibri"/>
                <w:sz w:val="22"/>
                <w:szCs w:val="22"/>
              </w:rPr>
            </w:pPr>
          </w:p>
          <w:p w14:paraId="17DD1C1A" w14:textId="77777777" w:rsidR="00E32D88" w:rsidRPr="0025647D" w:rsidRDefault="00E32D88">
            <w:pPr>
              <w:pStyle w:val="Normal1"/>
              <w:ind w:left="0"/>
              <w:rPr>
                <w:rFonts w:ascii="Calibri" w:eastAsia="Calibri" w:hAnsi="Calibri" w:cs="Calibri"/>
                <w:sz w:val="22"/>
                <w:szCs w:val="22"/>
              </w:rPr>
            </w:pPr>
          </w:p>
        </w:tc>
      </w:tr>
      <w:tr w:rsidR="00E32D88" w:rsidRPr="0025647D" w14:paraId="67C910D3" w14:textId="77777777">
        <w:tc>
          <w:tcPr>
            <w:tcW w:w="2660" w:type="dxa"/>
          </w:tcPr>
          <w:p w14:paraId="48DFB76F"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Date</w:t>
            </w:r>
          </w:p>
        </w:tc>
        <w:tc>
          <w:tcPr>
            <w:tcW w:w="6804" w:type="dxa"/>
          </w:tcPr>
          <w:p w14:paraId="498D08FF" w14:textId="77777777" w:rsidR="00E32D88" w:rsidRPr="0025647D" w:rsidRDefault="00E32D88">
            <w:pPr>
              <w:pStyle w:val="Normal1"/>
              <w:ind w:left="0"/>
              <w:rPr>
                <w:rFonts w:ascii="Calibri" w:eastAsia="Calibri" w:hAnsi="Calibri" w:cs="Calibri"/>
                <w:sz w:val="22"/>
                <w:szCs w:val="22"/>
              </w:rPr>
            </w:pPr>
          </w:p>
          <w:p w14:paraId="429EF926" w14:textId="77777777" w:rsidR="00E32D88" w:rsidRPr="0025647D" w:rsidRDefault="00E32D88">
            <w:pPr>
              <w:pStyle w:val="Normal1"/>
              <w:ind w:left="0"/>
              <w:rPr>
                <w:rFonts w:ascii="Calibri" w:eastAsia="Calibri" w:hAnsi="Calibri" w:cs="Calibri"/>
                <w:sz w:val="22"/>
                <w:szCs w:val="22"/>
              </w:rPr>
            </w:pPr>
          </w:p>
        </w:tc>
      </w:tr>
    </w:tbl>
    <w:p w14:paraId="27976FAE" w14:textId="77777777" w:rsidR="00E32D88" w:rsidRPr="0025647D" w:rsidRDefault="00E32D88">
      <w:pPr>
        <w:pStyle w:val="Normal1"/>
        <w:spacing w:after="0" w:line="240" w:lineRule="auto"/>
        <w:rPr>
          <w:b/>
        </w:rPr>
      </w:pPr>
    </w:p>
    <w:p w14:paraId="137DB825" w14:textId="77777777" w:rsidR="00B713E0" w:rsidRDefault="00B713E0">
      <w:pPr>
        <w:pStyle w:val="Normal1"/>
        <w:widowControl w:val="0"/>
        <w:spacing w:after="0"/>
        <w:rPr>
          <w:b/>
        </w:rPr>
      </w:pPr>
    </w:p>
    <w:p w14:paraId="4D4AEE0D" w14:textId="4E9B3EAA" w:rsidR="00E32D88" w:rsidRDefault="00271ECF" w:rsidP="00271ECF">
      <w:r>
        <w:br w:type="page"/>
      </w:r>
    </w:p>
    <w:p w14:paraId="4683677E" w14:textId="2F160C9D" w:rsidR="004844E6" w:rsidRPr="0025647D" w:rsidRDefault="004844E6" w:rsidP="004844E6">
      <w:pPr>
        <w:pStyle w:val="Normal1"/>
        <w:rPr>
          <w:b/>
          <w:sz w:val="24"/>
          <w:szCs w:val="24"/>
        </w:rPr>
      </w:pPr>
      <w:bookmarkStart w:id="99" w:name="Appendix6"/>
      <w:bookmarkEnd w:id="99"/>
      <w:r w:rsidRPr="0025647D">
        <w:rPr>
          <w:b/>
          <w:sz w:val="24"/>
          <w:szCs w:val="24"/>
        </w:rPr>
        <w:lastRenderedPageBreak/>
        <w:t>APPENDIX 6</w:t>
      </w:r>
    </w:p>
    <w:p w14:paraId="3A263586" w14:textId="78E2282D" w:rsidR="004844E6" w:rsidRPr="0025647D" w:rsidRDefault="004844E6" w:rsidP="004844E6">
      <w:pPr>
        <w:pStyle w:val="Normal1"/>
        <w:spacing w:after="0" w:line="240" w:lineRule="auto"/>
        <w:rPr>
          <w:b/>
        </w:rPr>
      </w:pPr>
      <w:r w:rsidRPr="0025647D">
        <w:rPr>
          <w:b/>
        </w:rPr>
        <w:t>Body Map Guidance</w:t>
      </w:r>
    </w:p>
    <w:p w14:paraId="66E02CF8" w14:textId="77777777" w:rsidR="004844E6" w:rsidRPr="0025647D" w:rsidRDefault="004844E6" w:rsidP="004844E6">
      <w:pPr>
        <w:pStyle w:val="Normal1"/>
        <w:spacing w:after="0" w:line="240" w:lineRule="auto"/>
        <w:rPr>
          <w:sz w:val="24"/>
          <w:szCs w:val="24"/>
        </w:rPr>
      </w:pPr>
    </w:p>
    <w:p w14:paraId="412A1763" w14:textId="77777777" w:rsidR="004844E6" w:rsidRPr="0025647D" w:rsidRDefault="004844E6" w:rsidP="004844E6">
      <w:pPr>
        <w:pStyle w:val="Normal1"/>
        <w:spacing w:after="0" w:line="240" w:lineRule="auto"/>
      </w:pPr>
      <w:r w:rsidRPr="0025647D">
        <w:t xml:space="preserve">Body Maps should be used to document and illustrate visible signs of harm and physical injuries.  </w:t>
      </w:r>
    </w:p>
    <w:p w14:paraId="06CFFD05" w14:textId="77777777" w:rsidR="004844E6" w:rsidRPr="0025647D" w:rsidRDefault="004844E6" w:rsidP="004844E6">
      <w:pPr>
        <w:pStyle w:val="Normal1"/>
        <w:spacing w:after="0" w:line="240" w:lineRule="auto"/>
      </w:pPr>
    </w:p>
    <w:p w14:paraId="742A6A4D" w14:textId="77777777" w:rsidR="004844E6" w:rsidRPr="0025647D" w:rsidRDefault="004844E6" w:rsidP="004844E6">
      <w:pPr>
        <w:pStyle w:val="Normal1"/>
        <w:spacing w:after="0" w:line="240" w:lineRule="auto"/>
      </w:pPr>
      <w:r w:rsidRPr="0025647D">
        <w:t xml:space="preserve">Always use a black pen (never a pencil) and do not use correction fluid or any other eraser.  </w:t>
      </w:r>
    </w:p>
    <w:p w14:paraId="1A3D02BD" w14:textId="77777777" w:rsidR="004844E6" w:rsidRPr="0025647D" w:rsidRDefault="004844E6" w:rsidP="004844E6">
      <w:pPr>
        <w:pStyle w:val="Normal1"/>
        <w:spacing w:after="0" w:line="240" w:lineRule="auto"/>
      </w:pPr>
    </w:p>
    <w:p w14:paraId="319EBC64" w14:textId="77777777" w:rsidR="004844E6" w:rsidRPr="0025647D" w:rsidRDefault="004844E6" w:rsidP="004844E6">
      <w:pPr>
        <w:pStyle w:val="Normal1"/>
        <w:spacing w:after="0" w:line="240" w:lineRule="auto"/>
      </w:pPr>
      <w:r w:rsidRPr="0025647D">
        <w:t>Do not remove clothing for the purpose of the examination unless the injury site is freely available because of treatment.</w:t>
      </w:r>
    </w:p>
    <w:p w14:paraId="31AE16DB" w14:textId="77777777" w:rsidR="004844E6" w:rsidRPr="0025647D" w:rsidRDefault="004844E6" w:rsidP="004844E6">
      <w:pPr>
        <w:pStyle w:val="Normal1"/>
        <w:spacing w:after="0" w:line="240" w:lineRule="auto"/>
      </w:pPr>
    </w:p>
    <w:p w14:paraId="7EAF90D1" w14:textId="72F6C66B" w:rsidR="004844E6" w:rsidRPr="0025647D" w:rsidRDefault="004844E6" w:rsidP="004844E6">
      <w:pPr>
        <w:pStyle w:val="Normal1"/>
        <w:spacing w:after="0" w:line="240" w:lineRule="auto"/>
      </w:pPr>
      <w:r w:rsidRPr="0025647D">
        <w:rPr>
          <w:b/>
        </w:rPr>
        <w:t xml:space="preserve">Any concerns should be reported and recorded without delay to </w:t>
      </w:r>
      <w:r w:rsidR="005E3E9A">
        <w:rPr>
          <w:b/>
        </w:rPr>
        <w:t xml:space="preserve">The Integrated Front Door </w:t>
      </w:r>
      <w:r w:rsidRPr="0025647D">
        <w:rPr>
          <w:b/>
        </w:rPr>
        <w:t xml:space="preserve">or </w:t>
      </w:r>
      <w:r w:rsidR="005E3E9A">
        <w:rPr>
          <w:b/>
        </w:rPr>
        <w:t>allocated</w:t>
      </w:r>
      <w:r w:rsidRPr="0025647D">
        <w:rPr>
          <w:b/>
        </w:rPr>
        <w:t xml:space="preserve"> social worker if already an open case to social care.</w:t>
      </w:r>
    </w:p>
    <w:p w14:paraId="3053AA26" w14:textId="77777777" w:rsidR="004844E6" w:rsidRPr="0025647D" w:rsidRDefault="004844E6" w:rsidP="004844E6">
      <w:pPr>
        <w:pStyle w:val="Normal1"/>
        <w:spacing w:after="0" w:line="240" w:lineRule="auto"/>
      </w:pPr>
    </w:p>
    <w:p w14:paraId="14B32FFA" w14:textId="6A914387" w:rsidR="004844E6" w:rsidRPr="0025647D" w:rsidRDefault="004844E6" w:rsidP="004844E6">
      <w:pPr>
        <w:pStyle w:val="Normal1"/>
        <w:spacing w:after="0" w:line="240" w:lineRule="auto"/>
        <w:rPr>
          <w:b/>
        </w:rPr>
      </w:pPr>
      <w:r w:rsidRPr="0025647D">
        <w:rPr>
          <w:b/>
        </w:rPr>
        <w:t>When you notice an injury, try to record the following information in respect of each mark identified e.g. red areas, swelling, bruising, cuts, lacerations and wounds, scalds and burns:</w:t>
      </w:r>
    </w:p>
    <w:p w14:paraId="394437D4" w14:textId="77777777" w:rsidR="004844E6" w:rsidRPr="0025647D" w:rsidRDefault="004844E6" w:rsidP="004844E6">
      <w:pPr>
        <w:pStyle w:val="Normal1"/>
        <w:spacing w:after="0" w:line="240" w:lineRule="auto"/>
        <w:rPr>
          <w:b/>
        </w:rPr>
      </w:pPr>
    </w:p>
    <w:p w14:paraId="091E87BA" w14:textId="0D46F5B6" w:rsidR="004844E6" w:rsidRPr="0025647D" w:rsidRDefault="004844E6" w:rsidP="00F72927">
      <w:pPr>
        <w:pStyle w:val="Normal1"/>
        <w:numPr>
          <w:ilvl w:val="0"/>
          <w:numId w:val="18"/>
        </w:numPr>
        <w:spacing w:after="0" w:line="240" w:lineRule="auto"/>
        <w:ind w:left="709" w:hanging="425"/>
      </w:pPr>
      <w:r w:rsidRPr="0025647D">
        <w:t xml:space="preserve">Exact site of injury on the body, </w:t>
      </w:r>
      <w:r w:rsidR="00AE046E" w:rsidRPr="0025647D">
        <w:t>e.g.,</w:t>
      </w:r>
      <w:r w:rsidRPr="0025647D">
        <w:t xml:space="preserve"> upper outer arm/left cheek.</w:t>
      </w:r>
    </w:p>
    <w:p w14:paraId="73499786" w14:textId="4222B0F2" w:rsidR="004844E6" w:rsidRPr="0025647D" w:rsidRDefault="004844E6" w:rsidP="00F72927">
      <w:pPr>
        <w:pStyle w:val="Normal1"/>
        <w:numPr>
          <w:ilvl w:val="0"/>
          <w:numId w:val="18"/>
        </w:numPr>
        <w:spacing w:after="0" w:line="240" w:lineRule="auto"/>
        <w:ind w:left="709" w:hanging="425"/>
      </w:pPr>
      <w:r w:rsidRPr="0025647D">
        <w:t xml:space="preserve">Size of injury </w:t>
      </w:r>
      <w:r w:rsidR="00335F10">
        <w:t>–</w:t>
      </w:r>
      <w:r w:rsidRPr="0025647D">
        <w:t xml:space="preserve"> in appropriate centimetres or inches.</w:t>
      </w:r>
    </w:p>
    <w:p w14:paraId="6946EF48" w14:textId="47A1E0FF" w:rsidR="004844E6" w:rsidRPr="0025647D" w:rsidRDefault="004844E6" w:rsidP="00F72927">
      <w:pPr>
        <w:pStyle w:val="Normal1"/>
        <w:numPr>
          <w:ilvl w:val="0"/>
          <w:numId w:val="18"/>
        </w:numPr>
        <w:spacing w:after="0" w:line="240" w:lineRule="auto"/>
        <w:ind w:left="709" w:hanging="425"/>
      </w:pPr>
      <w:r w:rsidRPr="0025647D">
        <w:t xml:space="preserve">Approximate shape of injury, </w:t>
      </w:r>
      <w:r w:rsidR="00AE046E" w:rsidRPr="0025647D">
        <w:t>e.g.,</w:t>
      </w:r>
      <w:r w:rsidRPr="0025647D">
        <w:t xml:space="preserve"> round/square or straight line.</w:t>
      </w:r>
    </w:p>
    <w:p w14:paraId="615683E2" w14:textId="1D08D2FB" w:rsidR="004844E6" w:rsidRPr="0025647D" w:rsidRDefault="004844E6" w:rsidP="00F72927">
      <w:pPr>
        <w:pStyle w:val="Normal1"/>
        <w:numPr>
          <w:ilvl w:val="0"/>
          <w:numId w:val="18"/>
        </w:numPr>
        <w:spacing w:after="0" w:line="240" w:lineRule="auto"/>
        <w:ind w:left="709" w:hanging="425"/>
      </w:pPr>
      <w:r w:rsidRPr="0025647D">
        <w:t xml:space="preserve">Colour of injury </w:t>
      </w:r>
      <w:r w:rsidR="00335F10">
        <w:t>–</w:t>
      </w:r>
      <w:r w:rsidRPr="0025647D">
        <w:t xml:space="preserve"> if more than one colour, say so.</w:t>
      </w:r>
    </w:p>
    <w:p w14:paraId="4F0E5010" w14:textId="77777777" w:rsidR="004844E6" w:rsidRPr="0025647D" w:rsidRDefault="004844E6" w:rsidP="00F72927">
      <w:pPr>
        <w:pStyle w:val="Normal1"/>
        <w:numPr>
          <w:ilvl w:val="0"/>
          <w:numId w:val="18"/>
        </w:numPr>
        <w:spacing w:after="0" w:line="240" w:lineRule="auto"/>
        <w:ind w:left="709" w:hanging="425"/>
      </w:pPr>
      <w:r w:rsidRPr="0025647D">
        <w:t>Is the skin broken?</w:t>
      </w:r>
    </w:p>
    <w:p w14:paraId="73226348" w14:textId="77777777" w:rsidR="004844E6" w:rsidRPr="0025647D" w:rsidRDefault="004844E6" w:rsidP="00F72927">
      <w:pPr>
        <w:pStyle w:val="Normal1"/>
        <w:numPr>
          <w:ilvl w:val="0"/>
          <w:numId w:val="18"/>
        </w:numPr>
        <w:spacing w:after="0" w:line="240" w:lineRule="auto"/>
        <w:ind w:left="709" w:hanging="425"/>
      </w:pPr>
      <w:r w:rsidRPr="0025647D">
        <w:t>Is there any swelling at the site of the injury, or elsewhere?</w:t>
      </w:r>
    </w:p>
    <w:p w14:paraId="0947A976" w14:textId="77777777" w:rsidR="004844E6" w:rsidRPr="0025647D" w:rsidRDefault="004844E6" w:rsidP="00F72927">
      <w:pPr>
        <w:pStyle w:val="Normal1"/>
        <w:numPr>
          <w:ilvl w:val="0"/>
          <w:numId w:val="18"/>
        </w:numPr>
        <w:spacing w:after="0" w:line="240" w:lineRule="auto"/>
        <w:ind w:left="709" w:hanging="425"/>
      </w:pPr>
      <w:r w:rsidRPr="0025647D">
        <w:t>Is there a scab/any blistering/any bleeding?</w:t>
      </w:r>
    </w:p>
    <w:p w14:paraId="1D3CC15A" w14:textId="77777777" w:rsidR="004844E6" w:rsidRPr="0025647D" w:rsidRDefault="004844E6" w:rsidP="00F72927">
      <w:pPr>
        <w:pStyle w:val="Normal1"/>
        <w:numPr>
          <w:ilvl w:val="0"/>
          <w:numId w:val="18"/>
        </w:numPr>
        <w:spacing w:after="0" w:line="240" w:lineRule="auto"/>
        <w:ind w:left="709" w:hanging="425"/>
      </w:pPr>
      <w:r w:rsidRPr="0025647D">
        <w:t>Is the injury clean or is there grit/fluff etc.?</w:t>
      </w:r>
    </w:p>
    <w:p w14:paraId="3ED256FD" w14:textId="77777777" w:rsidR="004844E6" w:rsidRPr="0025647D" w:rsidRDefault="004844E6" w:rsidP="00F72927">
      <w:pPr>
        <w:pStyle w:val="Normal1"/>
        <w:numPr>
          <w:ilvl w:val="0"/>
          <w:numId w:val="18"/>
        </w:numPr>
        <w:spacing w:after="0" w:line="240" w:lineRule="auto"/>
        <w:ind w:left="709" w:hanging="425"/>
      </w:pPr>
      <w:r w:rsidRPr="0025647D">
        <w:t>Is mobility restricted as a result of the injury?</w:t>
      </w:r>
    </w:p>
    <w:p w14:paraId="265FF1B7" w14:textId="77777777" w:rsidR="004844E6" w:rsidRPr="0025647D" w:rsidRDefault="004844E6" w:rsidP="00F72927">
      <w:pPr>
        <w:pStyle w:val="Normal1"/>
        <w:numPr>
          <w:ilvl w:val="0"/>
          <w:numId w:val="18"/>
        </w:numPr>
        <w:spacing w:after="0" w:line="240" w:lineRule="auto"/>
        <w:ind w:left="709" w:hanging="425"/>
      </w:pPr>
      <w:r w:rsidRPr="0025647D">
        <w:t xml:space="preserve">Does the site of the injury feel hot? </w:t>
      </w:r>
    </w:p>
    <w:p w14:paraId="49C8D019" w14:textId="5B5CE61E" w:rsidR="004844E6" w:rsidRPr="0025647D" w:rsidRDefault="004844E6" w:rsidP="00F72927">
      <w:pPr>
        <w:pStyle w:val="Normal1"/>
        <w:numPr>
          <w:ilvl w:val="0"/>
          <w:numId w:val="18"/>
        </w:numPr>
        <w:spacing w:after="0" w:line="240" w:lineRule="auto"/>
        <w:ind w:left="709" w:hanging="425"/>
      </w:pPr>
      <w:r w:rsidRPr="0025647D">
        <w:t xml:space="preserve">Does the </w:t>
      </w:r>
      <w:r w:rsidR="005E3E9A">
        <w:t>student</w:t>
      </w:r>
      <w:r w:rsidRPr="0025647D">
        <w:t xml:space="preserve"> feel hot?</w:t>
      </w:r>
    </w:p>
    <w:p w14:paraId="37E42806" w14:textId="5A0DF473" w:rsidR="004844E6" w:rsidRPr="0025647D" w:rsidRDefault="004844E6" w:rsidP="00F72927">
      <w:pPr>
        <w:pStyle w:val="Normal1"/>
        <w:numPr>
          <w:ilvl w:val="0"/>
          <w:numId w:val="18"/>
        </w:numPr>
        <w:spacing w:after="0" w:line="240" w:lineRule="auto"/>
        <w:ind w:left="709" w:hanging="425"/>
      </w:pPr>
      <w:r w:rsidRPr="0025647D">
        <w:t xml:space="preserve">Does the </w:t>
      </w:r>
      <w:r w:rsidR="005E3E9A">
        <w:t>student</w:t>
      </w:r>
      <w:r w:rsidRPr="0025647D">
        <w:t xml:space="preserve"> feel pain?</w:t>
      </w:r>
    </w:p>
    <w:p w14:paraId="46E038F5" w14:textId="4E5CACD9" w:rsidR="004844E6" w:rsidRPr="0025647D" w:rsidRDefault="004844E6" w:rsidP="00F72927">
      <w:pPr>
        <w:pStyle w:val="Normal1"/>
        <w:numPr>
          <w:ilvl w:val="0"/>
          <w:numId w:val="18"/>
        </w:numPr>
        <w:spacing w:after="0" w:line="240" w:lineRule="auto"/>
        <w:ind w:left="709" w:hanging="425"/>
      </w:pPr>
      <w:r w:rsidRPr="0025647D">
        <w:t xml:space="preserve">Has the </w:t>
      </w:r>
      <w:r w:rsidR="005E3E9A">
        <w:t>student</w:t>
      </w:r>
      <w:r w:rsidRPr="0025647D">
        <w:t>’s body shape changed? Are they holding themselves differently?</w:t>
      </w:r>
    </w:p>
    <w:p w14:paraId="22F5F37C" w14:textId="77777777" w:rsidR="004844E6" w:rsidRPr="0025647D" w:rsidRDefault="004844E6" w:rsidP="004844E6">
      <w:pPr>
        <w:pStyle w:val="Normal1"/>
        <w:spacing w:after="0" w:line="240" w:lineRule="auto"/>
      </w:pPr>
    </w:p>
    <w:p w14:paraId="508AA5C7" w14:textId="77777777" w:rsidR="004844E6" w:rsidRPr="0025647D" w:rsidRDefault="004844E6" w:rsidP="004844E6">
      <w:pPr>
        <w:pStyle w:val="Normal1"/>
        <w:spacing w:after="0" w:line="240" w:lineRule="auto"/>
      </w:pPr>
      <w:r w:rsidRPr="0025647D">
        <w:t>Importantly the date and time of the recording must be stated as well as the name and designation of the person making the record.  Add any further comments as required.</w:t>
      </w:r>
    </w:p>
    <w:p w14:paraId="720692F0" w14:textId="77777777" w:rsidR="004844E6" w:rsidRPr="0025647D" w:rsidRDefault="004844E6" w:rsidP="004844E6">
      <w:pPr>
        <w:pStyle w:val="Normal1"/>
        <w:spacing w:after="0" w:line="240" w:lineRule="auto"/>
        <w:rPr>
          <w:b/>
        </w:rPr>
      </w:pPr>
    </w:p>
    <w:p w14:paraId="0140049E" w14:textId="4EEB2BBD" w:rsidR="004844E6" w:rsidRPr="0025647D" w:rsidRDefault="004844E6" w:rsidP="004844E6">
      <w:pPr>
        <w:pStyle w:val="Normal1"/>
        <w:spacing w:after="0" w:line="240" w:lineRule="auto"/>
      </w:pPr>
      <w:r w:rsidRPr="0025647D">
        <w:rPr>
          <w:b/>
        </w:rPr>
        <w:t>Ensure First Aid is provided where required and record</w:t>
      </w:r>
      <w:r w:rsidR="00026985">
        <w:rPr>
          <w:b/>
        </w:rPr>
        <w:t xml:space="preserve"> </w:t>
      </w:r>
      <w:r w:rsidR="00AE046E">
        <w:rPr>
          <w:b/>
        </w:rPr>
        <w:t>this.</w:t>
      </w:r>
    </w:p>
    <w:p w14:paraId="0FFDC598" w14:textId="77777777" w:rsidR="004844E6" w:rsidRPr="0025647D" w:rsidRDefault="004844E6" w:rsidP="004844E6">
      <w:pPr>
        <w:pStyle w:val="Normal1"/>
        <w:spacing w:after="0" w:line="240" w:lineRule="auto"/>
      </w:pPr>
    </w:p>
    <w:p w14:paraId="1592016F" w14:textId="78BA71BC" w:rsidR="004844E6" w:rsidRPr="0025647D" w:rsidRDefault="004844E6" w:rsidP="004844E6">
      <w:pPr>
        <w:pStyle w:val="Normal1"/>
        <w:spacing w:after="0" w:line="240" w:lineRule="auto"/>
      </w:pPr>
      <w:r w:rsidRPr="0025647D">
        <w:t xml:space="preserve">A copy of the body map should be kept on the </w:t>
      </w:r>
      <w:r w:rsidR="00E30451">
        <w:t>student’s</w:t>
      </w:r>
      <w:r w:rsidR="005E3E9A">
        <w:t xml:space="preserve"> </w:t>
      </w:r>
      <w:r w:rsidRPr="0025647D">
        <w:t>file.</w:t>
      </w:r>
    </w:p>
    <w:p w14:paraId="60CE1076" w14:textId="5C5A7255" w:rsidR="004844E6" w:rsidRDefault="004844E6">
      <w:pPr>
        <w:pStyle w:val="Normal1"/>
        <w:spacing w:after="0" w:line="240" w:lineRule="auto"/>
      </w:pPr>
    </w:p>
    <w:p w14:paraId="14E0FD33" w14:textId="4A3AA8F3" w:rsidR="004844E6" w:rsidRDefault="004844E6">
      <w:pPr>
        <w:pStyle w:val="Normal1"/>
        <w:spacing w:after="0" w:line="240" w:lineRule="auto"/>
      </w:pPr>
    </w:p>
    <w:p w14:paraId="4770400E" w14:textId="38562164" w:rsidR="00BD29B9" w:rsidRDefault="00BD29B9">
      <w:pPr>
        <w:pStyle w:val="Normal1"/>
        <w:spacing w:after="0" w:line="240" w:lineRule="auto"/>
      </w:pPr>
    </w:p>
    <w:p w14:paraId="5B4BDE08" w14:textId="0891B78B" w:rsidR="00BD29B9" w:rsidRDefault="00BD29B9">
      <w:pPr>
        <w:pStyle w:val="Normal1"/>
        <w:spacing w:after="0" w:line="240" w:lineRule="auto"/>
      </w:pPr>
    </w:p>
    <w:p w14:paraId="593B12C8" w14:textId="4A4C60D7" w:rsidR="00BD29B9" w:rsidRDefault="00BD29B9">
      <w:pPr>
        <w:pStyle w:val="Normal1"/>
        <w:spacing w:after="0" w:line="240" w:lineRule="auto"/>
      </w:pPr>
    </w:p>
    <w:p w14:paraId="6F2BFE4E" w14:textId="05C7ED40" w:rsidR="00BD29B9" w:rsidRDefault="00BD29B9">
      <w:pPr>
        <w:pStyle w:val="Normal1"/>
        <w:spacing w:after="0" w:line="240" w:lineRule="auto"/>
      </w:pPr>
    </w:p>
    <w:p w14:paraId="61E56DEA" w14:textId="39B696A8" w:rsidR="00BD29B9" w:rsidRDefault="00BD29B9">
      <w:pPr>
        <w:pStyle w:val="Normal1"/>
        <w:spacing w:after="0" w:line="240" w:lineRule="auto"/>
      </w:pPr>
    </w:p>
    <w:p w14:paraId="2CBE6D0B" w14:textId="206A19D0" w:rsidR="00BD29B9" w:rsidRDefault="00BD29B9">
      <w:pPr>
        <w:pStyle w:val="Normal1"/>
        <w:spacing w:after="0" w:line="240" w:lineRule="auto"/>
      </w:pPr>
    </w:p>
    <w:p w14:paraId="216CF9BC" w14:textId="77777777" w:rsidR="00BD29B9" w:rsidRDefault="00BD29B9">
      <w:pPr>
        <w:pStyle w:val="Normal1"/>
        <w:spacing w:after="0" w:line="240" w:lineRule="auto"/>
      </w:pPr>
    </w:p>
    <w:p w14:paraId="3A60847B" w14:textId="4C42F3DD" w:rsidR="004844E6" w:rsidRDefault="004844E6">
      <w:pPr>
        <w:pStyle w:val="Normal1"/>
        <w:spacing w:after="0" w:line="240" w:lineRule="auto"/>
      </w:pPr>
    </w:p>
    <w:p w14:paraId="3F924977" w14:textId="6A192E73" w:rsidR="00C20BFB" w:rsidRDefault="00C20BFB">
      <w:pPr>
        <w:pStyle w:val="Normal1"/>
        <w:spacing w:after="0" w:line="240" w:lineRule="auto"/>
      </w:pPr>
    </w:p>
    <w:p w14:paraId="6317D1E9" w14:textId="77777777" w:rsidR="00C20BFB" w:rsidRPr="0025647D" w:rsidRDefault="00C20BFB">
      <w:pPr>
        <w:pStyle w:val="Normal1"/>
        <w:spacing w:after="0" w:line="240" w:lineRule="auto"/>
      </w:pPr>
    </w:p>
    <w:p w14:paraId="492046F3" w14:textId="77777777" w:rsidR="00335F10" w:rsidRDefault="00335F10">
      <w:pPr>
        <w:pStyle w:val="Normal1"/>
        <w:spacing w:after="0" w:line="240" w:lineRule="auto"/>
        <w:jc w:val="center"/>
        <w:rPr>
          <w:b/>
          <w:sz w:val="28"/>
          <w:szCs w:val="28"/>
        </w:rPr>
      </w:pPr>
    </w:p>
    <w:p w14:paraId="7399FC2A" w14:textId="4114BD2F" w:rsidR="00335F10" w:rsidRDefault="00335F10">
      <w:pPr>
        <w:pStyle w:val="Normal1"/>
        <w:spacing w:after="0" w:line="240" w:lineRule="auto"/>
        <w:jc w:val="center"/>
        <w:rPr>
          <w:b/>
          <w:sz w:val="28"/>
          <w:szCs w:val="28"/>
        </w:rPr>
      </w:pPr>
    </w:p>
    <w:p w14:paraId="7F0A737F" w14:textId="4C932BB2" w:rsidR="00271ECF" w:rsidRDefault="00271ECF">
      <w:pPr>
        <w:pStyle w:val="Normal1"/>
        <w:spacing w:after="0" w:line="240" w:lineRule="auto"/>
        <w:jc w:val="center"/>
        <w:rPr>
          <w:b/>
          <w:sz w:val="28"/>
          <w:szCs w:val="28"/>
        </w:rPr>
      </w:pPr>
    </w:p>
    <w:p w14:paraId="450036E3" w14:textId="77777777" w:rsidR="00271ECF" w:rsidRDefault="00271ECF">
      <w:pPr>
        <w:pStyle w:val="Normal1"/>
        <w:spacing w:after="0" w:line="240" w:lineRule="auto"/>
        <w:jc w:val="center"/>
        <w:rPr>
          <w:b/>
          <w:sz w:val="28"/>
          <w:szCs w:val="28"/>
        </w:rPr>
      </w:pPr>
    </w:p>
    <w:p w14:paraId="433032E5" w14:textId="77777777" w:rsidR="00335F10" w:rsidRDefault="00335F10">
      <w:pPr>
        <w:pStyle w:val="Normal1"/>
        <w:spacing w:after="0" w:line="240" w:lineRule="auto"/>
        <w:jc w:val="center"/>
        <w:rPr>
          <w:b/>
          <w:sz w:val="28"/>
          <w:szCs w:val="28"/>
        </w:rPr>
      </w:pPr>
    </w:p>
    <w:p w14:paraId="28F7A513" w14:textId="77777777" w:rsidR="00026985" w:rsidRDefault="00026985">
      <w:pPr>
        <w:pStyle w:val="Normal1"/>
        <w:spacing w:after="0" w:line="240" w:lineRule="auto"/>
        <w:jc w:val="center"/>
        <w:rPr>
          <w:b/>
          <w:sz w:val="28"/>
          <w:szCs w:val="28"/>
        </w:rPr>
      </w:pPr>
    </w:p>
    <w:p w14:paraId="5CC17642" w14:textId="77777777" w:rsidR="00026985" w:rsidRDefault="00026985">
      <w:pPr>
        <w:pStyle w:val="Normal1"/>
        <w:spacing w:after="0" w:line="240" w:lineRule="auto"/>
        <w:jc w:val="center"/>
        <w:rPr>
          <w:b/>
          <w:sz w:val="28"/>
          <w:szCs w:val="28"/>
        </w:rPr>
      </w:pPr>
    </w:p>
    <w:p w14:paraId="0FB4C73A" w14:textId="2DC45A8A" w:rsidR="00E32D88" w:rsidRPr="0025647D" w:rsidRDefault="007F42B0">
      <w:pPr>
        <w:pStyle w:val="Normal1"/>
        <w:spacing w:after="0" w:line="240" w:lineRule="auto"/>
        <w:jc w:val="center"/>
        <w:rPr>
          <w:sz w:val="28"/>
          <w:szCs w:val="28"/>
        </w:rPr>
      </w:pPr>
      <w:r w:rsidRPr="0025647D">
        <w:rPr>
          <w:b/>
          <w:sz w:val="28"/>
          <w:szCs w:val="28"/>
        </w:rPr>
        <w:lastRenderedPageBreak/>
        <w:t>(This must be completed at time of observation)</w:t>
      </w:r>
      <w:r w:rsidR="00F12E78">
        <w:rPr>
          <w:b/>
          <w:sz w:val="28"/>
          <w:szCs w:val="28"/>
        </w:rPr>
        <w:t xml:space="preserve"> </w:t>
      </w:r>
      <w:r w:rsidR="00F12E78" w:rsidRPr="00F12E78">
        <w:rPr>
          <w:b/>
          <w:sz w:val="28"/>
          <w:szCs w:val="28"/>
          <w:highlight w:val="green"/>
        </w:rPr>
        <w:t>REMOVE IF HAVE THIS ELECTRONICALLY</w:t>
      </w:r>
    </w:p>
    <w:p w14:paraId="254BB5B1" w14:textId="77777777" w:rsidR="00E32D88" w:rsidRPr="0025647D" w:rsidRDefault="00E32D88">
      <w:pPr>
        <w:pStyle w:val="Normal1"/>
        <w:spacing w:after="0" w:line="240" w:lineRule="auto"/>
        <w:jc w:val="center"/>
        <w:rPr>
          <w:sz w:val="28"/>
          <w:szCs w:val="28"/>
        </w:rPr>
      </w:pPr>
    </w:p>
    <w:tbl>
      <w:tblPr>
        <w:tblStyle w:val="30"/>
        <w:tblW w:w="9241" w:type="dxa"/>
        <w:tblBorders>
          <w:top w:val="nil"/>
          <w:left w:val="nil"/>
          <w:bottom w:val="nil"/>
          <w:right w:val="nil"/>
          <w:insideH w:val="nil"/>
          <w:insideV w:val="nil"/>
        </w:tblBorders>
        <w:tblLayout w:type="fixed"/>
        <w:tblLook w:val="0000" w:firstRow="0" w:lastRow="0" w:firstColumn="0" w:lastColumn="0" w:noHBand="0" w:noVBand="0"/>
      </w:tblPr>
      <w:tblGrid>
        <w:gridCol w:w="1815"/>
        <w:gridCol w:w="1146"/>
        <w:gridCol w:w="2746"/>
        <w:gridCol w:w="1034"/>
        <w:gridCol w:w="403"/>
        <w:gridCol w:w="2097"/>
      </w:tblGrid>
      <w:tr w:rsidR="00E32D88" w:rsidRPr="0025647D" w14:paraId="0741B7F2" w14:textId="77777777">
        <w:tc>
          <w:tcPr>
            <w:tcW w:w="1816" w:type="dxa"/>
          </w:tcPr>
          <w:p w14:paraId="648614ED" w14:textId="40203CEA" w:rsidR="00E32D88" w:rsidRPr="0025647D" w:rsidRDefault="007F42B0">
            <w:pPr>
              <w:pStyle w:val="Normal1"/>
              <w:rPr>
                <w:rFonts w:ascii="Calibri" w:eastAsia="Calibri" w:hAnsi="Calibri" w:cs="Calibri"/>
              </w:rPr>
            </w:pPr>
            <w:r w:rsidRPr="0025647D">
              <w:rPr>
                <w:rFonts w:ascii="Calibri" w:eastAsia="Calibri" w:hAnsi="Calibri" w:cs="Calibri"/>
              </w:rPr>
              <w:t xml:space="preserve">Name of </w:t>
            </w:r>
            <w:r w:rsidR="005E3E9A">
              <w:rPr>
                <w:rFonts w:ascii="Calibri" w:eastAsia="Calibri" w:hAnsi="Calibri" w:cs="Calibri"/>
              </w:rPr>
              <w:t>Student</w:t>
            </w:r>
            <w:r w:rsidRPr="0025647D">
              <w:rPr>
                <w:rFonts w:ascii="Calibri" w:eastAsia="Calibri" w:hAnsi="Calibri" w:cs="Calibri"/>
              </w:rPr>
              <w:t>:</w:t>
            </w:r>
          </w:p>
        </w:tc>
        <w:tc>
          <w:tcPr>
            <w:tcW w:w="3892" w:type="dxa"/>
            <w:gridSpan w:val="2"/>
            <w:tcBorders>
              <w:top w:val="nil"/>
              <w:left w:val="nil"/>
              <w:bottom w:val="dotted" w:sz="4" w:space="0" w:color="000000"/>
              <w:right w:val="nil"/>
            </w:tcBorders>
          </w:tcPr>
          <w:p w14:paraId="06DDA8D5" w14:textId="77777777" w:rsidR="00E32D88" w:rsidRPr="0025647D" w:rsidRDefault="00E32D88">
            <w:pPr>
              <w:pStyle w:val="Normal1"/>
              <w:rPr>
                <w:rFonts w:ascii="Calibri" w:eastAsia="Calibri" w:hAnsi="Calibri" w:cs="Calibri"/>
              </w:rPr>
            </w:pPr>
          </w:p>
        </w:tc>
        <w:tc>
          <w:tcPr>
            <w:tcW w:w="1437" w:type="dxa"/>
            <w:gridSpan w:val="2"/>
          </w:tcPr>
          <w:p w14:paraId="00A2B9F7" w14:textId="77777777" w:rsidR="00E32D88" w:rsidRPr="0025647D" w:rsidRDefault="007F42B0">
            <w:pPr>
              <w:pStyle w:val="Normal1"/>
              <w:rPr>
                <w:rFonts w:ascii="Calibri" w:eastAsia="Calibri" w:hAnsi="Calibri" w:cs="Calibri"/>
              </w:rPr>
            </w:pPr>
            <w:r w:rsidRPr="0025647D">
              <w:rPr>
                <w:rFonts w:ascii="Calibri" w:eastAsia="Calibri" w:hAnsi="Calibri" w:cs="Calibri"/>
              </w:rPr>
              <w:t>Date of Birth:</w:t>
            </w:r>
          </w:p>
        </w:tc>
        <w:tc>
          <w:tcPr>
            <w:tcW w:w="2097" w:type="dxa"/>
            <w:tcBorders>
              <w:top w:val="nil"/>
              <w:left w:val="nil"/>
              <w:bottom w:val="dotted" w:sz="4" w:space="0" w:color="000000"/>
              <w:right w:val="nil"/>
            </w:tcBorders>
          </w:tcPr>
          <w:p w14:paraId="7DC4F040" w14:textId="77777777" w:rsidR="00E32D88" w:rsidRPr="0025647D" w:rsidRDefault="00E32D88">
            <w:pPr>
              <w:pStyle w:val="Normal1"/>
              <w:rPr>
                <w:rFonts w:ascii="Calibri" w:eastAsia="Calibri" w:hAnsi="Calibri" w:cs="Calibri"/>
              </w:rPr>
            </w:pPr>
          </w:p>
        </w:tc>
      </w:tr>
      <w:tr w:rsidR="00E32D88" w:rsidRPr="0025647D" w14:paraId="5AA45797" w14:textId="77777777">
        <w:tc>
          <w:tcPr>
            <w:tcW w:w="1816" w:type="dxa"/>
          </w:tcPr>
          <w:p w14:paraId="7F3A851E"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Name of Staff:</w:t>
            </w:r>
          </w:p>
        </w:tc>
        <w:tc>
          <w:tcPr>
            <w:tcW w:w="3892" w:type="dxa"/>
            <w:gridSpan w:val="2"/>
            <w:tcBorders>
              <w:top w:val="dotted" w:sz="4" w:space="0" w:color="000000"/>
              <w:left w:val="nil"/>
              <w:bottom w:val="dotted" w:sz="4" w:space="0" w:color="000000"/>
              <w:right w:val="nil"/>
            </w:tcBorders>
          </w:tcPr>
          <w:p w14:paraId="0311D7AC" w14:textId="77777777" w:rsidR="00E32D88" w:rsidRPr="0025647D" w:rsidRDefault="00E32D88">
            <w:pPr>
              <w:pStyle w:val="Normal1"/>
              <w:spacing w:before="240"/>
              <w:rPr>
                <w:rFonts w:ascii="Calibri" w:eastAsia="Calibri" w:hAnsi="Calibri" w:cs="Calibri"/>
              </w:rPr>
            </w:pPr>
          </w:p>
        </w:tc>
        <w:tc>
          <w:tcPr>
            <w:tcW w:w="1034" w:type="dxa"/>
          </w:tcPr>
          <w:p w14:paraId="5E8B9A0E"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Job title:</w:t>
            </w:r>
          </w:p>
        </w:tc>
        <w:tc>
          <w:tcPr>
            <w:tcW w:w="2500" w:type="dxa"/>
            <w:gridSpan w:val="2"/>
            <w:tcBorders>
              <w:top w:val="nil"/>
              <w:left w:val="nil"/>
              <w:bottom w:val="dotted" w:sz="4" w:space="0" w:color="000000"/>
              <w:right w:val="nil"/>
            </w:tcBorders>
          </w:tcPr>
          <w:p w14:paraId="2CA1EA40" w14:textId="77777777" w:rsidR="00E32D88" w:rsidRPr="0025647D" w:rsidRDefault="00E32D88">
            <w:pPr>
              <w:pStyle w:val="Normal1"/>
              <w:spacing w:before="240"/>
              <w:rPr>
                <w:rFonts w:ascii="Calibri" w:eastAsia="Calibri" w:hAnsi="Calibri" w:cs="Calibri"/>
              </w:rPr>
            </w:pPr>
          </w:p>
        </w:tc>
      </w:tr>
      <w:tr w:rsidR="00E32D88" w:rsidRPr="0025647D" w14:paraId="4ADB78C9" w14:textId="77777777">
        <w:tc>
          <w:tcPr>
            <w:tcW w:w="2962" w:type="dxa"/>
            <w:gridSpan w:val="2"/>
          </w:tcPr>
          <w:p w14:paraId="6DC11A7D"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Date and time of observation:</w:t>
            </w:r>
          </w:p>
        </w:tc>
        <w:tc>
          <w:tcPr>
            <w:tcW w:w="6280" w:type="dxa"/>
            <w:gridSpan w:val="4"/>
            <w:tcBorders>
              <w:top w:val="nil"/>
              <w:left w:val="nil"/>
              <w:bottom w:val="dotted" w:sz="4" w:space="0" w:color="000000"/>
              <w:right w:val="nil"/>
            </w:tcBorders>
          </w:tcPr>
          <w:p w14:paraId="24221710" w14:textId="77777777" w:rsidR="00E32D88" w:rsidRPr="0025647D" w:rsidRDefault="00E32D88">
            <w:pPr>
              <w:pStyle w:val="Normal1"/>
              <w:spacing w:before="240"/>
              <w:rPr>
                <w:rFonts w:ascii="Calibri" w:eastAsia="Calibri" w:hAnsi="Calibri" w:cs="Calibri"/>
              </w:rPr>
            </w:pPr>
          </w:p>
        </w:tc>
      </w:tr>
    </w:tbl>
    <w:p w14:paraId="60B584CB" w14:textId="77777777" w:rsidR="00E32D88" w:rsidRPr="0025647D" w:rsidRDefault="00E32D88">
      <w:pPr>
        <w:pStyle w:val="Normal1"/>
        <w:spacing w:after="0" w:line="240" w:lineRule="auto"/>
        <w:rPr>
          <w:sz w:val="28"/>
          <w:szCs w:val="28"/>
        </w:rPr>
      </w:pPr>
    </w:p>
    <w:tbl>
      <w:tblPr>
        <w:tblStyle w:val="29"/>
        <w:tblW w:w="9242" w:type="dxa"/>
        <w:tblBorders>
          <w:top w:val="nil"/>
          <w:left w:val="nil"/>
          <w:bottom w:val="nil"/>
          <w:right w:val="nil"/>
          <w:insideH w:val="nil"/>
          <w:insideV w:val="nil"/>
        </w:tblBorders>
        <w:tblLayout w:type="fixed"/>
        <w:tblLook w:val="0000" w:firstRow="0" w:lastRow="0" w:firstColumn="0" w:lastColumn="0" w:noHBand="0" w:noVBand="0"/>
      </w:tblPr>
      <w:tblGrid>
        <w:gridCol w:w="4497"/>
        <w:gridCol w:w="4745"/>
      </w:tblGrid>
      <w:tr w:rsidR="00E32D88" w:rsidRPr="0025647D" w14:paraId="353A7F41" w14:textId="77777777">
        <w:tc>
          <w:tcPr>
            <w:tcW w:w="4497" w:type="dxa"/>
          </w:tcPr>
          <w:p w14:paraId="2EB44E6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227245B2" wp14:editId="14E89170">
                  <wp:extent cx="2209800" cy="6055798"/>
                  <wp:effectExtent l="0" t="0" r="0" b="2540"/>
                  <wp:docPr id="84" name="image5.png" descr="BODY-1"/>
                  <wp:cNvGraphicFramePr/>
                  <a:graphic xmlns:a="http://schemas.openxmlformats.org/drawingml/2006/main">
                    <a:graphicData uri="http://schemas.openxmlformats.org/drawingml/2006/picture">
                      <pic:pic xmlns:pic="http://schemas.openxmlformats.org/drawingml/2006/picture">
                        <pic:nvPicPr>
                          <pic:cNvPr id="0" name="image5.png" descr="BODY-1"/>
                          <pic:cNvPicPr preferRelativeResize="0"/>
                        </pic:nvPicPr>
                        <pic:blipFill>
                          <a:blip r:embed="rId140" cstate="print"/>
                          <a:srcRect/>
                          <a:stretch>
                            <a:fillRect/>
                          </a:stretch>
                        </pic:blipFill>
                        <pic:spPr>
                          <a:xfrm>
                            <a:off x="0" y="0"/>
                            <a:ext cx="2211494" cy="6060440"/>
                          </a:xfrm>
                          <a:prstGeom prst="rect">
                            <a:avLst/>
                          </a:prstGeom>
                          <a:ln/>
                        </pic:spPr>
                      </pic:pic>
                    </a:graphicData>
                  </a:graphic>
                </wp:inline>
              </w:drawing>
            </w:r>
          </w:p>
        </w:tc>
        <w:tc>
          <w:tcPr>
            <w:tcW w:w="4745" w:type="dxa"/>
          </w:tcPr>
          <w:p w14:paraId="56311D36"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39202C03" wp14:editId="22453D04">
                  <wp:extent cx="2390775" cy="6053859"/>
                  <wp:effectExtent l="0" t="0" r="0" b="4445"/>
                  <wp:docPr id="85" name="image7.png" descr="BODY-2"/>
                  <wp:cNvGraphicFramePr/>
                  <a:graphic xmlns:a="http://schemas.openxmlformats.org/drawingml/2006/main">
                    <a:graphicData uri="http://schemas.openxmlformats.org/drawingml/2006/picture">
                      <pic:pic xmlns:pic="http://schemas.openxmlformats.org/drawingml/2006/picture">
                        <pic:nvPicPr>
                          <pic:cNvPr id="0" name="image7.png" descr="BODY-2"/>
                          <pic:cNvPicPr preferRelativeResize="0"/>
                        </pic:nvPicPr>
                        <pic:blipFill>
                          <a:blip r:embed="rId141" cstate="print"/>
                          <a:srcRect/>
                          <a:stretch>
                            <a:fillRect/>
                          </a:stretch>
                        </pic:blipFill>
                        <pic:spPr>
                          <a:xfrm>
                            <a:off x="0" y="0"/>
                            <a:ext cx="2393374" cy="6060440"/>
                          </a:xfrm>
                          <a:prstGeom prst="rect">
                            <a:avLst/>
                          </a:prstGeom>
                          <a:ln/>
                        </pic:spPr>
                      </pic:pic>
                    </a:graphicData>
                  </a:graphic>
                </wp:inline>
              </w:drawing>
            </w:r>
          </w:p>
        </w:tc>
      </w:tr>
    </w:tbl>
    <w:p w14:paraId="2030A3E7" w14:textId="77777777" w:rsidR="00E32D88" w:rsidRPr="0025647D" w:rsidRDefault="00E32D88">
      <w:pPr>
        <w:pStyle w:val="Normal1"/>
        <w:spacing w:after="0" w:line="240" w:lineRule="auto"/>
        <w:rPr>
          <w:sz w:val="28"/>
          <w:szCs w:val="28"/>
        </w:rPr>
      </w:pPr>
    </w:p>
    <w:p w14:paraId="050C8CBE" w14:textId="77777777" w:rsidR="00E32D88" w:rsidRPr="0025647D" w:rsidRDefault="00E32D88">
      <w:pPr>
        <w:pStyle w:val="Normal1"/>
        <w:spacing w:after="0" w:line="240" w:lineRule="auto"/>
        <w:rPr>
          <w:sz w:val="28"/>
          <w:szCs w:val="28"/>
        </w:rPr>
      </w:pPr>
    </w:p>
    <w:p w14:paraId="4D8014DD" w14:textId="77777777" w:rsidR="00E32D88" w:rsidRPr="0025647D" w:rsidRDefault="00E32D88">
      <w:pPr>
        <w:pStyle w:val="Normal1"/>
        <w:spacing w:after="0" w:line="240" w:lineRule="auto"/>
        <w:rPr>
          <w:sz w:val="28"/>
          <w:szCs w:val="28"/>
        </w:rPr>
      </w:pPr>
    </w:p>
    <w:tbl>
      <w:tblPr>
        <w:tblStyle w:val="28"/>
        <w:tblW w:w="9242" w:type="dxa"/>
        <w:tblBorders>
          <w:top w:val="nil"/>
          <w:left w:val="nil"/>
          <w:bottom w:val="nil"/>
          <w:right w:val="nil"/>
          <w:insideH w:val="nil"/>
          <w:insideV w:val="nil"/>
        </w:tblBorders>
        <w:tblLayout w:type="fixed"/>
        <w:tblLook w:val="0000" w:firstRow="0" w:lastRow="0" w:firstColumn="0" w:lastColumn="0" w:noHBand="0" w:noVBand="0"/>
      </w:tblPr>
      <w:tblGrid>
        <w:gridCol w:w="1594"/>
        <w:gridCol w:w="3017"/>
        <w:gridCol w:w="692"/>
        <w:gridCol w:w="2071"/>
        <w:gridCol w:w="1868"/>
      </w:tblGrid>
      <w:tr w:rsidR="00E32D88" w:rsidRPr="0025647D" w14:paraId="140AF313" w14:textId="77777777">
        <w:tc>
          <w:tcPr>
            <w:tcW w:w="1594" w:type="dxa"/>
          </w:tcPr>
          <w:p w14:paraId="45AD32D5" w14:textId="6FDF6292" w:rsidR="00E32D88" w:rsidRPr="0025647D" w:rsidRDefault="007F42B0">
            <w:pPr>
              <w:pStyle w:val="Normal1"/>
              <w:rPr>
                <w:rFonts w:ascii="Calibri" w:eastAsia="Calibri" w:hAnsi="Calibri" w:cs="Calibri"/>
              </w:rPr>
            </w:pPr>
            <w:r w:rsidRPr="0025647D">
              <w:rPr>
                <w:rFonts w:ascii="Calibri" w:eastAsia="Calibri" w:hAnsi="Calibri" w:cs="Calibri"/>
              </w:rPr>
              <w:t xml:space="preserve">Name of </w:t>
            </w:r>
            <w:r w:rsidR="005E3E9A">
              <w:rPr>
                <w:rFonts w:ascii="Calibri" w:eastAsia="Calibri" w:hAnsi="Calibri" w:cs="Calibri"/>
              </w:rPr>
              <w:t>Student</w:t>
            </w:r>
            <w:r w:rsidRPr="0025647D">
              <w:rPr>
                <w:rFonts w:ascii="Calibri" w:eastAsia="Calibri" w:hAnsi="Calibri" w:cs="Calibri"/>
              </w:rPr>
              <w:t>:</w:t>
            </w:r>
          </w:p>
        </w:tc>
        <w:tc>
          <w:tcPr>
            <w:tcW w:w="3709" w:type="dxa"/>
            <w:gridSpan w:val="2"/>
            <w:tcBorders>
              <w:top w:val="nil"/>
              <w:left w:val="nil"/>
              <w:bottom w:val="dotted" w:sz="4" w:space="0" w:color="000000"/>
              <w:right w:val="nil"/>
            </w:tcBorders>
          </w:tcPr>
          <w:p w14:paraId="2083F956" w14:textId="77777777" w:rsidR="00E32D88" w:rsidRPr="0025647D" w:rsidRDefault="00E32D88">
            <w:pPr>
              <w:pStyle w:val="Normal1"/>
              <w:rPr>
                <w:rFonts w:ascii="Calibri" w:eastAsia="Calibri" w:hAnsi="Calibri" w:cs="Calibri"/>
              </w:rPr>
            </w:pPr>
          </w:p>
        </w:tc>
        <w:tc>
          <w:tcPr>
            <w:tcW w:w="2071" w:type="dxa"/>
          </w:tcPr>
          <w:p w14:paraId="02011790" w14:textId="77777777" w:rsidR="00E32D88" w:rsidRPr="0025647D" w:rsidRDefault="007F42B0">
            <w:pPr>
              <w:pStyle w:val="Normal1"/>
              <w:rPr>
                <w:rFonts w:ascii="Calibri" w:eastAsia="Calibri" w:hAnsi="Calibri" w:cs="Calibri"/>
              </w:rPr>
            </w:pPr>
            <w:r w:rsidRPr="0025647D">
              <w:rPr>
                <w:rFonts w:ascii="Calibri" w:eastAsia="Calibri" w:hAnsi="Calibri" w:cs="Calibri"/>
              </w:rPr>
              <w:t>Date and time of observation:</w:t>
            </w:r>
          </w:p>
        </w:tc>
        <w:tc>
          <w:tcPr>
            <w:tcW w:w="1868" w:type="dxa"/>
            <w:tcBorders>
              <w:top w:val="nil"/>
              <w:left w:val="nil"/>
              <w:bottom w:val="dotted" w:sz="4" w:space="0" w:color="000000"/>
              <w:right w:val="nil"/>
            </w:tcBorders>
          </w:tcPr>
          <w:p w14:paraId="7EF18F14" w14:textId="77777777" w:rsidR="00E32D88" w:rsidRPr="0025647D" w:rsidRDefault="00E32D88">
            <w:pPr>
              <w:pStyle w:val="Normal1"/>
              <w:rPr>
                <w:rFonts w:ascii="Calibri" w:eastAsia="Calibri" w:hAnsi="Calibri" w:cs="Calibri"/>
              </w:rPr>
            </w:pPr>
          </w:p>
        </w:tc>
      </w:tr>
      <w:tr w:rsidR="00E32D88" w:rsidRPr="0025647D" w14:paraId="198D3601" w14:textId="77777777">
        <w:tc>
          <w:tcPr>
            <w:tcW w:w="4611" w:type="dxa"/>
            <w:gridSpan w:val="2"/>
          </w:tcPr>
          <w:p w14:paraId="031BCD3D"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lastRenderedPageBreak/>
              <w:drawing>
                <wp:inline distT="0" distB="0" distL="0" distR="0" wp14:anchorId="554298B2" wp14:editId="76E8C11F">
                  <wp:extent cx="2495550" cy="3790342"/>
                  <wp:effectExtent l="0" t="0" r="0" b="635"/>
                  <wp:docPr id="86" name="image6.png" descr="HEAD-1"/>
                  <wp:cNvGraphicFramePr/>
                  <a:graphic xmlns:a="http://schemas.openxmlformats.org/drawingml/2006/main">
                    <a:graphicData uri="http://schemas.openxmlformats.org/drawingml/2006/picture">
                      <pic:pic xmlns:pic="http://schemas.openxmlformats.org/drawingml/2006/picture">
                        <pic:nvPicPr>
                          <pic:cNvPr id="0" name="image6.png" descr="HEAD-1"/>
                          <pic:cNvPicPr preferRelativeResize="0"/>
                        </pic:nvPicPr>
                        <pic:blipFill>
                          <a:blip r:embed="rId142" cstate="print"/>
                          <a:srcRect/>
                          <a:stretch>
                            <a:fillRect/>
                          </a:stretch>
                        </pic:blipFill>
                        <pic:spPr>
                          <a:xfrm>
                            <a:off x="0" y="0"/>
                            <a:ext cx="2499295" cy="3796030"/>
                          </a:xfrm>
                          <a:prstGeom prst="rect">
                            <a:avLst/>
                          </a:prstGeom>
                          <a:ln/>
                        </pic:spPr>
                      </pic:pic>
                    </a:graphicData>
                  </a:graphic>
                </wp:inline>
              </w:drawing>
            </w:r>
          </w:p>
        </w:tc>
        <w:tc>
          <w:tcPr>
            <w:tcW w:w="4631" w:type="dxa"/>
            <w:gridSpan w:val="3"/>
          </w:tcPr>
          <w:p w14:paraId="5C9D4C83"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A45C802" wp14:editId="4216D768">
                  <wp:extent cx="2390775" cy="3867092"/>
                  <wp:effectExtent l="0" t="0" r="0" b="635"/>
                  <wp:docPr id="87" name="image10.png" descr="HEAD-2"/>
                  <wp:cNvGraphicFramePr/>
                  <a:graphic xmlns:a="http://schemas.openxmlformats.org/drawingml/2006/main">
                    <a:graphicData uri="http://schemas.openxmlformats.org/drawingml/2006/picture">
                      <pic:pic xmlns:pic="http://schemas.openxmlformats.org/drawingml/2006/picture">
                        <pic:nvPicPr>
                          <pic:cNvPr id="0" name="image10.png" descr="HEAD-2"/>
                          <pic:cNvPicPr preferRelativeResize="0"/>
                        </pic:nvPicPr>
                        <pic:blipFill>
                          <a:blip r:embed="rId143" cstate="print"/>
                          <a:srcRect/>
                          <a:stretch>
                            <a:fillRect/>
                          </a:stretch>
                        </pic:blipFill>
                        <pic:spPr>
                          <a:xfrm>
                            <a:off x="0" y="0"/>
                            <a:ext cx="2392774" cy="3870325"/>
                          </a:xfrm>
                          <a:prstGeom prst="rect">
                            <a:avLst/>
                          </a:prstGeom>
                          <a:ln/>
                        </pic:spPr>
                      </pic:pic>
                    </a:graphicData>
                  </a:graphic>
                </wp:inline>
              </w:drawing>
            </w:r>
          </w:p>
        </w:tc>
      </w:tr>
      <w:tr w:rsidR="00E32D88" w:rsidRPr="0025647D" w14:paraId="07F76FEA" w14:textId="77777777">
        <w:tc>
          <w:tcPr>
            <w:tcW w:w="4611" w:type="dxa"/>
            <w:gridSpan w:val="2"/>
          </w:tcPr>
          <w:p w14:paraId="595D8AD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FRONT</w:t>
            </w:r>
          </w:p>
        </w:tc>
        <w:tc>
          <w:tcPr>
            <w:tcW w:w="4631" w:type="dxa"/>
            <w:gridSpan w:val="3"/>
          </w:tcPr>
          <w:p w14:paraId="74A563ED"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BACK</w:t>
            </w:r>
          </w:p>
        </w:tc>
      </w:tr>
      <w:tr w:rsidR="00E32D88" w:rsidRPr="0025647D" w14:paraId="0BC4972D" w14:textId="77777777">
        <w:tc>
          <w:tcPr>
            <w:tcW w:w="4611" w:type="dxa"/>
            <w:gridSpan w:val="2"/>
          </w:tcPr>
          <w:p w14:paraId="3A8D1E61"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1529317" wp14:editId="57E198D2">
                  <wp:extent cx="2333625" cy="3750350"/>
                  <wp:effectExtent l="0" t="0" r="0" b="2540"/>
                  <wp:docPr id="89" name="image9.png" descr="HEAD-3"/>
                  <wp:cNvGraphicFramePr/>
                  <a:graphic xmlns:a="http://schemas.openxmlformats.org/drawingml/2006/main">
                    <a:graphicData uri="http://schemas.openxmlformats.org/drawingml/2006/picture">
                      <pic:pic xmlns:pic="http://schemas.openxmlformats.org/drawingml/2006/picture">
                        <pic:nvPicPr>
                          <pic:cNvPr id="0" name="image9.png" descr="HEAD-3"/>
                          <pic:cNvPicPr preferRelativeResize="0"/>
                        </pic:nvPicPr>
                        <pic:blipFill>
                          <a:blip r:embed="rId144" cstate="print"/>
                          <a:srcRect/>
                          <a:stretch>
                            <a:fillRect/>
                          </a:stretch>
                        </pic:blipFill>
                        <pic:spPr>
                          <a:xfrm>
                            <a:off x="0" y="0"/>
                            <a:ext cx="2335576" cy="3753485"/>
                          </a:xfrm>
                          <a:prstGeom prst="rect">
                            <a:avLst/>
                          </a:prstGeom>
                          <a:ln/>
                        </pic:spPr>
                      </pic:pic>
                    </a:graphicData>
                  </a:graphic>
                </wp:inline>
              </w:drawing>
            </w:r>
          </w:p>
        </w:tc>
        <w:tc>
          <w:tcPr>
            <w:tcW w:w="4631" w:type="dxa"/>
            <w:gridSpan w:val="3"/>
          </w:tcPr>
          <w:p w14:paraId="52D335D2"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4B0845D" wp14:editId="02D29B16">
                  <wp:extent cx="2409825" cy="3686175"/>
                  <wp:effectExtent l="0" t="0" r="9525" b="0"/>
                  <wp:docPr id="90" name="image19.png" descr="HEAD-4"/>
                  <wp:cNvGraphicFramePr/>
                  <a:graphic xmlns:a="http://schemas.openxmlformats.org/drawingml/2006/main">
                    <a:graphicData uri="http://schemas.openxmlformats.org/drawingml/2006/picture">
                      <pic:pic xmlns:pic="http://schemas.openxmlformats.org/drawingml/2006/picture">
                        <pic:nvPicPr>
                          <pic:cNvPr id="0" name="image19.png" descr="HEAD-4"/>
                          <pic:cNvPicPr preferRelativeResize="0"/>
                        </pic:nvPicPr>
                        <pic:blipFill>
                          <a:blip r:embed="rId145" cstate="print"/>
                          <a:srcRect/>
                          <a:stretch>
                            <a:fillRect/>
                          </a:stretch>
                        </pic:blipFill>
                        <pic:spPr>
                          <a:xfrm>
                            <a:off x="0" y="0"/>
                            <a:ext cx="2411901" cy="3689350"/>
                          </a:xfrm>
                          <a:prstGeom prst="rect">
                            <a:avLst/>
                          </a:prstGeom>
                          <a:ln/>
                        </pic:spPr>
                      </pic:pic>
                    </a:graphicData>
                  </a:graphic>
                </wp:inline>
              </w:drawing>
            </w:r>
          </w:p>
        </w:tc>
      </w:tr>
      <w:tr w:rsidR="00E32D88" w:rsidRPr="0025647D" w14:paraId="2641CE32" w14:textId="77777777">
        <w:tc>
          <w:tcPr>
            <w:tcW w:w="4611" w:type="dxa"/>
            <w:gridSpan w:val="2"/>
          </w:tcPr>
          <w:p w14:paraId="0FE863AE"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RIGHT</w:t>
            </w:r>
          </w:p>
        </w:tc>
        <w:tc>
          <w:tcPr>
            <w:tcW w:w="4631" w:type="dxa"/>
            <w:gridSpan w:val="3"/>
          </w:tcPr>
          <w:p w14:paraId="6144C4E1"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LEFT</w:t>
            </w:r>
          </w:p>
        </w:tc>
      </w:tr>
    </w:tbl>
    <w:p w14:paraId="45902191" w14:textId="77777777" w:rsidR="00E32D88" w:rsidRPr="0025647D" w:rsidRDefault="00E32D88">
      <w:pPr>
        <w:pStyle w:val="Normal1"/>
        <w:spacing w:after="0" w:line="240" w:lineRule="auto"/>
        <w:rPr>
          <w:sz w:val="28"/>
          <w:szCs w:val="28"/>
        </w:rPr>
      </w:pPr>
    </w:p>
    <w:tbl>
      <w:tblPr>
        <w:tblStyle w:val="27"/>
        <w:tblW w:w="9242" w:type="dxa"/>
        <w:tblBorders>
          <w:top w:val="nil"/>
          <w:left w:val="nil"/>
          <w:bottom w:val="nil"/>
          <w:right w:val="nil"/>
          <w:insideH w:val="nil"/>
          <w:insideV w:val="nil"/>
        </w:tblBorders>
        <w:tblLayout w:type="fixed"/>
        <w:tblLook w:val="0000" w:firstRow="0" w:lastRow="0" w:firstColumn="0" w:lastColumn="0" w:noHBand="0" w:noVBand="0"/>
      </w:tblPr>
      <w:tblGrid>
        <w:gridCol w:w="1806"/>
        <w:gridCol w:w="80"/>
        <w:gridCol w:w="1231"/>
        <w:gridCol w:w="1560"/>
        <w:gridCol w:w="509"/>
        <w:gridCol w:w="1176"/>
        <w:gridCol w:w="1259"/>
        <w:gridCol w:w="346"/>
        <w:gridCol w:w="1275"/>
      </w:tblGrid>
      <w:tr w:rsidR="00E32D88" w:rsidRPr="0025647D" w14:paraId="6F79E23B" w14:textId="77777777">
        <w:tc>
          <w:tcPr>
            <w:tcW w:w="1893" w:type="dxa"/>
            <w:gridSpan w:val="2"/>
          </w:tcPr>
          <w:p w14:paraId="45648381" w14:textId="77777777" w:rsidR="00E32D88" w:rsidRPr="0025647D" w:rsidRDefault="00E32D88">
            <w:pPr>
              <w:pStyle w:val="Normal1"/>
              <w:rPr>
                <w:rFonts w:ascii="Calibri" w:eastAsia="Calibri" w:hAnsi="Calibri" w:cs="Calibri"/>
                <w:b/>
              </w:rPr>
            </w:pPr>
          </w:p>
          <w:p w14:paraId="3C15BECF" w14:textId="77777777" w:rsidR="00E32D88" w:rsidRPr="0025647D" w:rsidRDefault="00E32D88">
            <w:pPr>
              <w:pStyle w:val="Normal1"/>
              <w:rPr>
                <w:rFonts w:ascii="Calibri" w:eastAsia="Calibri" w:hAnsi="Calibri" w:cs="Calibri"/>
                <w:b/>
              </w:rPr>
            </w:pPr>
          </w:p>
          <w:p w14:paraId="2945E7F6" w14:textId="77777777" w:rsidR="00E32D88" w:rsidRPr="0025647D" w:rsidRDefault="00E32D88">
            <w:pPr>
              <w:pStyle w:val="Normal1"/>
              <w:rPr>
                <w:rFonts w:ascii="Calibri" w:eastAsia="Calibri" w:hAnsi="Calibri" w:cs="Calibri"/>
                <w:b/>
              </w:rPr>
            </w:pPr>
          </w:p>
          <w:p w14:paraId="79E09D42" w14:textId="79A5683B" w:rsidR="00E32D88" w:rsidRPr="0025647D" w:rsidRDefault="007F42B0">
            <w:pPr>
              <w:pStyle w:val="Normal1"/>
              <w:rPr>
                <w:rFonts w:ascii="Calibri" w:eastAsia="Calibri" w:hAnsi="Calibri" w:cs="Calibri"/>
                <w:b/>
              </w:rPr>
            </w:pPr>
            <w:r w:rsidRPr="0025647D">
              <w:rPr>
                <w:rFonts w:ascii="Calibri" w:eastAsia="Calibri" w:hAnsi="Calibri" w:cs="Calibri"/>
                <w:b/>
              </w:rPr>
              <w:t xml:space="preserve">Name of </w:t>
            </w:r>
            <w:r w:rsidR="005E3E9A">
              <w:rPr>
                <w:rFonts w:ascii="Calibri" w:eastAsia="Calibri" w:hAnsi="Calibri" w:cs="Calibri"/>
                <w:b/>
              </w:rPr>
              <w:t>student</w:t>
            </w:r>
            <w:r w:rsidRPr="0025647D">
              <w:rPr>
                <w:rFonts w:ascii="Calibri" w:eastAsia="Calibri" w:hAnsi="Calibri" w:cs="Calibri"/>
                <w:b/>
              </w:rPr>
              <w:t>:</w:t>
            </w:r>
          </w:p>
        </w:tc>
        <w:tc>
          <w:tcPr>
            <w:tcW w:w="3313" w:type="dxa"/>
            <w:gridSpan w:val="3"/>
            <w:tcBorders>
              <w:top w:val="nil"/>
              <w:left w:val="nil"/>
              <w:bottom w:val="dotted" w:sz="4" w:space="0" w:color="000000"/>
              <w:right w:val="nil"/>
            </w:tcBorders>
          </w:tcPr>
          <w:p w14:paraId="38FDE576" w14:textId="77777777" w:rsidR="00E32D88" w:rsidRPr="0025647D" w:rsidRDefault="00E32D88">
            <w:pPr>
              <w:pStyle w:val="Normal1"/>
              <w:rPr>
                <w:rFonts w:ascii="Calibri" w:eastAsia="Calibri" w:hAnsi="Calibri" w:cs="Calibri"/>
                <w:b/>
              </w:rPr>
            </w:pPr>
          </w:p>
        </w:tc>
        <w:tc>
          <w:tcPr>
            <w:tcW w:w="2445" w:type="dxa"/>
            <w:gridSpan w:val="2"/>
          </w:tcPr>
          <w:p w14:paraId="7F58BCB3" w14:textId="77777777" w:rsidR="00E32D88" w:rsidRPr="0025647D" w:rsidRDefault="00E32D88">
            <w:pPr>
              <w:pStyle w:val="Normal1"/>
              <w:rPr>
                <w:rFonts w:ascii="Calibri" w:eastAsia="Calibri" w:hAnsi="Calibri" w:cs="Calibri"/>
                <w:b/>
              </w:rPr>
            </w:pPr>
          </w:p>
          <w:p w14:paraId="0A4C2142" w14:textId="77777777" w:rsidR="00E32D88" w:rsidRPr="0025647D" w:rsidRDefault="00E32D88">
            <w:pPr>
              <w:pStyle w:val="Normal1"/>
              <w:rPr>
                <w:rFonts w:ascii="Calibri" w:eastAsia="Calibri" w:hAnsi="Calibri" w:cs="Calibri"/>
                <w:b/>
              </w:rPr>
            </w:pPr>
          </w:p>
          <w:p w14:paraId="25A488C4" w14:textId="77777777" w:rsidR="00E32D88" w:rsidRPr="0025647D" w:rsidRDefault="00E32D88">
            <w:pPr>
              <w:pStyle w:val="Normal1"/>
              <w:rPr>
                <w:rFonts w:ascii="Calibri" w:eastAsia="Calibri" w:hAnsi="Calibri" w:cs="Calibri"/>
                <w:b/>
              </w:rPr>
            </w:pPr>
          </w:p>
          <w:p w14:paraId="341F8BFD" w14:textId="77777777" w:rsidR="00E32D88" w:rsidRPr="0025647D" w:rsidRDefault="007F42B0">
            <w:pPr>
              <w:pStyle w:val="Normal1"/>
              <w:rPr>
                <w:rFonts w:ascii="Calibri" w:eastAsia="Calibri" w:hAnsi="Calibri" w:cs="Calibri"/>
                <w:b/>
              </w:rPr>
            </w:pPr>
            <w:r w:rsidRPr="0025647D">
              <w:rPr>
                <w:rFonts w:ascii="Calibri" w:eastAsia="Calibri" w:hAnsi="Calibri" w:cs="Calibri"/>
                <w:b/>
              </w:rPr>
              <w:t>Date and time of observation:</w:t>
            </w:r>
          </w:p>
        </w:tc>
        <w:tc>
          <w:tcPr>
            <w:tcW w:w="1577" w:type="dxa"/>
            <w:gridSpan w:val="2"/>
            <w:tcBorders>
              <w:top w:val="nil"/>
              <w:left w:val="nil"/>
              <w:bottom w:val="dotted" w:sz="4" w:space="0" w:color="000000"/>
              <w:right w:val="nil"/>
            </w:tcBorders>
          </w:tcPr>
          <w:p w14:paraId="394A3902" w14:textId="77777777" w:rsidR="00E32D88" w:rsidRPr="0025647D" w:rsidRDefault="00E32D88">
            <w:pPr>
              <w:pStyle w:val="Normal1"/>
              <w:rPr>
                <w:rFonts w:ascii="Calibri" w:eastAsia="Calibri" w:hAnsi="Calibri" w:cs="Calibri"/>
                <w:b/>
              </w:rPr>
            </w:pPr>
          </w:p>
        </w:tc>
      </w:tr>
      <w:tr w:rsidR="00E32D88" w:rsidRPr="0025647D" w14:paraId="21258F5A" w14:textId="77777777">
        <w:trPr>
          <w:trHeight w:val="6080"/>
        </w:trPr>
        <w:tc>
          <w:tcPr>
            <w:tcW w:w="4695" w:type="dxa"/>
            <w:gridSpan w:val="4"/>
          </w:tcPr>
          <w:p w14:paraId="31E8EFD7"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lastRenderedPageBreak/>
              <w:drawing>
                <wp:inline distT="0" distB="0" distL="0" distR="0" wp14:anchorId="6494506A" wp14:editId="28DDDFE8">
                  <wp:extent cx="2476500" cy="3885631"/>
                  <wp:effectExtent l="0" t="0" r="0" b="635"/>
                  <wp:docPr id="91" name="image18.png" descr="HAND-1"/>
                  <wp:cNvGraphicFramePr/>
                  <a:graphic xmlns:a="http://schemas.openxmlformats.org/drawingml/2006/main">
                    <a:graphicData uri="http://schemas.openxmlformats.org/drawingml/2006/picture">
                      <pic:pic xmlns:pic="http://schemas.openxmlformats.org/drawingml/2006/picture">
                        <pic:nvPicPr>
                          <pic:cNvPr id="0" name="image18.png" descr="HAND-1"/>
                          <pic:cNvPicPr preferRelativeResize="0"/>
                        </pic:nvPicPr>
                        <pic:blipFill>
                          <a:blip r:embed="rId146" cstate="print"/>
                          <a:srcRect/>
                          <a:stretch>
                            <a:fillRect/>
                          </a:stretch>
                        </pic:blipFill>
                        <pic:spPr>
                          <a:xfrm>
                            <a:off x="0" y="0"/>
                            <a:ext cx="2480100" cy="3891280"/>
                          </a:xfrm>
                          <a:prstGeom prst="rect">
                            <a:avLst/>
                          </a:prstGeom>
                          <a:ln/>
                        </pic:spPr>
                      </pic:pic>
                    </a:graphicData>
                  </a:graphic>
                </wp:inline>
              </w:drawing>
            </w:r>
          </w:p>
        </w:tc>
        <w:tc>
          <w:tcPr>
            <w:tcW w:w="4547" w:type="dxa"/>
            <w:gridSpan w:val="5"/>
          </w:tcPr>
          <w:p w14:paraId="5045CF11"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62E39940" wp14:editId="507B2183">
                  <wp:extent cx="2476500" cy="3888763"/>
                  <wp:effectExtent l="0" t="0" r="0" b="0"/>
                  <wp:docPr id="92" name="image21.png" descr="HAND-2"/>
                  <wp:cNvGraphicFramePr/>
                  <a:graphic xmlns:a="http://schemas.openxmlformats.org/drawingml/2006/main">
                    <a:graphicData uri="http://schemas.openxmlformats.org/drawingml/2006/picture">
                      <pic:pic xmlns:pic="http://schemas.openxmlformats.org/drawingml/2006/picture">
                        <pic:nvPicPr>
                          <pic:cNvPr id="0" name="image21.png" descr="HAND-2"/>
                          <pic:cNvPicPr preferRelativeResize="0"/>
                        </pic:nvPicPr>
                        <pic:blipFill>
                          <a:blip r:embed="rId147" cstate="print"/>
                          <a:srcRect/>
                          <a:stretch>
                            <a:fillRect/>
                          </a:stretch>
                        </pic:blipFill>
                        <pic:spPr>
                          <a:xfrm>
                            <a:off x="0" y="0"/>
                            <a:ext cx="2478103" cy="3891280"/>
                          </a:xfrm>
                          <a:prstGeom prst="rect">
                            <a:avLst/>
                          </a:prstGeom>
                          <a:ln/>
                        </pic:spPr>
                      </pic:pic>
                    </a:graphicData>
                  </a:graphic>
                </wp:inline>
              </w:drawing>
            </w:r>
          </w:p>
        </w:tc>
      </w:tr>
      <w:tr w:rsidR="00E32D88" w:rsidRPr="0025647D" w14:paraId="004BEE87" w14:textId="77777777">
        <w:tc>
          <w:tcPr>
            <w:tcW w:w="4695" w:type="dxa"/>
            <w:gridSpan w:val="4"/>
          </w:tcPr>
          <w:p w14:paraId="38F930C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47" w:type="dxa"/>
            <w:gridSpan w:val="5"/>
          </w:tcPr>
          <w:p w14:paraId="4AD2491E"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32B9D6C8" w14:textId="77777777">
        <w:tc>
          <w:tcPr>
            <w:tcW w:w="9242" w:type="dxa"/>
            <w:gridSpan w:val="9"/>
          </w:tcPr>
          <w:p w14:paraId="7C0A505C" w14:textId="77777777" w:rsidR="00E32D88" w:rsidRPr="0025647D" w:rsidRDefault="007F42B0" w:rsidP="00BD29B9">
            <w:pPr>
              <w:pStyle w:val="Normal1"/>
              <w:ind w:left="0"/>
              <w:rPr>
                <w:rFonts w:ascii="Calibri" w:eastAsia="Calibri" w:hAnsi="Calibri" w:cs="Calibri"/>
                <w:b/>
                <w:sz w:val="28"/>
                <w:szCs w:val="28"/>
              </w:rPr>
            </w:pPr>
            <w:r w:rsidRPr="0025647D">
              <w:rPr>
                <w:rFonts w:ascii="Calibri" w:eastAsia="Calibri" w:hAnsi="Calibri" w:cs="Calibri"/>
                <w:b/>
                <w:sz w:val="28"/>
                <w:szCs w:val="28"/>
              </w:rPr>
              <w:t>BACK</w:t>
            </w:r>
          </w:p>
        </w:tc>
      </w:tr>
      <w:tr w:rsidR="00E32D88" w:rsidRPr="0025647D" w14:paraId="0A7568EC" w14:textId="77777777">
        <w:tc>
          <w:tcPr>
            <w:tcW w:w="4695" w:type="dxa"/>
            <w:gridSpan w:val="4"/>
          </w:tcPr>
          <w:p w14:paraId="1E71742D"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1EC182B2" wp14:editId="00BFB3EB">
                  <wp:extent cx="2849245" cy="3678555"/>
                  <wp:effectExtent l="0" t="0" r="0" b="0"/>
                  <wp:docPr id="93" name="image20.png" descr="HAND-3"/>
                  <wp:cNvGraphicFramePr/>
                  <a:graphic xmlns:a="http://schemas.openxmlformats.org/drawingml/2006/main">
                    <a:graphicData uri="http://schemas.openxmlformats.org/drawingml/2006/picture">
                      <pic:pic xmlns:pic="http://schemas.openxmlformats.org/drawingml/2006/picture">
                        <pic:nvPicPr>
                          <pic:cNvPr id="0" name="image20.png" descr="HAND-3"/>
                          <pic:cNvPicPr preferRelativeResize="0"/>
                        </pic:nvPicPr>
                        <pic:blipFill>
                          <a:blip r:embed="rId148" cstate="print"/>
                          <a:srcRect/>
                          <a:stretch>
                            <a:fillRect/>
                          </a:stretch>
                        </pic:blipFill>
                        <pic:spPr>
                          <a:xfrm>
                            <a:off x="0" y="0"/>
                            <a:ext cx="2849245" cy="3678555"/>
                          </a:xfrm>
                          <a:prstGeom prst="rect">
                            <a:avLst/>
                          </a:prstGeom>
                          <a:ln/>
                        </pic:spPr>
                      </pic:pic>
                    </a:graphicData>
                  </a:graphic>
                </wp:inline>
              </w:drawing>
            </w:r>
          </w:p>
        </w:tc>
        <w:tc>
          <w:tcPr>
            <w:tcW w:w="4547" w:type="dxa"/>
            <w:gridSpan w:val="5"/>
          </w:tcPr>
          <w:p w14:paraId="01829AB3"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565FC43" wp14:editId="448B7187">
                  <wp:extent cx="2552700" cy="3560918"/>
                  <wp:effectExtent l="0" t="0" r="0" b="1905"/>
                  <wp:docPr id="94" name="image24.png" descr="HAND-4"/>
                  <wp:cNvGraphicFramePr/>
                  <a:graphic xmlns:a="http://schemas.openxmlformats.org/drawingml/2006/main">
                    <a:graphicData uri="http://schemas.openxmlformats.org/drawingml/2006/picture">
                      <pic:pic xmlns:pic="http://schemas.openxmlformats.org/drawingml/2006/picture">
                        <pic:nvPicPr>
                          <pic:cNvPr id="0" name="image24.png" descr="HAND-4"/>
                          <pic:cNvPicPr preferRelativeResize="0"/>
                        </pic:nvPicPr>
                        <pic:blipFill>
                          <a:blip r:embed="rId149" cstate="print"/>
                          <a:srcRect/>
                          <a:stretch>
                            <a:fillRect/>
                          </a:stretch>
                        </pic:blipFill>
                        <pic:spPr>
                          <a:xfrm>
                            <a:off x="0" y="0"/>
                            <a:ext cx="2553271" cy="3561715"/>
                          </a:xfrm>
                          <a:prstGeom prst="rect">
                            <a:avLst/>
                          </a:prstGeom>
                          <a:ln/>
                        </pic:spPr>
                      </pic:pic>
                    </a:graphicData>
                  </a:graphic>
                </wp:inline>
              </w:drawing>
            </w:r>
          </w:p>
        </w:tc>
      </w:tr>
      <w:tr w:rsidR="00E32D88" w:rsidRPr="0025647D" w14:paraId="02A87022" w14:textId="77777777">
        <w:tc>
          <w:tcPr>
            <w:tcW w:w="4695" w:type="dxa"/>
            <w:gridSpan w:val="4"/>
          </w:tcPr>
          <w:p w14:paraId="5546D96F" w14:textId="77777777" w:rsidR="00E32D88" w:rsidRPr="0025647D" w:rsidRDefault="00E32D88">
            <w:pPr>
              <w:pStyle w:val="Normal1"/>
              <w:jc w:val="center"/>
              <w:rPr>
                <w:rFonts w:ascii="Calibri" w:eastAsia="Calibri" w:hAnsi="Calibri" w:cs="Calibri"/>
                <w:b/>
                <w:sz w:val="28"/>
                <w:szCs w:val="28"/>
              </w:rPr>
            </w:pPr>
          </w:p>
        </w:tc>
        <w:tc>
          <w:tcPr>
            <w:tcW w:w="4547" w:type="dxa"/>
            <w:gridSpan w:val="5"/>
          </w:tcPr>
          <w:p w14:paraId="1A106968" w14:textId="77777777" w:rsidR="00E32D88" w:rsidRPr="0025647D" w:rsidRDefault="00E32D88">
            <w:pPr>
              <w:pStyle w:val="Normal1"/>
              <w:jc w:val="center"/>
              <w:rPr>
                <w:rFonts w:ascii="Calibri" w:eastAsia="Calibri" w:hAnsi="Calibri" w:cs="Calibri"/>
                <w:b/>
                <w:sz w:val="28"/>
                <w:szCs w:val="28"/>
              </w:rPr>
            </w:pPr>
          </w:p>
        </w:tc>
      </w:tr>
      <w:tr w:rsidR="00E32D88" w:rsidRPr="0025647D" w14:paraId="17982FF7" w14:textId="77777777">
        <w:tc>
          <w:tcPr>
            <w:tcW w:w="9242" w:type="dxa"/>
            <w:gridSpan w:val="9"/>
          </w:tcPr>
          <w:p w14:paraId="12E2886B" w14:textId="77777777" w:rsidR="00E32D88" w:rsidRPr="0025647D" w:rsidRDefault="00E32D88">
            <w:pPr>
              <w:pStyle w:val="Normal1"/>
              <w:rPr>
                <w:rFonts w:ascii="Calibri" w:eastAsia="Calibri" w:hAnsi="Calibri" w:cs="Calibri"/>
                <w:b/>
                <w:sz w:val="28"/>
                <w:szCs w:val="28"/>
              </w:rPr>
            </w:pPr>
          </w:p>
        </w:tc>
      </w:tr>
      <w:tr w:rsidR="00E32D88" w:rsidRPr="0025647D" w14:paraId="08BD6F83" w14:textId="77777777">
        <w:tc>
          <w:tcPr>
            <w:tcW w:w="1893" w:type="dxa"/>
            <w:gridSpan w:val="2"/>
          </w:tcPr>
          <w:p w14:paraId="4474DEF6" w14:textId="77777777" w:rsidR="00E32D88" w:rsidRPr="0025647D" w:rsidRDefault="00E32D88">
            <w:pPr>
              <w:pStyle w:val="Normal1"/>
              <w:rPr>
                <w:rFonts w:ascii="Calibri" w:eastAsia="Calibri" w:hAnsi="Calibri" w:cs="Calibri"/>
              </w:rPr>
            </w:pPr>
          </w:p>
          <w:p w14:paraId="529A611A" w14:textId="77777777" w:rsidR="00E32D88" w:rsidRPr="0025647D" w:rsidRDefault="00E32D88">
            <w:pPr>
              <w:pStyle w:val="Normal1"/>
              <w:rPr>
                <w:rFonts w:ascii="Calibri" w:eastAsia="Calibri" w:hAnsi="Calibri" w:cs="Calibri"/>
              </w:rPr>
            </w:pPr>
          </w:p>
          <w:p w14:paraId="078C0534" w14:textId="77777777" w:rsidR="00E32D88" w:rsidRPr="0025647D" w:rsidRDefault="00E32D88">
            <w:pPr>
              <w:pStyle w:val="Normal1"/>
              <w:rPr>
                <w:rFonts w:ascii="Calibri" w:eastAsia="Calibri" w:hAnsi="Calibri" w:cs="Calibri"/>
              </w:rPr>
            </w:pPr>
          </w:p>
          <w:p w14:paraId="21B05ECE" w14:textId="77777777" w:rsidR="00E32D88" w:rsidRPr="0025647D" w:rsidRDefault="00E32D88">
            <w:pPr>
              <w:pStyle w:val="Normal1"/>
              <w:rPr>
                <w:rFonts w:ascii="Calibri" w:eastAsia="Calibri" w:hAnsi="Calibri" w:cs="Calibri"/>
              </w:rPr>
            </w:pPr>
          </w:p>
          <w:p w14:paraId="3DEFD61E" w14:textId="77777777" w:rsidR="00BD29B9" w:rsidRDefault="00BD29B9">
            <w:pPr>
              <w:pStyle w:val="Normal1"/>
              <w:rPr>
                <w:rFonts w:ascii="Calibri" w:eastAsia="Calibri" w:hAnsi="Calibri" w:cs="Calibri"/>
              </w:rPr>
            </w:pPr>
          </w:p>
          <w:p w14:paraId="0631C02F" w14:textId="14CC62C9" w:rsidR="00E32D88" w:rsidRPr="0025647D" w:rsidRDefault="007F42B0" w:rsidP="00BD29B9">
            <w:pPr>
              <w:pStyle w:val="Normal1"/>
              <w:ind w:left="0"/>
              <w:rPr>
                <w:rFonts w:ascii="Calibri" w:eastAsia="Calibri" w:hAnsi="Calibri" w:cs="Calibri"/>
              </w:rPr>
            </w:pPr>
            <w:r w:rsidRPr="0025647D">
              <w:rPr>
                <w:rFonts w:ascii="Calibri" w:eastAsia="Calibri" w:hAnsi="Calibri" w:cs="Calibri"/>
              </w:rPr>
              <w:t xml:space="preserve">Name of </w:t>
            </w:r>
            <w:r w:rsidR="005E3E9A">
              <w:rPr>
                <w:rFonts w:ascii="Calibri" w:eastAsia="Calibri" w:hAnsi="Calibri" w:cs="Calibri"/>
              </w:rPr>
              <w:t>Student</w:t>
            </w:r>
            <w:r w:rsidRPr="0025647D">
              <w:rPr>
                <w:rFonts w:ascii="Calibri" w:eastAsia="Calibri" w:hAnsi="Calibri" w:cs="Calibri"/>
              </w:rPr>
              <w:t>:</w:t>
            </w:r>
          </w:p>
        </w:tc>
        <w:tc>
          <w:tcPr>
            <w:tcW w:w="3313" w:type="dxa"/>
            <w:gridSpan w:val="3"/>
            <w:tcBorders>
              <w:top w:val="nil"/>
              <w:left w:val="nil"/>
              <w:bottom w:val="dotted" w:sz="4" w:space="0" w:color="000000"/>
              <w:right w:val="nil"/>
            </w:tcBorders>
          </w:tcPr>
          <w:p w14:paraId="3DA67928" w14:textId="77777777" w:rsidR="00E32D88" w:rsidRPr="0025647D" w:rsidRDefault="00E32D88">
            <w:pPr>
              <w:pStyle w:val="Normal1"/>
              <w:rPr>
                <w:rFonts w:ascii="Calibri" w:eastAsia="Calibri" w:hAnsi="Calibri" w:cs="Calibri"/>
              </w:rPr>
            </w:pPr>
          </w:p>
        </w:tc>
        <w:tc>
          <w:tcPr>
            <w:tcW w:w="2445" w:type="dxa"/>
            <w:gridSpan w:val="2"/>
          </w:tcPr>
          <w:p w14:paraId="3682C235" w14:textId="77777777" w:rsidR="00E32D88" w:rsidRPr="0025647D" w:rsidRDefault="00E32D88">
            <w:pPr>
              <w:pStyle w:val="Normal1"/>
              <w:rPr>
                <w:rFonts w:ascii="Calibri" w:eastAsia="Calibri" w:hAnsi="Calibri" w:cs="Calibri"/>
              </w:rPr>
            </w:pPr>
          </w:p>
          <w:p w14:paraId="51613A74" w14:textId="77777777" w:rsidR="00E32D88" w:rsidRPr="0025647D" w:rsidRDefault="00E32D88">
            <w:pPr>
              <w:pStyle w:val="Normal1"/>
              <w:rPr>
                <w:rFonts w:ascii="Calibri" w:eastAsia="Calibri" w:hAnsi="Calibri" w:cs="Calibri"/>
              </w:rPr>
            </w:pPr>
          </w:p>
          <w:p w14:paraId="1A0C4DC2" w14:textId="77777777" w:rsidR="00E32D88" w:rsidRPr="0025647D" w:rsidRDefault="00E32D88">
            <w:pPr>
              <w:pStyle w:val="Normal1"/>
              <w:rPr>
                <w:rFonts w:ascii="Calibri" w:eastAsia="Calibri" w:hAnsi="Calibri" w:cs="Calibri"/>
              </w:rPr>
            </w:pPr>
          </w:p>
          <w:p w14:paraId="650FC83E" w14:textId="77777777" w:rsidR="00E32D88" w:rsidRPr="0025647D" w:rsidRDefault="00E32D88">
            <w:pPr>
              <w:pStyle w:val="Normal1"/>
              <w:rPr>
                <w:rFonts w:ascii="Calibri" w:eastAsia="Calibri" w:hAnsi="Calibri" w:cs="Calibri"/>
              </w:rPr>
            </w:pPr>
          </w:p>
          <w:p w14:paraId="2981D847" w14:textId="77777777" w:rsidR="00E32D88" w:rsidRPr="0025647D" w:rsidRDefault="007F42B0">
            <w:pPr>
              <w:pStyle w:val="Normal1"/>
              <w:rPr>
                <w:rFonts w:ascii="Calibri" w:eastAsia="Calibri" w:hAnsi="Calibri" w:cs="Calibri"/>
              </w:rPr>
            </w:pPr>
            <w:r w:rsidRPr="0025647D">
              <w:rPr>
                <w:rFonts w:ascii="Calibri" w:eastAsia="Calibri" w:hAnsi="Calibri" w:cs="Calibri"/>
              </w:rPr>
              <w:t>Date and time of observation:</w:t>
            </w:r>
          </w:p>
        </w:tc>
        <w:tc>
          <w:tcPr>
            <w:tcW w:w="1577" w:type="dxa"/>
            <w:gridSpan w:val="2"/>
            <w:tcBorders>
              <w:top w:val="nil"/>
              <w:left w:val="nil"/>
              <w:bottom w:val="dotted" w:sz="4" w:space="0" w:color="000000"/>
              <w:right w:val="nil"/>
            </w:tcBorders>
          </w:tcPr>
          <w:p w14:paraId="7552E8E4" w14:textId="77777777" w:rsidR="00E32D88" w:rsidRPr="0025647D" w:rsidRDefault="00E32D88">
            <w:pPr>
              <w:pStyle w:val="Normal1"/>
              <w:rPr>
                <w:rFonts w:ascii="Calibri" w:eastAsia="Calibri" w:hAnsi="Calibri" w:cs="Calibri"/>
              </w:rPr>
            </w:pPr>
          </w:p>
        </w:tc>
      </w:tr>
      <w:tr w:rsidR="00E32D88" w:rsidRPr="0025647D" w14:paraId="69BFE5E2" w14:textId="77777777">
        <w:trPr>
          <w:trHeight w:val="4220"/>
        </w:trPr>
        <w:tc>
          <w:tcPr>
            <w:tcW w:w="4645" w:type="dxa"/>
            <w:gridSpan w:val="4"/>
          </w:tcPr>
          <w:p w14:paraId="666BB1A8"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lastRenderedPageBreak/>
              <w:drawing>
                <wp:inline distT="0" distB="0" distL="0" distR="0" wp14:anchorId="348F2F85" wp14:editId="741ED53C">
                  <wp:extent cx="2424430" cy="2626360"/>
                  <wp:effectExtent l="0" t="0" r="0" b="0"/>
                  <wp:docPr id="95" name="image22.png" descr="FOOT-1"/>
                  <wp:cNvGraphicFramePr/>
                  <a:graphic xmlns:a="http://schemas.openxmlformats.org/drawingml/2006/main">
                    <a:graphicData uri="http://schemas.openxmlformats.org/drawingml/2006/picture">
                      <pic:pic xmlns:pic="http://schemas.openxmlformats.org/drawingml/2006/picture">
                        <pic:nvPicPr>
                          <pic:cNvPr id="0" name="image22.png" descr="FOOT-1"/>
                          <pic:cNvPicPr preferRelativeResize="0"/>
                        </pic:nvPicPr>
                        <pic:blipFill>
                          <a:blip r:embed="rId150" cstate="print"/>
                          <a:srcRect/>
                          <a:stretch>
                            <a:fillRect/>
                          </a:stretch>
                        </pic:blipFill>
                        <pic:spPr>
                          <a:xfrm>
                            <a:off x="0" y="0"/>
                            <a:ext cx="2424430" cy="2626360"/>
                          </a:xfrm>
                          <a:prstGeom prst="rect">
                            <a:avLst/>
                          </a:prstGeom>
                          <a:ln/>
                        </pic:spPr>
                      </pic:pic>
                    </a:graphicData>
                  </a:graphic>
                </wp:inline>
              </w:drawing>
            </w:r>
          </w:p>
          <w:p w14:paraId="4C8B554B" w14:textId="77777777" w:rsidR="00E32D88" w:rsidRPr="0025647D" w:rsidRDefault="00E32D88">
            <w:pPr>
              <w:pStyle w:val="Normal1"/>
              <w:jc w:val="center"/>
              <w:rPr>
                <w:rFonts w:ascii="Calibri" w:eastAsia="Calibri" w:hAnsi="Calibri" w:cs="Calibri"/>
                <w:sz w:val="28"/>
                <w:szCs w:val="28"/>
              </w:rPr>
            </w:pPr>
          </w:p>
        </w:tc>
        <w:tc>
          <w:tcPr>
            <w:tcW w:w="4583" w:type="dxa"/>
            <w:gridSpan w:val="5"/>
          </w:tcPr>
          <w:p w14:paraId="1854013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DE7496B" wp14:editId="0CF879FF">
                  <wp:extent cx="2371090" cy="2626360"/>
                  <wp:effectExtent l="0" t="0" r="0" b="0"/>
                  <wp:docPr id="96" name="image23.png" descr="FOOT-2"/>
                  <wp:cNvGraphicFramePr/>
                  <a:graphic xmlns:a="http://schemas.openxmlformats.org/drawingml/2006/main">
                    <a:graphicData uri="http://schemas.openxmlformats.org/drawingml/2006/picture">
                      <pic:pic xmlns:pic="http://schemas.openxmlformats.org/drawingml/2006/picture">
                        <pic:nvPicPr>
                          <pic:cNvPr id="0" name="image23.png" descr="FOOT-2"/>
                          <pic:cNvPicPr preferRelativeResize="0"/>
                        </pic:nvPicPr>
                        <pic:blipFill>
                          <a:blip r:embed="rId151" cstate="print"/>
                          <a:srcRect/>
                          <a:stretch>
                            <a:fillRect/>
                          </a:stretch>
                        </pic:blipFill>
                        <pic:spPr>
                          <a:xfrm>
                            <a:off x="0" y="0"/>
                            <a:ext cx="2371090" cy="2626360"/>
                          </a:xfrm>
                          <a:prstGeom prst="rect">
                            <a:avLst/>
                          </a:prstGeom>
                          <a:ln/>
                        </pic:spPr>
                      </pic:pic>
                    </a:graphicData>
                  </a:graphic>
                </wp:inline>
              </w:drawing>
            </w:r>
          </w:p>
        </w:tc>
      </w:tr>
      <w:tr w:rsidR="00E32D88" w:rsidRPr="0025647D" w14:paraId="0E9C0BD9" w14:textId="77777777">
        <w:tc>
          <w:tcPr>
            <w:tcW w:w="1813" w:type="dxa"/>
          </w:tcPr>
          <w:p w14:paraId="01E30AD0"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1316" w:type="dxa"/>
            <w:gridSpan w:val="2"/>
          </w:tcPr>
          <w:p w14:paraId="7E227CC4"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TOP</w:t>
            </w:r>
          </w:p>
        </w:tc>
        <w:tc>
          <w:tcPr>
            <w:tcW w:w="1516" w:type="dxa"/>
          </w:tcPr>
          <w:p w14:paraId="0C1955A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c>
          <w:tcPr>
            <w:tcW w:w="1692" w:type="dxa"/>
            <w:gridSpan w:val="2"/>
          </w:tcPr>
          <w:p w14:paraId="42F8C2F6"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1611" w:type="dxa"/>
            <w:gridSpan w:val="2"/>
          </w:tcPr>
          <w:p w14:paraId="5C5C2D89"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BOTTOM</w:t>
            </w:r>
          </w:p>
        </w:tc>
        <w:tc>
          <w:tcPr>
            <w:tcW w:w="1280" w:type="dxa"/>
          </w:tcPr>
          <w:p w14:paraId="574BB643"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13BB94E4" w14:textId="77777777">
        <w:tc>
          <w:tcPr>
            <w:tcW w:w="9228" w:type="dxa"/>
            <w:gridSpan w:val="9"/>
          </w:tcPr>
          <w:p w14:paraId="137F3FB4" w14:textId="77777777" w:rsidR="00E32D88" w:rsidRPr="0025647D" w:rsidRDefault="00E32D88">
            <w:pPr>
              <w:pStyle w:val="Normal1"/>
              <w:jc w:val="center"/>
              <w:rPr>
                <w:rFonts w:ascii="Calibri" w:eastAsia="Calibri" w:hAnsi="Calibri" w:cs="Calibri"/>
                <w:b/>
                <w:sz w:val="28"/>
                <w:szCs w:val="28"/>
              </w:rPr>
            </w:pPr>
          </w:p>
        </w:tc>
      </w:tr>
      <w:tr w:rsidR="00E32D88" w:rsidRPr="0025647D" w14:paraId="1A2F7886" w14:textId="77777777">
        <w:tc>
          <w:tcPr>
            <w:tcW w:w="4645" w:type="dxa"/>
            <w:gridSpan w:val="4"/>
          </w:tcPr>
          <w:p w14:paraId="1E4BA0A8"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336CE33C" wp14:editId="73564617">
                  <wp:extent cx="2790825" cy="1485900"/>
                  <wp:effectExtent l="0" t="0" r="9525" b="0"/>
                  <wp:docPr id="97" name="image28.png" descr="FOOT-3"/>
                  <wp:cNvGraphicFramePr/>
                  <a:graphic xmlns:a="http://schemas.openxmlformats.org/drawingml/2006/main">
                    <a:graphicData uri="http://schemas.openxmlformats.org/drawingml/2006/picture">
                      <pic:pic xmlns:pic="http://schemas.openxmlformats.org/drawingml/2006/picture">
                        <pic:nvPicPr>
                          <pic:cNvPr id="0" name="image28.png" descr="FOOT-3"/>
                          <pic:cNvPicPr preferRelativeResize="0"/>
                        </pic:nvPicPr>
                        <pic:blipFill>
                          <a:blip r:embed="rId152" cstate="print"/>
                          <a:srcRect/>
                          <a:stretch>
                            <a:fillRect/>
                          </a:stretch>
                        </pic:blipFill>
                        <pic:spPr>
                          <a:xfrm>
                            <a:off x="0" y="0"/>
                            <a:ext cx="2795596" cy="1488440"/>
                          </a:xfrm>
                          <a:prstGeom prst="rect">
                            <a:avLst/>
                          </a:prstGeom>
                          <a:ln/>
                        </pic:spPr>
                      </pic:pic>
                    </a:graphicData>
                  </a:graphic>
                </wp:inline>
              </w:drawing>
            </w:r>
          </w:p>
        </w:tc>
        <w:tc>
          <w:tcPr>
            <w:tcW w:w="4583" w:type="dxa"/>
            <w:gridSpan w:val="5"/>
          </w:tcPr>
          <w:p w14:paraId="565F1EDA"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4FCBE3A1" wp14:editId="5BE87A51">
                  <wp:extent cx="2466975" cy="1485900"/>
                  <wp:effectExtent l="0" t="0" r="9525" b="0"/>
                  <wp:docPr id="98" name="image29.png" descr="FOOT-4"/>
                  <wp:cNvGraphicFramePr/>
                  <a:graphic xmlns:a="http://schemas.openxmlformats.org/drawingml/2006/main">
                    <a:graphicData uri="http://schemas.openxmlformats.org/drawingml/2006/picture">
                      <pic:pic xmlns:pic="http://schemas.openxmlformats.org/drawingml/2006/picture">
                        <pic:nvPicPr>
                          <pic:cNvPr id="0" name="image29.png" descr="FOOT-4"/>
                          <pic:cNvPicPr preferRelativeResize="0"/>
                        </pic:nvPicPr>
                        <pic:blipFill>
                          <a:blip r:embed="rId153" cstate="print"/>
                          <a:srcRect/>
                          <a:stretch>
                            <a:fillRect/>
                          </a:stretch>
                        </pic:blipFill>
                        <pic:spPr>
                          <a:xfrm>
                            <a:off x="0" y="0"/>
                            <a:ext cx="2471192" cy="1488440"/>
                          </a:xfrm>
                          <a:prstGeom prst="rect">
                            <a:avLst/>
                          </a:prstGeom>
                          <a:ln/>
                        </pic:spPr>
                      </pic:pic>
                    </a:graphicData>
                  </a:graphic>
                </wp:inline>
              </w:drawing>
            </w:r>
          </w:p>
        </w:tc>
      </w:tr>
      <w:tr w:rsidR="00E32D88" w:rsidRPr="0025647D" w14:paraId="5ACCBF46" w14:textId="77777777">
        <w:tc>
          <w:tcPr>
            <w:tcW w:w="4645" w:type="dxa"/>
            <w:gridSpan w:val="4"/>
          </w:tcPr>
          <w:p w14:paraId="2A2F72AA"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83" w:type="dxa"/>
            <w:gridSpan w:val="5"/>
          </w:tcPr>
          <w:p w14:paraId="794EB042"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5EE1B37F" w14:textId="77777777">
        <w:tc>
          <w:tcPr>
            <w:tcW w:w="9228" w:type="dxa"/>
            <w:gridSpan w:val="9"/>
          </w:tcPr>
          <w:p w14:paraId="7BD2BE76"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INNER</w:t>
            </w:r>
          </w:p>
        </w:tc>
      </w:tr>
      <w:tr w:rsidR="00E32D88" w:rsidRPr="0025647D" w14:paraId="332C147A" w14:textId="77777777">
        <w:tc>
          <w:tcPr>
            <w:tcW w:w="4645" w:type="dxa"/>
            <w:gridSpan w:val="4"/>
          </w:tcPr>
          <w:p w14:paraId="13AFE814"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0A965AC" wp14:editId="7DAE2EB4">
                  <wp:extent cx="2343150" cy="1581150"/>
                  <wp:effectExtent l="0" t="0" r="0" b="0"/>
                  <wp:docPr id="99" name="image31.png" descr="FOOT-5"/>
                  <wp:cNvGraphicFramePr/>
                  <a:graphic xmlns:a="http://schemas.openxmlformats.org/drawingml/2006/main">
                    <a:graphicData uri="http://schemas.openxmlformats.org/drawingml/2006/picture">
                      <pic:pic xmlns:pic="http://schemas.openxmlformats.org/drawingml/2006/picture">
                        <pic:nvPicPr>
                          <pic:cNvPr id="0" name="image31.png" descr="FOOT-5"/>
                          <pic:cNvPicPr preferRelativeResize="0"/>
                        </pic:nvPicPr>
                        <pic:blipFill>
                          <a:blip r:embed="rId154" cstate="print"/>
                          <a:srcRect/>
                          <a:stretch>
                            <a:fillRect/>
                          </a:stretch>
                        </pic:blipFill>
                        <pic:spPr>
                          <a:xfrm>
                            <a:off x="0" y="0"/>
                            <a:ext cx="2347855" cy="1584325"/>
                          </a:xfrm>
                          <a:prstGeom prst="rect">
                            <a:avLst/>
                          </a:prstGeom>
                          <a:ln/>
                        </pic:spPr>
                      </pic:pic>
                    </a:graphicData>
                  </a:graphic>
                </wp:inline>
              </w:drawing>
            </w:r>
          </w:p>
        </w:tc>
        <w:tc>
          <w:tcPr>
            <w:tcW w:w="4583" w:type="dxa"/>
            <w:gridSpan w:val="5"/>
          </w:tcPr>
          <w:p w14:paraId="5E67120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1E42AA94" wp14:editId="7E96A017">
                  <wp:extent cx="2276475" cy="1495425"/>
                  <wp:effectExtent l="0" t="0" r="9525" b="9525"/>
                  <wp:docPr id="100" name="image32.png" descr="FOOT-6"/>
                  <wp:cNvGraphicFramePr/>
                  <a:graphic xmlns:a="http://schemas.openxmlformats.org/drawingml/2006/main">
                    <a:graphicData uri="http://schemas.openxmlformats.org/drawingml/2006/picture">
                      <pic:pic xmlns:pic="http://schemas.openxmlformats.org/drawingml/2006/picture">
                        <pic:nvPicPr>
                          <pic:cNvPr id="0" name="image32.png" descr="FOOT-6"/>
                          <pic:cNvPicPr preferRelativeResize="0"/>
                        </pic:nvPicPr>
                        <pic:blipFill>
                          <a:blip r:embed="rId155" cstate="print"/>
                          <a:srcRect/>
                          <a:stretch>
                            <a:fillRect/>
                          </a:stretch>
                        </pic:blipFill>
                        <pic:spPr>
                          <a:xfrm>
                            <a:off x="0" y="0"/>
                            <a:ext cx="2282275" cy="1499235"/>
                          </a:xfrm>
                          <a:prstGeom prst="rect">
                            <a:avLst/>
                          </a:prstGeom>
                          <a:ln/>
                        </pic:spPr>
                      </pic:pic>
                    </a:graphicData>
                  </a:graphic>
                </wp:inline>
              </w:drawing>
            </w:r>
          </w:p>
        </w:tc>
      </w:tr>
      <w:tr w:rsidR="00E32D88" w:rsidRPr="0025647D" w14:paraId="356F1993" w14:textId="77777777">
        <w:tc>
          <w:tcPr>
            <w:tcW w:w="4645" w:type="dxa"/>
            <w:gridSpan w:val="4"/>
          </w:tcPr>
          <w:p w14:paraId="3D1A560D"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83" w:type="dxa"/>
            <w:gridSpan w:val="5"/>
          </w:tcPr>
          <w:p w14:paraId="3664005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428754D6" w14:textId="77777777">
        <w:tc>
          <w:tcPr>
            <w:tcW w:w="9228" w:type="dxa"/>
            <w:gridSpan w:val="9"/>
          </w:tcPr>
          <w:p w14:paraId="0234E6C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OUTER</w:t>
            </w:r>
          </w:p>
        </w:tc>
      </w:tr>
    </w:tbl>
    <w:p w14:paraId="257775C1" w14:textId="77777777" w:rsidR="00BD29B9" w:rsidRDefault="00BD29B9">
      <w:pPr>
        <w:pStyle w:val="Normal1"/>
        <w:rPr>
          <w:b/>
          <w:highlight w:val="yellow"/>
        </w:rPr>
      </w:pPr>
    </w:p>
    <w:p w14:paraId="0F7AE1D9" w14:textId="77777777" w:rsidR="00BD29B9" w:rsidRDefault="00BD29B9">
      <w:pPr>
        <w:pStyle w:val="Normal1"/>
        <w:rPr>
          <w:b/>
          <w:highlight w:val="yellow"/>
        </w:rPr>
      </w:pPr>
    </w:p>
    <w:p w14:paraId="70312093" w14:textId="77777777" w:rsidR="00BD29B9" w:rsidRDefault="00BD29B9">
      <w:pPr>
        <w:pStyle w:val="Normal1"/>
        <w:rPr>
          <w:b/>
          <w:highlight w:val="yellow"/>
        </w:rPr>
      </w:pPr>
    </w:p>
    <w:p w14:paraId="634DCBBF" w14:textId="0CE9D412" w:rsidR="00BD29B9" w:rsidRDefault="00BD29B9">
      <w:pPr>
        <w:pStyle w:val="Normal1"/>
        <w:rPr>
          <w:b/>
          <w:highlight w:val="yellow"/>
        </w:rPr>
      </w:pPr>
    </w:p>
    <w:p w14:paraId="01796EBD" w14:textId="2A9A04FB" w:rsidR="00643713" w:rsidRDefault="00643713">
      <w:pPr>
        <w:pStyle w:val="Normal1"/>
        <w:rPr>
          <w:b/>
          <w:highlight w:val="yellow"/>
        </w:rPr>
      </w:pPr>
    </w:p>
    <w:p w14:paraId="71BDCD20" w14:textId="197335F5" w:rsidR="00643713" w:rsidRDefault="00643713">
      <w:pPr>
        <w:pStyle w:val="Normal1"/>
        <w:rPr>
          <w:b/>
          <w:highlight w:val="yellow"/>
        </w:rPr>
      </w:pPr>
    </w:p>
    <w:p w14:paraId="73E9B478" w14:textId="67BD4FD6" w:rsidR="00643713" w:rsidRDefault="00643713">
      <w:pPr>
        <w:pStyle w:val="Normal1"/>
        <w:rPr>
          <w:b/>
          <w:highlight w:val="yellow"/>
        </w:rPr>
      </w:pPr>
    </w:p>
    <w:p w14:paraId="64ACA27A" w14:textId="77777777" w:rsidR="00643713" w:rsidRDefault="00643713">
      <w:pPr>
        <w:pStyle w:val="Normal1"/>
        <w:rPr>
          <w:b/>
          <w:highlight w:val="yellow"/>
        </w:rPr>
      </w:pPr>
    </w:p>
    <w:p w14:paraId="7748080B" w14:textId="77777777" w:rsidR="00E32D88" w:rsidRPr="0025647D" w:rsidRDefault="007F42B0">
      <w:pPr>
        <w:pStyle w:val="Normal1"/>
        <w:spacing w:after="0" w:line="240" w:lineRule="auto"/>
        <w:ind w:left="357"/>
        <w:rPr>
          <w:b/>
          <w:sz w:val="24"/>
          <w:szCs w:val="24"/>
        </w:rPr>
      </w:pPr>
      <w:bookmarkStart w:id="100" w:name="Appendix7"/>
      <w:bookmarkEnd w:id="100"/>
      <w:r w:rsidRPr="0025647D">
        <w:rPr>
          <w:b/>
          <w:sz w:val="24"/>
          <w:szCs w:val="24"/>
        </w:rPr>
        <w:lastRenderedPageBreak/>
        <w:t>APPENDIX 7</w:t>
      </w:r>
    </w:p>
    <w:p w14:paraId="2169739A" w14:textId="77777777" w:rsidR="00E32D88" w:rsidRPr="00AF62C0" w:rsidRDefault="007F42B0">
      <w:pPr>
        <w:pStyle w:val="Normal1"/>
        <w:spacing w:after="0" w:line="240" w:lineRule="auto"/>
        <w:ind w:left="357"/>
        <w:jc w:val="center"/>
        <w:rPr>
          <w:rFonts w:asciiTheme="minorHAnsi" w:hAnsiTheme="minorHAnsi" w:cstheme="minorHAnsi"/>
          <w:b/>
          <w:sz w:val="24"/>
          <w:szCs w:val="24"/>
        </w:rPr>
      </w:pPr>
      <w:r w:rsidRPr="00AF62C0">
        <w:rPr>
          <w:rFonts w:asciiTheme="minorHAnsi" w:hAnsiTheme="minorHAnsi" w:cstheme="minorHAnsi"/>
          <w:b/>
          <w:sz w:val="24"/>
          <w:szCs w:val="24"/>
        </w:rPr>
        <w:t>HOME ACCIDENT OR INJURY FORM</w:t>
      </w:r>
    </w:p>
    <w:p w14:paraId="65849A1C" w14:textId="77777777" w:rsidR="00E32D88" w:rsidRPr="00AF62C0" w:rsidRDefault="00E32D88">
      <w:pPr>
        <w:pStyle w:val="Normal1"/>
        <w:spacing w:after="0" w:line="240" w:lineRule="auto"/>
        <w:ind w:left="357"/>
        <w:rPr>
          <w:rFonts w:asciiTheme="minorHAnsi" w:hAnsiTheme="minorHAnsi" w:cstheme="minorHAnsi"/>
          <w:sz w:val="24"/>
          <w:szCs w:val="24"/>
        </w:rPr>
      </w:pPr>
    </w:p>
    <w:tbl>
      <w:tblPr>
        <w:tblStyle w:val="26"/>
        <w:tblW w:w="8885" w:type="dxa"/>
        <w:tblInd w:w="357"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400" w:firstRow="0" w:lastRow="0" w:firstColumn="0" w:lastColumn="0" w:noHBand="0" w:noVBand="1"/>
      </w:tblPr>
      <w:tblGrid>
        <w:gridCol w:w="8885"/>
      </w:tblGrid>
      <w:tr w:rsidR="00E32D88" w:rsidRPr="00AF62C0" w14:paraId="798AA29C" w14:textId="77777777">
        <w:tc>
          <w:tcPr>
            <w:tcW w:w="8885" w:type="dxa"/>
            <w:shd w:val="clear" w:color="auto" w:fill="D9D9D9"/>
          </w:tcPr>
          <w:p w14:paraId="2B1902BC" w14:textId="08F8AF5F"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This form should be completed when a parent/carer informs </w:t>
            </w:r>
            <w:r w:rsidR="00315612">
              <w:rPr>
                <w:rFonts w:asciiTheme="minorHAnsi" w:hAnsiTheme="minorHAnsi" w:cstheme="minorHAnsi"/>
                <w:b/>
              </w:rPr>
              <w:t>us</w:t>
            </w:r>
            <w:r w:rsidRPr="00AF62C0">
              <w:rPr>
                <w:rFonts w:asciiTheme="minorHAnsi" w:hAnsiTheme="minorHAnsi" w:cstheme="minorHAnsi"/>
                <w:b/>
              </w:rPr>
              <w:t xml:space="preserve"> that a </w:t>
            </w:r>
            <w:r w:rsidR="00335F10">
              <w:rPr>
                <w:rFonts w:asciiTheme="minorHAnsi" w:hAnsiTheme="minorHAnsi" w:cstheme="minorHAnsi"/>
                <w:b/>
              </w:rPr>
              <w:t>student</w:t>
            </w:r>
            <w:r w:rsidRPr="00AF62C0">
              <w:rPr>
                <w:rFonts w:asciiTheme="minorHAnsi" w:hAnsiTheme="minorHAnsi" w:cstheme="minorHAnsi"/>
                <w:b/>
              </w:rPr>
              <w:t xml:space="preserve"> has sustained an injury or had an accident outside of school</w:t>
            </w:r>
          </w:p>
        </w:tc>
      </w:tr>
    </w:tbl>
    <w:p w14:paraId="568D4357"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5"/>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583DC8E3" w14:textId="77777777">
        <w:tc>
          <w:tcPr>
            <w:tcW w:w="3579" w:type="dxa"/>
            <w:shd w:val="clear" w:color="auto" w:fill="D9D9D9"/>
          </w:tcPr>
          <w:p w14:paraId="045D4670"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Date Accident/Injury Reported:</w:t>
            </w:r>
          </w:p>
        </w:tc>
        <w:tc>
          <w:tcPr>
            <w:tcW w:w="5306" w:type="dxa"/>
          </w:tcPr>
          <w:p w14:paraId="0963E466" w14:textId="77777777" w:rsidR="00E32D88" w:rsidRPr="00AF62C0" w:rsidRDefault="00E32D88">
            <w:pPr>
              <w:pStyle w:val="Normal1"/>
              <w:rPr>
                <w:rFonts w:asciiTheme="minorHAnsi" w:hAnsiTheme="minorHAnsi" w:cstheme="minorHAnsi"/>
              </w:rPr>
            </w:pPr>
          </w:p>
        </w:tc>
      </w:tr>
    </w:tbl>
    <w:p w14:paraId="55509045"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4"/>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7A9C7617" w14:textId="77777777">
        <w:tc>
          <w:tcPr>
            <w:tcW w:w="3579" w:type="dxa"/>
            <w:shd w:val="clear" w:color="auto" w:fill="D9D9D9"/>
          </w:tcPr>
          <w:p w14:paraId="0EBB7ED0" w14:textId="155AAE65"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Name of </w:t>
            </w:r>
            <w:r w:rsidR="00335F10">
              <w:rPr>
                <w:rFonts w:asciiTheme="minorHAnsi" w:hAnsiTheme="minorHAnsi" w:cstheme="minorHAnsi"/>
                <w:b/>
              </w:rPr>
              <w:t>student</w:t>
            </w:r>
            <w:r w:rsidRPr="00AF62C0">
              <w:rPr>
                <w:rFonts w:asciiTheme="minorHAnsi" w:hAnsiTheme="minorHAnsi" w:cstheme="minorHAnsi"/>
                <w:b/>
              </w:rPr>
              <w:t>:</w:t>
            </w:r>
          </w:p>
        </w:tc>
        <w:tc>
          <w:tcPr>
            <w:tcW w:w="5306" w:type="dxa"/>
          </w:tcPr>
          <w:p w14:paraId="49FC9993" w14:textId="77777777" w:rsidR="00E32D88" w:rsidRPr="00AF62C0" w:rsidRDefault="00E32D88">
            <w:pPr>
              <w:pStyle w:val="Normal1"/>
              <w:rPr>
                <w:rFonts w:asciiTheme="minorHAnsi" w:hAnsiTheme="minorHAnsi" w:cstheme="minorHAnsi"/>
              </w:rPr>
            </w:pPr>
          </w:p>
        </w:tc>
      </w:tr>
      <w:tr w:rsidR="00E32D88" w:rsidRPr="00AF62C0" w14:paraId="4E1D5A68" w14:textId="77777777">
        <w:tc>
          <w:tcPr>
            <w:tcW w:w="3579" w:type="dxa"/>
            <w:shd w:val="clear" w:color="auto" w:fill="D9D9D9"/>
          </w:tcPr>
          <w:p w14:paraId="5F6B3A74"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Class/Year Group:</w:t>
            </w:r>
          </w:p>
        </w:tc>
        <w:tc>
          <w:tcPr>
            <w:tcW w:w="5306" w:type="dxa"/>
          </w:tcPr>
          <w:p w14:paraId="2FAE55C6" w14:textId="77777777" w:rsidR="00E32D88" w:rsidRPr="00AF62C0" w:rsidRDefault="00E32D88">
            <w:pPr>
              <w:pStyle w:val="Normal1"/>
              <w:rPr>
                <w:rFonts w:asciiTheme="minorHAnsi" w:hAnsiTheme="minorHAnsi" w:cstheme="minorHAnsi"/>
              </w:rPr>
            </w:pPr>
          </w:p>
        </w:tc>
      </w:tr>
    </w:tbl>
    <w:p w14:paraId="57221A93"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3"/>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2823A8A6" w14:textId="77777777">
        <w:tc>
          <w:tcPr>
            <w:tcW w:w="3579" w:type="dxa"/>
            <w:shd w:val="clear" w:color="auto" w:fill="D9D9D9"/>
          </w:tcPr>
          <w:p w14:paraId="52626E97"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Person Reporting Incident:</w:t>
            </w:r>
          </w:p>
        </w:tc>
        <w:tc>
          <w:tcPr>
            <w:tcW w:w="5306" w:type="dxa"/>
          </w:tcPr>
          <w:p w14:paraId="253973FE" w14:textId="77777777" w:rsidR="00E32D88" w:rsidRPr="00AF62C0" w:rsidRDefault="00E32D88">
            <w:pPr>
              <w:pStyle w:val="Normal1"/>
              <w:rPr>
                <w:rFonts w:asciiTheme="minorHAnsi" w:hAnsiTheme="minorHAnsi" w:cstheme="minorHAnsi"/>
              </w:rPr>
            </w:pPr>
          </w:p>
        </w:tc>
      </w:tr>
      <w:tr w:rsidR="00E32D88" w:rsidRPr="00AF62C0" w14:paraId="6375F241" w14:textId="77777777">
        <w:tc>
          <w:tcPr>
            <w:tcW w:w="3579" w:type="dxa"/>
            <w:shd w:val="clear" w:color="auto" w:fill="D9D9D9"/>
          </w:tcPr>
          <w:p w14:paraId="7B09A5D1" w14:textId="28825BD6"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Relationship to </w:t>
            </w:r>
            <w:r w:rsidR="00335F10">
              <w:rPr>
                <w:rFonts w:asciiTheme="minorHAnsi" w:hAnsiTheme="minorHAnsi" w:cstheme="minorHAnsi"/>
                <w:b/>
              </w:rPr>
              <w:t>student</w:t>
            </w:r>
            <w:r w:rsidRPr="00AF62C0">
              <w:rPr>
                <w:rFonts w:asciiTheme="minorHAnsi" w:hAnsiTheme="minorHAnsi" w:cstheme="minorHAnsi"/>
                <w:b/>
              </w:rPr>
              <w:t>:</w:t>
            </w:r>
          </w:p>
        </w:tc>
        <w:tc>
          <w:tcPr>
            <w:tcW w:w="5306" w:type="dxa"/>
          </w:tcPr>
          <w:p w14:paraId="3C2B4800" w14:textId="77777777" w:rsidR="00E32D88" w:rsidRPr="00AF62C0" w:rsidRDefault="00E32D88">
            <w:pPr>
              <w:pStyle w:val="Normal1"/>
              <w:rPr>
                <w:rFonts w:asciiTheme="minorHAnsi" w:hAnsiTheme="minorHAnsi" w:cstheme="minorHAnsi"/>
              </w:rPr>
            </w:pPr>
          </w:p>
        </w:tc>
      </w:tr>
    </w:tbl>
    <w:p w14:paraId="3EDB81AD"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2"/>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3A1A537A" w14:textId="77777777">
        <w:tc>
          <w:tcPr>
            <w:tcW w:w="3579" w:type="dxa"/>
            <w:shd w:val="clear" w:color="auto" w:fill="D9D9D9"/>
          </w:tcPr>
          <w:p w14:paraId="060AB06E"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Date Accident Occurred:</w:t>
            </w:r>
          </w:p>
        </w:tc>
        <w:tc>
          <w:tcPr>
            <w:tcW w:w="5306" w:type="dxa"/>
          </w:tcPr>
          <w:p w14:paraId="631F129F" w14:textId="77777777" w:rsidR="00E32D88" w:rsidRPr="00AF62C0" w:rsidRDefault="00E32D88">
            <w:pPr>
              <w:pStyle w:val="Normal1"/>
              <w:rPr>
                <w:rFonts w:asciiTheme="minorHAnsi" w:hAnsiTheme="minorHAnsi" w:cstheme="minorHAnsi"/>
              </w:rPr>
            </w:pPr>
          </w:p>
        </w:tc>
      </w:tr>
      <w:tr w:rsidR="00E32D88" w:rsidRPr="00AF62C0" w14:paraId="4AF32D09" w14:textId="77777777">
        <w:tc>
          <w:tcPr>
            <w:tcW w:w="3579" w:type="dxa"/>
            <w:shd w:val="clear" w:color="auto" w:fill="D9D9D9"/>
          </w:tcPr>
          <w:p w14:paraId="1F013083"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Place of Accident:</w:t>
            </w:r>
          </w:p>
        </w:tc>
        <w:tc>
          <w:tcPr>
            <w:tcW w:w="5306" w:type="dxa"/>
          </w:tcPr>
          <w:p w14:paraId="0BAEC61E" w14:textId="77777777" w:rsidR="00E32D88" w:rsidRPr="00AF62C0" w:rsidRDefault="00E32D88">
            <w:pPr>
              <w:pStyle w:val="Normal1"/>
              <w:rPr>
                <w:rFonts w:asciiTheme="minorHAnsi" w:hAnsiTheme="minorHAnsi" w:cstheme="minorHAnsi"/>
              </w:rPr>
            </w:pPr>
          </w:p>
        </w:tc>
      </w:tr>
    </w:tbl>
    <w:p w14:paraId="6E139EB0"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1"/>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5"/>
      </w:tblGrid>
      <w:tr w:rsidR="00E32D88" w:rsidRPr="00AF62C0" w14:paraId="7BDF76A0" w14:textId="77777777">
        <w:tc>
          <w:tcPr>
            <w:tcW w:w="8885" w:type="dxa"/>
          </w:tcPr>
          <w:p w14:paraId="01BBBFC6"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Description of injury (complete body map if needed):</w:t>
            </w:r>
          </w:p>
          <w:p w14:paraId="1AB8CFE5" w14:textId="77777777" w:rsidR="00E32D88" w:rsidRPr="00AF62C0" w:rsidRDefault="00E32D88">
            <w:pPr>
              <w:pStyle w:val="Normal1"/>
              <w:rPr>
                <w:rFonts w:asciiTheme="minorHAnsi" w:hAnsiTheme="minorHAnsi" w:cstheme="minorHAnsi"/>
                <w:b/>
              </w:rPr>
            </w:pPr>
          </w:p>
          <w:p w14:paraId="3F0C4A2D" w14:textId="77777777" w:rsidR="00E32D88" w:rsidRPr="00AF62C0" w:rsidRDefault="00E32D88">
            <w:pPr>
              <w:pStyle w:val="Normal1"/>
              <w:rPr>
                <w:rFonts w:asciiTheme="minorHAnsi" w:hAnsiTheme="minorHAnsi" w:cstheme="minorHAnsi"/>
                <w:b/>
              </w:rPr>
            </w:pPr>
          </w:p>
          <w:p w14:paraId="558683DA" w14:textId="77777777" w:rsidR="00E32D88" w:rsidRPr="00AF62C0" w:rsidRDefault="00E32D88">
            <w:pPr>
              <w:pStyle w:val="Normal1"/>
              <w:rPr>
                <w:rFonts w:asciiTheme="minorHAnsi" w:hAnsiTheme="minorHAnsi" w:cstheme="minorHAnsi"/>
                <w:b/>
              </w:rPr>
            </w:pPr>
          </w:p>
          <w:p w14:paraId="247D246E" w14:textId="77777777" w:rsidR="00E32D88" w:rsidRPr="00AF62C0" w:rsidRDefault="00E32D88">
            <w:pPr>
              <w:pStyle w:val="Normal1"/>
              <w:rPr>
                <w:rFonts w:asciiTheme="minorHAnsi" w:hAnsiTheme="minorHAnsi" w:cstheme="minorHAnsi"/>
                <w:b/>
              </w:rPr>
            </w:pPr>
          </w:p>
          <w:p w14:paraId="6FEB4874" w14:textId="77777777" w:rsidR="00E32D88" w:rsidRPr="00AF62C0" w:rsidRDefault="00E32D88">
            <w:pPr>
              <w:pStyle w:val="Normal1"/>
              <w:rPr>
                <w:rFonts w:asciiTheme="minorHAnsi" w:hAnsiTheme="minorHAnsi" w:cstheme="minorHAnsi"/>
                <w:b/>
              </w:rPr>
            </w:pPr>
          </w:p>
          <w:p w14:paraId="304788B2" w14:textId="77777777" w:rsidR="00E32D88" w:rsidRPr="00AF62C0" w:rsidRDefault="00E32D88">
            <w:pPr>
              <w:pStyle w:val="Normal1"/>
              <w:rPr>
                <w:rFonts w:asciiTheme="minorHAnsi" w:hAnsiTheme="minorHAnsi" w:cstheme="minorHAnsi"/>
                <w:b/>
              </w:rPr>
            </w:pPr>
          </w:p>
          <w:p w14:paraId="4353E690" w14:textId="77777777" w:rsidR="00E32D88" w:rsidRPr="00AF62C0" w:rsidRDefault="00E32D88">
            <w:pPr>
              <w:pStyle w:val="Normal1"/>
              <w:rPr>
                <w:rFonts w:asciiTheme="minorHAnsi" w:hAnsiTheme="minorHAnsi" w:cstheme="minorHAnsi"/>
                <w:b/>
              </w:rPr>
            </w:pPr>
          </w:p>
          <w:p w14:paraId="04C0EA3F" w14:textId="77777777" w:rsidR="00E32D88" w:rsidRPr="00AF62C0" w:rsidRDefault="00E32D88">
            <w:pPr>
              <w:pStyle w:val="Normal1"/>
              <w:rPr>
                <w:rFonts w:asciiTheme="minorHAnsi" w:hAnsiTheme="minorHAnsi" w:cstheme="minorHAnsi"/>
                <w:b/>
              </w:rPr>
            </w:pPr>
          </w:p>
          <w:p w14:paraId="77E734BF" w14:textId="77777777" w:rsidR="00E32D88" w:rsidRPr="00AF62C0" w:rsidRDefault="00E32D88">
            <w:pPr>
              <w:pStyle w:val="Normal1"/>
              <w:rPr>
                <w:rFonts w:asciiTheme="minorHAnsi" w:hAnsiTheme="minorHAnsi" w:cstheme="minorHAnsi"/>
                <w:b/>
              </w:rPr>
            </w:pPr>
          </w:p>
        </w:tc>
      </w:tr>
    </w:tbl>
    <w:p w14:paraId="46D6C00D" w14:textId="77777777" w:rsidR="00E32D88" w:rsidRPr="0025647D" w:rsidRDefault="00E32D88">
      <w:pPr>
        <w:pStyle w:val="Normal1"/>
        <w:spacing w:after="0" w:line="240" w:lineRule="auto"/>
        <w:ind w:left="357"/>
        <w:rPr>
          <w:sz w:val="20"/>
          <w:szCs w:val="20"/>
        </w:rPr>
      </w:pPr>
    </w:p>
    <w:tbl>
      <w:tblPr>
        <w:tblStyle w:val="20"/>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5"/>
      </w:tblGrid>
      <w:tr w:rsidR="00E32D88" w:rsidRPr="00AF62C0" w14:paraId="52CE80A4" w14:textId="77777777">
        <w:tc>
          <w:tcPr>
            <w:tcW w:w="8885" w:type="dxa"/>
          </w:tcPr>
          <w:p w14:paraId="37928A2A"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Brief detail of how the accident occurred:</w:t>
            </w:r>
          </w:p>
          <w:p w14:paraId="0BCB4620" w14:textId="77777777" w:rsidR="00E32D88" w:rsidRPr="00AF62C0" w:rsidRDefault="00E32D88">
            <w:pPr>
              <w:pStyle w:val="Normal1"/>
              <w:rPr>
                <w:rFonts w:asciiTheme="minorHAnsi" w:hAnsiTheme="minorHAnsi" w:cstheme="minorHAnsi"/>
                <w:b/>
              </w:rPr>
            </w:pPr>
          </w:p>
          <w:p w14:paraId="7C59794F" w14:textId="77777777" w:rsidR="00E32D88" w:rsidRPr="00AF62C0" w:rsidRDefault="00E32D88" w:rsidP="005E3E9A">
            <w:pPr>
              <w:pStyle w:val="Normal1"/>
              <w:ind w:left="0"/>
              <w:rPr>
                <w:rFonts w:asciiTheme="minorHAnsi" w:hAnsiTheme="minorHAnsi" w:cstheme="minorHAnsi"/>
                <w:b/>
              </w:rPr>
            </w:pPr>
          </w:p>
          <w:p w14:paraId="0F8FBD85" w14:textId="77777777" w:rsidR="00E32D88" w:rsidRPr="00AF62C0" w:rsidRDefault="00E32D88">
            <w:pPr>
              <w:pStyle w:val="Normal1"/>
              <w:rPr>
                <w:rFonts w:asciiTheme="minorHAnsi" w:hAnsiTheme="minorHAnsi" w:cstheme="minorHAnsi"/>
                <w:b/>
              </w:rPr>
            </w:pPr>
          </w:p>
          <w:p w14:paraId="1866477F" w14:textId="77777777" w:rsidR="00E32D88" w:rsidRPr="00AF62C0" w:rsidRDefault="00E32D88">
            <w:pPr>
              <w:pStyle w:val="Normal1"/>
              <w:rPr>
                <w:rFonts w:asciiTheme="minorHAnsi" w:hAnsiTheme="minorHAnsi" w:cstheme="minorHAnsi"/>
                <w:b/>
              </w:rPr>
            </w:pPr>
          </w:p>
          <w:p w14:paraId="26D1A51C" w14:textId="77777777" w:rsidR="00E32D88" w:rsidRPr="00AF62C0" w:rsidRDefault="00E32D88">
            <w:pPr>
              <w:pStyle w:val="Normal1"/>
              <w:rPr>
                <w:rFonts w:asciiTheme="minorHAnsi" w:hAnsiTheme="minorHAnsi" w:cstheme="minorHAnsi"/>
                <w:b/>
              </w:rPr>
            </w:pPr>
          </w:p>
          <w:p w14:paraId="53B7F212" w14:textId="77777777" w:rsidR="00E32D88" w:rsidRPr="00AF62C0" w:rsidRDefault="00E32D88">
            <w:pPr>
              <w:pStyle w:val="Normal1"/>
              <w:rPr>
                <w:rFonts w:asciiTheme="minorHAnsi" w:hAnsiTheme="minorHAnsi" w:cstheme="minorHAnsi"/>
                <w:b/>
              </w:rPr>
            </w:pPr>
          </w:p>
        </w:tc>
      </w:tr>
    </w:tbl>
    <w:p w14:paraId="572A0731"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9"/>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6D373C71" w14:textId="77777777">
        <w:tc>
          <w:tcPr>
            <w:tcW w:w="3720" w:type="dxa"/>
            <w:shd w:val="clear" w:color="auto" w:fill="D9D9D9"/>
          </w:tcPr>
          <w:p w14:paraId="0262C70F"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Witnessed by:</w:t>
            </w:r>
          </w:p>
        </w:tc>
        <w:tc>
          <w:tcPr>
            <w:tcW w:w="5165" w:type="dxa"/>
          </w:tcPr>
          <w:p w14:paraId="227B3F47" w14:textId="77777777" w:rsidR="00E32D88" w:rsidRPr="00AF62C0" w:rsidRDefault="00E32D88">
            <w:pPr>
              <w:pStyle w:val="Normal1"/>
              <w:rPr>
                <w:rFonts w:asciiTheme="minorHAnsi" w:hAnsiTheme="minorHAnsi" w:cstheme="minorHAnsi"/>
              </w:rPr>
            </w:pPr>
          </w:p>
        </w:tc>
      </w:tr>
    </w:tbl>
    <w:p w14:paraId="7B16ADFD"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8"/>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7748EBA1" w14:textId="77777777">
        <w:tc>
          <w:tcPr>
            <w:tcW w:w="3720" w:type="dxa"/>
            <w:shd w:val="clear" w:color="auto" w:fill="D9D9D9"/>
          </w:tcPr>
          <w:p w14:paraId="301DB554"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First Aid Treatment given:</w:t>
            </w:r>
          </w:p>
        </w:tc>
        <w:tc>
          <w:tcPr>
            <w:tcW w:w="5165" w:type="dxa"/>
          </w:tcPr>
          <w:p w14:paraId="7EC21913" w14:textId="6953CBEA" w:rsidR="00E32D88" w:rsidRPr="00AF62C0" w:rsidRDefault="007F42B0">
            <w:pPr>
              <w:pStyle w:val="Normal1"/>
              <w:rPr>
                <w:rFonts w:asciiTheme="minorHAnsi" w:hAnsiTheme="minorHAnsi" w:cstheme="minorHAnsi"/>
                <w:b/>
              </w:rPr>
            </w:pPr>
            <w:r w:rsidRPr="00AF62C0">
              <w:rPr>
                <w:rFonts w:asciiTheme="minorHAnsi" w:hAnsiTheme="minorHAnsi" w:cstheme="minorHAnsi"/>
                <w:b/>
              </w:rPr>
              <w:t>Yes</w:t>
            </w:r>
            <w:r w:rsidRPr="00AF62C0">
              <w:rPr>
                <w:rFonts w:asciiTheme="minorHAnsi" w:hAnsiTheme="minorHAnsi" w:cstheme="minorHAnsi"/>
                <w:b/>
              </w:rPr>
              <w:tab/>
            </w:r>
            <w:r w:rsidRPr="00AF62C0">
              <w:rPr>
                <w:rFonts w:asciiTheme="minorHAnsi" w:hAnsiTheme="minorHAnsi" w:cstheme="minorHAnsi"/>
                <w:b/>
              </w:rPr>
              <w:tab/>
            </w:r>
            <w:r w:rsidRPr="00AF62C0">
              <w:rPr>
                <w:rFonts w:asciiTheme="minorHAnsi" w:hAnsiTheme="minorHAnsi" w:cstheme="minorHAnsi"/>
                <w:b/>
              </w:rPr>
              <w:tab/>
              <w:t>No</w:t>
            </w:r>
            <w:r w:rsidR="00865B6A">
              <w:rPr>
                <w:noProof/>
                <w:lang w:eastAsia="en-GB"/>
              </w:rPr>
              <mc:AlternateContent>
                <mc:Choice Requires="wps">
                  <w:drawing>
                    <wp:anchor distT="0" distB="0" distL="114300" distR="114300" simplePos="0" relativeHeight="251718656" behindDoc="0" locked="0" layoutInCell="1" allowOverlap="1" wp14:anchorId="68D55B69" wp14:editId="53651E9A">
                      <wp:simplePos x="0" y="0"/>
                      <wp:positionH relativeFrom="margin">
                        <wp:posOffset>457200</wp:posOffset>
                      </wp:positionH>
                      <wp:positionV relativeFrom="paragraph">
                        <wp:posOffset>-12700</wp:posOffset>
                      </wp:positionV>
                      <wp:extent cx="165100" cy="177800"/>
                      <wp:effectExtent l="0" t="0" r="6350" b="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045A60D8" w14:textId="77777777" w:rsidR="00B2050A" w:rsidRDefault="00B2050A">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68D55B69" id="Rectangle 317" o:spid="_x0000_s1026" style="position:absolute;left:0;text-align:left;margin-left:36pt;margin-top:-1pt;width:13pt;height:1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" filled="f" strokecolor="#395e89" strokeweight="2pt">
                      <v:stroke joinstyle="round"/>
                      <v:path arrowok="t"/>
                      <v:textbox inset="2.53958mm,2.53958mm,2.53958mm,2.53958mm">
                        <w:txbxContent>
                          <w:p w14:paraId="045A60D8" w14:textId="77777777" w:rsidR="00B2050A" w:rsidRDefault="00B2050A">
                            <w:pPr>
                              <w:spacing w:after="0" w:line="240" w:lineRule="auto"/>
                              <w:textDirection w:val="btLr"/>
                            </w:pPr>
                          </w:p>
                        </w:txbxContent>
                      </v:textbox>
                      <w10:wrap anchorx="margin"/>
                    </v:rect>
                  </w:pict>
                </mc:Fallback>
              </mc:AlternateContent>
            </w:r>
            <w:r w:rsidR="00865B6A">
              <w:rPr>
                <w:noProof/>
                <w:lang w:eastAsia="en-GB"/>
              </w:rPr>
              <mc:AlternateContent>
                <mc:Choice Requires="wps">
                  <w:drawing>
                    <wp:anchor distT="0" distB="0" distL="114300" distR="114300" simplePos="0" relativeHeight="251719680" behindDoc="0" locked="0" layoutInCell="1" allowOverlap="1" wp14:anchorId="66D32B2F" wp14:editId="582D247B">
                      <wp:simplePos x="0" y="0"/>
                      <wp:positionH relativeFrom="margin">
                        <wp:posOffset>1905000</wp:posOffset>
                      </wp:positionH>
                      <wp:positionV relativeFrom="paragraph">
                        <wp:posOffset>0</wp:posOffset>
                      </wp:positionV>
                      <wp:extent cx="165100" cy="177800"/>
                      <wp:effectExtent l="0" t="0" r="6350" b="0"/>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6E61A8CB" w14:textId="77777777" w:rsidR="00B2050A" w:rsidRDefault="00B2050A">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66D32B2F" id="Rectangle 316" o:spid="_x0000_s1027" style="position:absolute;left:0;text-align:left;margin-left:150pt;margin-top:0;width:13pt;height:1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" filled="f" strokecolor="#395e89" strokeweight="2pt">
                      <v:stroke joinstyle="round"/>
                      <v:path arrowok="t"/>
                      <v:textbox inset="2.53958mm,2.53958mm,2.53958mm,2.53958mm">
                        <w:txbxContent>
                          <w:p w14:paraId="6E61A8CB" w14:textId="77777777" w:rsidR="00B2050A" w:rsidRDefault="00B2050A">
                            <w:pPr>
                              <w:spacing w:after="0" w:line="240" w:lineRule="auto"/>
                              <w:textDirection w:val="btLr"/>
                            </w:pPr>
                          </w:p>
                        </w:txbxContent>
                      </v:textbox>
                      <w10:wrap anchorx="margin"/>
                    </v:rect>
                  </w:pict>
                </mc:Fallback>
              </mc:AlternateContent>
            </w:r>
          </w:p>
        </w:tc>
      </w:tr>
    </w:tbl>
    <w:p w14:paraId="438477E6"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7"/>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4DAED6DC" w14:textId="77777777">
        <w:tc>
          <w:tcPr>
            <w:tcW w:w="3720" w:type="dxa"/>
            <w:shd w:val="clear" w:color="auto" w:fill="D9D9D9"/>
          </w:tcPr>
          <w:p w14:paraId="4BF8887F"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Was Medical advice sought?</w:t>
            </w:r>
          </w:p>
        </w:tc>
        <w:tc>
          <w:tcPr>
            <w:tcW w:w="5165" w:type="dxa"/>
          </w:tcPr>
          <w:p w14:paraId="18995717" w14:textId="7FA95C4D" w:rsidR="00E32D88" w:rsidRPr="00AF62C0" w:rsidRDefault="007F42B0">
            <w:pPr>
              <w:pStyle w:val="Normal1"/>
              <w:rPr>
                <w:rFonts w:asciiTheme="minorHAnsi" w:hAnsiTheme="minorHAnsi" w:cstheme="minorHAnsi"/>
                <w:b/>
              </w:rPr>
            </w:pPr>
            <w:r w:rsidRPr="00AF62C0">
              <w:rPr>
                <w:rFonts w:asciiTheme="minorHAnsi" w:hAnsiTheme="minorHAnsi" w:cstheme="minorHAnsi"/>
                <w:b/>
              </w:rPr>
              <w:t>Yes</w:t>
            </w:r>
            <w:r w:rsidRPr="00AF62C0">
              <w:rPr>
                <w:rFonts w:asciiTheme="minorHAnsi" w:hAnsiTheme="minorHAnsi" w:cstheme="minorHAnsi"/>
                <w:b/>
              </w:rPr>
              <w:tab/>
            </w:r>
            <w:r w:rsidRPr="00AF62C0">
              <w:rPr>
                <w:rFonts w:asciiTheme="minorHAnsi" w:hAnsiTheme="minorHAnsi" w:cstheme="minorHAnsi"/>
                <w:b/>
              </w:rPr>
              <w:tab/>
            </w:r>
            <w:r w:rsidRPr="00AF62C0">
              <w:rPr>
                <w:rFonts w:asciiTheme="minorHAnsi" w:hAnsiTheme="minorHAnsi" w:cstheme="minorHAnsi"/>
                <w:b/>
              </w:rPr>
              <w:tab/>
              <w:t>No</w:t>
            </w:r>
            <w:r w:rsidR="00865B6A">
              <w:rPr>
                <w:noProof/>
                <w:lang w:eastAsia="en-GB"/>
              </w:rPr>
              <mc:AlternateContent>
                <mc:Choice Requires="wps">
                  <w:drawing>
                    <wp:anchor distT="0" distB="0" distL="114300" distR="114300" simplePos="0" relativeHeight="251720704" behindDoc="0" locked="0" layoutInCell="1" allowOverlap="1" wp14:anchorId="388A1832" wp14:editId="7A3FE10B">
                      <wp:simplePos x="0" y="0"/>
                      <wp:positionH relativeFrom="margin">
                        <wp:posOffset>457200</wp:posOffset>
                      </wp:positionH>
                      <wp:positionV relativeFrom="paragraph">
                        <wp:posOffset>-12700</wp:posOffset>
                      </wp:positionV>
                      <wp:extent cx="165100" cy="177800"/>
                      <wp:effectExtent l="0" t="0" r="6350" b="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02A2FBAC" w14:textId="77777777" w:rsidR="00B2050A" w:rsidRDefault="00B2050A">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388A1832" id="Rectangle 315" o:spid="_x0000_s1028" style="position:absolute;left:0;text-align:left;margin-left:36pt;margin-top:-1pt;width:13pt;height:1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" filled="f" strokecolor="#395e89" strokeweight="2pt">
                      <v:stroke joinstyle="round"/>
                      <v:path arrowok="t"/>
                      <v:textbox inset="2.53958mm,2.53958mm,2.53958mm,2.53958mm">
                        <w:txbxContent>
                          <w:p w14:paraId="02A2FBAC" w14:textId="77777777" w:rsidR="00B2050A" w:rsidRDefault="00B2050A">
                            <w:pPr>
                              <w:spacing w:after="0" w:line="240" w:lineRule="auto"/>
                              <w:textDirection w:val="btLr"/>
                            </w:pPr>
                          </w:p>
                        </w:txbxContent>
                      </v:textbox>
                      <w10:wrap anchorx="margin"/>
                    </v:rect>
                  </w:pict>
                </mc:Fallback>
              </mc:AlternateContent>
            </w:r>
            <w:r w:rsidR="00865B6A">
              <w:rPr>
                <w:noProof/>
                <w:lang w:eastAsia="en-GB"/>
              </w:rPr>
              <mc:AlternateContent>
                <mc:Choice Requires="wps">
                  <w:drawing>
                    <wp:anchor distT="0" distB="0" distL="114300" distR="114300" simplePos="0" relativeHeight="251721728" behindDoc="0" locked="0" layoutInCell="1" allowOverlap="1" wp14:anchorId="130F9544" wp14:editId="3F264484">
                      <wp:simplePos x="0" y="0"/>
                      <wp:positionH relativeFrom="margin">
                        <wp:posOffset>1905000</wp:posOffset>
                      </wp:positionH>
                      <wp:positionV relativeFrom="paragraph">
                        <wp:posOffset>0</wp:posOffset>
                      </wp:positionV>
                      <wp:extent cx="165100" cy="177800"/>
                      <wp:effectExtent l="0" t="0" r="6350" b="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59AC886D" w14:textId="77777777" w:rsidR="00B2050A" w:rsidRDefault="00B2050A">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130F9544" id="Rectangle 314" o:spid="_x0000_s1029" style="position:absolute;left:0;text-align:left;margin-left:150pt;margin-top:0;width:13pt;height:1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" filled="f" strokecolor="#395e89" strokeweight="2pt">
                      <v:stroke joinstyle="round"/>
                      <v:path arrowok="t"/>
                      <v:textbox inset="2.53958mm,2.53958mm,2.53958mm,2.53958mm">
                        <w:txbxContent>
                          <w:p w14:paraId="59AC886D" w14:textId="77777777" w:rsidR="00B2050A" w:rsidRDefault="00B2050A">
                            <w:pPr>
                              <w:spacing w:after="0" w:line="240" w:lineRule="auto"/>
                              <w:textDirection w:val="btLr"/>
                            </w:pPr>
                          </w:p>
                        </w:txbxContent>
                      </v:textbox>
                      <w10:wrap anchorx="margin"/>
                    </v:rect>
                  </w:pict>
                </mc:Fallback>
              </mc:AlternateContent>
            </w:r>
          </w:p>
        </w:tc>
      </w:tr>
      <w:tr w:rsidR="00E32D88" w:rsidRPr="00AF62C0" w14:paraId="68F7BCB0" w14:textId="77777777">
        <w:tc>
          <w:tcPr>
            <w:tcW w:w="3720" w:type="dxa"/>
            <w:shd w:val="clear" w:color="auto" w:fill="D9D9D9"/>
          </w:tcPr>
          <w:p w14:paraId="47759707" w14:textId="77777777" w:rsidR="00E32D88" w:rsidRPr="00AF62C0" w:rsidRDefault="007F42B0">
            <w:pPr>
              <w:pStyle w:val="Normal1"/>
              <w:rPr>
                <w:rFonts w:asciiTheme="minorHAnsi" w:hAnsiTheme="minorHAnsi" w:cstheme="minorHAnsi"/>
              </w:rPr>
            </w:pPr>
            <w:r w:rsidRPr="00AF62C0">
              <w:rPr>
                <w:rFonts w:asciiTheme="minorHAnsi" w:hAnsiTheme="minorHAnsi" w:cstheme="minorHAnsi"/>
              </w:rPr>
              <w:t>If yes, when and where?</w:t>
            </w:r>
          </w:p>
          <w:p w14:paraId="052FD0F9" w14:textId="77777777" w:rsidR="00E32D88" w:rsidRPr="00AF62C0" w:rsidRDefault="00E32D88">
            <w:pPr>
              <w:pStyle w:val="Normal1"/>
              <w:rPr>
                <w:rFonts w:asciiTheme="minorHAnsi" w:hAnsiTheme="minorHAnsi" w:cstheme="minorHAnsi"/>
                <w:b/>
              </w:rPr>
            </w:pPr>
          </w:p>
          <w:p w14:paraId="16708360" w14:textId="77777777" w:rsidR="00E32D88" w:rsidRPr="00AF62C0" w:rsidRDefault="00E32D88">
            <w:pPr>
              <w:pStyle w:val="Normal1"/>
              <w:rPr>
                <w:rFonts w:asciiTheme="minorHAnsi" w:hAnsiTheme="minorHAnsi" w:cstheme="minorHAnsi"/>
                <w:b/>
              </w:rPr>
            </w:pPr>
          </w:p>
        </w:tc>
        <w:tc>
          <w:tcPr>
            <w:tcW w:w="5165" w:type="dxa"/>
          </w:tcPr>
          <w:p w14:paraId="756CC613" w14:textId="77777777" w:rsidR="00E32D88" w:rsidRPr="00AF62C0" w:rsidRDefault="00E32D88">
            <w:pPr>
              <w:pStyle w:val="Normal1"/>
              <w:rPr>
                <w:rFonts w:asciiTheme="minorHAnsi" w:hAnsiTheme="minorHAnsi" w:cstheme="minorHAnsi"/>
              </w:rPr>
            </w:pPr>
          </w:p>
        </w:tc>
      </w:tr>
    </w:tbl>
    <w:p w14:paraId="030E9A76"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6"/>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643D414D" w14:textId="77777777">
        <w:tc>
          <w:tcPr>
            <w:tcW w:w="3720" w:type="dxa"/>
            <w:shd w:val="clear" w:color="auto" w:fill="D9D9D9"/>
          </w:tcPr>
          <w:p w14:paraId="62485145"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Signed by parent/carer:</w:t>
            </w:r>
          </w:p>
        </w:tc>
        <w:tc>
          <w:tcPr>
            <w:tcW w:w="5165" w:type="dxa"/>
          </w:tcPr>
          <w:p w14:paraId="0B62AAF3" w14:textId="77777777" w:rsidR="00E32D88" w:rsidRPr="00AF62C0" w:rsidRDefault="00E32D88">
            <w:pPr>
              <w:pStyle w:val="Normal1"/>
              <w:rPr>
                <w:rFonts w:asciiTheme="minorHAnsi" w:hAnsiTheme="minorHAnsi" w:cstheme="minorHAnsi"/>
              </w:rPr>
            </w:pPr>
          </w:p>
          <w:p w14:paraId="6344DF74" w14:textId="77777777" w:rsidR="00E32D88" w:rsidRPr="00AF62C0" w:rsidRDefault="00E32D88">
            <w:pPr>
              <w:pStyle w:val="Normal1"/>
              <w:rPr>
                <w:rFonts w:asciiTheme="minorHAnsi" w:hAnsiTheme="minorHAnsi" w:cstheme="minorHAnsi"/>
              </w:rPr>
            </w:pPr>
          </w:p>
        </w:tc>
      </w:tr>
    </w:tbl>
    <w:p w14:paraId="1CFF10D9"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5"/>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4D05CB0E" w14:textId="77777777">
        <w:tc>
          <w:tcPr>
            <w:tcW w:w="3720" w:type="dxa"/>
            <w:shd w:val="clear" w:color="auto" w:fill="D9D9D9"/>
          </w:tcPr>
          <w:p w14:paraId="00362190"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Member of staff accident reported to:</w:t>
            </w:r>
          </w:p>
        </w:tc>
        <w:tc>
          <w:tcPr>
            <w:tcW w:w="5165" w:type="dxa"/>
          </w:tcPr>
          <w:p w14:paraId="37B244CA" w14:textId="77777777" w:rsidR="00E32D88" w:rsidRPr="00AF62C0" w:rsidRDefault="00E32D88">
            <w:pPr>
              <w:pStyle w:val="Normal1"/>
              <w:rPr>
                <w:rFonts w:asciiTheme="minorHAnsi" w:hAnsiTheme="minorHAnsi" w:cstheme="minorHAnsi"/>
              </w:rPr>
            </w:pPr>
          </w:p>
        </w:tc>
      </w:tr>
    </w:tbl>
    <w:p w14:paraId="724BBFDC" w14:textId="77777777" w:rsidR="00E32D88" w:rsidRPr="0025647D" w:rsidRDefault="00E32D88">
      <w:pPr>
        <w:pStyle w:val="Normal1"/>
        <w:rPr>
          <w:b/>
        </w:rPr>
      </w:pPr>
    </w:p>
    <w:p w14:paraId="759B289E" w14:textId="1A01E8A8" w:rsidR="00E32D88" w:rsidRPr="00C20BFB" w:rsidRDefault="007F42B0" w:rsidP="00C20BFB">
      <w:pPr>
        <w:pStyle w:val="Normal1"/>
        <w:rPr>
          <w:b/>
          <w:sz w:val="24"/>
          <w:szCs w:val="24"/>
        </w:rPr>
      </w:pPr>
      <w:r w:rsidRPr="0025647D">
        <w:br w:type="page"/>
      </w:r>
      <w:bookmarkStart w:id="101" w:name="Appendix8"/>
      <w:bookmarkEnd w:id="101"/>
      <w:r w:rsidRPr="0025647D">
        <w:rPr>
          <w:b/>
          <w:sz w:val="24"/>
          <w:szCs w:val="24"/>
        </w:rPr>
        <w:lastRenderedPageBreak/>
        <w:t>APPENDIX 8</w:t>
      </w:r>
      <w:r w:rsidR="00026985" w:rsidRPr="00026985">
        <w:rPr>
          <w:b/>
          <w:sz w:val="24"/>
          <w:szCs w:val="24"/>
          <w:highlight w:val="green"/>
        </w:rPr>
        <w:t>(REMOVE IF YOU HAVE ELECTRONIC RECORDING SYSTEMS IN PLACE)</w:t>
      </w:r>
    </w:p>
    <w:p w14:paraId="5C7222F1" w14:textId="77777777" w:rsidR="00E32D88" w:rsidRPr="0025647D" w:rsidRDefault="007F42B0">
      <w:pPr>
        <w:pStyle w:val="Normal1"/>
        <w:spacing w:after="0" w:line="240" w:lineRule="auto"/>
        <w:rPr>
          <w:b/>
          <w:sz w:val="24"/>
          <w:szCs w:val="24"/>
        </w:rPr>
      </w:pPr>
      <w:r w:rsidRPr="0025647D">
        <w:rPr>
          <w:b/>
          <w:sz w:val="24"/>
          <w:szCs w:val="24"/>
        </w:rPr>
        <w:t>INFORMATION/FRONT SHEET for CHILD PROTECTION FILE</w:t>
      </w:r>
    </w:p>
    <w:tbl>
      <w:tblPr>
        <w:tblStyle w:val="14"/>
        <w:tblW w:w="9242" w:type="dxa"/>
        <w:tblLayout w:type="fixed"/>
        <w:tblLook w:val="0000" w:firstRow="0" w:lastRow="0" w:firstColumn="0" w:lastColumn="0" w:noHBand="0" w:noVBand="0"/>
      </w:tblPr>
      <w:tblGrid>
        <w:gridCol w:w="1614"/>
        <w:gridCol w:w="197"/>
        <w:gridCol w:w="1324"/>
        <w:gridCol w:w="857"/>
        <w:gridCol w:w="142"/>
        <w:gridCol w:w="693"/>
        <w:gridCol w:w="497"/>
        <w:gridCol w:w="513"/>
        <w:gridCol w:w="447"/>
        <w:gridCol w:w="759"/>
        <w:gridCol w:w="748"/>
        <w:gridCol w:w="1175"/>
        <w:gridCol w:w="276"/>
      </w:tblGrid>
      <w:tr w:rsidR="00E32D88" w:rsidRPr="0025647D" w14:paraId="14BA27B4" w14:textId="77777777" w:rsidTr="00026985">
        <w:trPr>
          <w:trHeight w:val="858"/>
        </w:trPr>
        <w:tc>
          <w:tcPr>
            <w:tcW w:w="3135" w:type="dxa"/>
            <w:gridSpan w:val="3"/>
            <w:tcBorders>
              <w:top w:val="single" w:sz="4" w:space="0" w:color="000000"/>
              <w:left w:val="single" w:sz="4" w:space="0" w:color="000000"/>
              <w:bottom w:val="single" w:sz="4" w:space="0" w:color="000000"/>
              <w:right w:val="single" w:sz="4" w:space="0" w:color="000000"/>
            </w:tcBorders>
          </w:tcPr>
          <w:p w14:paraId="049484B5" w14:textId="77777777" w:rsidR="00026985" w:rsidRDefault="007F42B0">
            <w:pPr>
              <w:pStyle w:val="Normal1"/>
              <w:rPr>
                <w:b/>
              </w:rPr>
            </w:pPr>
            <w:r w:rsidRPr="0025647D">
              <w:rPr>
                <w:b/>
              </w:rPr>
              <w:t>Full Name:</w:t>
            </w:r>
          </w:p>
          <w:p w14:paraId="6B8968E6" w14:textId="51640159" w:rsidR="00E32D88" w:rsidRPr="00026985" w:rsidRDefault="007F42B0">
            <w:pPr>
              <w:pStyle w:val="Normal1"/>
              <w:rPr>
                <w:b/>
              </w:rPr>
            </w:pPr>
            <w:r w:rsidRPr="0025647D">
              <w:rPr>
                <w:b/>
              </w:rPr>
              <w:t>Gender:</w:t>
            </w:r>
          </w:p>
        </w:tc>
        <w:tc>
          <w:tcPr>
            <w:tcW w:w="2189" w:type="dxa"/>
            <w:gridSpan w:val="4"/>
            <w:tcBorders>
              <w:top w:val="single" w:sz="4" w:space="0" w:color="000000"/>
              <w:left w:val="single" w:sz="4" w:space="0" w:color="000000"/>
              <w:bottom w:val="single" w:sz="4" w:space="0" w:color="000000"/>
              <w:right w:val="single" w:sz="4" w:space="0" w:color="000000"/>
            </w:tcBorders>
          </w:tcPr>
          <w:p w14:paraId="7CEE278D" w14:textId="04B00078" w:rsidR="00E32D88" w:rsidRPr="0025647D" w:rsidRDefault="007F42B0">
            <w:pPr>
              <w:pStyle w:val="Normal1"/>
              <w:rPr>
                <w:b/>
              </w:rPr>
            </w:pPr>
            <w:r w:rsidRPr="0025647D">
              <w:rPr>
                <w:b/>
              </w:rPr>
              <w:t>DOB:</w:t>
            </w:r>
          </w:p>
          <w:p w14:paraId="0A562198" w14:textId="6ADA3CBB" w:rsidR="00E32D88" w:rsidRPr="00026985" w:rsidRDefault="007F42B0">
            <w:pPr>
              <w:pStyle w:val="Normal1"/>
              <w:rPr>
                <w:b/>
              </w:rPr>
            </w:pPr>
            <w:r w:rsidRPr="0025647D">
              <w:rPr>
                <w:b/>
              </w:rPr>
              <w:t>Ethnicity</w:t>
            </w:r>
            <w:r w:rsidR="00026985">
              <w:rPr>
                <w:b/>
              </w:rPr>
              <w:t>:</w:t>
            </w:r>
          </w:p>
        </w:tc>
        <w:tc>
          <w:tcPr>
            <w:tcW w:w="1719" w:type="dxa"/>
            <w:gridSpan w:val="3"/>
            <w:tcBorders>
              <w:top w:val="single" w:sz="4" w:space="0" w:color="000000"/>
              <w:left w:val="single" w:sz="4" w:space="0" w:color="000000"/>
              <w:bottom w:val="single" w:sz="4" w:space="0" w:color="000000"/>
              <w:right w:val="single" w:sz="4" w:space="0" w:color="000000"/>
            </w:tcBorders>
          </w:tcPr>
          <w:p w14:paraId="25536809" w14:textId="77777777" w:rsidR="00E32D88" w:rsidRPr="0025647D" w:rsidRDefault="007F42B0">
            <w:pPr>
              <w:pStyle w:val="Normal1"/>
              <w:rPr>
                <w:b/>
              </w:rPr>
            </w:pPr>
            <w:r w:rsidRPr="0025647D">
              <w:rPr>
                <w:b/>
              </w:rPr>
              <w:t>Class/Form:</w:t>
            </w:r>
          </w:p>
        </w:tc>
        <w:tc>
          <w:tcPr>
            <w:tcW w:w="2199" w:type="dxa"/>
            <w:gridSpan w:val="3"/>
            <w:tcBorders>
              <w:top w:val="single" w:sz="4" w:space="0" w:color="000000"/>
              <w:left w:val="single" w:sz="4" w:space="0" w:color="000000"/>
              <w:bottom w:val="single" w:sz="4" w:space="0" w:color="000000"/>
              <w:right w:val="single" w:sz="4" w:space="0" w:color="000000"/>
            </w:tcBorders>
          </w:tcPr>
          <w:p w14:paraId="040D7E7D" w14:textId="5158BCC8" w:rsidR="00E32D88" w:rsidRPr="0025647D" w:rsidRDefault="007F42B0">
            <w:pPr>
              <w:pStyle w:val="Normal1"/>
              <w:rPr>
                <w:b/>
              </w:rPr>
            </w:pPr>
            <w:r w:rsidRPr="0025647D">
              <w:rPr>
                <w:b/>
              </w:rPr>
              <w:t>Additional needs:</w:t>
            </w:r>
          </w:p>
        </w:tc>
      </w:tr>
      <w:tr w:rsidR="00E32D88" w:rsidRPr="0025647D" w14:paraId="33D292C5" w14:textId="77777777" w:rsidTr="00026985">
        <w:trPr>
          <w:trHeight w:val="817"/>
        </w:trPr>
        <w:tc>
          <w:tcPr>
            <w:tcW w:w="5324" w:type="dxa"/>
            <w:gridSpan w:val="7"/>
            <w:tcBorders>
              <w:top w:val="single" w:sz="4" w:space="0" w:color="000000"/>
              <w:left w:val="single" w:sz="4" w:space="0" w:color="000000"/>
              <w:bottom w:val="single" w:sz="4" w:space="0" w:color="000000"/>
              <w:right w:val="single" w:sz="4" w:space="0" w:color="000000"/>
            </w:tcBorders>
          </w:tcPr>
          <w:p w14:paraId="3EECC014" w14:textId="50339D0C" w:rsidR="00E32D88" w:rsidRPr="0025647D" w:rsidRDefault="007F42B0">
            <w:pPr>
              <w:pStyle w:val="Normal1"/>
              <w:rPr>
                <w:b/>
              </w:rPr>
            </w:pPr>
            <w:r w:rsidRPr="0025647D">
              <w:rPr>
                <w:b/>
              </w:rPr>
              <w:t>Home Address:</w:t>
            </w:r>
          </w:p>
        </w:tc>
        <w:tc>
          <w:tcPr>
            <w:tcW w:w="3918" w:type="dxa"/>
            <w:gridSpan w:val="6"/>
            <w:tcBorders>
              <w:top w:val="single" w:sz="4" w:space="0" w:color="000000"/>
              <w:left w:val="single" w:sz="4" w:space="0" w:color="000000"/>
              <w:bottom w:val="single" w:sz="4" w:space="0" w:color="000000"/>
              <w:right w:val="single" w:sz="4" w:space="0" w:color="000000"/>
            </w:tcBorders>
          </w:tcPr>
          <w:p w14:paraId="3541AE90" w14:textId="36036CD4" w:rsidR="00E32D88" w:rsidRPr="0025647D" w:rsidRDefault="007F42B0">
            <w:pPr>
              <w:pStyle w:val="Normal1"/>
              <w:rPr>
                <w:b/>
              </w:rPr>
            </w:pPr>
            <w:r w:rsidRPr="0025647D">
              <w:rPr>
                <w:b/>
              </w:rPr>
              <w:t>Telephone:</w:t>
            </w:r>
            <w:r w:rsidR="00026985">
              <w:rPr>
                <w:b/>
              </w:rPr>
              <w:t xml:space="preserve">                        </w:t>
            </w:r>
            <w:r w:rsidRPr="0025647D">
              <w:rPr>
                <w:b/>
              </w:rPr>
              <w:t>E mail:</w:t>
            </w:r>
          </w:p>
        </w:tc>
      </w:tr>
      <w:tr w:rsidR="00E32D88" w:rsidRPr="0025647D" w14:paraId="0C853953"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55B143DC" w14:textId="3C72C893" w:rsidR="00E32D88" w:rsidRPr="0025647D" w:rsidRDefault="007F42B0">
            <w:pPr>
              <w:pStyle w:val="Normal1"/>
              <w:rPr>
                <w:b/>
              </w:rPr>
            </w:pPr>
            <w:r w:rsidRPr="0025647D">
              <w:rPr>
                <w:b/>
              </w:rPr>
              <w:t>Status of file and dates:</w:t>
            </w:r>
          </w:p>
        </w:tc>
      </w:tr>
      <w:tr w:rsidR="00E32D88" w:rsidRPr="0025647D" w14:paraId="6EBAA925"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DF4D5EE" w14:textId="77777777" w:rsidR="00E32D88" w:rsidRPr="0025647D" w:rsidRDefault="007F42B0">
            <w:pPr>
              <w:pStyle w:val="Normal1"/>
              <w:rPr>
                <w:sz w:val="18"/>
                <w:szCs w:val="18"/>
              </w:rPr>
            </w:pPr>
            <w:r w:rsidRPr="0025647D">
              <w:rPr>
                <w:sz w:val="18"/>
                <w:szCs w:val="18"/>
              </w:rPr>
              <w:t>OPEN</w:t>
            </w:r>
          </w:p>
        </w:tc>
        <w:tc>
          <w:tcPr>
            <w:tcW w:w="1521" w:type="dxa"/>
            <w:gridSpan w:val="2"/>
            <w:tcBorders>
              <w:top w:val="single" w:sz="4" w:space="0" w:color="000000"/>
              <w:left w:val="single" w:sz="4" w:space="0" w:color="000000"/>
              <w:bottom w:val="single" w:sz="4" w:space="0" w:color="000000"/>
              <w:right w:val="single" w:sz="4" w:space="0" w:color="000000"/>
            </w:tcBorders>
          </w:tcPr>
          <w:p w14:paraId="64BFEED0" w14:textId="77777777" w:rsidR="00E32D88" w:rsidRPr="0025647D"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32399C5F" w14:textId="77777777" w:rsidR="00E32D88" w:rsidRPr="0025647D"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6730B72F" w14:textId="77777777" w:rsidR="00E32D88" w:rsidRPr="0025647D"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52F07BA3"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6EC3F5D4" w14:textId="77777777" w:rsidR="00E32D88" w:rsidRPr="0025647D" w:rsidRDefault="00E32D88">
            <w:pPr>
              <w:pStyle w:val="Normal1"/>
            </w:pPr>
          </w:p>
        </w:tc>
      </w:tr>
      <w:tr w:rsidR="00E32D88" w:rsidRPr="0025647D" w14:paraId="2626A4E6"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09F7D646" w14:textId="77777777" w:rsidR="00E32D88" w:rsidRPr="0025647D" w:rsidRDefault="007F42B0">
            <w:pPr>
              <w:pStyle w:val="Normal1"/>
              <w:rPr>
                <w:sz w:val="18"/>
                <w:szCs w:val="18"/>
              </w:rPr>
            </w:pPr>
            <w:r w:rsidRPr="0025647D">
              <w:rPr>
                <w:sz w:val="18"/>
                <w:szCs w:val="18"/>
              </w:rPr>
              <w:t>CLOSED</w:t>
            </w:r>
          </w:p>
        </w:tc>
        <w:tc>
          <w:tcPr>
            <w:tcW w:w="1521" w:type="dxa"/>
            <w:gridSpan w:val="2"/>
            <w:tcBorders>
              <w:top w:val="single" w:sz="4" w:space="0" w:color="000000"/>
              <w:left w:val="single" w:sz="4" w:space="0" w:color="000000"/>
              <w:bottom w:val="single" w:sz="4" w:space="0" w:color="000000"/>
              <w:right w:val="single" w:sz="4" w:space="0" w:color="000000"/>
            </w:tcBorders>
          </w:tcPr>
          <w:p w14:paraId="03E3E937" w14:textId="77777777" w:rsidR="00E32D88" w:rsidRPr="0025647D"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597695C8" w14:textId="77777777" w:rsidR="00E32D88" w:rsidRPr="0025647D"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355CF957" w14:textId="77777777" w:rsidR="00E32D88" w:rsidRPr="0025647D"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4AD656B9"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1BC9C210" w14:textId="77777777" w:rsidR="00E32D88" w:rsidRPr="0025647D" w:rsidRDefault="00E32D88">
            <w:pPr>
              <w:pStyle w:val="Normal1"/>
            </w:pPr>
          </w:p>
        </w:tc>
      </w:tr>
      <w:tr w:rsidR="00E32D88" w:rsidRPr="0025647D" w14:paraId="0094C875"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3390D12A" w14:textId="77777777" w:rsidR="00E32D88" w:rsidRPr="0025647D" w:rsidRDefault="007F42B0">
            <w:pPr>
              <w:pStyle w:val="Normal1"/>
              <w:rPr>
                <w:sz w:val="18"/>
                <w:szCs w:val="18"/>
              </w:rPr>
            </w:pPr>
            <w:r w:rsidRPr="0025647D">
              <w:rPr>
                <w:sz w:val="18"/>
                <w:szCs w:val="18"/>
              </w:rPr>
              <w:t>TRANSFER</w:t>
            </w:r>
          </w:p>
          <w:p w14:paraId="55B50848" w14:textId="52DE8BC6" w:rsidR="00E32D88" w:rsidRPr="0025647D" w:rsidRDefault="007F42B0">
            <w:pPr>
              <w:pStyle w:val="Normal1"/>
              <w:rPr>
                <w:sz w:val="18"/>
                <w:szCs w:val="18"/>
              </w:rPr>
            </w:pPr>
            <w:r w:rsidRPr="0025647D">
              <w:rPr>
                <w:sz w:val="18"/>
                <w:szCs w:val="18"/>
              </w:rPr>
              <w:t>(include details of school</w:t>
            </w:r>
            <w:r w:rsidR="00315612">
              <w:rPr>
                <w:sz w:val="18"/>
                <w:szCs w:val="18"/>
              </w:rPr>
              <w:t>/college</w:t>
            </w:r>
            <w:r w:rsidRPr="0025647D">
              <w:rPr>
                <w:sz w:val="18"/>
                <w:szCs w:val="18"/>
              </w:rPr>
              <w:t xml:space="preserve"> transferred to)</w:t>
            </w:r>
          </w:p>
        </w:tc>
        <w:tc>
          <w:tcPr>
            <w:tcW w:w="1521" w:type="dxa"/>
            <w:gridSpan w:val="2"/>
            <w:tcBorders>
              <w:top w:val="single" w:sz="4" w:space="0" w:color="000000"/>
              <w:left w:val="single" w:sz="4" w:space="0" w:color="000000"/>
              <w:bottom w:val="single" w:sz="4" w:space="0" w:color="000000"/>
              <w:right w:val="single" w:sz="4" w:space="0" w:color="000000"/>
            </w:tcBorders>
          </w:tcPr>
          <w:p w14:paraId="1D0B8BB3" w14:textId="77777777" w:rsidR="00E32D88" w:rsidRPr="0025647D"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5EFB07D3" w14:textId="77777777" w:rsidR="00E32D88" w:rsidRPr="0025647D"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5F681386" w14:textId="77777777" w:rsidR="00E32D88" w:rsidRPr="0025647D"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36C1EEC5"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48F1D568" w14:textId="77777777" w:rsidR="00E32D88" w:rsidRPr="0025647D" w:rsidRDefault="00E32D88">
            <w:pPr>
              <w:pStyle w:val="Normal1"/>
            </w:pPr>
          </w:p>
        </w:tc>
      </w:tr>
      <w:tr w:rsidR="00E32D88" w:rsidRPr="0025647D" w14:paraId="6FF2A8AC"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66DAE387" w14:textId="6054D785" w:rsidR="00E32D88" w:rsidRPr="0025647D" w:rsidRDefault="007F42B0">
            <w:pPr>
              <w:pStyle w:val="Normal1"/>
              <w:rPr>
                <w:b/>
              </w:rPr>
            </w:pPr>
            <w:r w:rsidRPr="0025647D">
              <w:rPr>
                <w:b/>
              </w:rPr>
              <w:t xml:space="preserve">Any other child protection records held in school relating to this </w:t>
            </w:r>
            <w:r w:rsidR="005E3E9A">
              <w:rPr>
                <w:b/>
              </w:rPr>
              <w:t>student</w:t>
            </w:r>
            <w:r w:rsidRPr="0025647D">
              <w:rPr>
                <w:b/>
              </w:rPr>
              <w:t xml:space="preserve"> or a child closely connected to him/her?</w:t>
            </w:r>
          </w:p>
          <w:p w14:paraId="745EB27F" w14:textId="1A8574CA" w:rsidR="00E32D88" w:rsidRPr="0025647D" w:rsidRDefault="007F42B0">
            <w:pPr>
              <w:pStyle w:val="Normal1"/>
              <w:rPr>
                <w:b/>
              </w:rPr>
            </w:pPr>
            <w:r w:rsidRPr="0025647D">
              <w:rPr>
                <w:b/>
              </w:rPr>
              <w:t>YES/NO   WHO?</w:t>
            </w:r>
          </w:p>
        </w:tc>
      </w:tr>
      <w:tr w:rsidR="00E32D88" w:rsidRPr="0025647D" w14:paraId="1980321B"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4B3DB61C" w14:textId="77777777" w:rsidR="00E32D88" w:rsidRPr="0025647D" w:rsidRDefault="007F42B0">
            <w:pPr>
              <w:pStyle w:val="Normal1"/>
              <w:rPr>
                <w:b/>
              </w:rPr>
            </w:pPr>
            <w:r w:rsidRPr="0025647D">
              <w:rPr>
                <w:b/>
              </w:rPr>
              <w:t>Members of household</w:t>
            </w:r>
          </w:p>
        </w:tc>
      </w:tr>
      <w:tr w:rsidR="00E32D88" w:rsidRPr="0025647D" w14:paraId="6FC9A338"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60EF8CB" w14:textId="77777777" w:rsidR="00E32D88" w:rsidRPr="0025647D" w:rsidRDefault="007F42B0">
            <w:pPr>
              <w:pStyle w:val="Normal1"/>
              <w:rPr>
                <w:sz w:val="18"/>
                <w:szCs w:val="18"/>
              </w:rPr>
            </w:pPr>
            <w:r w:rsidRPr="0025647D">
              <w:rPr>
                <w:sz w:val="18"/>
                <w:szCs w:val="18"/>
              </w:rPr>
              <w:t>Name</w:t>
            </w:r>
          </w:p>
        </w:tc>
        <w:tc>
          <w:tcPr>
            <w:tcW w:w="2520" w:type="dxa"/>
            <w:gridSpan w:val="4"/>
            <w:tcBorders>
              <w:top w:val="single" w:sz="4" w:space="0" w:color="000000"/>
              <w:left w:val="single" w:sz="4" w:space="0" w:color="000000"/>
              <w:bottom w:val="single" w:sz="4" w:space="0" w:color="000000"/>
              <w:right w:val="single" w:sz="4" w:space="0" w:color="000000"/>
            </w:tcBorders>
          </w:tcPr>
          <w:p w14:paraId="676B6C6B" w14:textId="77777777" w:rsidR="00E32D88" w:rsidRPr="0025647D" w:rsidRDefault="007F42B0">
            <w:pPr>
              <w:pStyle w:val="Normal1"/>
              <w:rPr>
                <w:sz w:val="18"/>
                <w:szCs w:val="18"/>
              </w:rPr>
            </w:pPr>
            <w:r w:rsidRPr="0025647D">
              <w:rPr>
                <w:sz w:val="18"/>
                <w:szCs w:val="18"/>
              </w:rPr>
              <w:t>Relationship to child</w:t>
            </w:r>
          </w:p>
        </w:tc>
        <w:tc>
          <w:tcPr>
            <w:tcW w:w="2150" w:type="dxa"/>
            <w:gridSpan w:val="4"/>
            <w:tcBorders>
              <w:top w:val="single" w:sz="4" w:space="0" w:color="000000"/>
              <w:left w:val="single" w:sz="4" w:space="0" w:color="000000"/>
              <w:bottom w:val="single" w:sz="4" w:space="0" w:color="000000"/>
              <w:right w:val="single" w:sz="4" w:space="0" w:color="000000"/>
            </w:tcBorders>
          </w:tcPr>
          <w:p w14:paraId="1F2B3B8F" w14:textId="77777777" w:rsidR="00E32D88" w:rsidRPr="0025647D" w:rsidRDefault="007F42B0">
            <w:pPr>
              <w:pStyle w:val="Normal1"/>
              <w:rPr>
                <w:sz w:val="18"/>
                <w:szCs w:val="18"/>
              </w:rPr>
            </w:pPr>
            <w:r w:rsidRPr="0025647D">
              <w:rPr>
                <w:sz w:val="18"/>
                <w:szCs w:val="18"/>
              </w:rPr>
              <w:t>DOB/Age</w:t>
            </w:r>
          </w:p>
        </w:tc>
        <w:tc>
          <w:tcPr>
            <w:tcW w:w="2682" w:type="dxa"/>
            <w:gridSpan w:val="3"/>
            <w:tcBorders>
              <w:top w:val="single" w:sz="4" w:space="0" w:color="000000"/>
              <w:left w:val="single" w:sz="4" w:space="0" w:color="000000"/>
              <w:bottom w:val="single" w:sz="4" w:space="0" w:color="000000"/>
              <w:right w:val="single" w:sz="4" w:space="0" w:color="000000"/>
            </w:tcBorders>
          </w:tcPr>
          <w:p w14:paraId="5898ABFF" w14:textId="77777777" w:rsidR="00E32D88" w:rsidRPr="0025647D" w:rsidRDefault="007F42B0">
            <w:pPr>
              <w:pStyle w:val="Normal1"/>
              <w:rPr>
                <w:sz w:val="18"/>
                <w:szCs w:val="18"/>
              </w:rPr>
            </w:pPr>
            <w:r w:rsidRPr="0025647D">
              <w:rPr>
                <w:sz w:val="18"/>
                <w:szCs w:val="18"/>
              </w:rPr>
              <w:t>Tel No</w:t>
            </w:r>
          </w:p>
        </w:tc>
        <w:tc>
          <w:tcPr>
            <w:tcW w:w="276" w:type="dxa"/>
            <w:tcBorders>
              <w:top w:val="single" w:sz="4" w:space="0" w:color="000000"/>
              <w:left w:val="single" w:sz="4" w:space="0" w:color="000000"/>
              <w:bottom w:val="single" w:sz="4" w:space="0" w:color="000000"/>
              <w:right w:val="single" w:sz="4" w:space="0" w:color="000000"/>
            </w:tcBorders>
          </w:tcPr>
          <w:p w14:paraId="740B47AD" w14:textId="77777777" w:rsidR="00E32D88" w:rsidRPr="0025647D" w:rsidRDefault="00E32D88">
            <w:pPr>
              <w:pStyle w:val="Normal1"/>
              <w:rPr>
                <w:sz w:val="18"/>
                <w:szCs w:val="18"/>
              </w:rPr>
            </w:pPr>
          </w:p>
        </w:tc>
      </w:tr>
      <w:tr w:rsidR="00E32D88" w:rsidRPr="0025647D" w14:paraId="1D5000DB"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587806D"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5A568A6C"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45092D3F"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0C19A5D4"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4EFB649F" w14:textId="77777777" w:rsidR="00E32D88" w:rsidRPr="0025647D" w:rsidRDefault="00E32D88">
            <w:pPr>
              <w:pStyle w:val="Normal1"/>
            </w:pPr>
          </w:p>
        </w:tc>
      </w:tr>
      <w:tr w:rsidR="00E32D88" w:rsidRPr="0025647D" w14:paraId="4822CEBD"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13D83EA"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4FFA5DE1"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52F07194"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6D4229BB"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1E47EB83" w14:textId="77777777" w:rsidR="00E32D88" w:rsidRPr="0025647D" w:rsidRDefault="00E32D88">
            <w:pPr>
              <w:pStyle w:val="Normal1"/>
            </w:pPr>
          </w:p>
        </w:tc>
      </w:tr>
      <w:tr w:rsidR="00E32D88" w:rsidRPr="0025647D" w14:paraId="1B1C6E0B"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2C64339A" w14:textId="0CDE2481" w:rsidR="00E32D88" w:rsidRPr="0025647D" w:rsidRDefault="007F42B0">
            <w:pPr>
              <w:pStyle w:val="Normal1"/>
              <w:rPr>
                <w:b/>
              </w:rPr>
            </w:pPr>
            <w:r w:rsidRPr="0025647D">
              <w:rPr>
                <w:b/>
              </w:rPr>
              <w:t>Significant Others (relatives, carers, friends, child minders, etc.)</w:t>
            </w:r>
          </w:p>
        </w:tc>
      </w:tr>
      <w:tr w:rsidR="00E32D88" w:rsidRPr="0025647D" w14:paraId="5227E93F"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CB66055" w14:textId="77777777" w:rsidR="00E32D88" w:rsidRPr="0025647D" w:rsidRDefault="007F42B0">
            <w:pPr>
              <w:pStyle w:val="Normal1"/>
              <w:rPr>
                <w:sz w:val="18"/>
                <w:szCs w:val="18"/>
              </w:rPr>
            </w:pPr>
            <w:r w:rsidRPr="0025647D">
              <w:rPr>
                <w:sz w:val="18"/>
                <w:szCs w:val="18"/>
              </w:rPr>
              <w:t>Name</w:t>
            </w:r>
          </w:p>
        </w:tc>
        <w:tc>
          <w:tcPr>
            <w:tcW w:w="3710" w:type="dxa"/>
            <w:gridSpan w:val="6"/>
            <w:tcBorders>
              <w:top w:val="single" w:sz="4" w:space="0" w:color="000000"/>
              <w:left w:val="single" w:sz="4" w:space="0" w:color="000000"/>
              <w:bottom w:val="single" w:sz="4" w:space="0" w:color="000000"/>
              <w:right w:val="single" w:sz="4" w:space="0" w:color="000000"/>
            </w:tcBorders>
          </w:tcPr>
          <w:p w14:paraId="6B9A6987" w14:textId="77777777" w:rsidR="00E32D88" w:rsidRPr="0025647D" w:rsidRDefault="007F42B0">
            <w:pPr>
              <w:pStyle w:val="Normal1"/>
              <w:rPr>
                <w:sz w:val="18"/>
                <w:szCs w:val="18"/>
              </w:rPr>
            </w:pPr>
            <w:r w:rsidRPr="0025647D">
              <w:rPr>
                <w:sz w:val="18"/>
                <w:szCs w:val="18"/>
              </w:rPr>
              <w:t>Relationship to child</w:t>
            </w:r>
          </w:p>
        </w:tc>
        <w:tc>
          <w:tcPr>
            <w:tcW w:w="2467" w:type="dxa"/>
            <w:gridSpan w:val="4"/>
            <w:tcBorders>
              <w:top w:val="single" w:sz="4" w:space="0" w:color="000000"/>
              <w:left w:val="single" w:sz="4" w:space="0" w:color="000000"/>
              <w:bottom w:val="single" w:sz="4" w:space="0" w:color="000000"/>
              <w:right w:val="single" w:sz="4" w:space="0" w:color="000000"/>
            </w:tcBorders>
          </w:tcPr>
          <w:p w14:paraId="1DCF5948" w14:textId="77777777" w:rsidR="00E32D88" w:rsidRPr="0025647D" w:rsidRDefault="007F42B0">
            <w:pPr>
              <w:pStyle w:val="Normal1"/>
              <w:rPr>
                <w:sz w:val="18"/>
                <w:szCs w:val="18"/>
              </w:rPr>
            </w:pPr>
            <w:r w:rsidRPr="0025647D">
              <w:rPr>
                <w:sz w:val="18"/>
                <w:szCs w:val="18"/>
              </w:rPr>
              <w:t>Address</w:t>
            </w:r>
          </w:p>
        </w:tc>
        <w:tc>
          <w:tcPr>
            <w:tcW w:w="1451" w:type="dxa"/>
            <w:gridSpan w:val="2"/>
            <w:tcBorders>
              <w:top w:val="single" w:sz="4" w:space="0" w:color="000000"/>
              <w:left w:val="single" w:sz="4" w:space="0" w:color="000000"/>
              <w:bottom w:val="single" w:sz="4" w:space="0" w:color="000000"/>
              <w:right w:val="single" w:sz="4" w:space="0" w:color="000000"/>
            </w:tcBorders>
          </w:tcPr>
          <w:p w14:paraId="36A0CEBD" w14:textId="77777777" w:rsidR="00E32D88" w:rsidRPr="0025647D" w:rsidRDefault="007F42B0">
            <w:pPr>
              <w:pStyle w:val="Normal1"/>
              <w:rPr>
                <w:sz w:val="18"/>
                <w:szCs w:val="18"/>
              </w:rPr>
            </w:pPr>
            <w:r w:rsidRPr="0025647D">
              <w:rPr>
                <w:sz w:val="18"/>
                <w:szCs w:val="18"/>
              </w:rPr>
              <w:t>Tel No</w:t>
            </w:r>
          </w:p>
        </w:tc>
      </w:tr>
      <w:tr w:rsidR="00E32D88" w:rsidRPr="0025647D" w14:paraId="329E322F"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02C05C1"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13E59E39"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AF3B3C4"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224455D9" w14:textId="77777777" w:rsidR="00E32D88" w:rsidRPr="0025647D" w:rsidRDefault="00E32D88">
            <w:pPr>
              <w:pStyle w:val="Normal1"/>
            </w:pPr>
          </w:p>
        </w:tc>
      </w:tr>
      <w:tr w:rsidR="00E32D88" w:rsidRPr="0025647D" w14:paraId="69E695F8"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79F8126F"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3CE8129A"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2E1E758A"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618FEF92" w14:textId="77777777" w:rsidR="00E32D88" w:rsidRPr="0025647D" w:rsidRDefault="00E32D88">
            <w:pPr>
              <w:pStyle w:val="Normal1"/>
            </w:pPr>
          </w:p>
        </w:tc>
      </w:tr>
      <w:tr w:rsidR="00E32D88" w:rsidRPr="0025647D" w14:paraId="5310C433"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4E143471"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782CBBB9"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72A9EE4"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691E863D" w14:textId="77777777" w:rsidR="00E32D88" w:rsidRPr="0025647D" w:rsidRDefault="00E32D88">
            <w:pPr>
              <w:pStyle w:val="Normal1"/>
            </w:pPr>
          </w:p>
        </w:tc>
      </w:tr>
      <w:tr w:rsidR="00E32D88" w:rsidRPr="0025647D" w14:paraId="0D1BE429"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3D01E786" w14:textId="412B2867" w:rsidR="00E32D88" w:rsidRPr="0025647D" w:rsidRDefault="007F42B0">
            <w:pPr>
              <w:pStyle w:val="Normal1"/>
              <w:rPr>
                <w:b/>
              </w:rPr>
            </w:pPr>
            <w:r w:rsidRPr="0025647D">
              <w:rPr>
                <w:b/>
              </w:rPr>
              <w:t>Other Agency Involvement</w:t>
            </w:r>
          </w:p>
        </w:tc>
      </w:tr>
      <w:tr w:rsidR="00E32D88" w:rsidRPr="0025647D" w14:paraId="1653E89A"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020CC2A1" w14:textId="77777777" w:rsidR="00E32D88" w:rsidRPr="0025647D" w:rsidRDefault="007F42B0">
            <w:pPr>
              <w:pStyle w:val="Normal1"/>
              <w:rPr>
                <w:sz w:val="18"/>
                <w:szCs w:val="18"/>
              </w:rPr>
            </w:pPr>
            <w:r w:rsidRPr="0025647D">
              <w:rPr>
                <w:sz w:val="18"/>
                <w:szCs w:val="18"/>
              </w:rPr>
              <w:t>Name of officer/person</w:t>
            </w:r>
          </w:p>
        </w:tc>
        <w:tc>
          <w:tcPr>
            <w:tcW w:w="2181" w:type="dxa"/>
            <w:gridSpan w:val="2"/>
            <w:tcBorders>
              <w:top w:val="single" w:sz="4" w:space="0" w:color="000000"/>
              <w:left w:val="single" w:sz="4" w:space="0" w:color="000000"/>
              <w:bottom w:val="single" w:sz="4" w:space="0" w:color="000000"/>
              <w:right w:val="single" w:sz="4" w:space="0" w:color="000000"/>
            </w:tcBorders>
          </w:tcPr>
          <w:p w14:paraId="3E9343C6" w14:textId="77777777" w:rsidR="00E32D88" w:rsidRPr="0025647D" w:rsidRDefault="007F42B0">
            <w:pPr>
              <w:pStyle w:val="Normal1"/>
              <w:rPr>
                <w:sz w:val="18"/>
                <w:szCs w:val="18"/>
              </w:rPr>
            </w:pPr>
            <w:r w:rsidRPr="0025647D">
              <w:rPr>
                <w:sz w:val="18"/>
                <w:szCs w:val="18"/>
              </w:rPr>
              <w:t>Role and Agency</w:t>
            </w:r>
          </w:p>
        </w:tc>
        <w:tc>
          <w:tcPr>
            <w:tcW w:w="1845" w:type="dxa"/>
            <w:gridSpan w:val="4"/>
            <w:tcBorders>
              <w:top w:val="single" w:sz="4" w:space="0" w:color="000000"/>
              <w:left w:val="single" w:sz="4" w:space="0" w:color="000000"/>
              <w:bottom w:val="single" w:sz="4" w:space="0" w:color="000000"/>
              <w:right w:val="single" w:sz="4" w:space="0" w:color="000000"/>
            </w:tcBorders>
          </w:tcPr>
          <w:p w14:paraId="329BDFFE" w14:textId="4CA417E6" w:rsidR="00E32D88" w:rsidRPr="0025647D" w:rsidRDefault="007F42B0">
            <w:pPr>
              <w:pStyle w:val="Normal1"/>
              <w:rPr>
                <w:sz w:val="18"/>
                <w:szCs w:val="18"/>
              </w:rPr>
            </w:pPr>
            <w:r w:rsidRPr="0025647D">
              <w:rPr>
                <w:sz w:val="18"/>
                <w:szCs w:val="18"/>
              </w:rPr>
              <w:t xml:space="preserve">Status of Child </w:t>
            </w:r>
            <w:r w:rsidR="00AE046E" w:rsidRPr="0025647D">
              <w:rPr>
                <w:sz w:val="18"/>
                <w:szCs w:val="18"/>
              </w:rPr>
              <w:t>i.e.,</w:t>
            </w:r>
            <w:r w:rsidRPr="0025647D">
              <w:rPr>
                <w:sz w:val="18"/>
                <w:szCs w:val="18"/>
              </w:rPr>
              <w:t xml:space="preserve"> EHA/C</w:t>
            </w:r>
            <w:r w:rsidR="005E3E9A">
              <w:rPr>
                <w:sz w:val="18"/>
                <w:szCs w:val="18"/>
              </w:rPr>
              <w:t>IN</w:t>
            </w:r>
            <w:r w:rsidRPr="0025647D">
              <w:rPr>
                <w:sz w:val="18"/>
                <w:szCs w:val="18"/>
              </w:rPr>
              <w:t>/CP/</w:t>
            </w:r>
            <w:r w:rsidR="00AE1DEF">
              <w:rPr>
                <w:sz w:val="18"/>
                <w:szCs w:val="18"/>
              </w:rPr>
              <w:t>CLA</w:t>
            </w:r>
          </w:p>
        </w:tc>
        <w:tc>
          <w:tcPr>
            <w:tcW w:w="1954" w:type="dxa"/>
            <w:gridSpan w:val="3"/>
            <w:tcBorders>
              <w:top w:val="single" w:sz="4" w:space="0" w:color="000000"/>
              <w:left w:val="single" w:sz="4" w:space="0" w:color="000000"/>
              <w:bottom w:val="single" w:sz="4" w:space="0" w:color="000000"/>
              <w:right w:val="single" w:sz="4" w:space="0" w:color="000000"/>
            </w:tcBorders>
          </w:tcPr>
          <w:p w14:paraId="20ECF4AF" w14:textId="5A4169BD" w:rsidR="00E32D88" w:rsidRPr="0025647D" w:rsidRDefault="007F42B0">
            <w:pPr>
              <w:pStyle w:val="Normal1"/>
              <w:rPr>
                <w:sz w:val="18"/>
                <w:szCs w:val="18"/>
              </w:rPr>
            </w:pPr>
            <w:r w:rsidRPr="0025647D">
              <w:rPr>
                <w:sz w:val="18"/>
                <w:szCs w:val="18"/>
              </w:rPr>
              <w:t>Tel No</w:t>
            </w:r>
            <w:r w:rsidR="005972D0">
              <w:rPr>
                <w:sz w:val="18"/>
                <w:szCs w:val="18"/>
              </w:rPr>
              <w:t>/email</w:t>
            </w:r>
          </w:p>
        </w:tc>
        <w:tc>
          <w:tcPr>
            <w:tcW w:w="1451" w:type="dxa"/>
            <w:gridSpan w:val="2"/>
            <w:tcBorders>
              <w:top w:val="single" w:sz="4" w:space="0" w:color="000000"/>
              <w:left w:val="single" w:sz="4" w:space="0" w:color="000000"/>
              <w:bottom w:val="single" w:sz="4" w:space="0" w:color="000000"/>
              <w:right w:val="single" w:sz="4" w:space="0" w:color="000000"/>
            </w:tcBorders>
          </w:tcPr>
          <w:p w14:paraId="3D739625" w14:textId="77777777" w:rsidR="00E32D88" w:rsidRPr="0025647D" w:rsidRDefault="007F42B0">
            <w:pPr>
              <w:pStyle w:val="Normal1"/>
              <w:rPr>
                <w:sz w:val="18"/>
                <w:szCs w:val="18"/>
              </w:rPr>
            </w:pPr>
            <w:r w:rsidRPr="0025647D">
              <w:rPr>
                <w:sz w:val="18"/>
                <w:szCs w:val="18"/>
              </w:rPr>
              <w:t>Date</w:t>
            </w:r>
          </w:p>
        </w:tc>
      </w:tr>
      <w:tr w:rsidR="00E32D88" w:rsidRPr="0025647D" w14:paraId="19DDC4FD"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2C0F29A6"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5CBD86A4"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6DE32A66"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3EDE8FAE"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7B3ACD2A" w14:textId="77777777" w:rsidR="00E32D88" w:rsidRPr="0025647D" w:rsidRDefault="00E32D88">
            <w:pPr>
              <w:pStyle w:val="Normal1"/>
            </w:pPr>
          </w:p>
        </w:tc>
      </w:tr>
      <w:tr w:rsidR="00E32D88" w:rsidRPr="0025647D" w14:paraId="705F960F"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6BDAD3C8"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44FB9080"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01E34742"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073170C4"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EBFD51E" w14:textId="77777777" w:rsidR="00E32D88" w:rsidRPr="0025647D" w:rsidRDefault="00E32D88">
            <w:pPr>
              <w:pStyle w:val="Normal1"/>
            </w:pPr>
          </w:p>
        </w:tc>
      </w:tr>
      <w:tr w:rsidR="00E32D88" w:rsidRPr="0025647D" w14:paraId="104CE5BB"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1E0CBAEB"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696B962C"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5F6CF6CA"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7244974B"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4C6D1860" w14:textId="77777777" w:rsidR="00E32D88" w:rsidRPr="0025647D" w:rsidRDefault="00E32D88">
            <w:pPr>
              <w:pStyle w:val="Normal1"/>
            </w:pPr>
          </w:p>
        </w:tc>
      </w:tr>
    </w:tbl>
    <w:p w14:paraId="431B8745" w14:textId="77777777" w:rsidR="00E32D88" w:rsidRPr="0025647D" w:rsidRDefault="00E32D88">
      <w:pPr>
        <w:pStyle w:val="Normal1"/>
        <w:rPr>
          <w:b/>
          <w:sz w:val="28"/>
          <w:szCs w:val="28"/>
        </w:rPr>
      </w:pPr>
    </w:p>
    <w:p w14:paraId="12213D1B" w14:textId="77777777" w:rsidR="00E32D88" w:rsidRPr="0025647D" w:rsidRDefault="00E32D88">
      <w:pPr>
        <w:pStyle w:val="Normal1"/>
        <w:rPr>
          <w:b/>
          <w:sz w:val="28"/>
          <w:szCs w:val="28"/>
        </w:rPr>
      </w:pPr>
    </w:p>
    <w:p w14:paraId="679E0502" w14:textId="0817F421" w:rsidR="00E32D88" w:rsidRPr="0025647D" w:rsidRDefault="007F42B0">
      <w:pPr>
        <w:pStyle w:val="Normal1"/>
        <w:rPr>
          <w:b/>
          <w:sz w:val="24"/>
          <w:szCs w:val="24"/>
        </w:rPr>
      </w:pPr>
      <w:bookmarkStart w:id="102" w:name="Appendix9"/>
      <w:bookmarkEnd w:id="102"/>
      <w:r w:rsidRPr="0025647D">
        <w:rPr>
          <w:b/>
          <w:sz w:val="24"/>
          <w:szCs w:val="24"/>
        </w:rPr>
        <w:lastRenderedPageBreak/>
        <w:t>APPENDIX 9</w:t>
      </w:r>
    </w:p>
    <w:p w14:paraId="3432F94A" w14:textId="26A8B2FD" w:rsidR="00E32D88" w:rsidRPr="0025647D" w:rsidRDefault="007F42B0">
      <w:pPr>
        <w:pStyle w:val="Normal1"/>
        <w:spacing w:after="0" w:line="240" w:lineRule="auto"/>
        <w:jc w:val="center"/>
        <w:rPr>
          <w:b/>
          <w:sz w:val="24"/>
          <w:szCs w:val="24"/>
        </w:rPr>
      </w:pPr>
      <w:r w:rsidRPr="0025647D">
        <w:rPr>
          <w:b/>
          <w:sz w:val="24"/>
          <w:szCs w:val="24"/>
        </w:rPr>
        <w:t>Chronology of Significant Events</w:t>
      </w:r>
      <w:r w:rsidR="00F12E78">
        <w:rPr>
          <w:b/>
          <w:sz w:val="24"/>
          <w:szCs w:val="24"/>
        </w:rPr>
        <w:t xml:space="preserve"> </w:t>
      </w:r>
      <w:r w:rsidR="00F12E78" w:rsidRPr="00F12E78">
        <w:rPr>
          <w:b/>
          <w:sz w:val="24"/>
          <w:szCs w:val="24"/>
          <w:highlight w:val="green"/>
        </w:rPr>
        <w:t>REMOVE IF HAVE ELECTRONIC SYSTEM</w:t>
      </w:r>
    </w:p>
    <w:tbl>
      <w:tblPr>
        <w:tblStyle w:val="13"/>
        <w:tblW w:w="10080" w:type="dxa"/>
        <w:tblInd w:w="93" w:type="dxa"/>
        <w:tblLayout w:type="fixed"/>
        <w:tblLook w:val="0400" w:firstRow="0" w:lastRow="0" w:firstColumn="0" w:lastColumn="0" w:noHBand="0" w:noVBand="1"/>
      </w:tblPr>
      <w:tblGrid>
        <w:gridCol w:w="4040"/>
        <w:gridCol w:w="6040"/>
      </w:tblGrid>
      <w:tr w:rsidR="00E32D88" w:rsidRPr="0025647D" w14:paraId="50F38E18" w14:textId="77777777">
        <w:trPr>
          <w:trHeight w:val="300"/>
        </w:trPr>
        <w:tc>
          <w:tcPr>
            <w:tcW w:w="40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926460" w14:textId="77777777" w:rsidR="00E32D88" w:rsidRPr="0025647D" w:rsidRDefault="007F42B0">
            <w:pPr>
              <w:pStyle w:val="Normal1"/>
              <w:spacing w:after="0" w:line="240" w:lineRule="auto"/>
              <w:rPr>
                <w:b/>
              </w:rPr>
            </w:pPr>
            <w:r w:rsidRPr="0025647D">
              <w:rPr>
                <w:b/>
              </w:rPr>
              <w:t xml:space="preserve">Name: </w:t>
            </w:r>
          </w:p>
        </w:tc>
        <w:tc>
          <w:tcPr>
            <w:tcW w:w="6040" w:type="dxa"/>
            <w:tcBorders>
              <w:top w:val="single" w:sz="4" w:space="0" w:color="000000"/>
              <w:left w:val="nil"/>
              <w:bottom w:val="single" w:sz="4" w:space="0" w:color="000000"/>
              <w:right w:val="single" w:sz="4" w:space="0" w:color="000000"/>
            </w:tcBorders>
            <w:shd w:val="clear" w:color="auto" w:fill="auto"/>
            <w:vAlign w:val="bottom"/>
          </w:tcPr>
          <w:p w14:paraId="65217E34" w14:textId="5592E1FB" w:rsidR="00E32D88" w:rsidRPr="0025647D" w:rsidRDefault="00315612">
            <w:pPr>
              <w:pStyle w:val="Normal1"/>
              <w:spacing w:after="0" w:line="240" w:lineRule="auto"/>
              <w:rPr>
                <w:b/>
              </w:rPr>
            </w:pPr>
            <w:r>
              <w:rPr>
                <w:b/>
              </w:rPr>
              <w:t>Student</w:t>
            </w:r>
            <w:r w:rsidR="007F42B0" w:rsidRPr="0025647D">
              <w:rPr>
                <w:b/>
              </w:rPr>
              <w:t xml:space="preserve"> Class/Form: </w:t>
            </w:r>
          </w:p>
        </w:tc>
      </w:tr>
    </w:tbl>
    <w:p w14:paraId="2A9F1C91" w14:textId="77777777" w:rsidR="00E32D88" w:rsidRPr="0025647D" w:rsidRDefault="007F42B0">
      <w:pPr>
        <w:pStyle w:val="Normal1"/>
        <w:spacing w:after="0" w:line="240" w:lineRule="auto"/>
      </w:pPr>
      <w:r w:rsidRPr="0025647D">
        <w:rPr>
          <w:b/>
        </w:rPr>
        <w:tab/>
      </w:r>
      <w:r w:rsidRPr="0025647D">
        <w:rPr>
          <w:b/>
        </w:rPr>
        <w:tab/>
      </w:r>
      <w:r w:rsidRPr="0025647D">
        <w:rPr>
          <w:b/>
        </w:rPr>
        <w:tab/>
      </w:r>
      <w:r w:rsidRPr="0025647D">
        <w:rPr>
          <w:b/>
        </w:rPr>
        <w:tab/>
      </w:r>
    </w:p>
    <w:p w14:paraId="3517A518" w14:textId="77777777" w:rsidR="00E32D88" w:rsidRPr="0025647D" w:rsidRDefault="007F42B0">
      <w:pPr>
        <w:pStyle w:val="Normal1"/>
        <w:spacing w:after="0" w:line="240" w:lineRule="auto"/>
        <w:rPr>
          <w:b/>
        </w:rPr>
      </w:pPr>
      <w:r w:rsidRPr="0025647D">
        <w:rPr>
          <w:b/>
        </w:rPr>
        <w:t>Suggestions below on how to complete this:</w:t>
      </w:r>
    </w:p>
    <w:tbl>
      <w:tblPr>
        <w:tblStyle w:val="12"/>
        <w:tblW w:w="10534" w:type="dxa"/>
        <w:tblInd w:w="93" w:type="dxa"/>
        <w:tblLayout w:type="fixed"/>
        <w:tblLook w:val="0400" w:firstRow="0" w:lastRow="0" w:firstColumn="0" w:lastColumn="0" w:noHBand="0" w:noVBand="1"/>
      </w:tblPr>
      <w:tblGrid>
        <w:gridCol w:w="252"/>
        <w:gridCol w:w="762"/>
        <w:gridCol w:w="1126"/>
        <w:gridCol w:w="1622"/>
        <w:gridCol w:w="924"/>
        <w:gridCol w:w="2938"/>
        <w:gridCol w:w="471"/>
        <w:gridCol w:w="2439"/>
      </w:tblGrid>
      <w:tr w:rsidR="00E32D88" w:rsidRPr="0025647D" w14:paraId="13BC73F8" w14:textId="77777777" w:rsidTr="00F12E78">
        <w:trPr>
          <w:trHeight w:val="280"/>
        </w:trPr>
        <w:tc>
          <w:tcPr>
            <w:tcW w:w="376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672548F5" w14:textId="77777777" w:rsidR="00E32D88" w:rsidRPr="0025647D" w:rsidRDefault="007F42B0">
            <w:pPr>
              <w:pStyle w:val="Normal1"/>
              <w:spacing w:after="0" w:line="240" w:lineRule="auto"/>
            </w:pPr>
            <w:r w:rsidRPr="0025647D">
              <w:t>Incident logs</w:t>
            </w:r>
          </w:p>
        </w:tc>
        <w:tc>
          <w:tcPr>
            <w:tcW w:w="6772" w:type="dxa"/>
            <w:gridSpan w:val="4"/>
            <w:tcBorders>
              <w:top w:val="single" w:sz="4" w:space="0" w:color="000000"/>
              <w:left w:val="nil"/>
              <w:bottom w:val="single" w:sz="4" w:space="0" w:color="000000"/>
              <w:right w:val="single" w:sz="4" w:space="0" w:color="000000"/>
            </w:tcBorders>
            <w:shd w:val="clear" w:color="auto" w:fill="auto"/>
            <w:vAlign w:val="bottom"/>
          </w:tcPr>
          <w:p w14:paraId="1C6CC489" w14:textId="7E5EFAE4" w:rsidR="00E32D88" w:rsidRPr="0025647D" w:rsidRDefault="007F42B0">
            <w:pPr>
              <w:pStyle w:val="Normal1"/>
              <w:spacing w:after="0" w:line="240" w:lineRule="auto"/>
            </w:pPr>
            <w:r w:rsidRPr="0025647D">
              <w:t>S47 Enquiries</w:t>
            </w:r>
            <w:r w:rsidR="005972D0">
              <w:t>/ Social Care involvement</w:t>
            </w:r>
          </w:p>
        </w:tc>
      </w:tr>
      <w:tr w:rsidR="00E32D88" w:rsidRPr="0025647D" w14:paraId="64795C9A" w14:textId="77777777" w:rsidTr="00F12E78">
        <w:trPr>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3FB9AD69" w14:textId="77777777" w:rsidR="00E32D88" w:rsidRPr="0025647D" w:rsidRDefault="007F42B0">
            <w:pPr>
              <w:pStyle w:val="Normal1"/>
              <w:spacing w:after="0" w:line="240" w:lineRule="auto"/>
            </w:pPr>
            <w:r w:rsidRPr="0025647D">
              <w:t xml:space="preserve">Bullying incident </w:t>
            </w:r>
          </w:p>
        </w:tc>
        <w:tc>
          <w:tcPr>
            <w:tcW w:w="6772" w:type="dxa"/>
            <w:gridSpan w:val="4"/>
            <w:tcBorders>
              <w:top w:val="nil"/>
              <w:left w:val="nil"/>
              <w:bottom w:val="single" w:sz="4" w:space="0" w:color="000000"/>
              <w:right w:val="single" w:sz="4" w:space="0" w:color="000000"/>
            </w:tcBorders>
            <w:shd w:val="clear" w:color="auto" w:fill="auto"/>
            <w:vAlign w:val="bottom"/>
          </w:tcPr>
          <w:p w14:paraId="513E7773" w14:textId="6EB1FEA1" w:rsidR="00E32D88" w:rsidRPr="0025647D" w:rsidRDefault="005972D0">
            <w:pPr>
              <w:pStyle w:val="Normal1"/>
              <w:spacing w:after="0" w:line="240" w:lineRule="auto"/>
            </w:pPr>
            <w:r>
              <w:t xml:space="preserve">CP </w:t>
            </w:r>
            <w:r w:rsidR="007F42B0" w:rsidRPr="0025647D">
              <w:t>Case Conference details</w:t>
            </w:r>
          </w:p>
        </w:tc>
      </w:tr>
      <w:tr w:rsidR="00E32D88" w:rsidRPr="0025647D" w14:paraId="7D735F20" w14:textId="77777777" w:rsidTr="00F12E78">
        <w:trPr>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1EE27A61" w14:textId="6A1A6089" w:rsidR="00E32D88" w:rsidRPr="0025647D" w:rsidRDefault="007F42B0">
            <w:pPr>
              <w:pStyle w:val="Normal1"/>
              <w:spacing w:after="0" w:line="240" w:lineRule="auto"/>
            </w:pPr>
            <w:r w:rsidRPr="0025647D">
              <w:t>Racist</w:t>
            </w:r>
            <w:r w:rsidR="005972D0">
              <w:t>, homophobic</w:t>
            </w:r>
            <w:r w:rsidRPr="0025647D">
              <w:t xml:space="preserve"> or hate incidents</w:t>
            </w:r>
          </w:p>
        </w:tc>
        <w:tc>
          <w:tcPr>
            <w:tcW w:w="6772" w:type="dxa"/>
            <w:gridSpan w:val="4"/>
            <w:tcBorders>
              <w:top w:val="nil"/>
              <w:left w:val="nil"/>
              <w:bottom w:val="single" w:sz="4" w:space="0" w:color="000000"/>
              <w:right w:val="single" w:sz="4" w:space="0" w:color="000000"/>
            </w:tcBorders>
            <w:shd w:val="clear" w:color="auto" w:fill="auto"/>
            <w:vAlign w:val="bottom"/>
          </w:tcPr>
          <w:p w14:paraId="717DAD6F" w14:textId="77777777" w:rsidR="00E32D88" w:rsidRPr="0025647D" w:rsidRDefault="007F42B0">
            <w:pPr>
              <w:pStyle w:val="Normal1"/>
              <w:spacing w:after="0" w:line="240" w:lineRule="auto"/>
            </w:pPr>
            <w:r w:rsidRPr="0025647D">
              <w:t>Accommodation Episode/De-Accommodation</w:t>
            </w:r>
          </w:p>
        </w:tc>
      </w:tr>
      <w:tr w:rsidR="00E32D88" w:rsidRPr="0025647D" w14:paraId="443D4042" w14:textId="77777777" w:rsidTr="00F12E78">
        <w:trPr>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4E154CBB" w14:textId="03C693AE" w:rsidR="00E32D88" w:rsidRPr="0025647D" w:rsidRDefault="007F42B0">
            <w:pPr>
              <w:pStyle w:val="Normal1"/>
              <w:spacing w:after="0" w:line="240" w:lineRule="auto"/>
            </w:pPr>
            <w:r w:rsidRPr="0025647D">
              <w:t>Early Help Assessment opened</w:t>
            </w:r>
            <w:r w:rsidR="005972D0">
              <w:t>/closed</w:t>
            </w:r>
          </w:p>
        </w:tc>
        <w:tc>
          <w:tcPr>
            <w:tcW w:w="6772" w:type="dxa"/>
            <w:gridSpan w:val="4"/>
            <w:tcBorders>
              <w:top w:val="nil"/>
              <w:left w:val="nil"/>
              <w:bottom w:val="single" w:sz="4" w:space="0" w:color="000000"/>
              <w:right w:val="single" w:sz="4" w:space="0" w:color="000000"/>
            </w:tcBorders>
            <w:shd w:val="clear" w:color="auto" w:fill="auto"/>
            <w:vAlign w:val="bottom"/>
          </w:tcPr>
          <w:p w14:paraId="222D7063" w14:textId="3A05D437" w:rsidR="00E32D88" w:rsidRPr="0025647D" w:rsidRDefault="00AE1DEF">
            <w:pPr>
              <w:pStyle w:val="Normal1"/>
              <w:spacing w:after="0" w:line="240" w:lineRule="auto"/>
            </w:pPr>
            <w:r>
              <w:t>CLA</w:t>
            </w:r>
          </w:p>
        </w:tc>
      </w:tr>
      <w:tr w:rsidR="00E32D88" w:rsidRPr="0025647D" w14:paraId="50832542" w14:textId="77777777" w:rsidTr="00F12E78">
        <w:trPr>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7CD709F3" w14:textId="56BD7EA6" w:rsidR="00E32D88" w:rsidRPr="0025647D" w:rsidRDefault="005972D0">
            <w:pPr>
              <w:pStyle w:val="Normal1"/>
              <w:spacing w:after="0" w:line="240" w:lineRule="auto"/>
            </w:pPr>
            <w:r>
              <w:t>Encompass</w:t>
            </w:r>
          </w:p>
        </w:tc>
        <w:tc>
          <w:tcPr>
            <w:tcW w:w="6772" w:type="dxa"/>
            <w:gridSpan w:val="4"/>
            <w:tcBorders>
              <w:top w:val="nil"/>
              <w:left w:val="nil"/>
              <w:bottom w:val="single" w:sz="4" w:space="0" w:color="000000"/>
              <w:right w:val="single" w:sz="4" w:space="0" w:color="000000"/>
            </w:tcBorders>
            <w:shd w:val="clear" w:color="auto" w:fill="auto"/>
            <w:vAlign w:val="bottom"/>
          </w:tcPr>
          <w:p w14:paraId="60A5B7A5" w14:textId="77777777" w:rsidR="00E32D88" w:rsidRPr="0025647D" w:rsidRDefault="007F42B0">
            <w:pPr>
              <w:pStyle w:val="Normal1"/>
              <w:spacing w:after="0" w:line="240" w:lineRule="auto"/>
            </w:pPr>
            <w:r w:rsidRPr="0025647D">
              <w:t>Placement Moves</w:t>
            </w:r>
          </w:p>
        </w:tc>
      </w:tr>
      <w:tr w:rsidR="00E32D88" w:rsidRPr="0025647D" w14:paraId="388EC256" w14:textId="77777777" w:rsidTr="00F12E78">
        <w:trPr>
          <w:trHeight w:val="56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52393988" w14:textId="77777777" w:rsidR="00E32D88" w:rsidRPr="0025647D" w:rsidRDefault="007F42B0">
            <w:pPr>
              <w:pStyle w:val="Normal1"/>
              <w:spacing w:after="0" w:line="240" w:lineRule="auto"/>
            </w:pPr>
            <w:r w:rsidRPr="0025647D">
              <w:t>SEND</w:t>
            </w:r>
          </w:p>
        </w:tc>
        <w:tc>
          <w:tcPr>
            <w:tcW w:w="6772" w:type="dxa"/>
            <w:gridSpan w:val="4"/>
            <w:tcBorders>
              <w:top w:val="nil"/>
              <w:left w:val="nil"/>
              <w:bottom w:val="single" w:sz="4" w:space="0" w:color="000000"/>
              <w:right w:val="single" w:sz="4" w:space="0" w:color="000000"/>
            </w:tcBorders>
            <w:shd w:val="clear" w:color="auto" w:fill="auto"/>
            <w:vAlign w:val="bottom"/>
          </w:tcPr>
          <w:p w14:paraId="7860E71A" w14:textId="561333BE" w:rsidR="00E32D88" w:rsidRPr="0025647D" w:rsidRDefault="007F42B0">
            <w:pPr>
              <w:pStyle w:val="Normal1"/>
              <w:spacing w:after="0" w:line="240" w:lineRule="auto"/>
            </w:pPr>
            <w:r w:rsidRPr="0025647D">
              <w:t xml:space="preserve">Significant events for child </w:t>
            </w:r>
            <w:r w:rsidR="00AE046E" w:rsidRPr="0025647D">
              <w:t>e.g.,</w:t>
            </w:r>
            <w:r w:rsidRPr="0025647D">
              <w:t xml:space="preserve"> </w:t>
            </w:r>
            <w:r w:rsidR="00AE046E" w:rsidRPr="0025647D">
              <w:t>medical</w:t>
            </w:r>
            <w:r w:rsidRPr="0025647D">
              <w:t xml:space="preserve"> examination, change of school</w:t>
            </w:r>
            <w:r w:rsidR="00F46177">
              <w:t>/college</w:t>
            </w:r>
            <w:r w:rsidRPr="0025647D">
              <w:t xml:space="preserve"> etc.</w:t>
            </w:r>
          </w:p>
        </w:tc>
      </w:tr>
      <w:tr w:rsidR="00E32D88" w:rsidRPr="0025647D" w14:paraId="4EDB281D" w14:textId="77777777" w:rsidTr="00F12E78">
        <w:trPr>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57C23AAD" w14:textId="77777777" w:rsidR="00E32D88" w:rsidRPr="0025647D" w:rsidRDefault="007F42B0">
            <w:pPr>
              <w:pStyle w:val="Normal1"/>
              <w:spacing w:after="0" w:line="240" w:lineRule="auto"/>
            </w:pPr>
            <w:r w:rsidRPr="0025647D">
              <w:t>Referral made to Social Care</w:t>
            </w:r>
          </w:p>
        </w:tc>
        <w:tc>
          <w:tcPr>
            <w:tcW w:w="6772" w:type="dxa"/>
            <w:gridSpan w:val="4"/>
            <w:tcBorders>
              <w:top w:val="nil"/>
              <w:left w:val="nil"/>
              <w:bottom w:val="single" w:sz="4" w:space="0" w:color="000000"/>
              <w:right w:val="single" w:sz="4" w:space="0" w:color="000000"/>
            </w:tcBorders>
            <w:shd w:val="clear" w:color="auto" w:fill="auto"/>
            <w:vAlign w:val="bottom"/>
          </w:tcPr>
          <w:p w14:paraId="5151EC18" w14:textId="77777777" w:rsidR="00E32D88" w:rsidRPr="0025647D" w:rsidRDefault="007F42B0">
            <w:pPr>
              <w:pStyle w:val="Normal1"/>
              <w:spacing w:after="0" w:line="240" w:lineRule="auto"/>
            </w:pPr>
            <w:r w:rsidRPr="0025647D">
              <w:t>Key planning meetings and Decision making</w:t>
            </w:r>
          </w:p>
        </w:tc>
      </w:tr>
      <w:tr w:rsidR="00E32D88" w:rsidRPr="0025647D" w14:paraId="150EEAF5" w14:textId="77777777" w:rsidTr="00F12E78">
        <w:trPr>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489EC0BE" w14:textId="457160A3" w:rsidR="00E32D88" w:rsidRPr="0025647D" w:rsidRDefault="007F42B0">
            <w:pPr>
              <w:pStyle w:val="Normal1"/>
              <w:spacing w:after="0" w:line="240" w:lineRule="auto"/>
            </w:pPr>
            <w:r w:rsidRPr="0025647D">
              <w:t xml:space="preserve">Significant Family Event </w:t>
            </w:r>
            <w:r w:rsidR="00AE046E" w:rsidRPr="0025647D">
              <w:t>e.g.,</w:t>
            </w:r>
            <w:r w:rsidR="00AE046E">
              <w:t xml:space="preserve"> </w:t>
            </w:r>
            <w:r w:rsidRPr="0025647D">
              <w:t>Birth or Death,</w:t>
            </w:r>
          </w:p>
        </w:tc>
        <w:tc>
          <w:tcPr>
            <w:tcW w:w="6772" w:type="dxa"/>
            <w:gridSpan w:val="4"/>
            <w:tcBorders>
              <w:top w:val="nil"/>
              <w:left w:val="nil"/>
              <w:bottom w:val="single" w:sz="4" w:space="0" w:color="000000"/>
              <w:right w:val="single" w:sz="4" w:space="0" w:color="000000"/>
            </w:tcBorders>
            <w:shd w:val="clear" w:color="auto" w:fill="auto"/>
            <w:vAlign w:val="bottom"/>
          </w:tcPr>
          <w:p w14:paraId="0D551B8F" w14:textId="77777777" w:rsidR="00E32D88" w:rsidRPr="0025647D" w:rsidRDefault="007F42B0">
            <w:pPr>
              <w:pStyle w:val="Normal1"/>
              <w:spacing w:after="0" w:line="240" w:lineRule="auto"/>
            </w:pPr>
            <w:r w:rsidRPr="0025647D">
              <w:t>Legal Actions</w:t>
            </w:r>
          </w:p>
        </w:tc>
      </w:tr>
      <w:tr w:rsidR="00E32D88" w:rsidRPr="0025647D" w14:paraId="406136ED" w14:textId="77777777" w:rsidTr="00F12E78">
        <w:trPr>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785880B5" w14:textId="77777777" w:rsidR="00E32D88" w:rsidRPr="0025647D" w:rsidRDefault="007F42B0">
            <w:pPr>
              <w:pStyle w:val="Normal1"/>
              <w:spacing w:after="0" w:line="240" w:lineRule="auto"/>
            </w:pPr>
            <w:r w:rsidRPr="0025647D">
              <w:t>Changes in household</w:t>
            </w:r>
          </w:p>
        </w:tc>
        <w:tc>
          <w:tcPr>
            <w:tcW w:w="6772" w:type="dxa"/>
            <w:gridSpan w:val="4"/>
            <w:tcBorders>
              <w:top w:val="nil"/>
              <w:left w:val="nil"/>
              <w:bottom w:val="single" w:sz="4" w:space="0" w:color="000000"/>
              <w:right w:val="single" w:sz="4" w:space="0" w:color="000000"/>
            </w:tcBorders>
            <w:shd w:val="clear" w:color="auto" w:fill="auto"/>
            <w:vAlign w:val="bottom"/>
          </w:tcPr>
          <w:p w14:paraId="764E996F" w14:textId="77777777" w:rsidR="00E32D88" w:rsidRPr="0025647D" w:rsidRDefault="007F42B0">
            <w:pPr>
              <w:pStyle w:val="Normal1"/>
              <w:spacing w:after="0" w:line="240" w:lineRule="auto"/>
            </w:pPr>
            <w:r w:rsidRPr="0025647D">
              <w:t>Telephone call to parents reporting concerns</w:t>
            </w:r>
          </w:p>
        </w:tc>
      </w:tr>
      <w:tr w:rsidR="00E32D88" w:rsidRPr="0025647D" w14:paraId="779DB1A7" w14:textId="77777777" w:rsidTr="00F12E78">
        <w:trPr>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6C8508D2" w14:textId="77777777" w:rsidR="00E32D88" w:rsidRPr="0025647D" w:rsidRDefault="007F42B0">
            <w:pPr>
              <w:pStyle w:val="Normal1"/>
              <w:spacing w:after="0" w:line="240" w:lineRule="auto"/>
            </w:pPr>
            <w:r w:rsidRPr="0025647D">
              <w:t xml:space="preserve">Professional/Family/Public Concerns </w:t>
            </w:r>
          </w:p>
        </w:tc>
        <w:tc>
          <w:tcPr>
            <w:tcW w:w="6772" w:type="dxa"/>
            <w:gridSpan w:val="4"/>
            <w:tcBorders>
              <w:top w:val="nil"/>
              <w:left w:val="nil"/>
              <w:bottom w:val="single" w:sz="4" w:space="0" w:color="000000"/>
              <w:right w:val="single" w:sz="4" w:space="0" w:color="000000"/>
            </w:tcBorders>
            <w:shd w:val="clear" w:color="auto" w:fill="auto"/>
            <w:vAlign w:val="bottom"/>
          </w:tcPr>
          <w:p w14:paraId="46B0619D" w14:textId="77777777" w:rsidR="00E32D88" w:rsidRPr="0025647D" w:rsidRDefault="007F42B0">
            <w:pPr>
              <w:pStyle w:val="Normal1"/>
              <w:spacing w:after="0" w:line="240" w:lineRule="auto"/>
            </w:pPr>
            <w:r w:rsidRPr="0025647D">
              <w:t>Strategy meeting held</w:t>
            </w:r>
          </w:p>
        </w:tc>
      </w:tr>
      <w:tr w:rsidR="00E32D88" w:rsidRPr="0025647D" w14:paraId="10F51FA5" w14:textId="77777777" w:rsidTr="00F12E78">
        <w:trPr>
          <w:gridAfter w:val="1"/>
          <w:wAfter w:w="2439" w:type="dxa"/>
        </w:trPr>
        <w:tc>
          <w:tcPr>
            <w:tcW w:w="252" w:type="dxa"/>
          </w:tcPr>
          <w:p w14:paraId="77B549E7" w14:textId="77777777" w:rsidR="00E32D88" w:rsidRPr="0025647D" w:rsidRDefault="00E32D88">
            <w:pPr>
              <w:pStyle w:val="Normal1"/>
              <w:widowControl w:val="0"/>
              <w:spacing w:after="0"/>
            </w:pPr>
          </w:p>
        </w:tc>
        <w:tc>
          <w:tcPr>
            <w:tcW w:w="4434" w:type="dxa"/>
            <w:gridSpan w:val="4"/>
          </w:tcPr>
          <w:p w14:paraId="00E1150A" w14:textId="77777777" w:rsidR="00E32D88" w:rsidRPr="0025647D" w:rsidRDefault="00E32D88">
            <w:pPr>
              <w:pStyle w:val="Normal1"/>
              <w:tabs>
                <w:tab w:val="left" w:pos="5363"/>
              </w:tabs>
              <w:spacing w:after="0" w:line="240" w:lineRule="auto"/>
              <w:ind w:left="360" w:hanging="360"/>
            </w:pPr>
          </w:p>
        </w:tc>
        <w:tc>
          <w:tcPr>
            <w:tcW w:w="3409" w:type="dxa"/>
            <w:gridSpan w:val="2"/>
          </w:tcPr>
          <w:p w14:paraId="55F0C652" w14:textId="77777777" w:rsidR="00E32D88" w:rsidRPr="0025647D" w:rsidRDefault="00E32D88">
            <w:pPr>
              <w:pStyle w:val="Normal1"/>
              <w:tabs>
                <w:tab w:val="left" w:pos="5363"/>
              </w:tabs>
              <w:spacing w:after="0" w:line="240" w:lineRule="auto"/>
            </w:pPr>
          </w:p>
        </w:tc>
      </w:tr>
      <w:tr w:rsidR="00E32D88" w:rsidRPr="0025647D" w14:paraId="0BEA67B2" w14:textId="77777777" w:rsidTr="00F12E78">
        <w:tc>
          <w:tcPr>
            <w:tcW w:w="252" w:type="dxa"/>
          </w:tcPr>
          <w:p w14:paraId="26CBB271"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6F89670C" w14:textId="77777777" w:rsidR="00E32D88" w:rsidRPr="0025647D" w:rsidRDefault="00E32D88">
            <w:pPr>
              <w:pStyle w:val="Normal1"/>
              <w:spacing w:after="0" w:line="240" w:lineRule="auto"/>
            </w:pPr>
          </w:p>
          <w:p w14:paraId="05433AF0" w14:textId="77777777" w:rsidR="00E32D88" w:rsidRPr="0025647D" w:rsidRDefault="007F42B0">
            <w:pPr>
              <w:pStyle w:val="Normal1"/>
              <w:spacing w:after="0" w:line="240" w:lineRule="auto"/>
              <w:rPr>
                <w:b/>
              </w:rPr>
            </w:pPr>
            <w:r w:rsidRPr="0025647D">
              <w:rPr>
                <w:b/>
              </w:rPr>
              <w:t>Pupil</w:t>
            </w:r>
          </w:p>
          <w:p w14:paraId="7F38BB29" w14:textId="77777777" w:rsidR="00E32D88" w:rsidRPr="0025647D" w:rsidRDefault="007F42B0">
            <w:pPr>
              <w:pStyle w:val="Normal1"/>
              <w:spacing w:after="0" w:line="240" w:lineRule="auto"/>
            </w:pPr>
            <w:r w:rsidRPr="0025647D">
              <w:rPr>
                <w:b/>
              </w:rPr>
              <w:t>No.</w:t>
            </w:r>
          </w:p>
        </w:tc>
        <w:tc>
          <w:tcPr>
            <w:tcW w:w="1126" w:type="dxa"/>
            <w:tcBorders>
              <w:top w:val="single" w:sz="6" w:space="0" w:color="000000"/>
              <w:left w:val="single" w:sz="6" w:space="0" w:color="000000"/>
              <w:bottom w:val="single" w:sz="6" w:space="0" w:color="000000"/>
              <w:right w:val="single" w:sz="6" w:space="0" w:color="000000"/>
            </w:tcBorders>
          </w:tcPr>
          <w:p w14:paraId="3E711A04" w14:textId="77777777" w:rsidR="00E32D88" w:rsidRPr="0025647D" w:rsidRDefault="00E32D88">
            <w:pPr>
              <w:pStyle w:val="Normal1"/>
              <w:spacing w:after="0" w:line="240" w:lineRule="auto"/>
            </w:pPr>
          </w:p>
          <w:p w14:paraId="13FFEAB1" w14:textId="77777777" w:rsidR="00E32D88" w:rsidRPr="0025647D" w:rsidRDefault="007F42B0">
            <w:pPr>
              <w:pStyle w:val="Normal1"/>
              <w:spacing w:after="0" w:line="240" w:lineRule="auto"/>
            </w:pPr>
            <w:r w:rsidRPr="0025647D">
              <w:rPr>
                <w:b/>
              </w:rPr>
              <w:t>Date</w:t>
            </w:r>
          </w:p>
        </w:tc>
        <w:tc>
          <w:tcPr>
            <w:tcW w:w="5484" w:type="dxa"/>
            <w:gridSpan w:val="3"/>
            <w:tcBorders>
              <w:top w:val="single" w:sz="6" w:space="0" w:color="000000"/>
              <w:left w:val="single" w:sz="6" w:space="0" w:color="000000"/>
              <w:bottom w:val="single" w:sz="6" w:space="0" w:color="000000"/>
              <w:right w:val="single" w:sz="6" w:space="0" w:color="000000"/>
            </w:tcBorders>
          </w:tcPr>
          <w:p w14:paraId="5BDB369B" w14:textId="77777777" w:rsidR="00E32D88" w:rsidRPr="0025647D" w:rsidRDefault="00E32D88">
            <w:pPr>
              <w:pStyle w:val="Normal1"/>
              <w:spacing w:after="0" w:line="240" w:lineRule="auto"/>
            </w:pPr>
          </w:p>
          <w:p w14:paraId="03CABBE4" w14:textId="77777777" w:rsidR="00E32D88" w:rsidRPr="0025647D" w:rsidRDefault="007F42B0">
            <w:pPr>
              <w:pStyle w:val="Normal1"/>
              <w:spacing w:after="0" w:line="240" w:lineRule="auto"/>
            </w:pPr>
            <w:r w:rsidRPr="0025647D">
              <w:rPr>
                <w:b/>
              </w:rPr>
              <w:t>Detail of Significant Event</w:t>
            </w:r>
          </w:p>
        </w:tc>
        <w:tc>
          <w:tcPr>
            <w:tcW w:w="2910" w:type="dxa"/>
            <w:gridSpan w:val="2"/>
            <w:tcBorders>
              <w:top w:val="single" w:sz="6" w:space="0" w:color="000000"/>
              <w:left w:val="single" w:sz="6" w:space="0" w:color="000000"/>
              <w:bottom w:val="single" w:sz="6" w:space="0" w:color="000000"/>
              <w:right w:val="single" w:sz="6" w:space="0" w:color="000000"/>
            </w:tcBorders>
          </w:tcPr>
          <w:p w14:paraId="1396DCAB" w14:textId="77777777" w:rsidR="00E32D88" w:rsidRPr="0025647D" w:rsidRDefault="007F42B0">
            <w:pPr>
              <w:pStyle w:val="Normal1"/>
              <w:spacing w:after="0" w:line="240" w:lineRule="auto"/>
              <w:rPr>
                <w:b/>
              </w:rPr>
            </w:pPr>
            <w:r w:rsidRPr="0025647D">
              <w:rPr>
                <w:b/>
              </w:rPr>
              <w:t>Witness or</w:t>
            </w:r>
          </w:p>
          <w:p w14:paraId="1D9C4080" w14:textId="77777777" w:rsidR="00E32D88" w:rsidRPr="0025647D" w:rsidRDefault="007F42B0">
            <w:pPr>
              <w:pStyle w:val="Normal1"/>
              <w:spacing w:after="0" w:line="240" w:lineRule="auto"/>
              <w:rPr>
                <w:b/>
              </w:rPr>
            </w:pPr>
            <w:r w:rsidRPr="0025647D">
              <w:rPr>
                <w:b/>
              </w:rPr>
              <w:t>Document</w:t>
            </w:r>
          </w:p>
          <w:p w14:paraId="0E6320B5" w14:textId="77777777" w:rsidR="00E32D88" w:rsidRPr="0025647D" w:rsidRDefault="007F42B0">
            <w:pPr>
              <w:pStyle w:val="Normal1"/>
              <w:spacing w:after="0" w:line="240" w:lineRule="auto"/>
            </w:pPr>
            <w:r w:rsidRPr="0025647D">
              <w:rPr>
                <w:b/>
              </w:rPr>
              <w:t>Reference</w:t>
            </w:r>
          </w:p>
        </w:tc>
      </w:tr>
      <w:tr w:rsidR="00E32D88" w:rsidRPr="0025647D" w14:paraId="4DA417DE" w14:textId="77777777" w:rsidTr="00F12E78">
        <w:tc>
          <w:tcPr>
            <w:tcW w:w="252" w:type="dxa"/>
          </w:tcPr>
          <w:p w14:paraId="3A98C406"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11A4E20A"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7D805486" w14:textId="77777777" w:rsidR="00E32D88" w:rsidRPr="0025647D" w:rsidRDefault="00E32D88">
            <w:pPr>
              <w:pStyle w:val="Normal1"/>
              <w:spacing w:after="0" w:line="240" w:lineRule="auto"/>
            </w:pPr>
          </w:p>
          <w:p w14:paraId="3F37900A" w14:textId="77777777" w:rsidR="00E32D88" w:rsidRPr="0025647D" w:rsidRDefault="00E32D88">
            <w:pPr>
              <w:pStyle w:val="Normal1"/>
              <w:spacing w:after="0" w:line="240" w:lineRule="auto"/>
            </w:pPr>
          </w:p>
          <w:p w14:paraId="519DB71C"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2A868118" w14:textId="77777777" w:rsidR="00E32D88" w:rsidRPr="0025647D" w:rsidRDefault="00E32D88">
            <w:pPr>
              <w:pStyle w:val="Normal1"/>
              <w:spacing w:after="0" w:line="240" w:lineRule="auto"/>
            </w:pPr>
          </w:p>
        </w:tc>
        <w:tc>
          <w:tcPr>
            <w:tcW w:w="2910" w:type="dxa"/>
            <w:gridSpan w:val="2"/>
            <w:tcBorders>
              <w:top w:val="single" w:sz="6" w:space="0" w:color="000000"/>
              <w:left w:val="single" w:sz="6" w:space="0" w:color="000000"/>
              <w:bottom w:val="single" w:sz="6" w:space="0" w:color="000000"/>
              <w:right w:val="single" w:sz="6" w:space="0" w:color="000000"/>
            </w:tcBorders>
          </w:tcPr>
          <w:p w14:paraId="051339FB" w14:textId="77777777" w:rsidR="00E32D88" w:rsidRPr="0025647D" w:rsidRDefault="00E32D88">
            <w:pPr>
              <w:pStyle w:val="Normal1"/>
              <w:spacing w:after="0" w:line="240" w:lineRule="auto"/>
            </w:pPr>
          </w:p>
        </w:tc>
      </w:tr>
      <w:tr w:rsidR="00E32D88" w:rsidRPr="0025647D" w14:paraId="35E80CA8" w14:textId="77777777" w:rsidTr="00F12E78">
        <w:tc>
          <w:tcPr>
            <w:tcW w:w="252" w:type="dxa"/>
          </w:tcPr>
          <w:p w14:paraId="2B3476A4"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16B84700"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3688812D"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2DD05B56" w14:textId="77777777" w:rsidR="00E32D88" w:rsidRPr="0025647D" w:rsidRDefault="00E32D88">
            <w:pPr>
              <w:pStyle w:val="Normal1"/>
              <w:spacing w:after="0" w:line="240" w:lineRule="auto"/>
            </w:pPr>
          </w:p>
          <w:p w14:paraId="2D4CD0BA" w14:textId="77777777" w:rsidR="00E32D88" w:rsidRPr="0025647D" w:rsidRDefault="00E32D88">
            <w:pPr>
              <w:pStyle w:val="Normal1"/>
              <w:spacing w:after="0" w:line="240" w:lineRule="auto"/>
            </w:pPr>
          </w:p>
          <w:p w14:paraId="76F04B48" w14:textId="77777777" w:rsidR="00E32D88" w:rsidRPr="0025647D" w:rsidRDefault="00E32D88">
            <w:pPr>
              <w:pStyle w:val="Normal1"/>
              <w:spacing w:after="0" w:line="240" w:lineRule="auto"/>
            </w:pPr>
          </w:p>
        </w:tc>
        <w:tc>
          <w:tcPr>
            <w:tcW w:w="2910" w:type="dxa"/>
            <w:gridSpan w:val="2"/>
            <w:tcBorders>
              <w:top w:val="single" w:sz="6" w:space="0" w:color="000000"/>
              <w:left w:val="single" w:sz="6" w:space="0" w:color="000000"/>
              <w:bottom w:val="single" w:sz="6" w:space="0" w:color="000000"/>
              <w:right w:val="single" w:sz="6" w:space="0" w:color="000000"/>
            </w:tcBorders>
          </w:tcPr>
          <w:p w14:paraId="7B84EF94" w14:textId="77777777" w:rsidR="00E32D88" w:rsidRPr="0025647D" w:rsidRDefault="00E32D88">
            <w:pPr>
              <w:pStyle w:val="Normal1"/>
              <w:spacing w:after="0" w:line="240" w:lineRule="auto"/>
            </w:pPr>
          </w:p>
        </w:tc>
      </w:tr>
      <w:tr w:rsidR="00E32D88" w:rsidRPr="0025647D" w14:paraId="7FC07EEA" w14:textId="77777777" w:rsidTr="00F12E78">
        <w:tc>
          <w:tcPr>
            <w:tcW w:w="252" w:type="dxa"/>
          </w:tcPr>
          <w:p w14:paraId="223A67AB"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35A7CE68"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1A649F8"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63706EEE" w14:textId="77777777" w:rsidR="00E32D88" w:rsidRPr="0025647D" w:rsidRDefault="00E32D88">
            <w:pPr>
              <w:pStyle w:val="Normal1"/>
              <w:spacing w:after="0" w:line="240" w:lineRule="auto"/>
            </w:pPr>
          </w:p>
          <w:p w14:paraId="6B5C975F" w14:textId="77777777" w:rsidR="00E32D88" w:rsidRPr="0025647D" w:rsidRDefault="00E32D88">
            <w:pPr>
              <w:pStyle w:val="Normal1"/>
              <w:spacing w:after="0" w:line="240" w:lineRule="auto"/>
            </w:pPr>
          </w:p>
          <w:p w14:paraId="5A2806EE" w14:textId="77777777" w:rsidR="00E32D88" w:rsidRPr="0025647D" w:rsidRDefault="00E32D88">
            <w:pPr>
              <w:pStyle w:val="Normal1"/>
              <w:spacing w:after="0" w:line="240" w:lineRule="auto"/>
            </w:pPr>
          </w:p>
        </w:tc>
        <w:tc>
          <w:tcPr>
            <w:tcW w:w="2910" w:type="dxa"/>
            <w:gridSpan w:val="2"/>
            <w:tcBorders>
              <w:top w:val="single" w:sz="6" w:space="0" w:color="000000"/>
              <w:left w:val="single" w:sz="6" w:space="0" w:color="000000"/>
              <w:bottom w:val="single" w:sz="6" w:space="0" w:color="000000"/>
              <w:right w:val="single" w:sz="6" w:space="0" w:color="000000"/>
            </w:tcBorders>
          </w:tcPr>
          <w:p w14:paraId="4C9EB632" w14:textId="77777777" w:rsidR="00E32D88" w:rsidRPr="0025647D" w:rsidRDefault="00E32D88">
            <w:pPr>
              <w:pStyle w:val="Normal1"/>
              <w:spacing w:after="0" w:line="240" w:lineRule="auto"/>
            </w:pPr>
          </w:p>
        </w:tc>
      </w:tr>
      <w:tr w:rsidR="00E32D88" w:rsidRPr="0025647D" w14:paraId="1D426527" w14:textId="77777777" w:rsidTr="00F12E78">
        <w:tc>
          <w:tcPr>
            <w:tcW w:w="252" w:type="dxa"/>
          </w:tcPr>
          <w:p w14:paraId="16D1E6A6"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0D8A29BA"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86F79A0"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37999351" w14:textId="77777777" w:rsidR="00E32D88" w:rsidRPr="0025647D" w:rsidRDefault="00E32D88">
            <w:pPr>
              <w:pStyle w:val="Normal1"/>
              <w:spacing w:after="0" w:line="240" w:lineRule="auto"/>
            </w:pPr>
          </w:p>
          <w:p w14:paraId="19B55A01" w14:textId="77777777" w:rsidR="00E32D88" w:rsidRPr="0025647D" w:rsidRDefault="00E32D88">
            <w:pPr>
              <w:pStyle w:val="Normal1"/>
              <w:spacing w:after="0" w:line="240" w:lineRule="auto"/>
            </w:pPr>
          </w:p>
          <w:p w14:paraId="5D4A8817" w14:textId="77777777" w:rsidR="00E32D88" w:rsidRPr="0025647D" w:rsidRDefault="00E32D88">
            <w:pPr>
              <w:pStyle w:val="Normal1"/>
              <w:spacing w:after="0" w:line="240" w:lineRule="auto"/>
            </w:pPr>
          </w:p>
        </w:tc>
        <w:tc>
          <w:tcPr>
            <w:tcW w:w="2910" w:type="dxa"/>
            <w:gridSpan w:val="2"/>
            <w:tcBorders>
              <w:top w:val="single" w:sz="6" w:space="0" w:color="000000"/>
              <w:left w:val="single" w:sz="6" w:space="0" w:color="000000"/>
              <w:bottom w:val="single" w:sz="6" w:space="0" w:color="000000"/>
              <w:right w:val="single" w:sz="6" w:space="0" w:color="000000"/>
            </w:tcBorders>
          </w:tcPr>
          <w:p w14:paraId="0F53CF3F" w14:textId="77777777" w:rsidR="00E32D88" w:rsidRPr="0025647D" w:rsidRDefault="00E32D88">
            <w:pPr>
              <w:pStyle w:val="Normal1"/>
              <w:spacing w:after="0" w:line="240" w:lineRule="auto"/>
            </w:pPr>
          </w:p>
        </w:tc>
      </w:tr>
      <w:tr w:rsidR="00E32D88" w:rsidRPr="0025647D" w14:paraId="76E0A8EA" w14:textId="77777777" w:rsidTr="00F12E78">
        <w:tc>
          <w:tcPr>
            <w:tcW w:w="252" w:type="dxa"/>
          </w:tcPr>
          <w:p w14:paraId="172F44AA"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0B69E9C7"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793A3DB9"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4A5ED885" w14:textId="77777777" w:rsidR="00E32D88" w:rsidRPr="0025647D" w:rsidRDefault="00E32D88">
            <w:pPr>
              <w:pStyle w:val="Normal1"/>
              <w:spacing w:after="0" w:line="240" w:lineRule="auto"/>
            </w:pPr>
          </w:p>
          <w:p w14:paraId="33A538F7" w14:textId="77777777" w:rsidR="00E32D88" w:rsidRPr="0025647D" w:rsidRDefault="00E32D88">
            <w:pPr>
              <w:pStyle w:val="Normal1"/>
              <w:spacing w:after="0" w:line="240" w:lineRule="auto"/>
            </w:pPr>
          </w:p>
          <w:p w14:paraId="64871C9E" w14:textId="77777777" w:rsidR="00E32D88" w:rsidRPr="0025647D" w:rsidRDefault="00E32D88">
            <w:pPr>
              <w:pStyle w:val="Normal1"/>
              <w:spacing w:after="0" w:line="240" w:lineRule="auto"/>
            </w:pPr>
          </w:p>
        </w:tc>
        <w:tc>
          <w:tcPr>
            <w:tcW w:w="2910" w:type="dxa"/>
            <w:gridSpan w:val="2"/>
            <w:tcBorders>
              <w:top w:val="single" w:sz="6" w:space="0" w:color="000000"/>
              <w:left w:val="single" w:sz="6" w:space="0" w:color="000000"/>
              <w:bottom w:val="single" w:sz="6" w:space="0" w:color="000000"/>
              <w:right w:val="single" w:sz="6" w:space="0" w:color="000000"/>
            </w:tcBorders>
          </w:tcPr>
          <w:p w14:paraId="2E61BEC7" w14:textId="77777777" w:rsidR="00E32D88" w:rsidRPr="0025647D" w:rsidRDefault="00E32D88">
            <w:pPr>
              <w:pStyle w:val="Normal1"/>
              <w:spacing w:after="0" w:line="240" w:lineRule="auto"/>
            </w:pPr>
          </w:p>
        </w:tc>
      </w:tr>
      <w:tr w:rsidR="00E32D88" w:rsidRPr="0025647D" w14:paraId="19EBD2D5" w14:textId="77777777" w:rsidTr="00F12E78">
        <w:tc>
          <w:tcPr>
            <w:tcW w:w="252" w:type="dxa"/>
          </w:tcPr>
          <w:p w14:paraId="23BD03EF"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254CA318"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8199D33"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59B059F5" w14:textId="77777777" w:rsidR="00E32D88" w:rsidRPr="0025647D" w:rsidRDefault="00E32D88">
            <w:pPr>
              <w:pStyle w:val="Normal1"/>
              <w:spacing w:after="0" w:line="240" w:lineRule="auto"/>
            </w:pPr>
          </w:p>
          <w:p w14:paraId="5D780131" w14:textId="77777777" w:rsidR="00E32D88" w:rsidRPr="0025647D" w:rsidRDefault="00E32D88">
            <w:pPr>
              <w:pStyle w:val="Normal1"/>
              <w:spacing w:after="0" w:line="240" w:lineRule="auto"/>
            </w:pPr>
          </w:p>
          <w:p w14:paraId="5FD291EF" w14:textId="77777777" w:rsidR="00E32D88" w:rsidRPr="0025647D" w:rsidRDefault="00E32D88">
            <w:pPr>
              <w:pStyle w:val="Normal1"/>
              <w:spacing w:after="0" w:line="240" w:lineRule="auto"/>
            </w:pPr>
          </w:p>
        </w:tc>
        <w:tc>
          <w:tcPr>
            <w:tcW w:w="2910" w:type="dxa"/>
            <w:gridSpan w:val="2"/>
            <w:tcBorders>
              <w:top w:val="single" w:sz="6" w:space="0" w:color="000000"/>
              <w:left w:val="single" w:sz="6" w:space="0" w:color="000000"/>
              <w:bottom w:val="single" w:sz="6" w:space="0" w:color="000000"/>
              <w:right w:val="single" w:sz="6" w:space="0" w:color="000000"/>
            </w:tcBorders>
          </w:tcPr>
          <w:p w14:paraId="2C357590" w14:textId="77777777" w:rsidR="00E32D88" w:rsidRPr="0025647D" w:rsidRDefault="00E32D88">
            <w:pPr>
              <w:pStyle w:val="Normal1"/>
              <w:spacing w:after="0" w:line="240" w:lineRule="auto"/>
            </w:pPr>
          </w:p>
        </w:tc>
      </w:tr>
      <w:tr w:rsidR="00E32D88" w:rsidRPr="0025647D" w14:paraId="3198C486" w14:textId="77777777" w:rsidTr="00F12E78">
        <w:tc>
          <w:tcPr>
            <w:tcW w:w="252" w:type="dxa"/>
          </w:tcPr>
          <w:p w14:paraId="0703EDBB"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3CC3C2D3"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3D15F2B7"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0E0D3D10" w14:textId="77777777" w:rsidR="00E32D88" w:rsidRPr="0025647D" w:rsidRDefault="00E32D88">
            <w:pPr>
              <w:pStyle w:val="Normal1"/>
              <w:spacing w:after="0" w:line="240" w:lineRule="auto"/>
            </w:pPr>
          </w:p>
          <w:p w14:paraId="2CEC357A" w14:textId="77777777" w:rsidR="00E32D88" w:rsidRPr="0025647D" w:rsidRDefault="00E32D88">
            <w:pPr>
              <w:pStyle w:val="Normal1"/>
              <w:spacing w:after="0" w:line="240" w:lineRule="auto"/>
            </w:pPr>
          </w:p>
          <w:p w14:paraId="7CCC58AA" w14:textId="77777777" w:rsidR="00E32D88" w:rsidRPr="0025647D" w:rsidRDefault="00E32D88">
            <w:pPr>
              <w:pStyle w:val="Normal1"/>
              <w:spacing w:after="0" w:line="240" w:lineRule="auto"/>
            </w:pPr>
          </w:p>
        </w:tc>
        <w:tc>
          <w:tcPr>
            <w:tcW w:w="2910" w:type="dxa"/>
            <w:gridSpan w:val="2"/>
            <w:tcBorders>
              <w:top w:val="single" w:sz="6" w:space="0" w:color="000000"/>
              <w:left w:val="single" w:sz="6" w:space="0" w:color="000000"/>
              <w:bottom w:val="single" w:sz="6" w:space="0" w:color="000000"/>
              <w:right w:val="single" w:sz="6" w:space="0" w:color="000000"/>
            </w:tcBorders>
          </w:tcPr>
          <w:p w14:paraId="46727FAC" w14:textId="77777777" w:rsidR="00E32D88" w:rsidRPr="0025647D" w:rsidRDefault="00E32D88">
            <w:pPr>
              <w:pStyle w:val="Normal1"/>
              <w:spacing w:after="0" w:line="240" w:lineRule="auto"/>
            </w:pPr>
          </w:p>
        </w:tc>
      </w:tr>
    </w:tbl>
    <w:p w14:paraId="4CB816C1" w14:textId="77777777" w:rsidR="00E32D88" w:rsidRPr="0025647D" w:rsidRDefault="007F42B0">
      <w:pPr>
        <w:pStyle w:val="Normal1"/>
        <w:jc w:val="center"/>
        <w:rPr>
          <w:b/>
          <w:sz w:val="28"/>
          <w:szCs w:val="28"/>
        </w:rPr>
      </w:pPr>
      <w:r w:rsidRPr="0025647D">
        <w:br w:type="page"/>
      </w:r>
    </w:p>
    <w:p w14:paraId="4D4DCE4B" w14:textId="77777777" w:rsidR="00E32D88" w:rsidRPr="0025647D" w:rsidRDefault="007F42B0">
      <w:pPr>
        <w:pStyle w:val="Normal1"/>
        <w:rPr>
          <w:b/>
          <w:sz w:val="24"/>
          <w:szCs w:val="24"/>
        </w:rPr>
      </w:pPr>
      <w:bookmarkStart w:id="103" w:name="Appendix10"/>
      <w:bookmarkEnd w:id="103"/>
      <w:r w:rsidRPr="0025647D">
        <w:rPr>
          <w:b/>
          <w:sz w:val="24"/>
          <w:szCs w:val="24"/>
        </w:rPr>
        <w:lastRenderedPageBreak/>
        <w:t>APPENDIX 10</w:t>
      </w:r>
    </w:p>
    <w:p w14:paraId="3CEFE777" w14:textId="77777777" w:rsidR="00E32D88" w:rsidRPr="0025647D" w:rsidRDefault="007F42B0" w:rsidP="00634962">
      <w:pPr>
        <w:pStyle w:val="Normal1"/>
        <w:spacing w:after="120"/>
        <w:jc w:val="center"/>
        <w:rPr>
          <w:b/>
          <w:sz w:val="24"/>
          <w:szCs w:val="24"/>
        </w:rPr>
      </w:pPr>
      <w:r w:rsidRPr="0025647D">
        <w:rPr>
          <w:b/>
          <w:sz w:val="24"/>
          <w:szCs w:val="24"/>
        </w:rPr>
        <w:t>TRANSFER OF SAFEGUARDING RECORDS</w:t>
      </w:r>
    </w:p>
    <w:p w14:paraId="5A8FA05D" w14:textId="2CDB4569" w:rsidR="00E32D88" w:rsidRPr="0025647D" w:rsidRDefault="007F42B0">
      <w:pPr>
        <w:pStyle w:val="Normal1"/>
        <w:spacing w:after="0" w:line="240" w:lineRule="auto"/>
        <w:rPr>
          <w:b/>
          <w:sz w:val="24"/>
          <w:szCs w:val="24"/>
        </w:rPr>
      </w:pPr>
      <w:r w:rsidRPr="0025647D">
        <w:rPr>
          <w:b/>
        </w:rPr>
        <w:t xml:space="preserve">This form should be completed when a </w:t>
      </w:r>
      <w:r w:rsidR="00315612">
        <w:rPr>
          <w:b/>
        </w:rPr>
        <w:t>student</w:t>
      </w:r>
      <w:r w:rsidRPr="0025647D">
        <w:rPr>
          <w:b/>
        </w:rPr>
        <w:t xml:space="preserve"> moves to another setting and there are safeguarding concerns and records to transfer</w:t>
      </w:r>
      <w:r w:rsidRPr="0025647D">
        <w:rPr>
          <w:b/>
          <w:sz w:val="24"/>
          <w:szCs w:val="24"/>
        </w:rPr>
        <w:t>.</w:t>
      </w:r>
    </w:p>
    <w:p w14:paraId="5307EB59" w14:textId="77777777" w:rsidR="00E32D88" w:rsidRPr="00634962" w:rsidRDefault="00E32D88">
      <w:pPr>
        <w:pStyle w:val="Normal1"/>
        <w:spacing w:after="0" w:line="240" w:lineRule="auto"/>
        <w:rPr>
          <w:b/>
          <w:sz w:val="16"/>
          <w:szCs w:val="16"/>
        </w:rPr>
      </w:pPr>
    </w:p>
    <w:tbl>
      <w:tblPr>
        <w:tblStyle w:val="11"/>
        <w:tblW w:w="9242" w:type="dxa"/>
        <w:tblLayout w:type="fixed"/>
        <w:tblLook w:val="0400" w:firstRow="0" w:lastRow="0" w:firstColumn="0" w:lastColumn="0" w:noHBand="0" w:noVBand="1"/>
      </w:tblPr>
      <w:tblGrid>
        <w:gridCol w:w="4621"/>
        <w:gridCol w:w="4621"/>
      </w:tblGrid>
      <w:tr w:rsidR="00E32D88" w:rsidRPr="0025647D" w14:paraId="7E950063" w14:textId="77777777" w:rsidTr="00634962">
        <w:trPr>
          <w:trHeight w:hRule="exact" w:val="510"/>
        </w:trPr>
        <w:tc>
          <w:tcPr>
            <w:tcW w:w="4621" w:type="dxa"/>
          </w:tcPr>
          <w:p w14:paraId="71DC8DD2" w14:textId="3A9A319A" w:rsidR="00E32D88" w:rsidRPr="0025647D" w:rsidRDefault="005E3E9A" w:rsidP="00634962">
            <w:pPr>
              <w:pStyle w:val="Normal1"/>
              <w:spacing w:after="120"/>
              <w:rPr>
                <w:b/>
              </w:rPr>
            </w:pPr>
            <w:r>
              <w:rPr>
                <w:b/>
              </w:rPr>
              <w:t>Student</w:t>
            </w:r>
            <w:r w:rsidR="007F42B0" w:rsidRPr="0025647D">
              <w:rPr>
                <w:b/>
              </w:rPr>
              <w:t>’s name</w:t>
            </w:r>
            <w:r w:rsidR="003D7CDB">
              <w:rPr>
                <w:b/>
              </w:rPr>
              <w:t>:</w:t>
            </w:r>
          </w:p>
        </w:tc>
        <w:tc>
          <w:tcPr>
            <w:tcW w:w="4621" w:type="dxa"/>
          </w:tcPr>
          <w:p w14:paraId="35399EFC" w14:textId="77777777" w:rsidR="00E32D88" w:rsidRPr="0025647D" w:rsidRDefault="00E32D88">
            <w:pPr>
              <w:pStyle w:val="Normal1"/>
              <w:rPr>
                <w:b/>
              </w:rPr>
            </w:pPr>
          </w:p>
        </w:tc>
      </w:tr>
      <w:tr w:rsidR="00E32D88" w:rsidRPr="0025647D" w14:paraId="246DDC2B" w14:textId="77777777" w:rsidTr="00634962">
        <w:trPr>
          <w:trHeight w:hRule="exact" w:val="510"/>
        </w:trPr>
        <w:tc>
          <w:tcPr>
            <w:tcW w:w="4621" w:type="dxa"/>
          </w:tcPr>
          <w:p w14:paraId="353CC3D0" w14:textId="486DC546" w:rsidR="00E32D88" w:rsidRPr="0025647D" w:rsidRDefault="007F42B0" w:rsidP="00634962">
            <w:pPr>
              <w:pStyle w:val="Normal1"/>
              <w:spacing w:after="120"/>
              <w:rPr>
                <w:b/>
              </w:rPr>
            </w:pPr>
            <w:r w:rsidRPr="0025647D">
              <w:rPr>
                <w:b/>
              </w:rPr>
              <w:t>DOB</w:t>
            </w:r>
            <w:r w:rsidR="003D7CDB">
              <w:rPr>
                <w:b/>
              </w:rPr>
              <w:t>:</w:t>
            </w:r>
          </w:p>
        </w:tc>
        <w:tc>
          <w:tcPr>
            <w:tcW w:w="4621" w:type="dxa"/>
          </w:tcPr>
          <w:p w14:paraId="7730C120" w14:textId="77777777" w:rsidR="00E32D88" w:rsidRPr="0025647D" w:rsidRDefault="00E32D88">
            <w:pPr>
              <w:pStyle w:val="Normal1"/>
              <w:rPr>
                <w:b/>
              </w:rPr>
            </w:pPr>
          </w:p>
        </w:tc>
      </w:tr>
      <w:tr w:rsidR="00E32D88" w:rsidRPr="0025647D" w14:paraId="70204940" w14:textId="77777777" w:rsidTr="00634962">
        <w:trPr>
          <w:trHeight w:hRule="exact" w:val="510"/>
        </w:trPr>
        <w:tc>
          <w:tcPr>
            <w:tcW w:w="4621" w:type="dxa"/>
          </w:tcPr>
          <w:p w14:paraId="25A414B2" w14:textId="3635F096" w:rsidR="00E32D88" w:rsidRPr="0025647D" w:rsidRDefault="007F42B0" w:rsidP="00634962">
            <w:pPr>
              <w:pStyle w:val="Normal1"/>
              <w:spacing w:after="120"/>
              <w:rPr>
                <w:b/>
              </w:rPr>
            </w:pPr>
            <w:r w:rsidRPr="0025647D">
              <w:rPr>
                <w:b/>
              </w:rPr>
              <w:t>Previous surnames or aliases</w:t>
            </w:r>
            <w:r w:rsidR="003D7CDB">
              <w:rPr>
                <w:b/>
              </w:rPr>
              <w:t>:</w:t>
            </w:r>
          </w:p>
        </w:tc>
        <w:tc>
          <w:tcPr>
            <w:tcW w:w="4621" w:type="dxa"/>
          </w:tcPr>
          <w:p w14:paraId="22BAB78C" w14:textId="77777777" w:rsidR="00E32D88" w:rsidRPr="0025647D" w:rsidRDefault="00E32D88">
            <w:pPr>
              <w:pStyle w:val="Normal1"/>
              <w:rPr>
                <w:b/>
              </w:rPr>
            </w:pPr>
          </w:p>
        </w:tc>
      </w:tr>
      <w:tr w:rsidR="00E32D88" w:rsidRPr="0025647D" w14:paraId="3DF8B0A9" w14:textId="77777777" w:rsidTr="00634962">
        <w:trPr>
          <w:trHeight w:hRule="exact" w:val="510"/>
        </w:trPr>
        <w:tc>
          <w:tcPr>
            <w:tcW w:w="4621" w:type="dxa"/>
          </w:tcPr>
          <w:p w14:paraId="21A722D3" w14:textId="4E5B8262" w:rsidR="00E32D88" w:rsidRPr="0025647D" w:rsidRDefault="007F42B0">
            <w:pPr>
              <w:pStyle w:val="Normal1"/>
            </w:pPr>
            <w:r w:rsidRPr="0025647D">
              <w:t>Name of people with parental responsibilities</w:t>
            </w:r>
            <w:r w:rsidR="003D7CDB">
              <w:t>:</w:t>
            </w:r>
          </w:p>
        </w:tc>
        <w:tc>
          <w:tcPr>
            <w:tcW w:w="4621" w:type="dxa"/>
          </w:tcPr>
          <w:p w14:paraId="23EFB4D2" w14:textId="77777777" w:rsidR="00E32D88" w:rsidRPr="0025647D" w:rsidRDefault="00E32D88">
            <w:pPr>
              <w:pStyle w:val="Normal1"/>
              <w:rPr>
                <w:b/>
              </w:rPr>
            </w:pPr>
          </w:p>
        </w:tc>
      </w:tr>
      <w:tr w:rsidR="00E32D88" w:rsidRPr="0025647D" w14:paraId="12C2B372" w14:textId="77777777" w:rsidTr="00634962">
        <w:trPr>
          <w:trHeight w:hRule="exact" w:val="510"/>
        </w:trPr>
        <w:tc>
          <w:tcPr>
            <w:tcW w:w="4621" w:type="dxa"/>
          </w:tcPr>
          <w:p w14:paraId="089E0B1B" w14:textId="27A5C5EA" w:rsidR="00E32D88" w:rsidRPr="0025647D" w:rsidRDefault="007F42B0">
            <w:pPr>
              <w:pStyle w:val="Normal1"/>
            </w:pPr>
            <w:r w:rsidRPr="0025647D">
              <w:t>Name of social worker/lead professional</w:t>
            </w:r>
            <w:r w:rsidR="003D7CDB">
              <w:t>:</w:t>
            </w:r>
          </w:p>
        </w:tc>
        <w:tc>
          <w:tcPr>
            <w:tcW w:w="4621" w:type="dxa"/>
          </w:tcPr>
          <w:p w14:paraId="321CB7C4" w14:textId="77777777" w:rsidR="00E32D88" w:rsidRPr="0025647D" w:rsidRDefault="00E32D88">
            <w:pPr>
              <w:pStyle w:val="Normal1"/>
              <w:rPr>
                <w:b/>
              </w:rPr>
            </w:pPr>
          </w:p>
        </w:tc>
      </w:tr>
    </w:tbl>
    <w:p w14:paraId="68A1B962" w14:textId="77777777" w:rsidR="00E32D88" w:rsidRPr="0025647D" w:rsidRDefault="007F42B0">
      <w:pPr>
        <w:pStyle w:val="Normal1"/>
        <w:spacing w:after="0" w:line="240" w:lineRule="auto"/>
      </w:pPr>
      <w:r w:rsidRPr="0025647D">
        <w:t>Information and files transferred (to include chronologies and assessments)</w:t>
      </w:r>
    </w:p>
    <w:p w14:paraId="1F51D632" w14:textId="77777777" w:rsidR="00E32D88" w:rsidRPr="0025647D" w:rsidRDefault="007F42B0">
      <w:pPr>
        <w:pStyle w:val="Normal1"/>
        <w:spacing w:after="0" w:line="240" w:lineRule="auto"/>
        <w:rPr>
          <w:b/>
          <w:i/>
          <w:u w:val="single"/>
        </w:rPr>
      </w:pPr>
      <w:r w:rsidRPr="0025647D">
        <w:rPr>
          <w:b/>
          <w:i/>
          <w:u w:val="single"/>
        </w:rPr>
        <w:t>NB: Parental consent is needed to transfer Early Help Assessments</w:t>
      </w:r>
    </w:p>
    <w:p w14:paraId="2192FDBA" w14:textId="77777777" w:rsidR="00E32D88" w:rsidRPr="0025647D" w:rsidRDefault="00E32D88">
      <w:pPr>
        <w:pStyle w:val="Normal1"/>
        <w:spacing w:after="0" w:line="240" w:lineRule="auto"/>
        <w:rPr>
          <w:b/>
          <w:u w:val="single"/>
        </w:rPr>
      </w:pPr>
    </w:p>
    <w:tbl>
      <w:tblPr>
        <w:tblStyle w:val="10"/>
        <w:tblW w:w="9242" w:type="dxa"/>
        <w:tblLayout w:type="fixed"/>
        <w:tblLook w:val="0400" w:firstRow="0" w:lastRow="0" w:firstColumn="0" w:lastColumn="0" w:noHBand="0" w:noVBand="1"/>
      </w:tblPr>
      <w:tblGrid>
        <w:gridCol w:w="4621"/>
        <w:gridCol w:w="4621"/>
      </w:tblGrid>
      <w:tr w:rsidR="00E32D88" w:rsidRPr="0025647D" w14:paraId="697AEFEC" w14:textId="77777777">
        <w:tc>
          <w:tcPr>
            <w:tcW w:w="4621" w:type="dxa"/>
          </w:tcPr>
          <w:p w14:paraId="1F1C9FF0" w14:textId="77777777" w:rsidR="00E32D88" w:rsidRPr="0025647D" w:rsidRDefault="007F42B0">
            <w:pPr>
              <w:pStyle w:val="Normal1"/>
              <w:rPr>
                <w:b/>
              </w:rPr>
            </w:pPr>
            <w:r w:rsidRPr="0025647D">
              <w:rPr>
                <w:b/>
              </w:rPr>
              <w:t>Name of sending school</w:t>
            </w:r>
          </w:p>
        </w:tc>
        <w:tc>
          <w:tcPr>
            <w:tcW w:w="4621" w:type="dxa"/>
          </w:tcPr>
          <w:p w14:paraId="28308C16" w14:textId="77777777" w:rsidR="00E32D88" w:rsidRPr="0025647D" w:rsidRDefault="00E32D88">
            <w:pPr>
              <w:pStyle w:val="Normal1"/>
              <w:rPr>
                <w:b/>
                <w:u w:val="single"/>
              </w:rPr>
            </w:pPr>
          </w:p>
        </w:tc>
      </w:tr>
      <w:tr w:rsidR="00E32D88" w:rsidRPr="0025647D" w14:paraId="6952CC4C" w14:textId="77777777">
        <w:tc>
          <w:tcPr>
            <w:tcW w:w="4621" w:type="dxa"/>
          </w:tcPr>
          <w:p w14:paraId="2C5318F6" w14:textId="5ACE36E8" w:rsidR="00E32D88" w:rsidRPr="0025647D" w:rsidRDefault="007F42B0">
            <w:pPr>
              <w:pStyle w:val="Normal1"/>
              <w:rPr>
                <w:b/>
              </w:rPr>
            </w:pPr>
            <w:r w:rsidRPr="0025647D">
              <w:rPr>
                <w:b/>
              </w:rPr>
              <w:t>Name of receiving school</w:t>
            </w:r>
            <w:r w:rsidR="005E3E9A">
              <w:rPr>
                <w:b/>
              </w:rPr>
              <w:t>/college</w:t>
            </w:r>
          </w:p>
        </w:tc>
        <w:tc>
          <w:tcPr>
            <w:tcW w:w="4621" w:type="dxa"/>
          </w:tcPr>
          <w:p w14:paraId="0AF1623F" w14:textId="77777777" w:rsidR="00E32D88" w:rsidRPr="0025647D" w:rsidRDefault="00E32D88">
            <w:pPr>
              <w:pStyle w:val="Normal1"/>
              <w:rPr>
                <w:b/>
                <w:u w:val="single"/>
              </w:rPr>
            </w:pPr>
          </w:p>
        </w:tc>
      </w:tr>
      <w:tr w:rsidR="00E32D88" w:rsidRPr="0025647D" w14:paraId="319CE122" w14:textId="77777777">
        <w:tc>
          <w:tcPr>
            <w:tcW w:w="4621" w:type="dxa"/>
          </w:tcPr>
          <w:p w14:paraId="28746F67" w14:textId="77777777" w:rsidR="00E32D88" w:rsidRPr="0025647D" w:rsidRDefault="007F42B0">
            <w:pPr>
              <w:pStyle w:val="Normal1"/>
              <w:rPr>
                <w:b/>
              </w:rPr>
            </w:pPr>
            <w:r w:rsidRPr="0025647D">
              <w:rPr>
                <w:b/>
              </w:rPr>
              <w:t>Passed to (name)</w:t>
            </w:r>
          </w:p>
        </w:tc>
        <w:tc>
          <w:tcPr>
            <w:tcW w:w="4621" w:type="dxa"/>
          </w:tcPr>
          <w:p w14:paraId="15E29C8F" w14:textId="77777777" w:rsidR="00E32D88" w:rsidRPr="0025647D" w:rsidRDefault="00E32D88">
            <w:pPr>
              <w:pStyle w:val="Normal1"/>
              <w:rPr>
                <w:b/>
              </w:rPr>
            </w:pPr>
          </w:p>
        </w:tc>
      </w:tr>
      <w:tr w:rsidR="00E32D88" w:rsidRPr="0025647D" w14:paraId="1EF7CC0F" w14:textId="77777777">
        <w:tc>
          <w:tcPr>
            <w:tcW w:w="4621" w:type="dxa"/>
          </w:tcPr>
          <w:p w14:paraId="6A759E41" w14:textId="77777777" w:rsidR="00E32D88" w:rsidRPr="0025647D" w:rsidRDefault="007F42B0">
            <w:pPr>
              <w:pStyle w:val="Normal1"/>
              <w:rPr>
                <w:b/>
              </w:rPr>
            </w:pPr>
            <w:r w:rsidRPr="0025647D">
              <w:rPr>
                <w:b/>
              </w:rPr>
              <w:t>Date of first entry in file</w:t>
            </w:r>
          </w:p>
        </w:tc>
        <w:tc>
          <w:tcPr>
            <w:tcW w:w="4621" w:type="dxa"/>
          </w:tcPr>
          <w:p w14:paraId="3D4519B3" w14:textId="77777777" w:rsidR="00E32D88" w:rsidRPr="0025647D" w:rsidRDefault="00E32D88">
            <w:pPr>
              <w:pStyle w:val="Normal1"/>
              <w:rPr>
                <w:b/>
              </w:rPr>
            </w:pPr>
          </w:p>
        </w:tc>
      </w:tr>
      <w:tr w:rsidR="00E32D88" w:rsidRPr="0025647D" w14:paraId="72FE1082" w14:textId="77777777">
        <w:tc>
          <w:tcPr>
            <w:tcW w:w="4621" w:type="dxa"/>
          </w:tcPr>
          <w:p w14:paraId="235C21BC" w14:textId="77777777" w:rsidR="00E32D88" w:rsidRPr="0025647D" w:rsidRDefault="007F42B0">
            <w:pPr>
              <w:pStyle w:val="Normal1"/>
              <w:rPr>
                <w:b/>
              </w:rPr>
            </w:pPr>
            <w:r w:rsidRPr="0025647D">
              <w:rPr>
                <w:b/>
              </w:rPr>
              <w:t>Date of last entry in file</w:t>
            </w:r>
          </w:p>
        </w:tc>
        <w:tc>
          <w:tcPr>
            <w:tcW w:w="4621" w:type="dxa"/>
          </w:tcPr>
          <w:p w14:paraId="2086EB50" w14:textId="77777777" w:rsidR="00E32D88" w:rsidRPr="0025647D" w:rsidRDefault="00E32D88">
            <w:pPr>
              <w:pStyle w:val="Normal1"/>
              <w:rPr>
                <w:b/>
              </w:rPr>
            </w:pPr>
          </w:p>
        </w:tc>
      </w:tr>
    </w:tbl>
    <w:p w14:paraId="145102E2" w14:textId="3573D92D" w:rsidR="00E32D88" w:rsidRDefault="005E3E9A">
      <w:pPr>
        <w:pStyle w:val="Normal1"/>
        <w:spacing w:after="0" w:line="240" w:lineRule="auto"/>
        <w:rPr>
          <w:b/>
          <w:u w:val="single"/>
        </w:rPr>
      </w:pPr>
      <w:r>
        <w:rPr>
          <w:b/>
          <w:u w:val="single"/>
        </w:rPr>
        <w:t>S</w:t>
      </w:r>
      <w:r w:rsidR="007F42B0" w:rsidRPr="0025647D">
        <w:rPr>
          <w:b/>
          <w:u w:val="single"/>
        </w:rPr>
        <w:t>tatus: (please tick)</w:t>
      </w:r>
    </w:p>
    <w:p w14:paraId="59A09A6A" w14:textId="77777777" w:rsidR="00AE046E" w:rsidRPr="0025647D" w:rsidRDefault="00AE046E">
      <w:pPr>
        <w:pStyle w:val="Normal1"/>
        <w:spacing w:after="0" w:line="240" w:lineRule="auto"/>
        <w:rPr>
          <w:b/>
          <w:u w:val="single"/>
        </w:rPr>
      </w:pPr>
    </w:p>
    <w:tbl>
      <w:tblPr>
        <w:tblStyle w:val="9"/>
        <w:tblW w:w="9242" w:type="dxa"/>
        <w:tblLayout w:type="fixed"/>
        <w:tblLook w:val="0400" w:firstRow="0" w:lastRow="0" w:firstColumn="0" w:lastColumn="0" w:noHBand="0" w:noVBand="1"/>
      </w:tblPr>
      <w:tblGrid>
        <w:gridCol w:w="4621"/>
        <w:gridCol w:w="4621"/>
      </w:tblGrid>
      <w:tr w:rsidR="00E32D88" w:rsidRPr="00634962" w14:paraId="304365C1" w14:textId="77777777" w:rsidTr="003D7CDB">
        <w:trPr>
          <w:trHeight w:val="509"/>
        </w:trPr>
        <w:tc>
          <w:tcPr>
            <w:tcW w:w="4621" w:type="dxa"/>
          </w:tcPr>
          <w:p w14:paraId="02E84BCE" w14:textId="58C09F54" w:rsidR="00E32D88" w:rsidRPr="00634962" w:rsidRDefault="007F42B0" w:rsidP="00634962">
            <w:pPr>
              <w:pStyle w:val="Normal1"/>
              <w:spacing w:after="0" w:line="240" w:lineRule="auto"/>
              <w:rPr>
                <w:b/>
              </w:rPr>
            </w:pPr>
            <w:r w:rsidRPr="00634962">
              <w:rPr>
                <w:b/>
              </w:rPr>
              <w:t>Single Agency Support</w:t>
            </w:r>
            <w:r w:rsidR="00634962">
              <w:rPr>
                <w:b/>
              </w:rPr>
              <w:t xml:space="preserve"> </w:t>
            </w:r>
            <w:r w:rsidR="00C42C4D">
              <w:rPr>
                <w:b/>
              </w:rPr>
              <w:t>(Prevention threshold)</w:t>
            </w:r>
          </w:p>
        </w:tc>
        <w:tc>
          <w:tcPr>
            <w:tcW w:w="4621" w:type="dxa"/>
          </w:tcPr>
          <w:p w14:paraId="24B0DE0D" w14:textId="77777777" w:rsidR="00E32D88" w:rsidRPr="00634962" w:rsidRDefault="00E32D88" w:rsidP="00634962">
            <w:pPr>
              <w:pStyle w:val="Normal1"/>
              <w:spacing w:after="0" w:line="240" w:lineRule="auto"/>
              <w:rPr>
                <w:b/>
              </w:rPr>
            </w:pPr>
          </w:p>
        </w:tc>
      </w:tr>
      <w:tr w:rsidR="00E32D88" w:rsidRPr="00634962" w14:paraId="3026622D" w14:textId="77777777" w:rsidTr="003D7CDB">
        <w:trPr>
          <w:trHeight w:val="509"/>
        </w:trPr>
        <w:tc>
          <w:tcPr>
            <w:tcW w:w="4621" w:type="dxa"/>
          </w:tcPr>
          <w:p w14:paraId="309DE516" w14:textId="77777777" w:rsidR="00E32D88" w:rsidRDefault="007F42B0" w:rsidP="00634962">
            <w:pPr>
              <w:pStyle w:val="Normal1"/>
              <w:spacing w:after="0" w:line="240" w:lineRule="auto"/>
              <w:rPr>
                <w:b/>
              </w:rPr>
            </w:pPr>
            <w:r w:rsidRPr="00634962">
              <w:rPr>
                <w:b/>
              </w:rPr>
              <w:t>Early Help</w:t>
            </w:r>
          </w:p>
          <w:p w14:paraId="6C16B7A1" w14:textId="77777777" w:rsidR="00C42C4D" w:rsidRDefault="00C42C4D" w:rsidP="00634962">
            <w:pPr>
              <w:pStyle w:val="Normal1"/>
              <w:spacing w:after="0" w:line="240" w:lineRule="auto"/>
              <w:rPr>
                <w:b/>
              </w:rPr>
            </w:pPr>
          </w:p>
          <w:p w14:paraId="1F54DBFE" w14:textId="77777777" w:rsidR="00C42C4D" w:rsidRDefault="00C42C4D" w:rsidP="00634962">
            <w:pPr>
              <w:pStyle w:val="Normal1"/>
              <w:spacing w:after="0" w:line="240" w:lineRule="auto"/>
              <w:rPr>
                <w:b/>
              </w:rPr>
            </w:pPr>
            <w:r>
              <w:rPr>
                <w:b/>
              </w:rPr>
              <w:t xml:space="preserve">Targeted Early Help </w:t>
            </w:r>
          </w:p>
          <w:p w14:paraId="24A35D1B" w14:textId="0BDA1B51" w:rsidR="00C42C4D" w:rsidRPr="00634962" w:rsidRDefault="00C42C4D" w:rsidP="00634962">
            <w:pPr>
              <w:pStyle w:val="Normal1"/>
              <w:spacing w:after="0" w:line="240" w:lineRule="auto"/>
              <w:rPr>
                <w:b/>
              </w:rPr>
            </w:pPr>
          </w:p>
        </w:tc>
        <w:tc>
          <w:tcPr>
            <w:tcW w:w="4621" w:type="dxa"/>
          </w:tcPr>
          <w:p w14:paraId="2A378CEE" w14:textId="77777777" w:rsidR="00E32D88" w:rsidRPr="00634962" w:rsidRDefault="00E32D88" w:rsidP="00634962">
            <w:pPr>
              <w:pStyle w:val="Normal1"/>
              <w:spacing w:after="0" w:line="240" w:lineRule="auto"/>
              <w:rPr>
                <w:b/>
              </w:rPr>
            </w:pPr>
          </w:p>
        </w:tc>
      </w:tr>
      <w:tr w:rsidR="00E32D88" w:rsidRPr="00634962" w14:paraId="10141A2D" w14:textId="77777777" w:rsidTr="003D7CDB">
        <w:trPr>
          <w:trHeight w:val="509"/>
        </w:trPr>
        <w:tc>
          <w:tcPr>
            <w:tcW w:w="4621" w:type="dxa"/>
          </w:tcPr>
          <w:p w14:paraId="4B911869" w14:textId="77777777" w:rsidR="00E32D88" w:rsidRPr="00634962" w:rsidRDefault="007F42B0" w:rsidP="00634962">
            <w:pPr>
              <w:pStyle w:val="Normal1"/>
              <w:spacing w:after="0" w:line="240" w:lineRule="auto"/>
              <w:rPr>
                <w:b/>
              </w:rPr>
            </w:pPr>
            <w:r w:rsidRPr="00634962">
              <w:rPr>
                <w:b/>
              </w:rPr>
              <w:t>Child in Need</w:t>
            </w:r>
          </w:p>
        </w:tc>
        <w:tc>
          <w:tcPr>
            <w:tcW w:w="4621" w:type="dxa"/>
          </w:tcPr>
          <w:p w14:paraId="1862599A" w14:textId="77777777" w:rsidR="00E32D88" w:rsidRPr="00634962" w:rsidRDefault="00E32D88" w:rsidP="00634962">
            <w:pPr>
              <w:pStyle w:val="Normal1"/>
              <w:spacing w:after="0" w:line="240" w:lineRule="auto"/>
              <w:rPr>
                <w:b/>
              </w:rPr>
            </w:pPr>
          </w:p>
        </w:tc>
      </w:tr>
      <w:tr w:rsidR="00E32D88" w:rsidRPr="00634962" w14:paraId="76D8C3B3" w14:textId="77777777" w:rsidTr="003D7CDB">
        <w:trPr>
          <w:trHeight w:val="509"/>
        </w:trPr>
        <w:tc>
          <w:tcPr>
            <w:tcW w:w="4621" w:type="dxa"/>
          </w:tcPr>
          <w:p w14:paraId="6E3CF0C9" w14:textId="77777777" w:rsidR="00E32D88" w:rsidRPr="00634962" w:rsidRDefault="007F42B0" w:rsidP="00634962">
            <w:pPr>
              <w:pStyle w:val="Normal1"/>
              <w:spacing w:after="0" w:line="240" w:lineRule="auto"/>
              <w:rPr>
                <w:b/>
              </w:rPr>
            </w:pPr>
            <w:r w:rsidRPr="00634962">
              <w:rPr>
                <w:b/>
              </w:rPr>
              <w:t>Child Protection</w:t>
            </w:r>
          </w:p>
        </w:tc>
        <w:tc>
          <w:tcPr>
            <w:tcW w:w="4621" w:type="dxa"/>
          </w:tcPr>
          <w:p w14:paraId="32EE30F4" w14:textId="77777777" w:rsidR="00E32D88" w:rsidRPr="00634962" w:rsidRDefault="00E32D88" w:rsidP="00634962">
            <w:pPr>
              <w:pStyle w:val="Normal1"/>
              <w:spacing w:after="0" w:line="240" w:lineRule="auto"/>
              <w:rPr>
                <w:b/>
              </w:rPr>
            </w:pPr>
          </w:p>
        </w:tc>
      </w:tr>
      <w:tr w:rsidR="00E32D88" w:rsidRPr="00634962" w14:paraId="7FE11A2D" w14:textId="77777777" w:rsidTr="003D7CDB">
        <w:trPr>
          <w:trHeight w:val="509"/>
        </w:trPr>
        <w:tc>
          <w:tcPr>
            <w:tcW w:w="4621" w:type="dxa"/>
          </w:tcPr>
          <w:p w14:paraId="74D899AB" w14:textId="77777777" w:rsidR="00E32D88" w:rsidRPr="00634962" w:rsidRDefault="007F42B0" w:rsidP="00634962">
            <w:pPr>
              <w:pStyle w:val="Normal1"/>
              <w:spacing w:after="0" w:line="240" w:lineRule="auto"/>
              <w:rPr>
                <w:b/>
              </w:rPr>
            </w:pPr>
            <w:r w:rsidRPr="00634962">
              <w:rPr>
                <w:b/>
              </w:rPr>
              <w:t>Looked After Child</w:t>
            </w:r>
          </w:p>
        </w:tc>
        <w:tc>
          <w:tcPr>
            <w:tcW w:w="4621" w:type="dxa"/>
          </w:tcPr>
          <w:p w14:paraId="348C27D6" w14:textId="77777777" w:rsidR="00E32D88" w:rsidRPr="00634962" w:rsidRDefault="00E32D88" w:rsidP="00634962">
            <w:pPr>
              <w:pStyle w:val="Normal1"/>
              <w:spacing w:after="0" w:line="240" w:lineRule="auto"/>
              <w:rPr>
                <w:b/>
              </w:rPr>
            </w:pPr>
          </w:p>
        </w:tc>
      </w:tr>
      <w:tr w:rsidR="00E32D88" w:rsidRPr="00634962" w14:paraId="665ADE0F" w14:textId="77777777" w:rsidTr="003D7CDB">
        <w:trPr>
          <w:trHeight w:val="509"/>
        </w:trPr>
        <w:tc>
          <w:tcPr>
            <w:tcW w:w="4621" w:type="dxa"/>
          </w:tcPr>
          <w:p w14:paraId="79B61D97" w14:textId="77777777" w:rsidR="00E32D88" w:rsidRPr="00634962" w:rsidRDefault="007F42B0" w:rsidP="00634962">
            <w:pPr>
              <w:pStyle w:val="Normal1"/>
              <w:spacing w:after="0" w:line="240" w:lineRule="auto"/>
              <w:rPr>
                <w:b/>
              </w:rPr>
            </w:pPr>
            <w:r w:rsidRPr="00634962">
              <w:rPr>
                <w:b/>
              </w:rPr>
              <w:t>Privately Fostered Child</w:t>
            </w:r>
          </w:p>
        </w:tc>
        <w:tc>
          <w:tcPr>
            <w:tcW w:w="4621" w:type="dxa"/>
          </w:tcPr>
          <w:p w14:paraId="5A9A23C3" w14:textId="77777777" w:rsidR="00E32D88" w:rsidRPr="00634962" w:rsidRDefault="00E32D88" w:rsidP="00634962">
            <w:pPr>
              <w:pStyle w:val="Normal1"/>
              <w:spacing w:after="0" w:line="240" w:lineRule="auto"/>
              <w:rPr>
                <w:b/>
              </w:rPr>
            </w:pPr>
          </w:p>
        </w:tc>
      </w:tr>
    </w:tbl>
    <w:tbl>
      <w:tblPr>
        <w:tblStyle w:val="8"/>
        <w:tblW w:w="9242" w:type="dxa"/>
        <w:tblLayout w:type="fixed"/>
        <w:tblLook w:val="0400" w:firstRow="0" w:lastRow="0" w:firstColumn="0" w:lastColumn="0" w:noHBand="0" w:noVBand="1"/>
      </w:tblPr>
      <w:tblGrid>
        <w:gridCol w:w="4621"/>
        <w:gridCol w:w="4621"/>
      </w:tblGrid>
      <w:tr w:rsidR="00E32D88" w:rsidRPr="0025647D" w14:paraId="1F3CCC1F" w14:textId="77777777">
        <w:tc>
          <w:tcPr>
            <w:tcW w:w="4621" w:type="dxa"/>
          </w:tcPr>
          <w:p w14:paraId="43A4DEC0" w14:textId="77777777" w:rsidR="00E32D88" w:rsidRPr="0025647D" w:rsidRDefault="007F42B0">
            <w:pPr>
              <w:pStyle w:val="Normal1"/>
              <w:rPr>
                <w:b/>
              </w:rPr>
            </w:pPr>
            <w:r w:rsidRPr="0025647D">
              <w:rPr>
                <w:b/>
              </w:rPr>
              <w:t>Transferred by:</w:t>
            </w:r>
          </w:p>
        </w:tc>
        <w:tc>
          <w:tcPr>
            <w:tcW w:w="4621" w:type="dxa"/>
          </w:tcPr>
          <w:p w14:paraId="27025327" w14:textId="77777777" w:rsidR="00E32D88" w:rsidRPr="0025647D" w:rsidRDefault="007F42B0">
            <w:pPr>
              <w:pStyle w:val="Normal1"/>
              <w:rPr>
                <w:b/>
              </w:rPr>
            </w:pPr>
            <w:r w:rsidRPr="0025647D">
              <w:rPr>
                <w:b/>
              </w:rPr>
              <w:t>Received by:</w:t>
            </w:r>
          </w:p>
        </w:tc>
      </w:tr>
      <w:tr w:rsidR="00E32D88" w:rsidRPr="0025647D" w14:paraId="1B05E726" w14:textId="77777777">
        <w:tc>
          <w:tcPr>
            <w:tcW w:w="4621" w:type="dxa"/>
          </w:tcPr>
          <w:p w14:paraId="7A6F89A4" w14:textId="77777777" w:rsidR="00E32D88" w:rsidRPr="0025647D" w:rsidRDefault="007F42B0">
            <w:pPr>
              <w:pStyle w:val="Normal1"/>
            </w:pPr>
            <w:r w:rsidRPr="0025647D">
              <w:t>Name:</w:t>
            </w:r>
          </w:p>
          <w:p w14:paraId="394725D7" w14:textId="6D0C51B0" w:rsidR="00E32D88" w:rsidRPr="0025647D" w:rsidRDefault="007F42B0">
            <w:pPr>
              <w:pStyle w:val="Normal1"/>
            </w:pPr>
            <w:r w:rsidRPr="0025647D">
              <w:t>Positio</w:t>
            </w:r>
            <w:r w:rsidR="005E3E9A">
              <w:t>n</w:t>
            </w:r>
            <w:r w:rsidR="00634962">
              <w:t>:</w:t>
            </w:r>
          </w:p>
          <w:p w14:paraId="798373BB" w14:textId="77777777" w:rsidR="00E32D88" w:rsidRPr="0025647D" w:rsidRDefault="007F42B0">
            <w:pPr>
              <w:pStyle w:val="Normal1"/>
            </w:pPr>
            <w:r w:rsidRPr="0025647D">
              <w:t>Signed:</w:t>
            </w:r>
          </w:p>
          <w:p w14:paraId="507B0F27" w14:textId="77777777" w:rsidR="00E32D88" w:rsidRPr="0025647D" w:rsidRDefault="007F42B0">
            <w:pPr>
              <w:pStyle w:val="Normal1"/>
            </w:pPr>
            <w:r w:rsidRPr="0025647D">
              <w:t>Date:</w:t>
            </w:r>
          </w:p>
        </w:tc>
        <w:tc>
          <w:tcPr>
            <w:tcW w:w="4621" w:type="dxa"/>
          </w:tcPr>
          <w:p w14:paraId="1C01210A" w14:textId="77777777" w:rsidR="00E32D88" w:rsidRPr="0025647D" w:rsidRDefault="007F42B0">
            <w:pPr>
              <w:pStyle w:val="Normal1"/>
            </w:pPr>
            <w:r w:rsidRPr="0025647D">
              <w:t>Name:</w:t>
            </w:r>
          </w:p>
          <w:p w14:paraId="725D3640" w14:textId="77777777" w:rsidR="00E32D88" w:rsidRPr="0025647D" w:rsidRDefault="007F42B0">
            <w:pPr>
              <w:pStyle w:val="Normal1"/>
            </w:pPr>
            <w:r w:rsidRPr="0025647D">
              <w:t>Position:</w:t>
            </w:r>
          </w:p>
          <w:p w14:paraId="30F5E9E5" w14:textId="77777777" w:rsidR="00E32D88" w:rsidRPr="0025647D" w:rsidRDefault="007F42B0">
            <w:pPr>
              <w:pStyle w:val="Normal1"/>
            </w:pPr>
            <w:r w:rsidRPr="0025647D">
              <w:t>Signed:</w:t>
            </w:r>
          </w:p>
          <w:p w14:paraId="4DCBB5AF" w14:textId="77777777" w:rsidR="00E32D88" w:rsidRPr="0025647D" w:rsidRDefault="007F42B0">
            <w:pPr>
              <w:pStyle w:val="Normal1"/>
            </w:pPr>
            <w:r w:rsidRPr="0025647D">
              <w:t>Date:</w:t>
            </w:r>
          </w:p>
        </w:tc>
      </w:tr>
    </w:tbl>
    <w:p w14:paraId="1913FEC5" w14:textId="6E0B27A5" w:rsidR="00E32D88" w:rsidRDefault="007F42B0">
      <w:pPr>
        <w:pStyle w:val="Normal1"/>
        <w:rPr>
          <w:noProof/>
          <w:lang w:eastAsia="en-GB"/>
        </w:rPr>
      </w:pPr>
      <w:r w:rsidRPr="0025647D">
        <w:br w:type="page"/>
      </w:r>
      <w:bookmarkStart w:id="104" w:name="Appendix11"/>
      <w:bookmarkEnd w:id="104"/>
      <w:r w:rsidR="00865B6A">
        <w:rPr>
          <w:noProof/>
          <w:lang w:eastAsia="en-GB"/>
        </w:rPr>
        <w:lastRenderedPageBreak/>
        <mc:AlternateContent>
          <mc:Choice Requires="wps">
            <w:drawing>
              <wp:anchor distT="0" distB="0" distL="114300" distR="114300" simplePos="0" relativeHeight="251807744" behindDoc="0" locked="0" layoutInCell="1" allowOverlap="1" wp14:anchorId="788B9B34" wp14:editId="113D0C3D">
                <wp:simplePos x="0" y="0"/>
                <wp:positionH relativeFrom="margin">
                  <wp:align>left</wp:align>
                </wp:positionH>
                <wp:positionV relativeFrom="paragraph">
                  <wp:posOffset>332105</wp:posOffset>
                </wp:positionV>
                <wp:extent cx="5061585" cy="806450"/>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585" cy="806450"/>
                        </a:xfrm>
                        <a:prstGeom prst="rect">
                          <a:avLst/>
                        </a:prstGeom>
                        <a:solidFill>
                          <a:srgbClr val="FFFFFF"/>
                        </a:solidFill>
                        <a:ln>
                          <a:noFill/>
                        </a:ln>
                      </wps:spPr>
                      <wps:txbx>
                        <w:txbxContent>
                          <w:p w14:paraId="56B2F894" w14:textId="622C5B8F" w:rsidR="00B2050A" w:rsidRPr="0048222D" w:rsidRDefault="00B2050A" w:rsidP="00590C57">
                            <w:pPr>
                              <w:tabs>
                                <w:tab w:val="center" w:pos="4153"/>
                                <w:tab w:val="right" w:pos="8306"/>
                              </w:tabs>
                              <w:jc w:val="center"/>
                              <w:rPr>
                                <w:rFonts w:ascii="Arial" w:hAnsi="Arial" w:cs="Arial"/>
                                <w:b/>
                                <w:sz w:val="28"/>
                                <w:szCs w:val="28"/>
                              </w:rPr>
                            </w:pPr>
                            <w:r w:rsidRPr="0048222D">
                              <w:rPr>
                                <w:rFonts w:ascii="Arial" w:hAnsi="Arial" w:cs="Arial"/>
                                <w:b/>
                                <w:sz w:val="28"/>
                                <w:szCs w:val="28"/>
                              </w:rPr>
                              <w:t xml:space="preserve">Managing Professional Allegations </w:t>
                            </w:r>
                            <w:r>
                              <w:rPr>
                                <w:rFonts w:ascii="Arial" w:hAnsi="Arial" w:cs="Arial"/>
                                <w:b/>
                                <w:sz w:val="28"/>
                                <w:szCs w:val="28"/>
                              </w:rPr>
                              <w:t>(schools/colleges)</w:t>
                            </w:r>
                          </w:p>
                          <w:p w14:paraId="2AF73509" w14:textId="77777777" w:rsidR="00B2050A" w:rsidRPr="00F7239D" w:rsidRDefault="00B2050A"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 xml:space="preserve"> Local Authority Designated Officer</w:t>
                            </w:r>
                            <w:r>
                              <w:rPr>
                                <w:rFonts w:ascii="Arial" w:hAnsi="Arial" w:cs="Arial"/>
                                <w:b/>
                                <w:sz w:val="24"/>
                                <w:szCs w:val="24"/>
                              </w:rPr>
                              <w:t xml:space="preserve"> </w:t>
                            </w:r>
                            <w:r w:rsidRPr="00F7239D">
                              <w:rPr>
                                <w:rFonts w:ascii="Arial" w:hAnsi="Arial" w:cs="Arial"/>
                                <w:b/>
                                <w:sz w:val="24"/>
                                <w:szCs w:val="24"/>
                              </w:rPr>
                              <w:t xml:space="preserve">(LADO) </w:t>
                            </w:r>
                          </w:p>
                          <w:p w14:paraId="68BA69FE" w14:textId="77777777" w:rsidR="00B2050A" w:rsidRPr="0048222D" w:rsidRDefault="00B2050A" w:rsidP="00590C57">
                            <w:pPr>
                              <w:tabs>
                                <w:tab w:val="center" w:pos="4153"/>
                                <w:tab w:val="right" w:pos="8306"/>
                              </w:tabs>
                              <w:jc w:val="center"/>
                              <w:rPr>
                                <w:rFonts w:ascii="Arial" w:hAnsi="Arial" w:cs="Arial"/>
                                <w:b/>
                                <w:sz w:val="10"/>
                                <w:szCs w:val="10"/>
                              </w:rPr>
                            </w:pPr>
                          </w:p>
                          <w:p w14:paraId="5281194D" w14:textId="77777777" w:rsidR="00B2050A" w:rsidRPr="0048222D" w:rsidRDefault="00B2050A"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w:t>
                            </w:r>
                            <w:r w:rsidRPr="00693B2F">
                              <w:rPr>
                                <w:rFonts w:ascii="Arial" w:hAnsi="Arial" w:cs="Arial"/>
                                <w:b/>
                                <w:sz w:val="28"/>
                                <w:szCs w:val="28"/>
                              </w:rPr>
                              <w:t>First Steps’</w:t>
                            </w:r>
                            <w:r>
                              <w:rPr>
                                <w:rFonts w:ascii="Arial" w:hAnsi="Arial" w:cs="Arial"/>
                                <w:b/>
                                <w:sz w:val="28"/>
                                <w:szCs w:val="28"/>
                              </w:rPr>
                              <w:t xml:space="preserve"> (for schools &amp; colleges)</w:t>
                            </w:r>
                          </w:p>
                          <w:p w14:paraId="3DB48B9F" w14:textId="77777777" w:rsidR="00B2050A" w:rsidRDefault="00B2050A"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B9B34" id="_x0000_t202" coordsize="21600,21600" o:spt="202" path="m,l,21600r21600,l21600,xe">
                <v:stroke joinstyle="miter"/>
                <v:path gradientshapeok="t" o:connecttype="rect"/>
              </v:shapetype>
              <v:shape id="Text Box 313" o:spid="_x0000_s1030" type="#_x0000_t202" style="position:absolute;margin-left:0;margin-top:26.15pt;width:398.55pt;height:63.5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" stroked="f">
                <v:textbox>
                  <w:txbxContent>
                    <w:p w14:paraId="56B2F894" w14:textId="622C5B8F" w:rsidR="00B2050A" w:rsidRPr="0048222D" w:rsidRDefault="00B2050A" w:rsidP="00590C57">
                      <w:pPr>
                        <w:tabs>
                          <w:tab w:val="center" w:pos="4153"/>
                          <w:tab w:val="right" w:pos="8306"/>
                        </w:tabs>
                        <w:jc w:val="center"/>
                        <w:rPr>
                          <w:rFonts w:ascii="Arial" w:hAnsi="Arial" w:cs="Arial"/>
                          <w:b/>
                          <w:sz w:val="28"/>
                          <w:szCs w:val="28"/>
                        </w:rPr>
                      </w:pPr>
                      <w:r w:rsidRPr="0048222D">
                        <w:rPr>
                          <w:rFonts w:ascii="Arial" w:hAnsi="Arial" w:cs="Arial"/>
                          <w:b/>
                          <w:sz w:val="28"/>
                          <w:szCs w:val="28"/>
                        </w:rPr>
                        <w:t xml:space="preserve">Managing Professional Allegations </w:t>
                      </w:r>
                      <w:r>
                        <w:rPr>
                          <w:rFonts w:ascii="Arial" w:hAnsi="Arial" w:cs="Arial"/>
                          <w:b/>
                          <w:sz w:val="28"/>
                          <w:szCs w:val="28"/>
                        </w:rPr>
                        <w:t>(schools/colleges)</w:t>
                      </w:r>
                    </w:p>
                    <w:p w14:paraId="2AF73509" w14:textId="77777777" w:rsidR="00B2050A" w:rsidRPr="00F7239D" w:rsidRDefault="00B2050A"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 xml:space="preserve"> Local Authority Designated Officer</w:t>
                      </w:r>
                      <w:r>
                        <w:rPr>
                          <w:rFonts w:ascii="Arial" w:hAnsi="Arial" w:cs="Arial"/>
                          <w:b/>
                          <w:sz w:val="24"/>
                          <w:szCs w:val="24"/>
                        </w:rPr>
                        <w:t xml:space="preserve"> </w:t>
                      </w:r>
                      <w:r w:rsidRPr="00F7239D">
                        <w:rPr>
                          <w:rFonts w:ascii="Arial" w:hAnsi="Arial" w:cs="Arial"/>
                          <w:b/>
                          <w:sz w:val="24"/>
                          <w:szCs w:val="24"/>
                        </w:rPr>
                        <w:t xml:space="preserve">(LADO) </w:t>
                      </w:r>
                    </w:p>
                    <w:p w14:paraId="68BA69FE" w14:textId="77777777" w:rsidR="00B2050A" w:rsidRPr="0048222D" w:rsidRDefault="00B2050A" w:rsidP="00590C57">
                      <w:pPr>
                        <w:tabs>
                          <w:tab w:val="center" w:pos="4153"/>
                          <w:tab w:val="right" w:pos="8306"/>
                        </w:tabs>
                        <w:jc w:val="center"/>
                        <w:rPr>
                          <w:rFonts w:ascii="Arial" w:hAnsi="Arial" w:cs="Arial"/>
                          <w:b/>
                          <w:sz w:val="10"/>
                          <w:szCs w:val="10"/>
                        </w:rPr>
                      </w:pPr>
                    </w:p>
                    <w:p w14:paraId="5281194D" w14:textId="77777777" w:rsidR="00B2050A" w:rsidRPr="0048222D" w:rsidRDefault="00B2050A"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w:t>
                      </w:r>
                      <w:r w:rsidRPr="00693B2F">
                        <w:rPr>
                          <w:rFonts w:ascii="Arial" w:hAnsi="Arial" w:cs="Arial"/>
                          <w:b/>
                          <w:sz w:val="28"/>
                          <w:szCs w:val="28"/>
                        </w:rPr>
                        <w:t>First Steps’</w:t>
                      </w:r>
                      <w:r>
                        <w:rPr>
                          <w:rFonts w:ascii="Arial" w:hAnsi="Arial" w:cs="Arial"/>
                          <w:b/>
                          <w:sz w:val="28"/>
                          <w:szCs w:val="28"/>
                        </w:rPr>
                        <w:t xml:space="preserve"> (for schools &amp; colleges)</w:t>
                      </w:r>
                    </w:p>
                    <w:p w14:paraId="3DB48B9F" w14:textId="77777777" w:rsidR="00B2050A" w:rsidRDefault="00B2050A" w:rsidP="00590C57"/>
                  </w:txbxContent>
                </v:textbox>
                <w10:wrap anchorx="margin"/>
              </v:shape>
            </w:pict>
          </mc:Fallback>
        </mc:AlternateContent>
      </w:r>
      <w:r w:rsidRPr="0025647D">
        <w:rPr>
          <w:b/>
          <w:sz w:val="24"/>
          <w:szCs w:val="24"/>
        </w:rPr>
        <w:t>APPENDIX 11</w:t>
      </w:r>
      <w:r w:rsidR="00F05483">
        <w:rPr>
          <w:b/>
          <w:sz w:val="24"/>
          <w:szCs w:val="24"/>
        </w:rPr>
        <w:t xml:space="preserve"> </w:t>
      </w:r>
      <w:r w:rsidR="00F05483">
        <w:rPr>
          <w:b/>
          <w:sz w:val="24"/>
          <w:szCs w:val="24"/>
        </w:rPr>
        <w:tab/>
      </w:r>
      <w:r w:rsidR="00F05483">
        <w:rPr>
          <w:b/>
          <w:sz w:val="24"/>
          <w:szCs w:val="24"/>
        </w:rPr>
        <w:tab/>
      </w:r>
      <w:r w:rsidR="00F05483">
        <w:rPr>
          <w:b/>
          <w:sz w:val="24"/>
          <w:szCs w:val="24"/>
        </w:rPr>
        <w:tab/>
      </w:r>
      <w:r w:rsidR="00F05483">
        <w:rPr>
          <w:b/>
          <w:sz w:val="24"/>
          <w:szCs w:val="24"/>
        </w:rPr>
        <w:tab/>
      </w:r>
      <w:r w:rsidR="00F05483">
        <w:rPr>
          <w:b/>
          <w:sz w:val="24"/>
          <w:szCs w:val="24"/>
        </w:rPr>
        <w:tab/>
        <w:t>FIRST STEPS</w:t>
      </w:r>
    </w:p>
    <w:p w14:paraId="4C9B2594" w14:textId="0248A195" w:rsidR="00590C57" w:rsidRDefault="00865B6A" w:rsidP="00590C57">
      <w:pPr>
        <w:spacing w:line="360" w:lineRule="auto"/>
        <w:rPr>
          <w:rFonts w:cs="Tahoma"/>
        </w:rPr>
      </w:pPr>
      <w:r>
        <w:rPr>
          <w:noProof/>
          <w:lang w:eastAsia="en-GB"/>
        </w:rPr>
        <mc:AlternateContent>
          <mc:Choice Requires="wps">
            <w:drawing>
              <wp:anchor distT="0" distB="0" distL="114300" distR="114300" simplePos="0" relativeHeight="251805696" behindDoc="0" locked="0" layoutInCell="1" allowOverlap="1" wp14:anchorId="46C3327F" wp14:editId="2C34D7D4">
                <wp:simplePos x="0" y="0"/>
                <wp:positionH relativeFrom="column">
                  <wp:posOffset>5288280</wp:posOffset>
                </wp:positionH>
                <wp:positionV relativeFrom="paragraph">
                  <wp:posOffset>0</wp:posOffset>
                </wp:positionV>
                <wp:extent cx="1161415" cy="1577340"/>
                <wp:effectExtent l="0" t="0" r="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1577340"/>
                        </a:xfrm>
                        <a:prstGeom prst="rect">
                          <a:avLst/>
                        </a:prstGeom>
                        <a:noFill/>
                        <a:ln>
                          <a:noFill/>
                        </a:ln>
                      </wps:spPr>
                      <wps:txbx>
                        <w:txbxContent>
                          <w:p w14:paraId="1858BA8F" w14:textId="5D212074" w:rsidR="00B2050A" w:rsidRDefault="00B2050A" w:rsidP="00590C57">
                            <w:r w:rsidRPr="00415C79">
                              <w:rPr>
                                <w:noProof/>
                                <w:lang w:eastAsia="en-GB"/>
                              </w:rPr>
                              <w:drawing>
                                <wp:inline distT="0" distB="0" distL="0" distR="0" wp14:anchorId="57F2CABE" wp14:editId="3D4D64CF">
                                  <wp:extent cx="977900" cy="132905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77900" cy="1329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C3327F" id="Text Box 312" o:spid="_x0000_s1031" type="#_x0000_t202" style="position:absolute;margin-left:416.4pt;margin-top:0;width:91.45pt;height:124.2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" filled="f" stroked="f">
                <v:textbox style="mso-fit-shape-to-text:t">
                  <w:txbxContent>
                    <w:p w14:paraId="1858BA8F" w14:textId="5D212074" w:rsidR="00B2050A" w:rsidRDefault="00B2050A" w:rsidP="00590C57">
                      <w:r w:rsidRPr="00415C79">
                        <w:rPr>
                          <w:noProof/>
                          <w:lang w:eastAsia="en-GB"/>
                        </w:rPr>
                        <w:drawing>
                          <wp:inline distT="0" distB="0" distL="0" distR="0" wp14:anchorId="57F2CABE" wp14:editId="3D4D64CF">
                            <wp:extent cx="977900" cy="132905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77900" cy="1329055"/>
                                    </a:xfrm>
                                    <a:prstGeom prst="rect">
                                      <a:avLst/>
                                    </a:prstGeom>
                                    <a:noFill/>
                                    <a:ln>
                                      <a:noFill/>
                                    </a:ln>
                                  </pic:spPr>
                                </pic:pic>
                              </a:graphicData>
                            </a:graphic>
                          </wp:inline>
                        </w:drawing>
                      </w:r>
                    </w:p>
                  </w:txbxContent>
                </v:textbox>
              </v:shape>
            </w:pict>
          </mc:Fallback>
        </mc:AlternateContent>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p>
    <w:p w14:paraId="76FD8796" w14:textId="77777777" w:rsidR="00590C57" w:rsidRDefault="00590C57" w:rsidP="00590C57">
      <w:pPr>
        <w:spacing w:line="360" w:lineRule="auto"/>
        <w:rPr>
          <w:rFonts w:cs="Tahoma"/>
        </w:rPr>
      </w:pPr>
    </w:p>
    <w:p w14:paraId="0E8A67DC" w14:textId="23FA49C7" w:rsidR="00590C57" w:rsidRDefault="00865B6A" w:rsidP="00590C57">
      <w:pPr>
        <w:spacing w:line="360" w:lineRule="auto"/>
        <w:rPr>
          <w:rFonts w:cs="Tahoma"/>
        </w:rPr>
      </w:pPr>
      <w:r>
        <w:rPr>
          <w:noProof/>
          <w:lang w:eastAsia="en-GB"/>
        </w:rPr>
        <mc:AlternateContent>
          <mc:Choice Requires="wps">
            <w:drawing>
              <wp:anchor distT="0" distB="0" distL="114300" distR="114300" simplePos="0" relativeHeight="251810816" behindDoc="0" locked="0" layoutInCell="1" allowOverlap="1" wp14:anchorId="716A0C7A" wp14:editId="7C249F25">
                <wp:simplePos x="0" y="0"/>
                <wp:positionH relativeFrom="column">
                  <wp:posOffset>2226310</wp:posOffset>
                </wp:positionH>
                <wp:positionV relativeFrom="paragraph">
                  <wp:posOffset>91440</wp:posOffset>
                </wp:positionV>
                <wp:extent cx="2104390" cy="521335"/>
                <wp:effectExtent l="0" t="0" r="29210" b="31115"/>
                <wp:wrapNone/>
                <wp:docPr id="311" name="Flowchart: Alternate Process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521335"/>
                        </a:xfrm>
                        <a:prstGeom prst="flowChartAlternateProcess">
                          <a:avLst/>
                        </a:prstGeom>
                        <a:solidFill>
                          <a:srgbClr val="FBE4D5"/>
                        </a:solidFill>
                        <a:ln w="19050">
                          <a:solidFill>
                            <a:srgbClr val="ED7D31"/>
                          </a:solidFill>
                          <a:miter lim="800000"/>
                          <a:headEnd/>
                          <a:tailEnd/>
                        </a:ln>
                        <a:effectLst>
                          <a:outerShdw dist="35921" dir="2700000" algn="ctr" rotWithShape="0">
                            <a:srgbClr val="7F7F7F">
                              <a:alpha val="50000"/>
                            </a:srgbClr>
                          </a:outerShdw>
                        </a:effectLst>
                      </wps:spPr>
                      <wps:txbx>
                        <w:txbxContent>
                          <w:p w14:paraId="6FCC2715" w14:textId="77777777" w:rsidR="00B2050A" w:rsidRPr="0048222D" w:rsidRDefault="00B2050A" w:rsidP="00590C57">
                            <w:pPr>
                              <w:jc w:val="center"/>
                              <w:rPr>
                                <w:rFonts w:ascii="Arial" w:hAnsi="Arial" w:cs="Arial"/>
                              </w:rPr>
                            </w:pPr>
                            <w:r w:rsidRPr="0048222D">
                              <w:rPr>
                                <w:rFonts w:ascii="Arial" w:hAnsi="Arial" w:cs="Arial"/>
                              </w:rPr>
                              <w:t>Concern/ Allegation raised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A0C7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1" o:spid="_x0000_s1032" type="#_x0000_t176" style="position:absolute;margin-left:175.3pt;margin-top:7.2pt;width:165.7pt;height:41.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" fillcolor="#fbe4d5" strokecolor="#ed7d31" strokeweight="1.5pt">
                <v:shadow on="t" color="#7f7f7f" opacity=".5"/>
                <v:textbox>
                  <w:txbxContent>
                    <w:p w14:paraId="6FCC2715" w14:textId="77777777" w:rsidR="00B2050A" w:rsidRPr="0048222D" w:rsidRDefault="00B2050A" w:rsidP="00590C57">
                      <w:pPr>
                        <w:jc w:val="center"/>
                        <w:rPr>
                          <w:rFonts w:ascii="Arial" w:hAnsi="Arial" w:cs="Arial"/>
                        </w:rPr>
                      </w:pPr>
                      <w:r w:rsidRPr="0048222D">
                        <w:rPr>
                          <w:rFonts w:ascii="Arial" w:hAnsi="Arial" w:cs="Arial"/>
                        </w:rPr>
                        <w:t>Concern/ Allegation raised</w:t>
                      </w:r>
                    </w:p>
                  </w:txbxContent>
                </v:textbox>
              </v:shape>
            </w:pict>
          </mc:Fallback>
        </mc:AlternateContent>
      </w:r>
    </w:p>
    <w:p w14:paraId="6EBF16FF" w14:textId="77777777" w:rsidR="00590C57" w:rsidRPr="00CB1F77" w:rsidRDefault="00590C57" w:rsidP="00590C57">
      <w:pPr>
        <w:spacing w:line="360" w:lineRule="auto"/>
        <w:rPr>
          <w:rFonts w:cs="Tahoma"/>
          <w:b/>
          <w:sz w:val="16"/>
          <w:szCs w:val="16"/>
        </w:rPr>
        <w:sectPr w:rsidR="00590C57" w:rsidRPr="00CB1F77" w:rsidSect="00590C57">
          <w:footerReference w:type="default" r:id="rId157"/>
          <w:type w:val="continuous"/>
          <w:pgSz w:w="11906" w:h="16838" w:code="9"/>
          <w:pgMar w:top="567" w:right="567" w:bottom="567" w:left="567" w:header="0" w:footer="0" w:gutter="0"/>
          <w:cols w:space="708"/>
          <w:docGrid w:linePitch="360"/>
        </w:sectPr>
      </w:pPr>
    </w:p>
    <w:p w14:paraId="33E217B1" w14:textId="7AB96C67" w:rsidR="00590C57" w:rsidRPr="00CD760A" w:rsidRDefault="00865B6A" w:rsidP="00590C57">
      <w:pPr>
        <w:tabs>
          <w:tab w:val="left" w:pos="2070"/>
        </w:tabs>
        <w:jc w:val="both"/>
        <w:rPr>
          <w:rFonts w:ascii="Arial" w:hAnsi="Arial" w:cs="Arial"/>
        </w:rPr>
      </w:pPr>
      <w:r>
        <w:rPr>
          <w:noProof/>
          <w:lang w:eastAsia="en-GB"/>
        </w:rPr>
        <mc:AlternateContent>
          <mc:Choice Requires="wps">
            <w:drawing>
              <wp:anchor distT="0" distB="0" distL="114299" distR="114299" simplePos="0" relativeHeight="251813888" behindDoc="0" locked="0" layoutInCell="1" allowOverlap="1" wp14:anchorId="36F0AB89" wp14:editId="2430AF15">
                <wp:simplePos x="0" y="0"/>
                <wp:positionH relativeFrom="column">
                  <wp:posOffset>3124199</wp:posOffset>
                </wp:positionH>
                <wp:positionV relativeFrom="paragraph">
                  <wp:posOffset>256540</wp:posOffset>
                </wp:positionV>
                <wp:extent cx="0" cy="228600"/>
                <wp:effectExtent l="19050" t="0" r="19050" b="19050"/>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7F1CB8" id="_x0000_t32" coordsize="21600,21600" o:spt="32" o:oned="t" path="m,l21600,21600e" filled="f">
                <v:path arrowok="t" fillok="f" o:connecttype="none"/>
                <o:lock v:ext="edit" shapetype="t"/>
              </v:shapetype>
              <v:shape id="Straight Arrow Connector 310" o:spid="_x0000_s1026" type="#_x0000_t32" style="position:absolute;margin-left:246pt;margin-top:20.2pt;width:0;height:18pt;z-index:25181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" strokecolor="#ed7d31" strokeweight="4pt"/>
            </w:pict>
          </mc:Fallback>
        </mc:AlternateContent>
      </w:r>
      <w:r w:rsidR="00590C57" w:rsidRPr="00CD760A">
        <w:rPr>
          <w:rFonts w:ascii="Arial" w:hAnsi="Arial" w:cs="Arial"/>
        </w:rPr>
        <w:t xml:space="preserve">.  </w:t>
      </w:r>
    </w:p>
    <w:p w14:paraId="21E29CF5" w14:textId="01305160" w:rsidR="00590C57" w:rsidRDefault="00865B6A" w:rsidP="00590C57">
      <w:pPr>
        <w:tabs>
          <w:tab w:val="left" w:pos="2070"/>
        </w:tabs>
        <w:rPr>
          <w:rFonts w:cs="Tahoma"/>
        </w:rPr>
      </w:pPr>
      <w:r>
        <w:rPr>
          <w:noProof/>
          <w:lang w:eastAsia="en-GB"/>
        </w:rPr>
        <mc:AlternateContent>
          <mc:Choice Requires="wps">
            <w:drawing>
              <wp:anchor distT="0" distB="0" distL="114300" distR="114300" simplePos="0" relativeHeight="251808768" behindDoc="0" locked="0" layoutInCell="1" allowOverlap="1" wp14:anchorId="76636168" wp14:editId="3CB4DA87">
                <wp:simplePos x="0" y="0"/>
                <wp:positionH relativeFrom="column">
                  <wp:posOffset>4342765</wp:posOffset>
                </wp:positionH>
                <wp:positionV relativeFrom="paragraph">
                  <wp:posOffset>215900</wp:posOffset>
                </wp:positionV>
                <wp:extent cx="2096135" cy="899795"/>
                <wp:effectExtent l="0" t="0" r="37465" b="33655"/>
                <wp:wrapNone/>
                <wp:docPr id="309" name="Flowchart: Alternate Process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135" cy="899795"/>
                        </a:xfrm>
                        <a:prstGeom prst="flowChartAlternateProcess">
                          <a:avLst/>
                        </a:prstGeom>
                        <a:solidFill>
                          <a:srgbClr val="F7CAAC"/>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6B64D22A" w14:textId="77777777" w:rsidR="00B2050A" w:rsidRPr="0048222D" w:rsidRDefault="00B2050A" w:rsidP="00590C57">
                            <w:pPr>
                              <w:jc w:val="center"/>
                              <w:rPr>
                                <w:rFonts w:ascii="Arial" w:hAnsi="Arial" w:cs="Arial"/>
                                <w:i/>
                                <w:iCs/>
                              </w:rPr>
                            </w:pPr>
                            <w:r w:rsidRPr="0048222D">
                              <w:rPr>
                                <w:rFonts w:ascii="Arial" w:hAnsi="Arial" w:cs="Arial"/>
                                <w:i/>
                                <w:iCs/>
                              </w:rPr>
                              <w:t>Try not to question the victim/witness just fully record the initial account and what you observed</w:t>
                            </w:r>
                          </w:p>
                          <w:p w14:paraId="15DF8E7F" w14:textId="77777777" w:rsidR="00B2050A" w:rsidRPr="004D2244" w:rsidRDefault="00B2050A" w:rsidP="00590C57">
                            <w:pPr>
                              <w:jc w:val="center"/>
                              <w:rPr>
                                <w:color w:val="4472C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36168" id="Flowchart: Alternate Process 309" o:spid="_x0000_s1033" type="#_x0000_t176" style="position:absolute;margin-left:341.95pt;margin-top:17pt;width:165.05pt;height:70.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" fillcolor="#f7caac" strokecolor="#ed7d31" strokeweight="1.5pt">
                <v:shadow on="t" color="#7f7f7f" opacity=".5"/>
                <v:textbox>
                  <w:txbxContent>
                    <w:p w14:paraId="6B64D22A" w14:textId="77777777" w:rsidR="00B2050A" w:rsidRPr="0048222D" w:rsidRDefault="00B2050A" w:rsidP="00590C57">
                      <w:pPr>
                        <w:jc w:val="center"/>
                        <w:rPr>
                          <w:rFonts w:ascii="Arial" w:hAnsi="Arial" w:cs="Arial"/>
                          <w:i/>
                          <w:iCs/>
                        </w:rPr>
                      </w:pPr>
                      <w:r w:rsidRPr="0048222D">
                        <w:rPr>
                          <w:rFonts w:ascii="Arial" w:hAnsi="Arial" w:cs="Arial"/>
                          <w:i/>
                          <w:iCs/>
                        </w:rPr>
                        <w:t>Try not to question the victim/witness just fully record the initial account and what you observed</w:t>
                      </w:r>
                    </w:p>
                    <w:p w14:paraId="15DF8E7F" w14:textId="77777777" w:rsidR="00B2050A" w:rsidRPr="004D2244" w:rsidRDefault="00B2050A" w:rsidP="00590C57">
                      <w:pPr>
                        <w:jc w:val="center"/>
                        <w:rPr>
                          <w:color w:val="4472C4"/>
                        </w:rPr>
                      </w:pPr>
                    </w:p>
                  </w:txbxContent>
                </v:textbox>
              </v:shape>
            </w:pict>
          </mc:Fallback>
        </mc:AlternateContent>
      </w:r>
      <w:r>
        <w:rPr>
          <w:noProof/>
          <w:lang w:eastAsia="en-GB"/>
        </w:rPr>
        <mc:AlternateContent>
          <mc:Choice Requires="wps">
            <w:drawing>
              <wp:anchor distT="0" distB="0" distL="114300" distR="114300" simplePos="0" relativeHeight="251809792" behindDoc="0" locked="0" layoutInCell="1" allowOverlap="1" wp14:anchorId="79D64AD8" wp14:editId="60D6F3F2">
                <wp:simplePos x="0" y="0"/>
                <wp:positionH relativeFrom="column">
                  <wp:posOffset>-107315</wp:posOffset>
                </wp:positionH>
                <wp:positionV relativeFrom="paragraph">
                  <wp:posOffset>182245</wp:posOffset>
                </wp:positionV>
                <wp:extent cx="2089785" cy="899795"/>
                <wp:effectExtent l="0" t="0" r="43815" b="33655"/>
                <wp:wrapNone/>
                <wp:docPr id="308" name="Flowchart: Alternate Process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785" cy="899795"/>
                        </a:xfrm>
                        <a:prstGeom prst="flowChartAlternateProcess">
                          <a:avLst/>
                        </a:prstGeom>
                        <a:solidFill>
                          <a:srgbClr val="F7CAAC"/>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55344C6E" w14:textId="03B0614A" w:rsidR="00B2050A" w:rsidRPr="0048222D" w:rsidRDefault="00B2050A" w:rsidP="00590C57">
                            <w:pPr>
                              <w:jc w:val="center"/>
                              <w:rPr>
                                <w:color w:val="FF0000"/>
                              </w:rPr>
                            </w:pPr>
                            <w:r w:rsidRPr="0048222D">
                              <w:rPr>
                                <w:rFonts w:ascii="Arial" w:hAnsi="Arial" w:cs="Arial"/>
                                <w:i/>
                                <w:iCs/>
                              </w:rPr>
                              <w:t>Do not wait to act if the child is at risk of significant harm; contact Police or</w:t>
                            </w:r>
                            <w:r w:rsidRPr="0048222D">
                              <w:rPr>
                                <w:rFonts w:ascii="Arial" w:hAnsi="Arial" w:cs="Arial"/>
                                <w:i/>
                                <w:iCs/>
                                <w:color w:val="FF0000"/>
                              </w:rPr>
                              <w:t xml:space="preserve"> </w:t>
                            </w:r>
                            <w:hyperlink r:id="rId158" w:history="1">
                              <w:r w:rsidRPr="00E30451">
                                <w:rPr>
                                  <w:rStyle w:val="Hyperlink"/>
                                  <w:rFonts w:ascii="Arial" w:hAnsi="Arial" w:cs="Arial"/>
                                  <w:i/>
                                  <w:iCs/>
                                </w:rPr>
                                <w:t>Integrated Front Door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64AD8" id="Flowchart: Alternate Process 308" o:spid="_x0000_s1034" type="#_x0000_t176" style="position:absolute;margin-left:-8.45pt;margin-top:14.35pt;width:164.55pt;height:70.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" fillcolor="#f7caac" strokecolor="#ed7d31" strokeweight="1.5pt">
                <v:shadow on="t" color="#7f7f7f" opacity=".5"/>
                <v:textbox>
                  <w:txbxContent>
                    <w:p w14:paraId="55344C6E" w14:textId="03B0614A" w:rsidR="00B2050A" w:rsidRPr="0048222D" w:rsidRDefault="00B2050A" w:rsidP="00590C57">
                      <w:pPr>
                        <w:jc w:val="center"/>
                        <w:rPr>
                          <w:color w:val="FF0000"/>
                        </w:rPr>
                      </w:pPr>
                      <w:r w:rsidRPr="0048222D">
                        <w:rPr>
                          <w:rFonts w:ascii="Arial" w:hAnsi="Arial" w:cs="Arial"/>
                          <w:i/>
                          <w:iCs/>
                        </w:rPr>
                        <w:t>Do not wait to act if the child is at risk of significant harm; contact Police or</w:t>
                      </w:r>
                      <w:r w:rsidRPr="0048222D">
                        <w:rPr>
                          <w:rFonts w:ascii="Arial" w:hAnsi="Arial" w:cs="Arial"/>
                          <w:i/>
                          <w:iCs/>
                          <w:color w:val="FF0000"/>
                        </w:rPr>
                        <w:t xml:space="preserve"> </w:t>
                      </w:r>
                      <w:hyperlink r:id="rId159" w:history="1">
                        <w:r w:rsidRPr="00E30451">
                          <w:rPr>
                            <w:rStyle w:val="Hyperlink"/>
                            <w:rFonts w:ascii="Arial" w:hAnsi="Arial" w:cs="Arial"/>
                            <w:i/>
                            <w:iCs/>
                          </w:rPr>
                          <w:t>Integrated Front Door</w:t>
                        </w:r>
                      </w:hyperlink>
                    </w:p>
                  </w:txbxContent>
                </v:textbox>
              </v:shape>
            </w:pict>
          </mc:Fallback>
        </mc:AlternateContent>
      </w:r>
      <w:r>
        <w:rPr>
          <w:noProof/>
          <w:lang w:eastAsia="en-GB"/>
        </w:rPr>
        <mc:AlternateContent>
          <mc:Choice Requires="wps">
            <w:drawing>
              <wp:anchor distT="0" distB="0" distL="114300" distR="114300" simplePos="0" relativeHeight="251817984" behindDoc="0" locked="0" layoutInCell="1" allowOverlap="1" wp14:anchorId="1C57CF3C" wp14:editId="5028293D">
                <wp:simplePos x="0" y="0"/>
                <wp:positionH relativeFrom="column">
                  <wp:posOffset>2101850</wp:posOffset>
                </wp:positionH>
                <wp:positionV relativeFrom="paragraph">
                  <wp:posOffset>193675</wp:posOffset>
                </wp:positionV>
                <wp:extent cx="2077085" cy="899795"/>
                <wp:effectExtent l="0" t="0" r="37465" b="33655"/>
                <wp:wrapNone/>
                <wp:docPr id="307" name="Flowchart: Alternate Process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7085" cy="899795"/>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8EA3120" w14:textId="73650084" w:rsidR="00B2050A" w:rsidRDefault="00B2050A" w:rsidP="006D0433">
                            <w:pPr>
                              <w:spacing w:after="0" w:line="240" w:lineRule="auto"/>
                              <w:jc w:val="center"/>
                              <w:rPr>
                                <w:rFonts w:ascii="Arial" w:hAnsi="Arial" w:cs="Arial"/>
                              </w:rPr>
                            </w:pPr>
                            <w:r w:rsidRPr="008215EC">
                              <w:rPr>
                                <w:rFonts w:ascii="Arial" w:hAnsi="Arial" w:cs="Arial"/>
                              </w:rPr>
                              <w:t xml:space="preserve">Concern/Allegation is passed to </w:t>
                            </w:r>
                            <w:r>
                              <w:rPr>
                                <w:rFonts w:ascii="Arial" w:hAnsi="Arial" w:cs="Arial"/>
                              </w:rPr>
                              <w:t>the</w:t>
                            </w:r>
                            <w:r w:rsidRPr="008215EC">
                              <w:rPr>
                                <w:rFonts w:ascii="Arial" w:hAnsi="Arial" w:cs="Arial"/>
                              </w:rPr>
                              <w:t xml:space="preserve"> </w:t>
                            </w:r>
                            <w:r>
                              <w:rPr>
                                <w:rFonts w:ascii="Arial" w:hAnsi="Arial" w:cs="Arial"/>
                              </w:rPr>
                              <w:t>Headteacher</w:t>
                            </w:r>
                          </w:p>
                          <w:p w14:paraId="1B6B5BB0" w14:textId="77777777" w:rsidR="00B2050A" w:rsidRPr="008215EC" w:rsidRDefault="00B2050A" w:rsidP="006D043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s="Arial"/>
                              </w:rPr>
                            </w:pPr>
                            <w:r>
                              <w:rPr>
                                <w:rFonts w:ascii="Arial" w:hAnsi="Arial" w:cs="Arial"/>
                              </w:rPr>
                              <w:t>(Chair of Govs/trustees if allegation is against HT)</w:t>
                            </w:r>
                          </w:p>
                          <w:p w14:paraId="00A93839" w14:textId="77777777" w:rsidR="00B2050A" w:rsidRDefault="00B2050A" w:rsidP="00590C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7CF3C" id="Flowchart: Alternate Process 307" o:spid="_x0000_s1035" type="#_x0000_t176" style="position:absolute;margin-left:165.5pt;margin-top:15.25pt;width:163.55pt;height:70.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" fillcolor="#fbe4d5" strokecolor="#ed7d31" strokeweight="1.5pt">
                <v:shadow on="t" color="#7f7f7f" opacity=".5"/>
                <v:textbox>
                  <w:txbxContent>
                    <w:p w14:paraId="08EA3120" w14:textId="73650084" w:rsidR="00B2050A" w:rsidRDefault="00B2050A" w:rsidP="006D0433">
                      <w:pPr>
                        <w:spacing w:after="0" w:line="240" w:lineRule="auto"/>
                        <w:jc w:val="center"/>
                        <w:rPr>
                          <w:rFonts w:ascii="Arial" w:hAnsi="Arial" w:cs="Arial"/>
                        </w:rPr>
                      </w:pPr>
                      <w:r w:rsidRPr="008215EC">
                        <w:rPr>
                          <w:rFonts w:ascii="Arial" w:hAnsi="Arial" w:cs="Arial"/>
                        </w:rPr>
                        <w:t xml:space="preserve">Concern/Allegation is passed to </w:t>
                      </w:r>
                      <w:r>
                        <w:rPr>
                          <w:rFonts w:ascii="Arial" w:hAnsi="Arial" w:cs="Arial"/>
                        </w:rPr>
                        <w:t>the</w:t>
                      </w:r>
                      <w:r w:rsidRPr="008215EC">
                        <w:rPr>
                          <w:rFonts w:ascii="Arial" w:hAnsi="Arial" w:cs="Arial"/>
                        </w:rPr>
                        <w:t xml:space="preserve"> </w:t>
                      </w:r>
                      <w:r>
                        <w:rPr>
                          <w:rFonts w:ascii="Arial" w:hAnsi="Arial" w:cs="Arial"/>
                        </w:rPr>
                        <w:t>Headteacher</w:t>
                      </w:r>
                    </w:p>
                    <w:p w14:paraId="1B6B5BB0" w14:textId="77777777" w:rsidR="00B2050A" w:rsidRPr="008215EC" w:rsidRDefault="00B2050A" w:rsidP="006D043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s="Arial"/>
                        </w:rPr>
                      </w:pPr>
                      <w:r>
                        <w:rPr>
                          <w:rFonts w:ascii="Arial" w:hAnsi="Arial" w:cs="Arial"/>
                        </w:rPr>
                        <w:t>(Chair of Govs/trustees if allegation is against HT)</w:t>
                      </w:r>
                    </w:p>
                    <w:p w14:paraId="00A93839" w14:textId="77777777" w:rsidR="00B2050A" w:rsidRDefault="00B2050A" w:rsidP="00590C57">
                      <w:pPr>
                        <w:jc w:val="center"/>
                      </w:pPr>
                    </w:p>
                  </w:txbxContent>
                </v:textbox>
              </v:shape>
            </w:pict>
          </mc:Fallback>
        </mc:AlternateContent>
      </w:r>
    </w:p>
    <w:p w14:paraId="0DAC30B5" w14:textId="1DD74454" w:rsidR="00590C57" w:rsidRPr="00CD760A" w:rsidRDefault="00590C57" w:rsidP="00590C57">
      <w:pPr>
        <w:tabs>
          <w:tab w:val="left" w:pos="2070"/>
        </w:tabs>
        <w:rPr>
          <w:rFonts w:ascii="Arial" w:hAnsi="Arial" w:cs="Arial"/>
        </w:rPr>
      </w:pPr>
    </w:p>
    <w:p w14:paraId="21D55118" w14:textId="49517893" w:rsidR="00590C57" w:rsidRDefault="00590C57" w:rsidP="00590C57">
      <w:pPr>
        <w:tabs>
          <w:tab w:val="left" w:pos="2070"/>
        </w:tabs>
        <w:rPr>
          <w:rFonts w:ascii="Arial" w:hAnsi="Arial" w:cs="Arial"/>
        </w:rPr>
      </w:pPr>
    </w:p>
    <w:p w14:paraId="0F94C82F" w14:textId="27ACCFE5" w:rsidR="00590C57" w:rsidRDefault="00865B6A" w:rsidP="00590C57">
      <w:pPr>
        <w:tabs>
          <w:tab w:val="left" w:pos="2070"/>
        </w:tabs>
        <w:rPr>
          <w:rFonts w:ascii="Arial" w:hAnsi="Arial" w:cs="Arial"/>
        </w:rPr>
      </w:pPr>
      <w:r>
        <w:rPr>
          <w:noProof/>
          <w:lang w:eastAsia="en-GB"/>
        </w:rPr>
        <mc:AlternateContent>
          <mc:Choice Requires="wps">
            <w:drawing>
              <wp:anchor distT="0" distB="0" distL="114300" distR="114300" simplePos="0" relativeHeight="251816960" behindDoc="0" locked="0" layoutInCell="1" allowOverlap="1" wp14:anchorId="39BD7EEC" wp14:editId="7809B68A">
                <wp:simplePos x="0" y="0"/>
                <wp:positionH relativeFrom="column">
                  <wp:posOffset>3121025</wp:posOffset>
                </wp:positionH>
                <wp:positionV relativeFrom="paragraph">
                  <wp:posOffset>34290</wp:posOffset>
                </wp:positionV>
                <wp:extent cx="635" cy="342900"/>
                <wp:effectExtent l="19050" t="0" r="37465" b="1905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228939" id="Straight Arrow Connector 306" o:spid="_x0000_s1026" type="#_x0000_t32" style="position:absolute;margin-left:245.75pt;margin-top:2.7pt;width:.05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" strokecolor="#ed7d31" strokeweight="4pt"/>
            </w:pict>
          </mc:Fallback>
        </mc:AlternateContent>
      </w:r>
    </w:p>
    <w:p w14:paraId="7655FD1F" w14:textId="2260ADE9" w:rsidR="00743632" w:rsidRDefault="00865B6A" w:rsidP="00590C57">
      <w:pPr>
        <w:rPr>
          <w:b/>
          <w:sz w:val="28"/>
          <w:szCs w:val="28"/>
        </w:rPr>
      </w:pPr>
      <w:r>
        <w:rPr>
          <w:noProof/>
          <w:lang w:eastAsia="en-GB"/>
        </w:rPr>
        <mc:AlternateContent>
          <mc:Choice Requires="wps">
            <w:drawing>
              <wp:anchor distT="0" distB="0" distL="114300" distR="114300" simplePos="0" relativeHeight="251837440" behindDoc="0" locked="0" layoutInCell="1" allowOverlap="1" wp14:anchorId="19F2089D" wp14:editId="3E60CB36">
                <wp:simplePos x="0" y="0"/>
                <wp:positionH relativeFrom="column">
                  <wp:posOffset>-106680</wp:posOffset>
                </wp:positionH>
                <wp:positionV relativeFrom="paragraph">
                  <wp:posOffset>55880</wp:posOffset>
                </wp:positionV>
                <wp:extent cx="6546215" cy="2000250"/>
                <wp:effectExtent l="0" t="0" r="45085" b="38100"/>
                <wp:wrapNone/>
                <wp:docPr id="305" name="Flowchart: Alternate Process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215" cy="200025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13F7B70" w14:textId="7A34645B" w:rsidR="00B2050A" w:rsidRPr="00FC2F20" w:rsidRDefault="00B2050A" w:rsidP="00590C57">
                            <w:pPr>
                              <w:rPr>
                                <w:rFonts w:ascii="Arial" w:hAnsi="Arial" w:cs="Arial"/>
                                <w:sz w:val="20"/>
                                <w:szCs w:val="20"/>
                              </w:rPr>
                            </w:pPr>
                            <w:r w:rsidRPr="00FC2F20">
                              <w:rPr>
                                <w:rFonts w:ascii="Arial" w:hAnsi="Arial" w:cs="Arial"/>
                                <w:sz w:val="20"/>
                                <w:szCs w:val="20"/>
                              </w:rPr>
                              <w:t>Head</w:t>
                            </w:r>
                            <w:r>
                              <w:rPr>
                                <w:rFonts w:ascii="Arial" w:hAnsi="Arial" w:cs="Arial"/>
                                <w:sz w:val="20"/>
                                <w:szCs w:val="20"/>
                              </w:rPr>
                              <w:t>t</w:t>
                            </w:r>
                            <w:r w:rsidRPr="00FC2F20">
                              <w:rPr>
                                <w:rFonts w:ascii="Arial" w:hAnsi="Arial" w:cs="Arial"/>
                                <w:sz w:val="20"/>
                                <w:szCs w:val="20"/>
                              </w:rPr>
                              <w:t>eacher considers if the person who works with children has:</w:t>
                            </w:r>
                          </w:p>
                          <w:p w14:paraId="7B6F1CEC" w14:textId="77777777" w:rsidR="00B2050A" w:rsidRPr="00FC2F20" w:rsidRDefault="00B2050A"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in a way that has harmed a child or may have harmed a child</w:t>
                            </w:r>
                          </w:p>
                          <w:p w14:paraId="010EE72B" w14:textId="77777777" w:rsidR="00B2050A" w:rsidRPr="00FC2F20" w:rsidRDefault="00B2050A"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possibly committed a criminal offence against or related to a child</w:t>
                            </w:r>
                          </w:p>
                          <w:p w14:paraId="33C7090E" w14:textId="77777777" w:rsidR="00B2050A" w:rsidRPr="00FC2F20" w:rsidRDefault="00B2050A" w:rsidP="00FC2F20">
                            <w:pPr>
                              <w:contextualSpacing/>
                              <w:rPr>
                                <w:rFonts w:ascii="Arial" w:hAnsi="Arial" w:cs="Arial"/>
                                <w:sz w:val="20"/>
                                <w:szCs w:val="20"/>
                              </w:rPr>
                            </w:pPr>
                          </w:p>
                          <w:p w14:paraId="75B32CE9" w14:textId="77777777" w:rsidR="00B2050A" w:rsidRPr="00FC2F20" w:rsidRDefault="00B2050A"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towards a child or children in a way that indicates he or she may pose a risk of harm if they work regularly or closely with children</w:t>
                            </w:r>
                          </w:p>
                          <w:p w14:paraId="75CECF47" w14:textId="77777777" w:rsidR="00B2050A" w:rsidRPr="00FC2F20" w:rsidRDefault="00B2050A" w:rsidP="00590C57">
                            <w:pPr>
                              <w:ind w:left="720"/>
                              <w:contextualSpacing/>
                              <w:rPr>
                                <w:rFonts w:ascii="Arial" w:hAnsi="Arial" w:cs="Arial"/>
                                <w:sz w:val="20"/>
                                <w:szCs w:val="20"/>
                              </w:rPr>
                            </w:pPr>
                          </w:p>
                          <w:p w14:paraId="19F2DD4B" w14:textId="77777777" w:rsidR="00B2050A" w:rsidRPr="00FC2F20" w:rsidRDefault="00B2050A"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or may have behaved in a way that indicates they may be unsuitable to work with children</w:t>
                            </w:r>
                          </w:p>
                          <w:p w14:paraId="15203B86" w14:textId="77777777" w:rsidR="00B2050A" w:rsidRPr="008215EC" w:rsidRDefault="00B2050A" w:rsidP="00590C57">
                            <w:pPr>
                              <w:jc w:val="center"/>
                              <w:rPr>
                                <w:rFonts w:ascii="Arial" w:hAnsi="Arial" w:cs="Arial"/>
                                <w:color w:val="4472C4"/>
                              </w:rPr>
                            </w:pPr>
                            <w:r w:rsidRPr="008215EC">
                              <w:rPr>
                                <w:rFonts w:ascii="Arial" w:hAnsi="Arial" w:cs="Arial"/>
                                <w:color w:val="4472C4"/>
                              </w:rPr>
                              <w:t>See also Things to Think About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2089D" id="Flowchart: Alternate Process 305" o:spid="_x0000_s1036" type="#_x0000_t176" style="position:absolute;margin-left:-8.4pt;margin-top:4.4pt;width:515.45pt;height:15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" fillcolor="#fbe4d5" strokecolor="#ed7d31" strokeweight="1.5pt">
                <v:shadow on="t" color="#7f7f7f" opacity=".5"/>
                <v:textbox>
                  <w:txbxContent>
                    <w:p w14:paraId="013F7B70" w14:textId="7A34645B" w:rsidR="00B2050A" w:rsidRPr="00FC2F20" w:rsidRDefault="00B2050A" w:rsidP="00590C57">
                      <w:pPr>
                        <w:rPr>
                          <w:rFonts w:ascii="Arial" w:hAnsi="Arial" w:cs="Arial"/>
                          <w:sz w:val="20"/>
                          <w:szCs w:val="20"/>
                        </w:rPr>
                      </w:pPr>
                      <w:r w:rsidRPr="00FC2F20">
                        <w:rPr>
                          <w:rFonts w:ascii="Arial" w:hAnsi="Arial" w:cs="Arial"/>
                          <w:sz w:val="20"/>
                          <w:szCs w:val="20"/>
                        </w:rPr>
                        <w:t>Head</w:t>
                      </w:r>
                      <w:r>
                        <w:rPr>
                          <w:rFonts w:ascii="Arial" w:hAnsi="Arial" w:cs="Arial"/>
                          <w:sz w:val="20"/>
                          <w:szCs w:val="20"/>
                        </w:rPr>
                        <w:t>t</w:t>
                      </w:r>
                      <w:r w:rsidRPr="00FC2F20">
                        <w:rPr>
                          <w:rFonts w:ascii="Arial" w:hAnsi="Arial" w:cs="Arial"/>
                          <w:sz w:val="20"/>
                          <w:szCs w:val="20"/>
                        </w:rPr>
                        <w:t>eacher considers if the person who works with children has:</w:t>
                      </w:r>
                    </w:p>
                    <w:p w14:paraId="7B6F1CEC" w14:textId="77777777" w:rsidR="00B2050A" w:rsidRPr="00FC2F20" w:rsidRDefault="00B2050A"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in a way that has harmed a child or may have harmed a child</w:t>
                      </w:r>
                    </w:p>
                    <w:p w14:paraId="010EE72B" w14:textId="77777777" w:rsidR="00B2050A" w:rsidRPr="00FC2F20" w:rsidRDefault="00B2050A"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possibly committed a criminal offence against or related to a child</w:t>
                      </w:r>
                    </w:p>
                    <w:p w14:paraId="33C7090E" w14:textId="77777777" w:rsidR="00B2050A" w:rsidRPr="00FC2F20" w:rsidRDefault="00B2050A" w:rsidP="00FC2F20">
                      <w:pPr>
                        <w:contextualSpacing/>
                        <w:rPr>
                          <w:rFonts w:ascii="Arial" w:hAnsi="Arial" w:cs="Arial"/>
                          <w:sz w:val="20"/>
                          <w:szCs w:val="20"/>
                        </w:rPr>
                      </w:pPr>
                    </w:p>
                    <w:p w14:paraId="75B32CE9" w14:textId="77777777" w:rsidR="00B2050A" w:rsidRPr="00FC2F20" w:rsidRDefault="00B2050A"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towards a child or children in a way that indicates he or she may pose a risk of harm if they work regularly or closely with children</w:t>
                      </w:r>
                    </w:p>
                    <w:p w14:paraId="75CECF47" w14:textId="77777777" w:rsidR="00B2050A" w:rsidRPr="00FC2F20" w:rsidRDefault="00B2050A" w:rsidP="00590C57">
                      <w:pPr>
                        <w:ind w:left="720"/>
                        <w:contextualSpacing/>
                        <w:rPr>
                          <w:rFonts w:ascii="Arial" w:hAnsi="Arial" w:cs="Arial"/>
                          <w:sz w:val="20"/>
                          <w:szCs w:val="20"/>
                        </w:rPr>
                      </w:pPr>
                    </w:p>
                    <w:p w14:paraId="19F2DD4B" w14:textId="77777777" w:rsidR="00B2050A" w:rsidRPr="00FC2F20" w:rsidRDefault="00B2050A"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or may have behaved in a way that indicates they may be unsuitable to work with children</w:t>
                      </w:r>
                    </w:p>
                    <w:p w14:paraId="15203B86" w14:textId="77777777" w:rsidR="00B2050A" w:rsidRPr="008215EC" w:rsidRDefault="00B2050A" w:rsidP="00590C57">
                      <w:pPr>
                        <w:jc w:val="center"/>
                        <w:rPr>
                          <w:rFonts w:ascii="Arial" w:hAnsi="Arial" w:cs="Arial"/>
                          <w:color w:val="4472C4"/>
                        </w:rPr>
                      </w:pPr>
                      <w:r w:rsidRPr="008215EC">
                        <w:rPr>
                          <w:rFonts w:ascii="Arial" w:hAnsi="Arial" w:cs="Arial"/>
                          <w:color w:val="4472C4"/>
                        </w:rPr>
                        <w:t>See also Things to Think About document</w:t>
                      </w:r>
                    </w:p>
                  </w:txbxContent>
                </v:textbox>
              </v:shape>
            </w:pict>
          </mc:Fallback>
        </mc:AlternateContent>
      </w:r>
      <w:r>
        <w:rPr>
          <w:noProof/>
          <w:lang w:eastAsia="en-GB"/>
        </w:rPr>
        <mc:AlternateContent>
          <mc:Choice Requires="wpi">
            <w:drawing>
              <wp:anchor distT="0" distB="0" distL="114300" distR="114300" simplePos="0" relativeHeight="251820032" behindDoc="0" locked="0" layoutInCell="1" allowOverlap="1" wp14:anchorId="5D01ED36" wp14:editId="47D75D30">
                <wp:simplePos x="0" y="0"/>
                <wp:positionH relativeFrom="column">
                  <wp:posOffset>1950085</wp:posOffset>
                </wp:positionH>
                <wp:positionV relativeFrom="paragraph">
                  <wp:posOffset>5642610</wp:posOffset>
                </wp:positionV>
                <wp:extent cx="45085" cy="40640"/>
                <wp:effectExtent l="54610" t="51435" r="43180" b="41275"/>
                <wp:wrapNone/>
                <wp:docPr id="304" name="Ink 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0">
                      <w14:nvContentPartPr>
                        <w14:cNvContentPartPr>
                          <a14:cpLocks xmlns:a14="http://schemas.microsoft.com/office/drawing/2010/main" noRot="1" noChangeAspect="1" noEditPoints="1" noChangeArrowheads="1" noChangeShapeType="1"/>
                        </w14:cNvContentPartPr>
                      </w14:nvContentPartPr>
                      <w14:xfrm>
                        <a:off x="0" y="0"/>
                        <a:ext cx="45085" cy="40640"/>
                      </w14:xfrm>
                    </w14:contentPart>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66CEF2" id="Ink 35" o:spid="_x0000_s1026" type="#_x0000_t75" style="position:absolute;margin-left:152.85pt;margin-top:443.6pt;width:4.95pt;height:4.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">
                <v:imagedata r:id="rId168" o:title=""/>
                <o:lock v:ext="edit" rotation="t" verticies="t" shapetype="t"/>
              </v:shape>
            </w:pict>
          </mc:Fallback>
        </mc:AlternateContent>
      </w:r>
    </w:p>
    <w:p w14:paraId="335E6A80" w14:textId="6C3D2D57" w:rsidR="00743632" w:rsidRDefault="00743632">
      <w:pPr>
        <w:pStyle w:val="Normal1"/>
        <w:rPr>
          <w:b/>
          <w:sz w:val="28"/>
          <w:szCs w:val="28"/>
        </w:rPr>
      </w:pPr>
    </w:p>
    <w:p w14:paraId="56361E71" w14:textId="753AAD2A" w:rsidR="00743632" w:rsidRDefault="00743632">
      <w:pPr>
        <w:pStyle w:val="Normal1"/>
        <w:rPr>
          <w:b/>
          <w:sz w:val="28"/>
          <w:szCs w:val="28"/>
        </w:rPr>
      </w:pPr>
    </w:p>
    <w:p w14:paraId="67121579" w14:textId="3BCEAE7B" w:rsidR="00743632" w:rsidRDefault="00743632">
      <w:pPr>
        <w:pStyle w:val="Normal1"/>
        <w:rPr>
          <w:b/>
          <w:sz w:val="28"/>
          <w:szCs w:val="28"/>
        </w:rPr>
      </w:pPr>
    </w:p>
    <w:p w14:paraId="03087144" w14:textId="42DC0C2C" w:rsidR="00743632" w:rsidRDefault="00743632">
      <w:pPr>
        <w:pStyle w:val="Normal1"/>
        <w:rPr>
          <w:b/>
          <w:sz w:val="28"/>
          <w:szCs w:val="28"/>
        </w:rPr>
      </w:pPr>
    </w:p>
    <w:p w14:paraId="42339B71" w14:textId="2607FCAE" w:rsidR="00743632" w:rsidRDefault="00865B6A">
      <w:pPr>
        <w:pStyle w:val="Normal1"/>
        <w:rPr>
          <w:b/>
          <w:sz w:val="28"/>
          <w:szCs w:val="28"/>
        </w:rPr>
      </w:pPr>
      <w:r>
        <w:rPr>
          <w:noProof/>
          <w:lang w:eastAsia="en-GB"/>
        </w:rPr>
        <mc:AlternateContent>
          <mc:Choice Requires="wps">
            <w:drawing>
              <wp:anchor distT="0" distB="0" distL="114300" distR="114300" simplePos="0" relativeHeight="251840512" behindDoc="0" locked="0" layoutInCell="1" allowOverlap="1" wp14:anchorId="2DAC9803" wp14:editId="4988F411">
                <wp:simplePos x="0" y="0"/>
                <wp:positionH relativeFrom="column">
                  <wp:posOffset>5067300</wp:posOffset>
                </wp:positionH>
                <wp:positionV relativeFrom="paragraph">
                  <wp:posOffset>290830</wp:posOffset>
                </wp:positionV>
                <wp:extent cx="489585" cy="309880"/>
                <wp:effectExtent l="0" t="0" r="43815" b="33020"/>
                <wp:wrapNone/>
                <wp:docPr id="303" name="Rectangle: Rounded Corners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309880"/>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27603E6D" w14:textId="77777777" w:rsidR="00B2050A" w:rsidRPr="0048222D" w:rsidRDefault="00B2050A" w:rsidP="00590C57">
                            <w:pPr>
                              <w:jc w:val="center"/>
                            </w:pPr>
                            <w:r w:rsidRPr="0048222D">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AC9803" id="Rectangle: Rounded Corners 303" o:spid="_x0000_s1037" style="position:absolute;margin-left:399pt;margin-top:22.9pt;width:38.55pt;height:24.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" fillcolor="#fbe4d5" strokecolor="#ed7d31" strokeweight="1.5pt">
                <v:shadow on="t" color="#7f7f7f" opacity=".5"/>
                <v:textbox>
                  <w:txbxContent>
                    <w:p w14:paraId="27603E6D" w14:textId="77777777" w:rsidR="00B2050A" w:rsidRPr="0048222D" w:rsidRDefault="00B2050A" w:rsidP="00590C57">
                      <w:pPr>
                        <w:jc w:val="center"/>
                      </w:pPr>
                      <w:r w:rsidRPr="0048222D">
                        <w:t>No</w:t>
                      </w:r>
                    </w:p>
                  </w:txbxContent>
                </v:textbox>
              </v:roundrect>
            </w:pict>
          </mc:Fallback>
        </mc:AlternateContent>
      </w:r>
      <w:r>
        <w:rPr>
          <w:noProof/>
          <w:lang w:eastAsia="en-GB"/>
        </w:rPr>
        <mc:AlternateContent>
          <mc:Choice Requires="wps">
            <w:drawing>
              <wp:anchor distT="0" distB="0" distL="114300" distR="114300" simplePos="0" relativeHeight="251838464" behindDoc="0" locked="0" layoutInCell="1" allowOverlap="1" wp14:anchorId="7EFD5C51" wp14:editId="7E990FE6">
                <wp:simplePos x="0" y="0"/>
                <wp:positionH relativeFrom="column">
                  <wp:posOffset>1210945</wp:posOffset>
                </wp:positionH>
                <wp:positionV relativeFrom="paragraph">
                  <wp:posOffset>320675</wp:posOffset>
                </wp:positionV>
                <wp:extent cx="488950" cy="311150"/>
                <wp:effectExtent l="0" t="0" r="25400" b="31750"/>
                <wp:wrapNone/>
                <wp:docPr id="299" name="Rectangle: Rounded Corners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311150"/>
                        </a:xfrm>
                        <a:prstGeom prst="roundRect">
                          <a:avLst>
                            <a:gd name="adj" fmla="val 16667"/>
                          </a:avLst>
                        </a:prstGeom>
                        <a:solidFill>
                          <a:srgbClr val="FBE4D5"/>
                        </a:solidFill>
                        <a:ln w="19050">
                          <a:solidFill>
                            <a:srgbClr val="ED7D31"/>
                          </a:solidFill>
                          <a:round/>
                          <a:headEnd/>
                          <a:tailEnd/>
                        </a:ln>
                        <a:effectLst>
                          <a:outerShdw dist="28398" dir="3806097" algn="ctr" rotWithShape="0">
                            <a:srgbClr val="7F7F7F">
                              <a:alpha val="50000"/>
                            </a:srgbClr>
                          </a:outerShdw>
                        </a:effectLst>
                      </wps:spPr>
                      <wps:txbx>
                        <w:txbxContent>
                          <w:p w14:paraId="3B606181" w14:textId="77777777" w:rsidR="00B2050A" w:rsidRPr="0048222D" w:rsidRDefault="00B2050A" w:rsidP="00590C57">
                            <w:pPr>
                              <w:jc w:val="center"/>
                              <w:rPr>
                                <w:rFonts w:ascii="Arial" w:hAnsi="Arial" w:cs="Arial"/>
                              </w:rPr>
                            </w:pPr>
                            <w:r w:rsidRPr="0048222D">
                              <w:rPr>
                                <w:rFonts w:ascii="Arial" w:hAnsi="Arial"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FD5C51" id="Rectangle: Rounded Corners 299" o:spid="_x0000_s1038" style="position:absolute;margin-left:95.35pt;margin-top:25.25pt;width:38.5pt;height:2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" fillcolor="#fbe4d5" strokecolor="#ed7d31" strokeweight="1.5pt">
                <v:shadow on="t" color="#7f7f7f" opacity=".5" offset="1pt"/>
                <v:textbox>
                  <w:txbxContent>
                    <w:p w14:paraId="3B606181" w14:textId="77777777" w:rsidR="00B2050A" w:rsidRPr="0048222D" w:rsidRDefault="00B2050A" w:rsidP="00590C57">
                      <w:pPr>
                        <w:jc w:val="center"/>
                        <w:rPr>
                          <w:rFonts w:ascii="Arial" w:hAnsi="Arial" w:cs="Arial"/>
                        </w:rPr>
                      </w:pPr>
                      <w:r w:rsidRPr="0048222D">
                        <w:rPr>
                          <w:rFonts w:ascii="Arial" w:hAnsi="Arial" w:cs="Arial"/>
                        </w:rPr>
                        <w:t>Yes</w:t>
                      </w:r>
                    </w:p>
                  </w:txbxContent>
                </v:textbox>
              </v:roundrect>
            </w:pict>
          </mc:Fallback>
        </mc:AlternateContent>
      </w:r>
      <w:r>
        <w:rPr>
          <w:noProof/>
          <w:lang w:eastAsia="en-GB"/>
        </w:rPr>
        <mc:AlternateContent>
          <mc:Choice Requires="wps">
            <w:drawing>
              <wp:anchor distT="0" distB="0" distL="114300" distR="114300" simplePos="0" relativeHeight="251826176" behindDoc="0" locked="0" layoutInCell="1" allowOverlap="1" wp14:anchorId="7BA7F3EE" wp14:editId="763A76C7">
                <wp:simplePos x="0" y="0"/>
                <wp:positionH relativeFrom="column">
                  <wp:posOffset>2131060</wp:posOffset>
                </wp:positionH>
                <wp:positionV relativeFrom="paragraph">
                  <wp:posOffset>307975</wp:posOffset>
                </wp:positionV>
                <wp:extent cx="2005965" cy="279400"/>
                <wp:effectExtent l="0" t="0" r="32385" b="44450"/>
                <wp:wrapNone/>
                <wp:docPr id="298" name="Rectangle: Rounded Corners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279400"/>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2C560520" w14:textId="77777777" w:rsidR="00B2050A" w:rsidRDefault="00B2050A" w:rsidP="00590C57">
                            <w:pPr>
                              <w:jc w:val="center"/>
                              <w:rPr>
                                <w:rFonts w:ascii="Arial" w:hAnsi="Arial" w:cs="Arial"/>
                              </w:rPr>
                            </w:pPr>
                            <w:r w:rsidRPr="0048222D">
                              <w:rPr>
                                <w:rFonts w:ascii="Arial" w:hAnsi="Arial" w:cs="Arial"/>
                              </w:rPr>
                              <w:t>Criteria met</w:t>
                            </w:r>
                            <w:r>
                              <w:rPr>
                                <w:rFonts w:ascii="Arial" w:hAnsi="Arial" w:cs="Arial"/>
                              </w:rPr>
                              <w:t xml:space="preserve"> </w:t>
                            </w:r>
                          </w:p>
                          <w:p w14:paraId="7B0F5EC9" w14:textId="77777777" w:rsidR="00B2050A" w:rsidRPr="0048222D" w:rsidRDefault="00B2050A" w:rsidP="00590C5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A7F3EE" id="Rectangle: Rounded Corners 298" o:spid="_x0000_s1039" style="position:absolute;margin-left:167.8pt;margin-top:24.25pt;width:157.95pt;height:2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" fillcolor="#fbe4d5" strokecolor="#ed7d31" strokeweight="1.5pt">
                <v:shadow on="t" color="#7f7f7f" opacity=".5"/>
                <v:textbox>
                  <w:txbxContent>
                    <w:p w14:paraId="2C560520" w14:textId="77777777" w:rsidR="00B2050A" w:rsidRDefault="00B2050A" w:rsidP="00590C57">
                      <w:pPr>
                        <w:jc w:val="center"/>
                        <w:rPr>
                          <w:rFonts w:ascii="Arial" w:hAnsi="Arial" w:cs="Arial"/>
                        </w:rPr>
                      </w:pPr>
                      <w:r w:rsidRPr="0048222D">
                        <w:rPr>
                          <w:rFonts w:ascii="Arial" w:hAnsi="Arial" w:cs="Arial"/>
                        </w:rPr>
                        <w:t>Criteria met</w:t>
                      </w:r>
                      <w:r>
                        <w:rPr>
                          <w:rFonts w:ascii="Arial" w:hAnsi="Arial" w:cs="Arial"/>
                        </w:rPr>
                        <w:t xml:space="preserve"> </w:t>
                      </w:r>
                    </w:p>
                    <w:p w14:paraId="7B0F5EC9" w14:textId="77777777" w:rsidR="00B2050A" w:rsidRPr="0048222D" w:rsidRDefault="00B2050A" w:rsidP="00590C57">
                      <w:pPr>
                        <w:jc w:val="center"/>
                        <w:rPr>
                          <w:rFonts w:ascii="Arial" w:hAnsi="Arial" w:cs="Arial"/>
                        </w:rPr>
                      </w:pPr>
                    </w:p>
                  </w:txbxContent>
                </v:textbox>
              </v:roundrect>
            </w:pict>
          </mc:Fallback>
        </mc:AlternateContent>
      </w:r>
      <w:r>
        <w:rPr>
          <w:noProof/>
          <w:lang w:eastAsia="en-GB"/>
        </w:rPr>
        <mc:AlternateContent>
          <mc:Choice Requires="wps">
            <w:drawing>
              <wp:anchor distT="0" distB="0" distL="114299" distR="114299" simplePos="0" relativeHeight="251836416" behindDoc="0" locked="0" layoutInCell="1" allowOverlap="1" wp14:anchorId="7B820C68" wp14:editId="5373ACC4">
                <wp:simplePos x="0" y="0"/>
                <wp:positionH relativeFrom="column">
                  <wp:posOffset>3126104</wp:posOffset>
                </wp:positionH>
                <wp:positionV relativeFrom="paragraph">
                  <wp:posOffset>130810</wp:posOffset>
                </wp:positionV>
                <wp:extent cx="0" cy="179705"/>
                <wp:effectExtent l="19050" t="0" r="19050" b="29845"/>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4A9110" id="Straight Arrow Connector 297" o:spid="_x0000_s1026" type="#_x0000_t32" style="position:absolute;margin-left:246.15pt;margin-top:10.3pt;width:0;height:14.15pt;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" strokecolor="#ed7d31" strokeweight="4pt"/>
            </w:pict>
          </mc:Fallback>
        </mc:AlternateContent>
      </w:r>
    </w:p>
    <w:p w14:paraId="172BF3F4" w14:textId="01399BD4" w:rsidR="00743632" w:rsidRDefault="00865B6A">
      <w:pPr>
        <w:pStyle w:val="Normal1"/>
        <w:rPr>
          <w:b/>
          <w:sz w:val="28"/>
          <w:szCs w:val="28"/>
        </w:rPr>
      </w:pPr>
      <w:r>
        <w:rPr>
          <w:noProof/>
          <w:lang w:eastAsia="en-GB"/>
        </w:rPr>
        <mc:AlternateContent>
          <mc:Choice Requires="wps">
            <w:drawing>
              <wp:anchor distT="0" distB="0" distL="114300" distR="114300" simplePos="0" relativeHeight="251832320" behindDoc="0" locked="0" layoutInCell="1" allowOverlap="1" wp14:anchorId="360B8BB7" wp14:editId="1D6D3291">
                <wp:simplePos x="0" y="0"/>
                <wp:positionH relativeFrom="column">
                  <wp:posOffset>5307965</wp:posOffset>
                </wp:positionH>
                <wp:positionV relativeFrom="paragraph">
                  <wp:posOffset>203200</wp:posOffset>
                </wp:positionV>
                <wp:extent cx="635" cy="423545"/>
                <wp:effectExtent l="19050" t="0" r="37465" b="33655"/>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354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664595" id="Straight Arrow Connector 296" o:spid="_x0000_s1026" type="#_x0000_t32" style="position:absolute;margin-left:417.95pt;margin-top:16pt;width:.05pt;height:33.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" strokecolor="#ed7d31" strokeweight="4pt"/>
            </w:pict>
          </mc:Fallback>
        </mc:AlternateContent>
      </w:r>
      <w:r>
        <w:rPr>
          <w:noProof/>
          <w:lang w:eastAsia="en-GB"/>
        </w:rPr>
        <mc:AlternateContent>
          <mc:Choice Requires="wps">
            <w:drawing>
              <wp:anchor distT="0" distB="0" distL="114299" distR="114299" simplePos="0" relativeHeight="251829248" behindDoc="0" locked="0" layoutInCell="1" allowOverlap="1" wp14:anchorId="00BC1378" wp14:editId="2F1D16AE">
                <wp:simplePos x="0" y="0"/>
                <wp:positionH relativeFrom="column">
                  <wp:posOffset>1439544</wp:posOffset>
                </wp:positionH>
                <wp:positionV relativeFrom="paragraph">
                  <wp:posOffset>207010</wp:posOffset>
                </wp:positionV>
                <wp:extent cx="0" cy="454025"/>
                <wp:effectExtent l="19050" t="0" r="19050" b="22225"/>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02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E45373" id="Straight Arrow Connector 295" o:spid="_x0000_s1026" type="#_x0000_t32" style="position:absolute;margin-left:113.35pt;margin-top:16.3pt;width:0;height:35.75pt;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" strokecolor="#ed7d31" strokeweight="4pt"/>
            </w:pict>
          </mc:Fallback>
        </mc:AlternateContent>
      </w:r>
      <w:r>
        <w:rPr>
          <w:noProof/>
          <w:lang w:eastAsia="en-GB"/>
        </w:rPr>
        <mc:AlternateContent>
          <mc:Choice Requires="wps">
            <w:drawing>
              <wp:anchor distT="4294967295" distB="4294967295" distL="114300" distR="114300" simplePos="0" relativeHeight="251827200" behindDoc="0" locked="0" layoutInCell="1" allowOverlap="1" wp14:anchorId="5CA14639" wp14:editId="71A275F8">
                <wp:simplePos x="0" y="0"/>
                <wp:positionH relativeFrom="column">
                  <wp:posOffset>1693545</wp:posOffset>
                </wp:positionH>
                <wp:positionV relativeFrom="paragraph">
                  <wp:posOffset>73024</wp:posOffset>
                </wp:positionV>
                <wp:extent cx="431800" cy="0"/>
                <wp:effectExtent l="0" t="19050" r="6350" b="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8C6934" id="Straight Arrow Connector 294" o:spid="_x0000_s1026" type="#_x0000_t32" style="position:absolute;margin-left:133.35pt;margin-top:5.75pt;width:34pt;height:0;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" strokecolor="#ed7d31" strokeweight="3pt"/>
            </w:pict>
          </mc:Fallback>
        </mc:AlternateContent>
      </w:r>
      <w:r>
        <w:rPr>
          <w:noProof/>
          <w:lang w:eastAsia="en-GB"/>
        </w:rPr>
        <mc:AlternateContent>
          <mc:Choice Requires="wps">
            <w:drawing>
              <wp:anchor distT="4294967295" distB="4294967295" distL="114300" distR="114300" simplePos="0" relativeHeight="251831296" behindDoc="0" locked="0" layoutInCell="1" allowOverlap="1" wp14:anchorId="1E2EB6B2" wp14:editId="55AF298A">
                <wp:simplePos x="0" y="0"/>
                <wp:positionH relativeFrom="column">
                  <wp:posOffset>4135755</wp:posOffset>
                </wp:positionH>
                <wp:positionV relativeFrom="paragraph">
                  <wp:posOffset>73024</wp:posOffset>
                </wp:positionV>
                <wp:extent cx="951230" cy="0"/>
                <wp:effectExtent l="0" t="19050" r="1270" b="0"/>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230"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A8AE92" id="Straight Arrow Connector 293" o:spid="_x0000_s1026" type="#_x0000_t32" style="position:absolute;margin-left:325.65pt;margin-top:5.75pt;width:74.9pt;height:0;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" strokecolor="#ed7d31" strokeweight="3pt"/>
            </w:pict>
          </mc:Fallback>
        </mc:AlternateContent>
      </w:r>
    </w:p>
    <w:p w14:paraId="4089E672" w14:textId="14843EF4" w:rsidR="00743632" w:rsidRDefault="00865B6A">
      <w:pPr>
        <w:pStyle w:val="Normal1"/>
        <w:rPr>
          <w:b/>
          <w:sz w:val="28"/>
          <w:szCs w:val="28"/>
        </w:rPr>
      </w:pPr>
      <w:r>
        <w:rPr>
          <w:noProof/>
          <w:lang w:eastAsia="en-GB"/>
        </w:rPr>
        <mc:AlternateContent>
          <mc:Choice Requires="wps">
            <w:drawing>
              <wp:anchor distT="0" distB="0" distL="114300" distR="114300" simplePos="0" relativeHeight="251833344" behindDoc="0" locked="0" layoutInCell="1" allowOverlap="1" wp14:anchorId="3037BC5A" wp14:editId="6D3139D3">
                <wp:simplePos x="0" y="0"/>
                <wp:positionH relativeFrom="column">
                  <wp:posOffset>4190365</wp:posOffset>
                </wp:positionH>
                <wp:positionV relativeFrom="paragraph">
                  <wp:posOffset>118110</wp:posOffset>
                </wp:positionV>
                <wp:extent cx="2159000" cy="1616075"/>
                <wp:effectExtent l="0" t="0" r="31750" b="41275"/>
                <wp:wrapNone/>
                <wp:docPr id="292" name="Rectangle: Rounded Corners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1616075"/>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61910E96" w14:textId="77777777" w:rsidR="00B2050A" w:rsidRPr="0048222D" w:rsidRDefault="00B2050A" w:rsidP="00590C57">
                            <w:pPr>
                              <w:jc w:val="center"/>
                              <w:rPr>
                                <w:rFonts w:ascii="Arial" w:hAnsi="Arial" w:cs="Arial"/>
                              </w:rPr>
                            </w:pPr>
                            <w:r w:rsidRPr="0048222D">
                              <w:rPr>
                                <w:rFonts w:ascii="Arial" w:hAnsi="Arial" w:cs="Arial"/>
                              </w:rPr>
                              <w:t xml:space="preserve">LADO provides advice and guidance if needed. </w:t>
                            </w:r>
                            <w:r>
                              <w:rPr>
                                <w:rFonts w:ascii="Arial" w:hAnsi="Arial" w:cs="Arial"/>
                              </w:rPr>
                              <w:t xml:space="preserve">Head Teacher </w:t>
                            </w:r>
                            <w:r w:rsidRPr="0048222D">
                              <w:rPr>
                                <w:rFonts w:ascii="Arial" w:hAnsi="Arial" w:cs="Arial"/>
                              </w:rPr>
                              <w:t>agree</w:t>
                            </w:r>
                            <w:r>
                              <w:rPr>
                                <w:rFonts w:ascii="Arial" w:hAnsi="Arial" w:cs="Arial"/>
                              </w:rPr>
                              <w:t>s</w:t>
                            </w:r>
                            <w:r w:rsidRPr="0048222D">
                              <w:rPr>
                                <w:rFonts w:ascii="Arial" w:hAnsi="Arial" w:cs="Arial"/>
                              </w:rPr>
                              <w:t xml:space="preserve"> / decide</w:t>
                            </w:r>
                            <w:r>
                              <w:rPr>
                                <w:rFonts w:ascii="Arial" w:hAnsi="Arial" w:cs="Arial"/>
                              </w:rPr>
                              <w:t>s</w:t>
                            </w:r>
                            <w:r w:rsidRPr="0048222D">
                              <w:rPr>
                                <w:rFonts w:ascii="Arial" w:hAnsi="Arial" w:cs="Arial"/>
                              </w:rPr>
                              <w:t xml:space="preserve"> if internal action is required.</w:t>
                            </w:r>
                          </w:p>
                          <w:p w14:paraId="14E9871B" w14:textId="77777777" w:rsidR="00B2050A" w:rsidRPr="0048222D" w:rsidRDefault="00B2050A" w:rsidP="00590C57">
                            <w:pPr>
                              <w:jc w:val="center"/>
                              <w:rPr>
                                <w:rFonts w:ascii="Arial" w:hAnsi="Arial" w:cs="Arial"/>
                              </w:rPr>
                            </w:pPr>
                            <w:r w:rsidRPr="0048222D">
                              <w:rPr>
                                <w:rFonts w:ascii="Arial" w:hAnsi="Arial" w:cs="Arial"/>
                              </w:rPr>
                              <w:t>Record action, rationale and relevant outcomes.</w:t>
                            </w:r>
                          </w:p>
                          <w:p w14:paraId="5DF0DEE3" w14:textId="77777777" w:rsidR="00B2050A" w:rsidRDefault="00B2050A"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7BC5A" id="Rectangle: Rounded Corners 292" o:spid="_x0000_s1040" style="position:absolute;margin-left:329.95pt;margin-top:9.3pt;width:170pt;height:12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" fillcolor="#fbe4d5" strokecolor="#ed7d31" strokeweight="1.5pt">
                <v:shadow on="t" color="#7f7f7f" opacity=".5"/>
                <v:textbox>
                  <w:txbxContent>
                    <w:p w14:paraId="61910E96" w14:textId="77777777" w:rsidR="00B2050A" w:rsidRPr="0048222D" w:rsidRDefault="00B2050A" w:rsidP="00590C57">
                      <w:pPr>
                        <w:jc w:val="center"/>
                        <w:rPr>
                          <w:rFonts w:ascii="Arial" w:hAnsi="Arial" w:cs="Arial"/>
                        </w:rPr>
                      </w:pPr>
                      <w:r w:rsidRPr="0048222D">
                        <w:rPr>
                          <w:rFonts w:ascii="Arial" w:hAnsi="Arial" w:cs="Arial"/>
                        </w:rPr>
                        <w:t xml:space="preserve">LADO provides advice and guidance if needed. </w:t>
                      </w:r>
                      <w:r>
                        <w:rPr>
                          <w:rFonts w:ascii="Arial" w:hAnsi="Arial" w:cs="Arial"/>
                        </w:rPr>
                        <w:t xml:space="preserve">Head Teacher </w:t>
                      </w:r>
                      <w:r w:rsidRPr="0048222D">
                        <w:rPr>
                          <w:rFonts w:ascii="Arial" w:hAnsi="Arial" w:cs="Arial"/>
                        </w:rPr>
                        <w:t>agree</w:t>
                      </w:r>
                      <w:r>
                        <w:rPr>
                          <w:rFonts w:ascii="Arial" w:hAnsi="Arial" w:cs="Arial"/>
                        </w:rPr>
                        <w:t>s</w:t>
                      </w:r>
                      <w:r w:rsidRPr="0048222D">
                        <w:rPr>
                          <w:rFonts w:ascii="Arial" w:hAnsi="Arial" w:cs="Arial"/>
                        </w:rPr>
                        <w:t xml:space="preserve"> / decide</w:t>
                      </w:r>
                      <w:r>
                        <w:rPr>
                          <w:rFonts w:ascii="Arial" w:hAnsi="Arial" w:cs="Arial"/>
                        </w:rPr>
                        <w:t>s</w:t>
                      </w:r>
                      <w:r w:rsidRPr="0048222D">
                        <w:rPr>
                          <w:rFonts w:ascii="Arial" w:hAnsi="Arial" w:cs="Arial"/>
                        </w:rPr>
                        <w:t xml:space="preserve"> if internal action is required.</w:t>
                      </w:r>
                    </w:p>
                    <w:p w14:paraId="14E9871B" w14:textId="77777777" w:rsidR="00B2050A" w:rsidRPr="0048222D" w:rsidRDefault="00B2050A" w:rsidP="00590C57">
                      <w:pPr>
                        <w:jc w:val="center"/>
                        <w:rPr>
                          <w:rFonts w:ascii="Arial" w:hAnsi="Arial" w:cs="Arial"/>
                        </w:rPr>
                      </w:pPr>
                      <w:r w:rsidRPr="0048222D">
                        <w:rPr>
                          <w:rFonts w:ascii="Arial" w:hAnsi="Arial" w:cs="Arial"/>
                        </w:rPr>
                        <w:t>Record action, rationale and relevant outcomes.</w:t>
                      </w:r>
                    </w:p>
                    <w:p w14:paraId="5DF0DEE3" w14:textId="77777777" w:rsidR="00B2050A" w:rsidRDefault="00B2050A" w:rsidP="00590C57"/>
                  </w:txbxContent>
                </v:textbox>
              </v:roundrect>
            </w:pict>
          </mc:Fallback>
        </mc:AlternateContent>
      </w:r>
      <w:r>
        <w:rPr>
          <w:noProof/>
          <w:lang w:eastAsia="en-GB"/>
        </w:rPr>
        <mc:AlternateContent>
          <mc:Choice Requires="wps">
            <w:drawing>
              <wp:anchor distT="0" distB="0" distL="114300" distR="114300" simplePos="0" relativeHeight="251839488" behindDoc="0" locked="0" layoutInCell="1" allowOverlap="1" wp14:anchorId="2FB4BC58" wp14:editId="3E85A398">
                <wp:simplePos x="0" y="0"/>
                <wp:positionH relativeFrom="column">
                  <wp:posOffset>-126365</wp:posOffset>
                </wp:positionH>
                <wp:positionV relativeFrom="paragraph">
                  <wp:posOffset>122555</wp:posOffset>
                </wp:positionV>
                <wp:extent cx="4051300" cy="1377950"/>
                <wp:effectExtent l="0" t="0" r="44450" b="31750"/>
                <wp:wrapNone/>
                <wp:docPr id="291" name="Flowchart: Alternate Process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0" cy="137795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77EF4397" w14:textId="2553EB6A" w:rsidR="00B2050A" w:rsidRPr="006D0433" w:rsidRDefault="00B2050A" w:rsidP="006D0433">
                            <w:pPr>
                              <w:jc w:val="center"/>
                              <w:rPr>
                                <w:rFonts w:ascii="Arial" w:hAnsi="Arial" w:cs="Arial"/>
                              </w:rPr>
                            </w:pPr>
                            <w:r>
                              <w:rPr>
                                <w:rFonts w:ascii="Arial" w:hAnsi="Arial" w:cs="Arial"/>
                              </w:rPr>
                              <w:t xml:space="preserve">Headteacher makes a referral to </w:t>
                            </w:r>
                            <w:r w:rsidRPr="0067093C">
                              <w:rPr>
                                <w:rFonts w:ascii="Arial" w:hAnsi="Arial" w:cs="Arial"/>
                              </w:rPr>
                              <w:t xml:space="preserve">LADO within </w:t>
                            </w:r>
                            <w:r w:rsidRPr="00F7239D">
                              <w:rPr>
                                <w:rFonts w:ascii="Arial" w:hAnsi="Arial" w:cs="Arial"/>
                                <w:b/>
                                <w:bCs/>
                              </w:rPr>
                              <w:t>one</w:t>
                            </w:r>
                            <w:r>
                              <w:rPr>
                                <w:rFonts w:ascii="Arial" w:hAnsi="Arial" w:cs="Arial"/>
                              </w:rPr>
                              <w:t xml:space="preserve"> </w:t>
                            </w:r>
                            <w:r w:rsidRPr="0067093C">
                              <w:rPr>
                                <w:rFonts w:ascii="Arial" w:hAnsi="Arial" w:cs="Arial"/>
                              </w:rPr>
                              <w:t>working day</w:t>
                            </w:r>
                          </w:p>
                          <w:p w14:paraId="09F1CEF6" w14:textId="77EA96BE" w:rsidR="00B2050A" w:rsidRPr="006D0433" w:rsidRDefault="00B2050A" w:rsidP="006D0433">
                            <w:pPr>
                              <w:jc w:val="center"/>
                              <w:rPr>
                                <w:rFonts w:ascii="Arial" w:hAnsi="Arial" w:cs="Arial"/>
                              </w:rPr>
                            </w:pPr>
                            <w:r w:rsidRPr="000756F3">
                              <w:rPr>
                                <w:rFonts w:ascii="Arial" w:hAnsi="Arial" w:cs="Arial"/>
                              </w:rPr>
                              <w:t xml:space="preserve">E-mail </w:t>
                            </w:r>
                            <w:r w:rsidRPr="00D25E36">
                              <w:rPr>
                                <w:rFonts w:ascii="Arial" w:hAnsi="Arial" w:cs="Arial"/>
                                <w:color w:val="auto"/>
                              </w:rPr>
                              <w:t xml:space="preserve">Referral Form </w:t>
                            </w:r>
                            <w:r w:rsidRPr="000756F3">
                              <w:rPr>
                                <w:rFonts w:ascii="Arial" w:hAnsi="Arial" w:cs="Arial"/>
                              </w:rPr>
                              <w:t xml:space="preserve">to </w:t>
                            </w:r>
                            <w:hyperlink r:id="rId169" w:history="1">
                              <w:r w:rsidRPr="00635ABD">
                                <w:rPr>
                                  <w:rStyle w:val="Hyperlink"/>
                                  <w:rFonts w:ascii="Arial" w:hAnsi="Arial" w:cs="Arial"/>
                                </w:rPr>
                                <w:t>LADO@bolton.gov.uk</w:t>
                              </w:r>
                            </w:hyperlink>
                          </w:p>
                          <w:p w14:paraId="27777956" w14:textId="77777777" w:rsidR="00B2050A" w:rsidRDefault="00B2050A" w:rsidP="006D0433">
                            <w:pPr>
                              <w:spacing w:after="0" w:line="240" w:lineRule="auto"/>
                              <w:jc w:val="center"/>
                              <w:rPr>
                                <w:rFonts w:ascii="Arial" w:hAnsi="Arial" w:cs="Arial"/>
                              </w:rPr>
                            </w:pPr>
                            <w:r>
                              <w:rPr>
                                <w:rFonts w:ascii="Arial" w:hAnsi="Arial" w:cs="Arial"/>
                              </w:rPr>
                              <w:t xml:space="preserve">or for consultation/discussion call </w:t>
                            </w:r>
                          </w:p>
                          <w:p w14:paraId="6095BA93" w14:textId="28AE36CE" w:rsidR="00B2050A" w:rsidRDefault="00B2050A" w:rsidP="00590C57">
                            <w:pPr>
                              <w:jc w:val="center"/>
                              <w:rPr>
                                <w:rFonts w:ascii="Arial" w:hAnsi="Arial" w:cs="Arial"/>
                              </w:rPr>
                            </w:pPr>
                            <w:r w:rsidRPr="00B92652">
                              <w:rPr>
                                <w:rFonts w:ascii="Arial" w:hAnsi="Arial" w:cs="Arial"/>
                              </w:rPr>
                              <w:t>01204 337474</w:t>
                            </w:r>
                            <w:r>
                              <w:rPr>
                                <w:rFonts w:ascii="Arial" w:hAnsi="Arial" w:cs="Arial"/>
                              </w:rPr>
                              <w:t>/ 07824541233</w:t>
                            </w:r>
                            <w:r w:rsidRPr="00B92652">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4BC58" id="Flowchart: Alternate Process 291" o:spid="_x0000_s1041" type="#_x0000_t176" style="position:absolute;margin-left:-9.95pt;margin-top:9.65pt;width:319pt;height:10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" fillcolor="#fbe4d5" strokecolor="#ed7d31" strokeweight="1.5pt">
                <v:shadow on="t" color="#7f7f7f" opacity=".5"/>
                <v:textbox>
                  <w:txbxContent>
                    <w:p w14:paraId="77EF4397" w14:textId="2553EB6A" w:rsidR="00B2050A" w:rsidRPr="006D0433" w:rsidRDefault="00B2050A" w:rsidP="006D0433">
                      <w:pPr>
                        <w:jc w:val="center"/>
                        <w:rPr>
                          <w:rFonts w:ascii="Arial" w:hAnsi="Arial" w:cs="Arial"/>
                        </w:rPr>
                      </w:pPr>
                      <w:r>
                        <w:rPr>
                          <w:rFonts w:ascii="Arial" w:hAnsi="Arial" w:cs="Arial"/>
                        </w:rPr>
                        <w:t xml:space="preserve">Headteacher makes a referral to </w:t>
                      </w:r>
                      <w:r w:rsidRPr="0067093C">
                        <w:rPr>
                          <w:rFonts w:ascii="Arial" w:hAnsi="Arial" w:cs="Arial"/>
                        </w:rPr>
                        <w:t xml:space="preserve">LADO within </w:t>
                      </w:r>
                      <w:r w:rsidRPr="00F7239D">
                        <w:rPr>
                          <w:rFonts w:ascii="Arial" w:hAnsi="Arial" w:cs="Arial"/>
                          <w:b/>
                          <w:bCs/>
                        </w:rPr>
                        <w:t>one</w:t>
                      </w:r>
                      <w:r>
                        <w:rPr>
                          <w:rFonts w:ascii="Arial" w:hAnsi="Arial" w:cs="Arial"/>
                        </w:rPr>
                        <w:t xml:space="preserve"> </w:t>
                      </w:r>
                      <w:r w:rsidRPr="0067093C">
                        <w:rPr>
                          <w:rFonts w:ascii="Arial" w:hAnsi="Arial" w:cs="Arial"/>
                        </w:rPr>
                        <w:t>working day</w:t>
                      </w:r>
                    </w:p>
                    <w:p w14:paraId="09F1CEF6" w14:textId="77EA96BE" w:rsidR="00B2050A" w:rsidRPr="006D0433" w:rsidRDefault="00B2050A" w:rsidP="006D0433">
                      <w:pPr>
                        <w:jc w:val="center"/>
                        <w:rPr>
                          <w:rFonts w:ascii="Arial" w:hAnsi="Arial" w:cs="Arial"/>
                        </w:rPr>
                      </w:pPr>
                      <w:r w:rsidRPr="000756F3">
                        <w:rPr>
                          <w:rFonts w:ascii="Arial" w:hAnsi="Arial" w:cs="Arial"/>
                        </w:rPr>
                        <w:t xml:space="preserve">E-mail </w:t>
                      </w:r>
                      <w:r w:rsidRPr="00D25E36">
                        <w:rPr>
                          <w:rFonts w:ascii="Arial" w:hAnsi="Arial" w:cs="Arial"/>
                          <w:color w:val="auto"/>
                        </w:rPr>
                        <w:t xml:space="preserve">Referral Form </w:t>
                      </w:r>
                      <w:r w:rsidRPr="000756F3">
                        <w:rPr>
                          <w:rFonts w:ascii="Arial" w:hAnsi="Arial" w:cs="Arial"/>
                        </w:rPr>
                        <w:t xml:space="preserve">to </w:t>
                      </w:r>
                      <w:hyperlink r:id="rId170" w:history="1">
                        <w:r w:rsidRPr="00635ABD">
                          <w:rPr>
                            <w:rStyle w:val="Hyperlink"/>
                            <w:rFonts w:ascii="Arial" w:hAnsi="Arial" w:cs="Arial"/>
                          </w:rPr>
                          <w:t>LADO@bolton.gov.uk</w:t>
                        </w:r>
                      </w:hyperlink>
                    </w:p>
                    <w:p w14:paraId="27777956" w14:textId="77777777" w:rsidR="00B2050A" w:rsidRDefault="00B2050A" w:rsidP="006D0433">
                      <w:pPr>
                        <w:spacing w:after="0" w:line="240" w:lineRule="auto"/>
                        <w:jc w:val="center"/>
                        <w:rPr>
                          <w:rFonts w:ascii="Arial" w:hAnsi="Arial" w:cs="Arial"/>
                        </w:rPr>
                      </w:pPr>
                      <w:r>
                        <w:rPr>
                          <w:rFonts w:ascii="Arial" w:hAnsi="Arial" w:cs="Arial"/>
                        </w:rPr>
                        <w:t xml:space="preserve">or for consultation/discussion call </w:t>
                      </w:r>
                    </w:p>
                    <w:p w14:paraId="6095BA93" w14:textId="28AE36CE" w:rsidR="00B2050A" w:rsidRDefault="00B2050A" w:rsidP="00590C57">
                      <w:pPr>
                        <w:jc w:val="center"/>
                        <w:rPr>
                          <w:rFonts w:ascii="Arial" w:hAnsi="Arial" w:cs="Arial"/>
                        </w:rPr>
                      </w:pPr>
                      <w:r w:rsidRPr="00B92652">
                        <w:rPr>
                          <w:rFonts w:ascii="Arial" w:hAnsi="Arial" w:cs="Arial"/>
                        </w:rPr>
                        <w:t>01204 337474</w:t>
                      </w:r>
                      <w:r>
                        <w:rPr>
                          <w:rFonts w:ascii="Arial" w:hAnsi="Arial" w:cs="Arial"/>
                        </w:rPr>
                        <w:t>/ 07824541233</w:t>
                      </w:r>
                      <w:r w:rsidRPr="00B92652">
                        <w:rPr>
                          <w:rFonts w:ascii="Arial" w:hAnsi="Arial" w:cs="Arial"/>
                        </w:rPr>
                        <w:t xml:space="preserve">   </w:t>
                      </w:r>
                    </w:p>
                  </w:txbxContent>
                </v:textbox>
              </v:shape>
            </w:pict>
          </mc:Fallback>
        </mc:AlternateContent>
      </w:r>
    </w:p>
    <w:p w14:paraId="4705B31C" w14:textId="717CDFF7" w:rsidR="00743632" w:rsidRDefault="00743632">
      <w:pPr>
        <w:pStyle w:val="Normal1"/>
        <w:rPr>
          <w:b/>
          <w:sz w:val="28"/>
          <w:szCs w:val="28"/>
        </w:rPr>
      </w:pPr>
    </w:p>
    <w:p w14:paraId="511084CF" w14:textId="5A8310A7" w:rsidR="00525CB6" w:rsidRDefault="00525CB6">
      <w:pPr>
        <w:pStyle w:val="Normal1"/>
        <w:rPr>
          <w:b/>
          <w:sz w:val="28"/>
          <w:szCs w:val="28"/>
        </w:rPr>
      </w:pPr>
    </w:p>
    <w:p w14:paraId="50223CB3" w14:textId="446BB5B8" w:rsidR="00525CB6" w:rsidRDefault="00865B6A">
      <w:pPr>
        <w:pStyle w:val="Normal1"/>
        <w:rPr>
          <w:b/>
          <w:sz w:val="28"/>
          <w:szCs w:val="28"/>
        </w:rPr>
      </w:pPr>
      <w:r>
        <w:rPr>
          <w:noProof/>
          <w:lang w:eastAsia="en-GB"/>
        </w:rPr>
        <mc:AlternateContent>
          <mc:Choice Requires="wps">
            <w:drawing>
              <wp:anchor distT="0" distB="0" distL="114299" distR="114299" simplePos="0" relativeHeight="251814912" behindDoc="0" locked="0" layoutInCell="1" allowOverlap="1" wp14:anchorId="13B977F1" wp14:editId="11E2C9FD">
                <wp:simplePos x="0" y="0"/>
                <wp:positionH relativeFrom="column">
                  <wp:posOffset>1493519</wp:posOffset>
                </wp:positionH>
                <wp:positionV relativeFrom="paragraph">
                  <wp:posOffset>296545</wp:posOffset>
                </wp:positionV>
                <wp:extent cx="0" cy="309245"/>
                <wp:effectExtent l="19050" t="0" r="19050" b="33655"/>
                <wp:wrapNone/>
                <wp:docPr id="29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3853D1" id="Straight Arrow Connector 290" o:spid="_x0000_s1026" type="#_x0000_t32" style="position:absolute;margin-left:117.6pt;margin-top:23.35pt;width:0;height:24.35pt;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" strokecolor="#ed7d31" strokeweight="4pt"/>
            </w:pict>
          </mc:Fallback>
        </mc:AlternateContent>
      </w:r>
    </w:p>
    <w:p w14:paraId="54FB9AE7" w14:textId="0B31696A" w:rsidR="00525CB6" w:rsidRDefault="00865B6A">
      <w:pPr>
        <w:pStyle w:val="Normal1"/>
        <w:rPr>
          <w:b/>
          <w:sz w:val="28"/>
          <w:szCs w:val="28"/>
        </w:rPr>
      </w:pPr>
      <w:r>
        <w:rPr>
          <w:noProof/>
          <w:lang w:eastAsia="en-GB"/>
        </w:rPr>
        <mc:AlternateContent>
          <mc:Choice Requires="wps">
            <w:drawing>
              <wp:anchor distT="0" distB="0" distL="114299" distR="114299" simplePos="0" relativeHeight="251834368" behindDoc="0" locked="0" layoutInCell="1" allowOverlap="1" wp14:anchorId="3FB4F696" wp14:editId="2FA9410D">
                <wp:simplePos x="0" y="0"/>
                <wp:positionH relativeFrom="column">
                  <wp:posOffset>5396864</wp:posOffset>
                </wp:positionH>
                <wp:positionV relativeFrom="paragraph">
                  <wp:posOffset>228600</wp:posOffset>
                </wp:positionV>
                <wp:extent cx="0" cy="1569720"/>
                <wp:effectExtent l="19050" t="0" r="19050" b="3048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72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E7E8F4" id="Straight Arrow Connector 289" o:spid="_x0000_s1026" type="#_x0000_t32" style="position:absolute;margin-left:424.95pt;margin-top:18pt;width:0;height:123.6pt;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" strokecolor="#ed7d31" strokeweight="4pt"/>
            </w:pict>
          </mc:Fallback>
        </mc:AlternateContent>
      </w:r>
      <w:r>
        <w:rPr>
          <w:noProof/>
          <w:lang w:eastAsia="en-GB"/>
        </w:rPr>
        <mc:AlternateContent>
          <mc:Choice Requires="wps">
            <w:drawing>
              <wp:anchor distT="0" distB="0" distL="114300" distR="114300" simplePos="0" relativeHeight="251812864" behindDoc="0" locked="0" layoutInCell="1" allowOverlap="1" wp14:anchorId="465B8F02" wp14:editId="782725A1">
                <wp:simplePos x="0" y="0"/>
                <wp:positionH relativeFrom="column">
                  <wp:posOffset>434340</wp:posOffset>
                </wp:positionH>
                <wp:positionV relativeFrom="paragraph">
                  <wp:posOffset>243205</wp:posOffset>
                </wp:positionV>
                <wp:extent cx="2687955" cy="881380"/>
                <wp:effectExtent l="0" t="0" r="36195" b="33020"/>
                <wp:wrapNone/>
                <wp:docPr id="288" name="Flowchart: Alternate Process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7955" cy="88138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1E861891" w14:textId="28D45209" w:rsidR="00B2050A" w:rsidRPr="00416D9A" w:rsidRDefault="00B2050A" w:rsidP="001055B2">
                            <w:pPr>
                              <w:spacing w:after="0" w:line="240" w:lineRule="auto"/>
                              <w:jc w:val="center"/>
                              <w:rPr>
                                <w:rFonts w:ascii="Arial" w:hAnsi="Arial" w:cs="Arial"/>
                              </w:rPr>
                            </w:pPr>
                            <w:r>
                              <w:rPr>
                                <w:rFonts w:ascii="Arial" w:hAnsi="Arial" w:cs="Arial"/>
                              </w:rPr>
                              <w:t>Headteacher</w:t>
                            </w:r>
                            <w:r w:rsidRPr="00416D9A">
                              <w:rPr>
                                <w:rFonts w:ascii="Arial" w:hAnsi="Arial" w:cs="Arial"/>
                              </w:rPr>
                              <w:t xml:space="preserve"> &amp; LADO agree next steps</w:t>
                            </w:r>
                          </w:p>
                          <w:p w14:paraId="19693943" w14:textId="77777777" w:rsidR="00B2050A" w:rsidRDefault="00B2050A" w:rsidP="00590C57">
                            <w:pPr>
                              <w:jc w:val="center"/>
                            </w:pPr>
                            <w:r w:rsidRPr="00416D9A">
                              <w:rPr>
                                <w:rFonts w:ascii="Arial" w:hAnsi="Arial" w:cs="Arial"/>
                              </w:rPr>
                              <w:t>(This could include intervention from Social Care and</w:t>
                            </w:r>
                            <w:r w:rsidRPr="00416D9A">
                              <w:t xml:space="preserve"> Police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B8F02" id="Flowchart: Alternate Process 288" o:spid="_x0000_s1042" type="#_x0000_t176" style="position:absolute;margin-left:34.2pt;margin-top:19.15pt;width:211.65pt;height:6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" fillcolor="#fbe4d5" strokecolor="#ed7d31" strokeweight="1.5pt">
                <v:shadow on="t" color="#7f7f7f" opacity=".5"/>
                <v:textbox>
                  <w:txbxContent>
                    <w:p w14:paraId="1E861891" w14:textId="28D45209" w:rsidR="00B2050A" w:rsidRPr="00416D9A" w:rsidRDefault="00B2050A" w:rsidP="001055B2">
                      <w:pPr>
                        <w:spacing w:after="0" w:line="240" w:lineRule="auto"/>
                        <w:jc w:val="center"/>
                        <w:rPr>
                          <w:rFonts w:ascii="Arial" w:hAnsi="Arial" w:cs="Arial"/>
                        </w:rPr>
                      </w:pPr>
                      <w:r>
                        <w:rPr>
                          <w:rFonts w:ascii="Arial" w:hAnsi="Arial" w:cs="Arial"/>
                        </w:rPr>
                        <w:t>Headteacher</w:t>
                      </w:r>
                      <w:r w:rsidRPr="00416D9A">
                        <w:rPr>
                          <w:rFonts w:ascii="Arial" w:hAnsi="Arial" w:cs="Arial"/>
                        </w:rPr>
                        <w:t xml:space="preserve"> &amp; LADO agree next steps</w:t>
                      </w:r>
                    </w:p>
                    <w:p w14:paraId="19693943" w14:textId="77777777" w:rsidR="00B2050A" w:rsidRDefault="00B2050A" w:rsidP="00590C57">
                      <w:pPr>
                        <w:jc w:val="center"/>
                      </w:pPr>
                      <w:r w:rsidRPr="00416D9A">
                        <w:rPr>
                          <w:rFonts w:ascii="Arial" w:hAnsi="Arial" w:cs="Arial"/>
                        </w:rPr>
                        <w:t>(This could include intervention from Social Care and</w:t>
                      </w:r>
                      <w:r w:rsidRPr="00416D9A">
                        <w:t xml:space="preserve"> Police</w:t>
                      </w:r>
                      <w:r>
                        <w:t>)</w:t>
                      </w:r>
                    </w:p>
                  </w:txbxContent>
                </v:textbox>
              </v:shape>
            </w:pict>
          </mc:Fallback>
        </mc:AlternateContent>
      </w:r>
    </w:p>
    <w:p w14:paraId="6A49C6E0" w14:textId="5242397A" w:rsidR="00525CB6" w:rsidRDefault="00525CB6">
      <w:pPr>
        <w:pStyle w:val="Normal1"/>
        <w:rPr>
          <w:b/>
          <w:sz w:val="28"/>
          <w:szCs w:val="28"/>
        </w:rPr>
      </w:pPr>
    </w:p>
    <w:p w14:paraId="06EDE220" w14:textId="3248BD60" w:rsidR="00525CB6" w:rsidRDefault="00525CB6">
      <w:pPr>
        <w:pStyle w:val="Normal1"/>
        <w:rPr>
          <w:b/>
          <w:sz w:val="28"/>
          <w:szCs w:val="28"/>
        </w:rPr>
      </w:pPr>
    </w:p>
    <w:p w14:paraId="39A997D0" w14:textId="68E6081D" w:rsidR="00525CB6" w:rsidRDefault="00865B6A">
      <w:pPr>
        <w:pStyle w:val="Normal1"/>
        <w:rPr>
          <w:b/>
          <w:sz w:val="28"/>
          <w:szCs w:val="28"/>
        </w:rPr>
      </w:pPr>
      <w:r>
        <w:rPr>
          <w:noProof/>
          <w:lang w:eastAsia="en-GB"/>
        </w:rPr>
        <mc:AlternateContent>
          <mc:Choice Requires="wps">
            <w:drawing>
              <wp:anchor distT="0" distB="0" distL="114300" distR="114300" simplePos="0" relativeHeight="251821056" behindDoc="0" locked="0" layoutInCell="1" allowOverlap="1" wp14:anchorId="77298FF9" wp14:editId="7B683C81">
                <wp:simplePos x="0" y="0"/>
                <wp:positionH relativeFrom="column">
                  <wp:posOffset>747395</wp:posOffset>
                </wp:positionH>
                <wp:positionV relativeFrom="paragraph">
                  <wp:posOffset>192405</wp:posOffset>
                </wp:positionV>
                <wp:extent cx="1270" cy="342900"/>
                <wp:effectExtent l="19050" t="0" r="36830" b="1905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4290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04CC23" id="Straight Arrow Connector 88" o:spid="_x0000_s1026" type="#_x0000_t32" style="position:absolute;margin-left:58.85pt;margin-top:15.15pt;width:.1pt;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" strokecolor="#ed7d31" strokeweight="4pt"/>
            </w:pict>
          </mc:Fallback>
        </mc:AlternateContent>
      </w:r>
      <w:r>
        <w:rPr>
          <w:noProof/>
          <w:lang w:eastAsia="en-GB"/>
        </w:rPr>
        <mc:AlternateContent>
          <mc:Choice Requires="wps">
            <w:drawing>
              <wp:anchor distT="0" distB="0" distL="114299" distR="114299" simplePos="0" relativeHeight="251822080" behindDoc="0" locked="0" layoutInCell="1" allowOverlap="1" wp14:anchorId="06FDE550" wp14:editId="445C1226">
                <wp:simplePos x="0" y="0"/>
                <wp:positionH relativeFrom="column">
                  <wp:posOffset>3364864</wp:posOffset>
                </wp:positionH>
                <wp:positionV relativeFrom="paragraph">
                  <wp:posOffset>192405</wp:posOffset>
                </wp:positionV>
                <wp:extent cx="0" cy="380365"/>
                <wp:effectExtent l="19050" t="0" r="19050" b="1968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36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B20407" id="Straight Arrow Connector 83" o:spid="_x0000_s1026" type="#_x0000_t32" style="position:absolute;margin-left:264.95pt;margin-top:15.15pt;width:0;height:29.95pt;z-index:25182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" strokecolor="#ed7d31" strokeweight="4pt"/>
            </w:pict>
          </mc:Fallback>
        </mc:AlternateContent>
      </w:r>
      <w:r>
        <w:rPr>
          <w:noProof/>
          <w:lang w:eastAsia="en-GB"/>
        </w:rPr>
        <mc:AlternateContent>
          <mc:Choice Requires="wps">
            <w:drawing>
              <wp:anchor distT="0" distB="0" distL="114299" distR="114299" simplePos="0" relativeHeight="251815936" behindDoc="0" locked="0" layoutInCell="1" allowOverlap="1" wp14:anchorId="39904D03" wp14:editId="6A9A87C1">
                <wp:simplePos x="0" y="0"/>
                <wp:positionH relativeFrom="column">
                  <wp:posOffset>1517649</wp:posOffset>
                </wp:positionH>
                <wp:positionV relativeFrom="paragraph">
                  <wp:posOffset>5080</wp:posOffset>
                </wp:positionV>
                <wp:extent cx="0" cy="207645"/>
                <wp:effectExtent l="19050" t="0" r="19050" b="2095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764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F58C1B" id="Straight Arrow Connector 82" o:spid="_x0000_s1026" type="#_x0000_t32" style="position:absolute;margin-left:119.5pt;margin-top:.4pt;width:0;height:16.35pt;flip:x;z-index:25181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" strokecolor="#ed7d31" strokeweight="4pt"/>
            </w:pict>
          </mc:Fallback>
        </mc:AlternateContent>
      </w:r>
      <w:r>
        <w:rPr>
          <w:noProof/>
          <w:lang w:eastAsia="en-GB"/>
        </w:rPr>
        <mc:AlternateContent>
          <mc:Choice Requires="wps">
            <w:drawing>
              <wp:anchor distT="4294967295" distB="4294967295" distL="114300" distR="114300" simplePos="0" relativeHeight="251825152" behindDoc="0" locked="0" layoutInCell="1" allowOverlap="1" wp14:anchorId="241A38A2" wp14:editId="19FE2033">
                <wp:simplePos x="0" y="0"/>
                <wp:positionH relativeFrom="column">
                  <wp:posOffset>730250</wp:posOffset>
                </wp:positionH>
                <wp:positionV relativeFrom="paragraph">
                  <wp:posOffset>213994</wp:posOffset>
                </wp:positionV>
                <wp:extent cx="2654300" cy="0"/>
                <wp:effectExtent l="0" t="19050" r="12700" b="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573759" id="Straight Arrow Connector 81" o:spid="_x0000_s1026" type="#_x0000_t32" style="position:absolute;margin-left:57.5pt;margin-top:16.85pt;width:209pt;height:0;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" strokecolor="#ed7d31" strokeweight="3pt"/>
            </w:pict>
          </mc:Fallback>
        </mc:AlternateContent>
      </w:r>
    </w:p>
    <w:p w14:paraId="6441A7E2" w14:textId="6A3E88CB" w:rsidR="00FC2F20" w:rsidRDefault="00865B6A">
      <w:pPr>
        <w:pStyle w:val="Normal1"/>
        <w:rPr>
          <w:b/>
          <w:sz w:val="28"/>
          <w:szCs w:val="28"/>
        </w:rPr>
      </w:pPr>
      <w:r>
        <w:rPr>
          <w:noProof/>
          <w:lang w:eastAsia="en-GB"/>
        </w:rPr>
        <mc:AlternateContent>
          <mc:Choice Requires="wps">
            <w:drawing>
              <wp:anchor distT="0" distB="0" distL="114300" distR="114300" simplePos="0" relativeHeight="251841536" behindDoc="0" locked="0" layoutInCell="1" allowOverlap="1" wp14:anchorId="496FDBBD" wp14:editId="0D0A968E">
                <wp:simplePos x="0" y="0"/>
                <wp:positionH relativeFrom="column">
                  <wp:posOffset>2383155</wp:posOffset>
                </wp:positionH>
                <wp:positionV relativeFrom="paragraph">
                  <wp:posOffset>131445</wp:posOffset>
                </wp:positionV>
                <wp:extent cx="2358390" cy="657860"/>
                <wp:effectExtent l="0" t="0" r="41910" b="46990"/>
                <wp:wrapNone/>
                <wp:docPr id="80" name="Flowchart: Alternate Proces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8390" cy="65786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F1A7020" w14:textId="5BE21E7B" w:rsidR="00B2050A" w:rsidRPr="00FC2F20" w:rsidRDefault="00B2050A" w:rsidP="00FC2F20">
                            <w:pPr>
                              <w:jc w:val="center"/>
                              <w:rPr>
                                <w:rFonts w:ascii="Arial" w:hAnsi="Arial" w:cs="Arial"/>
                              </w:rPr>
                            </w:pPr>
                            <w:r w:rsidRPr="009E30EF">
                              <w:rPr>
                                <w:rFonts w:ascii="Arial" w:hAnsi="Arial" w:cs="Arial"/>
                              </w:rPr>
                              <w:t xml:space="preserve">No further </w:t>
                            </w:r>
                            <w:r>
                              <w:rPr>
                                <w:rFonts w:ascii="Arial" w:hAnsi="Arial" w:cs="Arial"/>
                              </w:rPr>
                              <w:t xml:space="preserve">LADO </w:t>
                            </w:r>
                            <w:r w:rsidRPr="009E30EF">
                              <w:rPr>
                                <w:rFonts w:ascii="Arial" w:hAnsi="Arial" w:cs="Arial"/>
                              </w:rPr>
                              <w:t>action</w:t>
                            </w:r>
                            <w:r>
                              <w:rPr>
                                <w:rFonts w:ascii="Arial" w:hAnsi="Arial" w:cs="Arial"/>
                              </w:rPr>
                              <w:t xml:space="preserve"> required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6FDBBD" id="Flowchart: Alternate Process 80" o:spid="_x0000_s1043" type="#_x0000_t176" style="position:absolute;margin-left:187.65pt;margin-top:10.35pt;width:185.7pt;height:5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" fillcolor="#fbe4d5" strokecolor="#ed7d31" strokeweight="1.5pt">
                <v:shadow on="t" color="#7f7f7f" opacity=".5"/>
                <v:textbox>
                  <w:txbxContent>
                    <w:p w14:paraId="0F1A7020" w14:textId="5BE21E7B" w:rsidR="00B2050A" w:rsidRPr="00FC2F20" w:rsidRDefault="00B2050A" w:rsidP="00FC2F20">
                      <w:pPr>
                        <w:jc w:val="center"/>
                        <w:rPr>
                          <w:rFonts w:ascii="Arial" w:hAnsi="Arial" w:cs="Arial"/>
                        </w:rPr>
                      </w:pPr>
                      <w:r w:rsidRPr="009E30EF">
                        <w:rPr>
                          <w:rFonts w:ascii="Arial" w:hAnsi="Arial" w:cs="Arial"/>
                        </w:rPr>
                        <w:t xml:space="preserve">No further </w:t>
                      </w:r>
                      <w:r>
                        <w:rPr>
                          <w:rFonts w:ascii="Arial" w:hAnsi="Arial" w:cs="Arial"/>
                        </w:rPr>
                        <w:t xml:space="preserve">LADO </w:t>
                      </w:r>
                      <w:r w:rsidRPr="009E30EF">
                        <w:rPr>
                          <w:rFonts w:ascii="Arial" w:hAnsi="Arial" w:cs="Arial"/>
                        </w:rPr>
                        <w:t>action</w:t>
                      </w:r>
                      <w:r>
                        <w:rPr>
                          <w:rFonts w:ascii="Arial" w:hAnsi="Arial" w:cs="Arial"/>
                        </w:rPr>
                        <w:t xml:space="preserve"> required</w:t>
                      </w:r>
                    </w:p>
                  </w:txbxContent>
                </v:textbox>
              </v:shape>
            </w:pict>
          </mc:Fallback>
        </mc:AlternateContent>
      </w:r>
      <w:r>
        <w:rPr>
          <w:noProof/>
          <w:lang w:eastAsia="en-GB"/>
        </w:rPr>
        <mc:AlternateContent>
          <mc:Choice Requires="wps">
            <w:drawing>
              <wp:anchor distT="0" distB="0" distL="114300" distR="114300" simplePos="0" relativeHeight="251824128" behindDoc="0" locked="0" layoutInCell="1" allowOverlap="1" wp14:anchorId="3CCDB4C4" wp14:editId="594DC46F">
                <wp:simplePos x="0" y="0"/>
                <wp:positionH relativeFrom="column">
                  <wp:posOffset>-107315</wp:posOffset>
                </wp:positionH>
                <wp:positionV relativeFrom="paragraph">
                  <wp:posOffset>98425</wp:posOffset>
                </wp:positionV>
                <wp:extent cx="2034540" cy="695325"/>
                <wp:effectExtent l="0" t="0" r="41910" b="47625"/>
                <wp:wrapNone/>
                <wp:docPr id="79" name="Flowchart: Alternate Proces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695325"/>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7CBFE732" w14:textId="77777777" w:rsidR="00B2050A" w:rsidRPr="009E30EF" w:rsidRDefault="00B2050A" w:rsidP="00590C57">
                            <w:pPr>
                              <w:jc w:val="center"/>
                              <w:rPr>
                                <w:rFonts w:ascii="Arial" w:hAnsi="Arial" w:cs="Arial"/>
                              </w:rPr>
                            </w:pPr>
                            <w:r>
                              <w:rPr>
                                <w:rFonts w:ascii="Arial" w:hAnsi="Arial" w:cs="Arial"/>
                              </w:rPr>
                              <w:t xml:space="preserve">An </w:t>
                            </w:r>
                            <w:r w:rsidRPr="009E30EF">
                              <w:rPr>
                                <w:rFonts w:ascii="Arial" w:hAnsi="Arial" w:cs="Arial"/>
                              </w:rPr>
                              <w:t>Initial Consideration meeting/ Professional Strategy Meeting</w:t>
                            </w:r>
                            <w:r>
                              <w:rPr>
                                <w:rFonts w:ascii="Arial" w:hAnsi="Arial" w:cs="Arial"/>
                              </w:rPr>
                              <w:t xml:space="preserve"> is held </w:t>
                            </w:r>
                          </w:p>
                          <w:p w14:paraId="691568C4" w14:textId="77777777" w:rsidR="00B2050A" w:rsidRDefault="00B2050A"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DB4C4" id="Flowchart: Alternate Process 79" o:spid="_x0000_s1044" type="#_x0000_t176" style="position:absolute;margin-left:-8.45pt;margin-top:7.75pt;width:160.2pt;height:5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" fillcolor="#fbe4d5" strokecolor="#ed7d31" strokeweight="1.5pt">
                <v:shadow on="t" color="#7f7f7f" opacity=".5"/>
                <v:textbox>
                  <w:txbxContent>
                    <w:p w14:paraId="7CBFE732" w14:textId="77777777" w:rsidR="00B2050A" w:rsidRPr="009E30EF" w:rsidRDefault="00B2050A" w:rsidP="00590C57">
                      <w:pPr>
                        <w:jc w:val="center"/>
                        <w:rPr>
                          <w:rFonts w:ascii="Arial" w:hAnsi="Arial" w:cs="Arial"/>
                        </w:rPr>
                      </w:pPr>
                      <w:r>
                        <w:rPr>
                          <w:rFonts w:ascii="Arial" w:hAnsi="Arial" w:cs="Arial"/>
                        </w:rPr>
                        <w:t xml:space="preserve">An </w:t>
                      </w:r>
                      <w:r w:rsidRPr="009E30EF">
                        <w:rPr>
                          <w:rFonts w:ascii="Arial" w:hAnsi="Arial" w:cs="Arial"/>
                        </w:rPr>
                        <w:t>Initial Consideration meeting/ Professional Strategy Meeting</w:t>
                      </w:r>
                      <w:r>
                        <w:rPr>
                          <w:rFonts w:ascii="Arial" w:hAnsi="Arial" w:cs="Arial"/>
                        </w:rPr>
                        <w:t xml:space="preserve"> is held </w:t>
                      </w:r>
                    </w:p>
                    <w:p w14:paraId="691568C4" w14:textId="77777777" w:rsidR="00B2050A" w:rsidRDefault="00B2050A" w:rsidP="00590C57"/>
                  </w:txbxContent>
                </v:textbox>
              </v:shape>
            </w:pict>
          </mc:Fallback>
        </mc:AlternateContent>
      </w:r>
      <w:r>
        <w:rPr>
          <w:noProof/>
          <w:lang w:eastAsia="en-GB"/>
        </w:rPr>
        <mc:AlternateContent>
          <mc:Choice Requires="wps">
            <w:drawing>
              <wp:anchor distT="4294967295" distB="4294967295" distL="114300" distR="114300" simplePos="0" relativeHeight="251835392" behindDoc="0" locked="0" layoutInCell="1" allowOverlap="1" wp14:anchorId="62380458" wp14:editId="3537E455">
                <wp:simplePos x="0" y="0"/>
                <wp:positionH relativeFrom="column">
                  <wp:posOffset>4710430</wp:posOffset>
                </wp:positionH>
                <wp:positionV relativeFrom="paragraph">
                  <wp:posOffset>274954</wp:posOffset>
                </wp:positionV>
                <wp:extent cx="725805" cy="0"/>
                <wp:effectExtent l="0" t="19050" r="17145" b="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805"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8AD0C6" id="Straight Arrow Connector 78" o:spid="_x0000_s1026" type="#_x0000_t32" style="position:absolute;margin-left:370.9pt;margin-top:21.65pt;width:57.15pt;height:0;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" strokecolor="#ed7d31" strokeweight="3pt"/>
            </w:pict>
          </mc:Fallback>
        </mc:AlternateContent>
      </w:r>
    </w:p>
    <w:p w14:paraId="24E71260" w14:textId="3338F325" w:rsidR="00525CB6" w:rsidRDefault="00525CB6">
      <w:pPr>
        <w:pStyle w:val="Normal1"/>
        <w:rPr>
          <w:b/>
          <w:sz w:val="28"/>
          <w:szCs w:val="28"/>
        </w:rPr>
      </w:pPr>
    </w:p>
    <w:p w14:paraId="7AB299EE" w14:textId="5CD31A36" w:rsidR="00525CB6" w:rsidRPr="0025647D" w:rsidRDefault="00865B6A">
      <w:pPr>
        <w:pStyle w:val="Normal1"/>
        <w:rPr>
          <w:b/>
          <w:sz w:val="28"/>
          <w:szCs w:val="28"/>
        </w:rPr>
      </w:pPr>
      <w:r>
        <w:rPr>
          <w:noProof/>
          <w:lang w:eastAsia="en-GB"/>
        </w:rPr>
        <mc:AlternateContent>
          <mc:Choice Requires="wps">
            <w:drawing>
              <wp:anchor distT="0" distB="0" distL="114300" distR="114300" simplePos="0" relativeHeight="251806720" behindDoc="0" locked="0" layoutInCell="1" allowOverlap="1" wp14:anchorId="0A6B710D" wp14:editId="72D47D2D">
                <wp:simplePos x="0" y="0"/>
                <wp:positionH relativeFrom="margin">
                  <wp:posOffset>1905</wp:posOffset>
                </wp:positionH>
                <wp:positionV relativeFrom="paragraph">
                  <wp:posOffset>154305</wp:posOffset>
                </wp:positionV>
                <wp:extent cx="6313170" cy="34036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340360"/>
                        </a:xfrm>
                        <a:prstGeom prst="rect">
                          <a:avLst/>
                        </a:prstGeom>
                        <a:solidFill>
                          <a:srgbClr val="FFFFFF"/>
                        </a:solidFill>
                        <a:ln>
                          <a:noFill/>
                        </a:ln>
                      </wps:spPr>
                      <wps:txbx>
                        <w:txbxContent>
                          <w:p w14:paraId="0B2CA696" w14:textId="78AC95AA" w:rsidR="00B2050A" w:rsidRPr="00625E4C" w:rsidRDefault="00B2050A" w:rsidP="00895668">
                            <w:pPr>
                              <w:rPr>
                                <w:rFonts w:ascii="Arial" w:hAnsi="Arial" w:cs="Arial"/>
                                <w:sz w:val="20"/>
                                <w:szCs w:val="20"/>
                              </w:rPr>
                            </w:pPr>
                            <w:r w:rsidRPr="00EA1231">
                              <w:rPr>
                                <w:rFonts w:ascii="Arial" w:hAnsi="Arial" w:cs="Arial"/>
                                <w:b/>
                                <w:sz w:val="20"/>
                                <w:szCs w:val="20"/>
                              </w:rPr>
                              <w:t>Bolton LADO - Lisa Kell</w:t>
                            </w:r>
                            <w:r>
                              <w:rPr>
                                <w:rFonts w:ascii="Arial" w:hAnsi="Arial" w:cs="Arial"/>
                                <w:b/>
                                <w:sz w:val="20"/>
                                <w:szCs w:val="20"/>
                              </w:rPr>
                              <w:t xml:space="preserve">y         Tel - </w:t>
                            </w:r>
                            <w:r w:rsidRPr="00EA1231">
                              <w:rPr>
                                <w:rFonts w:ascii="Arial" w:hAnsi="Arial" w:cs="Arial"/>
                                <w:b/>
                                <w:bCs/>
                                <w:sz w:val="20"/>
                                <w:szCs w:val="20"/>
                              </w:rPr>
                              <w:t>01204 337474</w:t>
                            </w:r>
                            <w:r>
                              <w:rPr>
                                <w:rFonts w:ascii="Arial" w:hAnsi="Arial" w:cs="Arial"/>
                                <w:b/>
                                <w:bCs/>
                                <w:sz w:val="20"/>
                                <w:szCs w:val="20"/>
                              </w:rPr>
                              <w:t xml:space="preserve">       </w:t>
                            </w:r>
                            <w:r w:rsidRPr="00EA1231">
                              <w:rPr>
                                <w:rFonts w:ascii="Arial" w:hAnsi="Arial" w:cs="Arial"/>
                                <w:b/>
                                <w:bCs/>
                                <w:sz w:val="20"/>
                                <w:szCs w:val="20"/>
                              </w:rPr>
                              <w:t xml:space="preserve">  </w:t>
                            </w:r>
                            <w:hyperlink r:id="rId171" w:history="1">
                              <w:r w:rsidRPr="00635ABD">
                                <w:rPr>
                                  <w:rStyle w:val="Hyperlink"/>
                                  <w:rFonts w:ascii="Arial" w:hAnsi="Arial" w:cs="Arial"/>
                                  <w:sz w:val="20"/>
                                  <w:szCs w:val="20"/>
                                </w:rPr>
                                <w:t>LADO@bolton.gov.uk</w:t>
                              </w:r>
                            </w:hyperlink>
                            <w:r w:rsidRPr="00EA1231">
                              <w:rPr>
                                <w:rFonts w:ascii="Arial" w:hAnsi="Arial" w:cs="Arial"/>
                                <w:sz w:val="20"/>
                                <w:szCs w:val="20"/>
                              </w:rPr>
                              <w:t xml:space="preserve"> </w:t>
                            </w:r>
                            <w:r>
                              <w:rPr>
                                <w:rFonts w:ascii="Arial" w:hAnsi="Arial" w:cs="Arial"/>
                                <w:sz w:val="20"/>
                                <w:szCs w:val="20"/>
                              </w:rPr>
                              <w:t xml:space="preserve">            </w:t>
                            </w:r>
                            <w:hyperlink r:id="rId172" w:history="1">
                              <w:r w:rsidRPr="000327B9">
                                <w:rPr>
                                  <w:rStyle w:val="Hyperlink"/>
                                  <w:rFonts w:ascii="Arial" w:hAnsi="Arial" w:cs="Arial"/>
                                  <w:sz w:val="20"/>
                                  <w:szCs w:val="20"/>
                                </w:rPr>
                                <w:t>LADO Webpage</w:t>
                              </w:r>
                            </w:hyperlink>
                          </w:p>
                          <w:p w14:paraId="117AEE38" w14:textId="4AFF91C6" w:rsidR="00B2050A" w:rsidRDefault="00B2050A" w:rsidP="002D41D2">
                            <w:pPr>
                              <w:tabs>
                                <w:tab w:val="left" w:pos="2370"/>
                                <w:tab w:val="left" w:pos="8789"/>
                              </w:tabs>
                              <w:ind w:left="567" w:hanging="567"/>
                              <w:rPr>
                                <w:rFonts w:ascii="Arial" w:hAnsi="Arial" w:cs="Arial"/>
                                <w:sz w:val="20"/>
                                <w:szCs w:val="20"/>
                              </w:rPr>
                            </w:pPr>
                          </w:p>
                          <w:p w14:paraId="341189B3" w14:textId="77777777" w:rsidR="00B2050A" w:rsidRPr="00625E4C" w:rsidRDefault="00B2050A" w:rsidP="00590C57">
                            <w:pPr>
                              <w:rPr>
                                <w:rFonts w:ascii="Arial" w:hAnsi="Arial" w:cs="Arial"/>
                                <w:sz w:val="20"/>
                                <w:szCs w:val="20"/>
                              </w:rPr>
                            </w:pPr>
                            <w:hyperlink r:id="rId173" w:history="1">
                              <w:r w:rsidRPr="000327B9">
                                <w:rPr>
                                  <w:rStyle w:val="Hyperlink"/>
                                  <w:rFonts w:ascii="Arial" w:hAnsi="Arial" w:cs="Arial"/>
                                  <w:sz w:val="20"/>
                                  <w:szCs w:val="20"/>
                                </w:rPr>
                                <w:t>LADO Webpage</w:t>
                              </w:r>
                            </w:hyperlink>
                          </w:p>
                          <w:p w14:paraId="1FDC6A13" w14:textId="77777777" w:rsidR="00B2050A" w:rsidRPr="004766B2" w:rsidRDefault="00B2050A" w:rsidP="00590C57">
                            <w:pPr>
                              <w:spacing w:line="360" w:lineRule="auto"/>
                              <w:rPr>
                                <w:rFonts w:ascii="Arial" w:hAnsi="Arial" w:cs="Arial"/>
                                <w:b/>
                                <w:bCs/>
                              </w:rPr>
                            </w:pPr>
                          </w:p>
                          <w:p w14:paraId="65DE30C5" w14:textId="77777777" w:rsidR="00B2050A" w:rsidRPr="004766B2" w:rsidRDefault="00B2050A" w:rsidP="00590C57">
                            <w:pPr>
                              <w:tabs>
                                <w:tab w:val="left" w:pos="2370"/>
                                <w:tab w:val="left" w:pos="8789"/>
                              </w:tabs>
                              <w:ind w:left="567" w:hanging="567"/>
                              <w:rPr>
                                <w:rFonts w:ascii="Arial" w:hAnsi="Arial" w:cs="Arial"/>
                                <w:b/>
                              </w:rPr>
                            </w:pPr>
                          </w:p>
                          <w:p w14:paraId="1801D58D" w14:textId="77777777" w:rsidR="00B2050A" w:rsidRDefault="00B2050A"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710D" id="Text Box 77" o:spid="_x0000_s1045" type="#_x0000_t202" style="position:absolute;margin-left:.15pt;margin-top:12.15pt;width:497.1pt;height:26.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" stroked="f">
                <v:textbox>
                  <w:txbxContent>
                    <w:p w14:paraId="0B2CA696" w14:textId="78AC95AA" w:rsidR="00B2050A" w:rsidRPr="00625E4C" w:rsidRDefault="00B2050A" w:rsidP="00895668">
                      <w:pPr>
                        <w:rPr>
                          <w:rFonts w:ascii="Arial" w:hAnsi="Arial" w:cs="Arial"/>
                          <w:sz w:val="20"/>
                          <w:szCs w:val="20"/>
                        </w:rPr>
                      </w:pPr>
                      <w:r w:rsidRPr="00EA1231">
                        <w:rPr>
                          <w:rFonts w:ascii="Arial" w:hAnsi="Arial" w:cs="Arial"/>
                          <w:b/>
                          <w:sz w:val="20"/>
                          <w:szCs w:val="20"/>
                        </w:rPr>
                        <w:t>Bolton LADO - Lisa Kell</w:t>
                      </w:r>
                      <w:r>
                        <w:rPr>
                          <w:rFonts w:ascii="Arial" w:hAnsi="Arial" w:cs="Arial"/>
                          <w:b/>
                          <w:sz w:val="20"/>
                          <w:szCs w:val="20"/>
                        </w:rPr>
                        <w:t xml:space="preserve">y         Tel - </w:t>
                      </w:r>
                      <w:r w:rsidRPr="00EA1231">
                        <w:rPr>
                          <w:rFonts w:ascii="Arial" w:hAnsi="Arial" w:cs="Arial"/>
                          <w:b/>
                          <w:bCs/>
                          <w:sz w:val="20"/>
                          <w:szCs w:val="20"/>
                        </w:rPr>
                        <w:t>01204 337474</w:t>
                      </w:r>
                      <w:r>
                        <w:rPr>
                          <w:rFonts w:ascii="Arial" w:hAnsi="Arial" w:cs="Arial"/>
                          <w:b/>
                          <w:bCs/>
                          <w:sz w:val="20"/>
                          <w:szCs w:val="20"/>
                        </w:rPr>
                        <w:t xml:space="preserve">       </w:t>
                      </w:r>
                      <w:r w:rsidRPr="00EA1231">
                        <w:rPr>
                          <w:rFonts w:ascii="Arial" w:hAnsi="Arial" w:cs="Arial"/>
                          <w:b/>
                          <w:bCs/>
                          <w:sz w:val="20"/>
                          <w:szCs w:val="20"/>
                        </w:rPr>
                        <w:t xml:space="preserve">  </w:t>
                      </w:r>
                      <w:hyperlink r:id="rId174" w:history="1">
                        <w:r w:rsidRPr="00635ABD">
                          <w:rPr>
                            <w:rStyle w:val="Hyperlink"/>
                            <w:rFonts w:ascii="Arial" w:hAnsi="Arial" w:cs="Arial"/>
                            <w:sz w:val="20"/>
                            <w:szCs w:val="20"/>
                          </w:rPr>
                          <w:t>LADO@bolton.gov.uk</w:t>
                        </w:r>
                      </w:hyperlink>
                      <w:r w:rsidRPr="00EA1231">
                        <w:rPr>
                          <w:rFonts w:ascii="Arial" w:hAnsi="Arial" w:cs="Arial"/>
                          <w:sz w:val="20"/>
                          <w:szCs w:val="20"/>
                        </w:rPr>
                        <w:t xml:space="preserve"> </w:t>
                      </w:r>
                      <w:r>
                        <w:rPr>
                          <w:rFonts w:ascii="Arial" w:hAnsi="Arial" w:cs="Arial"/>
                          <w:sz w:val="20"/>
                          <w:szCs w:val="20"/>
                        </w:rPr>
                        <w:t xml:space="preserve">            </w:t>
                      </w:r>
                      <w:hyperlink r:id="rId175" w:history="1">
                        <w:r w:rsidRPr="000327B9">
                          <w:rPr>
                            <w:rStyle w:val="Hyperlink"/>
                            <w:rFonts w:ascii="Arial" w:hAnsi="Arial" w:cs="Arial"/>
                            <w:sz w:val="20"/>
                            <w:szCs w:val="20"/>
                          </w:rPr>
                          <w:t>LADO Webpage</w:t>
                        </w:r>
                      </w:hyperlink>
                    </w:p>
                    <w:p w14:paraId="117AEE38" w14:textId="4AFF91C6" w:rsidR="00B2050A" w:rsidRDefault="00B2050A" w:rsidP="002D41D2">
                      <w:pPr>
                        <w:tabs>
                          <w:tab w:val="left" w:pos="2370"/>
                          <w:tab w:val="left" w:pos="8789"/>
                        </w:tabs>
                        <w:ind w:left="567" w:hanging="567"/>
                        <w:rPr>
                          <w:rFonts w:ascii="Arial" w:hAnsi="Arial" w:cs="Arial"/>
                          <w:sz w:val="20"/>
                          <w:szCs w:val="20"/>
                        </w:rPr>
                      </w:pPr>
                    </w:p>
                    <w:p w14:paraId="341189B3" w14:textId="77777777" w:rsidR="00B2050A" w:rsidRPr="00625E4C" w:rsidRDefault="00B2050A" w:rsidP="00590C57">
                      <w:pPr>
                        <w:rPr>
                          <w:rFonts w:ascii="Arial" w:hAnsi="Arial" w:cs="Arial"/>
                          <w:sz w:val="20"/>
                          <w:szCs w:val="20"/>
                        </w:rPr>
                      </w:pPr>
                      <w:hyperlink r:id="rId176" w:history="1">
                        <w:r w:rsidRPr="000327B9">
                          <w:rPr>
                            <w:rStyle w:val="Hyperlink"/>
                            <w:rFonts w:ascii="Arial" w:hAnsi="Arial" w:cs="Arial"/>
                            <w:sz w:val="20"/>
                            <w:szCs w:val="20"/>
                          </w:rPr>
                          <w:t>LADO Webpage</w:t>
                        </w:r>
                      </w:hyperlink>
                    </w:p>
                    <w:p w14:paraId="1FDC6A13" w14:textId="77777777" w:rsidR="00B2050A" w:rsidRPr="004766B2" w:rsidRDefault="00B2050A" w:rsidP="00590C57">
                      <w:pPr>
                        <w:spacing w:line="360" w:lineRule="auto"/>
                        <w:rPr>
                          <w:rFonts w:ascii="Arial" w:hAnsi="Arial" w:cs="Arial"/>
                          <w:b/>
                          <w:bCs/>
                        </w:rPr>
                      </w:pPr>
                    </w:p>
                    <w:p w14:paraId="65DE30C5" w14:textId="77777777" w:rsidR="00B2050A" w:rsidRPr="004766B2" w:rsidRDefault="00B2050A" w:rsidP="00590C57">
                      <w:pPr>
                        <w:tabs>
                          <w:tab w:val="left" w:pos="2370"/>
                          <w:tab w:val="left" w:pos="8789"/>
                        </w:tabs>
                        <w:ind w:left="567" w:hanging="567"/>
                        <w:rPr>
                          <w:rFonts w:ascii="Arial" w:hAnsi="Arial" w:cs="Arial"/>
                          <w:b/>
                        </w:rPr>
                      </w:pPr>
                    </w:p>
                    <w:p w14:paraId="1801D58D" w14:textId="77777777" w:rsidR="00B2050A" w:rsidRDefault="00B2050A" w:rsidP="00590C57"/>
                  </w:txbxContent>
                </v:textbox>
                <w10:wrap anchorx="margin"/>
              </v:shape>
            </w:pict>
          </mc:Fallback>
        </mc:AlternateContent>
      </w:r>
    </w:p>
    <w:p w14:paraId="06DAED8D" w14:textId="77777777" w:rsidR="00DC3FCE" w:rsidRDefault="00DC3FCE">
      <w:pPr>
        <w:pStyle w:val="Normal1"/>
        <w:spacing w:after="0" w:line="240" w:lineRule="auto"/>
        <w:rPr>
          <w:b/>
          <w:sz w:val="24"/>
          <w:szCs w:val="24"/>
        </w:rPr>
      </w:pPr>
    </w:p>
    <w:p w14:paraId="2F21845D" w14:textId="267C3A72" w:rsidR="00E32D88" w:rsidRPr="0025647D" w:rsidRDefault="007F42B0">
      <w:pPr>
        <w:pStyle w:val="Normal1"/>
        <w:spacing w:after="0" w:line="240" w:lineRule="auto"/>
        <w:rPr>
          <w:b/>
          <w:sz w:val="24"/>
          <w:szCs w:val="24"/>
        </w:rPr>
      </w:pPr>
      <w:bookmarkStart w:id="105" w:name="Appendix12"/>
      <w:bookmarkEnd w:id="105"/>
      <w:r w:rsidRPr="0025647D">
        <w:rPr>
          <w:b/>
          <w:sz w:val="24"/>
          <w:szCs w:val="24"/>
        </w:rPr>
        <w:t>APPENDIX 12</w:t>
      </w:r>
    </w:p>
    <w:p w14:paraId="33DFB17D" w14:textId="77777777" w:rsidR="00E32D88" w:rsidRPr="0025647D" w:rsidRDefault="007F42B0">
      <w:pPr>
        <w:pStyle w:val="Normal1"/>
        <w:spacing w:after="0" w:line="240" w:lineRule="auto"/>
        <w:jc w:val="center"/>
        <w:rPr>
          <w:b/>
          <w:sz w:val="24"/>
          <w:szCs w:val="24"/>
          <w:u w:val="single"/>
        </w:rPr>
      </w:pPr>
      <w:r w:rsidRPr="0025647D">
        <w:rPr>
          <w:b/>
          <w:sz w:val="24"/>
          <w:szCs w:val="24"/>
          <w:u w:val="single"/>
        </w:rPr>
        <w:t>Tracking Form</w:t>
      </w:r>
    </w:p>
    <w:p w14:paraId="27A8C9C0" w14:textId="2CC5C61D" w:rsidR="00E32D88" w:rsidRPr="0025647D" w:rsidRDefault="007F42B0">
      <w:pPr>
        <w:pStyle w:val="Normal1"/>
        <w:spacing w:after="0" w:line="240" w:lineRule="auto"/>
        <w:jc w:val="center"/>
        <w:rPr>
          <w:b/>
          <w:sz w:val="24"/>
          <w:szCs w:val="24"/>
          <w:u w:val="single"/>
        </w:rPr>
      </w:pPr>
      <w:r w:rsidRPr="0025647D">
        <w:rPr>
          <w:b/>
          <w:sz w:val="24"/>
          <w:szCs w:val="24"/>
          <w:u w:val="single"/>
        </w:rPr>
        <w:t xml:space="preserve">Allegation/concern raised against Staff </w:t>
      </w:r>
    </w:p>
    <w:p w14:paraId="11508D37" w14:textId="77777777" w:rsidR="00E32D88" w:rsidRPr="0025647D" w:rsidRDefault="00E32D88">
      <w:pPr>
        <w:pStyle w:val="Normal1"/>
        <w:spacing w:after="0" w:line="240" w:lineRule="auto"/>
        <w:ind w:left="-349"/>
        <w:rPr>
          <w:b/>
        </w:rPr>
      </w:pPr>
    </w:p>
    <w:p w14:paraId="5A462EE0" w14:textId="72721E97" w:rsidR="00E32D88" w:rsidRDefault="007F42B0" w:rsidP="00DC3FCE">
      <w:pPr>
        <w:pStyle w:val="Normal1"/>
        <w:spacing w:after="0" w:line="240" w:lineRule="auto"/>
        <w:ind w:left="-349"/>
        <w:rPr>
          <w:b/>
          <w:sz w:val="20"/>
          <w:szCs w:val="20"/>
        </w:rPr>
      </w:pPr>
      <w:r w:rsidRPr="00DC3FCE">
        <w:rPr>
          <w:b/>
          <w:sz w:val="20"/>
          <w:szCs w:val="20"/>
        </w:rPr>
        <w:t xml:space="preserve">When an allegation/concern is </w:t>
      </w:r>
      <w:r w:rsidR="00DC3FCE" w:rsidRPr="00DC3FCE">
        <w:rPr>
          <w:b/>
          <w:sz w:val="20"/>
          <w:szCs w:val="20"/>
        </w:rPr>
        <w:t>identified</w:t>
      </w:r>
      <w:r w:rsidRPr="00DC3FCE">
        <w:rPr>
          <w:b/>
          <w:sz w:val="20"/>
          <w:szCs w:val="20"/>
        </w:rPr>
        <w:t xml:space="preserve"> brief details should be obtained and passed to</w:t>
      </w:r>
      <w:r w:rsidR="00DC3FCE" w:rsidRPr="00DC3FCE">
        <w:rPr>
          <w:b/>
          <w:sz w:val="20"/>
          <w:szCs w:val="20"/>
        </w:rPr>
        <w:t xml:space="preserve"> the</w:t>
      </w:r>
      <w:r w:rsidRPr="00DC3FCE">
        <w:rPr>
          <w:b/>
          <w:sz w:val="20"/>
          <w:szCs w:val="20"/>
        </w:rPr>
        <w:t xml:space="preserve"> </w:t>
      </w:r>
      <w:r w:rsidR="00DC3FCE" w:rsidRPr="00DC3FCE">
        <w:rPr>
          <w:b/>
          <w:sz w:val="20"/>
          <w:szCs w:val="20"/>
        </w:rPr>
        <w:t>Head</w:t>
      </w:r>
      <w:r w:rsidR="00512E72">
        <w:rPr>
          <w:b/>
          <w:sz w:val="20"/>
          <w:szCs w:val="20"/>
        </w:rPr>
        <w:t>t</w:t>
      </w:r>
      <w:r w:rsidR="00DC3FCE" w:rsidRPr="00DC3FCE">
        <w:rPr>
          <w:b/>
          <w:sz w:val="20"/>
          <w:szCs w:val="20"/>
        </w:rPr>
        <w:t>eacher</w:t>
      </w:r>
      <w:r w:rsidRPr="00DC3FCE">
        <w:rPr>
          <w:b/>
          <w:sz w:val="20"/>
          <w:szCs w:val="20"/>
        </w:rPr>
        <w:t xml:space="preserve"> as soon as possible.</w:t>
      </w:r>
    </w:p>
    <w:p w14:paraId="38ABC876" w14:textId="77777777" w:rsidR="00460CE9" w:rsidRPr="00DC3FCE" w:rsidRDefault="00460CE9" w:rsidP="00DC3FCE">
      <w:pPr>
        <w:pStyle w:val="Normal1"/>
        <w:spacing w:after="0" w:line="240" w:lineRule="auto"/>
        <w:ind w:left="-349"/>
        <w:rPr>
          <w:b/>
          <w:sz w:val="20"/>
          <w:szCs w:val="20"/>
        </w:rPr>
      </w:pPr>
    </w:p>
    <w:tbl>
      <w:tblPr>
        <w:tblStyle w:val="7"/>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1417"/>
        <w:gridCol w:w="851"/>
        <w:gridCol w:w="2835"/>
      </w:tblGrid>
      <w:tr w:rsidR="00E32D88" w:rsidRPr="0025647D" w14:paraId="27BD86C9" w14:textId="77777777" w:rsidTr="00DC3FCE">
        <w:tc>
          <w:tcPr>
            <w:tcW w:w="4537" w:type="dxa"/>
            <w:shd w:val="clear" w:color="auto" w:fill="D9D9D9"/>
          </w:tcPr>
          <w:p w14:paraId="5181348B" w14:textId="77777777" w:rsidR="00E32D88" w:rsidRPr="0025647D" w:rsidRDefault="007F42B0">
            <w:pPr>
              <w:pStyle w:val="Normal1"/>
              <w:spacing w:after="0" w:line="240" w:lineRule="auto"/>
            </w:pPr>
            <w:r w:rsidRPr="0025647D">
              <w:t>Date:</w:t>
            </w:r>
          </w:p>
          <w:p w14:paraId="64C9AB49" w14:textId="77777777" w:rsidR="00E32D88" w:rsidRPr="0025647D" w:rsidRDefault="00E32D88">
            <w:pPr>
              <w:pStyle w:val="Normal1"/>
              <w:spacing w:after="0" w:line="240" w:lineRule="auto"/>
            </w:pPr>
          </w:p>
        </w:tc>
        <w:tc>
          <w:tcPr>
            <w:tcW w:w="1417" w:type="dxa"/>
          </w:tcPr>
          <w:p w14:paraId="27BCF3DA" w14:textId="77777777" w:rsidR="00E32D88" w:rsidRPr="0025647D" w:rsidRDefault="00E32D88">
            <w:pPr>
              <w:pStyle w:val="Normal1"/>
              <w:spacing w:after="0" w:line="240" w:lineRule="auto"/>
              <w:jc w:val="center"/>
            </w:pPr>
          </w:p>
        </w:tc>
        <w:tc>
          <w:tcPr>
            <w:tcW w:w="851" w:type="dxa"/>
            <w:shd w:val="clear" w:color="auto" w:fill="D9D9D9"/>
          </w:tcPr>
          <w:p w14:paraId="16E3ADFE" w14:textId="77777777" w:rsidR="00E32D88" w:rsidRPr="0025647D" w:rsidRDefault="007F42B0">
            <w:pPr>
              <w:pStyle w:val="Normal1"/>
              <w:spacing w:after="0" w:line="240" w:lineRule="auto"/>
            </w:pPr>
            <w:r w:rsidRPr="0025647D">
              <w:t>Time</w:t>
            </w:r>
          </w:p>
        </w:tc>
        <w:tc>
          <w:tcPr>
            <w:tcW w:w="2835" w:type="dxa"/>
          </w:tcPr>
          <w:p w14:paraId="37969ACD" w14:textId="77777777" w:rsidR="00E32D88" w:rsidRPr="0025647D" w:rsidRDefault="00E32D88">
            <w:pPr>
              <w:pStyle w:val="Normal1"/>
              <w:spacing w:after="0" w:line="240" w:lineRule="auto"/>
              <w:jc w:val="center"/>
            </w:pPr>
          </w:p>
        </w:tc>
      </w:tr>
      <w:tr w:rsidR="00E32D88" w:rsidRPr="0025647D" w14:paraId="5F054743" w14:textId="77777777" w:rsidTr="00DC3FCE">
        <w:tc>
          <w:tcPr>
            <w:tcW w:w="4537" w:type="dxa"/>
            <w:shd w:val="clear" w:color="auto" w:fill="D9D9D9"/>
          </w:tcPr>
          <w:p w14:paraId="2CE89E78" w14:textId="255212FA" w:rsidR="00E32D88" w:rsidRPr="0025647D" w:rsidRDefault="007F42B0">
            <w:pPr>
              <w:pStyle w:val="Normal1"/>
              <w:spacing w:after="0" w:line="240" w:lineRule="auto"/>
            </w:pPr>
            <w:r w:rsidRPr="0025647D">
              <w:t>Allegation</w:t>
            </w:r>
            <w:r w:rsidR="00A87EC7">
              <w:t>/Concern</w:t>
            </w:r>
            <w:r w:rsidRPr="0025647D">
              <w:t xml:space="preserve"> made by:</w:t>
            </w:r>
          </w:p>
          <w:p w14:paraId="73142613" w14:textId="77777777" w:rsidR="00E32D88" w:rsidRPr="0025647D" w:rsidRDefault="00E32D88">
            <w:pPr>
              <w:pStyle w:val="Normal1"/>
              <w:spacing w:after="0" w:line="240" w:lineRule="auto"/>
            </w:pPr>
          </w:p>
        </w:tc>
        <w:tc>
          <w:tcPr>
            <w:tcW w:w="5103" w:type="dxa"/>
            <w:gridSpan w:val="3"/>
          </w:tcPr>
          <w:p w14:paraId="6705A7DA" w14:textId="77777777" w:rsidR="00E32D88" w:rsidRPr="0025647D" w:rsidRDefault="00E32D88">
            <w:pPr>
              <w:pStyle w:val="Normal1"/>
              <w:spacing w:after="0" w:line="240" w:lineRule="auto"/>
            </w:pPr>
          </w:p>
        </w:tc>
      </w:tr>
      <w:tr w:rsidR="00E32D88" w:rsidRPr="0025647D" w14:paraId="2E48F16F" w14:textId="77777777" w:rsidTr="00DC3FCE">
        <w:tc>
          <w:tcPr>
            <w:tcW w:w="4537" w:type="dxa"/>
            <w:shd w:val="clear" w:color="auto" w:fill="D9D9D9"/>
          </w:tcPr>
          <w:p w14:paraId="688BB2D9" w14:textId="013D2632" w:rsidR="00E32D88" w:rsidRPr="0025647D" w:rsidRDefault="007F42B0">
            <w:pPr>
              <w:pStyle w:val="Normal1"/>
              <w:spacing w:after="0" w:line="240" w:lineRule="auto"/>
            </w:pPr>
            <w:r w:rsidRPr="0025647D">
              <w:t>Who the allegation</w:t>
            </w:r>
            <w:r w:rsidR="00A87EC7">
              <w:t>/concern</w:t>
            </w:r>
            <w:r w:rsidRPr="0025647D">
              <w:t xml:space="preserve"> is made against:</w:t>
            </w:r>
          </w:p>
          <w:p w14:paraId="5259230C" w14:textId="77777777" w:rsidR="00E32D88" w:rsidRPr="0025647D" w:rsidRDefault="00E32D88">
            <w:pPr>
              <w:pStyle w:val="Normal1"/>
              <w:spacing w:after="0" w:line="240" w:lineRule="auto"/>
            </w:pPr>
          </w:p>
        </w:tc>
        <w:tc>
          <w:tcPr>
            <w:tcW w:w="5103" w:type="dxa"/>
            <w:gridSpan w:val="3"/>
          </w:tcPr>
          <w:p w14:paraId="40A252A2" w14:textId="77777777" w:rsidR="00E32D88" w:rsidRPr="0025647D" w:rsidRDefault="00E32D88">
            <w:pPr>
              <w:pStyle w:val="Normal1"/>
              <w:spacing w:after="0" w:line="240" w:lineRule="auto"/>
            </w:pPr>
          </w:p>
        </w:tc>
      </w:tr>
      <w:tr w:rsidR="00E32D88" w:rsidRPr="0025647D" w14:paraId="5629B901" w14:textId="77777777" w:rsidTr="00DC3FCE">
        <w:tc>
          <w:tcPr>
            <w:tcW w:w="9640" w:type="dxa"/>
            <w:gridSpan w:val="4"/>
            <w:shd w:val="clear" w:color="auto" w:fill="auto"/>
          </w:tcPr>
          <w:p w14:paraId="3F630E55" w14:textId="77777777" w:rsidR="00E32D88" w:rsidRPr="0025647D" w:rsidRDefault="007F42B0">
            <w:pPr>
              <w:pStyle w:val="Normal1"/>
              <w:spacing w:after="0" w:line="240" w:lineRule="auto"/>
              <w:rPr>
                <w:i/>
              </w:rPr>
            </w:pPr>
            <w:r w:rsidRPr="0025647D">
              <w:rPr>
                <w:i/>
              </w:rPr>
              <w:t>NB: The subject of the allegation should not be informed without first seeking advice</w:t>
            </w:r>
          </w:p>
        </w:tc>
      </w:tr>
      <w:tr w:rsidR="00E32D88" w:rsidRPr="0025647D" w14:paraId="2EE2516F" w14:textId="77777777" w:rsidTr="00DC3FCE">
        <w:tc>
          <w:tcPr>
            <w:tcW w:w="4537" w:type="dxa"/>
            <w:shd w:val="clear" w:color="auto" w:fill="D9D9D9"/>
          </w:tcPr>
          <w:p w14:paraId="19AB4B4F" w14:textId="0BB6EEBF" w:rsidR="00E32D88" w:rsidRPr="0025647D" w:rsidRDefault="007F42B0">
            <w:pPr>
              <w:pStyle w:val="Normal1"/>
              <w:spacing w:after="0" w:line="240" w:lineRule="auto"/>
            </w:pPr>
            <w:r w:rsidRPr="0025647D">
              <w:t>Allegation</w:t>
            </w:r>
            <w:r w:rsidR="008958AD">
              <w:t>/concern</w:t>
            </w:r>
            <w:r w:rsidRPr="0025647D">
              <w:t xml:space="preserve"> first received by:</w:t>
            </w:r>
          </w:p>
          <w:p w14:paraId="5B74D769" w14:textId="77777777" w:rsidR="00E32D88" w:rsidRPr="0025647D" w:rsidRDefault="00E32D88">
            <w:pPr>
              <w:pStyle w:val="Normal1"/>
              <w:spacing w:after="0" w:line="240" w:lineRule="auto"/>
            </w:pPr>
          </w:p>
        </w:tc>
        <w:tc>
          <w:tcPr>
            <w:tcW w:w="5103" w:type="dxa"/>
            <w:gridSpan w:val="3"/>
          </w:tcPr>
          <w:p w14:paraId="2C78BC73" w14:textId="77777777" w:rsidR="00E32D88" w:rsidRPr="0025647D" w:rsidRDefault="00E32D88">
            <w:pPr>
              <w:pStyle w:val="Normal1"/>
              <w:spacing w:after="0" w:line="240" w:lineRule="auto"/>
            </w:pPr>
          </w:p>
        </w:tc>
      </w:tr>
      <w:tr w:rsidR="00E32D88" w:rsidRPr="0025647D" w14:paraId="4EA33577" w14:textId="77777777" w:rsidTr="00DC3FCE">
        <w:tc>
          <w:tcPr>
            <w:tcW w:w="4537" w:type="dxa"/>
            <w:shd w:val="clear" w:color="auto" w:fill="D9D9D9"/>
          </w:tcPr>
          <w:p w14:paraId="3B5AD801" w14:textId="77777777" w:rsidR="00E32D88" w:rsidRPr="0025647D" w:rsidRDefault="007F42B0">
            <w:pPr>
              <w:pStyle w:val="Normal1"/>
              <w:spacing w:after="0" w:line="240" w:lineRule="auto"/>
            </w:pPr>
            <w:r w:rsidRPr="0025647D">
              <w:t>Brief details of the allegation:</w:t>
            </w:r>
          </w:p>
          <w:p w14:paraId="271D7F8C" w14:textId="77777777" w:rsidR="00E32D88" w:rsidRPr="0025647D" w:rsidRDefault="00E32D88">
            <w:pPr>
              <w:pStyle w:val="Normal1"/>
              <w:spacing w:after="0" w:line="240" w:lineRule="auto"/>
            </w:pPr>
          </w:p>
          <w:p w14:paraId="31B2E7E4" w14:textId="77777777" w:rsidR="00E32D88" w:rsidRPr="0025647D" w:rsidRDefault="00E32D88">
            <w:pPr>
              <w:pStyle w:val="Normal1"/>
              <w:spacing w:after="0" w:line="240" w:lineRule="auto"/>
            </w:pPr>
          </w:p>
          <w:p w14:paraId="3776DAFD" w14:textId="77777777" w:rsidR="00E32D88" w:rsidRPr="0025647D" w:rsidRDefault="00E32D88">
            <w:pPr>
              <w:pStyle w:val="Normal1"/>
              <w:spacing w:after="0" w:line="240" w:lineRule="auto"/>
            </w:pPr>
          </w:p>
          <w:p w14:paraId="65BBE87C" w14:textId="77777777" w:rsidR="00E32D88" w:rsidRPr="0025647D" w:rsidRDefault="00E32D88">
            <w:pPr>
              <w:pStyle w:val="Normal1"/>
              <w:spacing w:after="0" w:line="240" w:lineRule="auto"/>
            </w:pPr>
          </w:p>
          <w:p w14:paraId="74D2CF4F" w14:textId="77777777" w:rsidR="00E32D88" w:rsidRPr="0025647D" w:rsidRDefault="00E32D88">
            <w:pPr>
              <w:pStyle w:val="Normal1"/>
              <w:spacing w:after="0" w:line="240" w:lineRule="auto"/>
            </w:pPr>
          </w:p>
          <w:p w14:paraId="566809FA" w14:textId="77777777" w:rsidR="00E32D88" w:rsidRPr="0025647D" w:rsidRDefault="00E32D88">
            <w:pPr>
              <w:pStyle w:val="Normal1"/>
              <w:spacing w:after="0" w:line="240" w:lineRule="auto"/>
            </w:pPr>
          </w:p>
          <w:p w14:paraId="70539475" w14:textId="77777777" w:rsidR="00E32D88" w:rsidRPr="0025647D" w:rsidRDefault="00E32D88">
            <w:pPr>
              <w:pStyle w:val="Normal1"/>
              <w:spacing w:after="0" w:line="240" w:lineRule="auto"/>
            </w:pPr>
          </w:p>
        </w:tc>
        <w:tc>
          <w:tcPr>
            <w:tcW w:w="5103" w:type="dxa"/>
            <w:gridSpan w:val="3"/>
          </w:tcPr>
          <w:p w14:paraId="51734823" w14:textId="77777777" w:rsidR="00E32D88" w:rsidRPr="0025647D" w:rsidRDefault="00E32D88">
            <w:pPr>
              <w:pStyle w:val="Normal1"/>
              <w:spacing w:after="0" w:line="240" w:lineRule="auto"/>
            </w:pPr>
          </w:p>
        </w:tc>
      </w:tr>
      <w:tr w:rsidR="00E32D88" w:rsidRPr="0025647D" w14:paraId="5EB8105D" w14:textId="77777777" w:rsidTr="00DC3FCE">
        <w:tc>
          <w:tcPr>
            <w:tcW w:w="4537" w:type="dxa"/>
            <w:shd w:val="clear" w:color="auto" w:fill="D9D9D9"/>
          </w:tcPr>
          <w:p w14:paraId="6646EC65" w14:textId="61B52F30" w:rsidR="00E32D88" w:rsidRPr="0025647D" w:rsidRDefault="007F42B0">
            <w:pPr>
              <w:pStyle w:val="Normal1"/>
              <w:spacing w:after="0" w:line="240" w:lineRule="auto"/>
            </w:pPr>
            <w:r w:rsidRPr="0025647D">
              <w:t>Date of alleged</w:t>
            </w:r>
            <w:r w:rsidR="00A87EC7">
              <w:t>/concern</w:t>
            </w:r>
            <w:r w:rsidRPr="0025647D">
              <w:t xml:space="preserve"> incident:</w:t>
            </w:r>
          </w:p>
        </w:tc>
        <w:tc>
          <w:tcPr>
            <w:tcW w:w="5103" w:type="dxa"/>
            <w:gridSpan w:val="3"/>
          </w:tcPr>
          <w:p w14:paraId="49E7DA8C" w14:textId="77777777" w:rsidR="00E32D88" w:rsidRPr="0025647D" w:rsidRDefault="00E32D88">
            <w:pPr>
              <w:pStyle w:val="Normal1"/>
              <w:spacing w:after="0" w:line="240" w:lineRule="auto"/>
            </w:pPr>
          </w:p>
        </w:tc>
      </w:tr>
      <w:tr w:rsidR="00E32D88" w:rsidRPr="0025647D" w14:paraId="07FE9F42" w14:textId="77777777" w:rsidTr="00DC3FCE">
        <w:tc>
          <w:tcPr>
            <w:tcW w:w="4537" w:type="dxa"/>
            <w:tcBorders>
              <w:bottom w:val="single" w:sz="4" w:space="0" w:color="000000"/>
            </w:tcBorders>
            <w:shd w:val="clear" w:color="auto" w:fill="D9D9D9"/>
          </w:tcPr>
          <w:p w14:paraId="5658A204" w14:textId="77777777" w:rsidR="00E32D88" w:rsidRPr="0025647D" w:rsidRDefault="007F42B0">
            <w:pPr>
              <w:pStyle w:val="Normal1"/>
              <w:spacing w:after="0" w:line="240" w:lineRule="auto"/>
            </w:pPr>
            <w:r w:rsidRPr="0025647D">
              <w:t>Does this allegation involve a restraint?</w:t>
            </w:r>
          </w:p>
        </w:tc>
        <w:tc>
          <w:tcPr>
            <w:tcW w:w="5103" w:type="dxa"/>
            <w:gridSpan w:val="3"/>
            <w:tcBorders>
              <w:bottom w:val="single" w:sz="4" w:space="0" w:color="000000"/>
            </w:tcBorders>
          </w:tcPr>
          <w:p w14:paraId="214C5251" w14:textId="77777777" w:rsidR="00E32D88" w:rsidRPr="0025647D" w:rsidRDefault="007F42B0">
            <w:pPr>
              <w:pStyle w:val="Normal1"/>
              <w:spacing w:after="0" w:line="240" w:lineRule="auto"/>
            </w:pPr>
            <w:r w:rsidRPr="0025647D">
              <w:t>YES   /   NO   /    NYK</w:t>
            </w:r>
          </w:p>
        </w:tc>
      </w:tr>
      <w:tr w:rsidR="00E32D88" w:rsidRPr="0025647D" w14:paraId="2ED753A7" w14:textId="77777777" w:rsidTr="00DC3FCE">
        <w:tc>
          <w:tcPr>
            <w:tcW w:w="9640" w:type="dxa"/>
            <w:gridSpan w:val="4"/>
            <w:tcBorders>
              <w:left w:val="nil"/>
              <w:right w:val="nil"/>
            </w:tcBorders>
            <w:shd w:val="clear" w:color="auto" w:fill="FFFFFF"/>
          </w:tcPr>
          <w:p w14:paraId="4E30526F" w14:textId="77777777" w:rsidR="00E32D88" w:rsidRPr="0025647D" w:rsidRDefault="00E32D88">
            <w:pPr>
              <w:pStyle w:val="Normal1"/>
              <w:spacing w:after="0" w:line="240" w:lineRule="auto"/>
            </w:pPr>
          </w:p>
        </w:tc>
      </w:tr>
      <w:tr w:rsidR="00E32D88" w:rsidRPr="0025647D" w14:paraId="6EA6EB67" w14:textId="77777777" w:rsidTr="00DC3FCE">
        <w:tc>
          <w:tcPr>
            <w:tcW w:w="4537" w:type="dxa"/>
            <w:shd w:val="clear" w:color="auto" w:fill="D9D9D9"/>
          </w:tcPr>
          <w:p w14:paraId="15B0F3A7" w14:textId="77777777" w:rsidR="00E32D88" w:rsidRPr="0025647D" w:rsidRDefault="007F42B0">
            <w:pPr>
              <w:pStyle w:val="Normal1"/>
              <w:spacing w:after="0" w:line="240" w:lineRule="auto"/>
            </w:pPr>
            <w:r w:rsidRPr="0025647D">
              <w:t>Case manager appointed and to complete tracking form</w:t>
            </w:r>
          </w:p>
          <w:p w14:paraId="40801A2C" w14:textId="77777777" w:rsidR="00E32D88" w:rsidRPr="0025647D" w:rsidRDefault="00E32D88">
            <w:pPr>
              <w:pStyle w:val="Normal1"/>
              <w:spacing w:after="0" w:line="240" w:lineRule="auto"/>
            </w:pPr>
          </w:p>
        </w:tc>
        <w:tc>
          <w:tcPr>
            <w:tcW w:w="5103" w:type="dxa"/>
            <w:gridSpan w:val="3"/>
          </w:tcPr>
          <w:p w14:paraId="0D78CEEC" w14:textId="77777777" w:rsidR="00E32D88" w:rsidRPr="0025647D" w:rsidRDefault="00E32D88">
            <w:pPr>
              <w:pStyle w:val="Normal1"/>
              <w:spacing w:after="0" w:line="240" w:lineRule="auto"/>
            </w:pPr>
          </w:p>
        </w:tc>
      </w:tr>
    </w:tbl>
    <w:p w14:paraId="1E441E4D" w14:textId="77777777" w:rsidR="00E32D88" w:rsidRPr="0025647D" w:rsidRDefault="00E32D88" w:rsidP="00C20BFB">
      <w:pPr>
        <w:pStyle w:val="Normal1"/>
        <w:spacing w:after="0" w:line="240" w:lineRule="auto"/>
        <w:rPr>
          <w:b/>
        </w:rPr>
      </w:pPr>
    </w:p>
    <w:p w14:paraId="364B3AC1" w14:textId="30E74870" w:rsidR="00E32D88" w:rsidRDefault="007F42B0" w:rsidP="00DC3FCE">
      <w:pPr>
        <w:pStyle w:val="Normal1"/>
        <w:spacing w:after="0" w:line="240" w:lineRule="auto"/>
        <w:ind w:left="-349"/>
        <w:rPr>
          <w:b/>
        </w:rPr>
      </w:pPr>
      <w:r w:rsidRPr="0025647D">
        <w:rPr>
          <w:b/>
        </w:rPr>
        <w:t>Allegations which appear to meet the criteria should be referred to LADO within 24 hours (see Note 1)</w:t>
      </w:r>
    </w:p>
    <w:p w14:paraId="24201B6F" w14:textId="77777777" w:rsidR="00A579A9" w:rsidRPr="0025647D" w:rsidRDefault="00A579A9" w:rsidP="00DC3FCE">
      <w:pPr>
        <w:pStyle w:val="Normal1"/>
        <w:spacing w:after="0" w:line="240" w:lineRule="auto"/>
        <w:ind w:left="-349"/>
        <w:rPr>
          <w:b/>
        </w:rPr>
      </w:pPr>
    </w:p>
    <w:tbl>
      <w:tblPr>
        <w:tblStyle w:val="6"/>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103"/>
      </w:tblGrid>
      <w:tr w:rsidR="00E32D88" w:rsidRPr="0025647D" w14:paraId="36D533E8" w14:textId="77777777" w:rsidTr="00DC3FCE">
        <w:tc>
          <w:tcPr>
            <w:tcW w:w="4537" w:type="dxa"/>
            <w:shd w:val="clear" w:color="auto" w:fill="D9D9D9"/>
          </w:tcPr>
          <w:p w14:paraId="7F19BC3A" w14:textId="49FCEBC4" w:rsidR="00E32D88" w:rsidRPr="00A579A9" w:rsidRDefault="007F42B0">
            <w:pPr>
              <w:pStyle w:val="Normal1"/>
              <w:spacing w:after="0" w:line="240" w:lineRule="auto"/>
              <w:rPr>
                <w:highlight w:val="yellow"/>
              </w:rPr>
            </w:pPr>
            <w:r w:rsidRPr="00A579A9">
              <w:t xml:space="preserve">Does this appear to meet the criteria for </w:t>
            </w:r>
            <w:r w:rsidR="008F060B">
              <w:t>a LADO referral</w:t>
            </w:r>
            <w:r w:rsidRPr="00A579A9">
              <w:t>?</w:t>
            </w:r>
          </w:p>
        </w:tc>
        <w:tc>
          <w:tcPr>
            <w:tcW w:w="5103" w:type="dxa"/>
          </w:tcPr>
          <w:p w14:paraId="1956ED2A" w14:textId="77777777" w:rsidR="00E32D88" w:rsidRPr="0025647D" w:rsidRDefault="007F42B0">
            <w:pPr>
              <w:pStyle w:val="Normal1"/>
              <w:spacing w:after="0" w:line="240" w:lineRule="auto"/>
            </w:pPr>
            <w:r w:rsidRPr="0025647D">
              <w:t>YES   /   NO</w:t>
            </w:r>
          </w:p>
        </w:tc>
      </w:tr>
      <w:tr w:rsidR="00E7689E" w:rsidRPr="0025647D" w14:paraId="62EF6410" w14:textId="77777777" w:rsidTr="00DC3FCE">
        <w:tc>
          <w:tcPr>
            <w:tcW w:w="4537" w:type="dxa"/>
            <w:shd w:val="clear" w:color="auto" w:fill="D9D9D9"/>
          </w:tcPr>
          <w:p w14:paraId="3A30696C" w14:textId="77777777" w:rsidR="00E7689E" w:rsidRDefault="00E7689E" w:rsidP="008958AD">
            <w:pPr>
              <w:pStyle w:val="Normal1"/>
              <w:spacing w:after="0" w:line="240" w:lineRule="auto"/>
            </w:pPr>
            <w:r w:rsidRPr="005972D0">
              <w:t xml:space="preserve">If no, are you recording the incident as a </w:t>
            </w:r>
            <w:r w:rsidR="005972D0" w:rsidRPr="005972D0">
              <w:t>Low-Level</w:t>
            </w:r>
            <w:r w:rsidRPr="005972D0">
              <w:t xml:space="preserve"> Concern? </w:t>
            </w:r>
          </w:p>
          <w:p w14:paraId="093F1E88" w14:textId="77777777" w:rsidR="00225679" w:rsidRDefault="00225679" w:rsidP="008958AD">
            <w:pPr>
              <w:pStyle w:val="Normal1"/>
              <w:spacing w:after="0" w:line="240" w:lineRule="auto"/>
            </w:pPr>
          </w:p>
          <w:p w14:paraId="66EEE3F4" w14:textId="5B8B6223" w:rsidR="00225679" w:rsidRPr="00A579A9" w:rsidRDefault="00225679" w:rsidP="00225679">
            <w:pPr>
              <w:pStyle w:val="Normal1"/>
              <w:spacing w:after="0" w:line="240" w:lineRule="auto"/>
              <w:rPr>
                <w:highlight w:val="yellow"/>
              </w:rPr>
            </w:pPr>
          </w:p>
        </w:tc>
        <w:tc>
          <w:tcPr>
            <w:tcW w:w="5103" w:type="dxa"/>
          </w:tcPr>
          <w:p w14:paraId="7F0303FA" w14:textId="77777777" w:rsidR="00225679" w:rsidRDefault="00E7689E" w:rsidP="00E7689E">
            <w:pPr>
              <w:pStyle w:val="Normal1"/>
              <w:spacing w:after="0" w:line="240" w:lineRule="auto"/>
            </w:pPr>
            <w:r>
              <w:t>YES / NO</w:t>
            </w:r>
          </w:p>
          <w:p w14:paraId="26CFCE50" w14:textId="77777777" w:rsidR="00225679" w:rsidRDefault="00225679" w:rsidP="00E7689E">
            <w:pPr>
              <w:pStyle w:val="Normal1"/>
              <w:spacing w:after="0" w:line="240" w:lineRule="auto"/>
            </w:pPr>
          </w:p>
          <w:p w14:paraId="2F28770A" w14:textId="67B40316" w:rsidR="00225679" w:rsidRDefault="00225679" w:rsidP="00225679">
            <w:pPr>
              <w:pStyle w:val="Normal1"/>
              <w:spacing w:after="0" w:line="240" w:lineRule="auto"/>
            </w:pPr>
            <w:r>
              <w:t>If you answer Yes- Record rationale for decision making here:</w:t>
            </w:r>
          </w:p>
          <w:p w14:paraId="02C4F452" w14:textId="77777777" w:rsidR="00225679" w:rsidRDefault="00225679" w:rsidP="00225679">
            <w:pPr>
              <w:pStyle w:val="Normal1"/>
              <w:spacing w:after="0" w:line="240" w:lineRule="auto"/>
            </w:pPr>
          </w:p>
          <w:p w14:paraId="161EFE46" w14:textId="77777777" w:rsidR="00225679" w:rsidRDefault="00225679" w:rsidP="00225679">
            <w:pPr>
              <w:pStyle w:val="Normal1"/>
              <w:spacing w:after="0" w:line="240" w:lineRule="auto"/>
            </w:pPr>
          </w:p>
          <w:p w14:paraId="75AC02AC" w14:textId="3E6B7AD9" w:rsidR="00E7689E" w:rsidRPr="0025647D" w:rsidRDefault="00E7689E" w:rsidP="00E7689E">
            <w:pPr>
              <w:pStyle w:val="Normal1"/>
              <w:spacing w:after="0" w:line="240" w:lineRule="auto"/>
            </w:pPr>
          </w:p>
        </w:tc>
      </w:tr>
      <w:tr w:rsidR="00E7689E" w:rsidRPr="0025647D" w14:paraId="1AEB5E84" w14:textId="77777777" w:rsidTr="00DC3FCE">
        <w:tc>
          <w:tcPr>
            <w:tcW w:w="4537" w:type="dxa"/>
            <w:shd w:val="clear" w:color="auto" w:fill="D9D9D9"/>
          </w:tcPr>
          <w:p w14:paraId="2C352858" w14:textId="01B3ED1F" w:rsidR="00E7689E" w:rsidRPr="0025647D" w:rsidRDefault="00E7689E" w:rsidP="00E7689E">
            <w:pPr>
              <w:pStyle w:val="Normal1"/>
              <w:spacing w:after="0" w:line="240" w:lineRule="auto"/>
            </w:pPr>
            <w:r w:rsidRPr="0025647D">
              <w:t>Referred to LADO:</w:t>
            </w:r>
          </w:p>
        </w:tc>
        <w:tc>
          <w:tcPr>
            <w:tcW w:w="5103" w:type="dxa"/>
          </w:tcPr>
          <w:p w14:paraId="0E598260" w14:textId="77777777" w:rsidR="00E7689E" w:rsidRPr="0025647D" w:rsidRDefault="00E7689E" w:rsidP="00E7689E">
            <w:pPr>
              <w:pStyle w:val="Normal1"/>
              <w:spacing w:after="0" w:line="240" w:lineRule="auto"/>
            </w:pPr>
            <w:r w:rsidRPr="0025647D">
              <w:t>YES   /   NO              Date:</w:t>
            </w:r>
          </w:p>
        </w:tc>
      </w:tr>
      <w:tr w:rsidR="00E7689E" w:rsidRPr="0025647D" w14:paraId="48D06EC5" w14:textId="77777777" w:rsidTr="00DC3FCE">
        <w:tc>
          <w:tcPr>
            <w:tcW w:w="4537" w:type="dxa"/>
            <w:shd w:val="clear" w:color="auto" w:fill="D9D9D9"/>
          </w:tcPr>
          <w:p w14:paraId="5295A5EC" w14:textId="77777777" w:rsidR="00E7689E" w:rsidRPr="0025647D" w:rsidRDefault="00E7689E" w:rsidP="00E7689E">
            <w:pPr>
              <w:pStyle w:val="Normal1"/>
              <w:spacing w:after="0" w:line="240" w:lineRule="auto"/>
            </w:pPr>
            <w:r w:rsidRPr="0025647D">
              <w:t>Advice given:</w:t>
            </w:r>
          </w:p>
          <w:p w14:paraId="520B42DF" w14:textId="77777777" w:rsidR="00E7689E" w:rsidRPr="0025647D" w:rsidRDefault="00E7689E" w:rsidP="00E7689E">
            <w:pPr>
              <w:pStyle w:val="Normal1"/>
              <w:spacing w:after="0" w:line="240" w:lineRule="auto"/>
            </w:pPr>
          </w:p>
          <w:p w14:paraId="2E9C3542" w14:textId="77777777" w:rsidR="00E7689E" w:rsidRPr="0025647D" w:rsidRDefault="00E7689E" w:rsidP="00E7689E">
            <w:pPr>
              <w:pStyle w:val="Normal1"/>
              <w:spacing w:after="0" w:line="240" w:lineRule="auto"/>
            </w:pPr>
          </w:p>
        </w:tc>
        <w:tc>
          <w:tcPr>
            <w:tcW w:w="5103" w:type="dxa"/>
          </w:tcPr>
          <w:p w14:paraId="39B3FBD2" w14:textId="77777777" w:rsidR="00E7689E" w:rsidRPr="0025647D" w:rsidRDefault="00E7689E" w:rsidP="00E7689E">
            <w:pPr>
              <w:pStyle w:val="Normal1"/>
              <w:spacing w:after="0" w:line="240" w:lineRule="auto"/>
            </w:pPr>
          </w:p>
        </w:tc>
      </w:tr>
      <w:tr w:rsidR="00E7689E" w:rsidRPr="0025647D" w14:paraId="794BC790" w14:textId="77777777" w:rsidTr="00DC3FCE">
        <w:tc>
          <w:tcPr>
            <w:tcW w:w="4537" w:type="dxa"/>
            <w:shd w:val="clear" w:color="auto" w:fill="D9D9D9"/>
          </w:tcPr>
          <w:p w14:paraId="7F366057" w14:textId="77777777" w:rsidR="00E7689E" w:rsidRPr="0025647D" w:rsidRDefault="00E7689E" w:rsidP="00E7689E">
            <w:pPr>
              <w:pStyle w:val="Normal1"/>
              <w:spacing w:after="0" w:line="240" w:lineRule="auto"/>
            </w:pPr>
            <w:r w:rsidRPr="0025647D">
              <w:t>Date:</w:t>
            </w:r>
          </w:p>
        </w:tc>
        <w:tc>
          <w:tcPr>
            <w:tcW w:w="5103" w:type="dxa"/>
          </w:tcPr>
          <w:p w14:paraId="641AF592" w14:textId="77777777" w:rsidR="00E7689E" w:rsidRPr="0025647D" w:rsidRDefault="00E7689E" w:rsidP="00E7689E">
            <w:pPr>
              <w:pStyle w:val="Normal1"/>
              <w:spacing w:after="0" w:line="240" w:lineRule="auto"/>
            </w:pPr>
          </w:p>
        </w:tc>
      </w:tr>
      <w:tr w:rsidR="00E7689E" w:rsidRPr="0025647D" w14:paraId="4496909B" w14:textId="77777777" w:rsidTr="00DC3FCE">
        <w:tc>
          <w:tcPr>
            <w:tcW w:w="4537" w:type="dxa"/>
            <w:shd w:val="clear" w:color="auto" w:fill="D9D9D9"/>
          </w:tcPr>
          <w:p w14:paraId="6B33E43C" w14:textId="77777777" w:rsidR="00E7689E" w:rsidRPr="0025647D" w:rsidRDefault="00E7689E" w:rsidP="00E7689E">
            <w:pPr>
              <w:pStyle w:val="Normal1"/>
              <w:spacing w:after="0" w:line="240" w:lineRule="auto"/>
            </w:pPr>
            <w:r w:rsidRPr="0025647D">
              <w:t>Action to be taken:</w:t>
            </w:r>
          </w:p>
          <w:p w14:paraId="40C7B4A1" w14:textId="77777777" w:rsidR="00E7689E" w:rsidRPr="0025647D" w:rsidRDefault="00E7689E" w:rsidP="00E7689E">
            <w:pPr>
              <w:pStyle w:val="Normal1"/>
              <w:spacing w:after="0" w:line="240" w:lineRule="auto"/>
            </w:pPr>
          </w:p>
          <w:p w14:paraId="05F74842" w14:textId="77777777" w:rsidR="00E7689E" w:rsidRPr="0025647D" w:rsidRDefault="00E7689E" w:rsidP="00E7689E">
            <w:pPr>
              <w:pStyle w:val="Normal1"/>
              <w:spacing w:after="0" w:line="240" w:lineRule="auto"/>
            </w:pPr>
          </w:p>
        </w:tc>
        <w:tc>
          <w:tcPr>
            <w:tcW w:w="5103" w:type="dxa"/>
          </w:tcPr>
          <w:p w14:paraId="7A9BC30C" w14:textId="77777777" w:rsidR="00E7689E" w:rsidRPr="0025647D" w:rsidRDefault="00E7689E" w:rsidP="00E7689E">
            <w:pPr>
              <w:pStyle w:val="Normal1"/>
              <w:spacing w:after="0" w:line="240" w:lineRule="auto"/>
            </w:pPr>
          </w:p>
        </w:tc>
      </w:tr>
      <w:tr w:rsidR="00E7689E" w:rsidRPr="0025647D" w14:paraId="06B87DE6" w14:textId="77777777" w:rsidTr="00DC3FCE">
        <w:tc>
          <w:tcPr>
            <w:tcW w:w="4537" w:type="dxa"/>
            <w:shd w:val="clear" w:color="auto" w:fill="D9D9D9"/>
          </w:tcPr>
          <w:p w14:paraId="5F365DDA" w14:textId="62215449" w:rsidR="00E7689E" w:rsidRPr="0025647D" w:rsidRDefault="00E7689E" w:rsidP="00E7689E">
            <w:pPr>
              <w:pStyle w:val="Normal1"/>
              <w:spacing w:after="0" w:line="240" w:lineRule="auto"/>
              <w:rPr>
                <w:i/>
              </w:rPr>
            </w:pPr>
            <w:r w:rsidRPr="0025647D">
              <w:rPr>
                <w:i/>
              </w:rPr>
              <w:t xml:space="preserve">Suspension should never be automatic but should be considered and rationale given for decisions made. </w:t>
            </w:r>
          </w:p>
        </w:tc>
        <w:tc>
          <w:tcPr>
            <w:tcW w:w="5103" w:type="dxa"/>
          </w:tcPr>
          <w:p w14:paraId="43BB6257" w14:textId="3597AC74" w:rsidR="00E7689E" w:rsidRPr="0025647D" w:rsidRDefault="00E7689E" w:rsidP="00E7689E">
            <w:pPr>
              <w:pStyle w:val="Normal1"/>
              <w:spacing w:after="0" w:line="240" w:lineRule="auto"/>
            </w:pPr>
            <w:r w:rsidRPr="0025647D">
              <w:t>Decision to suspend    YES   /   NO</w:t>
            </w:r>
            <w:r w:rsidR="008958AD">
              <w:t xml:space="preserve"> /   NA</w:t>
            </w:r>
          </w:p>
        </w:tc>
      </w:tr>
    </w:tbl>
    <w:p w14:paraId="06CD1DED" w14:textId="77777777" w:rsidR="00DC3FCE" w:rsidRDefault="00DC3FCE" w:rsidP="008958AD">
      <w:pPr>
        <w:pStyle w:val="Normal1"/>
        <w:spacing w:after="0" w:line="240" w:lineRule="auto"/>
        <w:rPr>
          <w:b/>
        </w:rPr>
      </w:pPr>
    </w:p>
    <w:p w14:paraId="3FD17925" w14:textId="77777777" w:rsidR="00C42C4D" w:rsidRDefault="00DC3FCE" w:rsidP="005E0510">
      <w:pPr>
        <w:pStyle w:val="Normal1"/>
        <w:tabs>
          <w:tab w:val="left" w:pos="5961"/>
        </w:tabs>
        <w:spacing w:after="0" w:line="240" w:lineRule="auto"/>
        <w:ind w:left="-349"/>
        <w:rPr>
          <w:b/>
        </w:rPr>
      </w:pPr>
      <w:r>
        <w:rPr>
          <w:b/>
        </w:rPr>
        <w:t xml:space="preserve">      </w:t>
      </w:r>
    </w:p>
    <w:p w14:paraId="0CD7E2D0" w14:textId="77777777" w:rsidR="00460CE9" w:rsidRDefault="00460CE9" w:rsidP="005E0510">
      <w:pPr>
        <w:pStyle w:val="Normal1"/>
        <w:tabs>
          <w:tab w:val="left" w:pos="5961"/>
        </w:tabs>
        <w:spacing w:after="0" w:line="240" w:lineRule="auto"/>
        <w:ind w:left="-349"/>
        <w:rPr>
          <w:b/>
        </w:rPr>
      </w:pPr>
    </w:p>
    <w:p w14:paraId="3900B0BA" w14:textId="0CFE24D6" w:rsidR="00E32D88" w:rsidRPr="00DC3FCE" w:rsidRDefault="007F42B0" w:rsidP="005E0510">
      <w:pPr>
        <w:pStyle w:val="Normal1"/>
        <w:tabs>
          <w:tab w:val="left" w:pos="5961"/>
        </w:tabs>
        <w:spacing w:after="0" w:line="240" w:lineRule="auto"/>
        <w:ind w:left="-349"/>
        <w:rPr>
          <w:b/>
        </w:rPr>
      </w:pPr>
      <w:r w:rsidRPr="0025647D">
        <w:rPr>
          <w:b/>
        </w:rPr>
        <w:lastRenderedPageBreak/>
        <w:t xml:space="preserve">Information gathered about the </w:t>
      </w:r>
      <w:r w:rsidR="00866CF6" w:rsidRPr="0025647D">
        <w:rPr>
          <w:b/>
        </w:rPr>
        <w:t>allegation.</w:t>
      </w:r>
      <w:r w:rsidR="005E0510">
        <w:rPr>
          <w:b/>
        </w:rPr>
        <w:tab/>
      </w:r>
    </w:p>
    <w:tbl>
      <w:tblPr>
        <w:tblStyle w:val="5"/>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2552"/>
        <w:gridCol w:w="1843"/>
      </w:tblGrid>
      <w:tr w:rsidR="00E32D88" w:rsidRPr="0025647D" w14:paraId="19C78AAB" w14:textId="77777777" w:rsidTr="00DC3FCE">
        <w:trPr>
          <w:trHeight w:val="280"/>
        </w:trPr>
        <w:tc>
          <w:tcPr>
            <w:tcW w:w="5245" w:type="dxa"/>
            <w:shd w:val="clear" w:color="auto" w:fill="D9D9D9"/>
          </w:tcPr>
          <w:p w14:paraId="6A88A01E" w14:textId="77777777" w:rsidR="00E32D88" w:rsidRPr="0025647D" w:rsidRDefault="007F42B0">
            <w:pPr>
              <w:pStyle w:val="Normal1"/>
              <w:spacing w:after="0" w:line="240" w:lineRule="auto"/>
            </w:pPr>
            <w:r w:rsidRPr="0025647D">
              <w:t>Staff witnesses</w:t>
            </w:r>
          </w:p>
          <w:p w14:paraId="167382DB" w14:textId="77777777" w:rsidR="00E32D88" w:rsidRPr="0025647D" w:rsidRDefault="00E32D88">
            <w:pPr>
              <w:pStyle w:val="Normal1"/>
              <w:spacing w:after="0" w:line="240" w:lineRule="auto"/>
            </w:pPr>
          </w:p>
        </w:tc>
        <w:tc>
          <w:tcPr>
            <w:tcW w:w="2552" w:type="dxa"/>
            <w:shd w:val="clear" w:color="auto" w:fill="D9D9D9"/>
          </w:tcPr>
          <w:p w14:paraId="686FCADF" w14:textId="77777777" w:rsidR="00E32D88" w:rsidRPr="0025647D" w:rsidRDefault="007F42B0">
            <w:pPr>
              <w:pStyle w:val="Normal1"/>
              <w:spacing w:after="0" w:line="240" w:lineRule="auto"/>
            </w:pPr>
            <w:r w:rsidRPr="0025647D">
              <w:t>Account taken</w:t>
            </w:r>
          </w:p>
        </w:tc>
        <w:tc>
          <w:tcPr>
            <w:tcW w:w="1843" w:type="dxa"/>
            <w:shd w:val="clear" w:color="auto" w:fill="D9D9D9"/>
          </w:tcPr>
          <w:p w14:paraId="23C6B983" w14:textId="77777777" w:rsidR="00E32D88" w:rsidRPr="0025647D" w:rsidRDefault="007F42B0">
            <w:pPr>
              <w:pStyle w:val="Normal1"/>
              <w:spacing w:after="0" w:line="240" w:lineRule="auto"/>
            </w:pPr>
            <w:r w:rsidRPr="0025647D">
              <w:t>Copy forwarded to LADO</w:t>
            </w:r>
          </w:p>
        </w:tc>
      </w:tr>
      <w:tr w:rsidR="00E32D88" w:rsidRPr="0025647D" w14:paraId="0C6F9888" w14:textId="77777777" w:rsidTr="00DC3FCE">
        <w:trPr>
          <w:trHeight w:val="280"/>
        </w:trPr>
        <w:tc>
          <w:tcPr>
            <w:tcW w:w="5245" w:type="dxa"/>
            <w:shd w:val="clear" w:color="auto" w:fill="auto"/>
          </w:tcPr>
          <w:p w14:paraId="171F7ED1" w14:textId="77777777" w:rsidR="00E32D88" w:rsidRPr="0025647D" w:rsidRDefault="007F42B0">
            <w:pPr>
              <w:pStyle w:val="Normal1"/>
              <w:spacing w:after="0" w:line="240" w:lineRule="auto"/>
            </w:pPr>
            <w:r w:rsidRPr="0025647D">
              <w:t>1.</w:t>
            </w:r>
          </w:p>
        </w:tc>
        <w:tc>
          <w:tcPr>
            <w:tcW w:w="2552" w:type="dxa"/>
            <w:shd w:val="clear" w:color="auto" w:fill="auto"/>
          </w:tcPr>
          <w:p w14:paraId="2E50D059" w14:textId="77777777" w:rsidR="00E32D88" w:rsidRPr="0025647D" w:rsidRDefault="00E32D88">
            <w:pPr>
              <w:pStyle w:val="Normal1"/>
              <w:spacing w:after="0" w:line="240" w:lineRule="auto"/>
            </w:pPr>
          </w:p>
        </w:tc>
        <w:tc>
          <w:tcPr>
            <w:tcW w:w="1843" w:type="dxa"/>
            <w:shd w:val="clear" w:color="auto" w:fill="auto"/>
          </w:tcPr>
          <w:p w14:paraId="6D55B78D" w14:textId="77777777" w:rsidR="00E32D88" w:rsidRPr="0025647D" w:rsidRDefault="00E32D88">
            <w:pPr>
              <w:pStyle w:val="Normal1"/>
              <w:spacing w:after="0" w:line="240" w:lineRule="auto"/>
            </w:pPr>
          </w:p>
        </w:tc>
      </w:tr>
      <w:tr w:rsidR="00E32D88" w:rsidRPr="0025647D" w14:paraId="56236FC6" w14:textId="77777777" w:rsidTr="00DC3FCE">
        <w:trPr>
          <w:trHeight w:val="280"/>
        </w:trPr>
        <w:tc>
          <w:tcPr>
            <w:tcW w:w="5245" w:type="dxa"/>
            <w:shd w:val="clear" w:color="auto" w:fill="auto"/>
          </w:tcPr>
          <w:p w14:paraId="303B5A12" w14:textId="77777777" w:rsidR="00E32D88" w:rsidRPr="0025647D" w:rsidRDefault="007F42B0">
            <w:pPr>
              <w:pStyle w:val="Normal1"/>
              <w:spacing w:after="0" w:line="240" w:lineRule="auto"/>
            </w:pPr>
            <w:r w:rsidRPr="0025647D">
              <w:t>2.</w:t>
            </w:r>
          </w:p>
        </w:tc>
        <w:tc>
          <w:tcPr>
            <w:tcW w:w="2552" w:type="dxa"/>
            <w:shd w:val="clear" w:color="auto" w:fill="auto"/>
          </w:tcPr>
          <w:p w14:paraId="6FFB3502" w14:textId="77777777" w:rsidR="00E32D88" w:rsidRPr="0025647D" w:rsidRDefault="00E32D88">
            <w:pPr>
              <w:pStyle w:val="Normal1"/>
              <w:spacing w:after="0" w:line="240" w:lineRule="auto"/>
            </w:pPr>
          </w:p>
        </w:tc>
        <w:tc>
          <w:tcPr>
            <w:tcW w:w="1843" w:type="dxa"/>
            <w:shd w:val="clear" w:color="auto" w:fill="auto"/>
          </w:tcPr>
          <w:p w14:paraId="132D9114" w14:textId="77777777" w:rsidR="00E32D88" w:rsidRPr="0025647D" w:rsidRDefault="00E32D88">
            <w:pPr>
              <w:pStyle w:val="Normal1"/>
              <w:spacing w:after="0" w:line="240" w:lineRule="auto"/>
            </w:pPr>
          </w:p>
        </w:tc>
      </w:tr>
      <w:tr w:rsidR="00E32D88" w:rsidRPr="0025647D" w14:paraId="5FEEF3C7" w14:textId="77777777" w:rsidTr="00DC3FCE">
        <w:trPr>
          <w:trHeight w:val="280"/>
        </w:trPr>
        <w:tc>
          <w:tcPr>
            <w:tcW w:w="5245" w:type="dxa"/>
            <w:shd w:val="clear" w:color="auto" w:fill="auto"/>
          </w:tcPr>
          <w:p w14:paraId="2883F205" w14:textId="77777777" w:rsidR="00E32D88" w:rsidRPr="0025647D" w:rsidRDefault="007F42B0">
            <w:pPr>
              <w:pStyle w:val="Normal1"/>
              <w:spacing w:after="0" w:line="240" w:lineRule="auto"/>
            </w:pPr>
            <w:r w:rsidRPr="0025647D">
              <w:t>3.</w:t>
            </w:r>
          </w:p>
        </w:tc>
        <w:tc>
          <w:tcPr>
            <w:tcW w:w="2552" w:type="dxa"/>
            <w:shd w:val="clear" w:color="auto" w:fill="auto"/>
          </w:tcPr>
          <w:p w14:paraId="68E883A7" w14:textId="77777777" w:rsidR="00E32D88" w:rsidRPr="0025647D" w:rsidRDefault="00E32D88">
            <w:pPr>
              <w:pStyle w:val="Normal1"/>
              <w:spacing w:after="0" w:line="240" w:lineRule="auto"/>
            </w:pPr>
          </w:p>
        </w:tc>
        <w:tc>
          <w:tcPr>
            <w:tcW w:w="1843" w:type="dxa"/>
            <w:shd w:val="clear" w:color="auto" w:fill="auto"/>
          </w:tcPr>
          <w:p w14:paraId="3B0F95B4" w14:textId="77777777" w:rsidR="00E32D88" w:rsidRPr="0025647D" w:rsidRDefault="00E32D88">
            <w:pPr>
              <w:pStyle w:val="Normal1"/>
              <w:spacing w:after="0" w:line="240" w:lineRule="auto"/>
            </w:pPr>
          </w:p>
        </w:tc>
      </w:tr>
      <w:tr w:rsidR="00E32D88" w:rsidRPr="0025647D" w14:paraId="1BCB4386" w14:textId="77777777" w:rsidTr="00DC3FCE">
        <w:trPr>
          <w:trHeight w:val="280"/>
        </w:trPr>
        <w:tc>
          <w:tcPr>
            <w:tcW w:w="5245" w:type="dxa"/>
            <w:shd w:val="clear" w:color="auto" w:fill="D9D9D9"/>
          </w:tcPr>
          <w:p w14:paraId="6D0B0DE1" w14:textId="569724EB" w:rsidR="00E32D88" w:rsidRPr="0025647D" w:rsidRDefault="00315612">
            <w:pPr>
              <w:pStyle w:val="Normal1"/>
              <w:spacing w:after="0" w:line="240" w:lineRule="auto"/>
            </w:pPr>
            <w:r>
              <w:t>Student</w:t>
            </w:r>
            <w:r w:rsidR="007F42B0" w:rsidRPr="0025647D">
              <w:t xml:space="preserve"> witnesses</w:t>
            </w:r>
          </w:p>
        </w:tc>
        <w:tc>
          <w:tcPr>
            <w:tcW w:w="2552" w:type="dxa"/>
            <w:shd w:val="clear" w:color="auto" w:fill="D9D9D9"/>
          </w:tcPr>
          <w:p w14:paraId="5C2062DA" w14:textId="77777777" w:rsidR="00E32D88" w:rsidRPr="0025647D" w:rsidRDefault="00E32D88">
            <w:pPr>
              <w:pStyle w:val="Normal1"/>
              <w:spacing w:after="0" w:line="240" w:lineRule="auto"/>
            </w:pPr>
          </w:p>
        </w:tc>
        <w:tc>
          <w:tcPr>
            <w:tcW w:w="1843" w:type="dxa"/>
            <w:shd w:val="clear" w:color="auto" w:fill="D9D9D9"/>
          </w:tcPr>
          <w:p w14:paraId="617D379C" w14:textId="77777777" w:rsidR="00E32D88" w:rsidRPr="0025647D" w:rsidRDefault="00E32D88">
            <w:pPr>
              <w:pStyle w:val="Normal1"/>
              <w:spacing w:after="0" w:line="240" w:lineRule="auto"/>
            </w:pPr>
          </w:p>
        </w:tc>
      </w:tr>
      <w:tr w:rsidR="00E32D88" w:rsidRPr="0025647D" w14:paraId="252005A7" w14:textId="77777777" w:rsidTr="00DC3FCE">
        <w:trPr>
          <w:trHeight w:val="280"/>
        </w:trPr>
        <w:tc>
          <w:tcPr>
            <w:tcW w:w="5245" w:type="dxa"/>
            <w:shd w:val="clear" w:color="auto" w:fill="auto"/>
          </w:tcPr>
          <w:p w14:paraId="5FEA3C13" w14:textId="77777777" w:rsidR="00E32D88" w:rsidRPr="0025647D" w:rsidRDefault="007F42B0">
            <w:pPr>
              <w:pStyle w:val="Normal1"/>
              <w:spacing w:after="0" w:line="240" w:lineRule="auto"/>
            </w:pPr>
            <w:r w:rsidRPr="0025647D">
              <w:t>1.</w:t>
            </w:r>
          </w:p>
        </w:tc>
        <w:tc>
          <w:tcPr>
            <w:tcW w:w="2552" w:type="dxa"/>
            <w:shd w:val="clear" w:color="auto" w:fill="auto"/>
          </w:tcPr>
          <w:p w14:paraId="380FA149" w14:textId="77777777" w:rsidR="00E32D88" w:rsidRPr="0025647D" w:rsidRDefault="00E32D88">
            <w:pPr>
              <w:pStyle w:val="Normal1"/>
              <w:spacing w:after="0" w:line="240" w:lineRule="auto"/>
            </w:pPr>
          </w:p>
        </w:tc>
        <w:tc>
          <w:tcPr>
            <w:tcW w:w="1843" w:type="dxa"/>
            <w:shd w:val="clear" w:color="auto" w:fill="auto"/>
          </w:tcPr>
          <w:p w14:paraId="4AAB3513" w14:textId="77777777" w:rsidR="00E32D88" w:rsidRPr="0025647D" w:rsidRDefault="00E32D88">
            <w:pPr>
              <w:pStyle w:val="Normal1"/>
              <w:spacing w:after="0" w:line="240" w:lineRule="auto"/>
            </w:pPr>
          </w:p>
        </w:tc>
      </w:tr>
      <w:tr w:rsidR="00E32D88" w:rsidRPr="0025647D" w14:paraId="2164D002" w14:textId="77777777" w:rsidTr="00DC3FCE">
        <w:trPr>
          <w:trHeight w:val="280"/>
        </w:trPr>
        <w:tc>
          <w:tcPr>
            <w:tcW w:w="5245" w:type="dxa"/>
            <w:shd w:val="clear" w:color="auto" w:fill="auto"/>
          </w:tcPr>
          <w:p w14:paraId="588592C9" w14:textId="77777777" w:rsidR="00E32D88" w:rsidRPr="0025647D" w:rsidRDefault="007F42B0">
            <w:pPr>
              <w:pStyle w:val="Normal1"/>
              <w:spacing w:after="0" w:line="240" w:lineRule="auto"/>
            </w:pPr>
            <w:r w:rsidRPr="0025647D">
              <w:t>2.</w:t>
            </w:r>
          </w:p>
        </w:tc>
        <w:tc>
          <w:tcPr>
            <w:tcW w:w="2552" w:type="dxa"/>
            <w:shd w:val="clear" w:color="auto" w:fill="auto"/>
          </w:tcPr>
          <w:p w14:paraId="175D0EED" w14:textId="77777777" w:rsidR="00E32D88" w:rsidRPr="0025647D" w:rsidRDefault="00E32D88">
            <w:pPr>
              <w:pStyle w:val="Normal1"/>
              <w:spacing w:after="0" w:line="240" w:lineRule="auto"/>
            </w:pPr>
          </w:p>
        </w:tc>
        <w:tc>
          <w:tcPr>
            <w:tcW w:w="1843" w:type="dxa"/>
            <w:shd w:val="clear" w:color="auto" w:fill="auto"/>
          </w:tcPr>
          <w:p w14:paraId="68124EC5" w14:textId="77777777" w:rsidR="00E32D88" w:rsidRPr="0025647D" w:rsidRDefault="00E32D88">
            <w:pPr>
              <w:pStyle w:val="Normal1"/>
              <w:spacing w:after="0" w:line="240" w:lineRule="auto"/>
            </w:pPr>
          </w:p>
        </w:tc>
      </w:tr>
      <w:tr w:rsidR="00E32D88" w:rsidRPr="0025647D" w14:paraId="3A93E899" w14:textId="77777777" w:rsidTr="00DC3FCE">
        <w:trPr>
          <w:trHeight w:val="280"/>
        </w:trPr>
        <w:tc>
          <w:tcPr>
            <w:tcW w:w="5245" w:type="dxa"/>
            <w:shd w:val="clear" w:color="auto" w:fill="auto"/>
          </w:tcPr>
          <w:p w14:paraId="338C9A8B" w14:textId="77777777" w:rsidR="00E32D88" w:rsidRPr="0025647D" w:rsidRDefault="007F42B0">
            <w:pPr>
              <w:pStyle w:val="Normal1"/>
              <w:spacing w:after="0" w:line="240" w:lineRule="auto"/>
            </w:pPr>
            <w:r w:rsidRPr="0025647D">
              <w:t>3.</w:t>
            </w:r>
          </w:p>
        </w:tc>
        <w:tc>
          <w:tcPr>
            <w:tcW w:w="2552" w:type="dxa"/>
            <w:shd w:val="clear" w:color="auto" w:fill="auto"/>
          </w:tcPr>
          <w:p w14:paraId="34119AB7" w14:textId="77777777" w:rsidR="00E32D88" w:rsidRPr="0025647D" w:rsidRDefault="00E32D88">
            <w:pPr>
              <w:pStyle w:val="Normal1"/>
              <w:spacing w:after="0" w:line="240" w:lineRule="auto"/>
            </w:pPr>
          </w:p>
        </w:tc>
        <w:tc>
          <w:tcPr>
            <w:tcW w:w="1843" w:type="dxa"/>
            <w:shd w:val="clear" w:color="auto" w:fill="auto"/>
          </w:tcPr>
          <w:p w14:paraId="22693E9E" w14:textId="77777777" w:rsidR="00E32D88" w:rsidRPr="0025647D" w:rsidRDefault="00E32D88">
            <w:pPr>
              <w:pStyle w:val="Normal1"/>
              <w:spacing w:after="0" w:line="240" w:lineRule="auto"/>
            </w:pPr>
          </w:p>
        </w:tc>
      </w:tr>
      <w:tr w:rsidR="00E32D88" w:rsidRPr="0025647D" w14:paraId="596B450F" w14:textId="77777777" w:rsidTr="00DC3FCE">
        <w:trPr>
          <w:trHeight w:val="280"/>
        </w:trPr>
        <w:tc>
          <w:tcPr>
            <w:tcW w:w="5245" w:type="dxa"/>
            <w:shd w:val="clear" w:color="auto" w:fill="auto"/>
          </w:tcPr>
          <w:p w14:paraId="574F0E12" w14:textId="77777777" w:rsidR="00E32D88" w:rsidRPr="0025647D" w:rsidRDefault="007F42B0">
            <w:pPr>
              <w:pStyle w:val="Normal1"/>
              <w:spacing w:after="0" w:line="240" w:lineRule="auto"/>
            </w:pPr>
            <w:r w:rsidRPr="0025647D">
              <w:t>4</w:t>
            </w:r>
          </w:p>
        </w:tc>
        <w:tc>
          <w:tcPr>
            <w:tcW w:w="2552" w:type="dxa"/>
            <w:shd w:val="clear" w:color="auto" w:fill="auto"/>
          </w:tcPr>
          <w:p w14:paraId="0EDBB63D" w14:textId="77777777" w:rsidR="00E32D88" w:rsidRPr="0025647D" w:rsidRDefault="00E32D88">
            <w:pPr>
              <w:pStyle w:val="Normal1"/>
              <w:spacing w:after="0" w:line="240" w:lineRule="auto"/>
            </w:pPr>
          </w:p>
        </w:tc>
        <w:tc>
          <w:tcPr>
            <w:tcW w:w="1843" w:type="dxa"/>
            <w:shd w:val="clear" w:color="auto" w:fill="auto"/>
          </w:tcPr>
          <w:p w14:paraId="1DEAF2A4" w14:textId="77777777" w:rsidR="00E32D88" w:rsidRPr="0025647D" w:rsidRDefault="00E32D88">
            <w:pPr>
              <w:pStyle w:val="Normal1"/>
              <w:spacing w:after="0" w:line="240" w:lineRule="auto"/>
            </w:pPr>
          </w:p>
        </w:tc>
      </w:tr>
      <w:tr w:rsidR="00E32D88" w:rsidRPr="0025647D" w14:paraId="2414B3A8" w14:textId="77777777" w:rsidTr="00DC3FCE">
        <w:trPr>
          <w:trHeight w:val="280"/>
        </w:trPr>
        <w:tc>
          <w:tcPr>
            <w:tcW w:w="5245" w:type="dxa"/>
            <w:shd w:val="clear" w:color="auto" w:fill="auto"/>
          </w:tcPr>
          <w:p w14:paraId="0345353B" w14:textId="77777777" w:rsidR="00E32D88" w:rsidRPr="0025647D" w:rsidRDefault="007F42B0">
            <w:pPr>
              <w:pStyle w:val="Normal1"/>
              <w:spacing w:after="0" w:line="240" w:lineRule="auto"/>
            </w:pPr>
            <w:r w:rsidRPr="0025647D">
              <w:t>Plan of setting/classroom etc</w:t>
            </w:r>
          </w:p>
        </w:tc>
        <w:tc>
          <w:tcPr>
            <w:tcW w:w="2552" w:type="dxa"/>
            <w:shd w:val="clear" w:color="auto" w:fill="auto"/>
          </w:tcPr>
          <w:p w14:paraId="1117D7AD" w14:textId="77777777" w:rsidR="00E32D88" w:rsidRPr="0025647D" w:rsidRDefault="00E32D88">
            <w:pPr>
              <w:pStyle w:val="Normal1"/>
              <w:spacing w:after="0" w:line="240" w:lineRule="auto"/>
            </w:pPr>
          </w:p>
        </w:tc>
        <w:tc>
          <w:tcPr>
            <w:tcW w:w="1843" w:type="dxa"/>
            <w:shd w:val="clear" w:color="auto" w:fill="auto"/>
          </w:tcPr>
          <w:p w14:paraId="5AB9C703" w14:textId="77777777" w:rsidR="00E32D88" w:rsidRPr="0025647D" w:rsidRDefault="00E32D88">
            <w:pPr>
              <w:pStyle w:val="Normal1"/>
              <w:spacing w:after="0" w:line="240" w:lineRule="auto"/>
            </w:pPr>
          </w:p>
        </w:tc>
      </w:tr>
      <w:tr w:rsidR="00E32D88" w:rsidRPr="0025647D" w14:paraId="377C6088" w14:textId="77777777" w:rsidTr="00DC3FCE">
        <w:trPr>
          <w:trHeight w:val="280"/>
        </w:trPr>
        <w:tc>
          <w:tcPr>
            <w:tcW w:w="5245" w:type="dxa"/>
            <w:shd w:val="clear" w:color="auto" w:fill="auto"/>
          </w:tcPr>
          <w:p w14:paraId="493CE748" w14:textId="066875DB" w:rsidR="00E32D88" w:rsidRPr="0025647D" w:rsidRDefault="007F42B0">
            <w:pPr>
              <w:pStyle w:val="Normal1"/>
              <w:spacing w:after="0" w:line="240" w:lineRule="auto"/>
            </w:pPr>
            <w:r w:rsidRPr="0025647D">
              <w:t>Chronology of event</w:t>
            </w:r>
            <w:r w:rsidR="008958AD">
              <w:t>s</w:t>
            </w:r>
          </w:p>
        </w:tc>
        <w:tc>
          <w:tcPr>
            <w:tcW w:w="2552" w:type="dxa"/>
            <w:shd w:val="clear" w:color="auto" w:fill="auto"/>
          </w:tcPr>
          <w:p w14:paraId="40819849" w14:textId="77777777" w:rsidR="00E32D88" w:rsidRPr="0025647D" w:rsidRDefault="00E32D88">
            <w:pPr>
              <w:pStyle w:val="Normal1"/>
              <w:spacing w:after="0" w:line="240" w:lineRule="auto"/>
            </w:pPr>
          </w:p>
        </w:tc>
        <w:tc>
          <w:tcPr>
            <w:tcW w:w="1843" w:type="dxa"/>
            <w:shd w:val="clear" w:color="auto" w:fill="auto"/>
          </w:tcPr>
          <w:p w14:paraId="46BC0E46" w14:textId="77777777" w:rsidR="00E32D88" w:rsidRPr="0025647D" w:rsidRDefault="00E32D88">
            <w:pPr>
              <w:pStyle w:val="Normal1"/>
              <w:spacing w:after="0" w:line="240" w:lineRule="auto"/>
            </w:pPr>
          </w:p>
        </w:tc>
      </w:tr>
      <w:tr w:rsidR="00E32D88" w:rsidRPr="0025647D" w14:paraId="5931424D" w14:textId="77777777" w:rsidTr="00DC3FCE">
        <w:trPr>
          <w:trHeight w:val="280"/>
        </w:trPr>
        <w:tc>
          <w:tcPr>
            <w:tcW w:w="5245" w:type="dxa"/>
            <w:shd w:val="clear" w:color="auto" w:fill="auto"/>
          </w:tcPr>
          <w:p w14:paraId="399017B9" w14:textId="77777777" w:rsidR="00E32D88" w:rsidRPr="0025647D" w:rsidRDefault="007F42B0">
            <w:pPr>
              <w:pStyle w:val="Normal1"/>
              <w:spacing w:after="0" w:line="240" w:lineRule="auto"/>
            </w:pPr>
            <w:r w:rsidRPr="0025647D">
              <w:t>1</w:t>
            </w:r>
            <w:r w:rsidRPr="0025647D">
              <w:rPr>
                <w:vertAlign w:val="superscript"/>
              </w:rPr>
              <w:t>st</w:t>
            </w:r>
            <w:r w:rsidRPr="0025647D">
              <w:t xml:space="preserve"> Aid log</w:t>
            </w:r>
          </w:p>
        </w:tc>
        <w:tc>
          <w:tcPr>
            <w:tcW w:w="2552" w:type="dxa"/>
            <w:shd w:val="clear" w:color="auto" w:fill="auto"/>
          </w:tcPr>
          <w:p w14:paraId="67EAF7A2" w14:textId="77777777" w:rsidR="00E32D88" w:rsidRPr="0025647D" w:rsidRDefault="00E32D88">
            <w:pPr>
              <w:pStyle w:val="Normal1"/>
              <w:spacing w:after="0" w:line="240" w:lineRule="auto"/>
            </w:pPr>
          </w:p>
        </w:tc>
        <w:tc>
          <w:tcPr>
            <w:tcW w:w="1843" w:type="dxa"/>
            <w:shd w:val="clear" w:color="auto" w:fill="auto"/>
          </w:tcPr>
          <w:p w14:paraId="3C2B037A" w14:textId="77777777" w:rsidR="00E32D88" w:rsidRPr="0025647D" w:rsidRDefault="00E32D88">
            <w:pPr>
              <w:pStyle w:val="Normal1"/>
              <w:spacing w:after="0" w:line="240" w:lineRule="auto"/>
            </w:pPr>
          </w:p>
        </w:tc>
      </w:tr>
    </w:tbl>
    <w:p w14:paraId="51C95BCA" w14:textId="77777777" w:rsidR="00E32D88" w:rsidRPr="0025647D" w:rsidRDefault="00E32D88">
      <w:pPr>
        <w:pStyle w:val="Normal1"/>
        <w:spacing w:after="0" w:line="240" w:lineRule="auto"/>
        <w:rPr>
          <w:b/>
        </w:rPr>
      </w:pPr>
    </w:p>
    <w:p w14:paraId="34D329BA" w14:textId="691E8A44" w:rsidR="00E32D88" w:rsidRPr="0025647D" w:rsidRDefault="007F42B0" w:rsidP="00DC3FCE">
      <w:pPr>
        <w:pStyle w:val="Normal1"/>
        <w:spacing w:after="0" w:line="240" w:lineRule="auto"/>
        <w:rPr>
          <w:b/>
        </w:rPr>
      </w:pPr>
      <w:r w:rsidRPr="0025647D">
        <w:rPr>
          <w:b/>
        </w:rPr>
        <w:t xml:space="preserve">Full details </w:t>
      </w:r>
      <w:r w:rsidR="00866CF6" w:rsidRPr="0025647D">
        <w:rPr>
          <w:b/>
        </w:rPr>
        <w:t>gathered.</w:t>
      </w:r>
    </w:p>
    <w:tbl>
      <w:tblPr>
        <w:tblStyle w:val="4"/>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103"/>
      </w:tblGrid>
      <w:tr w:rsidR="00E32D88" w:rsidRPr="0025647D" w14:paraId="5981DE8C" w14:textId="77777777" w:rsidTr="00DC3FCE">
        <w:tc>
          <w:tcPr>
            <w:tcW w:w="4537" w:type="dxa"/>
            <w:shd w:val="clear" w:color="auto" w:fill="D9D9D9"/>
          </w:tcPr>
          <w:p w14:paraId="23F49A24" w14:textId="51932B26" w:rsidR="00E32D88" w:rsidRPr="0025647D" w:rsidRDefault="00315612">
            <w:pPr>
              <w:pStyle w:val="Normal1"/>
              <w:spacing w:after="0" w:line="240" w:lineRule="auto"/>
            </w:pPr>
            <w:r>
              <w:t xml:space="preserve">Student </w:t>
            </w:r>
            <w:r w:rsidR="007F42B0" w:rsidRPr="0025647D">
              <w:t>name:</w:t>
            </w:r>
          </w:p>
        </w:tc>
        <w:tc>
          <w:tcPr>
            <w:tcW w:w="5103" w:type="dxa"/>
          </w:tcPr>
          <w:p w14:paraId="79CA1B2F" w14:textId="77777777" w:rsidR="00E32D88" w:rsidRPr="0025647D" w:rsidRDefault="00E32D88">
            <w:pPr>
              <w:pStyle w:val="Normal1"/>
              <w:spacing w:after="0" w:line="240" w:lineRule="auto"/>
            </w:pPr>
          </w:p>
        </w:tc>
      </w:tr>
      <w:tr w:rsidR="00E32D88" w:rsidRPr="0025647D" w14:paraId="00C0D28C" w14:textId="77777777" w:rsidTr="00DC3FCE">
        <w:tc>
          <w:tcPr>
            <w:tcW w:w="4537" w:type="dxa"/>
            <w:shd w:val="clear" w:color="auto" w:fill="D9D9D9"/>
          </w:tcPr>
          <w:p w14:paraId="66438017" w14:textId="77777777" w:rsidR="00E32D88" w:rsidRPr="0025647D" w:rsidRDefault="007F42B0">
            <w:pPr>
              <w:pStyle w:val="Normal1"/>
              <w:spacing w:after="0" w:line="240" w:lineRule="auto"/>
            </w:pPr>
            <w:r w:rsidRPr="0025647D">
              <w:t>Date of Birth</w:t>
            </w:r>
          </w:p>
        </w:tc>
        <w:tc>
          <w:tcPr>
            <w:tcW w:w="5103" w:type="dxa"/>
          </w:tcPr>
          <w:p w14:paraId="4695ED63" w14:textId="77777777" w:rsidR="00E32D88" w:rsidRPr="0025647D" w:rsidRDefault="00E32D88">
            <w:pPr>
              <w:pStyle w:val="Normal1"/>
              <w:spacing w:after="0" w:line="240" w:lineRule="auto"/>
            </w:pPr>
          </w:p>
        </w:tc>
      </w:tr>
      <w:tr w:rsidR="00E32D88" w:rsidRPr="0025647D" w14:paraId="4D73CE7E" w14:textId="77777777" w:rsidTr="00DC3FCE">
        <w:tc>
          <w:tcPr>
            <w:tcW w:w="4537" w:type="dxa"/>
            <w:shd w:val="clear" w:color="auto" w:fill="D9D9D9"/>
          </w:tcPr>
          <w:p w14:paraId="4D5CDD7B" w14:textId="16C1833F" w:rsidR="00E32D88" w:rsidRPr="0025647D" w:rsidRDefault="007F42B0">
            <w:pPr>
              <w:pStyle w:val="Normal1"/>
              <w:spacing w:after="0" w:line="240" w:lineRule="auto"/>
            </w:pPr>
            <w:r w:rsidRPr="0025647D">
              <w:t>Address:</w:t>
            </w:r>
          </w:p>
        </w:tc>
        <w:tc>
          <w:tcPr>
            <w:tcW w:w="5103" w:type="dxa"/>
          </w:tcPr>
          <w:p w14:paraId="7EA9A6E0" w14:textId="77777777" w:rsidR="00E32D88" w:rsidRPr="0025647D" w:rsidRDefault="00E32D88">
            <w:pPr>
              <w:pStyle w:val="Normal1"/>
              <w:spacing w:after="0" w:line="240" w:lineRule="auto"/>
            </w:pPr>
          </w:p>
        </w:tc>
      </w:tr>
      <w:tr w:rsidR="00E32D88" w:rsidRPr="0025647D" w14:paraId="1567354E" w14:textId="77777777" w:rsidTr="00DC3FCE">
        <w:tc>
          <w:tcPr>
            <w:tcW w:w="4537" w:type="dxa"/>
            <w:shd w:val="clear" w:color="auto" w:fill="D9D9D9"/>
          </w:tcPr>
          <w:p w14:paraId="6EC59FFF" w14:textId="1EA40D54" w:rsidR="00E32D88" w:rsidRPr="0025647D" w:rsidRDefault="007F42B0">
            <w:pPr>
              <w:pStyle w:val="Normal1"/>
              <w:spacing w:after="0" w:line="240" w:lineRule="auto"/>
            </w:pPr>
            <w:r w:rsidRPr="0025647D">
              <w:t xml:space="preserve">Is the </w:t>
            </w:r>
            <w:r w:rsidR="00315612">
              <w:t>student</w:t>
            </w:r>
            <w:r w:rsidRPr="0025647D">
              <w:t xml:space="preserve"> known to Social Care?</w:t>
            </w:r>
          </w:p>
        </w:tc>
        <w:tc>
          <w:tcPr>
            <w:tcW w:w="5103" w:type="dxa"/>
          </w:tcPr>
          <w:p w14:paraId="2E97ECE1" w14:textId="2D2AC61E" w:rsidR="00E32D88" w:rsidRPr="0025647D" w:rsidRDefault="00866CF6">
            <w:pPr>
              <w:pStyle w:val="Normal1"/>
              <w:spacing w:after="0" w:line="240" w:lineRule="auto"/>
            </w:pPr>
            <w:r w:rsidRPr="0025647D">
              <w:t>YES / NO</w:t>
            </w:r>
          </w:p>
        </w:tc>
      </w:tr>
      <w:tr w:rsidR="00E32D88" w:rsidRPr="0025647D" w14:paraId="22D09CF9" w14:textId="77777777" w:rsidTr="00DC3FCE">
        <w:tc>
          <w:tcPr>
            <w:tcW w:w="4537" w:type="dxa"/>
            <w:shd w:val="clear" w:color="auto" w:fill="D9D9D9"/>
          </w:tcPr>
          <w:p w14:paraId="3374A257" w14:textId="4558AEFC" w:rsidR="00E32D88" w:rsidRPr="0025647D" w:rsidRDefault="007F42B0">
            <w:pPr>
              <w:pStyle w:val="Normal1"/>
              <w:spacing w:after="0" w:line="240" w:lineRule="auto"/>
            </w:pPr>
            <w:r w:rsidRPr="0025647D">
              <w:t xml:space="preserve">Does the </w:t>
            </w:r>
            <w:r w:rsidR="00315612">
              <w:t>student</w:t>
            </w:r>
            <w:r w:rsidRPr="0025647D">
              <w:t xml:space="preserve"> have Special Educational Needs? </w:t>
            </w:r>
          </w:p>
        </w:tc>
        <w:tc>
          <w:tcPr>
            <w:tcW w:w="5103" w:type="dxa"/>
          </w:tcPr>
          <w:p w14:paraId="1C84B581" w14:textId="373499C3" w:rsidR="00E32D88" w:rsidRPr="0025647D" w:rsidRDefault="00866CF6">
            <w:pPr>
              <w:pStyle w:val="Normal1"/>
              <w:spacing w:after="0" w:line="240" w:lineRule="auto"/>
            </w:pPr>
            <w:r w:rsidRPr="0025647D">
              <w:t>YES / NO</w:t>
            </w:r>
            <w:r w:rsidR="007F42B0" w:rsidRPr="0025647D">
              <w:t xml:space="preserve">     If yes - </w:t>
            </w:r>
            <w:r w:rsidRPr="0025647D">
              <w:t>details.</w:t>
            </w:r>
          </w:p>
          <w:p w14:paraId="2A33DDCC" w14:textId="77777777" w:rsidR="00E32D88" w:rsidRPr="0025647D" w:rsidRDefault="00E32D88">
            <w:pPr>
              <w:pStyle w:val="Normal1"/>
              <w:spacing w:after="0" w:line="240" w:lineRule="auto"/>
            </w:pPr>
          </w:p>
        </w:tc>
      </w:tr>
      <w:tr w:rsidR="00E32D88" w:rsidRPr="0025647D" w14:paraId="7A835B75" w14:textId="77777777" w:rsidTr="00DC3FCE">
        <w:tc>
          <w:tcPr>
            <w:tcW w:w="4537" w:type="dxa"/>
            <w:tcBorders>
              <w:bottom w:val="single" w:sz="4" w:space="0" w:color="000000"/>
            </w:tcBorders>
            <w:shd w:val="clear" w:color="auto" w:fill="D9D9D9"/>
          </w:tcPr>
          <w:p w14:paraId="3822C956" w14:textId="38E38D0C" w:rsidR="00E32D88" w:rsidRPr="0025647D" w:rsidRDefault="007F42B0">
            <w:pPr>
              <w:pStyle w:val="Normal1"/>
              <w:spacing w:after="0" w:line="240" w:lineRule="auto"/>
            </w:pPr>
            <w:r w:rsidRPr="0025647D">
              <w:t xml:space="preserve">Has the </w:t>
            </w:r>
            <w:r w:rsidR="00315612">
              <w:t xml:space="preserve">student </w:t>
            </w:r>
            <w:r w:rsidRPr="0025647D">
              <w:t xml:space="preserve">raised previous concerns? </w:t>
            </w:r>
          </w:p>
        </w:tc>
        <w:tc>
          <w:tcPr>
            <w:tcW w:w="5103" w:type="dxa"/>
            <w:tcBorders>
              <w:bottom w:val="single" w:sz="4" w:space="0" w:color="000000"/>
            </w:tcBorders>
          </w:tcPr>
          <w:p w14:paraId="2992A9A8" w14:textId="74E30458" w:rsidR="00E32D88" w:rsidRPr="0025647D" w:rsidRDefault="00866CF6">
            <w:pPr>
              <w:pStyle w:val="Normal1"/>
              <w:spacing w:after="0" w:line="240" w:lineRule="auto"/>
            </w:pPr>
            <w:r w:rsidRPr="0025647D">
              <w:t>YES / NO</w:t>
            </w:r>
            <w:r w:rsidR="007F42B0" w:rsidRPr="0025647D">
              <w:t xml:space="preserve">     If yes - details</w:t>
            </w:r>
          </w:p>
        </w:tc>
      </w:tr>
      <w:tr w:rsidR="00E32D88" w:rsidRPr="0025647D" w14:paraId="0DCC4BFD" w14:textId="77777777" w:rsidTr="00DC3FCE">
        <w:tc>
          <w:tcPr>
            <w:tcW w:w="9640" w:type="dxa"/>
            <w:gridSpan w:val="2"/>
            <w:tcBorders>
              <w:left w:val="nil"/>
              <w:right w:val="nil"/>
            </w:tcBorders>
            <w:shd w:val="clear" w:color="auto" w:fill="FFFFFF"/>
          </w:tcPr>
          <w:p w14:paraId="1C589802" w14:textId="77777777" w:rsidR="00E32D88" w:rsidRPr="0025647D" w:rsidRDefault="00E32D88">
            <w:pPr>
              <w:pStyle w:val="Normal1"/>
              <w:spacing w:after="0" w:line="240" w:lineRule="auto"/>
            </w:pPr>
          </w:p>
        </w:tc>
      </w:tr>
      <w:tr w:rsidR="00E32D88" w:rsidRPr="0025647D" w14:paraId="650C166F" w14:textId="77777777" w:rsidTr="00DC3FCE">
        <w:tc>
          <w:tcPr>
            <w:tcW w:w="4537" w:type="dxa"/>
            <w:shd w:val="clear" w:color="auto" w:fill="D9D9D9"/>
          </w:tcPr>
          <w:p w14:paraId="718BD26B" w14:textId="77777777" w:rsidR="00E32D88" w:rsidRPr="0025647D" w:rsidRDefault="007F42B0">
            <w:pPr>
              <w:pStyle w:val="Normal1"/>
              <w:spacing w:after="0" w:line="240" w:lineRule="auto"/>
            </w:pPr>
            <w:r w:rsidRPr="0025647D">
              <w:t>Staff full name:</w:t>
            </w:r>
          </w:p>
          <w:p w14:paraId="1C1444D7" w14:textId="77777777" w:rsidR="00E32D88" w:rsidRPr="0025647D" w:rsidRDefault="00E32D88">
            <w:pPr>
              <w:pStyle w:val="Normal1"/>
              <w:spacing w:after="0" w:line="240" w:lineRule="auto"/>
            </w:pPr>
          </w:p>
        </w:tc>
        <w:tc>
          <w:tcPr>
            <w:tcW w:w="5103" w:type="dxa"/>
          </w:tcPr>
          <w:p w14:paraId="50A1AA38" w14:textId="77777777" w:rsidR="00E32D88" w:rsidRPr="0025647D" w:rsidRDefault="00E32D88">
            <w:pPr>
              <w:pStyle w:val="Normal1"/>
              <w:spacing w:after="0" w:line="240" w:lineRule="auto"/>
            </w:pPr>
          </w:p>
        </w:tc>
      </w:tr>
      <w:tr w:rsidR="00E32D88" w:rsidRPr="0025647D" w14:paraId="5DD400BD" w14:textId="77777777" w:rsidTr="00DC3FCE">
        <w:tc>
          <w:tcPr>
            <w:tcW w:w="4537" w:type="dxa"/>
            <w:shd w:val="clear" w:color="auto" w:fill="D9D9D9"/>
          </w:tcPr>
          <w:p w14:paraId="1BC59657" w14:textId="77777777" w:rsidR="00E32D88" w:rsidRPr="0025647D" w:rsidRDefault="007F42B0">
            <w:pPr>
              <w:pStyle w:val="Normal1"/>
              <w:spacing w:after="0" w:line="240" w:lineRule="auto"/>
            </w:pPr>
            <w:r w:rsidRPr="0025647D">
              <w:t>Date of Birth:</w:t>
            </w:r>
          </w:p>
        </w:tc>
        <w:tc>
          <w:tcPr>
            <w:tcW w:w="5103" w:type="dxa"/>
          </w:tcPr>
          <w:p w14:paraId="06253E4F" w14:textId="77777777" w:rsidR="00E32D88" w:rsidRPr="0025647D" w:rsidRDefault="00E32D88">
            <w:pPr>
              <w:pStyle w:val="Normal1"/>
              <w:spacing w:after="0" w:line="240" w:lineRule="auto"/>
            </w:pPr>
          </w:p>
        </w:tc>
      </w:tr>
      <w:tr w:rsidR="00E32D88" w:rsidRPr="0025647D" w14:paraId="1FDC23F1" w14:textId="77777777" w:rsidTr="00DC3FCE">
        <w:tc>
          <w:tcPr>
            <w:tcW w:w="4537" w:type="dxa"/>
            <w:shd w:val="clear" w:color="auto" w:fill="D9D9D9"/>
          </w:tcPr>
          <w:p w14:paraId="292D3AAA" w14:textId="77777777" w:rsidR="00E32D88" w:rsidRPr="0025647D" w:rsidRDefault="007F42B0">
            <w:pPr>
              <w:pStyle w:val="Normal1"/>
              <w:spacing w:after="0" w:line="240" w:lineRule="auto"/>
            </w:pPr>
            <w:r w:rsidRPr="0025647D">
              <w:t>Address:</w:t>
            </w:r>
          </w:p>
          <w:p w14:paraId="21A32AB6" w14:textId="77777777" w:rsidR="00E32D88" w:rsidRPr="0025647D" w:rsidRDefault="00E32D88">
            <w:pPr>
              <w:pStyle w:val="Normal1"/>
              <w:spacing w:after="0" w:line="240" w:lineRule="auto"/>
            </w:pPr>
          </w:p>
        </w:tc>
        <w:tc>
          <w:tcPr>
            <w:tcW w:w="5103" w:type="dxa"/>
          </w:tcPr>
          <w:p w14:paraId="0BAA506D" w14:textId="77777777" w:rsidR="00E32D88" w:rsidRPr="0025647D" w:rsidRDefault="00E32D88">
            <w:pPr>
              <w:pStyle w:val="Normal1"/>
              <w:spacing w:after="0" w:line="240" w:lineRule="auto"/>
            </w:pPr>
          </w:p>
        </w:tc>
      </w:tr>
      <w:tr w:rsidR="00E32D88" w:rsidRPr="0025647D" w14:paraId="661568B6" w14:textId="77777777" w:rsidTr="00DC3FCE">
        <w:tc>
          <w:tcPr>
            <w:tcW w:w="4537" w:type="dxa"/>
            <w:shd w:val="clear" w:color="auto" w:fill="D9D9D9"/>
          </w:tcPr>
          <w:p w14:paraId="5B5B8CD2" w14:textId="77777777" w:rsidR="00E32D88" w:rsidRPr="0025647D" w:rsidRDefault="007F42B0">
            <w:pPr>
              <w:pStyle w:val="Normal1"/>
              <w:spacing w:after="0" w:line="240" w:lineRule="auto"/>
            </w:pPr>
            <w:r w:rsidRPr="0025647D">
              <w:t>Has this person raised concerns before?</w:t>
            </w:r>
          </w:p>
          <w:p w14:paraId="62363DF0" w14:textId="77777777" w:rsidR="00E32D88" w:rsidRPr="0025647D" w:rsidRDefault="00E32D88">
            <w:pPr>
              <w:pStyle w:val="Normal1"/>
              <w:spacing w:after="0" w:line="240" w:lineRule="auto"/>
            </w:pPr>
          </w:p>
        </w:tc>
        <w:tc>
          <w:tcPr>
            <w:tcW w:w="5103" w:type="dxa"/>
          </w:tcPr>
          <w:p w14:paraId="55F2FE5F" w14:textId="77777777" w:rsidR="00E32D88" w:rsidRPr="0025647D" w:rsidRDefault="00E32D88">
            <w:pPr>
              <w:pStyle w:val="Normal1"/>
              <w:spacing w:after="0" w:line="240" w:lineRule="auto"/>
            </w:pPr>
          </w:p>
        </w:tc>
      </w:tr>
    </w:tbl>
    <w:p w14:paraId="5E5F0507" w14:textId="77777777" w:rsidR="00E32D88" w:rsidRPr="0025647D" w:rsidRDefault="00E32D88">
      <w:pPr>
        <w:pStyle w:val="Normal1"/>
        <w:spacing w:after="0" w:line="240" w:lineRule="auto"/>
      </w:pPr>
    </w:p>
    <w:p w14:paraId="7E50C17E" w14:textId="77777777" w:rsidR="00E32D88" w:rsidRPr="0025647D" w:rsidRDefault="007F42B0" w:rsidP="00DC3FCE">
      <w:pPr>
        <w:pStyle w:val="Normal1"/>
        <w:spacing w:after="0" w:line="240" w:lineRule="auto"/>
        <w:ind w:left="-349"/>
        <w:rPr>
          <w:b/>
        </w:rPr>
      </w:pPr>
      <w:r w:rsidRPr="0025647D">
        <w:rPr>
          <w:b/>
        </w:rPr>
        <w:t>Informing others</w:t>
      </w:r>
    </w:p>
    <w:tbl>
      <w:tblPr>
        <w:tblStyle w:val="3"/>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5103"/>
      </w:tblGrid>
      <w:tr w:rsidR="00E32D88" w:rsidRPr="0025647D" w14:paraId="580C8BD5" w14:textId="77777777" w:rsidTr="00DC3FCE">
        <w:tc>
          <w:tcPr>
            <w:tcW w:w="4537" w:type="dxa"/>
            <w:shd w:val="clear" w:color="auto" w:fill="D9D9D9"/>
          </w:tcPr>
          <w:p w14:paraId="7B1C0AD0" w14:textId="662AFA0F" w:rsidR="00E32D88" w:rsidRPr="0025647D" w:rsidRDefault="007F42B0">
            <w:pPr>
              <w:pStyle w:val="Normal1"/>
              <w:spacing w:after="0" w:line="240" w:lineRule="auto"/>
            </w:pPr>
            <w:r w:rsidRPr="0025647D">
              <w:t xml:space="preserve">Have parents of the </w:t>
            </w:r>
            <w:r w:rsidR="00315612">
              <w:t>student</w:t>
            </w:r>
            <w:r w:rsidRPr="0025647D">
              <w:t xml:space="preserve"> been informed?</w:t>
            </w:r>
          </w:p>
        </w:tc>
        <w:tc>
          <w:tcPr>
            <w:tcW w:w="5103" w:type="dxa"/>
            <w:shd w:val="clear" w:color="auto" w:fill="auto"/>
          </w:tcPr>
          <w:p w14:paraId="7DD7BA21" w14:textId="77777777" w:rsidR="00E32D88" w:rsidRPr="0025647D" w:rsidRDefault="00E32D88">
            <w:pPr>
              <w:pStyle w:val="Normal1"/>
              <w:spacing w:after="0" w:line="240" w:lineRule="auto"/>
              <w:rPr>
                <w:b/>
              </w:rPr>
            </w:pPr>
          </w:p>
        </w:tc>
      </w:tr>
      <w:tr w:rsidR="00E32D88" w:rsidRPr="0025647D" w14:paraId="69BE118A" w14:textId="77777777" w:rsidTr="00DC3FCE">
        <w:tc>
          <w:tcPr>
            <w:tcW w:w="4537" w:type="dxa"/>
            <w:tcBorders>
              <w:bottom w:val="single" w:sz="4" w:space="0" w:color="000000"/>
            </w:tcBorders>
            <w:shd w:val="clear" w:color="auto" w:fill="D9D9D9"/>
          </w:tcPr>
          <w:p w14:paraId="745D505A" w14:textId="77777777" w:rsidR="00E32D88" w:rsidRPr="0025647D" w:rsidRDefault="007F42B0">
            <w:pPr>
              <w:pStyle w:val="Normal1"/>
              <w:spacing w:after="0" w:line="240" w:lineRule="auto"/>
            </w:pPr>
            <w:r w:rsidRPr="0025647D">
              <w:t>Details of response</w:t>
            </w:r>
          </w:p>
          <w:p w14:paraId="3AE09511" w14:textId="77777777" w:rsidR="00E32D88" w:rsidRPr="0025647D" w:rsidRDefault="00E32D88">
            <w:pPr>
              <w:pStyle w:val="Normal1"/>
              <w:spacing w:after="0" w:line="240" w:lineRule="auto"/>
            </w:pPr>
          </w:p>
        </w:tc>
        <w:tc>
          <w:tcPr>
            <w:tcW w:w="5103" w:type="dxa"/>
            <w:tcBorders>
              <w:bottom w:val="single" w:sz="4" w:space="0" w:color="000000"/>
            </w:tcBorders>
            <w:shd w:val="clear" w:color="auto" w:fill="auto"/>
          </w:tcPr>
          <w:p w14:paraId="54C37721" w14:textId="77777777" w:rsidR="00E32D88" w:rsidRPr="0025647D" w:rsidRDefault="00E32D88">
            <w:pPr>
              <w:pStyle w:val="Normal1"/>
              <w:spacing w:after="0" w:line="240" w:lineRule="auto"/>
              <w:rPr>
                <w:b/>
              </w:rPr>
            </w:pPr>
          </w:p>
        </w:tc>
      </w:tr>
      <w:tr w:rsidR="00E32D88" w:rsidRPr="0025647D" w14:paraId="7C9393B0" w14:textId="77777777" w:rsidTr="00DC3FCE">
        <w:tc>
          <w:tcPr>
            <w:tcW w:w="9640" w:type="dxa"/>
            <w:gridSpan w:val="2"/>
            <w:tcBorders>
              <w:left w:val="nil"/>
              <w:right w:val="nil"/>
            </w:tcBorders>
            <w:shd w:val="clear" w:color="auto" w:fill="FFFFFF"/>
          </w:tcPr>
          <w:p w14:paraId="3BB3D232" w14:textId="33AB582D" w:rsidR="00E32D88" w:rsidRPr="0025647D" w:rsidRDefault="007F42B0">
            <w:pPr>
              <w:pStyle w:val="Normal1"/>
              <w:spacing w:after="0" w:line="240" w:lineRule="auto"/>
              <w:rPr>
                <w:i/>
              </w:rPr>
            </w:pPr>
            <w:r w:rsidRPr="0025647D">
              <w:rPr>
                <w:i/>
              </w:rPr>
              <w:t>Staff members should be informed of the allegation ASAP - on advice from LADO</w:t>
            </w:r>
          </w:p>
        </w:tc>
      </w:tr>
      <w:tr w:rsidR="00E32D88" w:rsidRPr="0025647D" w14:paraId="388636C3" w14:textId="77777777" w:rsidTr="00DC3FCE">
        <w:tc>
          <w:tcPr>
            <w:tcW w:w="4537" w:type="dxa"/>
            <w:shd w:val="clear" w:color="auto" w:fill="D9D9D9"/>
          </w:tcPr>
          <w:p w14:paraId="4495CABD" w14:textId="77777777" w:rsidR="00E32D88" w:rsidRPr="0025647D" w:rsidRDefault="007F42B0">
            <w:pPr>
              <w:pStyle w:val="Normal1"/>
              <w:spacing w:after="0" w:line="240" w:lineRule="auto"/>
            </w:pPr>
            <w:r w:rsidRPr="0025647D">
              <w:t>Has the staff member been informed?</w:t>
            </w:r>
          </w:p>
        </w:tc>
        <w:tc>
          <w:tcPr>
            <w:tcW w:w="5103" w:type="dxa"/>
            <w:shd w:val="clear" w:color="auto" w:fill="auto"/>
          </w:tcPr>
          <w:p w14:paraId="418F7B9E" w14:textId="24FA59F1" w:rsidR="00E32D88" w:rsidRPr="0025647D" w:rsidRDefault="007F42B0">
            <w:pPr>
              <w:pStyle w:val="Normal1"/>
              <w:spacing w:after="0" w:line="240" w:lineRule="auto"/>
            </w:pPr>
            <w:r w:rsidRPr="0025647D">
              <w:t xml:space="preserve">YES </w:t>
            </w:r>
            <w:r w:rsidR="00866CF6" w:rsidRPr="0025647D">
              <w:t>/ NO</w:t>
            </w:r>
          </w:p>
        </w:tc>
      </w:tr>
      <w:tr w:rsidR="00E32D88" w:rsidRPr="0025647D" w14:paraId="72892435" w14:textId="77777777" w:rsidTr="00DC3FCE">
        <w:tc>
          <w:tcPr>
            <w:tcW w:w="4537" w:type="dxa"/>
            <w:shd w:val="clear" w:color="auto" w:fill="D9D9D9"/>
          </w:tcPr>
          <w:p w14:paraId="0FEFB2EE" w14:textId="77777777" w:rsidR="00E32D88" w:rsidRPr="0025647D" w:rsidRDefault="007F42B0">
            <w:pPr>
              <w:pStyle w:val="Normal1"/>
              <w:spacing w:after="0" w:line="240" w:lineRule="auto"/>
            </w:pPr>
            <w:r w:rsidRPr="0025647D">
              <w:t>Name of Key person nominated to feedback to them:</w:t>
            </w:r>
          </w:p>
        </w:tc>
        <w:tc>
          <w:tcPr>
            <w:tcW w:w="5103" w:type="dxa"/>
            <w:shd w:val="clear" w:color="auto" w:fill="auto"/>
          </w:tcPr>
          <w:p w14:paraId="79B01100" w14:textId="77777777" w:rsidR="00E32D88" w:rsidRPr="0025647D" w:rsidRDefault="00E32D88">
            <w:pPr>
              <w:pStyle w:val="Normal1"/>
              <w:spacing w:after="0" w:line="240" w:lineRule="auto"/>
            </w:pPr>
          </w:p>
        </w:tc>
      </w:tr>
    </w:tbl>
    <w:p w14:paraId="528B6F0B" w14:textId="6D1CB8C8" w:rsidR="00E32D88" w:rsidRPr="0025647D" w:rsidRDefault="007F42B0" w:rsidP="006F76DD">
      <w:pPr>
        <w:pStyle w:val="Normal1"/>
      </w:pPr>
      <w:r w:rsidRPr="0025647D">
        <w:rPr>
          <w:b/>
        </w:rPr>
        <w:t xml:space="preserve">Outcome </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5386"/>
      </w:tblGrid>
      <w:tr w:rsidR="00E32D88" w:rsidRPr="0025647D" w14:paraId="5943BA10" w14:textId="77777777" w:rsidTr="00B6550E">
        <w:tc>
          <w:tcPr>
            <w:tcW w:w="4395" w:type="dxa"/>
            <w:shd w:val="clear" w:color="auto" w:fill="D9D9D9"/>
          </w:tcPr>
          <w:p w14:paraId="4A2FE7F7" w14:textId="77777777" w:rsidR="00E32D88" w:rsidRPr="0025647D" w:rsidRDefault="007F42B0">
            <w:pPr>
              <w:pStyle w:val="Normal1"/>
              <w:spacing w:after="0" w:line="240" w:lineRule="auto"/>
            </w:pPr>
            <w:r w:rsidRPr="0025647D">
              <w:t>Does this meet LADO criteria:</w:t>
            </w:r>
          </w:p>
        </w:tc>
        <w:tc>
          <w:tcPr>
            <w:tcW w:w="5386" w:type="dxa"/>
          </w:tcPr>
          <w:p w14:paraId="2AE2C8F2" w14:textId="0ACA21FE" w:rsidR="00E32D88" w:rsidRPr="0025647D" w:rsidRDefault="00866CF6">
            <w:pPr>
              <w:pStyle w:val="Normal1"/>
              <w:spacing w:after="0" w:line="240" w:lineRule="auto"/>
            </w:pPr>
            <w:r w:rsidRPr="0025647D">
              <w:t>YES /</w:t>
            </w:r>
            <w:r w:rsidR="007F42B0" w:rsidRPr="0025647D">
              <w:t xml:space="preserve"> NO</w:t>
            </w:r>
          </w:p>
        </w:tc>
      </w:tr>
      <w:tr w:rsidR="00E32D88" w:rsidRPr="0025647D" w14:paraId="1230FF47" w14:textId="77777777" w:rsidTr="00B6550E">
        <w:tc>
          <w:tcPr>
            <w:tcW w:w="4395" w:type="dxa"/>
            <w:shd w:val="clear" w:color="auto" w:fill="D9D9D9"/>
          </w:tcPr>
          <w:p w14:paraId="1645E2F6" w14:textId="77777777" w:rsidR="00E32D88" w:rsidRPr="0025647D" w:rsidRDefault="007F42B0">
            <w:pPr>
              <w:pStyle w:val="Normal1"/>
              <w:spacing w:after="0" w:line="240" w:lineRule="auto"/>
            </w:pPr>
            <w:r w:rsidRPr="0025647D">
              <w:t>Further action required:</w:t>
            </w:r>
          </w:p>
          <w:p w14:paraId="0E9100BE" w14:textId="77777777" w:rsidR="00E32D88" w:rsidRPr="0025647D" w:rsidRDefault="00E32D88">
            <w:pPr>
              <w:pStyle w:val="Normal1"/>
              <w:spacing w:after="0" w:line="240" w:lineRule="auto"/>
            </w:pPr>
          </w:p>
        </w:tc>
        <w:tc>
          <w:tcPr>
            <w:tcW w:w="5386" w:type="dxa"/>
          </w:tcPr>
          <w:p w14:paraId="6BD62AB3" w14:textId="77777777" w:rsidR="00E32D88" w:rsidRPr="0025647D" w:rsidRDefault="00E32D88">
            <w:pPr>
              <w:pStyle w:val="Normal1"/>
              <w:spacing w:after="0" w:line="240" w:lineRule="auto"/>
            </w:pPr>
          </w:p>
        </w:tc>
      </w:tr>
      <w:tr w:rsidR="00E32D88" w:rsidRPr="0025647D" w14:paraId="638EC645" w14:textId="77777777" w:rsidTr="00B6550E">
        <w:tc>
          <w:tcPr>
            <w:tcW w:w="4395" w:type="dxa"/>
            <w:shd w:val="clear" w:color="auto" w:fill="D9D9D9"/>
          </w:tcPr>
          <w:p w14:paraId="7CBE1025" w14:textId="77777777" w:rsidR="00E32D88" w:rsidRPr="0025647D" w:rsidRDefault="007F42B0">
            <w:pPr>
              <w:pStyle w:val="Normal1"/>
              <w:spacing w:after="0" w:line="240" w:lineRule="auto"/>
            </w:pPr>
            <w:r w:rsidRPr="0025647D">
              <w:t>Professional Strategy Meeting to be held:</w:t>
            </w:r>
          </w:p>
        </w:tc>
        <w:tc>
          <w:tcPr>
            <w:tcW w:w="5386" w:type="dxa"/>
          </w:tcPr>
          <w:p w14:paraId="227E54FA" w14:textId="57CB555A" w:rsidR="00E32D88" w:rsidRPr="0025647D" w:rsidRDefault="00866CF6">
            <w:pPr>
              <w:pStyle w:val="Normal1"/>
              <w:spacing w:after="0" w:line="240" w:lineRule="auto"/>
            </w:pPr>
            <w:r w:rsidRPr="0025647D">
              <w:t>YES /</w:t>
            </w:r>
            <w:r w:rsidR="007F42B0" w:rsidRPr="0025647D">
              <w:t xml:space="preserve"> NO</w:t>
            </w:r>
            <w:r w:rsidR="008958AD">
              <w:t xml:space="preserve"> /NA</w:t>
            </w:r>
          </w:p>
        </w:tc>
      </w:tr>
      <w:tr w:rsidR="00E32D88" w:rsidRPr="0025647D" w14:paraId="182A440C" w14:textId="77777777" w:rsidTr="00B6550E">
        <w:tc>
          <w:tcPr>
            <w:tcW w:w="4395" w:type="dxa"/>
            <w:shd w:val="clear" w:color="auto" w:fill="D9D9D9"/>
          </w:tcPr>
          <w:p w14:paraId="775941E5" w14:textId="77777777" w:rsidR="00E32D88" w:rsidRPr="0025647D" w:rsidRDefault="007F42B0">
            <w:pPr>
              <w:pStyle w:val="Normal1"/>
              <w:spacing w:after="0" w:line="240" w:lineRule="auto"/>
            </w:pPr>
            <w:r w:rsidRPr="0025647D">
              <w:t>Professional Strategy Meeting date:</w:t>
            </w:r>
          </w:p>
        </w:tc>
        <w:tc>
          <w:tcPr>
            <w:tcW w:w="5386" w:type="dxa"/>
          </w:tcPr>
          <w:p w14:paraId="3641DF8F" w14:textId="77777777" w:rsidR="00E32D88" w:rsidRPr="0025647D" w:rsidRDefault="00E32D88">
            <w:pPr>
              <w:pStyle w:val="Normal1"/>
              <w:spacing w:after="0" w:line="240" w:lineRule="auto"/>
            </w:pPr>
          </w:p>
        </w:tc>
      </w:tr>
      <w:tr w:rsidR="00E32D88" w:rsidRPr="0025647D" w14:paraId="4D184F4C" w14:textId="77777777" w:rsidTr="00B6550E">
        <w:tc>
          <w:tcPr>
            <w:tcW w:w="4395" w:type="dxa"/>
            <w:shd w:val="clear" w:color="auto" w:fill="D9D9D9"/>
          </w:tcPr>
          <w:p w14:paraId="288144B2" w14:textId="77777777" w:rsidR="00E32D88" w:rsidRPr="0025647D" w:rsidRDefault="007F42B0">
            <w:pPr>
              <w:pStyle w:val="Normal1"/>
              <w:spacing w:after="0" w:line="240" w:lineRule="auto"/>
            </w:pPr>
            <w:r w:rsidRPr="0025647D">
              <w:t>Attended by Case Manager:</w:t>
            </w:r>
          </w:p>
        </w:tc>
        <w:tc>
          <w:tcPr>
            <w:tcW w:w="5386" w:type="dxa"/>
          </w:tcPr>
          <w:p w14:paraId="02352D52" w14:textId="011429B0" w:rsidR="00E32D88" w:rsidRPr="0025647D" w:rsidRDefault="00866CF6">
            <w:pPr>
              <w:pStyle w:val="Normal1"/>
              <w:spacing w:after="0" w:line="240" w:lineRule="auto"/>
            </w:pPr>
            <w:r w:rsidRPr="0025647D">
              <w:t>YES /</w:t>
            </w:r>
            <w:r w:rsidR="007F42B0" w:rsidRPr="0025647D">
              <w:t xml:space="preserve"> NO</w:t>
            </w:r>
            <w:r w:rsidR="008958AD">
              <w:t xml:space="preserve"> / NA</w:t>
            </w:r>
          </w:p>
        </w:tc>
      </w:tr>
      <w:tr w:rsidR="00E32D88" w:rsidRPr="0025647D" w14:paraId="75D1605D" w14:textId="77777777" w:rsidTr="00B6550E">
        <w:tc>
          <w:tcPr>
            <w:tcW w:w="4395" w:type="dxa"/>
            <w:shd w:val="clear" w:color="auto" w:fill="D9D9D9"/>
          </w:tcPr>
          <w:p w14:paraId="38A6EC68" w14:textId="77777777" w:rsidR="00E32D88" w:rsidRPr="0025647D" w:rsidRDefault="007F42B0">
            <w:pPr>
              <w:pStyle w:val="Normal1"/>
              <w:spacing w:after="0" w:line="240" w:lineRule="auto"/>
            </w:pPr>
            <w:r w:rsidRPr="0025647D">
              <w:t>Minutes received:</w:t>
            </w:r>
          </w:p>
        </w:tc>
        <w:tc>
          <w:tcPr>
            <w:tcW w:w="5386" w:type="dxa"/>
          </w:tcPr>
          <w:p w14:paraId="76C81B6F" w14:textId="18FD17E1" w:rsidR="00E32D88" w:rsidRPr="0025647D" w:rsidRDefault="00866CF6">
            <w:pPr>
              <w:pStyle w:val="Normal1"/>
              <w:spacing w:after="0" w:line="240" w:lineRule="auto"/>
            </w:pPr>
            <w:r w:rsidRPr="0025647D">
              <w:t>YES /</w:t>
            </w:r>
            <w:r w:rsidR="007F42B0" w:rsidRPr="0025647D">
              <w:t xml:space="preserve"> NO</w:t>
            </w:r>
            <w:r w:rsidR="008958AD">
              <w:t xml:space="preserve"> /NA</w:t>
            </w:r>
          </w:p>
        </w:tc>
      </w:tr>
      <w:tr w:rsidR="00E32D88" w:rsidRPr="0025647D" w14:paraId="28D211AD" w14:textId="77777777" w:rsidTr="00B6550E">
        <w:tc>
          <w:tcPr>
            <w:tcW w:w="4395" w:type="dxa"/>
            <w:shd w:val="clear" w:color="auto" w:fill="D9D9D9"/>
          </w:tcPr>
          <w:p w14:paraId="7C6AD77A" w14:textId="77777777" w:rsidR="00E32D88" w:rsidRDefault="007F42B0">
            <w:pPr>
              <w:pStyle w:val="Normal1"/>
              <w:spacing w:after="0" w:line="240" w:lineRule="auto"/>
              <w:rPr>
                <w:i/>
              </w:rPr>
            </w:pPr>
            <w:r w:rsidRPr="0025647D">
              <w:t xml:space="preserve">Outcome: – </w:t>
            </w:r>
            <w:r w:rsidRPr="0025647D">
              <w:rPr>
                <w:i/>
              </w:rPr>
              <w:t>please circle</w:t>
            </w:r>
          </w:p>
          <w:p w14:paraId="5281DFDE" w14:textId="77777777" w:rsidR="00C04703" w:rsidRDefault="00C04703">
            <w:pPr>
              <w:pStyle w:val="Normal1"/>
              <w:spacing w:after="0" w:line="240" w:lineRule="auto"/>
            </w:pPr>
            <w:r w:rsidRPr="00C04703">
              <w:rPr>
                <w:b/>
                <w:bCs/>
              </w:rPr>
              <w:t>Substantiated</w:t>
            </w:r>
            <w:r>
              <w:t xml:space="preserve">: there is sufficient evidence to prove the allegation </w:t>
            </w:r>
          </w:p>
          <w:p w14:paraId="24F72E90" w14:textId="77777777" w:rsidR="00C04703" w:rsidRDefault="00C04703">
            <w:pPr>
              <w:pStyle w:val="Normal1"/>
              <w:spacing w:after="0" w:line="240" w:lineRule="auto"/>
            </w:pPr>
            <w:r w:rsidRPr="00C04703">
              <w:rPr>
                <w:b/>
                <w:bCs/>
              </w:rPr>
              <w:t>Malicious</w:t>
            </w:r>
            <w:r>
              <w:t xml:space="preserve">: there is sufficient evidence to disprove the allegation and there has been a </w:t>
            </w:r>
            <w:r>
              <w:lastRenderedPageBreak/>
              <w:t>deliberate act to deceive or cause harm to the person subject of the allegation</w:t>
            </w:r>
          </w:p>
          <w:p w14:paraId="0AD5D2D4" w14:textId="77777777" w:rsidR="00C04703" w:rsidRDefault="00C04703">
            <w:pPr>
              <w:pStyle w:val="Normal1"/>
              <w:spacing w:after="0" w:line="240" w:lineRule="auto"/>
            </w:pPr>
            <w:r>
              <w:t>False: there is sufficient evidence to disprove the allegation</w:t>
            </w:r>
          </w:p>
          <w:p w14:paraId="66E368F4" w14:textId="77777777" w:rsidR="00C04703" w:rsidRDefault="00C04703">
            <w:pPr>
              <w:pStyle w:val="Normal1"/>
              <w:spacing w:after="0" w:line="240" w:lineRule="auto"/>
            </w:pPr>
            <w:r w:rsidRPr="00C04703">
              <w:rPr>
                <w:b/>
                <w:bCs/>
              </w:rPr>
              <w:t>Unsubstantiated</w:t>
            </w:r>
            <w:r>
              <w:t>: there is insufficient evidence to either prove or disprove the allegation. The term, therefore, does not imply guilt or innocence</w:t>
            </w:r>
          </w:p>
          <w:p w14:paraId="29D961BA" w14:textId="3D3E369A" w:rsidR="00E32D88" w:rsidRPr="0025647D" w:rsidRDefault="00C04703">
            <w:pPr>
              <w:pStyle w:val="Normal1"/>
              <w:spacing w:after="0" w:line="240" w:lineRule="auto"/>
            </w:pPr>
            <w:r w:rsidRPr="00C04703">
              <w:rPr>
                <w:b/>
                <w:bCs/>
              </w:rPr>
              <w:t>Unfounded:</w:t>
            </w:r>
            <w:r>
              <w:t xml:space="preserve"> to reflect cases where there is no evidence or proper basis which supports the allegation being made</w:t>
            </w:r>
          </w:p>
        </w:tc>
        <w:tc>
          <w:tcPr>
            <w:tcW w:w="5386" w:type="dxa"/>
          </w:tcPr>
          <w:p w14:paraId="1386E089" w14:textId="77777777" w:rsidR="00E32D88" w:rsidRPr="0025647D" w:rsidRDefault="007F42B0">
            <w:pPr>
              <w:pStyle w:val="Normal1"/>
              <w:spacing w:after="0" w:line="240" w:lineRule="auto"/>
            </w:pPr>
            <w:r w:rsidRPr="0025647D">
              <w:lastRenderedPageBreak/>
              <w:t>Unfounded                     Unsubstantiated</w:t>
            </w:r>
          </w:p>
          <w:p w14:paraId="38609195" w14:textId="77777777" w:rsidR="00E32D88" w:rsidRPr="0025647D" w:rsidRDefault="007F42B0">
            <w:pPr>
              <w:pStyle w:val="Normal1"/>
              <w:tabs>
                <w:tab w:val="left" w:pos="1905"/>
              </w:tabs>
              <w:spacing w:after="0" w:line="240" w:lineRule="auto"/>
            </w:pPr>
            <w:r w:rsidRPr="0025647D">
              <w:t>False</w:t>
            </w:r>
            <w:r w:rsidRPr="0025647D">
              <w:tab/>
              <w:t xml:space="preserve">   Substantiated</w:t>
            </w:r>
          </w:p>
          <w:p w14:paraId="6BBDC23D" w14:textId="77777777" w:rsidR="00E32D88" w:rsidRPr="0025647D" w:rsidRDefault="007F42B0">
            <w:pPr>
              <w:pStyle w:val="Normal1"/>
              <w:spacing w:after="0" w:line="240" w:lineRule="auto"/>
            </w:pPr>
            <w:r w:rsidRPr="0025647D">
              <w:t>Malicious</w:t>
            </w:r>
          </w:p>
          <w:p w14:paraId="69D19871" w14:textId="77777777" w:rsidR="00E32D88" w:rsidRPr="0025647D" w:rsidRDefault="00E32D88">
            <w:pPr>
              <w:pStyle w:val="Normal1"/>
              <w:spacing w:after="0" w:line="240" w:lineRule="auto"/>
            </w:pPr>
          </w:p>
        </w:tc>
      </w:tr>
      <w:tr w:rsidR="00154F8E" w:rsidRPr="0025647D" w14:paraId="2ED65AFC" w14:textId="77777777" w:rsidTr="00B6550E">
        <w:tc>
          <w:tcPr>
            <w:tcW w:w="4395" w:type="dxa"/>
            <w:shd w:val="clear" w:color="auto" w:fill="D9D9D9"/>
          </w:tcPr>
          <w:p w14:paraId="179873C8" w14:textId="57E93614" w:rsidR="00154F8E" w:rsidRPr="00154F8E" w:rsidRDefault="00154F8E" w:rsidP="00154F8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eastAsia="Times New Roman" w:cs="Times New Roman"/>
                <w:lang w:eastAsia="en-GB"/>
              </w:rPr>
            </w:pPr>
            <w:r w:rsidRPr="00154F8E">
              <w:rPr>
                <w:rFonts w:eastAsia="Times New Roman" w:cs="Times New Roman"/>
                <w:lang w:eastAsia="en-GB"/>
              </w:rPr>
              <w:t>The information will be referred to in any future referenc</w:t>
            </w:r>
            <w:r>
              <w:rPr>
                <w:rFonts w:eastAsia="Times New Roman" w:cs="Times New Roman"/>
                <w:lang w:eastAsia="en-GB"/>
              </w:rPr>
              <w:t>e</w:t>
            </w:r>
          </w:p>
        </w:tc>
        <w:tc>
          <w:tcPr>
            <w:tcW w:w="5386" w:type="dxa"/>
          </w:tcPr>
          <w:p w14:paraId="4E9E6D5D" w14:textId="68C6840F" w:rsidR="00154F8E" w:rsidRPr="0025647D" w:rsidRDefault="00154F8E">
            <w:pPr>
              <w:pStyle w:val="Normal1"/>
              <w:spacing w:after="0" w:line="240" w:lineRule="auto"/>
            </w:pPr>
            <w:r>
              <w:t>YES/NO</w:t>
            </w:r>
          </w:p>
        </w:tc>
      </w:tr>
      <w:tr w:rsidR="00E32D88" w:rsidRPr="0025647D" w14:paraId="01AB8D7A" w14:textId="77777777" w:rsidTr="00B6550E">
        <w:tc>
          <w:tcPr>
            <w:tcW w:w="4395" w:type="dxa"/>
            <w:shd w:val="clear" w:color="auto" w:fill="D9D9D9"/>
          </w:tcPr>
          <w:p w14:paraId="1DFCDF89" w14:textId="77777777" w:rsidR="00E32D88" w:rsidRPr="0025647D" w:rsidRDefault="007F42B0">
            <w:pPr>
              <w:pStyle w:val="Normal1"/>
              <w:spacing w:after="0" w:line="240" w:lineRule="auto"/>
            </w:pPr>
            <w:r w:rsidRPr="0025647D">
              <w:t>Disciplinary investigation to be held:</w:t>
            </w:r>
          </w:p>
        </w:tc>
        <w:tc>
          <w:tcPr>
            <w:tcW w:w="5386" w:type="dxa"/>
          </w:tcPr>
          <w:p w14:paraId="09183B67" w14:textId="5A773C2D" w:rsidR="00E32D88" w:rsidRPr="0025647D" w:rsidRDefault="00866CF6">
            <w:pPr>
              <w:pStyle w:val="Normal1"/>
              <w:spacing w:after="0" w:line="240" w:lineRule="auto"/>
            </w:pPr>
            <w:r w:rsidRPr="0025647D">
              <w:t>YES /</w:t>
            </w:r>
            <w:r w:rsidR="007F42B0" w:rsidRPr="0025647D">
              <w:t xml:space="preserve"> NO</w:t>
            </w:r>
            <w:r w:rsidR="008958AD">
              <w:t xml:space="preserve"> / NA</w:t>
            </w:r>
          </w:p>
        </w:tc>
      </w:tr>
      <w:tr w:rsidR="00E32D88" w:rsidRPr="0025647D" w14:paraId="289A632F" w14:textId="77777777" w:rsidTr="00B6550E">
        <w:tc>
          <w:tcPr>
            <w:tcW w:w="4395" w:type="dxa"/>
            <w:shd w:val="clear" w:color="auto" w:fill="D9D9D9"/>
          </w:tcPr>
          <w:p w14:paraId="2D5F377F" w14:textId="77777777" w:rsidR="00E32D88" w:rsidRPr="0025647D" w:rsidRDefault="007F42B0">
            <w:pPr>
              <w:pStyle w:val="Normal1"/>
              <w:spacing w:after="0" w:line="240" w:lineRule="auto"/>
            </w:pPr>
            <w:r w:rsidRPr="0025647D">
              <w:t>Staff member informed of outcome:</w:t>
            </w:r>
          </w:p>
        </w:tc>
        <w:tc>
          <w:tcPr>
            <w:tcW w:w="5386" w:type="dxa"/>
          </w:tcPr>
          <w:p w14:paraId="38E0C321" w14:textId="7E0A5EE0" w:rsidR="00E32D88" w:rsidRPr="0025647D" w:rsidRDefault="00866CF6">
            <w:pPr>
              <w:pStyle w:val="Normal1"/>
              <w:spacing w:after="0" w:line="240" w:lineRule="auto"/>
            </w:pPr>
            <w:r w:rsidRPr="0025647D">
              <w:t>YES /</w:t>
            </w:r>
            <w:r w:rsidR="007F42B0" w:rsidRPr="0025647D">
              <w:t xml:space="preserve"> NO</w:t>
            </w:r>
          </w:p>
          <w:p w14:paraId="21AA981D" w14:textId="77777777" w:rsidR="00E32D88" w:rsidRPr="0025647D" w:rsidRDefault="00E32D88">
            <w:pPr>
              <w:pStyle w:val="Normal1"/>
              <w:spacing w:after="0" w:line="240" w:lineRule="auto"/>
            </w:pPr>
          </w:p>
        </w:tc>
      </w:tr>
      <w:tr w:rsidR="00E32D88" w:rsidRPr="0025647D" w14:paraId="66E103A6" w14:textId="77777777" w:rsidTr="00B6550E">
        <w:tc>
          <w:tcPr>
            <w:tcW w:w="4395" w:type="dxa"/>
            <w:shd w:val="clear" w:color="auto" w:fill="D9D9D9"/>
          </w:tcPr>
          <w:p w14:paraId="45DBC2F6" w14:textId="220CF130" w:rsidR="00E32D88" w:rsidRPr="0025647D" w:rsidRDefault="007F42B0">
            <w:pPr>
              <w:pStyle w:val="Normal1"/>
              <w:spacing w:after="0" w:line="240" w:lineRule="auto"/>
            </w:pPr>
            <w:r w:rsidRPr="0025647D">
              <w:t>Parents informed of outcome</w:t>
            </w:r>
            <w:r w:rsidR="00154F8E">
              <w:t xml:space="preserve"> (no info about the staff member should be shared)</w:t>
            </w:r>
            <w:r w:rsidRPr="0025647D">
              <w:t>:</w:t>
            </w:r>
          </w:p>
        </w:tc>
        <w:tc>
          <w:tcPr>
            <w:tcW w:w="5386" w:type="dxa"/>
          </w:tcPr>
          <w:p w14:paraId="1AD33CBF" w14:textId="25624BD3" w:rsidR="00E32D88" w:rsidRPr="0025647D" w:rsidRDefault="00866CF6">
            <w:pPr>
              <w:pStyle w:val="Normal1"/>
              <w:spacing w:after="0" w:line="240" w:lineRule="auto"/>
            </w:pPr>
            <w:r w:rsidRPr="0025647D">
              <w:t>YES /</w:t>
            </w:r>
            <w:r w:rsidR="007F42B0" w:rsidRPr="0025647D">
              <w:t xml:space="preserve"> NO</w:t>
            </w:r>
          </w:p>
          <w:p w14:paraId="34CE3C03" w14:textId="77777777" w:rsidR="00E32D88" w:rsidRPr="0025647D" w:rsidRDefault="00E32D88">
            <w:pPr>
              <w:pStyle w:val="Normal1"/>
              <w:spacing w:after="0" w:line="240" w:lineRule="auto"/>
            </w:pPr>
          </w:p>
        </w:tc>
      </w:tr>
      <w:tr w:rsidR="00E32D88" w:rsidRPr="0025647D" w14:paraId="39727E35" w14:textId="77777777" w:rsidTr="00B6550E">
        <w:tc>
          <w:tcPr>
            <w:tcW w:w="4395" w:type="dxa"/>
            <w:shd w:val="clear" w:color="auto" w:fill="D9D9D9"/>
          </w:tcPr>
          <w:p w14:paraId="6155D8DC" w14:textId="77777777" w:rsidR="00E32D88" w:rsidRPr="0025647D" w:rsidRDefault="007F42B0">
            <w:pPr>
              <w:pStyle w:val="Normal1"/>
              <w:spacing w:after="0" w:line="240" w:lineRule="auto"/>
            </w:pPr>
            <w:r w:rsidRPr="0025647D">
              <w:t>Chair of governors informed:</w:t>
            </w:r>
          </w:p>
          <w:p w14:paraId="356D5CCB" w14:textId="77777777" w:rsidR="00E32D88" w:rsidRPr="0025647D" w:rsidRDefault="00E32D88">
            <w:pPr>
              <w:pStyle w:val="Normal1"/>
              <w:spacing w:after="0" w:line="240" w:lineRule="auto"/>
            </w:pPr>
          </w:p>
        </w:tc>
        <w:tc>
          <w:tcPr>
            <w:tcW w:w="5386" w:type="dxa"/>
            <w:shd w:val="clear" w:color="auto" w:fill="auto"/>
          </w:tcPr>
          <w:p w14:paraId="3F8DAEAA" w14:textId="442601E8" w:rsidR="00E32D88" w:rsidRPr="0025647D" w:rsidRDefault="00866CF6">
            <w:pPr>
              <w:pStyle w:val="Normal1"/>
              <w:spacing w:after="0" w:line="240" w:lineRule="auto"/>
            </w:pPr>
            <w:r w:rsidRPr="0025647D">
              <w:t>YES / NO</w:t>
            </w:r>
            <w:r w:rsidR="008958AD">
              <w:t xml:space="preserve"> /NA</w:t>
            </w:r>
          </w:p>
        </w:tc>
      </w:tr>
      <w:tr w:rsidR="00E32D88" w:rsidRPr="0025647D" w14:paraId="79FE63C2" w14:textId="77777777" w:rsidTr="00B6550E">
        <w:tc>
          <w:tcPr>
            <w:tcW w:w="4395" w:type="dxa"/>
            <w:shd w:val="clear" w:color="auto" w:fill="D9D9D9"/>
          </w:tcPr>
          <w:p w14:paraId="786097E9" w14:textId="77777777" w:rsidR="00E32D88" w:rsidRPr="0025647D" w:rsidRDefault="007F42B0">
            <w:pPr>
              <w:pStyle w:val="Normal1"/>
              <w:spacing w:after="0" w:line="240" w:lineRule="auto"/>
            </w:pPr>
            <w:r w:rsidRPr="0025647D">
              <w:t>Details added to overview table:</w:t>
            </w:r>
          </w:p>
          <w:p w14:paraId="2CB0ABA0" w14:textId="77777777" w:rsidR="00E32D88" w:rsidRPr="0025647D" w:rsidRDefault="00E32D88">
            <w:pPr>
              <w:pStyle w:val="Normal1"/>
              <w:spacing w:after="0" w:line="240" w:lineRule="auto"/>
            </w:pPr>
          </w:p>
        </w:tc>
        <w:tc>
          <w:tcPr>
            <w:tcW w:w="5386" w:type="dxa"/>
          </w:tcPr>
          <w:p w14:paraId="10B4D4D9" w14:textId="4ACC71BA" w:rsidR="00E32D88" w:rsidRPr="0025647D" w:rsidRDefault="00866CF6">
            <w:pPr>
              <w:pStyle w:val="Normal1"/>
              <w:spacing w:after="0" w:line="240" w:lineRule="auto"/>
            </w:pPr>
            <w:r w:rsidRPr="0025647D">
              <w:t>YES /</w:t>
            </w:r>
            <w:r w:rsidR="007F42B0" w:rsidRPr="0025647D">
              <w:t xml:space="preserve"> NO</w:t>
            </w:r>
          </w:p>
          <w:p w14:paraId="04563365" w14:textId="77777777" w:rsidR="00E32D88" w:rsidRPr="0025647D" w:rsidRDefault="00E32D88">
            <w:pPr>
              <w:pStyle w:val="Normal1"/>
              <w:spacing w:after="0" w:line="240" w:lineRule="auto"/>
            </w:pPr>
          </w:p>
        </w:tc>
      </w:tr>
      <w:tr w:rsidR="00E32D88" w:rsidRPr="0025647D" w14:paraId="423D69FC" w14:textId="77777777" w:rsidTr="00B6550E">
        <w:tc>
          <w:tcPr>
            <w:tcW w:w="4395" w:type="dxa"/>
            <w:shd w:val="clear" w:color="auto" w:fill="D9D9D9"/>
          </w:tcPr>
          <w:p w14:paraId="2F4600EA" w14:textId="77777777" w:rsidR="00E32D88" w:rsidRPr="0025647D" w:rsidRDefault="007F42B0">
            <w:pPr>
              <w:pStyle w:val="Normal1"/>
              <w:spacing w:after="0" w:line="240" w:lineRule="auto"/>
            </w:pPr>
            <w:r w:rsidRPr="0025647D">
              <w:t>Outcome:</w:t>
            </w:r>
          </w:p>
          <w:p w14:paraId="2B9DD92A" w14:textId="77777777" w:rsidR="00E32D88" w:rsidRPr="0025647D" w:rsidRDefault="00E32D88">
            <w:pPr>
              <w:pStyle w:val="Normal1"/>
              <w:spacing w:after="0" w:line="240" w:lineRule="auto"/>
            </w:pPr>
          </w:p>
          <w:p w14:paraId="61A0F706" w14:textId="77777777" w:rsidR="00E32D88" w:rsidRPr="0025647D" w:rsidRDefault="00E32D88">
            <w:pPr>
              <w:pStyle w:val="Normal1"/>
              <w:spacing w:after="0" w:line="240" w:lineRule="auto"/>
            </w:pPr>
          </w:p>
        </w:tc>
        <w:tc>
          <w:tcPr>
            <w:tcW w:w="5386" w:type="dxa"/>
          </w:tcPr>
          <w:p w14:paraId="7731880E" w14:textId="77777777" w:rsidR="00E32D88" w:rsidRPr="0025647D" w:rsidRDefault="00E32D88">
            <w:pPr>
              <w:pStyle w:val="Normal1"/>
              <w:spacing w:after="0" w:line="240" w:lineRule="auto"/>
            </w:pPr>
          </w:p>
        </w:tc>
      </w:tr>
      <w:tr w:rsidR="00C42C4D" w:rsidRPr="0025647D" w14:paraId="68A2C376" w14:textId="77777777" w:rsidTr="00B6550E">
        <w:tc>
          <w:tcPr>
            <w:tcW w:w="4395" w:type="dxa"/>
            <w:shd w:val="clear" w:color="auto" w:fill="D9D9D9"/>
          </w:tcPr>
          <w:p w14:paraId="39848125" w14:textId="023EC41B" w:rsidR="00C42C4D" w:rsidRPr="0025647D" w:rsidRDefault="00C42C4D">
            <w:pPr>
              <w:pStyle w:val="Normal1"/>
              <w:spacing w:after="0" w:line="240" w:lineRule="auto"/>
            </w:pPr>
            <w:r>
              <w:t>Has a referral to the Disclosure and Barring Service (DBS) if the person has been dismissed or removed due to safeguarding concerns or would have been had they not resigned.</w:t>
            </w:r>
          </w:p>
        </w:tc>
        <w:tc>
          <w:tcPr>
            <w:tcW w:w="5386" w:type="dxa"/>
          </w:tcPr>
          <w:p w14:paraId="2B5B4CEC" w14:textId="3876EEBD" w:rsidR="00C42C4D" w:rsidRPr="0025647D" w:rsidRDefault="00C42C4D">
            <w:pPr>
              <w:pStyle w:val="Normal1"/>
              <w:spacing w:after="0" w:line="240" w:lineRule="auto"/>
            </w:pPr>
            <w:r>
              <w:t>YES/NO/NA</w:t>
            </w:r>
          </w:p>
        </w:tc>
      </w:tr>
    </w:tbl>
    <w:p w14:paraId="4917CDC6" w14:textId="77777777" w:rsidR="00E32D88" w:rsidRPr="0025647D" w:rsidRDefault="00E32D88">
      <w:pPr>
        <w:pStyle w:val="Normal1"/>
        <w:spacing w:after="0" w:line="240" w:lineRule="auto"/>
      </w:pPr>
    </w:p>
    <w:p w14:paraId="313E0DFB" w14:textId="77777777" w:rsidR="00E32D88" w:rsidRPr="0025647D" w:rsidRDefault="00E32D88">
      <w:pPr>
        <w:pStyle w:val="Normal1"/>
        <w:spacing w:after="0" w:line="240" w:lineRule="auto"/>
        <w:ind w:hanging="709"/>
      </w:pPr>
    </w:p>
    <w:tbl>
      <w:tblPr>
        <w:tblStyle w:val="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tblGrid>
      <w:tr w:rsidR="00E32D88" w:rsidRPr="0025647D" w14:paraId="3C3B1B4F" w14:textId="77777777" w:rsidTr="00B6550E">
        <w:trPr>
          <w:trHeight w:val="760"/>
        </w:trPr>
        <w:tc>
          <w:tcPr>
            <w:tcW w:w="9781" w:type="dxa"/>
            <w:shd w:val="clear" w:color="auto" w:fill="auto"/>
          </w:tcPr>
          <w:p w14:paraId="34AB22FC" w14:textId="77777777" w:rsidR="00E32D88" w:rsidRPr="0025647D" w:rsidRDefault="007F42B0">
            <w:pPr>
              <w:pStyle w:val="Normal1"/>
              <w:spacing w:after="0" w:line="240" w:lineRule="auto"/>
            </w:pPr>
            <w:r w:rsidRPr="0025647D">
              <w:t>Lessons learned:</w:t>
            </w:r>
          </w:p>
          <w:p w14:paraId="2469FE5B" w14:textId="77777777" w:rsidR="00E32D88" w:rsidRPr="0025647D" w:rsidRDefault="00E32D88">
            <w:pPr>
              <w:pStyle w:val="Normal1"/>
              <w:spacing w:after="0" w:line="240" w:lineRule="auto"/>
            </w:pPr>
          </w:p>
          <w:p w14:paraId="114FB69D" w14:textId="77777777" w:rsidR="00E32D88" w:rsidRPr="0025647D" w:rsidRDefault="00E32D88">
            <w:pPr>
              <w:pStyle w:val="Normal1"/>
              <w:spacing w:after="0" w:line="240" w:lineRule="auto"/>
            </w:pPr>
          </w:p>
          <w:p w14:paraId="3A1D5870" w14:textId="77777777" w:rsidR="00E32D88" w:rsidRPr="0025647D" w:rsidRDefault="00E32D88">
            <w:pPr>
              <w:pStyle w:val="Normal1"/>
              <w:spacing w:after="0" w:line="240" w:lineRule="auto"/>
            </w:pPr>
          </w:p>
          <w:p w14:paraId="12D68B65" w14:textId="77777777" w:rsidR="00E32D88" w:rsidRPr="0025647D" w:rsidRDefault="00E32D88">
            <w:pPr>
              <w:pStyle w:val="Normal1"/>
              <w:spacing w:after="0" w:line="240" w:lineRule="auto"/>
            </w:pPr>
          </w:p>
          <w:p w14:paraId="4BAE58D7" w14:textId="77777777" w:rsidR="00E32D88" w:rsidRPr="0025647D" w:rsidRDefault="00E32D88">
            <w:pPr>
              <w:pStyle w:val="Normal1"/>
              <w:spacing w:after="0" w:line="240" w:lineRule="auto"/>
            </w:pPr>
          </w:p>
          <w:p w14:paraId="7A92FDF4" w14:textId="77777777" w:rsidR="00E32D88" w:rsidRPr="0025647D" w:rsidRDefault="00E32D88">
            <w:pPr>
              <w:pStyle w:val="Normal1"/>
              <w:spacing w:after="0" w:line="240" w:lineRule="auto"/>
            </w:pPr>
          </w:p>
          <w:p w14:paraId="74256F46" w14:textId="77777777" w:rsidR="00E32D88" w:rsidRPr="0025647D" w:rsidRDefault="00E32D88">
            <w:pPr>
              <w:pStyle w:val="Normal1"/>
              <w:spacing w:after="0" w:line="240" w:lineRule="auto"/>
            </w:pPr>
          </w:p>
          <w:p w14:paraId="5B2AD786" w14:textId="77777777" w:rsidR="00E32D88" w:rsidRPr="0025647D" w:rsidRDefault="00E32D88">
            <w:pPr>
              <w:pStyle w:val="Normal1"/>
              <w:spacing w:after="0" w:line="240" w:lineRule="auto"/>
            </w:pPr>
          </w:p>
          <w:p w14:paraId="159B1CB4" w14:textId="77777777" w:rsidR="00E32D88" w:rsidRPr="0025647D" w:rsidRDefault="00E32D88">
            <w:pPr>
              <w:pStyle w:val="Normal1"/>
              <w:spacing w:after="0" w:line="240" w:lineRule="auto"/>
            </w:pPr>
          </w:p>
          <w:p w14:paraId="7AA8E3E1" w14:textId="77777777" w:rsidR="00E32D88" w:rsidRPr="0025647D" w:rsidRDefault="00E32D88">
            <w:pPr>
              <w:pStyle w:val="Normal1"/>
              <w:spacing w:after="0" w:line="240" w:lineRule="auto"/>
            </w:pPr>
          </w:p>
        </w:tc>
      </w:tr>
    </w:tbl>
    <w:p w14:paraId="4AD0C313" w14:textId="77777777" w:rsidR="00E32D88" w:rsidRPr="0025647D" w:rsidRDefault="00E32D88">
      <w:pPr>
        <w:pStyle w:val="Normal1"/>
        <w:spacing w:after="0" w:line="240" w:lineRule="auto"/>
      </w:pPr>
    </w:p>
    <w:p w14:paraId="45D87DFA" w14:textId="71C4E4C0" w:rsidR="00E32D88" w:rsidRPr="0025647D" w:rsidRDefault="007F42B0" w:rsidP="00DC3FCE">
      <w:pPr>
        <w:pStyle w:val="Normal1"/>
        <w:spacing w:after="0" w:line="240" w:lineRule="auto"/>
        <w:ind w:left="-709" w:firstLine="1429"/>
        <w:rPr>
          <w:b/>
        </w:rPr>
      </w:pPr>
      <w:r w:rsidRPr="0025647D">
        <w:rPr>
          <w:b/>
        </w:rPr>
        <w:t xml:space="preserve">Note 1 - Criteria for managing </w:t>
      </w:r>
      <w:r w:rsidR="00866CF6" w:rsidRPr="0025647D">
        <w:rPr>
          <w:b/>
        </w:rPr>
        <w:t>allegations.</w:t>
      </w:r>
    </w:p>
    <w:p w14:paraId="1D65C400" w14:textId="77777777" w:rsidR="00E32D88" w:rsidRPr="0025647D" w:rsidRDefault="00E32D88">
      <w:pPr>
        <w:pStyle w:val="Normal1"/>
        <w:spacing w:after="0" w:line="240" w:lineRule="auto"/>
        <w:ind w:left="-709"/>
      </w:pPr>
    </w:p>
    <w:p w14:paraId="641D0838" w14:textId="77777777" w:rsidR="00E32D88" w:rsidRPr="0025647D" w:rsidRDefault="007F42B0" w:rsidP="00DC3FCE">
      <w:pPr>
        <w:pStyle w:val="Normal1"/>
        <w:spacing w:after="0" w:line="240" w:lineRule="auto"/>
        <w:ind w:left="-709" w:firstLine="360"/>
      </w:pPr>
      <w:r w:rsidRPr="0025647D">
        <w:t xml:space="preserve">An allegation may relate to a person who works with children who has: </w:t>
      </w:r>
    </w:p>
    <w:p w14:paraId="48D12C7A" w14:textId="77777777" w:rsidR="00E32D88" w:rsidRPr="0025647D" w:rsidRDefault="00E32D88">
      <w:pPr>
        <w:pStyle w:val="Normal1"/>
        <w:spacing w:after="0" w:line="240" w:lineRule="auto"/>
        <w:ind w:left="-709"/>
      </w:pPr>
    </w:p>
    <w:p w14:paraId="1BA41FE3" w14:textId="1A7DC081" w:rsidR="00E32D88" w:rsidRPr="0025647D" w:rsidRDefault="007F42B0" w:rsidP="00591458">
      <w:pPr>
        <w:pStyle w:val="Normal1"/>
        <w:numPr>
          <w:ilvl w:val="0"/>
          <w:numId w:val="19"/>
        </w:numPr>
        <w:spacing w:after="0" w:line="240" w:lineRule="auto"/>
      </w:pPr>
      <w:r w:rsidRPr="0025647D">
        <w:t xml:space="preserve">Behaved in a way that has harmed, or may have harmed, a </w:t>
      </w:r>
      <w:r w:rsidR="00866CF6" w:rsidRPr="0025647D">
        <w:t>child.</w:t>
      </w:r>
      <w:r w:rsidRPr="0025647D">
        <w:t xml:space="preserve"> </w:t>
      </w:r>
    </w:p>
    <w:p w14:paraId="0267F999" w14:textId="0F9B5C7A" w:rsidR="00E32D88" w:rsidRPr="0025647D" w:rsidRDefault="007F42B0" w:rsidP="00591458">
      <w:pPr>
        <w:pStyle w:val="Normal1"/>
        <w:numPr>
          <w:ilvl w:val="0"/>
          <w:numId w:val="19"/>
        </w:numPr>
        <w:spacing w:after="0" w:line="240" w:lineRule="auto"/>
      </w:pPr>
      <w:r w:rsidRPr="0025647D">
        <w:t xml:space="preserve">Possibly committed a criminal offence against or related to a </w:t>
      </w:r>
      <w:r w:rsidR="00866CF6" w:rsidRPr="0025647D">
        <w:t>child.</w:t>
      </w:r>
      <w:r w:rsidRPr="0025647D">
        <w:t xml:space="preserve"> </w:t>
      </w:r>
    </w:p>
    <w:p w14:paraId="69DF038C" w14:textId="2837EEE2" w:rsidR="00E32D88" w:rsidRDefault="007F42B0" w:rsidP="00591458">
      <w:pPr>
        <w:pStyle w:val="Normal1"/>
        <w:numPr>
          <w:ilvl w:val="0"/>
          <w:numId w:val="19"/>
        </w:numPr>
        <w:spacing w:after="0" w:line="240" w:lineRule="auto"/>
      </w:pPr>
      <w:r w:rsidRPr="0025647D">
        <w:t xml:space="preserve">Behaved towards a child or children in a way that indicates they may pose a risk of harm to </w:t>
      </w:r>
      <w:r w:rsidR="00866CF6" w:rsidRPr="0025647D">
        <w:t>children.</w:t>
      </w:r>
      <w:r w:rsidRPr="0025647D">
        <w:t xml:space="preserve"> </w:t>
      </w:r>
    </w:p>
    <w:p w14:paraId="206B3B9E" w14:textId="4E1FBCF5" w:rsidR="0041418F" w:rsidRDefault="0041418F" w:rsidP="00591458">
      <w:pPr>
        <w:pStyle w:val="Normal1"/>
        <w:numPr>
          <w:ilvl w:val="0"/>
          <w:numId w:val="19"/>
        </w:numPr>
        <w:spacing w:after="0" w:line="240" w:lineRule="auto"/>
      </w:pPr>
      <w:r>
        <w:t xml:space="preserve">Behaved or may have behaved in a way that indicates they may not be suitable to work with </w:t>
      </w:r>
      <w:r w:rsidR="00866CF6">
        <w:t>children.</w:t>
      </w:r>
    </w:p>
    <w:p w14:paraId="02B0272E" w14:textId="77777777" w:rsidR="0041418F" w:rsidRPr="0025647D" w:rsidRDefault="0041418F" w:rsidP="0041418F">
      <w:pPr>
        <w:pStyle w:val="Normal1"/>
        <w:spacing w:after="0" w:line="240" w:lineRule="auto"/>
        <w:ind w:left="11"/>
      </w:pPr>
    </w:p>
    <w:p w14:paraId="2CFBF6B8" w14:textId="7383B061" w:rsidR="00C20BFB" w:rsidRDefault="0041418F" w:rsidP="0041418F">
      <w:pPr>
        <w:pStyle w:val="Normal1"/>
        <w:tabs>
          <w:tab w:val="left" w:pos="1380"/>
        </w:tabs>
        <w:rPr>
          <w:rFonts w:ascii="Arial" w:eastAsia="Arial" w:hAnsi="Arial" w:cs="Arial"/>
        </w:rPr>
      </w:pPr>
      <w:r>
        <w:t xml:space="preserve"> </w:t>
      </w:r>
    </w:p>
    <w:p w14:paraId="774C0C11" w14:textId="3B77D4E6" w:rsidR="00DC3FCE" w:rsidRDefault="00DC3FCE">
      <w:pPr>
        <w:pStyle w:val="Normal1"/>
        <w:rPr>
          <w:rFonts w:ascii="Arial" w:eastAsia="Arial" w:hAnsi="Arial" w:cs="Arial"/>
        </w:rPr>
      </w:pPr>
    </w:p>
    <w:p w14:paraId="55C882D1" w14:textId="084F60E6" w:rsidR="00DC3FCE" w:rsidRDefault="00DC3FCE">
      <w:pPr>
        <w:pStyle w:val="Normal1"/>
        <w:rPr>
          <w:rFonts w:ascii="Arial" w:eastAsia="Arial" w:hAnsi="Arial" w:cs="Arial"/>
        </w:rPr>
      </w:pPr>
    </w:p>
    <w:p w14:paraId="0386DDAA" w14:textId="05AC2AEF" w:rsidR="00E32D88" w:rsidRPr="0025647D" w:rsidRDefault="007F42B0">
      <w:pPr>
        <w:pStyle w:val="Normal1"/>
        <w:rPr>
          <w:b/>
          <w:sz w:val="24"/>
          <w:szCs w:val="24"/>
        </w:rPr>
      </w:pPr>
      <w:bookmarkStart w:id="106" w:name="Appendix13"/>
      <w:bookmarkStart w:id="107" w:name="_Hlk140660401"/>
      <w:bookmarkEnd w:id="106"/>
      <w:r w:rsidRPr="0025647D">
        <w:rPr>
          <w:b/>
          <w:sz w:val="24"/>
          <w:szCs w:val="24"/>
        </w:rPr>
        <w:lastRenderedPageBreak/>
        <w:t>APPENDIX 13</w:t>
      </w:r>
    </w:p>
    <w:p w14:paraId="5BF68A3C" w14:textId="3EA8EDF4" w:rsidR="00E32D88" w:rsidRPr="0092149A" w:rsidRDefault="007F42B0" w:rsidP="00A24C82">
      <w:pPr>
        <w:pStyle w:val="Normal1"/>
        <w:spacing w:after="0" w:line="240" w:lineRule="auto"/>
        <w:rPr>
          <w:b/>
          <w:sz w:val="24"/>
          <w:szCs w:val="24"/>
        </w:rPr>
      </w:pPr>
      <w:r w:rsidRPr="0025647D">
        <w:rPr>
          <w:b/>
          <w:sz w:val="24"/>
          <w:szCs w:val="24"/>
        </w:rPr>
        <w:t xml:space="preserve">The Role of the Designated Teacher for </w:t>
      </w:r>
      <w:r w:rsidR="00AE1DEF">
        <w:rPr>
          <w:b/>
          <w:sz w:val="24"/>
          <w:szCs w:val="24"/>
        </w:rPr>
        <w:t xml:space="preserve">Children Looked After </w:t>
      </w:r>
      <w:r w:rsidR="0092149A">
        <w:rPr>
          <w:b/>
          <w:sz w:val="24"/>
          <w:szCs w:val="24"/>
        </w:rPr>
        <w:t>(</w:t>
      </w:r>
      <w:r w:rsidR="00AE1DEF">
        <w:rPr>
          <w:b/>
          <w:sz w:val="24"/>
          <w:szCs w:val="24"/>
        </w:rPr>
        <w:t>CLA</w:t>
      </w:r>
      <w:r w:rsidR="0092149A">
        <w:rPr>
          <w:b/>
          <w:sz w:val="24"/>
          <w:szCs w:val="24"/>
        </w:rPr>
        <w:t>)</w:t>
      </w:r>
      <w:r w:rsidRPr="0025647D">
        <w:rPr>
          <w:b/>
          <w:sz w:val="24"/>
          <w:szCs w:val="24"/>
        </w:rPr>
        <w:t xml:space="preserve"> within the </w:t>
      </w:r>
      <w:r w:rsidR="00866CF6" w:rsidRPr="0025647D">
        <w:rPr>
          <w:b/>
          <w:sz w:val="24"/>
          <w:szCs w:val="24"/>
        </w:rPr>
        <w:t>school.</w:t>
      </w:r>
    </w:p>
    <w:p w14:paraId="1C220541" w14:textId="2DCE3674" w:rsidR="00E32D88" w:rsidRPr="00CC5D3A" w:rsidRDefault="007F42B0">
      <w:pPr>
        <w:pStyle w:val="Normal1"/>
        <w:spacing w:after="0" w:line="240" w:lineRule="auto"/>
      </w:pPr>
      <w:r w:rsidRPr="00CC5D3A">
        <w:t xml:space="preserve">The </w:t>
      </w:r>
      <w:r w:rsidR="00FC23CE">
        <w:t>D</w:t>
      </w:r>
      <w:r w:rsidRPr="00CC5D3A">
        <w:t xml:space="preserve">esignated </w:t>
      </w:r>
      <w:r w:rsidR="00FC23CE">
        <w:t>T</w:t>
      </w:r>
      <w:r w:rsidRPr="00CC5D3A">
        <w:t xml:space="preserve">eacher has a leadership role in promoting the educational achievement of every </w:t>
      </w:r>
      <w:r w:rsidR="00AE1DEF">
        <w:t>CLA</w:t>
      </w:r>
      <w:r w:rsidRPr="00CC5D3A">
        <w:t xml:space="preserve"> on the school’s roll. The role should make a positive difference by promoting a whole school culture where the personalised learning needs of every </w:t>
      </w:r>
      <w:r w:rsidR="00AE1DEF">
        <w:t>CLA</w:t>
      </w:r>
      <w:r w:rsidRPr="00CC5D3A">
        <w:t xml:space="preserve"> matters and their personal, emotional and academic needs are prioritised.</w:t>
      </w:r>
    </w:p>
    <w:p w14:paraId="60303FD7" w14:textId="77777777" w:rsidR="00E32D88" w:rsidRPr="0025647D" w:rsidRDefault="00E32D88">
      <w:pPr>
        <w:pStyle w:val="Normal1"/>
        <w:spacing w:after="0" w:line="240" w:lineRule="auto"/>
      </w:pPr>
    </w:p>
    <w:p w14:paraId="526C0336" w14:textId="689B0AF5" w:rsidR="00E32D88" w:rsidRPr="0092149A" w:rsidRDefault="007F42B0">
      <w:pPr>
        <w:pStyle w:val="Normal1"/>
        <w:spacing w:after="0" w:line="240" w:lineRule="auto"/>
        <w:rPr>
          <w:b/>
        </w:rPr>
      </w:pPr>
      <w:r w:rsidRPr="0025647D">
        <w:rPr>
          <w:b/>
        </w:rPr>
        <w:t xml:space="preserve">The </w:t>
      </w:r>
      <w:r w:rsidR="00FC23CE">
        <w:rPr>
          <w:b/>
        </w:rPr>
        <w:t>D</w:t>
      </w:r>
      <w:r w:rsidRPr="0025647D">
        <w:rPr>
          <w:b/>
        </w:rPr>
        <w:t xml:space="preserve">esignated </w:t>
      </w:r>
      <w:r w:rsidR="00FC23CE">
        <w:rPr>
          <w:b/>
        </w:rPr>
        <w:t>T</w:t>
      </w:r>
      <w:r w:rsidRPr="0025647D">
        <w:rPr>
          <w:b/>
        </w:rPr>
        <w:t xml:space="preserve">eacher </w:t>
      </w:r>
      <w:r w:rsidR="00C728F8">
        <w:rPr>
          <w:b/>
        </w:rPr>
        <w:t>has</w:t>
      </w:r>
      <w:r w:rsidRPr="0025647D">
        <w:rPr>
          <w:b/>
        </w:rPr>
        <w:t xml:space="preserve"> lead responsibility for helping school staff to understand the things which can affect how </w:t>
      </w:r>
      <w:r w:rsidR="00AE1DEF">
        <w:rPr>
          <w:b/>
        </w:rPr>
        <w:t>CLA</w:t>
      </w:r>
      <w:r w:rsidRPr="0025647D">
        <w:rPr>
          <w:b/>
        </w:rPr>
        <w:t xml:space="preserve"> learn and achieve. Everyone involved in helping </w:t>
      </w:r>
      <w:r w:rsidR="00AE1DEF">
        <w:rPr>
          <w:b/>
        </w:rPr>
        <w:t>CLA</w:t>
      </w:r>
      <w:r w:rsidRPr="0025647D">
        <w:rPr>
          <w:b/>
        </w:rPr>
        <w:t xml:space="preserve"> achieve should:</w:t>
      </w:r>
    </w:p>
    <w:p w14:paraId="14C417F8" w14:textId="52770BF8" w:rsidR="00E32D88" w:rsidRPr="0025647D" w:rsidRDefault="007F42B0" w:rsidP="00591458">
      <w:pPr>
        <w:pStyle w:val="Normal1"/>
        <w:numPr>
          <w:ilvl w:val="0"/>
          <w:numId w:val="25"/>
        </w:numPr>
        <w:spacing w:after="0" w:line="240" w:lineRule="auto"/>
        <w:ind w:left="0"/>
        <w:contextualSpacing/>
      </w:pPr>
      <w:r w:rsidRPr="0025647D">
        <w:t xml:space="preserve">Have high expectations of </w:t>
      </w:r>
      <w:r w:rsidR="00AE1DEF">
        <w:t>CLA</w:t>
      </w:r>
      <w:r w:rsidR="0092149A">
        <w:t xml:space="preserve">’s </w:t>
      </w:r>
      <w:r w:rsidRPr="0025647D">
        <w:t xml:space="preserve">involvement in learning and educational </w:t>
      </w:r>
      <w:r w:rsidR="00866CF6" w:rsidRPr="0025647D">
        <w:t>progress.</w:t>
      </w:r>
    </w:p>
    <w:p w14:paraId="41D84768" w14:textId="42AFB964" w:rsidR="00E32D88" w:rsidRPr="0025647D" w:rsidRDefault="007F42B0" w:rsidP="00591458">
      <w:pPr>
        <w:pStyle w:val="Normal1"/>
        <w:numPr>
          <w:ilvl w:val="0"/>
          <w:numId w:val="25"/>
        </w:numPr>
        <w:spacing w:after="0" w:line="240" w:lineRule="auto"/>
        <w:ind w:left="0"/>
        <w:contextualSpacing/>
      </w:pPr>
      <w:r w:rsidRPr="0025647D">
        <w:t xml:space="preserve">Be aware of the emotional, </w:t>
      </w:r>
      <w:r w:rsidR="00866CF6" w:rsidRPr="0025647D">
        <w:t>psychological,</w:t>
      </w:r>
      <w:r w:rsidRPr="0025647D">
        <w:t xml:space="preserve"> and social effects of loss and separation from birth families, the reasons for that separation and that some children may find it difficult to build relationships of trust with adults because of their </w:t>
      </w:r>
      <w:r w:rsidR="00866CF6" w:rsidRPr="0025647D">
        <w:t>experiences.</w:t>
      </w:r>
    </w:p>
    <w:p w14:paraId="2138311B" w14:textId="7D02004C" w:rsidR="00E32D88" w:rsidRPr="0025647D" w:rsidRDefault="007F42B0" w:rsidP="00591458">
      <w:pPr>
        <w:pStyle w:val="Normal1"/>
        <w:numPr>
          <w:ilvl w:val="0"/>
          <w:numId w:val="25"/>
        </w:numPr>
        <w:spacing w:after="0" w:line="240" w:lineRule="auto"/>
        <w:ind w:left="0"/>
        <w:contextualSpacing/>
      </w:pPr>
      <w:r w:rsidRPr="0025647D">
        <w:t xml:space="preserve">Understand the reasons which may be behind a </w:t>
      </w:r>
      <w:r w:rsidR="00AE1DEF">
        <w:t>CLA</w:t>
      </w:r>
      <w:r w:rsidR="0092149A">
        <w:t>’s</w:t>
      </w:r>
      <w:r w:rsidRPr="0025647D">
        <w:t xml:space="preserve"> behaviour, and why they may need more support than other </w:t>
      </w:r>
      <w:r w:rsidR="00866CF6" w:rsidRPr="0025647D">
        <w:t>children,</w:t>
      </w:r>
      <w:r w:rsidRPr="0025647D">
        <w:t xml:space="preserve"> but the teacher should not allow this to be an excuse for lowering expectations of what a child is capable of </w:t>
      </w:r>
      <w:r w:rsidR="00866CF6" w:rsidRPr="0025647D">
        <w:t>achieving.</w:t>
      </w:r>
    </w:p>
    <w:p w14:paraId="03C0A7DD" w14:textId="494E9347" w:rsidR="00E32D88" w:rsidRPr="0025647D" w:rsidRDefault="007F42B0" w:rsidP="00591458">
      <w:pPr>
        <w:pStyle w:val="Normal1"/>
        <w:numPr>
          <w:ilvl w:val="0"/>
          <w:numId w:val="25"/>
        </w:numPr>
        <w:spacing w:after="0" w:line="240" w:lineRule="auto"/>
        <w:ind w:left="0"/>
        <w:contextualSpacing/>
      </w:pPr>
      <w:r w:rsidRPr="0025647D">
        <w:t xml:space="preserve">Understand how important it is to see </w:t>
      </w:r>
      <w:r w:rsidR="00AE1DEF">
        <w:t>CLA</w:t>
      </w:r>
      <w:r w:rsidRPr="0025647D">
        <w:t xml:space="preserve"> as individuals rather than as a homogeneous group and to not publicly treat them differently from their </w:t>
      </w:r>
      <w:r w:rsidR="00866CF6" w:rsidRPr="0025647D">
        <w:t>peers.</w:t>
      </w:r>
    </w:p>
    <w:p w14:paraId="10F46E9A" w14:textId="4EFB6D83" w:rsidR="00E32D88" w:rsidRPr="0025647D" w:rsidRDefault="007F42B0" w:rsidP="00591458">
      <w:pPr>
        <w:pStyle w:val="Normal1"/>
        <w:numPr>
          <w:ilvl w:val="0"/>
          <w:numId w:val="25"/>
        </w:numPr>
        <w:spacing w:after="0" w:line="240" w:lineRule="auto"/>
        <w:ind w:left="0"/>
        <w:contextualSpacing/>
      </w:pPr>
      <w:r w:rsidRPr="0025647D">
        <w:t xml:space="preserve">Appreciate the importance of showing sensitivity about who else knows about a child’s looked after </w:t>
      </w:r>
      <w:r w:rsidR="00866CF6" w:rsidRPr="0025647D">
        <w:t>status.</w:t>
      </w:r>
    </w:p>
    <w:p w14:paraId="0C43CEF5" w14:textId="646E3C27" w:rsidR="00E32D88" w:rsidRPr="0025647D" w:rsidRDefault="0092149A" w:rsidP="00591458">
      <w:pPr>
        <w:pStyle w:val="Normal1"/>
        <w:numPr>
          <w:ilvl w:val="0"/>
          <w:numId w:val="25"/>
        </w:numPr>
        <w:spacing w:after="0" w:line="240" w:lineRule="auto"/>
        <w:ind w:left="0"/>
        <w:contextualSpacing/>
      </w:pPr>
      <w:r>
        <w:t>C</w:t>
      </w:r>
      <w:r w:rsidR="007F42B0" w:rsidRPr="0025647D">
        <w:t xml:space="preserve">reate a shared understanding between teachers, carers, social workers and most importantly, depending on age and understanding, the child him or herself of what everyone needs to do to help them to achieve their </w:t>
      </w:r>
      <w:r w:rsidR="00866CF6" w:rsidRPr="0025647D">
        <w:t>potential.</w:t>
      </w:r>
    </w:p>
    <w:p w14:paraId="42C90D1D" w14:textId="1F0C7D65" w:rsidR="005972D0" w:rsidRDefault="007F42B0" w:rsidP="005972D0">
      <w:pPr>
        <w:pStyle w:val="Normal1"/>
        <w:numPr>
          <w:ilvl w:val="0"/>
          <w:numId w:val="25"/>
        </w:numPr>
        <w:spacing w:after="0" w:line="240" w:lineRule="auto"/>
        <w:ind w:left="0"/>
        <w:contextualSpacing/>
      </w:pPr>
      <w:r w:rsidRPr="0025647D">
        <w:t>Have the level of understanding of the role of social workers, virtual school head (or equivalent) in local authorities and how education – and the function of the PEP – fits into the wider care planning duties of the authority which looks after the child</w:t>
      </w:r>
      <w:r w:rsidR="0092149A">
        <w:t>.</w:t>
      </w:r>
    </w:p>
    <w:p w14:paraId="775D4436" w14:textId="3B0826E6" w:rsidR="00E32D88" w:rsidRPr="005972D0" w:rsidRDefault="007F42B0" w:rsidP="005972D0">
      <w:pPr>
        <w:pStyle w:val="Normal1"/>
        <w:spacing w:after="0" w:line="240" w:lineRule="auto"/>
        <w:contextualSpacing/>
      </w:pPr>
      <w:r w:rsidRPr="005972D0">
        <w:rPr>
          <w:b/>
        </w:rPr>
        <w:t xml:space="preserve">In promoting the educational achievement of looked after </w:t>
      </w:r>
      <w:r w:rsidR="00315612" w:rsidRPr="005972D0">
        <w:rPr>
          <w:b/>
        </w:rPr>
        <w:t>students</w:t>
      </w:r>
      <w:r w:rsidRPr="005972D0">
        <w:rPr>
          <w:b/>
        </w:rPr>
        <w:t xml:space="preserve"> the </w:t>
      </w:r>
      <w:r w:rsidR="00315612" w:rsidRPr="005972D0">
        <w:rPr>
          <w:b/>
        </w:rPr>
        <w:t>D</w:t>
      </w:r>
      <w:r w:rsidRPr="005972D0">
        <w:rPr>
          <w:b/>
        </w:rPr>
        <w:t xml:space="preserve">esignated </w:t>
      </w:r>
      <w:r w:rsidR="00315612" w:rsidRPr="005972D0">
        <w:rPr>
          <w:b/>
        </w:rPr>
        <w:t>T</w:t>
      </w:r>
      <w:r w:rsidRPr="005972D0">
        <w:rPr>
          <w:b/>
        </w:rPr>
        <w:t xml:space="preserve">eacher </w:t>
      </w:r>
      <w:r w:rsidR="0092149A" w:rsidRPr="005972D0">
        <w:rPr>
          <w:b/>
        </w:rPr>
        <w:t>will</w:t>
      </w:r>
      <w:r w:rsidRPr="005972D0">
        <w:rPr>
          <w:b/>
        </w:rPr>
        <w:t>:</w:t>
      </w:r>
    </w:p>
    <w:p w14:paraId="500ECA18" w14:textId="762566E8" w:rsidR="00E32D88" w:rsidRPr="0025647D" w:rsidRDefault="007F42B0" w:rsidP="00591458">
      <w:pPr>
        <w:pStyle w:val="Normal1"/>
        <w:numPr>
          <w:ilvl w:val="0"/>
          <w:numId w:val="27"/>
        </w:numPr>
        <w:spacing w:after="0" w:line="240" w:lineRule="auto"/>
        <w:ind w:left="0"/>
        <w:contextualSpacing/>
      </w:pPr>
      <w:r w:rsidRPr="0025647D">
        <w:t xml:space="preserve">Contribute to the development and review of whole school policies to ensure that they do not unintentionally put </w:t>
      </w:r>
      <w:r w:rsidR="00AE1DEF">
        <w:t>CLA</w:t>
      </w:r>
      <w:r w:rsidRPr="0025647D">
        <w:t xml:space="preserve"> at a </w:t>
      </w:r>
      <w:r w:rsidR="00866CF6" w:rsidRPr="0025647D">
        <w:t>disadvantag</w:t>
      </w:r>
      <w:r w:rsidR="00866CF6">
        <w:t>e.</w:t>
      </w:r>
    </w:p>
    <w:p w14:paraId="626BEBEF" w14:textId="328C2E1C" w:rsidR="00E32D88" w:rsidRPr="0025647D" w:rsidRDefault="007F42B0" w:rsidP="00591458">
      <w:pPr>
        <w:pStyle w:val="Normal1"/>
        <w:numPr>
          <w:ilvl w:val="0"/>
          <w:numId w:val="27"/>
        </w:numPr>
        <w:spacing w:after="0" w:line="240" w:lineRule="auto"/>
        <w:ind w:left="0"/>
        <w:contextualSpacing/>
      </w:pPr>
      <w:r w:rsidRPr="0025647D">
        <w:t xml:space="preserve">Make sure, in partnership with other staff, that there are effective and well understood school procedures in place to support a </w:t>
      </w:r>
      <w:r w:rsidR="00AE1DEF">
        <w:t>CLA</w:t>
      </w:r>
      <w:r w:rsidRPr="0025647D">
        <w:t xml:space="preserve">’s learning. </w:t>
      </w:r>
      <w:r w:rsidR="00FC23CE">
        <w:t>An</w:t>
      </w:r>
      <w:r w:rsidRPr="0025647D">
        <w:t xml:space="preserve"> account should be taken of the child’s needs when joining the school and of the importance of promoting an ethos of high expectations about what he or she can </w:t>
      </w:r>
      <w:r w:rsidR="00866CF6" w:rsidRPr="0025647D">
        <w:t>achieve.</w:t>
      </w:r>
    </w:p>
    <w:p w14:paraId="61471B45" w14:textId="49712D32" w:rsidR="00E32D88" w:rsidRPr="0025647D" w:rsidRDefault="007F42B0" w:rsidP="00591458">
      <w:pPr>
        <w:pStyle w:val="Normal1"/>
        <w:numPr>
          <w:ilvl w:val="0"/>
          <w:numId w:val="27"/>
        </w:numPr>
        <w:spacing w:after="0" w:line="240" w:lineRule="auto"/>
        <w:ind w:left="0"/>
        <w:contextualSpacing/>
      </w:pPr>
      <w:r w:rsidRPr="0025647D">
        <w:t xml:space="preserve">Promote a culture in which </w:t>
      </w:r>
      <w:r w:rsidR="00AE1DEF">
        <w:t>CLA</w:t>
      </w:r>
      <w:r w:rsidRPr="0025647D">
        <w:t xml:space="preserve"> believe they can succeed and aspire to further and higher </w:t>
      </w:r>
      <w:r w:rsidR="00866CF6" w:rsidRPr="0025647D">
        <w:t>education.</w:t>
      </w:r>
    </w:p>
    <w:p w14:paraId="7FEE1209" w14:textId="5695C158" w:rsidR="00E32D88" w:rsidRPr="0025647D" w:rsidRDefault="007F42B0" w:rsidP="00591458">
      <w:pPr>
        <w:pStyle w:val="Normal1"/>
        <w:numPr>
          <w:ilvl w:val="0"/>
          <w:numId w:val="27"/>
        </w:numPr>
        <w:spacing w:after="0" w:line="240" w:lineRule="auto"/>
        <w:ind w:left="0"/>
        <w:contextualSpacing/>
      </w:pPr>
      <w:r w:rsidRPr="0025647D">
        <w:t xml:space="preserve">Promote a culture in which </w:t>
      </w:r>
      <w:r w:rsidR="00AE1DEF">
        <w:t>CLA</w:t>
      </w:r>
      <w:r w:rsidRPr="0025647D">
        <w:t xml:space="preserve"> are able to discuss their progress and be involved in setting their own targets, have their views taken seriously and are supported to take responsibility for their own </w:t>
      </w:r>
      <w:r w:rsidR="00866CF6" w:rsidRPr="0025647D">
        <w:t>learning.</w:t>
      </w:r>
    </w:p>
    <w:p w14:paraId="6B36D9A7" w14:textId="42ACBDE2" w:rsidR="00E32D88" w:rsidRPr="0025647D" w:rsidRDefault="007F42B0" w:rsidP="00591458">
      <w:pPr>
        <w:pStyle w:val="Normal1"/>
        <w:numPr>
          <w:ilvl w:val="0"/>
          <w:numId w:val="27"/>
        </w:numPr>
        <w:spacing w:after="0" w:line="240" w:lineRule="auto"/>
        <w:ind w:left="0"/>
        <w:contextualSpacing/>
      </w:pPr>
      <w:r w:rsidRPr="0025647D">
        <w:t xml:space="preserve">Be a source of advice for teachers at school about differentiated teaching strategies appropriate for individual </w:t>
      </w:r>
      <w:r w:rsidR="00315612">
        <w:rPr>
          <w:rFonts w:asciiTheme="minorHAnsi" w:hAnsiTheme="minorHAnsi" w:cstheme="minorHAnsi"/>
          <w:color w:val="auto"/>
        </w:rPr>
        <w:t>students</w:t>
      </w:r>
      <w:r w:rsidRPr="0025647D">
        <w:t xml:space="preserve"> who are looked </w:t>
      </w:r>
      <w:r w:rsidR="00866CF6" w:rsidRPr="0025647D">
        <w:t>after.</w:t>
      </w:r>
    </w:p>
    <w:p w14:paraId="3248DB92" w14:textId="73C79CF8" w:rsidR="00E32D88" w:rsidRPr="0025647D" w:rsidRDefault="007F42B0" w:rsidP="00591458">
      <w:pPr>
        <w:pStyle w:val="Normal1"/>
        <w:numPr>
          <w:ilvl w:val="0"/>
          <w:numId w:val="27"/>
        </w:numPr>
        <w:spacing w:after="0" w:line="240" w:lineRule="auto"/>
        <w:ind w:left="0"/>
        <w:contextualSpacing/>
      </w:pPr>
      <w:r w:rsidRPr="0025647D">
        <w:t xml:space="preserve">Make sure the school makes full use of Assessment for Learning (AfL) approaches to improve the </w:t>
      </w:r>
      <w:r w:rsidR="00866CF6" w:rsidRPr="0025647D">
        <w:t>short- and medium-term</w:t>
      </w:r>
      <w:r w:rsidRPr="0025647D">
        <w:t xml:space="preserve"> progress of </w:t>
      </w:r>
      <w:r w:rsidR="00AE1DEF">
        <w:t>CLA</w:t>
      </w:r>
      <w:r w:rsidR="0092149A">
        <w:t xml:space="preserve"> </w:t>
      </w:r>
      <w:r w:rsidRPr="0025647D">
        <w:t xml:space="preserve">and help them and their teachers understand where they are in their learning, where they need to go and how to get </w:t>
      </w:r>
      <w:r w:rsidR="00866CF6" w:rsidRPr="0025647D">
        <w:t>there.</w:t>
      </w:r>
    </w:p>
    <w:p w14:paraId="301C4C47" w14:textId="55C63C3F" w:rsidR="00E32D88" w:rsidRPr="0025647D" w:rsidRDefault="007F42B0" w:rsidP="00591458">
      <w:pPr>
        <w:pStyle w:val="Normal1"/>
        <w:numPr>
          <w:ilvl w:val="0"/>
          <w:numId w:val="27"/>
        </w:numPr>
        <w:spacing w:after="0" w:line="240" w:lineRule="auto"/>
        <w:ind w:left="0"/>
        <w:contextualSpacing/>
      </w:pPr>
      <w:r w:rsidRPr="0025647D">
        <w:t xml:space="preserve">Make sure that </w:t>
      </w:r>
      <w:r w:rsidR="00AE1DEF">
        <w:t>CLA</w:t>
      </w:r>
      <w:r w:rsidR="0092149A">
        <w:t xml:space="preserve"> </w:t>
      </w:r>
      <w:r w:rsidRPr="0025647D">
        <w:t xml:space="preserve">are prioritised in any selection of </w:t>
      </w:r>
      <w:r w:rsidR="00315612">
        <w:rPr>
          <w:rFonts w:asciiTheme="minorHAnsi" w:hAnsiTheme="minorHAnsi" w:cstheme="minorHAnsi"/>
          <w:color w:val="auto"/>
        </w:rPr>
        <w:t>students</w:t>
      </w:r>
      <w:r w:rsidRPr="0025647D">
        <w:t xml:space="preserve"> who would benefit from one-to-one tuition and that they have access to academic focused study </w:t>
      </w:r>
      <w:r w:rsidR="00866CF6" w:rsidRPr="0025647D">
        <w:t>support.</w:t>
      </w:r>
    </w:p>
    <w:p w14:paraId="48A70A46" w14:textId="542F9A4E" w:rsidR="00E32D88" w:rsidRPr="0025647D" w:rsidRDefault="007F42B0" w:rsidP="00591458">
      <w:pPr>
        <w:pStyle w:val="Normal1"/>
        <w:numPr>
          <w:ilvl w:val="0"/>
          <w:numId w:val="27"/>
        </w:numPr>
        <w:spacing w:after="0" w:line="240" w:lineRule="auto"/>
        <w:ind w:left="0"/>
        <w:contextualSpacing/>
      </w:pPr>
      <w:r w:rsidRPr="0025647D">
        <w:t xml:space="preserve">Promote good home-school links through contact with the child’s carer about how they can support his or her progress by paying </w:t>
      </w:r>
      <w:r w:rsidR="00AF62C0" w:rsidRPr="0025647D">
        <w:t>attention</w:t>
      </w:r>
      <w:r w:rsidRPr="0025647D">
        <w:t xml:space="preserve"> to effective communication with carers. In particular, they should make sure that carers understand the potential value of one-to-one tuition and are equipped to engage with it at </w:t>
      </w:r>
      <w:r w:rsidR="00866CF6" w:rsidRPr="0025647D">
        <w:t>home.</w:t>
      </w:r>
    </w:p>
    <w:p w14:paraId="3A6F7B7C" w14:textId="604C8FD6" w:rsidR="00E32D88" w:rsidRPr="0025647D" w:rsidRDefault="007F42B0" w:rsidP="00591458">
      <w:pPr>
        <w:pStyle w:val="Normal1"/>
        <w:numPr>
          <w:ilvl w:val="0"/>
          <w:numId w:val="27"/>
        </w:numPr>
        <w:spacing w:after="0" w:line="240" w:lineRule="auto"/>
        <w:ind w:left="0"/>
        <w:contextualSpacing/>
      </w:pPr>
      <w:r w:rsidRPr="0025647D">
        <w:t xml:space="preserve">Have lead responsibility for the development and implementation of the child’s PEP within school in partnership with others as </w:t>
      </w:r>
      <w:r w:rsidR="0092149A" w:rsidRPr="0025647D">
        <w:t>necessary.</w:t>
      </w:r>
      <w:bookmarkEnd w:id="107"/>
      <w:r w:rsidRPr="0025647D">
        <w:br w:type="page"/>
      </w:r>
    </w:p>
    <w:p w14:paraId="61E11232" w14:textId="191EFAA6" w:rsidR="00E32D88" w:rsidRDefault="007F42B0">
      <w:pPr>
        <w:pStyle w:val="Normal1"/>
        <w:rPr>
          <w:b/>
          <w:sz w:val="24"/>
          <w:szCs w:val="24"/>
        </w:rPr>
      </w:pPr>
      <w:bookmarkStart w:id="108" w:name="Appendix14"/>
      <w:r w:rsidRPr="0025647D">
        <w:rPr>
          <w:b/>
          <w:sz w:val="24"/>
          <w:szCs w:val="24"/>
        </w:rPr>
        <w:lastRenderedPageBreak/>
        <w:t>APPENDIX 14</w:t>
      </w:r>
    </w:p>
    <w:bookmarkEnd w:id="108"/>
    <w:p w14:paraId="54826AF3" w14:textId="02347B87" w:rsidR="00EE0CA5" w:rsidRDefault="00EE0CA5">
      <w:pPr>
        <w:pStyle w:val="Normal1"/>
        <w:rPr>
          <w:b/>
          <w:sz w:val="24"/>
          <w:szCs w:val="24"/>
        </w:rPr>
      </w:pPr>
      <w:r>
        <w:rPr>
          <w:b/>
          <w:sz w:val="24"/>
          <w:szCs w:val="24"/>
        </w:rPr>
        <w:t xml:space="preserve">Quick Guide to making a referral </w:t>
      </w:r>
    </w:p>
    <w:p w14:paraId="2C245C57" w14:textId="54F27CFA" w:rsidR="007B35C6" w:rsidRDefault="007B35C6" w:rsidP="007B35C6">
      <w:pPr>
        <w:pStyle w:val="Normal1"/>
        <w:spacing w:after="0"/>
        <w:contextualSpacing/>
        <w:jc w:val="both"/>
        <w:rPr>
          <w:b/>
        </w:rPr>
      </w:pPr>
      <w:r w:rsidRPr="001019A0">
        <w:rPr>
          <w:b/>
          <w:bCs/>
        </w:rPr>
        <w:t>P</w:t>
      </w:r>
      <w:r w:rsidRPr="0025647D">
        <w:rPr>
          <w:b/>
        </w:rPr>
        <w:t xml:space="preserve">RACTITIONERS QUICK GUIDE TO MAKING A REFERRAL </w:t>
      </w:r>
      <w:r>
        <w:rPr>
          <w:b/>
        </w:rPr>
        <w:t>TO THE INTERGRATED FRONT DOOR</w:t>
      </w:r>
    </w:p>
    <w:p w14:paraId="5E1E7721" w14:textId="5124FA76" w:rsidR="00EE0CA5" w:rsidRDefault="00652C35">
      <w:pPr>
        <w:pStyle w:val="Normal1"/>
        <w:rPr>
          <w:b/>
          <w:sz w:val="24"/>
          <w:szCs w:val="24"/>
        </w:rPr>
      </w:pPr>
      <w:r>
        <w:rPr>
          <w:noProof/>
          <w:lang w:eastAsia="en-GB"/>
        </w:rPr>
        <mc:AlternateContent>
          <mc:Choice Requires="wps">
            <w:drawing>
              <wp:anchor distT="0" distB="0" distL="114300" distR="114300" simplePos="0" relativeHeight="251761664" behindDoc="0" locked="0" layoutInCell="1" allowOverlap="1" wp14:anchorId="59BA2A85" wp14:editId="0C4EF546">
                <wp:simplePos x="0" y="0"/>
                <wp:positionH relativeFrom="margin">
                  <wp:posOffset>-296546</wp:posOffset>
                </wp:positionH>
                <wp:positionV relativeFrom="paragraph">
                  <wp:posOffset>6871335</wp:posOffset>
                </wp:positionV>
                <wp:extent cx="7169785" cy="2110105"/>
                <wp:effectExtent l="0" t="0" r="12065" b="23495"/>
                <wp:wrapNone/>
                <wp:docPr id="7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9785" cy="2110105"/>
                        </a:xfrm>
                        <a:prstGeom prst="rect">
                          <a:avLst/>
                        </a:prstGeom>
                        <a:solidFill>
                          <a:schemeClr val="accent1">
                            <a:lumMod val="100000"/>
                            <a:lumOff val="0"/>
                          </a:schemeClr>
                        </a:solidFill>
                        <a:ln w="25400">
                          <a:solidFill>
                            <a:srgbClr val="395E89"/>
                          </a:solidFill>
                          <a:round/>
                          <a:headEnd/>
                          <a:tailEnd/>
                        </a:ln>
                      </wps:spPr>
                      <wps:txbx>
                        <w:txbxContent>
                          <w:p w14:paraId="1D3C6E43" w14:textId="77777777" w:rsidR="00B2050A" w:rsidRPr="00DD66B3" w:rsidRDefault="00B2050A"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At the end of the call you should know what is going to happen next, the timescales for action and what your role in this will be. When making a referral </w:t>
                            </w:r>
                            <w:r w:rsidRPr="0084734F">
                              <w:rPr>
                                <w:rFonts w:asciiTheme="minorHAnsi" w:eastAsia="Arimo" w:hAnsiTheme="minorHAnsi" w:cstheme="minorHAnsi"/>
                                <w:b/>
                                <w:bCs/>
                                <w:sz w:val="20"/>
                              </w:rPr>
                              <w:t xml:space="preserve">refer to </w:t>
                            </w:r>
                            <w:hyperlink r:id="rId177" w:history="1">
                              <w:r w:rsidRPr="0084734F">
                                <w:rPr>
                                  <w:rStyle w:val="Hyperlink"/>
                                  <w:rFonts w:asciiTheme="minorHAnsi" w:eastAsia="Arimo" w:hAnsiTheme="minorHAnsi" w:cstheme="minorHAnsi"/>
                                  <w:b/>
                                  <w:bCs/>
                                  <w:sz w:val="20"/>
                                </w:rPr>
                                <w:t>Useful information when making a Child Protection referral</w:t>
                              </w:r>
                            </w:hyperlink>
                            <w:r w:rsidRPr="00DD66B3">
                              <w:rPr>
                                <w:rFonts w:asciiTheme="minorHAnsi" w:eastAsia="Arimo" w:hAnsiTheme="minorHAnsi" w:cstheme="minorHAnsi"/>
                                <w:b/>
                                <w:bCs/>
                                <w:sz w:val="20"/>
                              </w:rPr>
                              <w:t xml:space="preserve"> </w:t>
                            </w:r>
                          </w:p>
                          <w:p w14:paraId="325EBE9B" w14:textId="3293F89F" w:rsidR="00B2050A" w:rsidRPr="00DD66B3" w:rsidRDefault="00B2050A" w:rsidP="007B35C6">
                            <w:pPr>
                              <w:spacing w:after="0" w:line="240" w:lineRule="auto"/>
                              <w:textDirection w:val="btLr"/>
                              <w:rPr>
                                <w:rFonts w:asciiTheme="minorHAnsi" w:eastAsia="Arimo" w:hAnsiTheme="minorHAnsi" w:cstheme="minorHAnsi"/>
                                <w:b/>
                                <w:bCs/>
                                <w:sz w:val="20"/>
                              </w:rPr>
                            </w:pPr>
                            <w:bookmarkStart w:id="109" w:name="_Hlk48742640"/>
                            <w:r w:rsidRPr="00DD66B3">
                              <w:rPr>
                                <w:rFonts w:asciiTheme="minorHAnsi" w:eastAsia="Arimo" w:hAnsiTheme="minorHAnsi" w:cstheme="minorHAnsi"/>
                                <w:b/>
                                <w:bCs/>
                                <w:sz w:val="20"/>
                              </w:rPr>
                              <w:t xml:space="preserve">If the </w:t>
                            </w:r>
                            <w:r>
                              <w:rPr>
                                <w:rFonts w:asciiTheme="minorHAnsi" w:eastAsia="Arimo" w:hAnsiTheme="minorHAnsi" w:cstheme="minorHAnsi"/>
                                <w:b/>
                                <w:bCs/>
                                <w:sz w:val="20"/>
                              </w:rPr>
                              <w:t xml:space="preserve">Integrated Front Door </w:t>
                            </w:r>
                            <w:r w:rsidRPr="00DD66B3">
                              <w:rPr>
                                <w:rFonts w:asciiTheme="minorHAnsi" w:eastAsia="Arimo" w:hAnsiTheme="minorHAnsi" w:cstheme="minorHAnsi"/>
                                <w:b/>
                                <w:bCs/>
                                <w:sz w:val="20"/>
                              </w:rPr>
                              <w:t xml:space="preserve">does not agree that social work involvement is needed you should listen to their reasoning for this and their advice about alternative action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including recommendations to use early</w:t>
                            </w:r>
                            <w:r w:rsidRPr="00DD66B3">
                              <w:rPr>
                                <w:rFonts w:asciiTheme="minorHAnsi" w:hAnsiTheme="minorHAnsi" w:cstheme="minorHAnsi"/>
                                <w:b/>
                                <w:bCs/>
                              </w:rPr>
                              <w:t xml:space="preserve"> </w:t>
                            </w:r>
                            <w:r w:rsidRPr="00DD66B3">
                              <w:rPr>
                                <w:rFonts w:asciiTheme="minorHAnsi" w:eastAsia="Arimo" w:hAnsiTheme="minorHAnsi" w:cstheme="minorHAnsi"/>
                                <w:b/>
                                <w:bCs/>
                                <w:sz w:val="20"/>
                              </w:rPr>
                              <w:t xml:space="preserve">help processes; if at the end of this you still do not agree then you should </w:t>
                            </w:r>
                            <w:r w:rsidRPr="0084734F">
                              <w:rPr>
                                <w:rFonts w:asciiTheme="minorHAnsi" w:eastAsia="Arimo" w:hAnsiTheme="minorHAnsi" w:cstheme="minorHAnsi"/>
                                <w:b/>
                                <w:bCs/>
                                <w:sz w:val="20"/>
                              </w:rPr>
                              <w:t>refer to</w:t>
                            </w:r>
                            <w:r>
                              <w:rPr>
                                <w:rFonts w:asciiTheme="minorHAnsi" w:eastAsia="Arimo" w:hAnsiTheme="minorHAnsi" w:cstheme="minorHAnsi"/>
                                <w:b/>
                                <w:bCs/>
                                <w:sz w:val="20"/>
                              </w:rPr>
                              <w:t xml:space="preserve"> </w:t>
                            </w:r>
                            <w:hyperlink r:id="rId178" w:history="1">
                              <w:r w:rsidRPr="00431927">
                                <w:rPr>
                                  <w:rStyle w:val="Hyperlink"/>
                                  <w:rFonts w:asciiTheme="minorHAnsi" w:eastAsia="Arimo" w:hAnsiTheme="minorHAnsi" w:cstheme="minorHAnsi"/>
                                  <w:b/>
                                  <w:bCs/>
                                  <w:sz w:val="20"/>
                                </w:rPr>
                                <w:t>Bolton’s Challenge and Escalation Process</w:t>
                              </w:r>
                            </w:hyperlink>
                            <w:bookmarkEnd w:id="109"/>
                            <w:r>
                              <w:rPr>
                                <w:rFonts w:asciiTheme="minorHAnsi" w:eastAsia="Arimo" w:hAnsiTheme="minorHAnsi" w:cstheme="minorHAnsi"/>
                                <w:b/>
                                <w:bCs/>
                                <w:sz w:val="20"/>
                              </w:rPr>
                              <w:t>.</w:t>
                            </w:r>
                          </w:p>
                          <w:p w14:paraId="77C317F9" w14:textId="1B7F226B" w:rsidR="00B2050A" w:rsidRPr="00DD66B3" w:rsidRDefault="00B2050A"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You should ensure that the child and their family continue to be supported and kept safe while awaiting resolution</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p>
                          <w:p w14:paraId="304EA8BA" w14:textId="2747705B" w:rsidR="00B2050A" w:rsidRDefault="00B2050A" w:rsidP="007B35C6">
                            <w:pPr>
                              <w:spacing w:after="0" w:line="240" w:lineRule="auto"/>
                              <w:textDirection w:val="btLr"/>
                              <w:rPr>
                                <w:rFonts w:asciiTheme="minorHAnsi" w:eastAsia="Arimo" w:hAnsiTheme="minorHAnsi" w:cstheme="minorHAnsi"/>
                                <w:b/>
                                <w:bCs/>
                                <w:color w:val="0000FF"/>
                                <w:sz w:val="20"/>
                                <w:u w:val="single"/>
                              </w:rPr>
                            </w:pPr>
                            <w:r w:rsidRPr="00DD66B3">
                              <w:rPr>
                                <w:rFonts w:asciiTheme="minorHAnsi" w:eastAsia="Arimo" w:hAnsiTheme="minorHAnsi" w:cstheme="minorHAnsi"/>
                                <w:b/>
                                <w:bCs/>
                                <w:sz w:val="20"/>
                              </w:rPr>
                              <w:t xml:space="preserve">If you know there is an Early Help Assessment and Plan open but you are not the Lead Professional, you should tell the Lead Professional about the action you have taken and why as soon as possible; if you are not sure if there is an Early Help Assessment you can check </w:t>
                            </w:r>
                            <w:r>
                              <w:rPr>
                                <w:rFonts w:asciiTheme="minorHAnsi" w:eastAsia="Arimo" w:hAnsiTheme="minorHAnsi" w:cstheme="minorHAnsi"/>
                                <w:b/>
                                <w:bCs/>
                                <w:sz w:val="20"/>
                              </w:rPr>
                              <w:t xml:space="preserve">with the Early Help Access Point </w:t>
                            </w:r>
                            <w:r w:rsidRPr="00DD66B3">
                              <w:rPr>
                                <w:rFonts w:asciiTheme="minorHAnsi" w:eastAsia="Arimo" w:hAnsiTheme="minorHAnsi" w:cstheme="minorHAnsi"/>
                                <w:b/>
                                <w:bCs/>
                                <w:sz w:val="20"/>
                              </w:rPr>
                              <w:t>who will let you know and share details of the</w:t>
                            </w:r>
                            <w:r>
                              <w:rPr>
                                <w:rFonts w:asciiTheme="minorHAnsi" w:hAnsiTheme="minorHAnsi" w:cstheme="minorHAnsi"/>
                                <w:b/>
                                <w:bCs/>
                              </w:rPr>
                              <w:t xml:space="preserve"> </w:t>
                            </w:r>
                            <w:r w:rsidRPr="00DD66B3">
                              <w:rPr>
                                <w:rFonts w:asciiTheme="minorHAnsi" w:eastAsia="Arimo" w:hAnsiTheme="minorHAnsi" w:cstheme="minorHAnsi"/>
                                <w:b/>
                                <w:bCs/>
                                <w:sz w:val="20"/>
                              </w:rPr>
                              <w:t xml:space="preserve">Lead Professional where one is identified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it would be good practice to share this information with the Lead Professional</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w:t>
                            </w:r>
                            <w:r w:rsidRPr="001019A0">
                              <w:rPr>
                                <w:rFonts w:asciiTheme="minorHAnsi" w:eastAsia="Arimo" w:hAnsiTheme="minorHAnsi" w:cstheme="minorHAnsi"/>
                                <w:b/>
                                <w:bCs/>
                                <w:sz w:val="20"/>
                              </w:rPr>
                              <w:t>.</w:t>
                            </w:r>
                            <w:r w:rsidRPr="001019A0">
                              <w:rPr>
                                <w:rFonts w:asciiTheme="minorHAnsi" w:eastAsia="Arial-BoldMT" w:hAnsiTheme="minorHAnsi" w:cstheme="minorHAnsi"/>
                                <w:b/>
                                <w:bCs/>
                                <w:sz w:val="20"/>
                              </w:rPr>
                              <w:t xml:space="preserve"> Remember </w:t>
                            </w:r>
                            <w:r w:rsidRPr="001019A0">
                              <w:rPr>
                                <w:rFonts w:asciiTheme="minorHAnsi" w:eastAsia="Arimo" w:hAnsiTheme="minorHAnsi" w:cstheme="minorHAnsi"/>
                                <w:b/>
                                <w:bCs/>
                                <w:sz w:val="20"/>
                              </w:rPr>
                              <w:t xml:space="preserve">to also send a secure copy to the Early Help team at  </w:t>
                            </w:r>
                            <w:hyperlink r:id="rId179" w:history="1">
                              <w:r w:rsidRPr="00C13ECE">
                                <w:rPr>
                                  <w:rStyle w:val="Hyperlink"/>
                                  <w:rFonts w:asciiTheme="minorHAnsi" w:eastAsia="Arimo" w:hAnsiTheme="minorHAnsi" w:cstheme="minorHAnsi"/>
                                  <w:b/>
                                  <w:bCs/>
                                  <w:sz w:val="20"/>
                                </w:rPr>
                                <w:t>BoltonISA@bolton.gov.uk</w:t>
                              </w:r>
                            </w:hyperlink>
                          </w:p>
                          <w:p w14:paraId="55DACF41" w14:textId="77777777" w:rsidR="00B2050A" w:rsidRDefault="00B2050A" w:rsidP="007B35C6">
                            <w:pPr>
                              <w:spacing w:after="0" w:line="240" w:lineRule="auto"/>
                              <w:textDirection w:val="btLr"/>
                              <w:rPr>
                                <w:rFonts w:asciiTheme="minorHAnsi" w:hAnsiTheme="minorHAnsi" w:cstheme="minorHAnsi"/>
                                <w:b/>
                                <w:bCs/>
                              </w:rPr>
                            </w:pPr>
                          </w:p>
                          <w:p w14:paraId="5D6B5689" w14:textId="77777777" w:rsidR="00B2050A" w:rsidRPr="00DD66B3" w:rsidRDefault="00B2050A"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BA2A85" id="Rectangle 62" o:spid="_x0000_s1046" style="position:absolute;margin-left:-23.35pt;margin-top:541.05pt;width:564.55pt;height:166.1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" fillcolor="#4f81bd [3204]" strokecolor="#395e89" strokeweight="2pt">
                <v:stroke joinstyle="round"/>
                <v:textbox inset="2.53958mm,1.2694mm,2.53958mm,1.2694mm">
                  <w:txbxContent>
                    <w:p w14:paraId="1D3C6E43" w14:textId="77777777" w:rsidR="00B2050A" w:rsidRPr="00DD66B3" w:rsidRDefault="00B2050A"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At the end of the call you should know what is going to happen next, the timescales for action and what your role in this will be. When making a referral </w:t>
                      </w:r>
                      <w:r w:rsidRPr="0084734F">
                        <w:rPr>
                          <w:rFonts w:asciiTheme="minorHAnsi" w:eastAsia="Arimo" w:hAnsiTheme="minorHAnsi" w:cstheme="minorHAnsi"/>
                          <w:b/>
                          <w:bCs/>
                          <w:sz w:val="20"/>
                        </w:rPr>
                        <w:t xml:space="preserve">refer to </w:t>
                      </w:r>
                      <w:hyperlink r:id="rId180" w:history="1">
                        <w:r w:rsidRPr="0084734F">
                          <w:rPr>
                            <w:rStyle w:val="Hyperlink"/>
                            <w:rFonts w:asciiTheme="minorHAnsi" w:eastAsia="Arimo" w:hAnsiTheme="minorHAnsi" w:cstheme="minorHAnsi"/>
                            <w:b/>
                            <w:bCs/>
                            <w:sz w:val="20"/>
                          </w:rPr>
                          <w:t>Useful information when making a Child Protection referral</w:t>
                        </w:r>
                      </w:hyperlink>
                      <w:r w:rsidRPr="00DD66B3">
                        <w:rPr>
                          <w:rFonts w:asciiTheme="minorHAnsi" w:eastAsia="Arimo" w:hAnsiTheme="minorHAnsi" w:cstheme="minorHAnsi"/>
                          <w:b/>
                          <w:bCs/>
                          <w:sz w:val="20"/>
                        </w:rPr>
                        <w:t xml:space="preserve"> </w:t>
                      </w:r>
                    </w:p>
                    <w:p w14:paraId="325EBE9B" w14:textId="3293F89F" w:rsidR="00B2050A" w:rsidRPr="00DD66B3" w:rsidRDefault="00B2050A" w:rsidP="007B35C6">
                      <w:pPr>
                        <w:spacing w:after="0" w:line="240" w:lineRule="auto"/>
                        <w:textDirection w:val="btLr"/>
                        <w:rPr>
                          <w:rFonts w:asciiTheme="minorHAnsi" w:eastAsia="Arimo" w:hAnsiTheme="minorHAnsi" w:cstheme="minorHAnsi"/>
                          <w:b/>
                          <w:bCs/>
                          <w:sz w:val="20"/>
                        </w:rPr>
                      </w:pPr>
                      <w:bookmarkStart w:id="110" w:name="_Hlk48742640"/>
                      <w:r w:rsidRPr="00DD66B3">
                        <w:rPr>
                          <w:rFonts w:asciiTheme="minorHAnsi" w:eastAsia="Arimo" w:hAnsiTheme="minorHAnsi" w:cstheme="minorHAnsi"/>
                          <w:b/>
                          <w:bCs/>
                          <w:sz w:val="20"/>
                        </w:rPr>
                        <w:t xml:space="preserve">If the </w:t>
                      </w:r>
                      <w:r>
                        <w:rPr>
                          <w:rFonts w:asciiTheme="minorHAnsi" w:eastAsia="Arimo" w:hAnsiTheme="minorHAnsi" w:cstheme="minorHAnsi"/>
                          <w:b/>
                          <w:bCs/>
                          <w:sz w:val="20"/>
                        </w:rPr>
                        <w:t xml:space="preserve">Integrated Front Door </w:t>
                      </w:r>
                      <w:r w:rsidRPr="00DD66B3">
                        <w:rPr>
                          <w:rFonts w:asciiTheme="minorHAnsi" w:eastAsia="Arimo" w:hAnsiTheme="minorHAnsi" w:cstheme="minorHAnsi"/>
                          <w:b/>
                          <w:bCs/>
                          <w:sz w:val="20"/>
                        </w:rPr>
                        <w:t xml:space="preserve">does not agree that social work involvement is needed you should listen to their reasoning for this and their advice about alternative action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including recommendations to use early</w:t>
                      </w:r>
                      <w:r w:rsidRPr="00DD66B3">
                        <w:rPr>
                          <w:rFonts w:asciiTheme="minorHAnsi" w:hAnsiTheme="minorHAnsi" w:cstheme="minorHAnsi"/>
                          <w:b/>
                          <w:bCs/>
                        </w:rPr>
                        <w:t xml:space="preserve"> </w:t>
                      </w:r>
                      <w:r w:rsidRPr="00DD66B3">
                        <w:rPr>
                          <w:rFonts w:asciiTheme="minorHAnsi" w:eastAsia="Arimo" w:hAnsiTheme="minorHAnsi" w:cstheme="minorHAnsi"/>
                          <w:b/>
                          <w:bCs/>
                          <w:sz w:val="20"/>
                        </w:rPr>
                        <w:t xml:space="preserve">help processes; if at the end of this you still do not agree then you should </w:t>
                      </w:r>
                      <w:r w:rsidRPr="0084734F">
                        <w:rPr>
                          <w:rFonts w:asciiTheme="minorHAnsi" w:eastAsia="Arimo" w:hAnsiTheme="minorHAnsi" w:cstheme="minorHAnsi"/>
                          <w:b/>
                          <w:bCs/>
                          <w:sz w:val="20"/>
                        </w:rPr>
                        <w:t>refer to</w:t>
                      </w:r>
                      <w:r>
                        <w:rPr>
                          <w:rFonts w:asciiTheme="minorHAnsi" w:eastAsia="Arimo" w:hAnsiTheme="minorHAnsi" w:cstheme="minorHAnsi"/>
                          <w:b/>
                          <w:bCs/>
                          <w:sz w:val="20"/>
                        </w:rPr>
                        <w:t xml:space="preserve"> </w:t>
                      </w:r>
                      <w:hyperlink r:id="rId181" w:history="1">
                        <w:r w:rsidRPr="00431927">
                          <w:rPr>
                            <w:rStyle w:val="Hyperlink"/>
                            <w:rFonts w:asciiTheme="minorHAnsi" w:eastAsia="Arimo" w:hAnsiTheme="minorHAnsi" w:cstheme="minorHAnsi"/>
                            <w:b/>
                            <w:bCs/>
                            <w:sz w:val="20"/>
                          </w:rPr>
                          <w:t>Bolton’s Challenge and Escalation Process</w:t>
                        </w:r>
                      </w:hyperlink>
                      <w:bookmarkEnd w:id="110"/>
                      <w:r>
                        <w:rPr>
                          <w:rFonts w:asciiTheme="minorHAnsi" w:eastAsia="Arimo" w:hAnsiTheme="minorHAnsi" w:cstheme="minorHAnsi"/>
                          <w:b/>
                          <w:bCs/>
                          <w:sz w:val="20"/>
                        </w:rPr>
                        <w:t>.</w:t>
                      </w:r>
                    </w:p>
                    <w:p w14:paraId="77C317F9" w14:textId="1B7F226B" w:rsidR="00B2050A" w:rsidRPr="00DD66B3" w:rsidRDefault="00B2050A"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You should ensure that the child and their family continue to be supported and kept safe while awaiting resolution</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p>
                    <w:p w14:paraId="304EA8BA" w14:textId="2747705B" w:rsidR="00B2050A" w:rsidRDefault="00B2050A" w:rsidP="007B35C6">
                      <w:pPr>
                        <w:spacing w:after="0" w:line="240" w:lineRule="auto"/>
                        <w:textDirection w:val="btLr"/>
                        <w:rPr>
                          <w:rFonts w:asciiTheme="minorHAnsi" w:eastAsia="Arimo" w:hAnsiTheme="minorHAnsi" w:cstheme="minorHAnsi"/>
                          <w:b/>
                          <w:bCs/>
                          <w:color w:val="0000FF"/>
                          <w:sz w:val="20"/>
                          <w:u w:val="single"/>
                        </w:rPr>
                      </w:pPr>
                      <w:r w:rsidRPr="00DD66B3">
                        <w:rPr>
                          <w:rFonts w:asciiTheme="minorHAnsi" w:eastAsia="Arimo" w:hAnsiTheme="minorHAnsi" w:cstheme="minorHAnsi"/>
                          <w:b/>
                          <w:bCs/>
                          <w:sz w:val="20"/>
                        </w:rPr>
                        <w:t xml:space="preserve">If you know there is an Early Help Assessment and Plan open but you are not the Lead Professional, you should tell the Lead Professional about the action you have taken and why as soon as possible; if you are not sure if there is an Early Help Assessment you can check </w:t>
                      </w:r>
                      <w:r>
                        <w:rPr>
                          <w:rFonts w:asciiTheme="minorHAnsi" w:eastAsia="Arimo" w:hAnsiTheme="minorHAnsi" w:cstheme="minorHAnsi"/>
                          <w:b/>
                          <w:bCs/>
                          <w:sz w:val="20"/>
                        </w:rPr>
                        <w:t xml:space="preserve">with the Early Help Access Point </w:t>
                      </w:r>
                      <w:r w:rsidRPr="00DD66B3">
                        <w:rPr>
                          <w:rFonts w:asciiTheme="minorHAnsi" w:eastAsia="Arimo" w:hAnsiTheme="minorHAnsi" w:cstheme="minorHAnsi"/>
                          <w:b/>
                          <w:bCs/>
                          <w:sz w:val="20"/>
                        </w:rPr>
                        <w:t>who will let you know and share details of the</w:t>
                      </w:r>
                      <w:r>
                        <w:rPr>
                          <w:rFonts w:asciiTheme="minorHAnsi" w:hAnsiTheme="minorHAnsi" w:cstheme="minorHAnsi"/>
                          <w:b/>
                          <w:bCs/>
                        </w:rPr>
                        <w:t xml:space="preserve"> </w:t>
                      </w:r>
                      <w:r w:rsidRPr="00DD66B3">
                        <w:rPr>
                          <w:rFonts w:asciiTheme="minorHAnsi" w:eastAsia="Arimo" w:hAnsiTheme="minorHAnsi" w:cstheme="minorHAnsi"/>
                          <w:b/>
                          <w:bCs/>
                          <w:sz w:val="20"/>
                        </w:rPr>
                        <w:t xml:space="preserve">Lead Professional where one is identified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it would be good practice to share this information with the Lead Professional</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w:t>
                      </w:r>
                      <w:r w:rsidRPr="001019A0">
                        <w:rPr>
                          <w:rFonts w:asciiTheme="minorHAnsi" w:eastAsia="Arimo" w:hAnsiTheme="minorHAnsi" w:cstheme="minorHAnsi"/>
                          <w:b/>
                          <w:bCs/>
                          <w:sz w:val="20"/>
                        </w:rPr>
                        <w:t>.</w:t>
                      </w:r>
                      <w:r w:rsidRPr="001019A0">
                        <w:rPr>
                          <w:rFonts w:asciiTheme="minorHAnsi" w:eastAsia="Arial-BoldMT" w:hAnsiTheme="minorHAnsi" w:cstheme="minorHAnsi"/>
                          <w:b/>
                          <w:bCs/>
                          <w:sz w:val="20"/>
                        </w:rPr>
                        <w:t xml:space="preserve"> Remember </w:t>
                      </w:r>
                      <w:r w:rsidRPr="001019A0">
                        <w:rPr>
                          <w:rFonts w:asciiTheme="minorHAnsi" w:eastAsia="Arimo" w:hAnsiTheme="minorHAnsi" w:cstheme="minorHAnsi"/>
                          <w:b/>
                          <w:bCs/>
                          <w:sz w:val="20"/>
                        </w:rPr>
                        <w:t xml:space="preserve">to also send a secure copy to the Early Help team at  </w:t>
                      </w:r>
                      <w:hyperlink r:id="rId182" w:history="1">
                        <w:r w:rsidRPr="00C13ECE">
                          <w:rPr>
                            <w:rStyle w:val="Hyperlink"/>
                            <w:rFonts w:asciiTheme="minorHAnsi" w:eastAsia="Arimo" w:hAnsiTheme="minorHAnsi" w:cstheme="minorHAnsi"/>
                            <w:b/>
                            <w:bCs/>
                            <w:sz w:val="20"/>
                          </w:rPr>
                          <w:t>BoltonISA@bolton.gov.uk</w:t>
                        </w:r>
                      </w:hyperlink>
                    </w:p>
                    <w:p w14:paraId="55DACF41" w14:textId="77777777" w:rsidR="00B2050A" w:rsidRDefault="00B2050A" w:rsidP="007B35C6">
                      <w:pPr>
                        <w:spacing w:after="0" w:line="240" w:lineRule="auto"/>
                        <w:textDirection w:val="btLr"/>
                        <w:rPr>
                          <w:rFonts w:asciiTheme="minorHAnsi" w:hAnsiTheme="minorHAnsi" w:cstheme="minorHAnsi"/>
                          <w:b/>
                          <w:bCs/>
                        </w:rPr>
                      </w:pPr>
                    </w:p>
                    <w:p w14:paraId="5D6B5689" w14:textId="77777777" w:rsidR="00B2050A" w:rsidRPr="00DD66B3" w:rsidRDefault="00B2050A" w:rsidP="007B35C6">
                      <w:pPr>
                        <w:spacing w:after="0" w:line="240" w:lineRule="auto"/>
                        <w:textDirection w:val="btLr"/>
                        <w:rPr>
                          <w:rFonts w:asciiTheme="minorHAnsi" w:hAnsiTheme="minorHAnsi" w:cstheme="minorHAnsi"/>
                          <w:b/>
                          <w:bCs/>
                        </w:rPr>
                      </w:pPr>
                    </w:p>
                  </w:txbxContent>
                </v:textbox>
                <w10:wrap anchorx="margin"/>
              </v:rect>
            </w:pict>
          </mc:Fallback>
        </mc:AlternateContent>
      </w:r>
      <w:r w:rsidR="00636C75">
        <w:rPr>
          <w:noProof/>
          <w:lang w:eastAsia="en-GB"/>
        </w:rPr>
        <mc:AlternateContent>
          <mc:Choice Requires="wps">
            <w:drawing>
              <wp:anchor distT="0" distB="0" distL="114300" distR="114300" simplePos="0" relativeHeight="251759616" behindDoc="0" locked="0" layoutInCell="1" allowOverlap="1" wp14:anchorId="370EAC0E" wp14:editId="20AC774F">
                <wp:simplePos x="0" y="0"/>
                <wp:positionH relativeFrom="margin">
                  <wp:posOffset>1764030</wp:posOffset>
                </wp:positionH>
                <wp:positionV relativeFrom="paragraph">
                  <wp:posOffset>4932045</wp:posOffset>
                </wp:positionV>
                <wp:extent cx="4855210" cy="1680210"/>
                <wp:effectExtent l="19050" t="19050" r="21590" b="1524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210" cy="1680210"/>
                        </a:xfrm>
                        <a:prstGeom prst="rect">
                          <a:avLst/>
                        </a:prstGeom>
                        <a:solidFill>
                          <a:schemeClr val="accent3">
                            <a:lumMod val="100000"/>
                            <a:lumOff val="0"/>
                          </a:schemeClr>
                        </a:solidFill>
                        <a:ln w="38100">
                          <a:solidFill>
                            <a:schemeClr val="lt1">
                              <a:lumMod val="100000"/>
                              <a:lumOff val="0"/>
                            </a:schemeClr>
                          </a:solidFill>
                          <a:round/>
                          <a:headEnd/>
                          <a:tailEnd/>
                        </a:ln>
                      </wps:spPr>
                      <wps:txbx>
                        <w:txbxContent>
                          <w:p w14:paraId="2AB223F5" w14:textId="6A15771E" w:rsidR="00B2050A" w:rsidRPr="00DD66B3" w:rsidRDefault="00B2050A"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 xml:space="preserve">If at immediate risk telephone </w:t>
                            </w:r>
                            <w:r w:rsidRPr="00DD66B3">
                              <w:rPr>
                                <w:rFonts w:asciiTheme="minorHAnsi" w:eastAsia="Arial-BoldMT" w:hAnsiTheme="minorHAnsi" w:cstheme="minorHAnsi"/>
                                <w:b/>
                                <w:bCs/>
                                <w:sz w:val="20"/>
                              </w:rPr>
                              <w:t>01204 331500</w:t>
                            </w:r>
                            <w:r>
                              <w:rPr>
                                <w:rFonts w:asciiTheme="minorHAnsi" w:eastAsia="Arial-BoldMT" w:hAnsiTheme="minorHAnsi" w:cstheme="minorHAnsi"/>
                                <w:b/>
                                <w:bCs/>
                                <w:sz w:val="20"/>
                              </w:rPr>
                              <w:t xml:space="preserve"> option 2.</w:t>
                            </w:r>
                          </w:p>
                          <w:p w14:paraId="0F1A3856" w14:textId="77777777" w:rsidR="00B2050A" w:rsidRPr="00DD66B3" w:rsidRDefault="00B2050A"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C</w:t>
                            </w:r>
                            <w:r w:rsidRPr="00DD66B3">
                              <w:rPr>
                                <w:rFonts w:asciiTheme="minorHAnsi" w:eastAsia="Arimo" w:hAnsiTheme="minorHAnsi" w:cstheme="minorHAnsi"/>
                                <w:b/>
                                <w:bCs/>
                                <w:sz w:val="20"/>
                              </w:rPr>
                              <w:t>learly state you are making a referral, this will avoid confusion</w:t>
                            </w:r>
                          </w:p>
                          <w:p w14:paraId="7BEFF5E8" w14:textId="1C894CB2" w:rsidR="00B2050A" w:rsidRDefault="00B2050A" w:rsidP="007B35C6">
                            <w:pPr>
                              <w:spacing w:after="0" w:line="240" w:lineRule="auto"/>
                              <w:textDirection w:val="btLr"/>
                              <w:rPr>
                                <w:rFonts w:asciiTheme="minorHAnsi" w:eastAsia="Arimo" w:hAnsiTheme="minorHAnsi" w:cstheme="minorHAnsi"/>
                                <w:b/>
                                <w:bCs/>
                                <w:sz w:val="20"/>
                              </w:rPr>
                            </w:pPr>
                            <w:r>
                              <w:rPr>
                                <w:rFonts w:asciiTheme="minorHAnsi" w:eastAsia="Arimo" w:hAnsiTheme="minorHAnsi" w:cstheme="minorHAnsi"/>
                                <w:b/>
                                <w:bCs/>
                                <w:sz w:val="20"/>
                              </w:rPr>
                              <w:t>R</w:t>
                            </w:r>
                            <w:r w:rsidRPr="00DD66B3">
                              <w:rPr>
                                <w:rFonts w:asciiTheme="minorHAnsi" w:eastAsia="Arimo" w:hAnsiTheme="minorHAnsi" w:cstheme="minorHAnsi"/>
                                <w:b/>
                                <w:bCs/>
                                <w:sz w:val="20"/>
                              </w:rPr>
                              <w:t>ecord who you are talking to, provide a clear account of your concerns and why you are contacting</w:t>
                            </w:r>
                            <w:r w:rsidRPr="00215586">
                              <w:t xml:space="preserve"> </w:t>
                            </w:r>
                            <w:r w:rsidRPr="00215586">
                              <w:rPr>
                                <w:b/>
                                <w:bCs/>
                                <w:sz w:val="20"/>
                                <w:szCs w:val="20"/>
                              </w:rPr>
                              <w:t>The Integrated Front Door</w:t>
                            </w:r>
                            <w:r w:rsidRPr="00DD66B3">
                              <w:rPr>
                                <w:rFonts w:asciiTheme="minorHAnsi" w:eastAsia="Arimo" w:hAnsiTheme="minorHAnsi" w:cstheme="minorHAnsi"/>
                                <w:b/>
                                <w:bCs/>
                                <w:sz w:val="20"/>
                              </w:rPr>
                              <w:t xml:space="preserve"> now.</w:t>
                            </w:r>
                            <w:r>
                              <w:rPr>
                                <w:rFonts w:asciiTheme="minorHAnsi" w:eastAsia="Arimo" w:hAnsiTheme="minorHAnsi" w:cstheme="minorHAnsi"/>
                                <w:b/>
                                <w:bCs/>
                                <w:sz w:val="20"/>
                              </w:rPr>
                              <w:t xml:space="preserve"> Follow up with the </w:t>
                            </w:r>
                            <w:hyperlink r:id="rId183" w:history="1">
                              <w:r>
                                <w:rPr>
                                  <w:rStyle w:val="Hyperlink"/>
                                  <w:b/>
                                  <w:bCs/>
                                  <w:sz w:val="20"/>
                                  <w:szCs w:val="20"/>
                                </w:rPr>
                                <w:t>Referral Form</w:t>
                              </w:r>
                            </w:hyperlink>
                            <w:r>
                              <w:rPr>
                                <w:rStyle w:val="Hyperlink"/>
                                <w:b/>
                                <w:bCs/>
                                <w:sz w:val="20"/>
                                <w:szCs w:val="20"/>
                              </w:rPr>
                              <w:t xml:space="preserve"> </w:t>
                            </w:r>
                            <w:r w:rsidRPr="00A44E2E">
                              <w:rPr>
                                <w:rStyle w:val="Hyperlink"/>
                                <w:b/>
                                <w:bCs/>
                                <w:color w:val="auto"/>
                                <w:sz w:val="20"/>
                                <w:szCs w:val="20"/>
                                <w:u w:val="none"/>
                              </w:rPr>
                              <w:t xml:space="preserve">within </w:t>
                            </w:r>
                            <w:r>
                              <w:rPr>
                                <w:rStyle w:val="Hyperlink"/>
                                <w:b/>
                                <w:bCs/>
                                <w:color w:val="auto"/>
                                <w:sz w:val="20"/>
                                <w:szCs w:val="20"/>
                                <w:u w:val="none"/>
                              </w:rPr>
                              <w:t>1 working day.</w:t>
                            </w:r>
                          </w:p>
                          <w:p w14:paraId="562488FF" w14:textId="696A9C9A" w:rsidR="00B2050A" w:rsidRDefault="00B2050A" w:rsidP="007B35C6">
                            <w:pPr>
                              <w:pStyle w:val="Normal1"/>
                              <w:spacing w:after="240" w:line="240" w:lineRule="auto"/>
                              <w:rPr>
                                <w:rStyle w:val="Hyperlink"/>
                                <w:b/>
                                <w:bCs/>
                                <w:color w:val="auto"/>
                                <w:sz w:val="20"/>
                                <w:szCs w:val="20"/>
                                <w:u w:val="none"/>
                              </w:rPr>
                            </w:pPr>
                            <w:r>
                              <w:rPr>
                                <w:rFonts w:asciiTheme="minorHAnsi" w:eastAsia="Arimo" w:hAnsiTheme="minorHAnsi" w:cstheme="minorHAnsi"/>
                                <w:b/>
                                <w:bCs/>
                                <w:sz w:val="20"/>
                              </w:rPr>
                              <w:t>If not at immediate risk</w:t>
                            </w:r>
                            <w:r>
                              <w:rPr>
                                <w:rStyle w:val="Hyperlink"/>
                              </w:rPr>
                              <w:t xml:space="preserve"> </w:t>
                            </w:r>
                            <w:r w:rsidRPr="00545F53">
                              <w:rPr>
                                <w:rStyle w:val="Hyperlink"/>
                                <w:b/>
                                <w:bCs/>
                                <w:color w:val="auto"/>
                                <w:sz w:val="20"/>
                                <w:szCs w:val="20"/>
                                <w:u w:val="none"/>
                              </w:rPr>
                              <w:t xml:space="preserve">complete the online </w:t>
                            </w:r>
                            <w:hyperlink r:id="rId184" w:history="1">
                              <w:r>
                                <w:rPr>
                                  <w:rStyle w:val="Hyperlink"/>
                                  <w:b/>
                                  <w:bCs/>
                                  <w:sz w:val="20"/>
                                  <w:szCs w:val="20"/>
                                </w:rPr>
                                <w:t>Referral Form</w:t>
                              </w:r>
                            </w:hyperlink>
                            <w:r w:rsidRPr="00545F53">
                              <w:rPr>
                                <w:rStyle w:val="Hyperlink"/>
                                <w:b/>
                                <w:bCs/>
                                <w:color w:val="auto"/>
                                <w:sz w:val="20"/>
                                <w:szCs w:val="20"/>
                                <w:u w:val="none"/>
                              </w:rPr>
                              <w:t xml:space="preserve"> </w:t>
                            </w:r>
                          </w:p>
                          <w:p w14:paraId="52A87866" w14:textId="77777777" w:rsidR="00B2050A" w:rsidRPr="00545F53" w:rsidRDefault="00B2050A" w:rsidP="007B35C6">
                            <w:pPr>
                              <w:pStyle w:val="Normal1"/>
                              <w:spacing w:after="240" w:line="240" w:lineRule="auto"/>
                              <w:rPr>
                                <w:b/>
                                <w:bCs/>
                                <w:color w:val="auto"/>
                                <w:sz w:val="20"/>
                                <w:szCs w:val="20"/>
                              </w:rPr>
                            </w:pPr>
                            <w:r>
                              <w:rPr>
                                <w:rStyle w:val="Hyperlink"/>
                                <w:b/>
                                <w:bCs/>
                                <w:color w:val="auto"/>
                                <w:sz w:val="20"/>
                                <w:szCs w:val="20"/>
                                <w:u w:val="none"/>
                              </w:rPr>
                              <w:t>You will receive a response to a referral within 24hrs. If you do not receive a response, you must contact the Integrated Front Door again. Record all action taken.</w:t>
                            </w:r>
                          </w:p>
                          <w:p w14:paraId="241FD220" w14:textId="77777777" w:rsidR="00B2050A" w:rsidRPr="00DD66B3" w:rsidRDefault="00B2050A" w:rsidP="007B35C6">
                            <w:pPr>
                              <w:spacing w:after="0" w:line="240" w:lineRule="auto"/>
                              <w:textDirection w:val="btLr"/>
                              <w:rPr>
                                <w:rFonts w:asciiTheme="minorHAnsi" w:hAnsiTheme="minorHAnsi" w:cstheme="minorHAnsi"/>
                                <w:b/>
                                <w:bCs/>
                              </w:rPr>
                            </w:pPr>
                          </w:p>
                          <w:p w14:paraId="73CCCCC5" w14:textId="77777777" w:rsidR="00B2050A" w:rsidRPr="00DD66B3" w:rsidRDefault="00B2050A"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0EAC0E" id="Rectangle 75" o:spid="_x0000_s1047" style="position:absolute;margin-left:138.9pt;margin-top:388.35pt;width:382.3pt;height:132.3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" fillcolor="#9bbb59 [3206]" strokecolor="white [3201]" strokeweight="3pt">
                <v:stroke joinstyle="round"/>
                <v:textbox inset="2.53958mm,1.2694mm,2.53958mm,1.2694mm">
                  <w:txbxContent>
                    <w:p w14:paraId="2AB223F5" w14:textId="6A15771E" w:rsidR="00B2050A" w:rsidRPr="00DD66B3" w:rsidRDefault="00B2050A"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 xml:space="preserve">If at immediate risk telephone </w:t>
                      </w:r>
                      <w:r w:rsidRPr="00DD66B3">
                        <w:rPr>
                          <w:rFonts w:asciiTheme="minorHAnsi" w:eastAsia="Arial-BoldMT" w:hAnsiTheme="minorHAnsi" w:cstheme="minorHAnsi"/>
                          <w:b/>
                          <w:bCs/>
                          <w:sz w:val="20"/>
                        </w:rPr>
                        <w:t>01204 331500</w:t>
                      </w:r>
                      <w:r>
                        <w:rPr>
                          <w:rFonts w:asciiTheme="minorHAnsi" w:eastAsia="Arial-BoldMT" w:hAnsiTheme="minorHAnsi" w:cstheme="minorHAnsi"/>
                          <w:b/>
                          <w:bCs/>
                          <w:sz w:val="20"/>
                        </w:rPr>
                        <w:t xml:space="preserve"> option 2.</w:t>
                      </w:r>
                    </w:p>
                    <w:p w14:paraId="0F1A3856" w14:textId="77777777" w:rsidR="00B2050A" w:rsidRPr="00DD66B3" w:rsidRDefault="00B2050A"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C</w:t>
                      </w:r>
                      <w:r w:rsidRPr="00DD66B3">
                        <w:rPr>
                          <w:rFonts w:asciiTheme="minorHAnsi" w:eastAsia="Arimo" w:hAnsiTheme="minorHAnsi" w:cstheme="minorHAnsi"/>
                          <w:b/>
                          <w:bCs/>
                          <w:sz w:val="20"/>
                        </w:rPr>
                        <w:t>learly state you are making a referral, this will avoid confusion</w:t>
                      </w:r>
                    </w:p>
                    <w:p w14:paraId="7BEFF5E8" w14:textId="1C894CB2" w:rsidR="00B2050A" w:rsidRDefault="00B2050A" w:rsidP="007B35C6">
                      <w:pPr>
                        <w:spacing w:after="0" w:line="240" w:lineRule="auto"/>
                        <w:textDirection w:val="btLr"/>
                        <w:rPr>
                          <w:rFonts w:asciiTheme="minorHAnsi" w:eastAsia="Arimo" w:hAnsiTheme="minorHAnsi" w:cstheme="minorHAnsi"/>
                          <w:b/>
                          <w:bCs/>
                          <w:sz w:val="20"/>
                        </w:rPr>
                      </w:pPr>
                      <w:r>
                        <w:rPr>
                          <w:rFonts w:asciiTheme="minorHAnsi" w:eastAsia="Arimo" w:hAnsiTheme="minorHAnsi" w:cstheme="minorHAnsi"/>
                          <w:b/>
                          <w:bCs/>
                          <w:sz w:val="20"/>
                        </w:rPr>
                        <w:t>R</w:t>
                      </w:r>
                      <w:r w:rsidRPr="00DD66B3">
                        <w:rPr>
                          <w:rFonts w:asciiTheme="minorHAnsi" w:eastAsia="Arimo" w:hAnsiTheme="minorHAnsi" w:cstheme="minorHAnsi"/>
                          <w:b/>
                          <w:bCs/>
                          <w:sz w:val="20"/>
                        </w:rPr>
                        <w:t>ecord who you are talking to, provide a clear account of your concerns and why you are contacting</w:t>
                      </w:r>
                      <w:r w:rsidRPr="00215586">
                        <w:t xml:space="preserve"> </w:t>
                      </w:r>
                      <w:r w:rsidRPr="00215586">
                        <w:rPr>
                          <w:b/>
                          <w:bCs/>
                          <w:sz w:val="20"/>
                          <w:szCs w:val="20"/>
                        </w:rPr>
                        <w:t>The Integrated Front Door</w:t>
                      </w:r>
                      <w:r w:rsidRPr="00DD66B3">
                        <w:rPr>
                          <w:rFonts w:asciiTheme="minorHAnsi" w:eastAsia="Arimo" w:hAnsiTheme="minorHAnsi" w:cstheme="minorHAnsi"/>
                          <w:b/>
                          <w:bCs/>
                          <w:sz w:val="20"/>
                        </w:rPr>
                        <w:t xml:space="preserve"> now.</w:t>
                      </w:r>
                      <w:r>
                        <w:rPr>
                          <w:rFonts w:asciiTheme="minorHAnsi" w:eastAsia="Arimo" w:hAnsiTheme="minorHAnsi" w:cstheme="minorHAnsi"/>
                          <w:b/>
                          <w:bCs/>
                          <w:sz w:val="20"/>
                        </w:rPr>
                        <w:t xml:space="preserve"> Follow up with the </w:t>
                      </w:r>
                      <w:hyperlink r:id="rId185" w:history="1">
                        <w:r>
                          <w:rPr>
                            <w:rStyle w:val="Hyperlink"/>
                            <w:b/>
                            <w:bCs/>
                            <w:sz w:val="20"/>
                            <w:szCs w:val="20"/>
                          </w:rPr>
                          <w:t>Referral Form</w:t>
                        </w:r>
                      </w:hyperlink>
                      <w:r>
                        <w:rPr>
                          <w:rStyle w:val="Hyperlink"/>
                          <w:b/>
                          <w:bCs/>
                          <w:sz w:val="20"/>
                          <w:szCs w:val="20"/>
                        </w:rPr>
                        <w:t xml:space="preserve"> </w:t>
                      </w:r>
                      <w:r w:rsidRPr="00A44E2E">
                        <w:rPr>
                          <w:rStyle w:val="Hyperlink"/>
                          <w:b/>
                          <w:bCs/>
                          <w:color w:val="auto"/>
                          <w:sz w:val="20"/>
                          <w:szCs w:val="20"/>
                          <w:u w:val="none"/>
                        </w:rPr>
                        <w:t xml:space="preserve">within </w:t>
                      </w:r>
                      <w:r>
                        <w:rPr>
                          <w:rStyle w:val="Hyperlink"/>
                          <w:b/>
                          <w:bCs/>
                          <w:color w:val="auto"/>
                          <w:sz w:val="20"/>
                          <w:szCs w:val="20"/>
                          <w:u w:val="none"/>
                        </w:rPr>
                        <w:t>1 working day.</w:t>
                      </w:r>
                    </w:p>
                    <w:p w14:paraId="562488FF" w14:textId="696A9C9A" w:rsidR="00B2050A" w:rsidRDefault="00B2050A" w:rsidP="007B35C6">
                      <w:pPr>
                        <w:pStyle w:val="Normal1"/>
                        <w:spacing w:after="240" w:line="240" w:lineRule="auto"/>
                        <w:rPr>
                          <w:rStyle w:val="Hyperlink"/>
                          <w:b/>
                          <w:bCs/>
                          <w:color w:val="auto"/>
                          <w:sz w:val="20"/>
                          <w:szCs w:val="20"/>
                          <w:u w:val="none"/>
                        </w:rPr>
                      </w:pPr>
                      <w:r>
                        <w:rPr>
                          <w:rFonts w:asciiTheme="minorHAnsi" w:eastAsia="Arimo" w:hAnsiTheme="minorHAnsi" w:cstheme="minorHAnsi"/>
                          <w:b/>
                          <w:bCs/>
                          <w:sz w:val="20"/>
                        </w:rPr>
                        <w:t>If not at immediate risk</w:t>
                      </w:r>
                      <w:r>
                        <w:rPr>
                          <w:rStyle w:val="Hyperlink"/>
                        </w:rPr>
                        <w:t xml:space="preserve"> </w:t>
                      </w:r>
                      <w:r w:rsidRPr="00545F53">
                        <w:rPr>
                          <w:rStyle w:val="Hyperlink"/>
                          <w:b/>
                          <w:bCs/>
                          <w:color w:val="auto"/>
                          <w:sz w:val="20"/>
                          <w:szCs w:val="20"/>
                          <w:u w:val="none"/>
                        </w:rPr>
                        <w:t xml:space="preserve">complete the online </w:t>
                      </w:r>
                      <w:hyperlink r:id="rId186" w:history="1">
                        <w:r>
                          <w:rPr>
                            <w:rStyle w:val="Hyperlink"/>
                            <w:b/>
                            <w:bCs/>
                            <w:sz w:val="20"/>
                            <w:szCs w:val="20"/>
                          </w:rPr>
                          <w:t>Referral Form</w:t>
                        </w:r>
                      </w:hyperlink>
                      <w:r w:rsidRPr="00545F53">
                        <w:rPr>
                          <w:rStyle w:val="Hyperlink"/>
                          <w:b/>
                          <w:bCs/>
                          <w:color w:val="auto"/>
                          <w:sz w:val="20"/>
                          <w:szCs w:val="20"/>
                          <w:u w:val="none"/>
                        </w:rPr>
                        <w:t xml:space="preserve"> </w:t>
                      </w:r>
                    </w:p>
                    <w:p w14:paraId="52A87866" w14:textId="77777777" w:rsidR="00B2050A" w:rsidRPr="00545F53" w:rsidRDefault="00B2050A" w:rsidP="007B35C6">
                      <w:pPr>
                        <w:pStyle w:val="Normal1"/>
                        <w:spacing w:after="240" w:line="240" w:lineRule="auto"/>
                        <w:rPr>
                          <w:b/>
                          <w:bCs/>
                          <w:color w:val="auto"/>
                          <w:sz w:val="20"/>
                          <w:szCs w:val="20"/>
                        </w:rPr>
                      </w:pPr>
                      <w:r>
                        <w:rPr>
                          <w:rStyle w:val="Hyperlink"/>
                          <w:b/>
                          <w:bCs/>
                          <w:color w:val="auto"/>
                          <w:sz w:val="20"/>
                          <w:szCs w:val="20"/>
                          <w:u w:val="none"/>
                        </w:rPr>
                        <w:t>You will receive a response to a referral within 24hrs. If you do not receive a response, you must contact the Integrated Front Door again. Record all action taken.</w:t>
                      </w:r>
                    </w:p>
                    <w:p w14:paraId="241FD220" w14:textId="77777777" w:rsidR="00B2050A" w:rsidRPr="00DD66B3" w:rsidRDefault="00B2050A" w:rsidP="007B35C6">
                      <w:pPr>
                        <w:spacing w:after="0" w:line="240" w:lineRule="auto"/>
                        <w:textDirection w:val="btLr"/>
                        <w:rPr>
                          <w:rFonts w:asciiTheme="minorHAnsi" w:hAnsiTheme="minorHAnsi" w:cstheme="minorHAnsi"/>
                          <w:b/>
                          <w:bCs/>
                        </w:rPr>
                      </w:pPr>
                    </w:p>
                    <w:p w14:paraId="73CCCCC5" w14:textId="77777777" w:rsidR="00B2050A" w:rsidRPr="00DD66B3" w:rsidRDefault="00B2050A" w:rsidP="007B35C6">
                      <w:pPr>
                        <w:spacing w:after="0" w:line="240" w:lineRule="auto"/>
                        <w:textDirection w:val="btLr"/>
                        <w:rPr>
                          <w:rFonts w:asciiTheme="minorHAnsi" w:hAnsiTheme="minorHAnsi" w:cstheme="minorHAnsi"/>
                          <w:b/>
                          <w:bCs/>
                        </w:rPr>
                      </w:pPr>
                    </w:p>
                  </w:txbxContent>
                </v:textbox>
                <w10:wrap anchorx="margin"/>
              </v:rect>
            </w:pict>
          </mc:Fallback>
        </mc:AlternateContent>
      </w:r>
      <w:r w:rsidR="00636C75">
        <w:rPr>
          <w:noProof/>
          <w:lang w:eastAsia="en-GB"/>
        </w:rPr>
        <mc:AlternateContent>
          <mc:Choice Requires="wps">
            <w:drawing>
              <wp:anchor distT="0" distB="0" distL="114300" distR="114300" simplePos="0" relativeHeight="251756544" behindDoc="0" locked="0" layoutInCell="1" allowOverlap="1" wp14:anchorId="2A299745" wp14:editId="5D472D18">
                <wp:simplePos x="0" y="0"/>
                <wp:positionH relativeFrom="margin">
                  <wp:posOffset>1771650</wp:posOffset>
                </wp:positionH>
                <wp:positionV relativeFrom="paragraph">
                  <wp:posOffset>3480435</wp:posOffset>
                </wp:positionV>
                <wp:extent cx="4843780" cy="1377950"/>
                <wp:effectExtent l="0" t="0" r="13970" b="12700"/>
                <wp:wrapNone/>
                <wp:docPr id="7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3780" cy="1377950"/>
                        </a:xfrm>
                        <a:prstGeom prst="rect">
                          <a:avLst/>
                        </a:prstGeom>
                        <a:solidFill>
                          <a:schemeClr val="accent1">
                            <a:lumMod val="100000"/>
                            <a:lumOff val="0"/>
                          </a:schemeClr>
                        </a:solidFill>
                        <a:ln w="25400">
                          <a:solidFill>
                            <a:srgbClr val="395E89"/>
                          </a:solidFill>
                          <a:round/>
                          <a:headEnd/>
                          <a:tailEnd/>
                        </a:ln>
                      </wps:spPr>
                      <wps:txbx>
                        <w:txbxContent>
                          <w:p w14:paraId="58620A11" w14:textId="269632FC" w:rsidR="00B2050A" w:rsidRDefault="00B2050A" w:rsidP="007B35C6">
                            <w:pPr>
                              <w:spacing w:after="0" w:line="240" w:lineRule="auto"/>
                              <w:textDirection w:val="btLr"/>
                              <w:rPr>
                                <w:rFonts w:asciiTheme="minorHAnsi" w:eastAsia="Arimo" w:hAnsiTheme="minorHAnsi" w:cstheme="minorHAnsi"/>
                                <w:b/>
                                <w:bCs/>
                                <w:sz w:val="20"/>
                                <w:szCs w:val="20"/>
                              </w:rPr>
                            </w:pPr>
                            <w:r w:rsidRPr="00545F53">
                              <w:rPr>
                                <w:rFonts w:asciiTheme="minorHAnsi" w:eastAsia="Arimo" w:hAnsiTheme="minorHAnsi" w:cstheme="minorHAnsi"/>
                                <w:b/>
                                <w:bCs/>
                                <w:sz w:val="20"/>
                                <w:szCs w:val="20"/>
                              </w:rPr>
                              <w:t>Parents and carers should be contacted. The concerns and actions to be taken should be discussed. Your Designated Safeguarding Lead will consider</w:t>
                            </w:r>
                            <w:r w:rsidRPr="00545F53">
                              <w:rPr>
                                <w:rFonts w:asciiTheme="minorHAnsi" w:hAnsiTheme="minorHAnsi" w:cstheme="minorHAnsi"/>
                                <w:b/>
                                <w:bCs/>
                                <w:sz w:val="20"/>
                                <w:szCs w:val="20"/>
                              </w:rPr>
                              <w:t xml:space="preserve"> </w:t>
                            </w:r>
                            <w:r w:rsidRPr="00545F53">
                              <w:rPr>
                                <w:rFonts w:asciiTheme="minorHAnsi" w:eastAsia="Arimo" w:hAnsiTheme="minorHAnsi" w:cstheme="minorHAnsi"/>
                                <w:b/>
                                <w:bCs/>
                                <w:sz w:val="20"/>
                                <w:szCs w:val="20"/>
                              </w:rPr>
                              <w:t>whether in telling parents/carers/child</w:t>
                            </w:r>
                            <w:r>
                              <w:rPr>
                                <w:rFonts w:asciiTheme="minorHAnsi" w:eastAsia="Arimo" w:hAnsiTheme="minorHAnsi" w:cstheme="minorHAnsi"/>
                                <w:b/>
                                <w:bCs/>
                                <w:sz w:val="20"/>
                                <w:szCs w:val="20"/>
                              </w:rPr>
                              <w:t>,</w:t>
                            </w:r>
                            <w:r w:rsidRPr="00545F53">
                              <w:rPr>
                                <w:rFonts w:asciiTheme="minorHAnsi" w:eastAsia="Arimo" w:hAnsiTheme="minorHAnsi" w:cstheme="minorHAnsi"/>
                                <w:b/>
                                <w:bCs/>
                                <w:sz w:val="20"/>
                                <w:szCs w:val="20"/>
                              </w:rPr>
                              <w:t xml:space="preserve"> the child or any </w:t>
                            </w:r>
                            <w:r w:rsidRPr="00545F53">
                              <w:rPr>
                                <w:rFonts w:asciiTheme="minorHAnsi" w:eastAsia="Arial" w:hAnsiTheme="minorHAnsi" w:cstheme="minorHAnsi"/>
                                <w:b/>
                                <w:bCs/>
                                <w:sz w:val="20"/>
                                <w:szCs w:val="20"/>
                              </w:rPr>
                              <w:t>other children</w:t>
                            </w:r>
                            <w:r>
                              <w:rPr>
                                <w:rFonts w:asciiTheme="minorHAnsi" w:eastAsia="Arial" w:hAnsiTheme="minorHAnsi" w:cstheme="minorHAnsi"/>
                                <w:b/>
                                <w:bCs/>
                                <w:sz w:val="20"/>
                                <w:szCs w:val="20"/>
                              </w:rPr>
                              <w:t xml:space="preserve"> are placed</w:t>
                            </w:r>
                            <w:r w:rsidRPr="00545F53">
                              <w:rPr>
                                <w:rFonts w:asciiTheme="minorHAnsi" w:eastAsia="Arial" w:hAnsiTheme="minorHAnsi" w:cstheme="minorHAnsi"/>
                                <w:b/>
                                <w:bCs/>
                                <w:sz w:val="20"/>
                                <w:szCs w:val="20"/>
                              </w:rPr>
                              <w:t xml:space="preserve"> at further risk which can’t be managed.  </w:t>
                            </w:r>
                            <w:r w:rsidRPr="00545F53">
                              <w:rPr>
                                <w:rFonts w:asciiTheme="minorHAnsi" w:eastAsia="Arimo" w:hAnsiTheme="minorHAnsi" w:cstheme="minorHAnsi"/>
                                <w:b/>
                                <w:bCs/>
                                <w:sz w:val="20"/>
                                <w:szCs w:val="20"/>
                              </w:rPr>
                              <w:t xml:space="preserve">If in any doubt, make the referral and seek the advice of </w:t>
                            </w:r>
                            <w:r w:rsidRPr="00545F53">
                              <w:rPr>
                                <w:b/>
                                <w:bCs/>
                                <w:sz w:val="20"/>
                                <w:szCs w:val="20"/>
                              </w:rPr>
                              <w:t>The Integrated Front Door</w:t>
                            </w:r>
                            <w:r w:rsidRPr="00545F53">
                              <w:rPr>
                                <w:rFonts w:asciiTheme="minorHAnsi" w:eastAsia="Arimo" w:hAnsiTheme="minorHAnsi" w:cstheme="minorHAnsi"/>
                                <w:b/>
                                <w:bCs/>
                                <w:sz w:val="20"/>
                                <w:szCs w:val="20"/>
                              </w:rPr>
                              <w:t xml:space="preserve">. You should </w:t>
                            </w:r>
                            <w:r>
                              <w:rPr>
                                <w:rFonts w:asciiTheme="minorHAnsi" w:eastAsia="Arimo" w:hAnsiTheme="minorHAnsi" w:cstheme="minorHAnsi"/>
                                <w:b/>
                                <w:bCs/>
                                <w:sz w:val="20"/>
                                <w:szCs w:val="20"/>
                              </w:rPr>
                              <w:t>record</w:t>
                            </w:r>
                            <w:r w:rsidRPr="00545F53">
                              <w:rPr>
                                <w:rFonts w:asciiTheme="minorHAnsi" w:eastAsia="Arimo" w:hAnsiTheme="minorHAnsi" w:cstheme="minorHAnsi"/>
                                <w:b/>
                                <w:bCs/>
                                <w:sz w:val="20"/>
                                <w:szCs w:val="20"/>
                              </w:rPr>
                              <w:t xml:space="preserve"> this discussion and decision making in your records.</w:t>
                            </w:r>
                          </w:p>
                          <w:p w14:paraId="152C81C1" w14:textId="77777777" w:rsidR="00B2050A" w:rsidRPr="00F12E78" w:rsidRDefault="00B2050A" w:rsidP="007B35C6">
                            <w:pPr>
                              <w:spacing w:after="0" w:line="240" w:lineRule="auto"/>
                              <w:textDirection w:val="btLr"/>
                              <w:rPr>
                                <w:rFonts w:asciiTheme="minorHAnsi" w:eastAsia="Arimo" w:hAnsiTheme="minorHAnsi" w:cstheme="minorHAnsi"/>
                                <w:b/>
                                <w:bCs/>
                                <w:sz w:val="20"/>
                                <w:szCs w:val="20"/>
                              </w:rPr>
                            </w:pPr>
                          </w:p>
                          <w:p w14:paraId="4429094A" w14:textId="693AEC34" w:rsidR="00B2050A" w:rsidRPr="00545F53" w:rsidRDefault="00B2050A" w:rsidP="007B35C6">
                            <w:pPr>
                              <w:spacing w:after="0" w:line="240" w:lineRule="auto"/>
                              <w:textDirection w:val="btLr"/>
                              <w:rPr>
                                <w:rFonts w:asciiTheme="minorHAnsi" w:hAnsiTheme="minorHAnsi" w:cstheme="minorHAnsi"/>
                                <w:b/>
                                <w:bCs/>
                                <w:sz w:val="20"/>
                                <w:szCs w:val="20"/>
                              </w:rPr>
                            </w:pPr>
                            <w:r w:rsidRPr="00545F53">
                              <w:rPr>
                                <w:rFonts w:asciiTheme="minorHAnsi" w:eastAsia="Arimo" w:hAnsiTheme="minorHAnsi" w:cstheme="minorHAnsi"/>
                                <w:b/>
                                <w:bCs/>
                                <w:sz w:val="20"/>
                                <w:szCs w:val="20"/>
                              </w:rPr>
                              <w:t xml:space="preserve">You </w:t>
                            </w:r>
                            <w:r>
                              <w:rPr>
                                <w:rFonts w:asciiTheme="minorHAnsi" w:eastAsia="Arimo" w:hAnsiTheme="minorHAnsi" w:cstheme="minorHAnsi"/>
                                <w:b/>
                                <w:bCs/>
                                <w:sz w:val="20"/>
                                <w:szCs w:val="20"/>
                              </w:rPr>
                              <w:t xml:space="preserve">can </w:t>
                            </w:r>
                            <w:r w:rsidRPr="00545F53">
                              <w:rPr>
                                <w:rFonts w:asciiTheme="minorHAnsi" w:eastAsia="Arimo" w:hAnsiTheme="minorHAnsi" w:cstheme="minorHAnsi"/>
                                <w:b/>
                                <w:bCs/>
                                <w:sz w:val="20"/>
                                <w:szCs w:val="20"/>
                              </w:rPr>
                              <w:t xml:space="preserve">override consent as you are taking action to safeguard a child </w:t>
                            </w:r>
                          </w:p>
                          <w:p w14:paraId="755630EC" w14:textId="77777777" w:rsidR="00B2050A" w:rsidRPr="001019A0" w:rsidRDefault="00B2050A"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299745" id="Rectangle 30" o:spid="_x0000_s1048" style="position:absolute;margin-left:139.5pt;margin-top:274.05pt;width:381.4pt;height:108.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" fillcolor="#4f81bd [3204]" strokecolor="#395e89" strokeweight="2pt">
                <v:stroke joinstyle="round"/>
                <v:textbox inset="2.53958mm,1.2694mm,2.53958mm,1.2694mm">
                  <w:txbxContent>
                    <w:p w14:paraId="58620A11" w14:textId="269632FC" w:rsidR="00B2050A" w:rsidRDefault="00B2050A" w:rsidP="007B35C6">
                      <w:pPr>
                        <w:spacing w:after="0" w:line="240" w:lineRule="auto"/>
                        <w:textDirection w:val="btLr"/>
                        <w:rPr>
                          <w:rFonts w:asciiTheme="minorHAnsi" w:eastAsia="Arimo" w:hAnsiTheme="minorHAnsi" w:cstheme="minorHAnsi"/>
                          <w:b/>
                          <w:bCs/>
                          <w:sz w:val="20"/>
                          <w:szCs w:val="20"/>
                        </w:rPr>
                      </w:pPr>
                      <w:r w:rsidRPr="00545F53">
                        <w:rPr>
                          <w:rFonts w:asciiTheme="minorHAnsi" w:eastAsia="Arimo" w:hAnsiTheme="minorHAnsi" w:cstheme="minorHAnsi"/>
                          <w:b/>
                          <w:bCs/>
                          <w:sz w:val="20"/>
                          <w:szCs w:val="20"/>
                        </w:rPr>
                        <w:t>Parents and carers should be contacted. The concerns and actions to be taken should be discussed. Your Designated Safeguarding Lead will consider</w:t>
                      </w:r>
                      <w:r w:rsidRPr="00545F53">
                        <w:rPr>
                          <w:rFonts w:asciiTheme="minorHAnsi" w:hAnsiTheme="minorHAnsi" w:cstheme="minorHAnsi"/>
                          <w:b/>
                          <w:bCs/>
                          <w:sz w:val="20"/>
                          <w:szCs w:val="20"/>
                        </w:rPr>
                        <w:t xml:space="preserve"> </w:t>
                      </w:r>
                      <w:r w:rsidRPr="00545F53">
                        <w:rPr>
                          <w:rFonts w:asciiTheme="minorHAnsi" w:eastAsia="Arimo" w:hAnsiTheme="minorHAnsi" w:cstheme="minorHAnsi"/>
                          <w:b/>
                          <w:bCs/>
                          <w:sz w:val="20"/>
                          <w:szCs w:val="20"/>
                        </w:rPr>
                        <w:t>whether in telling parents/carers/child</w:t>
                      </w:r>
                      <w:r>
                        <w:rPr>
                          <w:rFonts w:asciiTheme="minorHAnsi" w:eastAsia="Arimo" w:hAnsiTheme="minorHAnsi" w:cstheme="minorHAnsi"/>
                          <w:b/>
                          <w:bCs/>
                          <w:sz w:val="20"/>
                          <w:szCs w:val="20"/>
                        </w:rPr>
                        <w:t>,</w:t>
                      </w:r>
                      <w:r w:rsidRPr="00545F53">
                        <w:rPr>
                          <w:rFonts w:asciiTheme="minorHAnsi" w:eastAsia="Arimo" w:hAnsiTheme="minorHAnsi" w:cstheme="minorHAnsi"/>
                          <w:b/>
                          <w:bCs/>
                          <w:sz w:val="20"/>
                          <w:szCs w:val="20"/>
                        </w:rPr>
                        <w:t xml:space="preserve"> the child or any </w:t>
                      </w:r>
                      <w:r w:rsidRPr="00545F53">
                        <w:rPr>
                          <w:rFonts w:asciiTheme="minorHAnsi" w:eastAsia="Arial" w:hAnsiTheme="minorHAnsi" w:cstheme="minorHAnsi"/>
                          <w:b/>
                          <w:bCs/>
                          <w:sz w:val="20"/>
                          <w:szCs w:val="20"/>
                        </w:rPr>
                        <w:t>other children</w:t>
                      </w:r>
                      <w:r>
                        <w:rPr>
                          <w:rFonts w:asciiTheme="minorHAnsi" w:eastAsia="Arial" w:hAnsiTheme="minorHAnsi" w:cstheme="minorHAnsi"/>
                          <w:b/>
                          <w:bCs/>
                          <w:sz w:val="20"/>
                          <w:szCs w:val="20"/>
                        </w:rPr>
                        <w:t xml:space="preserve"> are placed</w:t>
                      </w:r>
                      <w:r w:rsidRPr="00545F53">
                        <w:rPr>
                          <w:rFonts w:asciiTheme="minorHAnsi" w:eastAsia="Arial" w:hAnsiTheme="minorHAnsi" w:cstheme="minorHAnsi"/>
                          <w:b/>
                          <w:bCs/>
                          <w:sz w:val="20"/>
                          <w:szCs w:val="20"/>
                        </w:rPr>
                        <w:t xml:space="preserve"> at further risk which can’t be managed.  </w:t>
                      </w:r>
                      <w:r w:rsidRPr="00545F53">
                        <w:rPr>
                          <w:rFonts w:asciiTheme="minorHAnsi" w:eastAsia="Arimo" w:hAnsiTheme="minorHAnsi" w:cstheme="minorHAnsi"/>
                          <w:b/>
                          <w:bCs/>
                          <w:sz w:val="20"/>
                          <w:szCs w:val="20"/>
                        </w:rPr>
                        <w:t xml:space="preserve">If in any doubt, make the referral and seek the advice of </w:t>
                      </w:r>
                      <w:r w:rsidRPr="00545F53">
                        <w:rPr>
                          <w:b/>
                          <w:bCs/>
                          <w:sz w:val="20"/>
                          <w:szCs w:val="20"/>
                        </w:rPr>
                        <w:t>The Integrated Front Door</w:t>
                      </w:r>
                      <w:r w:rsidRPr="00545F53">
                        <w:rPr>
                          <w:rFonts w:asciiTheme="minorHAnsi" w:eastAsia="Arimo" w:hAnsiTheme="minorHAnsi" w:cstheme="minorHAnsi"/>
                          <w:b/>
                          <w:bCs/>
                          <w:sz w:val="20"/>
                          <w:szCs w:val="20"/>
                        </w:rPr>
                        <w:t xml:space="preserve">. You should </w:t>
                      </w:r>
                      <w:r>
                        <w:rPr>
                          <w:rFonts w:asciiTheme="minorHAnsi" w:eastAsia="Arimo" w:hAnsiTheme="minorHAnsi" w:cstheme="minorHAnsi"/>
                          <w:b/>
                          <w:bCs/>
                          <w:sz w:val="20"/>
                          <w:szCs w:val="20"/>
                        </w:rPr>
                        <w:t>record</w:t>
                      </w:r>
                      <w:r w:rsidRPr="00545F53">
                        <w:rPr>
                          <w:rFonts w:asciiTheme="minorHAnsi" w:eastAsia="Arimo" w:hAnsiTheme="minorHAnsi" w:cstheme="minorHAnsi"/>
                          <w:b/>
                          <w:bCs/>
                          <w:sz w:val="20"/>
                          <w:szCs w:val="20"/>
                        </w:rPr>
                        <w:t xml:space="preserve"> this discussion and decision making in your records.</w:t>
                      </w:r>
                    </w:p>
                    <w:p w14:paraId="152C81C1" w14:textId="77777777" w:rsidR="00B2050A" w:rsidRPr="00F12E78" w:rsidRDefault="00B2050A" w:rsidP="007B35C6">
                      <w:pPr>
                        <w:spacing w:after="0" w:line="240" w:lineRule="auto"/>
                        <w:textDirection w:val="btLr"/>
                        <w:rPr>
                          <w:rFonts w:asciiTheme="minorHAnsi" w:eastAsia="Arimo" w:hAnsiTheme="minorHAnsi" w:cstheme="minorHAnsi"/>
                          <w:b/>
                          <w:bCs/>
                          <w:sz w:val="20"/>
                          <w:szCs w:val="20"/>
                        </w:rPr>
                      </w:pPr>
                    </w:p>
                    <w:p w14:paraId="4429094A" w14:textId="693AEC34" w:rsidR="00B2050A" w:rsidRPr="00545F53" w:rsidRDefault="00B2050A" w:rsidP="007B35C6">
                      <w:pPr>
                        <w:spacing w:after="0" w:line="240" w:lineRule="auto"/>
                        <w:textDirection w:val="btLr"/>
                        <w:rPr>
                          <w:rFonts w:asciiTheme="minorHAnsi" w:hAnsiTheme="minorHAnsi" w:cstheme="minorHAnsi"/>
                          <w:b/>
                          <w:bCs/>
                          <w:sz w:val="20"/>
                          <w:szCs w:val="20"/>
                        </w:rPr>
                      </w:pPr>
                      <w:r w:rsidRPr="00545F53">
                        <w:rPr>
                          <w:rFonts w:asciiTheme="minorHAnsi" w:eastAsia="Arimo" w:hAnsiTheme="minorHAnsi" w:cstheme="minorHAnsi"/>
                          <w:b/>
                          <w:bCs/>
                          <w:sz w:val="20"/>
                          <w:szCs w:val="20"/>
                        </w:rPr>
                        <w:t xml:space="preserve">You </w:t>
                      </w:r>
                      <w:r>
                        <w:rPr>
                          <w:rFonts w:asciiTheme="minorHAnsi" w:eastAsia="Arimo" w:hAnsiTheme="minorHAnsi" w:cstheme="minorHAnsi"/>
                          <w:b/>
                          <w:bCs/>
                          <w:sz w:val="20"/>
                          <w:szCs w:val="20"/>
                        </w:rPr>
                        <w:t xml:space="preserve">can </w:t>
                      </w:r>
                      <w:r w:rsidRPr="00545F53">
                        <w:rPr>
                          <w:rFonts w:asciiTheme="minorHAnsi" w:eastAsia="Arimo" w:hAnsiTheme="minorHAnsi" w:cstheme="minorHAnsi"/>
                          <w:b/>
                          <w:bCs/>
                          <w:sz w:val="20"/>
                          <w:szCs w:val="20"/>
                        </w:rPr>
                        <w:t xml:space="preserve">override consent as you are taking action to safeguard a child </w:t>
                      </w:r>
                    </w:p>
                    <w:p w14:paraId="755630EC" w14:textId="77777777" w:rsidR="00B2050A" w:rsidRPr="001019A0" w:rsidRDefault="00B2050A" w:rsidP="007B35C6">
                      <w:pPr>
                        <w:spacing w:after="0" w:line="240" w:lineRule="auto"/>
                        <w:textDirection w:val="btLr"/>
                        <w:rPr>
                          <w:rFonts w:asciiTheme="minorHAnsi" w:hAnsiTheme="minorHAnsi" w:cstheme="minorHAnsi"/>
                          <w:b/>
                          <w:bCs/>
                        </w:rPr>
                      </w:pPr>
                    </w:p>
                  </w:txbxContent>
                </v:textbox>
                <w10:wrap anchorx="margin"/>
              </v:rect>
            </w:pict>
          </mc:Fallback>
        </mc:AlternateContent>
      </w:r>
      <w:r w:rsidR="00636C75">
        <w:rPr>
          <w:noProof/>
          <w:lang w:eastAsia="en-GB"/>
        </w:rPr>
        <mc:AlternateContent>
          <mc:Choice Requires="wps">
            <w:drawing>
              <wp:anchor distT="0" distB="0" distL="114300" distR="114300" simplePos="0" relativeHeight="251748352" behindDoc="0" locked="0" layoutInCell="1" allowOverlap="1" wp14:anchorId="6E62BD1E" wp14:editId="6E3633FD">
                <wp:simplePos x="0" y="0"/>
                <wp:positionH relativeFrom="margin">
                  <wp:posOffset>1744980</wp:posOffset>
                </wp:positionH>
                <wp:positionV relativeFrom="paragraph">
                  <wp:posOffset>135255</wp:posOffset>
                </wp:positionV>
                <wp:extent cx="4870450" cy="1454150"/>
                <wp:effectExtent l="0" t="0" r="25400" b="12700"/>
                <wp:wrapNone/>
                <wp:docPr id="7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0" cy="1454150"/>
                        </a:xfrm>
                        <a:prstGeom prst="rect">
                          <a:avLst/>
                        </a:prstGeom>
                        <a:gradFill rotWithShape="0">
                          <a:gsLst>
                            <a:gs pos="0">
                              <a:srgbClr val="992D2B"/>
                            </a:gs>
                            <a:gs pos="80000">
                              <a:srgbClr val="C93D39"/>
                            </a:gs>
                            <a:gs pos="100000">
                              <a:srgbClr val="CD3A36"/>
                            </a:gs>
                          </a:gsLst>
                          <a:lin ang="16200000"/>
                        </a:gradFill>
                        <a:ln w="9525">
                          <a:solidFill>
                            <a:srgbClr val="BD4B48"/>
                          </a:solidFill>
                          <a:round/>
                          <a:headEnd/>
                          <a:tailEnd/>
                        </a:ln>
                      </wps:spPr>
                      <wps:txbx>
                        <w:txbxContent>
                          <w:p w14:paraId="0F1A3663" w14:textId="34D67B13" w:rsidR="00B2050A" w:rsidRPr="00045FD1" w:rsidRDefault="00B2050A"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 xml:space="preserve">You need to consider whether urgent action is needed </w:t>
                            </w:r>
                            <w:r w:rsidRPr="00045FD1">
                              <w:rPr>
                                <w:rFonts w:asciiTheme="minorHAnsi" w:eastAsia="Arial" w:hAnsiTheme="minorHAnsi" w:cstheme="minorHAnsi"/>
                                <w:b/>
                                <w:sz w:val="20"/>
                              </w:rPr>
                              <w:t xml:space="preserve">– </w:t>
                            </w:r>
                            <w:r w:rsidRPr="00045FD1">
                              <w:rPr>
                                <w:rFonts w:asciiTheme="minorHAnsi" w:eastAsia="Arimo" w:hAnsiTheme="minorHAnsi" w:cstheme="minorHAnsi"/>
                                <w:b/>
                                <w:sz w:val="20"/>
                              </w:rPr>
                              <w:t>i.e. the child is at immediate risk of death or has significant injuries; if this is the case</w:t>
                            </w:r>
                            <w:r>
                              <w:rPr>
                                <w:rFonts w:asciiTheme="minorHAnsi" w:hAnsiTheme="minorHAnsi" w:cstheme="minorHAnsi"/>
                              </w:rPr>
                              <w:t xml:space="preserve"> </w:t>
                            </w:r>
                            <w:r w:rsidRPr="00045FD1">
                              <w:rPr>
                                <w:rFonts w:asciiTheme="minorHAnsi" w:eastAsia="Arimo" w:hAnsiTheme="minorHAnsi" w:cstheme="minorHAnsi"/>
                                <w:b/>
                                <w:sz w:val="20"/>
                              </w:rPr>
                              <w:t>immediate medical treatment and police involvement should be sought and then follow this process.</w:t>
                            </w:r>
                          </w:p>
                          <w:p w14:paraId="7BA53081" w14:textId="77777777" w:rsidR="00B2050A" w:rsidRPr="00B4146B" w:rsidRDefault="00B2050A" w:rsidP="007B35C6">
                            <w:pPr>
                              <w:pStyle w:val="Normal1"/>
                              <w:spacing w:after="240" w:line="240" w:lineRule="auto"/>
                              <w:rPr>
                                <w:color w:val="548DD4" w:themeColor="text2" w:themeTint="99"/>
                              </w:rPr>
                            </w:pPr>
                            <w:r w:rsidRPr="00045FD1">
                              <w:rPr>
                                <w:rFonts w:asciiTheme="minorHAnsi" w:eastAsia="Arimo" w:hAnsiTheme="minorHAnsi" w:cstheme="minorHAnsi"/>
                                <w:b/>
                                <w:sz w:val="20"/>
                              </w:rPr>
                              <w:t xml:space="preserve">In most cases there will be sufficient time to follow this process; when considering if you have concerns that warrant referral to </w:t>
                            </w:r>
                            <w:r w:rsidRPr="00215586">
                              <w:rPr>
                                <w:b/>
                                <w:bCs/>
                                <w:sz w:val="20"/>
                                <w:szCs w:val="20"/>
                              </w:rPr>
                              <w:t>The Integrated Front Door</w:t>
                            </w:r>
                            <w:r w:rsidRPr="00215586">
                              <w:rPr>
                                <w:rFonts w:asciiTheme="minorHAnsi" w:eastAsia="Arimo" w:hAnsiTheme="minorHAnsi" w:cstheme="minorHAnsi"/>
                                <w:b/>
                                <w:bCs/>
                                <w:sz w:val="20"/>
                                <w:szCs w:val="20"/>
                              </w:rPr>
                              <w:t xml:space="preserve"> </w:t>
                            </w:r>
                            <w:r w:rsidRPr="00045FD1">
                              <w:rPr>
                                <w:rFonts w:asciiTheme="minorHAnsi" w:eastAsia="Arimo" w:hAnsiTheme="minorHAnsi" w:cstheme="minorHAnsi"/>
                                <w:b/>
                                <w:sz w:val="20"/>
                              </w:rPr>
                              <w:t xml:space="preserve">you should use the tools available on </w:t>
                            </w:r>
                            <w:r>
                              <w:rPr>
                                <w:rFonts w:asciiTheme="minorHAnsi" w:eastAsia="Arimo" w:hAnsiTheme="minorHAnsi" w:cstheme="minorHAnsi"/>
                                <w:b/>
                                <w:sz w:val="20"/>
                              </w:rPr>
                              <w:t>Bolton Safeguarding Children</w:t>
                            </w:r>
                            <w:r w:rsidRPr="00045FD1">
                              <w:rPr>
                                <w:rFonts w:asciiTheme="minorHAnsi" w:eastAsia="Arimo" w:hAnsiTheme="minorHAnsi" w:cstheme="minorHAnsi"/>
                                <w:b/>
                                <w:sz w:val="20"/>
                              </w:rPr>
                              <w:t xml:space="preserve"> </w:t>
                            </w:r>
                            <w:r>
                              <w:rPr>
                                <w:rFonts w:asciiTheme="minorHAnsi" w:eastAsia="Arimo" w:hAnsiTheme="minorHAnsi" w:cstheme="minorHAnsi"/>
                                <w:b/>
                                <w:sz w:val="20"/>
                              </w:rPr>
                              <w:t>Partnership website-</w:t>
                            </w:r>
                            <w:hyperlink r:id="rId187" w:history="1">
                              <w:r w:rsidRPr="00B4146B">
                                <w:rPr>
                                  <w:rStyle w:val="Hyperlink"/>
                                  <w:color w:val="548DD4" w:themeColor="text2" w:themeTint="99"/>
                                </w:rPr>
                                <w:t>https://www.boltonsafeguardingchildren.org.uk/worried-child</w:t>
                              </w:r>
                            </w:hyperlink>
                          </w:p>
                          <w:p w14:paraId="0B42BC14" w14:textId="77777777" w:rsidR="00B2050A" w:rsidRDefault="00B2050A" w:rsidP="007B35C6">
                            <w:pPr>
                              <w:spacing w:after="0" w:line="240" w:lineRule="auto"/>
                              <w:textDirection w:val="btLr"/>
                              <w:rPr>
                                <w:rFonts w:asciiTheme="minorHAnsi" w:eastAsia="Arimo" w:hAnsiTheme="minorHAnsi" w:cstheme="minorHAnsi"/>
                                <w:b/>
                                <w:color w:val="0000FF"/>
                                <w:sz w:val="20"/>
                                <w:u w:val="single"/>
                              </w:rPr>
                            </w:pPr>
                          </w:p>
                          <w:p w14:paraId="1A35FE72" w14:textId="77777777" w:rsidR="00B2050A" w:rsidRPr="00045FD1" w:rsidRDefault="00B2050A" w:rsidP="007B35C6">
                            <w:pPr>
                              <w:spacing w:after="0" w:line="240" w:lineRule="auto"/>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E62BD1E" id="Rectangle 52" o:spid="_x0000_s1049" style="position:absolute;margin-left:137.4pt;margin-top:10.65pt;width:383.5pt;height:114.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" fillcolor="#992d2b" strokecolor="#bd4b48">
                <v:fill color2="#cd3a36" angle="180" colors="0 #992d2b;52429f #c93d39;1 #cd3a36" focus="100%" type="gradient">
                  <o:fill v:ext="view" type="gradientUnscaled"/>
                </v:fill>
                <v:stroke joinstyle="round"/>
                <v:textbox inset="2.53958mm,1.2694mm,2.53958mm,1.2694mm">
                  <w:txbxContent>
                    <w:p w14:paraId="0F1A3663" w14:textId="34D67B13" w:rsidR="00B2050A" w:rsidRPr="00045FD1" w:rsidRDefault="00B2050A"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 xml:space="preserve">You need to consider whether urgent action is needed </w:t>
                      </w:r>
                      <w:r w:rsidRPr="00045FD1">
                        <w:rPr>
                          <w:rFonts w:asciiTheme="minorHAnsi" w:eastAsia="Arial" w:hAnsiTheme="minorHAnsi" w:cstheme="minorHAnsi"/>
                          <w:b/>
                          <w:sz w:val="20"/>
                        </w:rPr>
                        <w:t xml:space="preserve">– </w:t>
                      </w:r>
                      <w:r w:rsidRPr="00045FD1">
                        <w:rPr>
                          <w:rFonts w:asciiTheme="minorHAnsi" w:eastAsia="Arimo" w:hAnsiTheme="minorHAnsi" w:cstheme="minorHAnsi"/>
                          <w:b/>
                          <w:sz w:val="20"/>
                        </w:rPr>
                        <w:t>i.e. the child is at immediate risk of death or has significant injuries; if this is the case</w:t>
                      </w:r>
                      <w:r>
                        <w:rPr>
                          <w:rFonts w:asciiTheme="minorHAnsi" w:hAnsiTheme="minorHAnsi" w:cstheme="minorHAnsi"/>
                        </w:rPr>
                        <w:t xml:space="preserve"> </w:t>
                      </w:r>
                      <w:r w:rsidRPr="00045FD1">
                        <w:rPr>
                          <w:rFonts w:asciiTheme="minorHAnsi" w:eastAsia="Arimo" w:hAnsiTheme="minorHAnsi" w:cstheme="minorHAnsi"/>
                          <w:b/>
                          <w:sz w:val="20"/>
                        </w:rPr>
                        <w:t>immediate medical treatment and police involvement should be sought and then follow this process.</w:t>
                      </w:r>
                    </w:p>
                    <w:p w14:paraId="7BA53081" w14:textId="77777777" w:rsidR="00B2050A" w:rsidRPr="00B4146B" w:rsidRDefault="00B2050A" w:rsidP="007B35C6">
                      <w:pPr>
                        <w:pStyle w:val="Normal1"/>
                        <w:spacing w:after="240" w:line="240" w:lineRule="auto"/>
                        <w:rPr>
                          <w:color w:val="548DD4" w:themeColor="text2" w:themeTint="99"/>
                        </w:rPr>
                      </w:pPr>
                      <w:r w:rsidRPr="00045FD1">
                        <w:rPr>
                          <w:rFonts w:asciiTheme="minorHAnsi" w:eastAsia="Arimo" w:hAnsiTheme="minorHAnsi" w:cstheme="minorHAnsi"/>
                          <w:b/>
                          <w:sz w:val="20"/>
                        </w:rPr>
                        <w:t xml:space="preserve">In most cases there will be sufficient time to follow this process; when considering if you have concerns that warrant referral to </w:t>
                      </w:r>
                      <w:r w:rsidRPr="00215586">
                        <w:rPr>
                          <w:b/>
                          <w:bCs/>
                          <w:sz w:val="20"/>
                          <w:szCs w:val="20"/>
                        </w:rPr>
                        <w:t>The Integrated Front Door</w:t>
                      </w:r>
                      <w:r w:rsidRPr="00215586">
                        <w:rPr>
                          <w:rFonts w:asciiTheme="minorHAnsi" w:eastAsia="Arimo" w:hAnsiTheme="minorHAnsi" w:cstheme="minorHAnsi"/>
                          <w:b/>
                          <w:bCs/>
                          <w:sz w:val="20"/>
                          <w:szCs w:val="20"/>
                        </w:rPr>
                        <w:t xml:space="preserve"> </w:t>
                      </w:r>
                      <w:r w:rsidRPr="00045FD1">
                        <w:rPr>
                          <w:rFonts w:asciiTheme="minorHAnsi" w:eastAsia="Arimo" w:hAnsiTheme="minorHAnsi" w:cstheme="minorHAnsi"/>
                          <w:b/>
                          <w:sz w:val="20"/>
                        </w:rPr>
                        <w:t xml:space="preserve">you should use the tools available on </w:t>
                      </w:r>
                      <w:r>
                        <w:rPr>
                          <w:rFonts w:asciiTheme="minorHAnsi" w:eastAsia="Arimo" w:hAnsiTheme="minorHAnsi" w:cstheme="minorHAnsi"/>
                          <w:b/>
                          <w:sz w:val="20"/>
                        </w:rPr>
                        <w:t>Bolton Safeguarding Children</w:t>
                      </w:r>
                      <w:r w:rsidRPr="00045FD1">
                        <w:rPr>
                          <w:rFonts w:asciiTheme="minorHAnsi" w:eastAsia="Arimo" w:hAnsiTheme="minorHAnsi" w:cstheme="minorHAnsi"/>
                          <w:b/>
                          <w:sz w:val="20"/>
                        </w:rPr>
                        <w:t xml:space="preserve"> </w:t>
                      </w:r>
                      <w:r>
                        <w:rPr>
                          <w:rFonts w:asciiTheme="minorHAnsi" w:eastAsia="Arimo" w:hAnsiTheme="minorHAnsi" w:cstheme="minorHAnsi"/>
                          <w:b/>
                          <w:sz w:val="20"/>
                        </w:rPr>
                        <w:t>Partnership website-</w:t>
                      </w:r>
                      <w:hyperlink r:id="rId188" w:history="1">
                        <w:r w:rsidRPr="00B4146B">
                          <w:rPr>
                            <w:rStyle w:val="Hyperlink"/>
                            <w:color w:val="548DD4" w:themeColor="text2" w:themeTint="99"/>
                          </w:rPr>
                          <w:t>https://www.boltonsafeguardingchildren.org.uk/worried-child</w:t>
                        </w:r>
                      </w:hyperlink>
                    </w:p>
                    <w:p w14:paraId="0B42BC14" w14:textId="77777777" w:rsidR="00B2050A" w:rsidRDefault="00B2050A" w:rsidP="007B35C6">
                      <w:pPr>
                        <w:spacing w:after="0" w:line="240" w:lineRule="auto"/>
                        <w:textDirection w:val="btLr"/>
                        <w:rPr>
                          <w:rFonts w:asciiTheme="minorHAnsi" w:eastAsia="Arimo" w:hAnsiTheme="minorHAnsi" w:cstheme="minorHAnsi"/>
                          <w:b/>
                          <w:color w:val="0000FF"/>
                          <w:sz w:val="20"/>
                          <w:u w:val="single"/>
                        </w:rPr>
                      </w:pPr>
                    </w:p>
                    <w:p w14:paraId="1A35FE72" w14:textId="77777777" w:rsidR="00B2050A" w:rsidRPr="00045FD1" w:rsidRDefault="00B2050A" w:rsidP="007B35C6">
                      <w:pPr>
                        <w:spacing w:after="0" w:line="240" w:lineRule="auto"/>
                        <w:textDirection w:val="btLr"/>
                        <w:rPr>
                          <w:rFonts w:asciiTheme="minorHAnsi" w:hAnsiTheme="minorHAnsi" w:cstheme="minorHAnsi"/>
                        </w:rPr>
                      </w:pPr>
                    </w:p>
                  </w:txbxContent>
                </v:textbox>
                <w10:wrap anchorx="margin"/>
              </v:rect>
            </w:pict>
          </mc:Fallback>
        </mc:AlternateContent>
      </w:r>
      <w:r w:rsidR="00636C75">
        <w:rPr>
          <w:noProof/>
          <w:lang w:eastAsia="en-GB"/>
        </w:rPr>
        <mc:AlternateContent>
          <mc:Choice Requires="wps">
            <w:drawing>
              <wp:anchor distT="0" distB="0" distL="114300" distR="114300" simplePos="0" relativeHeight="251754496" behindDoc="0" locked="0" layoutInCell="1" allowOverlap="1" wp14:anchorId="7A281EE6" wp14:editId="5D23B158">
                <wp:simplePos x="0" y="0"/>
                <wp:positionH relativeFrom="margin">
                  <wp:posOffset>1739900</wp:posOffset>
                </wp:positionH>
                <wp:positionV relativeFrom="paragraph">
                  <wp:posOffset>1668780</wp:posOffset>
                </wp:positionV>
                <wp:extent cx="4874260" cy="1676400"/>
                <wp:effectExtent l="19050" t="19050" r="21590" b="19050"/>
                <wp:wrapNone/>
                <wp:docPr id="7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4260" cy="1676400"/>
                        </a:xfrm>
                        <a:prstGeom prst="rect">
                          <a:avLst/>
                        </a:prstGeom>
                        <a:solidFill>
                          <a:schemeClr val="accent6">
                            <a:lumMod val="100000"/>
                            <a:lumOff val="0"/>
                          </a:schemeClr>
                        </a:solidFill>
                        <a:ln w="38100">
                          <a:solidFill>
                            <a:schemeClr val="lt1">
                              <a:lumMod val="100000"/>
                              <a:lumOff val="0"/>
                            </a:schemeClr>
                          </a:solidFill>
                          <a:round/>
                          <a:headEnd/>
                          <a:tailEnd/>
                        </a:ln>
                      </wps:spPr>
                      <wps:txbx>
                        <w:txbxContent>
                          <w:p w14:paraId="3C9AD747" w14:textId="25BA6526" w:rsidR="00B2050A" w:rsidRDefault="00B2050A"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Make sure you have all relevant information available this should include basic details about the </w:t>
                            </w:r>
                            <w:r>
                              <w:rPr>
                                <w:rFonts w:asciiTheme="minorHAnsi" w:eastAsia="Arimo" w:hAnsiTheme="minorHAnsi" w:cstheme="minorHAnsi"/>
                                <w:b/>
                                <w:bCs/>
                                <w:sz w:val="20"/>
                              </w:rPr>
                              <w:t>student</w:t>
                            </w:r>
                            <w:r w:rsidRPr="00DD66B3">
                              <w:rPr>
                                <w:rFonts w:asciiTheme="minorHAnsi" w:eastAsia="Arimo" w:hAnsiTheme="minorHAnsi" w:cstheme="minorHAnsi"/>
                                <w:b/>
                                <w:bCs/>
                                <w:sz w:val="20"/>
                              </w:rPr>
                              <w:t xml:space="preserve">, what your concerns are and why you have them at this time and a summary of your involvement with the child/family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and whether there is an Early Help Assessment in place</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r w:rsidRPr="00DD66B3">
                              <w:rPr>
                                <w:rFonts w:asciiTheme="minorHAnsi" w:eastAsia="Arial" w:hAnsiTheme="minorHAnsi" w:cstheme="minorHAnsi"/>
                                <w:b/>
                                <w:bCs/>
                                <w:sz w:val="20"/>
                              </w:rPr>
                              <w:t>When having this discussion, it may be useful to use B</w:t>
                            </w:r>
                            <w:r>
                              <w:rPr>
                                <w:rFonts w:asciiTheme="minorHAnsi" w:eastAsia="Arial" w:hAnsiTheme="minorHAnsi" w:cstheme="minorHAnsi"/>
                                <w:b/>
                                <w:bCs/>
                                <w:sz w:val="20"/>
                              </w:rPr>
                              <w:t xml:space="preserve">olton </w:t>
                            </w:r>
                            <w:r w:rsidRPr="00DD66B3">
                              <w:rPr>
                                <w:rFonts w:asciiTheme="minorHAnsi" w:eastAsia="Arial" w:hAnsiTheme="minorHAnsi" w:cstheme="minorHAnsi"/>
                                <w:b/>
                                <w:bCs/>
                                <w:sz w:val="20"/>
                              </w:rPr>
                              <w:t>S</w:t>
                            </w:r>
                            <w:r>
                              <w:rPr>
                                <w:rFonts w:asciiTheme="minorHAnsi" w:eastAsia="Arial" w:hAnsiTheme="minorHAnsi" w:cstheme="minorHAnsi"/>
                                <w:b/>
                                <w:bCs/>
                                <w:sz w:val="20"/>
                              </w:rPr>
                              <w:t xml:space="preserve">afeguarding </w:t>
                            </w:r>
                            <w:r w:rsidRPr="00DD66B3">
                              <w:rPr>
                                <w:rFonts w:asciiTheme="minorHAnsi" w:eastAsia="Arial" w:hAnsiTheme="minorHAnsi" w:cstheme="minorHAnsi"/>
                                <w:b/>
                                <w:bCs/>
                                <w:sz w:val="20"/>
                              </w:rPr>
                              <w:t>C</w:t>
                            </w:r>
                            <w:r>
                              <w:rPr>
                                <w:rFonts w:asciiTheme="minorHAnsi" w:eastAsia="Arial" w:hAnsiTheme="minorHAnsi" w:cstheme="minorHAnsi"/>
                                <w:b/>
                                <w:bCs/>
                                <w:sz w:val="20"/>
                              </w:rPr>
                              <w:t>hildren</w:t>
                            </w:r>
                            <w:r w:rsidRPr="00DD66B3">
                              <w:rPr>
                                <w:rFonts w:asciiTheme="minorHAnsi" w:eastAsia="Arial" w:hAnsiTheme="minorHAnsi" w:cstheme="minorHAnsi"/>
                                <w:b/>
                                <w:bCs/>
                                <w:sz w:val="20"/>
                              </w:rPr>
                              <w:t xml:space="preserve"> tool  </w:t>
                            </w:r>
                            <w:hyperlink r:id="rId189" w:history="1">
                              <w:r w:rsidRPr="00E3675C">
                                <w:rPr>
                                  <w:rStyle w:val="Hyperlink"/>
                                  <w:rFonts w:asciiTheme="minorHAnsi" w:eastAsia="Arial" w:hAnsiTheme="minorHAnsi" w:cstheme="minorHAnsi"/>
                                  <w:b/>
                                  <w:bCs/>
                                  <w:sz w:val="20"/>
                                </w:rPr>
                                <w:t>Is this significant harm?</w:t>
                              </w:r>
                            </w:hyperlink>
                            <w:r w:rsidRPr="00DD66B3">
                              <w:rPr>
                                <w:rFonts w:asciiTheme="minorHAnsi" w:eastAsia="Arial" w:hAnsiTheme="minorHAnsi" w:cstheme="minorHAnsi"/>
                                <w:b/>
                                <w:bCs/>
                                <w:sz w:val="20"/>
                              </w:rPr>
                              <w:t xml:space="preserve"> </w:t>
                            </w:r>
                          </w:p>
                          <w:p w14:paraId="1B4182FB" w14:textId="77777777" w:rsidR="00B2050A" w:rsidRPr="00DD66B3" w:rsidRDefault="00B2050A" w:rsidP="007B35C6">
                            <w:pPr>
                              <w:spacing w:after="0" w:line="240" w:lineRule="auto"/>
                              <w:textDirection w:val="btLr"/>
                              <w:rPr>
                                <w:rFonts w:asciiTheme="minorHAnsi" w:hAnsiTheme="minorHAnsi" w:cstheme="minorHAnsi"/>
                                <w:b/>
                                <w:bCs/>
                              </w:rPr>
                            </w:pPr>
                          </w:p>
                          <w:p w14:paraId="3B4A95E6" w14:textId="1431AD24" w:rsidR="00B2050A" w:rsidRDefault="00B2050A"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 xml:space="preserve">You should ensure that you record a summary of the discussion and the outcome of it </w:t>
                            </w:r>
                            <w:r>
                              <w:rPr>
                                <w:rFonts w:asciiTheme="minorHAnsi" w:eastAsia="Arimo" w:hAnsiTheme="minorHAnsi" w:cstheme="minorHAnsi"/>
                                <w:b/>
                                <w:bCs/>
                                <w:sz w:val="20"/>
                              </w:rPr>
                              <w:t>and provide this to the DSL</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th</w:t>
                            </w:r>
                            <w:r>
                              <w:rPr>
                                <w:rFonts w:asciiTheme="minorHAnsi" w:eastAsia="Arimo" w:hAnsiTheme="minorHAnsi" w:cstheme="minorHAnsi"/>
                                <w:b/>
                                <w:bCs/>
                                <w:sz w:val="20"/>
                              </w:rPr>
                              <w:t>e DSL will</w:t>
                            </w:r>
                            <w:r w:rsidRPr="00DD66B3">
                              <w:rPr>
                                <w:rFonts w:asciiTheme="minorHAnsi" w:eastAsia="Arimo" w:hAnsiTheme="minorHAnsi" w:cstheme="minorHAnsi"/>
                                <w:b/>
                                <w:bCs/>
                                <w:sz w:val="20"/>
                              </w:rPr>
                              <w:t xml:space="preserve"> include a rationale for</w:t>
                            </w:r>
                            <w:r>
                              <w:rPr>
                                <w:rFonts w:asciiTheme="minorHAnsi" w:eastAsia="Arimo" w:hAnsiTheme="minorHAnsi" w:cstheme="minorHAnsi"/>
                                <w:b/>
                                <w:bCs/>
                                <w:sz w:val="20"/>
                              </w:rPr>
                              <w:t xml:space="preserve"> </w:t>
                            </w:r>
                            <w:r w:rsidRPr="00DD66B3">
                              <w:rPr>
                                <w:rFonts w:asciiTheme="minorHAnsi" w:eastAsia="Arimo" w:hAnsiTheme="minorHAnsi" w:cstheme="minorHAnsi"/>
                                <w:b/>
                                <w:bCs/>
                                <w:sz w:val="20"/>
                              </w:rPr>
                              <w:t xml:space="preserve">decision about whether or not to refer to </w:t>
                            </w:r>
                            <w:r w:rsidRPr="00215586">
                              <w:rPr>
                                <w:b/>
                                <w:bCs/>
                                <w:sz w:val="20"/>
                                <w:szCs w:val="20"/>
                              </w:rPr>
                              <w:t>The Integrated Front Door</w:t>
                            </w:r>
                            <w:r>
                              <w:rPr>
                                <w:rFonts w:asciiTheme="minorHAnsi" w:eastAsia="Arimo" w:hAnsiTheme="minorHAnsi" w:cstheme="minorHAnsi"/>
                                <w:b/>
                                <w:bCs/>
                                <w:sz w:val="20"/>
                              </w:rPr>
                              <w:t>.</w:t>
                            </w:r>
                          </w:p>
                          <w:p w14:paraId="25AAE335" w14:textId="1651E878" w:rsidR="00B2050A" w:rsidRDefault="00B2050A" w:rsidP="007B35C6">
                            <w:pPr>
                              <w:spacing w:after="0" w:line="240" w:lineRule="auto"/>
                              <w:textDirection w:val="btLr"/>
                              <w:rPr>
                                <w:rFonts w:asciiTheme="minorHAnsi" w:eastAsia="Arimo" w:hAnsiTheme="minorHAnsi" w:cstheme="minorHAnsi"/>
                                <w:b/>
                                <w:bCs/>
                                <w:sz w:val="20"/>
                              </w:rPr>
                            </w:pPr>
                            <w:r>
                              <w:rPr>
                                <w:rFonts w:asciiTheme="minorHAnsi" w:eastAsia="Arimo" w:hAnsiTheme="minorHAnsi" w:cstheme="minorHAnsi"/>
                                <w:b/>
                                <w:bCs/>
                                <w:sz w:val="20"/>
                              </w:rPr>
                              <w:t>*If TAS school consultation should be had with TAS Social Worker*</w:t>
                            </w:r>
                          </w:p>
                          <w:p w14:paraId="376573AB" w14:textId="77777777" w:rsidR="00B2050A" w:rsidRPr="00DD66B3" w:rsidRDefault="00B2050A"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281EE6" id="Rectangle 47" o:spid="_x0000_s1050" style="position:absolute;margin-left:137pt;margin-top:131.4pt;width:383.8pt;height:13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" fillcolor="#f79646 [3209]" strokecolor="white [3201]" strokeweight="3pt">
                <v:stroke joinstyle="round"/>
                <v:textbox inset="2.53958mm,1.2694mm,2.53958mm,1.2694mm">
                  <w:txbxContent>
                    <w:p w14:paraId="3C9AD747" w14:textId="25BA6526" w:rsidR="00B2050A" w:rsidRDefault="00B2050A"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Make sure you have all relevant information available this should include basic details about the </w:t>
                      </w:r>
                      <w:r>
                        <w:rPr>
                          <w:rFonts w:asciiTheme="minorHAnsi" w:eastAsia="Arimo" w:hAnsiTheme="minorHAnsi" w:cstheme="minorHAnsi"/>
                          <w:b/>
                          <w:bCs/>
                          <w:sz w:val="20"/>
                        </w:rPr>
                        <w:t>student</w:t>
                      </w:r>
                      <w:r w:rsidRPr="00DD66B3">
                        <w:rPr>
                          <w:rFonts w:asciiTheme="minorHAnsi" w:eastAsia="Arimo" w:hAnsiTheme="minorHAnsi" w:cstheme="minorHAnsi"/>
                          <w:b/>
                          <w:bCs/>
                          <w:sz w:val="20"/>
                        </w:rPr>
                        <w:t xml:space="preserve">, what your concerns are and why you have them at this time and a summary of your involvement with the child/family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and whether there is an Early Help Assessment in place</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r w:rsidRPr="00DD66B3">
                        <w:rPr>
                          <w:rFonts w:asciiTheme="minorHAnsi" w:eastAsia="Arial" w:hAnsiTheme="minorHAnsi" w:cstheme="minorHAnsi"/>
                          <w:b/>
                          <w:bCs/>
                          <w:sz w:val="20"/>
                        </w:rPr>
                        <w:t>When having this discussion, it may be useful to use B</w:t>
                      </w:r>
                      <w:r>
                        <w:rPr>
                          <w:rFonts w:asciiTheme="minorHAnsi" w:eastAsia="Arial" w:hAnsiTheme="minorHAnsi" w:cstheme="minorHAnsi"/>
                          <w:b/>
                          <w:bCs/>
                          <w:sz w:val="20"/>
                        </w:rPr>
                        <w:t xml:space="preserve">olton </w:t>
                      </w:r>
                      <w:r w:rsidRPr="00DD66B3">
                        <w:rPr>
                          <w:rFonts w:asciiTheme="minorHAnsi" w:eastAsia="Arial" w:hAnsiTheme="minorHAnsi" w:cstheme="minorHAnsi"/>
                          <w:b/>
                          <w:bCs/>
                          <w:sz w:val="20"/>
                        </w:rPr>
                        <w:t>S</w:t>
                      </w:r>
                      <w:r>
                        <w:rPr>
                          <w:rFonts w:asciiTheme="minorHAnsi" w:eastAsia="Arial" w:hAnsiTheme="minorHAnsi" w:cstheme="minorHAnsi"/>
                          <w:b/>
                          <w:bCs/>
                          <w:sz w:val="20"/>
                        </w:rPr>
                        <w:t xml:space="preserve">afeguarding </w:t>
                      </w:r>
                      <w:r w:rsidRPr="00DD66B3">
                        <w:rPr>
                          <w:rFonts w:asciiTheme="minorHAnsi" w:eastAsia="Arial" w:hAnsiTheme="minorHAnsi" w:cstheme="minorHAnsi"/>
                          <w:b/>
                          <w:bCs/>
                          <w:sz w:val="20"/>
                        </w:rPr>
                        <w:t>C</w:t>
                      </w:r>
                      <w:r>
                        <w:rPr>
                          <w:rFonts w:asciiTheme="minorHAnsi" w:eastAsia="Arial" w:hAnsiTheme="minorHAnsi" w:cstheme="minorHAnsi"/>
                          <w:b/>
                          <w:bCs/>
                          <w:sz w:val="20"/>
                        </w:rPr>
                        <w:t>hildren</w:t>
                      </w:r>
                      <w:r w:rsidRPr="00DD66B3">
                        <w:rPr>
                          <w:rFonts w:asciiTheme="minorHAnsi" w:eastAsia="Arial" w:hAnsiTheme="minorHAnsi" w:cstheme="minorHAnsi"/>
                          <w:b/>
                          <w:bCs/>
                          <w:sz w:val="20"/>
                        </w:rPr>
                        <w:t xml:space="preserve"> tool  </w:t>
                      </w:r>
                      <w:hyperlink r:id="rId190" w:history="1">
                        <w:r w:rsidRPr="00E3675C">
                          <w:rPr>
                            <w:rStyle w:val="Hyperlink"/>
                            <w:rFonts w:asciiTheme="minorHAnsi" w:eastAsia="Arial" w:hAnsiTheme="minorHAnsi" w:cstheme="minorHAnsi"/>
                            <w:b/>
                            <w:bCs/>
                            <w:sz w:val="20"/>
                          </w:rPr>
                          <w:t>Is this significant harm?</w:t>
                        </w:r>
                      </w:hyperlink>
                      <w:r w:rsidRPr="00DD66B3">
                        <w:rPr>
                          <w:rFonts w:asciiTheme="minorHAnsi" w:eastAsia="Arial" w:hAnsiTheme="minorHAnsi" w:cstheme="minorHAnsi"/>
                          <w:b/>
                          <w:bCs/>
                          <w:sz w:val="20"/>
                        </w:rPr>
                        <w:t xml:space="preserve"> </w:t>
                      </w:r>
                    </w:p>
                    <w:p w14:paraId="1B4182FB" w14:textId="77777777" w:rsidR="00B2050A" w:rsidRPr="00DD66B3" w:rsidRDefault="00B2050A" w:rsidP="007B35C6">
                      <w:pPr>
                        <w:spacing w:after="0" w:line="240" w:lineRule="auto"/>
                        <w:textDirection w:val="btLr"/>
                        <w:rPr>
                          <w:rFonts w:asciiTheme="minorHAnsi" w:hAnsiTheme="minorHAnsi" w:cstheme="minorHAnsi"/>
                          <w:b/>
                          <w:bCs/>
                        </w:rPr>
                      </w:pPr>
                    </w:p>
                    <w:p w14:paraId="3B4A95E6" w14:textId="1431AD24" w:rsidR="00B2050A" w:rsidRDefault="00B2050A"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 xml:space="preserve">You should ensure that you record a summary of the discussion and the outcome of it </w:t>
                      </w:r>
                      <w:r>
                        <w:rPr>
                          <w:rFonts w:asciiTheme="minorHAnsi" w:eastAsia="Arimo" w:hAnsiTheme="minorHAnsi" w:cstheme="minorHAnsi"/>
                          <w:b/>
                          <w:bCs/>
                          <w:sz w:val="20"/>
                        </w:rPr>
                        <w:t>and provide this to the DSL</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th</w:t>
                      </w:r>
                      <w:r>
                        <w:rPr>
                          <w:rFonts w:asciiTheme="minorHAnsi" w:eastAsia="Arimo" w:hAnsiTheme="minorHAnsi" w:cstheme="minorHAnsi"/>
                          <w:b/>
                          <w:bCs/>
                          <w:sz w:val="20"/>
                        </w:rPr>
                        <w:t>e DSL will</w:t>
                      </w:r>
                      <w:r w:rsidRPr="00DD66B3">
                        <w:rPr>
                          <w:rFonts w:asciiTheme="minorHAnsi" w:eastAsia="Arimo" w:hAnsiTheme="minorHAnsi" w:cstheme="minorHAnsi"/>
                          <w:b/>
                          <w:bCs/>
                          <w:sz w:val="20"/>
                        </w:rPr>
                        <w:t xml:space="preserve"> include a rationale for</w:t>
                      </w:r>
                      <w:r>
                        <w:rPr>
                          <w:rFonts w:asciiTheme="minorHAnsi" w:eastAsia="Arimo" w:hAnsiTheme="minorHAnsi" w:cstheme="minorHAnsi"/>
                          <w:b/>
                          <w:bCs/>
                          <w:sz w:val="20"/>
                        </w:rPr>
                        <w:t xml:space="preserve"> </w:t>
                      </w:r>
                      <w:r w:rsidRPr="00DD66B3">
                        <w:rPr>
                          <w:rFonts w:asciiTheme="minorHAnsi" w:eastAsia="Arimo" w:hAnsiTheme="minorHAnsi" w:cstheme="minorHAnsi"/>
                          <w:b/>
                          <w:bCs/>
                          <w:sz w:val="20"/>
                        </w:rPr>
                        <w:t xml:space="preserve">decision about whether or not to refer to </w:t>
                      </w:r>
                      <w:r w:rsidRPr="00215586">
                        <w:rPr>
                          <w:b/>
                          <w:bCs/>
                          <w:sz w:val="20"/>
                          <w:szCs w:val="20"/>
                        </w:rPr>
                        <w:t>The Integrated Front Door</w:t>
                      </w:r>
                      <w:r>
                        <w:rPr>
                          <w:rFonts w:asciiTheme="minorHAnsi" w:eastAsia="Arimo" w:hAnsiTheme="minorHAnsi" w:cstheme="minorHAnsi"/>
                          <w:b/>
                          <w:bCs/>
                          <w:sz w:val="20"/>
                        </w:rPr>
                        <w:t>.</w:t>
                      </w:r>
                    </w:p>
                    <w:p w14:paraId="25AAE335" w14:textId="1651E878" w:rsidR="00B2050A" w:rsidRDefault="00B2050A" w:rsidP="007B35C6">
                      <w:pPr>
                        <w:spacing w:after="0" w:line="240" w:lineRule="auto"/>
                        <w:textDirection w:val="btLr"/>
                        <w:rPr>
                          <w:rFonts w:asciiTheme="minorHAnsi" w:eastAsia="Arimo" w:hAnsiTheme="minorHAnsi" w:cstheme="minorHAnsi"/>
                          <w:b/>
                          <w:bCs/>
                          <w:sz w:val="20"/>
                        </w:rPr>
                      </w:pPr>
                      <w:r>
                        <w:rPr>
                          <w:rFonts w:asciiTheme="minorHAnsi" w:eastAsia="Arimo" w:hAnsiTheme="minorHAnsi" w:cstheme="minorHAnsi"/>
                          <w:b/>
                          <w:bCs/>
                          <w:sz w:val="20"/>
                        </w:rPr>
                        <w:t>*If TAS school consultation should be had with TAS Social Worker*</w:t>
                      </w:r>
                    </w:p>
                    <w:p w14:paraId="376573AB" w14:textId="77777777" w:rsidR="00B2050A" w:rsidRPr="00DD66B3" w:rsidRDefault="00B2050A" w:rsidP="007B35C6">
                      <w:pPr>
                        <w:spacing w:after="0" w:line="240" w:lineRule="auto"/>
                        <w:textDirection w:val="btLr"/>
                        <w:rPr>
                          <w:rFonts w:asciiTheme="minorHAnsi" w:hAnsiTheme="minorHAnsi" w:cstheme="minorHAnsi"/>
                          <w:b/>
                          <w:bCs/>
                        </w:rPr>
                      </w:pPr>
                    </w:p>
                  </w:txbxContent>
                </v:textbox>
                <w10:wrap anchorx="margin"/>
              </v:rect>
            </w:pict>
          </mc:Fallback>
        </mc:AlternateContent>
      </w:r>
      <w:r w:rsidR="00865B6A">
        <w:rPr>
          <w:noProof/>
          <w:lang w:eastAsia="en-GB"/>
        </w:rPr>
        <mc:AlternateContent>
          <mc:Choice Requires="wps">
            <w:drawing>
              <wp:anchor distT="0" distB="0" distL="114300" distR="114300" simplePos="0" relativeHeight="251767808" behindDoc="0" locked="0" layoutInCell="1" allowOverlap="1" wp14:anchorId="72F7BE33" wp14:editId="14D40890">
                <wp:simplePos x="0" y="0"/>
                <wp:positionH relativeFrom="margin">
                  <wp:posOffset>1019810</wp:posOffset>
                </wp:positionH>
                <wp:positionV relativeFrom="paragraph">
                  <wp:posOffset>486410</wp:posOffset>
                </wp:positionV>
                <wp:extent cx="672465" cy="204470"/>
                <wp:effectExtent l="0" t="19050" r="13335" b="24130"/>
                <wp:wrapNone/>
                <wp:docPr id="70" name="Arrow: Right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36E9CED" w14:textId="77777777" w:rsidR="00B2050A" w:rsidRDefault="00B2050A"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2F7BE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0" o:spid="_x0000_s1051" type="#_x0000_t13" style="position:absolute;margin-left:80.3pt;margin-top:38.3pt;width:52.95pt;height:16.1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" adj="18316" fillcolor="#4f81bd [3204]" strokecolor="#395e89" strokeweight="2pt">
                <v:stroke joinstyle="round"/>
                <v:path arrowok="t"/>
                <v:textbox inset="2.53958mm,2.53958mm,2.53958mm,2.53958mm">
                  <w:txbxContent>
                    <w:p w14:paraId="436E9CED" w14:textId="77777777" w:rsidR="00B2050A" w:rsidRDefault="00B2050A" w:rsidP="001A3B15">
                      <w:pPr>
                        <w:spacing w:after="0" w:line="240" w:lineRule="auto"/>
                        <w:textDirection w:val="btLr"/>
                      </w:pPr>
                    </w:p>
                  </w:txbxContent>
                </v:textbox>
                <w10:wrap anchorx="margin"/>
              </v:shape>
            </w:pict>
          </mc:Fallback>
        </mc:AlternateContent>
      </w:r>
      <w:r w:rsidR="00865B6A">
        <w:rPr>
          <w:noProof/>
          <w:lang w:eastAsia="en-GB"/>
        </w:rPr>
        <mc:AlternateContent>
          <mc:Choice Requires="wps">
            <w:drawing>
              <wp:anchor distT="0" distB="0" distL="114300" distR="114300" simplePos="0" relativeHeight="251657215" behindDoc="0" locked="0" layoutInCell="1" allowOverlap="1" wp14:anchorId="432CD982" wp14:editId="3B54A742">
                <wp:simplePos x="0" y="0"/>
                <wp:positionH relativeFrom="margin">
                  <wp:posOffset>-296545</wp:posOffset>
                </wp:positionH>
                <wp:positionV relativeFrom="paragraph">
                  <wp:posOffset>193040</wp:posOffset>
                </wp:positionV>
                <wp:extent cx="1301750" cy="819150"/>
                <wp:effectExtent l="8255" t="4445" r="4445" b="5080"/>
                <wp:wrapNone/>
                <wp:docPr id="69"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819150"/>
                        </a:xfrm>
                        <a:prstGeom prst="roundRect">
                          <a:avLst>
                            <a:gd name="adj" fmla="val 16667"/>
                          </a:avLst>
                        </a:prstGeom>
                        <a:gradFill rotWithShape="0">
                          <a:gsLst>
                            <a:gs pos="0">
                              <a:srgbClr val="992D2B"/>
                            </a:gs>
                            <a:gs pos="80000">
                              <a:srgbClr val="C93D39"/>
                            </a:gs>
                            <a:gs pos="100000">
                              <a:srgbClr val="CD3A36"/>
                            </a:gs>
                          </a:gsLst>
                          <a:lin ang="16200000"/>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F42E7D" w14:textId="77777777" w:rsidR="00B2050A" w:rsidRDefault="00B2050A" w:rsidP="007B35C6">
                            <w:pPr>
                              <w:spacing w:line="275" w:lineRule="auto"/>
                              <w:jc w:val="center"/>
                              <w:textDirection w:val="btLr"/>
                            </w:pPr>
                            <w:r>
                              <w:rPr>
                                <w:b/>
                                <w:sz w:val="28"/>
                              </w:rPr>
                              <w:t>You have a concern</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2CD982" id="Rounded Rectangle 28" o:spid="_x0000_s1052" style="position:absolute;margin-left:-23.35pt;margin-top:15.2pt;width:102.5pt;height:64.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" fillcolor="#992d2b" stroked="f">
                <v:fill color2="#cd3a36" angle="180" colors="0 #992d2b;52429f #c93d39;1 #cd3a36" focus="100%" type="gradient">
                  <o:fill v:ext="view" type="gradientUnscaled"/>
                </v:fill>
                <v:textbox inset="2.53958mm,1.2694mm,2.53958mm,1.2694mm">
                  <w:txbxContent>
                    <w:p w14:paraId="53F42E7D" w14:textId="77777777" w:rsidR="00B2050A" w:rsidRDefault="00B2050A" w:rsidP="007B35C6">
                      <w:pPr>
                        <w:spacing w:line="275" w:lineRule="auto"/>
                        <w:jc w:val="center"/>
                        <w:textDirection w:val="btLr"/>
                      </w:pPr>
                      <w:r>
                        <w:rPr>
                          <w:b/>
                          <w:sz w:val="28"/>
                        </w:rPr>
                        <w:t>You have a concern</w:t>
                      </w:r>
                    </w:p>
                  </w:txbxContent>
                </v:textbox>
                <w10:wrap anchorx="margin"/>
              </v:roundrect>
            </w:pict>
          </mc:Fallback>
        </mc:AlternateContent>
      </w:r>
      <w:r w:rsidR="00865B6A">
        <w:rPr>
          <w:noProof/>
          <w:lang w:eastAsia="en-GB"/>
        </w:rPr>
        <mc:AlternateContent>
          <mc:Choice Requires="wps">
            <w:drawing>
              <wp:anchor distT="0" distB="0" distL="114300" distR="114300" simplePos="0" relativeHeight="251776000" behindDoc="0" locked="0" layoutInCell="1" allowOverlap="1" wp14:anchorId="6E922972" wp14:editId="585631D6">
                <wp:simplePos x="0" y="0"/>
                <wp:positionH relativeFrom="margin">
                  <wp:posOffset>191135</wp:posOffset>
                </wp:positionH>
                <wp:positionV relativeFrom="page">
                  <wp:posOffset>2397760</wp:posOffset>
                </wp:positionV>
                <wp:extent cx="260350" cy="546100"/>
                <wp:effectExtent l="19050" t="0" r="6350" b="25400"/>
                <wp:wrapNone/>
                <wp:docPr id="68" name="Arrow: Down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24382C18" w14:textId="77777777" w:rsidR="00B2050A" w:rsidRDefault="00B2050A" w:rsidP="00591458">
                            <w:pPr>
                              <w:pStyle w:val="ListParagraph"/>
                              <w:numPr>
                                <w:ilvl w:val="0"/>
                                <w:numId w:val="49"/>
                              </w:numPr>
                              <w:spacing w:after="0" w:line="240" w:lineRule="auto"/>
                              <w:textDirection w:val="btLr"/>
                            </w:pPr>
                            <w:r w:rsidRPr="001A3B15">
                              <w:rPr>
                                <w:noProof/>
                                <w:lang w:eastAsia="en-GB"/>
                              </w:rPr>
                              <w:drawing>
                                <wp:inline distT="0" distB="0" distL="0" distR="0" wp14:anchorId="67C51374" wp14:editId="0E88260E">
                                  <wp:extent cx="0" cy="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1A005A7B" w14:textId="77777777" w:rsidR="00B2050A" w:rsidRDefault="00B2050A" w:rsidP="00591458">
                            <w:pPr>
                              <w:pStyle w:val="ListParagraph"/>
                              <w:numPr>
                                <w:ilvl w:val="0"/>
                                <w:numId w:val="49"/>
                              </w:numPr>
                              <w:spacing w:after="0" w:line="240" w:lineRule="auto"/>
                              <w:textDirection w:val="btLr"/>
                            </w:pPr>
                          </w:p>
                          <w:p w14:paraId="1A9BD848" w14:textId="77777777" w:rsidR="00B2050A" w:rsidRDefault="00B2050A"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E9229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8" o:spid="_x0000_s1053" type="#_x0000_t67" style="position:absolute;margin-left:15.05pt;margin-top:188.8pt;width:20.5pt;height:43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" adj="16451" fillcolor="#4f81bd [3204]" strokecolor="#395e89" strokeweight="2pt">
                <v:stroke joinstyle="round"/>
                <v:path arrowok="t"/>
                <v:textbox inset="2.53958mm,2.53958mm,2.53958mm,2.53958mm">
                  <w:txbxContent>
                    <w:p w14:paraId="24382C18" w14:textId="77777777" w:rsidR="00B2050A" w:rsidRDefault="00B2050A" w:rsidP="00591458">
                      <w:pPr>
                        <w:pStyle w:val="ListParagraph"/>
                        <w:numPr>
                          <w:ilvl w:val="0"/>
                          <w:numId w:val="49"/>
                        </w:numPr>
                        <w:spacing w:after="0" w:line="240" w:lineRule="auto"/>
                        <w:textDirection w:val="btLr"/>
                      </w:pPr>
                      <w:r w:rsidRPr="001A3B15">
                        <w:rPr>
                          <w:noProof/>
                          <w:lang w:eastAsia="en-GB"/>
                        </w:rPr>
                        <w:drawing>
                          <wp:inline distT="0" distB="0" distL="0" distR="0" wp14:anchorId="67C51374" wp14:editId="0E88260E">
                            <wp:extent cx="0" cy="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1A005A7B" w14:textId="77777777" w:rsidR="00B2050A" w:rsidRDefault="00B2050A" w:rsidP="00591458">
                      <w:pPr>
                        <w:pStyle w:val="ListParagraph"/>
                        <w:numPr>
                          <w:ilvl w:val="0"/>
                          <w:numId w:val="49"/>
                        </w:numPr>
                        <w:spacing w:after="0" w:line="240" w:lineRule="auto"/>
                        <w:textDirection w:val="btLr"/>
                      </w:pPr>
                    </w:p>
                    <w:p w14:paraId="1A9BD848" w14:textId="77777777" w:rsidR="00B2050A" w:rsidRDefault="00B2050A" w:rsidP="00591458">
                      <w:pPr>
                        <w:pStyle w:val="ListParagraph"/>
                        <w:numPr>
                          <w:ilvl w:val="0"/>
                          <w:numId w:val="49"/>
                        </w:numPr>
                        <w:spacing w:after="0" w:line="240" w:lineRule="auto"/>
                        <w:textDirection w:val="btLr"/>
                      </w:pPr>
                    </w:p>
                  </w:txbxContent>
                </v:textbox>
                <w10:wrap anchorx="margin" anchory="page"/>
              </v:shape>
            </w:pict>
          </mc:Fallback>
        </mc:AlternateContent>
      </w:r>
      <w:r w:rsidR="00865B6A">
        <w:rPr>
          <w:noProof/>
          <w:lang w:eastAsia="en-GB"/>
        </w:rPr>
        <mc:AlternateContent>
          <mc:Choice Requires="wps">
            <w:drawing>
              <wp:anchor distT="0" distB="0" distL="114300" distR="114300" simplePos="0" relativeHeight="251773952" behindDoc="0" locked="0" layoutInCell="1" allowOverlap="1" wp14:anchorId="5B3008C6" wp14:editId="67452A43">
                <wp:simplePos x="0" y="0"/>
                <wp:positionH relativeFrom="margin">
                  <wp:posOffset>201295</wp:posOffset>
                </wp:positionH>
                <wp:positionV relativeFrom="page">
                  <wp:posOffset>4173220</wp:posOffset>
                </wp:positionV>
                <wp:extent cx="260350" cy="546100"/>
                <wp:effectExtent l="19050" t="0" r="6350" b="25400"/>
                <wp:wrapNone/>
                <wp:docPr id="67" name="Arrow: Down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511CA78D" w14:textId="77777777" w:rsidR="00B2050A" w:rsidRDefault="00B2050A" w:rsidP="00591458">
                            <w:pPr>
                              <w:pStyle w:val="ListParagraph"/>
                              <w:numPr>
                                <w:ilvl w:val="0"/>
                                <w:numId w:val="49"/>
                              </w:numPr>
                              <w:spacing w:after="0" w:line="240" w:lineRule="auto"/>
                              <w:textDirection w:val="btLr"/>
                            </w:pPr>
                            <w:r w:rsidRPr="001A3B15">
                              <w:rPr>
                                <w:noProof/>
                                <w:lang w:eastAsia="en-GB"/>
                              </w:rPr>
                              <w:drawing>
                                <wp:inline distT="0" distB="0" distL="0" distR="0" wp14:anchorId="7317329A" wp14:editId="5BFD2379">
                                  <wp:extent cx="0" cy="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328E9F5E" w14:textId="77777777" w:rsidR="00B2050A" w:rsidRDefault="00B2050A" w:rsidP="00591458">
                            <w:pPr>
                              <w:pStyle w:val="ListParagraph"/>
                              <w:numPr>
                                <w:ilvl w:val="0"/>
                                <w:numId w:val="49"/>
                              </w:numPr>
                              <w:spacing w:after="0" w:line="240" w:lineRule="auto"/>
                              <w:textDirection w:val="btLr"/>
                            </w:pPr>
                          </w:p>
                          <w:p w14:paraId="5354B100" w14:textId="77777777" w:rsidR="00B2050A" w:rsidRDefault="00B2050A"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3008C6" id="Arrow: Down 67" o:spid="_x0000_s1054" type="#_x0000_t67" style="position:absolute;margin-left:15.85pt;margin-top:328.6pt;width:20.5pt;height:43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" adj="16451" fillcolor="#4f81bd [3204]" strokecolor="#395e89" strokeweight="2pt">
                <v:stroke joinstyle="round"/>
                <v:path arrowok="t"/>
                <v:textbox inset="2.53958mm,2.53958mm,2.53958mm,2.53958mm">
                  <w:txbxContent>
                    <w:p w14:paraId="511CA78D" w14:textId="77777777" w:rsidR="00B2050A" w:rsidRDefault="00B2050A" w:rsidP="00591458">
                      <w:pPr>
                        <w:pStyle w:val="ListParagraph"/>
                        <w:numPr>
                          <w:ilvl w:val="0"/>
                          <w:numId w:val="49"/>
                        </w:numPr>
                        <w:spacing w:after="0" w:line="240" w:lineRule="auto"/>
                        <w:textDirection w:val="btLr"/>
                      </w:pPr>
                      <w:r w:rsidRPr="001A3B15">
                        <w:rPr>
                          <w:noProof/>
                          <w:lang w:eastAsia="en-GB"/>
                        </w:rPr>
                        <w:drawing>
                          <wp:inline distT="0" distB="0" distL="0" distR="0" wp14:anchorId="7317329A" wp14:editId="5BFD2379">
                            <wp:extent cx="0" cy="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328E9F5E" w14:textId="77777777" w:rsidR="00B2050A" w:rsidRDefault="00B2050A" w:rsidP="00591458">
                      <w:pPr>
                        <w:pStyle w:val="ListParagraph"/>
                        <w:numPr>
                          <w:ilvl w:val="0"/>
                          <w:numId w:val="49"/>
                        </w:numPr>
                        <w:spacing w:after="0" w:line="240" w:lineRule="auto"/>
                        <w:textDirection w:val="btLr"/>
                      </w:pPr>
                    </w:p>
                    <w:p w14:paraId="5354B100" w14:textId="77777777" w:rsidR="00B2050A" w:rsidRDefault="00B2050A" w:rsidP="00591458">
                      <w:pPr>
                        <w:pStyle w:val="ListParagraph"/>
                        <w:numPr>
                          <w:ilvl w:val="0"/>
                          <w:numId w:val="49"/>
                        </w:numPr>
                        <w:spacing w:after="0" w:line="240" w:lineRule="auto"/>
                        <w:textDirection w:val="btLr"/>
                      </w:pPr>
                    </w:p>
                  </w:txbxContent>
                </v:textbox>
                <w10:wrap anchorx="margin" anchory="page"/>
              </v:shape>
            </w:pict>
          </mc:Fallback>
        </mc:AlternateContent>
      </w:r>
      <w:r w:rsidR="00865B6A">
        <w:rPr>
          <w:noProof/>
          <w:lang w:eastAsia="en-GB"/>
        </w:rPr>
        <mc:AlternateContent>
          <mc:Choice Requires="wps">
            <w:drawing>
              <wp:anchor distT="0" distB="0" distL="114300" distR="114300" simplePos="0" relativeHeight="251769856" behindDoc="0" locked="0" layoutInCell="1" allowOverlap="1" wp14:anchorId="6074BA31" wp14:editId="4A7F3E36">
                <wp:simplePos x="0" y="0"/>
                <wp:positionH relativeFrom="margin">
                  <wp:posOffset>1052195</wp:posOffset>
                </wp:positionH>
                <wp:positionV relativeFrom="paragraph">
                  <wp:posOffset>2154555</wp:posOffset>
                </wp:positionV>
                <wp:extent cx="672465" cy="204470"/>
                <wp:effectExtent l="0" t="19050" r="13335" b="24130"/>
                <wp:wrapNone/>
                <wp:docPr id="66" name="Arrow: Right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75F647B1" w14:textId="77777777" w:rsidR="00B2050A" w:rsidRDefault="00B2050A"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74BA31" id="Arrow: Right 66" o:spid="_x0000_s1055" type="#_x0000_t13" style="position:absolute;margin-left:82.85pt;margin-top:169.65pt;width:52.95pt;height:16.1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" adj="18316" fillcolor="#4f81bd [3204]" strokecolor="#395e89" strokeweight="2pt">
                <v:stroke joinstyle="round"/>
                <v:path arrowok="t"/>
                <v:textbox inset="2.53958mm,2.53958mm,2.53958mm,2.53958mm">
                  <w:txbxContent>
                    <w:p w14:paraId="75F647B1" w14:textId="77777777" w:rsidR="00B2050A" w:rsidRDefault="00B2050A" w:rsidP="001A3B15">
                      <w:pPr>
                        <w:spacing w:after="0" w:line="240" w:lineRule="auto"/>
                        <w:textDirection w:val="btLr"/>
                      </w:pPr>
                    </w:p>
                  </w:txbxContent>
                </v:textbox>
                <w10:wrap anchorx="margin"/>
              </v:shape>
            </w:pict>
          </mc:Fallback>
        </mc:AlternateContent>
      </w:r>
      <w:r w:rsidR="00865B6A">
        <w:rPr>
          <w:noProof/>
          <w:lang w:eastAsia="en-GB"/>
        </w:rPr>
        <mc:AlternateContent>
          <mc:Choice Requires="wps">
            <w:drawing>
              <wp:anchor distT="0" distB="0" distL="114300" distR="114300" simplePos="0" relativeHeight="251750400" behindDoc="0" locked="0" layoutInCell="1" allowOverlap="1" wp14:anchorId="0E46112C" wp14:editId="465F8B34">
                <wp:simplePos x="0" y="0"/>
                <wp:positionH relativeFrom="page">
                  <wp:posOffset>135255</wp:posOffset>
                </wp:positionH>
                <wp:positionV relativeFrom="paragraph">
                  <wp:posOffset>1703705</wp:posOffset>
                </wp:positionV>
                <wp:extent cx="1320800" cy="1079500"/>
                <wp:effectExtent l="20955" t="19685" r="20320" b="24765"/>
                <wp:wrapNone/>
                <wp:docPr id="65"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079500"/>
                        </a:xfrm>
                        <a:prstGeom prst="roundRect">
                          <a:avLst>
                            <a:gd name="adj" fmla="val 16667"/>
                          </a:avLst>
                        </a:prstGeom>
                        <a:solidFill>
                          <a:schemeClr val="accent6">
                            <a:lumMod val="100000"/>
                            <a:lumOff val="0"/>
                          </a:schemeClr>
                        </a:solidFill>
                        <a:ln w="38100">
                          <a:solidFill>
                            <a:schemeClr val="lt1">
                              <a:lumMod val="100000"/>
                              <a:lumOff val="0"/>
                            </a:schemeClr>
                          </a:solidFill>
                          <a:round/>
                          <a:headEnd/>
                          <a:tailEnd/>
                        </a:ln>
                      </wps:spPr>
                      <wps:txbx>
                        <w:txbxContent>
                          <w:p w14:paraId="5EF7F750" w14:textId="77777777" w:rsidR="00B2050A" w:rsidRPr="00DD66B3" w:rsidRDefault="00B2050A"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Consult with your</w:t>
                            </w:r>
                          </w:p>
                          <w:p w14:paraId="69D7B305" w14:textId="77777777" w:rsidR="00B2050A" w:rsidRPr="00DD66B3" w:rsidRDefault="00B2050A"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Designated </w:t>
                            </w:r>
                            <w:r>
                              <w:rPr>
                                <w:rFonts w:asciiTheme="minorHAnsi" w:eastAsia="Arial" w:hAnsiTheme="minorHAnsi" w:cstheme="minorHAnsi"/>
                                <w:b/>
                              </w:rPr>
                              <w:t>Safeguarding Lead (DSL)</w:t>
                            </w:r>
                          </w:p>
                          <w:p w14:paraId="12FBA36E" w14:textId="77777777" w:rsidR="00B2050A" w:rsidRPr="00DD66B3" w:rsidRDefault="00B2050A" w:rsidP="007B35C6">
                            <w:pPr>
                              <w:spacing w:line="275" w:lineRule="auto"/>
                              <w:jc w:val="center"/>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46112C" id="Rounded Rectangle 33" o:spid="_x0000_s1056" style="position:absolute;margin-left:10.65pt;margin-top:134.15pt;width:104pt;height: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" fillcolor="#f79646 [3209]" strokecolor="white [3201]" strokeweight="3pt">
                <v:textbox inset="2.53958mm,1.2694mm,2.53958mm,1.2694mm">
                  <w:txbxContent>
                    <w:p w14:paraId="5EF7F750" w14:textId="77777777" w:rsidR="00B2050A" w:rsidRPr="00DD66B3" w:rsidRDefault="00B2050A"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Consult with your</w:t>
                      </w:r>
                    </w:p>
                    <w:p w14:paraId="69D7B305" w14:textId="77777777" w:rsidR="00B2050A" w:rsidRPr="00DD66B3" w:rsidRDefault="00B2050A"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Designated </w:t>
                      </w:r>
                      <w:r>
                        <w:rPr>
                          <w:rFonts w:asciiTheme="minorHAnsi" w:eastAsia="Arial" w:hAnsiTheme="minorHAnsi" w:cstheme="minorHAnsi"/>
                          <w:b/>
                        </w:rPr>
                        <w:t>Safeguarding Lead (DSL)</w:t>
                      </w:r>
                    </w:p>
                    <w:p w14:paraId="12FBA36E" w14:textId="77777777" w:rsidR="00B2050A" w:rsidRPr="00DD66B3" w:rsidRDefault="00B2050A" w:rsidP="007B35C6">
                      <w:pPr>
                        <w:spacing w:line="275" w:lineRule="auto"/>
                        <w:jc w:val="center"/>
                        <w:textDirection w:val="btLr"/>
                        <w:rPr>
                          <w:rFonts w:asciiTheme="minorHAnsi" w:hAnsiTheme="minorHAnsi" w:cstheme="minorHAnsi"/>
                        </w:rPr>
                      </w:pPr>
                    </w:p>
                  </w:txbxContent>
                </v:textbox>
                <w10:wrap anchorx="page"/>
              </v:roundrect>
            </w:pict>
          </mc:Fallback>
        </mc:AlternateContent>
      </w:r>
      <w:r w:rsidR="00865B6A">
        <w:rPr>
          <w:noProof/>
          <w:lang w:eastAsia="en-GB"/>
        </w:rPr>
        <mc:AlternateContent>
          <mc:Choice Requires="wps">
            <w:drawing>
              <wp:anchor distT="0" distB="0" distL="114300" distR="114300" simplePos="0" relativeHeight="251752448" behindDoc="0" locked="0" layoutInCell="1" allowOverlap="1" wp14:anchorId="47BE6F9D" wp14:editId="005973DE">
                <wp:simplePos x="0" y="0"/>
                <wp:positionH relativeFrom="margin">
                  <wp:posOffset>-300990</wp:posOffset>
                </wp:positionH>
                <wp:positionV relativeFrom="paragraph">
                  <wp:posOffset>3420745</wp:posOffset>
                </wp:positionV>
                <wp:extent cx="1422400" cy="1162050"/>
                <wp:effectExtent l="13335" t="12700" r="12065" b="6350"/>
                <wp:wrapNone/>
                <wp:docPr id="64"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1162050"/>
                        </a:xfrm>
                        <a:prstGeom prst="roundRect">
                          <a:avLst>
                            <a:gd name="adj" fmla="val 16667"/>
                          </a:avLst>
                        </a:prstGeom>
                        <a:gradFill rotWithShape="0">
                          <a:gsLst>
                            <a:gs pos="0">
                              <a:srgbClr val="2D5C97"/>
                            </a:gs>
                            <a:gs pos="80000">
                              <a:srgbClr val="3C7AC5"/>
                            </a:gs>
                            <a:gs pos="100000">
                              <a:srgbClr val="397BC9"/>
                            </a:gs>
                          </a:gsLst>
                          <a:lin ang="16200000"/>
                        </a:gradFill>
                        <a:ln w="9525">
                          <a:solidFill>
                            <a:srgbClr val="4A7DBA"/>
                          </a:solidFill>
                          <a:round/>
                          <a:headEnd/>
                          <a:tailEnd/>
                        </a:ln>
                      </wps:spPr>
                      <wps:txbx>
                        <w:txbxContent>
                          <w:p w14:paraId="69320EAD" w14:textId="77777777" w:rsidR="00B2050A" w:rsidRPr="00DD66B3" w:rsidRDefault="00B2050A"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Tell the</w:t>
                            </w:r>
                          </w:p>
                          <w:p w14:paraId="4069EA06" w14:textId="77777777" w:rsidR="00B2050A" w:rsidRPr="00DD66B3" w:rsidRDefault="00B2050A"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parents/carers/</w:t>
                            </w:r>
                          </w:p>
                          <w:p w14:paraId="3A43C697" w14:textId="77777777" w:rsidR="00B2050A" w:rsidRPr="00DD66B3" w:rsidRDefault="00B2050A"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child about the referral </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BE6F9D" id="Rounded Rectangle 68" o:spid="_x0000_s1057" style="position:absolute;margin-left:-23.7pt;margin-top:269.35pt;width:112pt;height:91.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" fillcolor="#2d5c97" strokecolor="#4a7dba">
                <v:fill color2="#397bc9" angle="180" colors="0 #2d5c97;52429f #3c7ac5;1 #397bc9" focus="100%" type="gradient">
                  <o:fill v:ext="view" type="gradientUnscaled"/>
                </v:fill>
                <v:textbox inset="2.53958mm,1.2694mm,2.53958mm,1.2694mm">
                  <w:txbxContent>
                    <w:p w14:paraId="69320EAD" w14:textId="77777777" w:rsidR="00B2050A" w:rsidRPr="00DD66B3" w:rsidRDefault="00B2050A"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Tell the</w:t>
                      </w:r>
                    </w:p>
                    <w:p w14:paraId="4069EA06" w14:textId="77777777" w:rsidR="00B2050A" w:rsidRPr="00DD66B3" w:rsidRDefault="00B2050A"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parents/carers/</w:t>
                      </w:r>
                    </w:p>
                    <w:p w14:paraId="3A43C697" w14:textId="77777777" w:rsidR="00B2050A" w:rsidRPr="00DD66B3" w:rsidRDefault="00B2050A"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child about the referral </w:t>
                      </w:r>
                    </w:p>
                  </w:txbxContent>
                </v:textbox>
                <w10:wrap anchorx="margin"/>
              </v:roundrect>
            </w:pict>
          </mc:Fallback>
        </mc:AlternateContent>
      </w:r>
      <w:r w:rsidR="00865B6A">
        <w:rPr>
          <w:noProof/>
          <w:lang w:eastAsia="en-GB"/>
        </w:rPr>
        <mc:AlternateContent>
          <mc:Choice Requires="wps">
            <w:drawing>
              <wp:anchor distT="0" distB="0" distL="114300" distR="114300" simplePos="0" relativeHeight="251771904" behindDoc="0" locked="0" layoutInCell="1" allowOverlap="1" wp14:anchorId="6890F363" wp14:editId="54914839">
                <wp:simplePos x="0" y="0"/>
                <wp:positionH relativeFrom="margin">
                  <wp:posOffset>202565</wp:posOffset>
                </wp:positionH>
                <wp:positionV relativeFrom="page">
                  <wp:posOffset>5962015</wp:posOffset>
                </wp:positionV>
                <wp:extent cx="260350" cy="546100"/>
                <wp:effectExtent l="19050" t="0" r="6350" b="25400"/>
                <wp:wrapNone/>
                <wp:docPr id="31" name="Arrow: Dow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0BE1A3AD" w14:textId="77777777" w:rsidR="00B2050A" w:rsidRDefault="00B2050A" w:rsidP="00591458">
                            <w:pPr>
                              <w:pStyle w:val="ListParagraph"/>
                              <w:numPr>
                                <w:ilvl w:val="0"/>
                                <w:numId w:val="49"/>
                              </w:numPr>
                              <w:spacing w:after="0" w:line="240" w:lineRule="auto"/>
                              <w:textDirection w:val="btLr"/>
                            </w:pPr>
                            <w:r w:rsidRPr="001A3B15">
                              <w:rPr>
                                <w:noProof/>
                                <w:lang w:eastAsia="en-GB"/>
                              </w:rPr>
                              <w:drawing>
                                <wp:inline distT="0" distB="0" distL="0" distR="0" wp14:anchorId="6A50DF43" wp14:editId="3B920F1E">
                                  <wp:extent cx="0" cy="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53A29290" w14:textId="2950628E" w:rsidR="00B2050A" w:rsidRDefault="00B2050A"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90F363" id="Arrow: Down 31" o:spid="_x0000_s1058" type="#_x0000_t67" style="position:absolute;margin-left:15.95pt;margin-top:469.45pt;width:20.5pt;height:4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" adj="16451" fillcolor="#4f81bd [3204]" strokecolor="#395e89" strokeweight="2pt">
                <v:stroke joinstyle="round"/>
                <v:path arrowok="t"/>
                <v:textbox inset="2.53958mm,2.53958mm,2.53958mm,2.53958mm">
                  <w:txbxContent>
                    <w:p w14:paraId="0BE1A3AD" w14:textId="77777777" w:rsidR="00B2050A" w:rsidRDefault="00B2050A" w:rsidP="00591458">
                      <w:pPr>
                        <w:pStyle w:val="ListParagraph"/>
                        <w:numPr>
                          <w:ilvl w:val="0"/>
                          <w:numId w:val="49"/>
                        </w:numPr>
                        <w:spacing w:after="0" w:line="240" w:lineRule="auto"/>
                        <w:textDirection w:val="btLr"/>
                      </w:pPr>
                      <w:r w:rsidRPr="001A3B15">
                        <w:rPr>
                          <w:noProof/>
                          <w:lang w:eastAsia="en-GB"/>
                        </w:rPr>
                        <w:drawing>
                          <wp:inline distT="0" distB="0" distL="0" distR="0" wp14:anchorId="6A50DF43" wp14:editId="3B920F1E">
                            <wp:extent cx="0" cy="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53A29290" w14:textId="2950628E" w:rsidR="00B2050A" w:rsidRDefault="00B2050A" w:rsidP="00591458">
                      <w:pPr>
                        <w:pStyle w:val="ListParagraph"/>
                        <w:numPr>
                          <w:ilvl w:val="0"/>
                          <w:numId w:val="49"/>
                        </w:numPr>
                        <w:spacing w:after="0" w:line="240" w:lineRule="auto"/>
                        <w:textDirection w:val="btLr"/>
                      </w:pPr>
                    </w:p>
                  </w:txbxContent>
                </v:textbox>
                <w10:wrap anchorx="margin" anchory="page"/>
              </v:shape>
            </w:pict>
          </mc:Fallback>
        </mc:AlternateContent>
      </w:r>
      <w:r w:rsidR="00865B6A">
        <w:rPr>
          <w:noProof/>
          <w:lang w:eastAsia="en-GB"/>
        </w:rPr>
        <mc:AlternateContent>
          <mc:Choice Requires="wps">
            <w:drawing>
              <wp:anchor distT="0" distB="0" distL="114300" distR="114300" simplePos="0" relativeHeight="251760640" behindDoc="0" locked="0" layoutInCell="1" allowOverlap="1" wp14:anchorId="0AF335AC" wp14:editId="0041F37B">
                <wp:simplePos x="0" y="0"/>
                <wp:positionH relativeFrom="margin">
                  <wp:posOffset>189230</wp:posOffset>
                </wp:positionH>
                <wp:positionV relativeFrom="page">
                  <wp:posOffset>7660005</wp:posOffset>
                </wp:positionV>
                <wp:extent cx="260350" cy="546100"/>
                <wp:effectExtent l="19050" t="0" r="6350" b="25400"/>
                <wp:wrapNone/>
                <wp:docPr id="30" name="Arrow: Dow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12D895C9" w14:textId="77777777" w:rsidR="00B2050A" w:rsidRDefault="00B2050A" w:rsidP="007B35C6">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F335AC" id="Arrow: Down 30" o:spid="_x0000_s1059" type="#_x0000_t67" style="position:absolute;margin-left:14.9pt;margin-top:603.15pt;width:20.5pt;height:43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" adj="16451" fillcolor="#4f81bd [3204]" strokecolor="#395e89" strokeweight="2pt">
                <v:stroke joinstyle="round"/>
                <v:path arrowok="t"/>
                <v:textbox inset="2.53958mm,2.53958mm,2.53958mm,2.53958mm">
                  <w:txbxContent>
                    <w:p w14:paraId="12D895C9" w14:textId="77777777" w:rsidR="00B2050A" w:rsidRDefault="00B2050A" w:rsidP="007B35C6">
                      <w:pPr>
                        <w:spacing w:after="0" w:line="240" w:lineRule="auto"/>
                        <w:textDirection w:val="btLr"/>
                      </w:pPr>
                    </w:p>
                  </w:txbxContent>
                </v:textbox>
                <w10:wrap anchorx="margin" anchory="page"/>
              </v:shape>
            </w:pict>
          </mc:Fallback>
        </mc:AlternateContent>
      </w:r>
      <w:r w:rsidR="00865B6A">
        <w:rPr>
          <w:noProof/>
          <w:lang w:eastAsia="en-GB"/>
        </w:rPr>
        <mc:AlternateContent>
          <mc:Choice Requires="wps">
            <w:drawing>
              <wp:anchor distT="0" distB="0" distL="114300" distR="114300" simplePos="0" relativeHeight="251765760" behindDoc="0" locked="0" layoutInCell="1" allowOverlap="1" wp14:anchorId="396D8771" wp14:editId="2C7B3291">
                <wp:simplePos x="0" y="0"/>
                <wp:positionH relativeFrom="margin">
                  <wp:posOffset>1165860</wp:posOffset>
                </wp:positionH>
                <wp:positionV relativeFrom="paragraph">
                  <wp:posOffset>3893185</wp:posOffset>
                </wp:positionV>
                <wp:extent cx="597535" cy="203835"/>
                <wp:effectExtent l="0" t="19050" r="12065" b="24765"/>
                <wp:wrapNone/>
                <wp:docPr id="29" name="Arrow: Righ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535" cy="203835"/>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679B176" w14:textId="77777777" w:rsidR="00B2050A" w:rsidRDefault="00B2050A"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6D8771" id="Arrow: Right 29" o:spid="_x0000_s1060" type="#_x0000_t13" style="position:absolute;margin-left:91.8pt;margin-top:306.55pt;width:47.05pt;height:16.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" adj="17916" fillcolor="#4f81bd [3204]" strokecolor="#395e89" strokeweight="2pt">
                <v:stroke joinstyle="round"/>
                <v:path arrowok="t"/>
                <v:textbox inset="2.53958mm,2.53958mm,2.53958mm,2.53958mm">
                  <w:txbxContent>
                    <w:p w14:paraId="4679B176" w14:textId="77777777" w:rsidR="00B2050A" w:rsidRDefault="00B2050A" w:rsidP="001A3B15">
                      <w:pPr>
                        <w:spacing w:after="0" w:line="240" w:lineRule="auto"/>
                        <w:textDirection w:val="btLr"/>
                      </w:pPr>
                    </w:p>
                  </w:txbxContent>
                </v:textbox>
                <w10:wrap anchorx="margin"/>
              </v:shape>
            </w:pict>
          </mc:Fallback>
        </mc:AlternateContent>
      </w:r>
      <w:r w:rsidR="00865B6A">
        <w:rPr>
          <w:noProof/>
          <w:lang w:eastAsia="en-GB"/>
        </w:rPr>
        <mc:AlternateContent>
          <mc:Choice Requires="wps">
            <w:drawing>
              <wp:anchor distT="0" distB="0" distL="114300" distR="114300" simplePos="0" relativeHeight="251763712" behindDoc="0" locked="0" layoutInCell="1" allowOverlap="1" wp14:anchorId="61AC5BE5" wp14:editId="4D04A035">
                <wp:simplePos x="0" y="0"/>
                <wp:positionH relativeFrom="margin">
                  <wp:posOffset>1069340</wp:posOffset>
                </wp:positionH>
                <wp:positionV relativeFrom="paragraph">
                  <wp:posOffset>5605145</wp:posOffset>
                </wp:positionV>
                <wp:extent cx="672465" cy="204470"/>
                <wp:effectExtent l="0" t="19050" r="13335" b="24130"/>
                <wp:wrapNone/>
                <wp:docPr id="28" name="Arrow: Righ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2EA60DDE" w14:textId="77777777" w:rsidR="00B2050A" w:rsidRDefault="00B2050A"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AC5BE5" id="Arrow: Right 28" o:spid="_x0000_s1061" type="#_x0000_t13" style="position:absolute;margin-left:84.2pt;margin-top:441.35pt;width:52.95pt;height:16.1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" adj="18316" fillcolor="#4f81bd [3204]" strokecolor="#395e89" strokeweight="2pt">
                <v:stroke joinstyle="round"/>
                <v:path arrowok="t"/>
                <v:textbox inset="2.53958mm,2.53958mm,2.53958mm,2.53958mm">
                  <w:txbxContent>
                    <w:p w14:paraId="2EA60DDE" w14:textId="77777777" w:rsidR="00B2050A" w:rsidRDefault="00B2050A" w:rsidP="001A3B15">
                      <w:pPr>
                        <w:spacing w:after="0" w:line="240" w:lineRule="auto"/>
                        <w:textDirection w:val="btLr"/>
                      </w:pPr>
                    </w:p>
                  </w:txbxContent>
                </v:textbox>
                <w10:wrap anchorx="margin"/>
              </v:shape>
            </w:pict>
          </mc:Fallback>
        </mc:AlternateContent>
      </w:r>
      <w:r w:rsidR="00865B6A">
        <w:rPr>
          <w:noProof/>
          <w:lang w:eastAsia="en-GB"/>
        </w:rPr>
        <mc:AlternateContent>
          <mc:Choice Requires="wps">
            <w:drawing>
              <wp:anchor distT="0" distB="0" distL="114300" distR="114300" simplePos="0" relativeHeight="251758592" behindDoc="0" locked="0" layoutInCell="1" allowOverlap="1" wp14:anchorId="49BCA9CF" wp14:editId="68965CE1">
                <wp:simplePos x="0" y="0"/>
                <wp:positionH relativeFrom="margin">
                  <wp:posOffset>-312420</wp:posOffset>
                </wp:positionH>
                <wp:positionV relativeFrom="paragraph">
                  <wp:posOffset>5173980</wp:posOffset>
                </wp:positionV>
                <wp:extent cx="1377950" cy="1155700"/>
                <wp:effectExtent l="20955" t="22860" r="20320" b="21590"/>
                <wp:wrapNone/>
                <wp:docPr id="27"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1155700"/>
                        </a:xfrm>
                        <a:prstGeom prst="roundRect">
                          <a:avLst>
                            <a:gd name="adj" fmla="val 16667"/>
                          </a:avLst>
                        </a:prstGeom>
                        <a:solidFill>
                          <a:schemeClr val="accent3">
                            <a:lumMod val="100000"/>
                            <a:lumOff val="0"/>
                          </a:schemeClr>
                        </a:solidFill>
                        <a:ln w="38100">
                          <a:solidFill>
                            <a:schemeClr val="lt1">
                              <a:lumMod val="100000"/>
                              <a:lumOff val="0"/>
                            </a:schemeClr>
                          </a:solidFill>
                          <a:round/>
                          <a:headEnd/>
                          <a:tailEnd/>
                        </a:ln>
                      </wps:spPr>
                      <wps:txbx>
                        <w:txbxContent>
                          <w:p w14:paraId="3055B2EA" w14:textId="77777777" w:rsidR="00B2050A" w:rsidRPr="00DD66B3" w:rsidRDefault="00B2050A"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sz w:val="24"/>
                              </w:rPr>
                              <w:t xml:space="preserve">Refer to the </w:t>
                            </w:r>
                          </w:p>
                          <w:p w14:paraId="62BD95E5" w14:textId="77777777" w:rsidR="00B2050A" w:rsidRPr="00215586" w:rsidRDefault="00B2050A" w:rsidP="007B35C6">
                            <w:pPr>
                              <w:spacing w:after="0" w:line="240" w:lineRule="auto"/>
                              <w:jc w:val="center"/>
                              <w:textDirection w:val="btLr"/>
                              <w:rPr>
                                <w:rFonts w:asciiTheme="minorHAnsi" w:hAnsiTheme="minorHAnsi" w:cstheme="minorHAnsi"/>
                                <w:b/>
                                <w:bCs/>
                                <w:sz w:val="24"/>
                                <w:szCs w:val="24"/>
                              </w:rPr>
                            </w:pPr>
                            <w:r w:rsidRPr="00215586">
                              <w:rPr>
                                <w:b/>
                                <w:bCs/>
                                <w:sz w:val="24"/>
                                <w:szCs w:val="24"/>
                              </w:rPr>
                              <w:t>The Integrated Front Door</w:t>
                            </w:r>
                          </w:p>
                          <w:p w14:paraId="1E2C58B2" w14:textId="77777777" w:rsidR="00B2050A" w:rsidRPr="00DD66B3" w:rsidRDefault="00B2050A" w:rsidP="007B35C6">
                            <w:pPr>
                              <w:spacing w:line="275" w:lineRule="auto"/>
                              <w:jc w:val="center"/>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BCA9CF" id="Rounded Rectangle 53" o:spid="_x0000_s1062" style="position:absolute;margin-left:-24.6pt;margin-top:407.4pt;width:108.5pt;height:91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" fillcolor="#9bbb59 [3206]" strokecolor="white [3201]" strokeweight="3pt">
                <v:textbox inset="2.53958mm,1.2694mm,2.53958mm,1.2694mm">
                  <w:txbxContent>
                    <w:p w14:paraId="3055B2EA" w14:textId="77777777" w:rsidR="00B2050A" w:rsidRPr="00DD66B3" w:rsidRDefault="00B2050A"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sz w:val="24"/>
                        </w:rPr>
                        <w:t xml:space="preserve">Refer to the </w:t>
                      </w:r>
                    </w:p>
                    <w:p w14:paraId="62BD95E5" w14:textId="77777777" w:rsidR="00B2050A" w:rsidRPr="00215586" w:rsidRDefault="00B2050A" w:rsidP="007B35C6">
                      <w:pPr>
                        <w:spacing w:after="0" w:line="240" w:lineRule="auto"/>
                        <w:jc w:val="center"/>
                        <w:textDirection w:val="btLr"/>
                        <w:rPr>
                          <w:rFonts w:asciiTheme="minorHAnsi" w:hAnsiTheme="minorHAnsi" w:cstheme="minorHAnsi"/>
                          <w:b/>
                          <w:bCs/>
                          <w:sz w:val="24"/>
                          <w:szCs w:val="24"/>
                        </w:rPr>
                      </w:pPr>
                      <w:r w:rsidRPr="00215586">
                        <w:rPr>
                          <w:b/>
                          <w:bCs/>
                          <w:sz w:val="24"/>
                          <w:szCs w:val="24"/>
                        </w:rPr>
                        <w:t>The Integrated Front Door</w:t>
                      </w:r>
                    </w:p>
                    <w:p w14:paraId="1E2C58B2" w14:textId="77777777" w:rsidR="00B2050A" w:rsidRPr="00DD66B3" w:rsidRDefault="00B2050A" w:rsidP="007B35C6">
                      <w:pPr>
                        <w:spacing w:line="275" w:lineRule="auto"/>
                        <w:jc w:val="center"/>
                        <w:textDirection w:val="btLr"/>
                        <w:rPr>
                          <w:rFonts w:asciiTheme="minorHAnsi" w:hAnsiTheme="minorHAnsi" w:cstheme="minorHAnsi"/>
                        </w:rPr>
                      </w:pPr>
                    </w:p>
                  </w:txbxContent>
                </v:textbox>
                <w10:wrap anchorx="margin"/>
              </v:roundrect>
            </w:pict>
          </mc:Fallback>
        </mc:AlternateContent>
      </w:r>
      <w:r w:rsidR="007B35C6" w:rsidRPr="0025647D">
        <w:br w:type="page"/>
      </w:r>
      <w:bookmarkStart w:id="111" w:name="Appendix15"/>
      <w:r w:rsidR="00EE0CA5">
        <w:rPr>
          <w:b/>
          <w:sz w:val="24"/>
          <w:szCs w:val="24"/>
        </w:rPr>
        <w:lastRenderedPageBreak/>
        <w:t>Appendix 15</w:t>
      </w:r>
      <w:r w:rsidR="00EE0CA5" w:rsidRPr="00EE0CA5">
        <w:rPr>
          <w:b/>
          <w:sz w:val="24"/>
          <w:szCs w:val="24"/>
        </w:rPr>
        <w:t xml:space="preserve"> </w:t>
      </w:r>
      <w:bookmarkEnd w:id="111"/>
      <w:r w:rsidR="00EE0CA5">
        <w:rPr>
          <w:b/>
          <w:sz w:val="24"/>
          <w:szCs w:val="24"/>
        </w:rPr>
        <w:t>Encompass flow chart</w:t>
      </w:r>
    </w:p>
    <w:p w14:paraId="24FB2CE7" w14:textId="77777777" w:rsidR="00766EAD" w:rsidRDefault="00766EAD" w:rsidP="00766EAD">
      <w:pPr>
        <w:spacing w:after="0" w:line="240" w:lineRule="auto"/>
        <w:jc w:val="right"/>
        <w:rPr>
          <w:rFonts w:ascii="Arial" w:hAnsi="Arial" w:cs="Arial"/>
          <w:b/>
          <w:sz w:val="24"/>
          <w:szCs w:val="24"/>
        </w:rPr>
      </w:pPr>
    </w:p>
    <w:p w14:paraId="52F66931" w14:textId="6257BE09" w:rsidR="00766EAD" w:rsidRDefault="00866CF6" w:rsidP="00766EAD">
      <w:pPr>
        <w:spacing w:after="0" w:line="240" w:lineRule="auto"/>
        <w:ind w:left="-993"/>
        <w:rPr>
          <w:rFonts w:ascii="Arial" w:hAnsi="Arial" w:cs="Arial"/>
          <w:b/>
          <w:sz w:val="24"/>
          <w:szCs w:val="24"/>
        </w:rPr>
      </w:pPr>
      <w:r>
        <w:rPr>
          <w:noProof/>
          <w:lang w:eastAsia="en-GB"/>
        </w:rPr>
        <mc:AlternateContent>
          <mc:Choice Requires="wps">
            <w:drawing>
              <wp:anchor distT="0" distB="0" distL="114300" distR="114300" simplePos="0" relativeHeight="251783168" behindDoc="0" locked="0" layoutInCell="1" allowOverlap="1" wp14:anchorId="67D702EC" wp14:editId="4041859C">
                <wp:simplePos x="0" y="0"/>
                <wp:positionH relativeFrom="column">
                  <wp:posOffset>5535930</wp:posOffset>
                </wp:positionH>
                <wp:positionV relativeFrom="paragraph">
                  <wp:posOffset>104775</wp:posOffset>
                </wp:positionV>
                <wp:extent cx="1234440" cy="7802880"/>
                <wp:effectExtent l="19050" t="19050" r="41910" b="45720"/>
                <wp:wrapNone/>
                <wp:docPr id="24" name="Arrow: Up-Dow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4440" cy="780288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650ECE" w14:textId="77777777" w:rsidR="00B2050A" w:rsidRPr="00F8319A" w:rsidRDefault="00B2050A" w:rsidP="00766EAD">
                            <w:pPr>
                              <w:spacing w:after="0" w:line="240" w:lineRule="auto"/>
                              <w:jc w:val="center"/>
                              <w:rPr>
                                <w:b/>
                                <w:sz w:val="56"/>
                                <w:szCs w:val="56"/>
                              </w:rPr>
                            </w:pPr>
                            <w:r w:rsidRPr="00F8319A">
                              <w:rPr>
                                <w:b/>
                                <w:sz w:val="56"/>
                                <w:szCs w:val="56"/>
                              </w:rPr>
                              <w:t xml:space="preserve">Record actions and decision making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7D702E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4" o:spid="_x0000_s1063" type="#_x0000_t70" style="position:absolute;left:0;text-align:left;margin-left:435.9pt;margin-top:8.25pt;width:97.2pt;height:61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" adj=",1709" fillcolor="#4f81bd [3204]" strokecolor="#243f60 [1604]" strokeweight="2pt">
                <v:path arrowok="t"/>
                <v:textbox style="layout-flow:vertical;mso-layout-flow-alt:bottom-to-top">
                  <w:txbxContent>
                    <w:p w14:paraId="7A650ECE" w14:textId="77777777" w:rsidR="00B2050A" w:rsidRPr="00F8319A" w:rsidRDefault="00B2050A" w:rsidP="00766EAD">
                      <w:pPr>
                        <w:spacing w:after="0" w:line="240" w:lineRule="auto"/>
                        <w:jc w:val="center"/>
                        <w:rPr>
                          <w:b/>
                          <w:sz w:val="56"/>
                          <w:szCs w:val="56"/>
                        </w:rPr>
                      </w:pPr>
                      <w:r w:rsidRPr="00F8319A">
                        <w:rPr>
                          <w:b/>
                          <w:sz w:val="56"/>
                          <w:szCs w:val="56"/>
                        </w:rPr>
                        <w:t xml:space="preserve">Record actions and decision making </w:t>
                      </w:r>
                    </w:p>
                  </w:txbxContent>
                </v:textbox>
              </v:shape>
            </w:pict>
          </mc:Fallback>
        </mc:AlternateContent>
      </w:r>
      <w:r w:rsidR="00A217AC">
        <w:rPr>
          <w:noProof/>
          <w:lang w:eastAsia="en-GB"/>
        </w:rPr>
        <mc:AlternateContent>
          <mc:Choice Requires="wps">
            <w:drawing>
              <wp:anchor distT="0" distB="0" distL="114300" distR="114300" simplePos="0" relativeHeight="251782144" behindDoc="0" locked="0" layoutInCell="1" allowOverlap="1" wp14:anchorId="7CCA7C5B" wp14:editId="23E56FA2">
                <wp:simplePos x="0" y="0"/>
                <wp:positionH relativeFrom="column">
                  <wp:posOffset>2585086</wp:posOffset>
                </wp:positionH>
                <wp:positionV relativeFrom="paragraph">
                  <wp:posOffset>3628390</wp:posOffset>
                </wp:positionV>
                <wp:extent cx="504825" cy="400050"/>
                <wp:effectExtent l="38100" t="38100" r="0" b="19050"/>
                <wp:wrapNone/>
                <wp:docPr id="20" name="Arrow: Righ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99798">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7382DA" id="Arrow: Right 20" o:spid="_x0000_s1026" type="#_x0000_t13" style="position:absolute;margin-left:203.55pt;margin-top:285.7pt;width:39.75pt;height:31.5pt;rotation:-1747847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" adj="13042" fillcolor="#4f81bd" strokecolor="#385d8a" strokeweight="2pt">
                <v:path arrowok="t"/>
              </v:shape>
            </w:pict>
          </mc:Fallback>
        </mc:AlternateContent>
      </w:r>
      <w:r w:rsidR="00865B6A">
        <w:rPr>
          <w:noProof/>
          <w:lang w:eastAsia="en-GB"/>
        </w:rPr>
        <mc:AlternateContent>
          <mc:Choice Requires="wps">
            <w:drawing>
              <wp:anchor distT="0" distB="0" distL="114300" distR="114300" simplePos="0" relativeHeight="251784192" behindDoc="0" locked="0" layoutInCell="1" allowOverlap="1" wp14:anchorId="165CFBBB" wp14:editId="25402F4A">
                <wp:simplePos x="0" y="0"/>
                <wp:positionH relativeFrom="column">
                  <wp:posOffset>2971800</wp:posOffset>
                </wp:positionH>
                <wp:positionV relativeFrom="paragraph">
                  <wp:posOffset>4055110</wp:posOffset>
                </wp:positionV>
                <wp:extent cx="2613025" cy="2636520"/>
                <wp:effectExtent l="19050" t="19050" r="889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2636520"/>
                        </a:xfrm>
                        <a:prstGeom prst="rect">
                          <a:avLst/>
                        </a:prstGeom>
                        <a:solidFill>
                          <a:srgbClr val="FFFFFF"/>
                        </a:solidFill>
                        <a:ln w="38100" cmpd="dbl">
                          <a:solidFill>
                            <a:schemeClr val="accent1"/>
                          </a:solidFill>
                          <a:miter lim="800000"/>
                          <a:headEnd/>
                          <a:tailEnd/>
                        </a:ln>
                      </wps:spPr>
                      <wps:txbx>
                        <w:txbxContent>
                          <w:p w14:paraId="703EFCB6" w14:textId="5A2EE683" w:rsidR="00B2050A" w:rsidRPr="002D5267" w:rsidRDefault="00B2050A" w:rsidP="00766EAD">
                            <w:pPr>
                              <w:spacing w:after="0" w:line="240" w:lineRule="auto"/>
                              <w:rPr>
                                <w:b/>
                              </w:rPr>
                            </w:pPr>
                            <w:r w:rsidRPr="002D5267">
                              <w:rPr>
                                <w:b/>
                              </w:rPr>
                              <w:t>USEFUL CONTACTS: -</w:t>
                            </w:r>
                          </w:p>
                          <w:p w14:paraId="3B71BD91" w14:textId="77777777" w:rsidR="00B2050A" w:rsidRPr="002D5267" w:rsidRDefault="00B2050A" w:rsidP="00591458">
                            <w:pPr>
                              <w:pStyle w:val="ListParagraph"/>
                              <w:numPr>
                                <w:ilvl w:val="0"/>
                                <w:numId w:val="50"/>
                              </w:numPr>
                              <w:spacing w:after="0" w:line="240" w:lineRule="auto"/>
                              <w:rPr>
                                <w:b/>
                              </w:rPr>
                            </w:pPr>
                            <w:r w:rsidRPr="002D5267">
                              <w:rPr>
                                <w:b/>
                              </w:rPr>
                              <w:t>Safeguarding in Education Team</w:t>
                            </w:r>
                          </w:p>
                          <w:p w14:paraId="15822970" w14:textId="77777777" w:rsidR="00B2050A" w:rsidRDefault="00B2050A" w:rsidP="00766EAD">
                            <w:pPr>
                              <w:pStyle w:val="ListParagraph"/>
                              <w:spacing w:after="0" w:line="240" w:lineRule="auto"/>
                              <w:ind w:left="360"/>
                            </w:pPr>
                            <w:r>
                              <w:t>01204 332030/337472</w:t>
                            </w:r>
                          </w:p>
                          <w:p w14:paraId="684672D1" w14:textId="77777777" w:rsidR="00B2050A" w:rsidRPr="002D5267" w:rsidRDefault="00B2050A" w:rsidP="00591458">
                            <w:pPr>
                              <w:pStyle w:val="ListParagraph"/>
                              <w:numPr>
                                <w:ilvl w:val="0"/>
                                <w:numId w:val="50"/>
                              </w:numPr>
                              <w:spacing w:after="0" w:line="240" w:lineRule="auto"/>
                              <w:rPr>
                                <w:b/>
                              </w:rPr>
                            </w:pPr>
                            <w:r w:rsidRPr="002D5267">
                              <w:rPr>
                                <w:b/>
                              </w:rPr>
                              <w:t>Police – Domestic Abuse Unit</w:t>
                            </w:r>
                          </w:p>
                          <w:p w14:paraId="71AF98D6" w14:textId="77777777" w:rsidR="00B2050A" w:rsidRDefault="00B2050A" w:rsidP="00766EAD">
                            <w:pPr>
                              <w:pStyle w:val="ListParagraph"/>
                              <w:spacing w:after="0" w:line="240" w:lineRule="auto"/>
                              <w:ind w:left="360"/>
                            </w:pPr>
                            <w:r w:rsidRPr="00FF3C97">
                              <w:t>0161 856 5589 or 0161 8565504</w:t>
                            </w:r>
                          </w:p>
                          <w:p w14:paraId="78872C92" w14:textId="77777777" w:rsidR="00B2050A" w:rsidRPr="007563E9" w:rsidRDefault="00B2050A" w:rsidP="00591458">
                            <w:pPr>
                              <w:pStyle w:val="ListParagraph"/>
                              <w:numPr>
                                <w:ilvl w:val="0"/>
                                <w:numId w:val="50"/>
                              </w:numPr>
                              <w:spacing w:after="0" w:line="240" w:lineRule="auto"/>
                            </w:pPr>
                            <w:r>
                              <w:rPr>
                                <w:b/>
                                <w:bCs/>
                              </w:rPr>
                              <w:t>Integrated Front Door</w:t>
                            </w:r>
                          </w:p>
                          <w:p w14:paraId="74C5CD5B" w14:textId="0B7E9865" w:rsidR="00B2050A" w:rsidRDefault="00B2050A" w:rsidP="00766EAD">
                            <w:pPr>
                              <w:pStyle w:val="ListParagraph"/>
                              <w:spacing w:after="0" w:line="240" w:lineRule="auto"/>
                              <w:ind w:left="360"/>
                            </w:pPr>
                            <w:r>
                              <w:t>01204 331500</w:t>
                            </w:r>
                          </w:p>
                          <w:p w14:paraId="636400AF" w14:textId="77777777" w:rsidR="00B2050A" w:rsidRPr="007563E9" w:rsidRDefault="00B2050A" w:rsidP="00591458">
                            <w:pPr>
                              <w:pStyle w:val="ListParagraph"/>
                              <w:numPr>
                                <w:ilvl w:val="0"/>
                                <w:numId w:val="50"/>
                              </w:numPr>
                              <w:spacing w:after="0" w:line="240" w:lineRule="auto"/>
                            </w:pPr>
                            <w:r>
                              <w:rPr>
                                <w:b/>
                                <w:bCs/>
                              </w:rPr>
                              <w:t>Early Help Team</w:t>
                            </w:r>
                          </w:p>
                          <w:p w14:paraId="0E7B37AF" w14:textId="2487A36E" w:rsidR="00B2050A" w:rsidRDefault="00B2050A" w:rsidP="00766EAD">
                            <w:pPr>
                              <w:pStyle w:val="ListParagraph"/>
                              <w:spacing w:after="0" w:line="240" w:lineRule="auto"/>
                              <w:ind w:left="360"/>
                            </w:pPr>
                            <w:r>
                              <w:t>01204 331501</w:t>
                            </w:r>
                          </w:p>
                          <w:p w14:paraId="029576A0" w14:textId="726E1346" w:rsidR="00B2050A" w:rsidRPr="00067DBF" w:rsidRDefault="00B2050A" w:rsidP="00591458">
                            <w:pPr>
                              <w:pStyle w:val="ListParagraph"/>
                              <w:numPr>
                                <w:ilvl w:val="0"/>
                                <w:numId w:val="50"/>
                              </w:numPr>
                              <w:spacing w:after="0" w:line="240" w:lineRule="auto"/>
                              <w:rPr>
                                <w:rStyle w:val="Strong"/>
                                <w:rFonts w:cstheme="minorHAnsi"/>
                                <w:b w:val="0"/>
                                <w:bCs w:val="0"/>
                              </w:rPr>
                            </w:pPr>
                            <w:r w:rsidRPr="00067DBF">
                              <w:rPr>
                                <w:rFonts w:cstheme="minorHAnsi"/>
                                <w:b/>
                                <w:bCs/>
                                <w:shd w:val="clear" w:color="auto" w:fill="FFFFFF"/>
                              </w:rPr>
                              <w:t xml:space="preserve">OE Teachers' National Helpline </w:t>
                            </w:r>
                            <w:r w:rsidRPr="00067DBF">
                              <w:rPr>
                                <w:rFonts w:cstheme="minorHAnsi"/>
                                <w:shd w:val="clear" w:color="auto" w:fill="FFFFFF"/>
                              </w:rPr>
                              <w:t>on </w:t>
                            </w:r>
                            <w:r w:rsidRPr="00067DBF">
                              <w:rPr>
                                <w:rStyle w:val="Strong"/>
                                <w:rFonts w:cstheme="minorHAnsi"/>
                                <w:b w:val="0"/>
                                <w:bCs w:val="0"/>
                                <w:bdr w:val="none" w:sz="0" w:space="0" w:color="auto" w:frame="1"/>
                                <w:shd w:val="clear" w:color="auto" w:fill="FFFFFF"/>
                              </w:rPr>
                              <w:t>0204 513 9990</w:t>
                            </w:r>
                          </w:p>
                          <w:p w14:paraId="03E64C0F" w14:textId="30D9B150" w:rsidR="00B2050A" w:rsidRPr="00067DBF" w:rsidRDefault="00B2050A" w:rsidP="00591458">
                            <w:pPr>
                              <w:pStyle w:val="ListParagraph"/>
                              <w:numPr>
                                <w:ilvl w:val="0"/>
                                <w:numId w:val="50"/>
                              </w:numPr>
                              <w:spacing w:after="0" w:line="240" w:lineRule="auto"/>
                              <w:rPr>
                                <w:rFonts w:cstheme="minorHAnsi"/>
                              </w:rPr>
                            </w:pPr>
                            <w:r>
                              <w:rPr>
                                <w:rFonts w:cstheme="minorHAnsi"/>
                                <w:b/>
                                <w:bCs/>
                                <w:shd w:val="clear" w:color="auto" w:fill="FFFFFF"/>
                              </w:rPr>
                              <w:t xml:space="preserve">Fortalice- </w:t>
                            </w:r>
                            <w:r w:rsidRPr="00067DBF">
                              <w:rPr>
                                <w:rFonts w:cstheme="minorHAnsi"/>
                                <w:shd w:val="clear" w:color="auto" w:fill="FFFFFF"/>
                              </w:rPr>
                              <w:t>01204 365 677</w:t>
                            </w:r>
                          </w:p>
                          <w:p w14:paraId="2A74148B" w14:textId="1489F086" w:rsidR="00B2050A" w:rsidRPr="00067DBF" w:rsidRDefault="00B2050A" w:rsidP="00591458">
                            <w:pPr>
                              <w:pStyle w:val="ListParagraph"/>
                              <w:numPr>
                                <w:ilvl w:val="0"/>
                                <w:numId w:val="50"/>
                              </w:numPr>
                              <w:spacing w:after="0" w:line="240" w:lineRule="auto"/>
                              <w:rPr>
                                <w:rFonts w:cstheme="minorHAnsi"/>
                              </w:rPr>
                            </w:pPr>
                            <w:r>
                              <w:rPr>
                                <w:rFonts w:cstheme="minorHAnsi"/>
                                <w:b/>
                                <w:bCs/>
                                <w:shd w:val="clear" w:color="auto" w:fill="FFFFFF"/>
                              </w:rPr>
                              <w:t>Endeavour-</w:t>
                            </w:r>
                            <w:r>
                              <w:rPr>
                                <w:rFonts w:cstheme="minorHAnsi"/>
                              </w:rPr>
                              <w:t xml:space="preserve"> 01204 394842</w:t>
                            </w:r>
                          </w:p>
                          <w:p w14:paraId="2813DC96" w14:textId="77777777" w:rsidR="00B2050A" w:rsidRDefault="00B2050A" w:rsidP="00766EAD">
                            <w:pPr>
                              <w:pStyle w:val="ListParagraph"/>
                              <w:spacing w:after="0" w:line="240" w:lineRule="auto"/>
                              <w:ind w:left="36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5CFBBB" id="Text Box 25" o:spid="_x0000_s1064" type="#_x0000_t202" style="position:absolute;left:0;text-align:left;margin-left:234pt;margin-top:319.3pt;width:205.75pt;height:207.6pt;z-index:251784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" strokecolor="#4f81bd [3204]" strokeweight="3pt">
                <v:stroke linestyle="thinThin"/>
                <v:textbox>
                  <w:txbxContent>
                    <w:p w14:paraId="703EFCB6" w14:textId="5A2EE683" w:rsidR="00B2050A" w:rsidRPr="002D5267" w:rsidRDefault="00B2050A" w:rsidP="00766EAD">
                      <w:pPr>
                        <w:spacing w:after="0" w:line="240" w:lineRule="auto"/>
                        <w:rPr>
                          <w:b/>
                        </w:rPr>
                      </w:pPr>
                      <w:r w:rsidRPr="002D5267">
                        <w:rPr>
                          <w:b/>
                        </w:rPr>
                        <w:t>USEFUL CONTACTS: -</w:t>
                      </w:r>
                    </w:p>
                    <w:p w14:paraId="3B71BD91" w14:textId="77777777" w:rsidR="00B2050A" w:rsidRPr="002D5267" w:rsidRDefault="00B2050A" w:rsidP="00591458">
                      <w:pPr>
                        <w:pStyle w:val="ListParagraph"/>
                        <w:numPr>
                          <w:ilvl w:val="0"/>
                          <w:numId w:val="50"/>
                        </w:numPr>
                        <w:spacing w:after="0" w:line="240" w:lineRule="auto"/>
                        <w:rPr>
                          <w:b/>
                        </w:rPr>
                      </w:pPr>
                      <w:r w:rsidRPr="002D5267">
                        <w:rPr>
                          <w:b/>
                        </w:rPr>
                        <w:t>Safeguarding in Education Team</w:t>
                      </w:r>
                    </w:p>
                    <w:p w14:paraId="15822970" w14:textId="77777777" w:rsidR="00B2050A" w:rsidRDefault="00B2050A" w:rsidP="00766EAD">
                      <w:pPr>
                        <w:pStyle w:val="ListParagraph"/>
                        <w:spacing w:after="0" w:line="240" w:lineRule="auto"/>
                        <w:ind w:left="360"/>
                      </w:pPr>
                      <w:r>
                        <w:t>01204 332030/337472</w:t>
                      </w:r>
                    </w:p>
                    <w:p w14:paraId="684672D1" w14:textId="77777777" w:rsidR="00B2050A" w:rsidRPr="002D5267" w:rsidRDefault="00B2050A" w:rsidP="00591458">
                      <w:pPr>
                        <w:pStyle w:val="ListParagraph"/>
                        <w:numPr>
                          <w:ilvl w:val="0"/>
                          <w:numId w:val="50"/>
                        </w:numPr>
                        <w:spacing w:after="0" w:line="240" w:lineRule="auto"/>
                        <w:rPr>
                          <w:b/>
                        </w:rPr>
                      </w:pPr>
                      <w:r w:rsidRPr="002D5267">
                        <w:rPr>
                          <w:b/>
                        </w:rPr>
                        <w:t>Police – Domestic Abuse Unit</w:t>
                      </w:r>
                    </w:p>
                    <w:p w14:paraId="71AF98D6" w14:textId="77777777" w:rsidR="00B2050A" w:rsidRDefault="00B2050A" w:rsidP="00766EAD">
                      <w:pPr>
                        <w:pStyle w:val="ListParagraph"/>
                        <w:spacing w:after="0" w:line="240" w:lineRule="auto"/>
                        <w:ind w:left="360"/>
                      </w:pPr>
                      <w:r w:rsidRPr="00FF3C97">
                        <w:t>0161 856 5589 or 0161 8565504</w:t>
                      </w:r>
                    </w:p>
                    <w:p w14:paraId="78872C92" w14:textId="77777777" w:rsidR="00B2050A" w:rsidRPr="007563E9" w:rsidRDefault="00B2050A" w:rsidP="00591458">
                      <w:pPr>
                        <w:pStyle w:val="ListParagraph"/>
                        <w:numPr>
                          <w:ilvl w:val="0"/>
                          <w:numId w:val="50"/>
                        </w:numPr>
                        <w:spacing w:after="0" w:line="240" w:lineRule="auto"/>
                      </w:pPr>
                      <w:r>
                        <w:rPr>
                          <w:b/>
                          <w:bCs/>
                        </w:rPr>
                        <w:t>Integrated Front Door</w:t>
                      </w:r>
                    </w:p>
                    <w:p w14:paraId="74C5CD5B" w14:textId="0B7E9865" w:rsidR="00B2050A" w:rsidRDefault="00B2050A" w:rsidP="00766EAD">
                      <w:pPr>
                        <w:pStyle w:val="ListParagraph"/>
                        <w:spacing w:after="0" w:line="240" w:lineRule="auto"/>
                        <w:ind w:left="360"/>
                      </w:pPr>
                      <w:r>
                        <w:t>01204 331500</w:t>
                      </w:r>
                    </w:p>
                    <w:p w14:paraId="636400AF" w14:textId="77777777" w:rsidR="00B2050A" w:rsidRPr="007563E9" w:rsidRDefault="00B2050A" w:rsidP="00591458">
                      <w:pPr>
                        <w:pStyle w:val="ListParagraph"/>
                        <w:numPr>
                          <w:ilvl w:val="0"/>
                          <w:numId w:val="50"/>
                        </w:numPr>
                        <w:spacing w:after="0" w:line="240" w:lineRule="auto"/>
                      </w:pPr>
                      <w:r>
                        <w:rPr>
                          <w:b/>
                          <w:bCs/>
                        </w:rPr>
                        <w:t>Early Help Team</w:t>
                      </w:r>
                    </w:p>
                    <w:p w14:paraId="0E7B37AF" w14:textId="2487A36E" w:rsidR="00B2050A" w:rsidRDefault="00B2050A" w:rsidP="00766EAD">
                      <w:pPr>
                        <w:pStyle w:val="ListParagraph"/>
                        <w:spacing w:after="0" w:line="240" w:lineRule="auto"/>
                        <w:ind w:left="360"/>
                      </w:pPr>
                      <w:r>
                        <w:t>01204 331501</w:t>
                      </w:r>
                    </w:p>
                    <w:p w14:paraId="029576A0" w14:textId="726E1346" w:rsidR="00B2050A" w:rsidRPr="00067DBF" w:rsidRDefault="00B2050A" w:rsidP="00591458">
                      <w:pPr>
                        <w:pStyle w:val="ListParagraph"/>
                        <w:numPr>
                          <w:ilvl w:val="0"/>
                          <w:numId w:val="50"/>
                        </w:numPr>
                        <w:spacing w:after="0" w:line="240" w:lineRule="auto"/>
                        <w:rPr>
                          <w:rStyle w:val="Strong"/>
                          <w:rFonts w:cstheme="minorHAnsi"/>
                          <w:b w:val="0"/>
                          <w:bCs w:val="0"/>
                        </w:rPr>
                      </w:pPr>
                      <w:r w:rsidRPr="00067DBF">
                        <w:rPr>
                          <w:rFonts w:cstheme="minorHAnsi"/>
                          <w:b/>
                          <w:bCs/>
                          <w:shd w:val="clear" w:color="auto" w:fill="FFFFFF"/>
                        </w:rPr>
                        <w:t xml:space="preserve">OE Teachers' National Helpline </w:t>
                      </w:r>
                      <w:r w:rsidRPr="00067DBF">
                        <w:rPr>
                          <w:rFonts w:cstheme="minorHAnsi"/>
                          <w:shd w:val="clear" w:color="auto" w:fill="FFFFFF"/>
                        </w:rPr>
                        <w:t>on </w:t>
                      </w:r>
                      <w:r w:rsidRPr="00067DBF">
                        <w:rPr>
                          <w:rStyle w:val="Strong"/>
                          <w:rFonts w:cstheme="minorHAnsi"/>
                          <w:b w:val="0"/>
                          <w:bCs w:val="0"/>
                          <w:bdr w:val="none" w:sz="0" w:space="0" w:color="auto" w:frame="1"/>
                          <w:shd w:val="clear" w:color="auto" w:fill="FFFFFF"/>
                        </w:rPr>
                        <w:t>0204 513 9990</w:t>
                      </w:r>
                    </w:p>
                    <w:p w14:paraId="03E64C0F" w14:textId="30D9B150" w:rsidR="00B2050A" w:rsidRPr="00067DBF" w:rsidRDefault="00B2050A" w:rsidP="00591458">
                      <w:pPr>
                        <w:pStyle w:val="ListParagraph"/>
                        <w:numPr>
                          <w:ilvl w:val="0"/>
                          <w:numId w:val="50"/>
                        </w:numPr>
                        <w:spacing w:after="0" w:line="240" w:lineRule="auto"/>
                        <w:rPr>
                          <w:rFonts w:cstheme="minorHAnsi"/>
                        </w:rPr>
                      </w:pPr>
                      <w:r>
                        <w:rPr>
                          <w:rFonts w:cstheme="minorHAnsi"/>
                          <w:b/>
                          <w:bCs/>
                          <w:shd w:val="clear" w:color="auto" w:fill="FFFFFF"/>
                        </w:rPr>
                        <w:t xml:space="preserve">Fortalice- </w:t>
                      </w:r>
                      <w:r w:rsidRPr="00067DBF">
                        <w:rPr>
                          <w:rFonts w:cstheme="minorHAnsi"/>
                          <w:shd w:val="clear" w:color="auto" w:fill="FFFFFF"/>
                        </w:rPr>
                        <w:t>01204 365 677</w:t>
                      </w:r>
                    </w:p>
                    <w:p w14:paraId="2A74148B" w14:textId="1489F086" w:rsidR="00B2050A" w:rsidRPr="00067DBF" w:rsidRDefault="00B2050A" w:rsidP="00591458">
                      <w:pPr>
                        <w:pStyle w:val="ListParagraph"/>
                        <w:numPr>
                          <w:ilvl w:val="0"/>
                          <w:numId w:val="50"/>
                        </w:numPr>
                        <w:spacing w:after="0" w:line="240" w:lineRule="auto"/>
                        <w:rPr>
                          <w:rFonts w:cstheme="minorHAnsi"/>
                        </w:rPr>
                      </w:pPr>
                      <w:r>
                        <w:rPr>
                          <w:rFonts w:cstheme="minorHAnsi"/>
                          <w:b/>
                          <w:bCs/>
                          <w:shd w:val="clear" w:color="auto" w:fill="FFFFFF"/>
                        </w:rPr>
                        <w:t>Endeavour-</w:t>
                      </w:r>
                      <w:r>
                        <w:rPr>
                          <w:rFonts w:cstheme="minorHAnsi"/>
                        </w:rPr>
                        <w:t xml:space="preserve"> 01204 394842</w:t>
                      </w:r>
                    </w:p>
                    <w:p w14:paraId="2813DC96" w14:textId="77777777" w:rsidR="00B2050A" w:rsidRDefault="00B2050A" w:rsidP="00766EAD">
                      <w:pPr>
                        <w:pStyle w:val="ListParagraph"/>
                        <w:spacing w:after="0" w:line="240" w:lineRule="auto"/>
                        <w:ind w:left="360"/>
                      </w:pPr>
                    </w:p>
                  </w:txbxContent>
                </v:textbox>
              </v:shape>
            </w:pict>
          </mc:Fallback>
        </mc:AlternateContent>
      </w:r>
      <w:r w:rsidR="00865B6A">
        <w:rPr>
          <w:noProof/>
          <w:lang w:eastAsia="en-GB"/>
        </w:rPr>
        <mc:AlternateContent>
          <mc:Choice Requires="wps">
            <w:drawing>
              <wp:anchor distT="0" distB="0" distL="114300" distR="114300" simplePos="0" relativeHeight="251780096" behindDoc="0" locked="0" layoutInCell="1" allowOverlap="1" wp14:anchorId="0DFAF892" wp14:editId="29ECFFDB">
                <wp:simplePos x="0" y="0"/>
                <wp:positionH relativeFrom="column">
                  <wp:posOffset>3274060</wp:posOffset>
                </wp:positionH>
                <wp:positionV relativeFrom="paragraph">
                  <wp:posOffset>6715125</wp:posOffset>
                </wp:positionV>
                <wp:extent cx="2063115" cy="1192530"/>
                <wp:effectExtent l="0" t="0" r="0" b="762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115" cy="1192530"/>
                        </a:xfrm>
                        <a:prstGeom prst="roundRect">
                          <a:avLst/>
                        </a:prstGeom>
                        <a:solidFill>
                          <a:srgbClr val="4F81BD"/>
                        </a:solidFill>
                        <a:ln w="25400" cap="flat" cmpd="sng" algn="ctr">
                          <a:solidFill>
                            <a:srgbClr val="4F81BD">
                              <a:shade val="50000"/>
                            </a:srgbClr>
                          </a:solidFill>
                          <a:prstDash val="solid"/>
                        </a:ln>
                        <a:effectLst/>
                      </wps:spPr>
                      <wps:txbx>
                        <w:txbxContent>
                          <w:p w14:paraId="24F144EF" w14:textId="6B2A34D3" w:rsidR="00B2050A" w:rsidRPr="004F5946" w:rsidRDefault="00B2050A" w:rsidP="00766EAD">
                            <w:pPr>
                              <w:spacing w:after="0" w:line="240" w:lineRule="auto"/>
                              <w:jc w:val="center"/>
                              <w:rPr>
                                <w:b/>
                                <w:color w:val="FFFFFF" w:themeColor="background1"/>
                                <w:sz w:val="24"/>
                                <w:szCs w:val="24"/>
                              </w:rPr>
                            </w:pPr>
                            <w:r>
                              <w:rPr>
                                <w:b/>
                                <w:color w:val="FFFFFF" w:themeColor="background1"/>
                                <w:sz w:val="24"/>
                                <w:szCs w:val="24"/>
                              </w:rPr>
                              <w:t>Outcomes could include, Early Help, referral to support agencies, parental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AF892" id="Rectangle: Rounded Corners 23" o:spid="_x0000_s1065" style="position:absolute;left:0;text-align:left;margin-left:257.8pt;margin-top:528.75pt;width:162.45pt;height:9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" fillcolor="#4f81bd" strokecolor="#385d8a" strokeweight="2pt">
                <v:path arrowok="t"/>
                <v:textbox>
                  <w:txbxContent>
                    <w:p w14:paraId="24F144EF" w14:textId="6B2A34D3" w:rsidR="00B2050A" w:rsidRPr="004F5946" w:rsidRDefault="00B2050A" w:rsidP="00766EAD">
                      <w:pPr>
                        <w:spacing w:after="0" w:line="240" w:lineRule="auto"/>
                        <w:jc w:val="center"/>
                        <w:rPr>
                          <w:b/>
                          <w:color w:val="FFFFFF" w:themeColor="background1"/>
                          <w:sz w:val="24"/>
                          <w:szCs w:val="24"/>
                        </w:rPr>
                      </w:pPr>
                      <w:r>
                        <w:rPr>
                          <w:b/>
                          <w:color w:val="FFFFFF" w:themeColor="background1"/>
                          <w:sz w:val="24"/>
                          <w:szCs w:val="24"/>
                        </w:rPr>
                        <w:t>Outcomes could include, Early Help, referral to support agencies, parental support</w:t>
                      </w:r>
                    </w:p>
                  </w:txbxContent>
                </v:textbox>
              </v:roundrect>
            </w:pict>
          </mc:Fallback>
        </mc:AlternateContent>
      </w:r>
      <w:r w:rsidR="00865B6A">
        <w:rPr>
          <w:noProof/>
          <w:lang w:eastAsia="en-GB"/>
        </w:rPr>
        <mc:AlternateContent>
          <mc:Choice Requires="wps">
            <w:drawing>
              <wp:anchor distT="0" distB="0" distL="114300" distR="114300" simplePos="0" relativeHeight="251778048" behindDoc="0" locked="0" layoutInCell="1" allowOverlap="1" wp14:anchorId="492E0871" wp14:editId="398A8C94">
                <wp:simplePos x="0" y="0"/>
                <wp:positionH relativeFrom="column">
                  <wp:posOffset>2676525</wp:posOffset>
                </wp:positionH>
                <wp:positionV relativeFrom="paragraph">
                  <wp:posOffset>7186930</wp:posOffset>
                </wp:positionV>
                <wp:extent cx="504825" cy="400050"/>
                <wp:effectExtent l="0" t="19050" r="28575" b="19050"/>
                <wp:wrapNone/>
                <wp:docPr id="22" name="Arrow: Right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2C2105" id="Arrow: Right 22" o:spid="_x0000_s1026" type="#_x0000_t13" style="position:absolute;margin-left:210.75pt;margin-top:565.9pt;width:39.75pt;height: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" adj="13042" fillcolor="#4f81bd" strokecolor="#385d8a" strokeweight="2pt">
                <v:path arrowok="t"/>
              </v:shape>
            </w:pict>
          </mc:Fallback>
        </mc:AlternateContent>
      </w:r>
      <w:r w:rsidR="00865B6A">
        <w:rPr>
          <w:noProof/>
          <w:lang w:eastAsia="en-GB"/>
        </w:rPr>
        <mc:AlternateContent>
          <mc:Choice Requires="wps">
            <w:drawing>
              <wp:anchor distT="0" distB="0" distL="114300" distR="114300" simplePos="0" relativeHeight="251781120" behindDoc="0" locked="0" layoutInCell="1" allowOverlap="1" wp14:anchorId="13F83988" wp14:editId="05F09B34">
                <wp:simplePos x="0" y="0"/>
                <wp:positionH relativeFrom="column">
                  <wp:posOffset>3104515</wp:posOffset>
                </wp:positionH>
                <wp:positionV relativeFrom="paragraph">
                  <wp:posOffset>2474595</wp:posOffset>
                </wp:positionV>
                <wp:extent cx="2339340" cy="1172845"/>
                <wp:effectExtent l="0" t="0" r="3810" b="8255"/>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340" cy="1172845"/>
                        </a:xfrm>
                        <a:prstGeom prst="roundRect">
                          <a:avLst/>
                        </a:prstGeom>
                        <a:solidFill>
                          <a:srgbClr val="4F81BD"/>
                        </a:solidFill>
                        <a:ln w="25400" cap="flat" cmpd="sng" algn="ctr">
                          <a:solidFill>
                            <a:srgbClr val="4F81BD">
                              <a:shade val="50000"/>
                            </a:srgbClr>
                          </a:solidFill>
                          <a:prstDash val="solid"/>
                        </a:ln>
                        <a:effectLst/>
                      </wps:spPr>
                      <wps:txbx>
                        <w:txbxContent>
                          <w:p w14:paraId="0BEFD3C7" w14:textId="01AB6FB1" w:rsidR="00B2050A" w:rsidRPr="0000439B" w:rsidRDefault="00B2050A" w:rsidP="00766EAD">
                            <w:pPr>
                              <w:spacing w:after="0" w:line="240" w:lineRule="auto"/>
                              <w:jc w:val="center"/>
                              <w:rPr>
                                <w:b/>
                                <w:color w:val="FFFFFF" w:themeColor="background1"/>
                                <w:sz w:val="24"/>
                                <w:szCs w:val="24"/>
                              </w:rPr>
                            </w:pPr>
                            <w:r>
                              <w:rPr>
                                <w:b/>
                                <w:color w:val="FFFFFF" w:themeColor="background1"/>
                                <w:sz w:val="24"/>
                                <w:szCs w:val="24"/>
                              </w:rPr>
                              <w:t>Use professional judgement and c</w:t>
                            </w:r>
                            <w:r w:rsidRPr="0000439B">
                              <w:rPr>
                                <w:b/>
                                <w:color w:val="FFFFFF" w:themeColor="background1"/>
                                <w:sz w:val="24"/>
                                <w:szCs w:val="24"/>
                              </w:rPr>
                              <w:t xml:space="preserve">onsider </w:t>
                            </w:r>
                            <w:r>
                              <w:rPr>
                                <w:b/>
                                <w:color w:val="FFFFFF" w:themeColor="background1"/>
                                <w:sz w:val="24"/>
                                <w:szCs w:val="24"/>
                              </w:rPr>
                              <w:t>what action to take e.g.</w:t>
                            </w:r>
                            <w:r w:rsidRPr="0000439B">
                              <w:rPr>
                                <w:b/>
                                <w:color w:val="FFFFFF" w:themeColor="background1"/>
                                <w:sz w:val="24"/>
                                <w:szCs w:val="24"/>
                              </w:rPr>
                              <w:t xml:space="preserve"> Early Help Assessment is needed or refer</w:t>
                            </w:r>
                            <w:r>
                              <w:rPr>
                                <w:b/>
                                <w:color w:val="FFFFFF" w:themeColor="background1"/>
                                <w:sz w:val="24"/>
                                <w:szCs w:val="24"/>
                              </w:rPr>
                              <w:t xml:space="preserve">ral to Children’s Social Care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83988" id="Rectangle: Rounded Corners 21" o:spid="_x0000_s1066" style="position:absolute;left:0;text-align:left;margin-left:244.45pt;margin-top:194.85pt;width:184.2pt;height:92.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" fillcolor="#4f81bd" strokecolor="#385d8a" strokeweight="2pt">
                <v:path arrowok="t"/>
                <v:textbox>
                  <w:txbxContent>
                    <w:p w14:paraId="0BEFD3C7" w14:textId="01AB6FB1" w:rsidR="00B2050A" w:rsidRPr="0000439B" w:rsidRDefault="00B2050A" w:rsidP="00766EAD">
                      <w:pPr>
                        <w:spacing w:after="0" w:line="240" w:lineRule="auto"/>
                        <w:jc w:val="center"/>
                        <w:rPr>
                          <w:b/>
                          <w:color w:val="FFFFFF" w:themeColor="background1"/>
                          <w:sz w:val="24"/>
                          <w:szCs w:val="24"/>
                        </w:rPr>
                      </w:pPr>
                      <w:r>
                        <w:rPr>
                          <w:b/>
                          <w:color w:val="FFFFFF" w:themeColor="background1"/>
                          <w:sz w:val="24"/>
                          <w:szCs w:val="24"/>
                        </w:rPr>
                        <w:t>Use professional judgement and c</w:t>
                      </w:r>
                      <w:r w:rsidRPr="0000439B">
                        <w:rPr>
                          <w:b/>
                          <w:color w:val="FFFFFF" w:themeColor="background1"/>
                          <w:sz w:val="24"/>
                          <w:szCs w:val="24"/>
                        </w:rPr>
                        <w:t xml:space="preserve">onsider </w:t>
                      </w:r>
                      <w:r>
                        <w:rPr>
                          <w:b/>
                          <w:color w:val="FFFFFF" w:themeColor="background1"/>
                          <w:sz w:val="24"/>
                          <w:szCs w:val="24"/>
                        </w:rPr>
                        <w:t>what action to take e.g.</w:t>
                      </w:r>
                      <w:r w:rsidRPr="0000439B">
                        <w:rPr>
                          <w:b/>
                          <w:color w:val="FFFFFF" w:themeColor="background1"/>
                          <w:sz w:val="24"/>
                          <w:szCs w:val="24"/>
                        </w:rPr>
                        <w:t xml:space="preserve"> Early Help Assessment is needed or refer</w:t>
                      </w:r>
                      <w:r>
                        <w:rPr>
                          <w:b/>
                          <w:color w:val="FFFFFF" w:themeColor="background1"/>
                          <w:sz w:val="24"/>
                          <w:szCs w:val="24"/>
                        </w:rPr>
                        <w:t xml:space="preserve">ral to Children’s Social Care </w:t>
                      </w:r>
                    </w:p>
                  </w:txbxContent>
                </v:textbox>
              </v:roundrect>
            </w:pict>
          </mc:Fallback>
        </mc:AlternateContent>
      </w:r>
      <w:r w:rsidR="00865B6A">
        <w:rPr>
          <w:noProof/>
          <w:lang w:eastAsia="en-GB"/>
        </w:rPr>
        <mc:AlternateContent>
          <mc:Choice Requires="wps">
            <w:drawing>
              <wp:anchor distT="0" distB="0" distL="114300" distR="114300" simplePos="0" relativeHeight="251779072" behindDoc="0" locked="0" layoutInCell="1" allowOverlap="1" wp14:anchorId="2FF20FB8" wp14:editId="77A86598">
                <wp:simplePos x="0" y="0"/>
                <wp:positionH relativeFrom="column">
                  <wp:posOffset>2811780</wp:posOffset>
                </wp:positionH>
                <wp:positionV relativeFrom="paragraph">
                  <wp:posOffset>2076450</wp:posOffset>
                </wp:positionV>
                <wp:extent cx="504825" cy="400050"/>
                <wp:effectExtent l="38100" t="19050" r="0" b="19050"/>
                <wp:wrapNone/>
                <wp:docPr id="19" name="Arrow: Righ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19321">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44B46D" id="Arrow: Right 19" o:spid="_x0000_s1026" type="#_x0000_t13" style="position:absolute;margin-left:221.4pt;margin-top:163.5pt;width:39.75pt;height:31.5pt;rotation:1441050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" adj="13042" fillcolor="#4f81bd" strokecolor="#385d8a" strokeweight="2pt">
                <v:path arrowok="t"/>
              </v:shape>
            </w:pict>
          </mc:Fallback>
        </mc:AlternateContent>
      </w:r>
      <w:r w:rsidR="00766EAD">
        <w:rPr>
          <w:noProof/>
          <w:lang w:eastAsia="en-GB"/>
        </w:rPr>
        <w:drawing>
          <wp:inline distT="0" distB="0" distL="0" distR="0" wp14:anchorId="42CCB8FD" wp14:editId="0634A724">
            <wp:extent cx="3530009" cy="7931888"/>
            <wp:effectExtent l="0" t="0" r="0" b="1206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inline>
        </w:drawing>
      </w:r>
    </w:p>
    <w:p w14:paraId="43912D69" w14:textId="11E7EB54" w:rsidR="00EE0CA5" w:rsidRDefault="00EE0CA5">
      <w:pPr>
        <w:pStyle w:val="Normal1"/>
        <w:rPr>
          <w:b/>
          <w:sz w:val="24"/>
          <w:szCs w:val="24"/>
        </w:rPr>
      </w:pPr>
    </w:p>
    <w:p w14:paraId="093BAA45" w14:textId="2E8FA8A5" w:rsidR="00643713" w:rsidRDefault="00643713">
      <w:pPr>
        <w:pStyle w:val="Normal1"/>
        <w:rPr>
          <w:b/>
          <w:sz w:val="24"/>
          <w:szCs w:val="24"/>
        </w:rPr>
      </w:pPr>
    </w:p>
    <w:p w14:paraId="58457FC2" w14:textId="77777777" w:rsidR="002E04E8" w:rsidRDefault="002E04E8">
      <w:pPr>
        <w:pStyle w:val="Normal1"/>
        <w:rPr>
          <w:b/>
          <w:sz w:val="24"/>
          <w:szCs w:val="24"/>
        </w:rPr>
      </w:pPr>
    </w:p>
    <w:p w14:paraId="7F9ECA71" w14:textId="77777777" w:rsidR="00643713" w:rsidRDefault="00643713">
      <w:pPr>
        <w:pStyle w:val="Normal1"/>
        <w:rPr>
          <w:b/>
          <w:sz w:val="24"/>
          <w:szCs w:val="24"/>
        </w:rPr>
      </w:pPr>
    </w:p>
    <w:p w14:paraId="3465115D" w14:textId="6DEA5595" w:rsidR="00EE0CA5" w:rsidRDefault="00EE0CA5">
      <w:pPr>
        <w:pStyle w:val="Normal1"/>
        <w:rPr>
          <w:b/>
          <w:bCs/>
          <w:sz w:val="24"/>
          <w:szCs w:val="24"/>
        </w:rPr>
      </w:pPr>
      <w:bookmarkStart w:id="112" w:name="Appendix16"/>
      <w:bookmarkEnd w:id="112"/>
      <w:r>
        <w:rPr>
          <w:b/>
          <w:sz w:val="24"/>
          <w:szCs w:val="24"/>
        </w:rPr>
        <w:lastRenderedPageBreak/>
        <w:t xml:space="preserve">Appendix 16 </w:t>
      </w:r>
      <w:r w:rsidR="007F32CC">
        <w:rPr>
          <w:b/>
          <w:bCs/>
          <w:sz w:val="24"/>
          <w:szCs w:val="24"/>
        </w:rPr>
        <w:t>Child on child</w:t>
      </w:r>
      <w:r w:rsidRPr="00975742">
        <w:rPr>
          <w:b/>
          <w:bCs/>
          <w:sz w:val="24"/>
          <w:szCs w:val="24"/>
        </w:rPr>
        <w:t xml:space="preserve"> Abuse, Sexual Violence and Harassment Flowchart</w:t>
      </w:r>
      <w:r>
        <w:rPr>
          <w:b/>
          <w:bCs/>
          <w:sz w:val="24"/>
          <w:szCs w:val="24"/>
        </w:rPr>
        <w:t xml:space="preserve"> </w:t>
      </w:r>
    </w:p>
    <w:p w14:paraId="2D937845" w14:textId="51E21AE1" w:rsidR="00245D47" w:rsidRDefault="00245D47">
      <w:pPr>
        <w:pStyle w:val="Normal1"/>
        <w:rPr>
          <w:b/>
          <w:sz w:val="24"/>
          <w:szCs w:val="24"/>
        </w:rPr>
      </w:pPr>
      <w:r>
        <w:rPr>
          <w:noProof/>
          <w:lang w:eastAsia="en-GB"/>
        </w:rPr>
        <mc:AlternateContent>
          <mc:Choice Requires="wps">
            <w:drawing>
              <wp:anchor distT="0" distB="0" distL="114300" distR="114300" simplePos="0" relativeHeight="251803648" behindDoc="0" locked="0" layoutInCell="1" allowOverlap="1" wp14:anchorId="2C879EA8" wp14:editId="20AB9ABF">
                <wp:simplePos x="0" y="0"/>
                <wp:positionH relativeFrom="margin">
                  <wp:posOffset>0</wp:posOffset>
                </wp:positionH>
                <wp:positionV relativeFrom="paragraph">
                  <wp:posOffset>17145</wp:posOffset>
                </wp:positionV>
                <wp:extent cx="1539240" cy="1181100"/>
                <wp:effectExtent l="0" t="0" r="22860" b="1905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9240" cy="1181100"/>
                        </a:xfrm>
                        <a:prstGeom prst="roundRect">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84D53" w14:textId="158166E9" w:rsidR="00B2050A" w:rsidRDefault="00B2050A" w:rsidP="00C933E3">
                            <w:pPr>
                              <w:rPr>
                                <w:color w:val="auto"/>
                              </w:rPr>
                            </w:pPr>
                            <w:r>
                              <w:rPr>
                                <w:rFonts w:ascii="Arial" w:hAnsi="Arial" w:cs="Arial"/>
                                <w:color w:val="444583"/>
                              </w:rPr>
                              <w:t>Ensure that students are clear about the next steps when an incident is reported</w:t>
                            </w:r>
                          </w:p>
                          <w:p w14:paraId="023B5AAC" w14:textId="77777777" w:rsidR="00B2050A" w:rsidRDefault="00B2050A"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79EA8" id="Rectangle: Rounded Corners 18" o:spid="_x0000_s1067" style="position:absolute;margin-left:0;margin-top:1.35pt;width:121.2pt;height:93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" fillcolor="#c2d69b [1942]" strokecolor="#76923c [2406]" strokeweight="2pt">
                <v:path arrowok="t"/>
                <v:textbox>
                  <w:txbxContent>
                    <w:p w14:paraId="60784D53" w14:textId="158166E9" w:rsidR="00B2050A" w:rsidRDefault="00B2050A" w:rsidP="00C933E3">
                      <w:pPr>
                        <w:rPr>
                          <w:color w:val="auto"/>
                        </w:rPr>
                      </w:pPr>
                      <w:r>
                        <w:rPr>
                          <w:rFonts w:ascii="Arial" w:hAnsi="Arial" w:cs="Arial"/>
                          <w:color w:val="444583"/>
                        </w:rPr>
                        <w:t>Ensure that students are clear about the next steps when an incident is reported</w:t>
                      </w:r>
                    </w:p>
                    <w:p w14:paraId="023B5AAC" w14:textId="77777777" w:rsidR="00B2050A" w:rsidRDefault="00B2050A" w:rsidP="00C933E3">
                      <w:pPr>
                        <w:jc w:val="center"/>
                      </w:pPr>
                    </w:p>
                  </w:txbxContent>
                </v:textbox>
                <w10:wrap anchorx="margin"/>
              </v:roundrect>
            </w:pict>
          </mc:Fallback>
        </mc:AlternateContent>
      </w:r>
    </w:p>
    <w:p w14:paraId="5155B4A3" w14:textId="3AA81710" w:rsidR="00C933E3" w:rsidRDefault="00865B6A" w:rsidP="00C933E3">
      <w:r>
        <w:rPr>
          <w:noProof/>
          <w:lang w:eastAsia="en-GB"/>
        </w:rPr>
        <mc:AlternateContent>
          <mc:Choice Requires="wps">
            <w:drawing>
              <wp:anchor distT="0" distB="0" distL="114300" distR="114300" simplePos="0" relativeHeight="251788288" behindDoc="0" locked="0" layoutInCell="1" allowOverlap="1" wp14:anchorId="57959084" wp14:editId="61EEE4A0">
                <wp:simplePos x="0" y="0"/>
                <wp:positionH relativeFrom="column">
                  <wp:posOffset>2192655</wp:posOffset>
                </wp:positionH>
                <wp:positionV relativeFrom="paragraph">
                  <wp:posOffset>2037715</wp:posOffset>
                </wp:positionV>
                <wp:extent cx="3228975" cy="1066800"/>
                <wp:effectExtent l="0" t="0" r="9525" b="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106680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B91BA1" w14:textId="77777777" w:rsidR="00B2050A" w:rsidRPr="00B9313E" w:rsidRDefault="00B2050A" w:rsidP="00C933E3">
                            <w:pPr>
                              <w:jc w:val="center"/>
                              <w:rPr>
                                <w:sz w:val="28"/>
                                <w:szCs w:val="28"/>
                              </w:rPr>
                            </w:pPr>
                            <w:r w:rsidRPr="00B9313E">
                              <w:rPr>
                                <w:sz w:val="28"/>
                                <w:szCs w:val="28"/>
                              </w:rPr>
                              <w:t xml:space="preserve">Inform DSL and record on CPOMS/recording system </w:t>
                            </w:r>
                            <w:r w:rsidRPr="00E4758D">
                              <w:rPr>
                                <w:sz w:val="28"/>
                                <w:szCs w:val="28"/>
                              </w:rPr>
                              <w:t xml:space="preserve">(delete </w:t>
                            </w:r>
                            <w:r>
                              <w:rPr>
                                <w:sz w:val="28"/>
                                <w:szCs w:val="28"/>
                              </w:rPr>
                              <w:t>as</w:t>
                            </w:r>
                            <w:r w:rsidRPr="00E4758D">
                              <w:rPr>
                                <w:sz w:val="28"/>
                                <w:szCs w:val="28"/>
                              </w:rPr>
                              <w:t xml:space="preserve"> appropriate)</w:t>
                            </w:r>
                          </w:p>
                          <w:p w14:paraId="1165A4C4" w14:textId="77777777" w:rsidR="00B2050A" w:rsidRDefault="00B2050A"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59084" id="Rectangle: Rounded Corners 16" o:spid="_x0000_s1068" style="position:absolute;margin-left:172.65pt;margin-top:160.45pt;width:254.25pt;height:8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" fillcolor="#4bacc6 [3208]" strokecolor="#243f60 [1604]" strokeweight="2pt">
                <v:path arrowok="t"/>
                <v:textbox>
                  <w:txbxContent>
                    <w:p w14:paraId="0DB91BA1" w14:textId="77777777" w:rsidR="00B2050A" w:rsidRPr="00B9313E" w:rsidRDefault="00B2050A" w:rsidP="00C933E3">
                      <w:pPr>
                        <w:jc w:val="center"/>
                        <w:rPr>
                          <w:sz w:val="28"/>
                          <w:szCs w:val="28"/>
                        </w:rPr>
                      </w:pPr>
                      <w:r w:rsidRPr="00B9313E">
                        <w:rPr>
                          <w:sz w:val="28"/>
                          <w:szCs w:val="28"/>
                        </w:rPr>
                        <w:t xml:space="preserve">Inform DSL and record on CPOMS/recording system </w:t>
                      </w:r>
                      <w:r w:rsidRPr="00E4758D">
                        <w:rPr>
                          <w:sz w:val="28"/>
                          <w:szCs w:val="28"/>
                        </w:rPr>
                        <w:t xml:space="preserve">(delete </w:t>
                      </w:r>
                      <w:r>
                        <w:rPr>
                          <w:sz w:val="28"/>
                          <w:szCs w:val="28"/>
                        </w:rPr>
                        <w:t>as</w:t>
                      </w:r>
                      <w:r w:rsidRPr="00E4758D">
                        <w:rPr>
                          <w:sz w:val="28"/>
                          <w:szCs w:val="28"/>
                        </w:rPr>
                        <w:t xml:space="preserve"> appropriate)</w:t>
                      </w:r>
                    </w:p>
                    <w:p w14:paraId="1165A4C4" w14:textId="77777777" w:rsidR="00B2050A" w:rsidRDefault="00B2050A" w:rsidP="00C933E3">
                      <w:pPr>
                        <w:jc w:val="center"/>
                      </w:pPr>
                    </w:p>
                  </w:txbxContent>
                </v:textbox>
              </v:roundrect>
            </w:pict>
          </mc:Fallback>
        </mc:AlternateContent>
      </w:r>
      <w:r>
        <w:rPr>
          <w:noProof/>
          <w:lang w:eastAsia="en-GB"/>
        </w:rPr>
        <mc:AlternateContent>
          <mc:Choice Requires="wps">
            <w:drawing>
              <wp:anchor distT="0" distB="0" distL="114300" distR="114300" simplePos="0" relativeHeight="251786240" behindDoc="0" locked="0" layoutInCell="1" allowOverlap="1" wp14:anchorId="79837983" wp14:editId="41941312">
                <wp:simplePos x="0" y="0"/>
                <wp:positionH relativeFrom="margin">
                  <wp:align>center</wp:align>
                </wp:positionH>
                <wp:positionV relativeFrom="paragraph">
                  <wp:posOffset>168910</wp:posOffset>
                </wp:positionV>
                <wp:extent cx="3162300" cy="685800"/>
                <wp:effectExtent l="0" t="0" r="0" b="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D4C92F" w14:textId="77777777" w:rsidR="00B2050A" w:rsidRPr="00B9313E" w:rsidRDefault="00B2050A" w:rsidP="00C933E3">
                            <w:pPr>
                              <w:jc w:val="center"/>
                              <w:rPr>
                                <w:sz w:val="28"/>
                                <w:szCs w:val="28"/>
                              </w:rPr>
                            </w:pPr>
                            <w:r w:rsidRPr="00B9313E">
                              <w:rPr>
                                <w:sz w:val="28"/>
                                <w:szCs w:val="28"/>
                              </w:rPr>
                              <w:t>Child makes a disclosure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37983" id="Rectangle: Rounded Corners 15" o:spid="_x0000_s1069" style="position:absolute;margin-left:0;margin-top:13.3pt;width:249pt;height:54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" fillcolor="#4f81bd [3204]" strokecolor="#243f60 [1604]" strokeweight="2pt">
                <v:path arrowok="t"/>
                <v:textbox>
                  <w:txbxContent>
                    <w:p w14:paraId="47D4C92F" w14:textId="77777777" w:rsidR="00B2050A" w:rsidRPr="00B9313E" w:rsidRDefault="00B2050A" w:rsidP="00C933E3">
                      <w:pPr>
                        <w:jc w:val="center"/>
                        <w:rPr>
                          <w:sz w:val="28"/>
                          <w:szCs w:val="28"/>
                        </w:rPr>
                      </w:pPr>
                      <w:r w:rsidRPr="00B9313E">
                        <w:rPr>
                          <w:sz w:val="28"/>
                          <w:szCs w:val="28"/>
                        </w:rPr>
                        <w:t>Child makes a disclosure</w:t>
                      </w:r>
                    </w:p>
                  </w:txbxContent>
                </v:textbox>
                <w10:wrap anchorx="margin"/>
              </v:roundrect>
            </w:pict>
          </mc:Fallback>
        </mc:AlternateContent>
      </w:r>
      <w:r>
        <w:rPr>
          <w:noProof/>
          <w:lang w:eastAsia="en-GB"/>
        </w:rPr>
        <mc:AlternateContent>
          <mc:Choice Requires="wps">
            <w:drawing>
              <wp:anchor distT="0" distB="0" distL="114300" distR="114300" simplePos="0" relativeHeight="251799552" behindDoc="0" locked="0" layoutInCell="1" allowOverlap="1" wp14:anchorId="6E171E15" wp14:editId="37439338">
                <wp:simplePos x="0" y="0"/>
                <wp:positionH relativeFrom="margin">
                  <wp:posOffset>4171950</wp:posOffset>
                </wp:positionH>
                <wp:positionV relativeFrom="paragraph">
                  <wp:posOffset>3978910</wp:posOffset>
                </wp:positionV>
                <wp:extent cx="238125" cy="190500"/>
                <wp:effectExtent l="19050" t="0" r="9525" b="19050"/>
                <wp:wrapNone/>
                <wp:docPr id="14" name="Arrow: Dow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66D589" id="Arrow: Down 14" o:spid="_x0000_s1026" type="#_x0000_t67" style="position:absolute;margin-left:328.5pt;margin-top:313.3pt;width:18.75pt;height:1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92384" behindDoc="0" locked="0" layoutInCell="1" allowOverlap="1" wp14:anchorId="5D360C13" wp14:editId="38AD3FE0">
                <wp:simplePos x="0" y="0"/>
                <wp:positionH relativeFrom="column">
                  <wp:posOffset>3162300</wp:posOffset>
                </wp:positionH>
                <wp:positionV relativeFrom="paragraph">
                  <wp:posOffset>4229100</wp:posOffset>
                </wp:positionV>
                <wp:extent cx="2238375" cy="1962150"/>
                <wp:effectExtent l="0" t="0" r="9525" b="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96215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53EC34" w14:textId="77777777" w:rsidR="00B2050A" w:rsidRPr="00B9313E" w:rsidRDefault="00B2050A" w:rsidP="00C933E3">
                            <w:pPr>
                              <w:jc w:val="center"/>
                              <w:rPr>
                                <w:sz w:val="28"/>
                                <w:szCs w:val="28"/>
                              </w:rPr>
                            </w:pPr>
                            <w:r w:rsidRPr="00B9313E">
                              <w:rPr>
                                <w:sz w:val="28"/>
                                <w:szCs w:val="28"/>
                              </w:rPr>
                              <w:t>No</w:t>
                            </w:r>
                          </w:p>
                          <w:p w14:paraId="60997D6D" w14:textId="1DA7DB45" w:rsidR="00B2050A" w:rsidRDefault="00B2050A" w:rsidP="00C933E3">
                            <w:pPr>
                              <w:jc w:val="center"/>
                            </w:pPr>
                            <w:r>
                              <w:t>Inform parents (unless this would place the child at risk) and implement a safety plan. Support to be put in place for both victim and those accused.</w:t>
                            </w:r>
                          </w:p>
                          <w:p w14:paraId="7B6DA612" w14:textId="77777777" w:rsidR="00B2050A" w:rsidRDefault="00B2050A"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D360C13" id="Rectangle: Rounded Corners 13" o:spid="_x0000_s1070" style="position:absolute;margin-left:249pt;margin-top:333pt;width:176.25pt;height:15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" fillcolor="#4bacc6 [3208]" strokecolor="#243f60 [1604]" strokeweight="2pt">
                <v:path arrowok="t"/>
                <v:textbox>
                  <w:txbxContent>
                    <w:p w14:paraId="5A53EC34" w14:textId="77777777" w:rsidR="00B2050A" w:rsidRPr="00B9313E" w:rsidRDefault="00B2050A" w:rsidP="00C933E3">
                      <w:pPr>
                        <w:jc w:val="center"/>
                        <w:rPr>
                          <w:sz w:val="28"/>
                          <w:szCs w:val="28"/>
                        </w:rPr>
                      </w:pPr>
                      <w:r w:rsidRPr="00B9313E">
                        <w:rPr>
                          <w:sz w:val="28"/>
                          <w:szCs w:val="28"/>
                        </w:rPr>
                        <w:t>No</w:t>
                      </w:r>
                    </w:p>
                    <w:p w14:paraId="60997D6D" w14:textId="1DA7DB45" w:rsidR="00B2050A" w:rsidRDefault="00B2050A" w:rsidP="00C933E3">
                      <w:pPr>
                        <w:jc w:val="center"/>
                      </w:pPr>
                      <w:r>
                        <w:t>Inform parents (unless this would place the child at risk) and implement a safety plan. Support to be put in place for both victim and those accused.</w:t>
                      </w:r>
                    </w:p>
                    <w:p w14:paraId="7B6DA612" w14:textId="77777777" w:rsidR="00B2050A" w:rsidRDefault="00B2050A" w:rsidP="00C933E3">
                      <w:pPr>
                        <w:jc w:val="center"/>
                      </w:pPr>
                    </w:p>
                  </w:txbxContent>
                </v:textbox>
              </v:roundrect>
            </w:pict>
          </mc:Fallback>
        </mc:AlternateContent>
      </w:r>
      <w:r>
        <w:rPr>
          <w:noProof/>
          <w:lang w:eastAsia="en-GB"/>
        </w:rPr>
        <mc:AlternateContent>
          <mc:Choice Requires="wps">
            <w:drawing>
              <wp:anchor distT="0" distB="0" distL="114300" distR="114300" simplePos="0" relativeHeight="251796480" behindDoc="0" locked="0" layoutInCell="1" allowOverlap="1" wp14:anchorId="459B977B" wp14:editId="4A73F78C">
                <wp:simplePos x="0" y="0"/>
                <wp:positionH relativeFrom="margin">
                  <wp:posOffset>3648075</wp:posOffset>
                </wp:positionH>
                <wp:positionV relativeFrom="paragraph">
                  <wp:posOffset>1713865</wp:posOffset>
                </wp:positionV>
                <wp:extent cx="238125" cy="190500"/>
                <wp:effectExtent l="19050" t="0" r="9525" b="19050"/>
                <wp:wrapNone/>
                <wp:docPr id="12" name="Arrow: Dow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DA383E" id="Arrow: Down 12" o:spid="_x0000_s1026" type="#_x0000_t67" style="position:absolute;margin-left:287.25pt;margin-top:134.95pt;width:18.75pt;height:1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97504" behindDoc="0" locked="0" layoutInCell="1" allowOverlap="1" wp14:anchorId="6F0FD84A" wp14:editId="05B610F5">
                <wp:simplePos x="0" y="0"/>
                <wp:positionH relativeFrom="margin">
                  <wp:posOffset>3686175</wp:posOffset>
                </wp:positionH>
                <wp:positionV relativeFrom="paragraph">
                  <wp:posOffset>3045460</wp:posOffset>
                </wp:positionV>
                <wp:extent cx="238125" cy="190500"/>
                <wp:effectExtent l="19050" t="0" r="9525" b="19050"/>
                <wp:wrapNone/>
                <wp:docPr id="11"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F56835" id="Arrow: Down 11" o:spid="_x0000_s1026" type="#_x0000_t67" style="position:absolute;margin-left:290.25pt;margin-top:239.8pt;width:18.75pt;height:1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90336" behindDoc="0" locked="0" layoutInCell="1" allowOverlap="1" wp14:anchorId="5091FF9D" wp14:editId="5A284694">
                <wp:simplePos x="0" y="0"/>
                <wp:positionH relativeFrom="margin">
                  <wp:align>center</wp:align>
                </wp:positionH>
                <wp:positionV relativeFrom="paragraph">
                  <wp:posOffset>3283585</wp:posOffset>
                </wp:positionV>
                <wp:extent cx="4914900" cy="571500"/>
                <wp:effectExtent l="0" t="0" r="0" b="0"/>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0B34E9" w14:textId="77777777" w:rsidR="00B2050A" w:rsidRPr="00B9313E" w:rsidRDefault="00B2050A" w:rsidP="00C933E3">
                            <w:pPr>
                              <w:jc w:val="center"/>
                              <w:rPr>
                                <w:sz w:val="28"/>
                                <w:szCs w:val="28"/>
                              </w:rPr>
                            </w:pPr>
                            <w:r w:rsidRPr="00B9313E">
                              <w:rPr>
                                <w:sz w:val="28"/>
                                <w:szCs w:val="28"/>
                              </w:rPr>
                              <w:t>Has significant Harm Threshold been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1FF9D" id="Rectangle: Rounded Corners 10" o:spid="_x0000_s1071" style="position:absolute;margin-left:0;margin-top:258.55pt;width:387pt;height:45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" fillcolor="#4f81bd [3204]" strokecolor="#243f60 [1604]" strokeweight="2pt">
                <v:path arrowok="t"/>
                <v:textbox>
                  <w:txbxContent>
                    <w:p w14:paraId="7A0B34E9" w14:textId="77777777" w:rsidR="00B2050A" w:rsidRPr="00B9313E" w:rsidRDefault="00B2050A" w:rsidP="00C933E3">
                      <w:pPr>
                        <w:jc w:val="center"/>
                        <w:rPr>
                          <w:sz w:val="28"/>
                          <w:szCs w:val="28"/>
                        </w:rPr>
                      </w:pPr>
                      <w:r w:rsidRPr="00B9313E">
                        <w:rPr>
                          <w:sz w:val="28"/>
                          <w:szCs w:val="28"/>
                        </w:rPr>
                        <w:t>Has significant Harm Threshold been met?</w:t>
                      </w:r>
                    </w:p>
                  </w:txbxContent>
                </v:textbox>
                <w10:wrap anchorx="margin"/>
              </v:roundrect>
            </w:pict>
          </mc:Fallback>
        </mc:AlternateContent>
      </w:r>
      <w:r>
        <w:rPr>
          <w:noProof/>
          <w:lang w:eastAsia="en-GB"/>
        </w:rPr>
        <mc:AlternateContent>
          <mc:Choice Requires="wps">
            <w:drawing>
              <wp:anchor distT="0" distB="0" distL="114300" distR="114300" simplePos="0" relativeHeight="251798528" behindDoc="0" locked="0" layoutInCell="1" allowOverlap="1" wp14:anchorId="53340A08" wp14:editId="4DD23488">
                <wp:simplePos x="0" y="0"/>
                <wp:positionH relativeFrom="margin">
                  <wp:posOffset>1543050</wp:posOffset>
                </wp:positionH>
                <wp:positionV relativeFrom="paragraph">
                  <wp:posOffset>3940810</wp:posOffset>
                </wp:positionV>
                <wp:extent cx="238125" cy="190500"/>
                <wp:effectExtent l="19050" t="0" r="9525" b="19050"/>
                <wp:wrapNone/>
                <wp:docPr id="9" name="Arrow: Dow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D1EF14" id="Arrow: Down 9" o:spid="_x0000_s1026" type="#_x0000_t67" style="position:absolute;margin-left:121.5pt;margin-top:310.3pt;width:18.75pt;height:1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95456" behindDoc="0" locked="0" layoutInCell="1" allowOverlap="1" wp14:anchorId="3BA04E3B" wp14:editId="070E486F">
                <wp:simplePos x="0" y="0"/>
                <wp:positionH relativeFrom="margin">
                  <wp:align>center</wp:align>
                </wp:positionH>
                <wp:positionV relativeFrom="paragraph">
                  <wp:posOffset>911860</wp:posOffset>
                </wp:positionV>
                <wp:extent cx="238125" cy="190500"/>
                <wp:effectExtent l="19050" t="0" r="9525" b="19050"/>
                <wp:wrapNone/>
                <wp:docPr id="8" name="Arrow: Dow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B4F94F" id="Arrow: Down 8" o:spid="_x0000_s1026" type="#_x0000_t67" style="position:absolute;margin-left:0;margin-top:71.8pt;width:18.75pt;height:15pt;z-index:251795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87264" behindDoc="0" locked="0" layoutInCell="1" allowOverlap="1" wp14:anchorId="2DB30335" wp14:editId="6B280834">
                <wp:simplePos x="0" y="0"/>
                <wp:positionH relativeFrom="margin">
                  <wp:align>center</wp:align>
                </wp:positionH>
                <wp:positionV relativeFrom="paragraph">
                  <wp:posOffset>1123950</wp:posOffset>
                </wp:positionV>
                <wp:extent cx="4914900" cy="561975"/>
                <wp:effectExtent l="0" t="0" r="0" b="9525"/>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561975"/>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DF5B3A" w14:textId="77777777" w:rsidR="00B2050A" w:rsidRPr="00B9313E" w:rsidRDefault="00B2050A" w:rsidP="00C933E3">
                            <w:pPr>
                              <w:jc w:val="center"/>
                              <w:rPr>
                                <w:sz w:val="28"/>
                                <w:szCs w:val="28"/>
                              </w:rPr>
                            </w:pPr>
                            <w:r w:rsidRPr="00B9313E">
                              <w:rPr>
                                <w:sz w:val="28"/>
                                <w:szCs w:val="28"/>
                              </w:rPr>
                              <w:t>Reassure the child and ensure they feel believed and safe</w:t>
                            </w:r>
                          </w:p>
                          <w:p w14:paraId="57BB8EBE" w14:textId="77777777" w:rsidR="00B2050A" w:rsidRDefault="00B2050A"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30335" id="Rectangle: Rounded Corners 7" o:spid="_x0000_s1072" style="position:absolute;margin-left:0;margin-top:88.5pt;width:387pt;height:44.25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" fillcolor="#4bacc6 [3208]" strokecolor="#243f60 [1604]" strokeweight="2pt">
                <v:path arrowok="t"/>
                <v:textbox>
                  <w:txbxContent>
                    <w:p w14:paraId="14DF5B3A" w14:textId="77777777" w:rsidR="00B2050A" w:rsidRPr="00B9313E" w:rsidRDefault="00B2050A" w:rsidP="00C933E3">
                      <w:pPr>
                        <w:jc w:val="center"/>
                        <w:rPr>
                          <w:sz w:val="28"/>
                          <w:szCs w:val="28"/>
                        </w:rPr>
                      </w:pPr>
                      <w:r w:rsidRPr="00B9313E">
                        <w:rPr>
                          <w:sz w:val="28"/>
                          <w:szCs w:val="28"/>
                        </w:rPr>
                        <w:t>Reassure the child and ensure they feel believed and safe</w:t>
                      </w:r>
                    </w:p>
                    <w:p w14:paraId="57BB8EBE" w14:textId="77777777" w:rsidR="00B2050A" w:rsidRDefault="00B2050A" w:rsidP="00C933E3">
                      <w:pPr>
                        <w:jc w:val="center"/>
                      </w:pPr>
                    </w:p>
                  </w:txbxContent>
                </v:textbox>
                <w10:wrap anchorx="margin"/>
              </v:roundrect>
            </w:pict>
          </mc:Fallback>
        </mc:AlternateContent>
      </w:r>
    </w:p>
    <w:p w14:paraId="5FFFA0DD" w14:textId="03AAFBD4" w:rsidR="00C933E3" w:rsidRPr="007072A1" w:rsidRDefault="00C933E3" w:rsidP="00C933E3"/>
    <w:p w14:paraId="6CCB1B58" w14:textId="77777777" w:rsidR="00C933E3" w:rsidRPr="007072A1" w:rsidRDefault="00C933E3" w:rsidP="00C933E3"/>
    <w:p w14:paraId="46E4EFBC" w14:textId="77777777" w:rsidR="00C933E3" w:rsidRPr="007072A1" w:rsidRDefault="00C933E3" w:rsidP="00C933E3"/>
    <w:p w14:paraId="57CDE75F" w14:textId="77777777" w:rsidR="00C933E3" w:rsidRPr="007072A1" w:rsidRDefault="00C933E3" w:rsidP="00C933E3"/>
    <w:p w14:paraId="11320CD1" w14:textId="7D544794" w:rsidR="00C933E3" w:rsidRPr="007072A1" w:rsidRDefault="00865B6A" w:rsidP="00C933E3">
      <w:r>
        <w:rPr>
          <w:noProof/>
          <w:lang w:eastAsia="en-GB"/>
        </w:rPr>
        <mc:AlternateContent>
          <mc:Choice Requires="wps">
            <w:drawing>
              <wp:anchor distT="0" distB="0" distL="114300" distR="114300" simplePos="0" relativeHeight="251789312" behindDoc="0" locked="0" layoutInCell="1" allowOverlap="1" wp14:anchorId="73404885" wp14:editId="05BB777C">
                <wp:simplePos x="0" y="0"/>
                <wp:positionH relativeFrom="margin">
                  <wp:align>left</wp:align>
                </wp:positionH>
                <wp:positionV relativeFrom="paragraph">
                  <wp:posOffset>201295</wp:posOffset>
                </wp:positionV>
                <wp:extent cx="2038350" cy="1339850"/>
                <wp:effectExtent l="0" t="0" r="19050" b="12700"/>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133985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7BEF70" w14:textId="13CEB7A9" w:rsidR="00B2050A" w:rsidRPr="00B9313E" w:rsidRDefault="00B2050A" w:rsidP="00C933E3">
                            <w:pPr>
                              <w:jc w:val="center"/>
                              <w:rPr>
                                <w:sz w:val="24"/>
                                <w:szCs w:val="24"/>
                              </w:rPr>
                            </w:pPr>
                            <w:r w:rsidRPr="00B9313E">
                              <w:rPr>
                                <w:sz w:val="24"/>
                                <w:szCs w:val="24"/>
                              </w:rPr>
                              <w:t>DSL to ensure all children are safe and</w:t>
                            </w:r>
                            <w:r>
                              <w:rPr>
                                <w:sz w:val="24"/>
                                <w:szCs w:val="24"/>
                              </w:rPr>
                              <w:t xml:space="preserve"> those accused</w:t>
                            </w:r>
                            <w:r w:rsidRPr="00B9313E">
                              <w:rPr>
                                <w:sz w:val="24"/>
                                <w:szCs w:val="24"/>
                              </w:rPr>
                              <w:t xml:space="preserve"> </w:t>
                            </w:r>
                            <w:r>
                              <w:rPr>
                                <w:sz w:val="24"/>
                                <w:szCs w:val="24"/>
                              </w:rPr>
                              <w:t>are</w:t>
                            </w:r>
                            <w:r w:rsidRPr="00B9313E">
                              <w:rPr>
                                <w:sz w:val="24"/>
                                <w:szCs w:val="24"/>
                              </w:rPr>
                              <w:t xml:space="preserve"> supervised whilst an investigation is carried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04885" id="Rectangle: Rounded Corners 6" o:spid="_x0000_s1073" style="position:absolute;margin-left:0;margin-top:15.85pt;width:160.5pt;height:105.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" fillcolor="#4bacc6 [3208]" strokecolor="#243f60 [1604]" strokeweight="2pt">
                <v:path arrowok="t"/>
                <v:textbox>
                  <w:txbxContent>
                    <w:p w14:paraId="797BEF70" w14:textId="13CEB7A9" w:rsidR="00B2050A" w:rsidRPr="00B9313E" w:rsidRDefault="00B2050A" w:rsidP="00C933E3">
                      <w:pPr>
                        <w:jc w:val="center"/>
                        <w:rPr>
                          <w:sz w:val="24"/>
                          <w:szCs w:val="24"/>
                        </w:rPr>
                      </w:pPr>
                      <w:r w:rsidRPr="00B9313E">
                        <w:rPr>
                          <w:sz w:val="24"/>
                          <w:szCs w:val="24"/>
                        </w:rPr>
                        <w:t>DSL to ensure all children are safe and</w:t>
                      </w:r>
                      <w:r>
                        <w:rPr>
                          <w:sz w:val="24"/>
                          <w:szCs w:val="24"/>
                        </w:rPr>
                        <w:t xml:space="preserve"> those accused</w:t>
                      </w:r>
                      <w:r w:rsidRPr="00B9313E">
                        <w:rPr>
                          <w:sz w:val="24"/>
                          <w:szCs w:val="24"/>
                        </w:rPr>
                        <w:t xml:space="preserve"> </w:t>
                      </w:r>
                      <w:r>
                        <w:rPr>
                          <w:sz w:val="24"/>
                          <w:szCs w:val="24"/>
                        </w:rPr>
                        <w:t>are</w:t>
                      </w:r>
                      <w:r w:rsidRPr="00B9313E">
                        <w:rPr>
                          <w:sz w:val="24"/>
                          <w:szCs w:val="24"/>
                        </w:rPr>
                        <w:t xml:space="preserve"> supervised whilst an investigation is carried out.</w:t>
                      </w:r>
                    </w:p>
                  </w:txbxContent>
                </v:textbox>
                <w10:wrap anchorx="margin"/>
              </v:roundrect>
            </w:pict>
          </mc:Fallback>
        </mc:AlternateContent>
      </w:r>
    </w:p>
    <w:p w14:paraId="48227795" w14:textId="77777777" w:rsidR="00C933E3" w:rsidRPr="007072A1" w:rsidRDefault="00C933E3" w:rsidP="00C933E3"/>
    <w:p w14:paraId="6D5257CF" w14:textId="77777777" w:rsidR="00C933E3" w:rsidRPr="007072A1" w:rsidRDefault="00C933E3" w:rsidP="00C933E3"/>
    <w:p w14:paraId="0AFF8163" w14:textId="77777777" w:rsidR="00C933E3" w:rsidRPr="007072A1" w:rsidRDefault="00C933E3" w:rsidP="00C933E3"/>
    <w:p w14:paraId="071356B6" w14:textId="77777777" w:rsidR="00C933E3" w:rsidRPr="007072A1" w:rsidRDefault="00C933E3" w:rsidP="00C933E3"/>
    <w:p w14:paraId="0BF229E2" w14:textId="77777777" w:rsidR="00C933E3" w:rsidRPr="007072A1" w:rsidRDefault="00C933E3" w:rsidP="00C933E3"/>
    <w:p w14:paraId="643D8B8E" w14:textId="77777777" w:rsidR="00C933E3" w:rsidRPr="007072A1" w:rsidRDefault="00C933E3" w:rsidP="00C933E3"/>
    <w:p w14:paraId="281FB93A" w14:textId="77777777" w:rsidR="00C933E3" w:rsidRPr="007072A1" w:rsidRDefault="00C933E3" w:rsidP="00C933E3"/>
    <w:p w14:paraId="6411BC76" w14:textId="3B564FFD" w:rsidR="00C933E3" w:rsidRPr="007072A1" w:rsidRDefault="00865B6A" w:rsidP="00C933E3">
      <w:r>
        <w:rPr>
          <w:noProof/>
          <w:lang w:eastAsia="en-GB"/>
        </w:rPr>
        <mc:AlternateContent>
          <mc:Choice Requires="wps">
            <w:drawing>
              <wp:anchor distT="0" distB="0" distL="114300" distR="114300" simplePos="0" relativeHeight="251791360" behindDoc="0" locked="0" layoutInCell="1" allowOverlap="1" wp14:anchorId="0CBD76B3" wp14:editId="3B9AC3CC">
                <wp:simplePos x="0" y="0"/>
                <wp:positionH relativeFrom="column">
                  <wp:posOffset>565785</wp:posOffset>
                </wp:positionH>
                <wp:positionV relativeFrom="paragraph">
                  <wp:posOffset>10160</wp:posOffset>
                </wp:positionV>
                <wp:extent cx="2238375" cy="3931920"/>
                <wp:effectExtent l="0" t="0" r="9525" b="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393192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9CC81B" w14:textId="77777777" w:rsidR="00B2050A" w:rsidRPr="00B9313E" w:rsidRDefault="00B2050A" w:rsidP="00C933E3">
                            <w:pPr>
                              <w:jc w:val="center"/>
                              <w:rPr>
                                <w:sz w:val="28"/>
                                <w:szCs w:val="28"/>
                              </w:rPr>
                            </w:pPr>
                            <w:r w:rsidRPr="00B9313E">
                              <w:rPr>
                                <w:sz w:val="28"/>
                                <w:szCs w:val="28"/>
                              </w:rPr>
                              <w:t>Yes</w:t>
                            </w:r>
                          </w:p>
                          <w:p w14:paraId="78B596F0" w14:textId="028E4576" w:rsidR="00B2050A" w:rsidRDefault="00B2050A" w:rsidP="00C933E3">
                            <w:pPr>
                              <w:jc w:val="center"/>
                            </w:pPr>
                            <w:r>
                              <w:t>Inform parents (unless this would place the child at further risk) and refer to the Integrated Front Door</w:t>
                            </w:r>
                            <w:r w:rsidRPr="00E4758D">
                              <w:t xml:space="preserve"> 01204 331500</w:t>
                            </w:r>
                            <w:r>
                              <w:t>,</w:t>
                            </w:r>
                            <w:r w:rsidRPr="00E4758D">
                              <w:t xml:space="preserve"> await</w:t>
                            </w:r>
                            <w:r>
                              <w:t xml:space="preserve"> strategy meeting for further actions. Safety Plan to be implemented, which will include support for both victim and those accused.</w:t>
                            </w:r>
                          </w:p>
                          <w:p w14:paraId="696C5B03" w14:textId="3CE9B1B7" w:rsidR="00B2050A" w:rsidRPr="007072A1" w:rsidRDefault="00B2050A" w:rsidP="00C933E3">
                            <w:pPr>
                              <w:jc w:val="center"/>
                              <w:rPr>
                                <w:color w:val="FF0000"/>
                              </w:rPr>
                            </w:pPr>
                            <w:r w:rsidRPr="007072A1">
                              <w:rPr>
                                <w:color w:val="FF0000"/>
                              </w:rPr>
                              <w:t>Do not question th</w:t>
                            </w:r>
                            <w:r>
                              <w:rPr>
                                <w:color w:val="FF0000"/>
                              </w:rPr>
                              <w:t>ose accused at this stage</w:t>
                            </w:r>
                            <w:r w:rsidRPr="007072A1">
                              <w:rPr>
                                <w:color w:val="FF0000"/>
                              </w:rPr>
                              <w:t xml:space="preserve"> unless advi</w:t>
                            </w:r>
                            <w:r>
                              <w:rPr>
                                <w:color w:val="FF0000"/>
                              </w:rPr>
                              <w:t>sed</w:t>
                            </w:r>
                            <w:r w:rsidRPr="007072A1">
                              <w:rPr>
                                <w:color w:val="FF0000"/>
                              </w:rPr>
                              <w:t xml:space="preserve"> to do so by police or social care</w:t>
                            </w:r>
                          </w:p>
                          <w:p w14:paraId="7CEC7C98" w14:textId="77777777" w:rsidR="00B2050A" w:rsidRDefault="00B2050A"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CBD76B3" id="Rectangle: Rounded Corners 5" o:spid="_x0000_s1074" style="position:absolute;margin-left:44.55pt;margin-top:.8pt;width:176.25pt;height:309.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" fillcolor="#4bacc6 [3208]" strokecolor="#243f60 [1604]" strokeweight="2pt">
                <v:path arrowok="t"/>
                <v:textbox>
                  <w:txbxContent>
                    <w:p w14:paraId="6B9CC81B" w14:textId="77777777" w:rsidR="00B2050A" w:rsidRPr="00B9313E" w:rsidRDefault="00B2050A" w:rsidP="00C933E3">
                      <w:pPr>
                        <w:jc w:val="center"/>
                        <w:rPr>
                          <w:sz w:val="28"/>
                          <w:szCs w:val="28"/>
                        </w:rPr>
                      </w:pPr>
                      <w:r w:rsidRPr="00B9313E">
                        <w:rPr>
                          <w:sz w:val="28"/>
                          <w:szCs w:val="28"/>
                        </w:rPr>
                        <w:t>Yes</w:t>
                      </w:r>
                    </w:p>
                    <w:p w14:paraId="78B596F0" w14:textId="028E4576" w:rsidR="00B2050A" w:rsidRDefault="00B2050A" w:rsidP="00C933E3">
                      <w:pPr>
                        <w:jc w:val="center"/>
                      </w:pPr>
                      <w:r>
                        <w:t>Inform parents (unless this would place the child at further risk) and refer to the Integrated Front Door</w:t>
                      </w:r>
                      <w:r w:rsidRPr="00E4758D">
                        <w:t xml:space="preserve"> 01204 331500</w:t>
                      </w:r>
                      <w:r>
                        <w:t>,</w:t>
                      </w:r>
                      <w:r w:rsidRPr="00E4758D">
                        <w:t xml:space="preserve"> await</w:t>
                      </w:r>
                      <w:r>
                        <w:t xml:space="preserve"> strategy meeting for further actions. Safety Plan to be implemented, which will include support for both victim and those accused.</w:t>
                      </w:r>
                    </w:p>
                    <w:p w14:paraId="696C5B03" w14:textId="3CE9B1B7" w:rsidR="00B2050A" w:rsidRPr="007072A1" w:rsidRDefault="00B2050A" w:rsidP="00C933E3">
                      <w:pPr>
                        <w:jc w:val="center"/>
                        <w:rPr>
                          <w:color w:val="FF0000"/>
                        </w:rPr>
                      </w:pPr>
                      <w:r w:rsidRPr="007072A1">
                        <w:rPr>
                          <w:color w:val="FF0000"/>
                        </w:rPr>
                        <w:t>Do not question th</w:t>
                      </w:r>
                      <w:r>
                        <w:rPr>
                          <w:color w:val="FF0000"/>
                        </w:rPr>
                        <w:t>ose accused at this stage</w:t>
                      </w:r>
                      <w:r w:rsidRPr="007072A1">
                        <w:rPr>
                          <w:color w:val="FF0000"/>
                        </w:rPr>
                        <w:t xml:space="preserve"> unless advi</w:t>
                      </w:r>
                      <w:r>
                        <w:rPr>
                          <w:color w:val="FF0000"/>
                        </w:rPr>
                        <w:t>sed</w:t>
                      </w:r>
                      <w:r w:rsidRPr="007072A1">
                        <w:rPr>
                          <w:color w:val="FF0000"/>
                        </w:rPr>
                        <w:t xml:space="preserve"> to do so by police or social care</w:t>
                      </w:r>
                    </w:p>
                    <w:p w14:paraId="7CEC7C98" w14:textId="77777777" w:rsidR="00B2050A" w:rsidRDefault="00B2050A" w:rsidP="00C933E3">
                      <w:pPr>
                        <w:jc w:val="center"/>
                      </w:pPr>
                    </w:p>
                  </w:txbxContent>
                </v:textbox>
              </v:roundrect>
            </w:pict>
          </mc:Fallback>
        </mc:AlternateContent>
      </w:r>
    </w:p>
    <w:p w14:paraId="1777E545" w14:textId="0C5E9BC5" w:rsidR="00C933E3" w:rsidRPr="007072A1" w:rsidRDefault="00C933E3" w:rsidP="00C933E3"/>
    <w:p w14:paraId="6DA338D8" w14:textId="77777777" w:rsidR="00C933E3" w:rsidRPr="007072A1" w:rsidRDefault="00C933E3" w:rsidP="00C933E3"/>
    <w:p w14:paraId="29C899D3" w14:textId="77777777" w:rsidR="00C933E3" w:rsidRPr="007072A1" w:rsidRDefault="00C933E3" w:rsidP="00C933E3"/>
    <w:p w14:paraId="0FC2081A" w14:textId="77777777" w:rsidR="00C933E3" w:rsidRPr="007072A1" w:rsidRDefault="00C933E3" w:rsidP="00C933E3"/>
    <w:p w14:paraId="21BD75C2" w14:textId="77777777" w:rsidR="00C933E3" w:rsidRPr="007072A1" w:rsidRDefault="00C933E3" w:rsidP="00C933E3"/>
    <w:p w14:paraId="7C5B62AC" w14:textId="77777777" w:rsidR="00C933E3" w:rsidRPr="007072A1" w:rsidRDefault="00C933E3" w:rsidP="00C933E3"/>
    <w:p w14:paraId="58E56076" w14:textId="399B83AC" w:rsidR="00C933E3" w:rsidRPr="007072A1" w:rsidRDefault="00865B6A" w:rsidP="00C933E3">
      <w:r>
        <w:rPr>
          <w:noProof/>
          <w:lang w:eastAsia="en-GB"/>
        </w:rPr>
        <mc:AlternateContent>
          <mc:Choice Requires="wps">
            <w:drawing>
              <wp:anchor distT="0" distB="0" distL="114300" distR="114300" simplePos="0" relativeHeight="251793408" behindDoc="0" locked="0" layoutInCell="1" allowOverlap="1" wp14:anchorId="7EC8F9D8" wp14:editId="558D812B">
                <wp:simplePos x="0" y="0"/>
                <wp:positionH relativeFrom="margin">
                  <wp:posOffset>3028950</wp:posOffset>
                </wp:positionH>
                <wp:positionV relativeFrom="paragraph">
                  <wp:posOffset>3810</wp:posOffset>
                </wp:positionV>
                <wp:extent cx="2842260" cy="2089150"/>
                <wp:effectExtent l="0" t="0" r="15240" b="2540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2260" cy="2089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C5C938" w14:textId="77777777" w:rsidR="00B2050A" w:rsidRDefault="00B2050A" w:rsidP="00C933E3">
                            <w:pPr>
                              <w:jc w:val="center"/>
                            </w:pPr>
                            <w:r w:rsidRPr="00AD7E84">
                              <w:t>Consider if</w:t>
                            </w:r>
                            <w:r>
                              <w:t xml:space="preserve"> the incident needs reporting to the police on 101</w:t>
                            </w:r>
                          </w:p>
                          <w:p w14:paraId="79C54F65" w14:textId="77777777" w:rsidR="00B2050A" w:rsidRDefault="00B2050A" w:rsidP="00C933E3">
                            <w:pPr>
                              <w:jc w:val="center"/>
                            </w:pPr>
                            <w:r>
                              <w:t xml:space="preserve">Refer to NCPCC Guidance – When to call the police </w:t>
                            </w:r>
                            <w:hyperlink r:id="rId197" w:history="1">
                              <w:r w:rsidRPr="009570F5">
                                <w:rPr>
                                  <w:u w:val="single"/>
                                </w:rPr>
                                <w:t>www.npcc.police.uk</w:t>
                              </w:r>
                            </w:hyperlink>
                            <w:r w:rsidRPr="00B84D83">
                              <w:t>.</w:t>
                            </w:r>
                          </w:p>
                          <w:p w14:paraId="2183BED1" w14:textId="77777777" w:rsidR="00B2050A" w:rsidRDefault="00B2050A" w:rsidP="00C933E3">
                            <w:pPr>
                              <w:jc w:val="center"/>
                            </w:pPr>
                            <w:r>
                              <w:t>If there is immediate danger call 999</w:t>
                            </w:r>
                          </w:p>
                          <w:p w14:paraId="563C2BC5" w14:textId="060DE7BF" w:rsidR="00B2050A" w:rsidRPr="00AD7E84" w:rsidRDefault="00B2050A" w:rsidP="00C933E3">
                            <w:pPr>
                              <w:jc w:val="center"/>
                            </w:pPr>
                            <w:r w:rsidRPr="00AD7E84">
                              <w:t>Does the victim/victim’s parents wish to report to the police?</w:t>
                            </w:r>
                          </w:p>
                          <w:p w14:paraId="5D680838" w14:textId="77777777" w:rsidR="00B2050A" w:rsidRDefault="00B2050A"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8F9D8" id="Rectangle: Rounded Corners 4" o:spid="_x0000_s1075" style="position:absolute;margin-left:238.5pt;margin-top:.3pt;width:223.8pt;height:164.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" fillcolor="#4f81bd [3204]" strokecolor="#243f60 [1604]" strokeweight="2pt">
                <v:path arrowok="t"/>
                <v:textbox>
                  <w:txbxContent>
                    <w:p w14:paraId="77C5C938" w14:textId="77777777" w:rsidR="00B2050A" w:rsidRDefault="00B2050A" w:rsidP="00C933E3">
                      <w:pPr>
                        <w:jc w:val="center"/>
                      </w:pPr>
                      <w:r w:rsidRPr="00AD7E84">
                        <w:t>Consider if</w:t>
                      </w:r>
                      <w:r>
                        <w:t xml:space="preserve"> the incident needs reporting to the police on 101</w:t>
                      </w:r>
                    </w:p>
                    <w:p w14:paraId="79C54F65" w14:textId="77777777" w:rsidR="00B2050A" w:rsidRDefault="00B2050A" w:rsidP="00C933E3">
                      <w:pPr>
                        <w:jc w:val="center"/>
                      </w:pPr>
                      <w:r>
                        <w:t xml:space="preserve">Refer to NCPCC Guidance – When to call the police </w:t>
                      </w:r>
                      <w:hyperlink r:id="rId198" w:history="1">
                        <w:r w:rsidRPr="009570F5">
                          <w:rPr>
                            <w:u w:val="single"/>
                          </w:rPr>
                          <w:t>www.npcc.police.uk</w:t>
                        </w:r>
                      </w:hyperlink>
                      <w:r w:rsidRPr="00B84D83">
                        <w:t>.</w:t>
                      </w:r>
                    </w:p>
                    <w:p w14:paraId="2183BED1" w14:textId="77777777" w:rsidR="00B2050A" w:rsidRDefault="00B2050A" w:rsidP="00C933E3">
                      <w:pPr>
                        <w:jc w:val="center"/>
                      </w:pPr>
                      <w:r>
                        <w:t>If there is immediate danger call 999</w:t>
                      </w:r>
                    </w:p>
                    <w:p w14:paraId="563C2BC5" w14:textId="060DE7BF" w:rsidR="00B2050A" w:rsidRPr="00AD7E84" w:rsidRDefault="00B2050A" w:rsidP="00C933E3">
                      <w:pPr>
                        <w:jc w:val="center"/>
                      </w:pPr>
                      <w:r w:rsidRPr="00AD7E84">
                        <w:t>Does the victim/victim’s parents wish to report to the police?</w:t>
                      </w:r>
                    </w:p>
                    <w:p w14:paraId="5D680838" w14:textId="77777777" w:rsidR="00B2050A" w:rsidRDefault="00B2050A" w:rsidP="00C933E3">
                      <w:pPr>
                        <w:jc w:val="center"/>
                      </w:pPr>
                    </w:p>
                  </w:txbxContent>
                </v:textbox>
                <w10:wrap anchorx="margin"/>
              </v:roundrect>
            </w:pict>
          </mc:Fallback>
        </mc:AlternateContent>
      </w:r>
    </w:p>
    <w:p w14:paraId="72B271FF" w14:textId="0967917E" w:rsidR="00C933E3" w:rsidRPr="007072A1" w:rsidRDefault="00C933E3" w:rsidP="00C933E3"/>
    <w:p w14:paraId="42CC2964" w14:textId="15A90D94" w:rsidR="00C933E3" w:rsidRPr="007072A1" w:rsidRDefault="00C933E3" w:rsidP="00C933E3"/>
    <w:p w14:paraId="2D5CAE95" w14:textId="3F0F7FA1" w:rsidR="00C933E3" w:rsidRPr="007072A1" w:rsidRDefault="00C933E3" w:rsidP="00C933E3"/>
    <w:p w14:paraId="57A24805" w14:textId="77777777" w:rsidR="00C933E3" w:rsidRPr="007072A1" w:rsidRDefault="00C933E3" w:rsidP="00C933E3"/>
    <w:p w14:paraId="07B1C302" w14:textId="7BC0217B" w:rsidR="00C933E3" w:rsidRDefault="00865B6A" w:rsidP="00C933E3">
      <w:r>
        <w:rPr>
          <w:noProof/>
          <w:lang w:eastAsia="en-GB"/>
        </w:rPr>
        <mc:AlternateContent>
          <mc:Choice Requires="wps">
            <w:drawing>
              <wp:anchor distT="0" distB="0" distL="114300" distR="114300" simplePos="0" relativeHeight="251800576" behindDoc="0" locked="0" layoutInCell="1" allowOverlap="1" wp14:anchorId="435F81D7" wp14:editId="5F20789E">
                <wp:simplePos x="0" y="0"/>
                <wp:positionH relativeFrom="margin">
                  <wp:posOffset>478155</wp:posOffset>
                </wp:positionH>
                <wp:positionV relativeFrom="paragraph">
                  <wp:posOffset>90170</wp:posOffset>
                </wp:positionV>
                <wp:extent cx="468630" cy="1038225"/>
                <wp:effectExtent l="266700" t="0" r="293370" b="0"/>
                <wp:wrapNone/>
                <wp:docPr id="3" name="Arrow: Ben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68630" cy="1038225"/>
                        </a:xfrm>
                        <a:prstGeom prst="ben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97D414" id="Arrow: Bent 3" o:spid="_x0000_s1026" style="position:absolute;margin-left:37.65pt;margin-top:7.1pt;width:36.9pt;height:81.75pt;rotation:-90;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630,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" path="m,1038225l,263604c,150371,91793,58578,205026,58578r146447,1l351473,,468630,117158,351473,234315r,-58579l205026,175736v-48528,,-87868,39340,-87868,87868l117158,1038225,,1038225xe" fillcolor="#c0504d [3205]" strokecolor="#243f60 [1604]" strokeweight="2pt">
                <v:path arrowok="t" o:connecttype="custom" o:connectlocs="0,1038225;0,263604;205026,58578;351473,58579;351473,0;468630,117158;351473,234315;351473,175736;205026,175736;117158,263604;117158,1038225;0,1038225" o:connectangles="0,0,0,0,0,0,0,0,0,0,0,0"/>
                <w10:wrap anchorx="margin"/>
              </v:shape>
            </w:pict>
          </mc:Fallback>
        </mc:AlternateContent>
      </w:r>
      <w:r>
        <w:rPr>
          <w:noProof/>
          <w:lang w:eastAsia="en-GB"/>
        </w:rPr>
        <mc:AlternateContent>
          <mc:Choice Requires="wps">
            <w:drawing>
              <wp:anchor distT="0" distB="0" distL="114300" distR="114300" simplePos="0" relativeHeight="251801600" behindDoc="0" locked="0" layoutInCell="1" allowOverlap="1" wp14:anchorId="51C226AC" wp14:editId="69601B54">
                <wp:simplePos x="0" y="0"/>
                <wp:positionH relativeFrom="margin">
                  <wp:posOffset>5693410</wp:posOffset>
                </wp:positionH>
                <wp:positionV relativeFrom="paragraph">
                  <wp:posOffset>83185</wp:posOffset>
                </wp:positionV>
                <wp:extent cx="468630" cy="1039495"/>
                <wp:effectExtent l="285750" t="0" r="274320" b="0"/>
                <wp:wrapNone/>
                <wp:docPr id="2" name="Arrow: Ben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a:off x="0" y="0"/>
                          <a:ext cx="468630" cy="1039495"/>
                        </a:xfrm>
                        <a:prstGeom prst="ben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253472" id="Arrow: Bent 2" o:spid="_x0000_s1026" style="position:absolute;margin-left:448.3pt;margin-top:6.55pt;width:36.9pt;height:81.85pt;rotation:-90;flip:x;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630,103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" path="m,1039495l,263604c,150371,91793,58578,205026,58578r146447,1l351473,,468630,117158,351473,234315r,-58579l205026,175736v-48528,,-87868,39340,-87868,87868l117158,1039495,,1039495xe" fillcolor="#c0504d [3205]" strokecolor="#243f60 [1604]" strokeweight="2pt">
                <v:path arrowok="t" o:connecttype="custom" o:connectlocs="0,1039495;0,263604;205026,58578;351473,58579;351473,0;468630,117158;351473,234315;351473,175736;205026,175736;117158,263604;117158,1039495;0,1039495" o:connectangles="0,0,0,0,0,0,0,0,0,0,0,0"/>
                <w10:wrap anchorx="margin"/>
              </v:shape>
            </w:pict>
          </mc:Fallback>
        </mc:AlternateContent>
      </w:r>
    </w:p>
    <w:p w14:paraId="4992D960" w14:textId="546BD850" w:rsidR="00C933E3" w:rsidRDefault="00865B6A" w:rsidP="00C933E3">
      <w:pPr>
        <w:tabs>
          <w:tab w:val="left" w:pos="3480"/>
        </w:tabs>
      </w:pPr>
      <w:r>
        <w:rPr>
          <w:noProof/>
          <w:lang w:eastAsia="en-GB"/>
        </w:rPr>
        <mc:AlternateContent>
          <mc:Choice Requires="wps">
            <w:drawing>
              <wp:anchor distT="0" distB="0" distL="114300" distR="114300" simplePos="0" relativeHeight="251794432" behindDoc="0" locked="0" layoutInCell="1" allowOverlap="1" wp14:anchorId="3257C4B6" wp14:editId="675574B9">
                <wp:simplePos x="0" y="0"/>
                <wp:positionH relativeFrom="margin">
                  <wp:align>center</wp:align>
                </wp:positionH>
                <wp:positionV relativeFrom="paragraph">
                  <wp:posOffset>268605</wp:posOffset>
                </wp:positionV>
                <wp:extent cx="4191000" cy="335280"/>
                <wp:effectExtent l="0" t="0" r="0" b="7620"/>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335280"/>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EE4435" w14:textId="77777777" w:rsidR="00B2050A" w:rsidRPr="00AD44F4" w:rsidRDefault="00B2050A" w:rsidP="00C933E3">
                            <w:pPr>
                              <w:jc w:val="center"/>
                              <w:rPr>
                                <w:b/>
                                <w:bCs/>
                              </w:rPr>
                            </w:pPr>
                            <w:r w:rsidRPr="00AD44F4">
                              <w:rPr>
                                <w:b/>
                                <w:bCs/>
                              </w:rPr>
                              <w:t>The alleged victim’s views should be considered throughout</w:t>
                            </w:r>
                          </w:p>
                          <w:p w14:paraId="27BB7E32" w14:textId="77777777" w:rsidR="00B2050A" w:rsidRDefault="00B2050A"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7C4B6" id="Rectangle: Rounded Corners 1" o:spid="_x0000_s1076" style="position:absolute;margin-left:0;margin-top:21.15pt;width:330pt;height:26.4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" fillcolor="#c0504d [3205]" strokecolor="#243f60 [1604]" strokeweight="2pt">
                <v:path arrowok="t"/>
                <v:textbox>
                  <w:txbxContent>
                    <w:p w14:paraId="38EE4435" w14:textId="77777777" w:rsidR="00B2050A" w:rsidRPr="00AD44F4" w:rsidRDefault="00B2050A" w:rsidP="00C933E3">
                      <w:pPr>
                        <w:jc w:val="center"/>
                        <w:rPr>
                          <w:b/>
                          <w:bCs/>
                        </w:rPr>
                      </w:pPr>
                      <w:r w:rsidRPr="00AD44F4">
                        <w:rPr>
                          <w:b/>
                          <w:bCs/>
                        </w:rPr>
                        <w:t>The alleged victim’s views should be considered throughout</w:t>
                      </w:r>
                    </w:p>
                    <w:p w14:paraId="27BB7E32" w14:textId="77777777" w:rsidR="00B2050A" w:rsidRDefault="00B2050A" w:rsidP="00C933E3">
                      <w:pPr>
                        <w:jc w:val="center"/>
                      </w:pPr>
                    </w:p>
                  </w:txbxContent>
                </v:textbox>
                <w10:wrap anchorx="margin"/>
              </v:roundrect>
            </w:pict>
          </mc:Fallback>
        </mc:AlternateContent>
      </w:r>
      <w:r w:rsidR="00C933E3">
        <w:tab/>
      </w:r>
    </w:p>
    <w:p w14:paraId="3A407619" w14:textId="45D25E46" w:rsidR="00643713" w:rsidRDefault="00643713" w:rsidP="00C933E3">
      <w:pPr>
        <w:tabs>
          <w:tab w:val="left" w:pos="3480"/>
        </w:tabs>
      </w:pPr>
    </w:p>
    <w:p w14:paraId="1AD34EA5" w14:textId="4CF95CA6" w:rsidR="00EE0CA5" w:rsidRDefault="00EE0CA5" w:rsidP="00EE0CA5">
      <w:pPr>
        <w:pStyle w:val="Normal1"/>
        <w:rPr>
          <w:b/>
          <w:sz w:val="24"/>
          <w:szCs w:val="24"/>
        </w:rPr>
      </w:pPr>
      <w:bookmarkStart w:id="113" w:name="Appendix17"/>
      <w:bookmarkEnd w:id="113"/>
      <w:r w:rsidRPr="00975742">
        <w:rPr>
          <w:b/>
          <w:bCs/>
          <w:sz w:val="24"/>
          <w:szCs w:val="24"/>
        </w:rPr>
        <w:lastRenderedPageBreak/>
        <w:t xml:space="preserve">Appendix </w:t>
      </w:r>
      <w:r>
        <w:rPr>
          <w:b/>
          <w:bCs/>
          <w:sz w:val="24"/>
          <w:szCs w:val="24"/>
        </w:rPr>
        <w:t>17</w:t>
      </w:r>
      <w:r w:rsidRPr="00EE0CA5">
        <w:rPr>
          <w:b/>
          <w:sz w:val="24"/>
          <w:szCs w:val="24"/>
        </w:rPr>
        <w:t xml:space="preserve"> </w:t>
      </w:r>
      <w:r>
        <w:rPr>
          <w:b/>
          <w:sz w:val="24"/>
          <w:szCs w:val="24"/>
        </w:rPr>
        <w:t>FGM Flow Chart</w:t>
      </w:r>
    </w:p>
    <w:p w14:paraId="52BB5416" w14:textId="4C5227E5" w:rsidR="00EE0CA5" w:rsidRDefault="00523C43" w:rsidP="00201C4D">
      <w:pPr>
        <w:rPr>
          <w:b/>
          <w:bCs/>
          <w:sz w:val="24"/>
          <w:szCs w:val="24"/>
        </w:rPr>
      </w:pPr>
      <w:r>
        <w:rPr>
          <w:b/>
          <w:bCs/>
          <w:noProof/>
          <w:sz w:val="24"/>
          <w:szCs w:val="24"/>
          <w:lang w:eastAsia="en-GB"/>
        </w:rPr>
        <w:drawing>
          <wp:inline distT="0" distB="0" distL="0" distR="0" wp14:anchorId="6DD7F91D" wp14:editId="475BE1BB">
            <wp:extent cx="6597748" cy="6972620"/>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99">
                      <a:extLst>
                        <a:ext uri="{28A0092B-C50C-407E-A947-70E740481C1C}">
                          <a14:useLocalDpi xmlns:a14="http://schemas.microsoft.com/office/drawing/2010/main" val="0"/>
                        </a:ext>
                      </a:extLst>
                    </a:blip>
                    <a:stretch>
                      <a:fillRect/>
                    </a:stretch>
                  </pic:blipFill>
                  <pic:spPr>
                    <a:xfrm>
                      <a:off x="0" y="0"/>
                      <a:ext cx="6597748" cy="6972620"/>
                    </a:xfrm>
                    <a:prstGeom prst="rect">
                      <a:avLst/>
                    </a:prstGeom>
                  </pic:spPr>
                </pic:pic>
              </a:graphicData>
            </a:graphic>
          </wp:inline>
        </w:drawing>
      </w:r>
    </w:p>
    <w:p w14:paraId="06D15237" w14:textId="77777777" w:rsidR="00523C43" w:rsidRDefault="00523C43" w:rsidP="00201C4D">
      <w:pPr>
        <w:rPr>
          <w:b/>
          <w:bCs/>
          <w:sz w:val="24"/>
          <w:szCs w:val="24"/>
        </w:rPr>
      </w:pPr>
    </w:p>
    <w:p w14:paraId="265F42BF" w14:textId="4D335CB4" w:rsidR="00EE0CA5" w:rsidRDefault="00EE0CA5">
      <w:pPr>
        <w:pStyle w:val="Normal1"/>
        <w:rPr>
          <w:b/>
          <w:sz w:val="24"/>
          <w:szCs w:val="24"/>
        </w:rPr>
      </w:pPr>
    </w:p>
    <w:p w14:paraId="46783D0F" w14:textId="0DCB2FDC" w:rsidR="00EE0CA5" w:rsidRDefault="00EE0CA5">
      <w:pPr>
        <w:pStyle w:val="Normal1"/>
        <w:rPr>
          <w:b/>
          <w:sz w:val="24"/>
          <w:szCs w:val="24"/>
        </w:rPr>
      </w:pPr>
    </w:p>
    <w:p w14:paraId="46F7C25E" w14:textId="77777777" w:rsidR="00EE0CA5" w:rsidRDefault="00EE0CA5">
      <w:pPr>
        <w:pStyle w:val="Normal1"/>
        <w:rPr>
          <w:b/>
          <w:sz w:val="24"/>
          <w:szCs w:val="24"/>
        </w:rPr>
      </w:pPr>
    </w:p>
    <w:p w14:paraId="5D8BEA92" w14:textId="77777777" w:rsidR="00EE0CA5" w:rsidRDefault="00EE0CA5">
      <w:pPr>
        <w:pStyle w:val="Normal1"/>
        <w:rPr>
          <w:b/>
          <w:sz w:val="24"/>
          <w:szCs w:val="24"/>
        </w:rPr>
      </w:pPr>
    </w:p>
    <w:p w14:paraId="76A82B81" w14:textId="2F7795EF" w:rsidR="00EE0CA5" w:rsidRDefault="00EE0CA5">
      <w:pPr>
        <w:pStyle w:val="Normal1"/>
        <w:rPr>
          <w:b/>
          <w:sz w:val="24"/>
          <w:szCs w:val="24"/>
        </w:rPr>
      </w:pPr>
    </w:p>
    <w:p w14:paraId="19BFC78B" w14:textId="77777777" w:rsidR="00643713" w:rsidRDefault="00643713">
      <w:pPr>
        <w:pStyle w:val="Normal1"/>
        <w:rPr>
          <w:b/>
          <w:sz w:val="24"/>
          <w:szCs w:val="24"/>
        </w:rPr>
      </w:pPr>
    </w:p>
    <w:p w14:paraId="6882E156" w14:textId="5E49E938" w:rsidR="00EE0CA5" w:rsidRPr="0025647D" w:rsidRDefault="00EE0CA5">
      <w:pPr>
        <w:pStyle w:val="Normal1"/>
        <w:rPr>
          <w:b/>
          <w:sz w:val="24"/>
          <w:szCs w:val="24"/>
        </w:rPr>
      </w:pPr>
      <w:bookmarkStart w:id="114" w:name="Appendix18"/>
      <w:bookmarkStart w:id="115" w:name="_Hlk144384661"/>
      <w:r>
        <w:rPr>
          <w:b/>
          <w:sz w:val="24"/>
          <w:szCs w:val="24"/>
        </w:rPr>
        <w:lastRenderedPageBreak/>
        <w:t xml:space="preserve">Appendix 18 </w:t>
      </w:r>
    </w:p>
    <w:bookmarkEnd w:id="114"/>
    <w:p w14:paraId="1283F351" w14:textId="77777777" w:rsidR="00E32D88" w:rsidRPr="0025647D" w:rsidRDefault="00E32D88">
      <w:pPr>
        <w:pStyle w:val="Normal1"/>
        <w:rPr>
          <w:b/>
        </w:rPr>
      </w:pPr>
    </w:p>
    <w:p w14:paraId="6B1A1429" w14:textId="03875A64" w:rsidR="00E32D88" w:rsidRPr="0025647D" w:rsidRDefault="007F42B0">
      <w:pPr>
        <w:pStyle w:val="Normal1"/>
        <w:rPr>
          <w:b/>
        </w:rPr>
      </w:pPr>
      <w:r w:rsidRPr="0025647D">
        <w:rPr>
          <w:b/>
        </w:rPr>
        <w:t xml:space="preserve">Statement of Staff Commitment to the </w:t>
      </w:r>
      <w:r w:rsidR="00F46177">
        <w:rPr>
          <w:b/>
        </w:rPr>
        <w:t>*********</w:t>
      </w:r>
      <w:r w:rsidRPr="0025647D">
        <w:rPr>
          <w:b/>
        </w:rPr>
        <w:t xml:space="preserve"> Safeguarding &amp; Child Protection Policy</w:t>
      </w:r>
    </w:p>
    <w:p w14:paraId="62844966" w14:textId="77777777" w:rsidR="00E32D88" w:rsidRPr="0025647D" w:rsidRDefault="007F42B0">
      <w:pPr>
        <w:pStyle w:val="Normal1"/>
        <w:rPr>
          <w:b/>
        </w:rPr>
      </w:pPr>
      <w:r w:rsidRPr="0025647D">
        <w:rPr>
          <w:b/>
        </w:rPr>
        <w:t xml:space="preserve">                      </w:t>
      </w:r>
    </w:p>
    <w:p w14:paraId="21B08EC1" w14:textId="39D0AE9D" w:rsidR="00E32D88" w:rsidRPr="0025647D" w:rsidRDefault="007F42B0">
      <w:pPr>
        <w:pStyle w:val="Normal1"/>
        <w:rPr>
          <w:b/>
        </w:rPr>
      </w:pPr>
      <w:r w:rsidRPr="0025647D">
        <w:rPr>
          <w:b/>
        </w:rPr>
        <w:t>To be completed annually BY ALL STAFF and kept in Personnel Files</w:t>
      </w:r>
    </w:p>
    <w:p w14:paraId="0D614B52" w14:textId="77777777" w:rsidR="00E32D88" w:rsidRPr="0025647D" w:rsidRDefault="00E32D88">
      <w:pPr>
        <w:pStyle w:val="Normal1"/>
        <w:rPr>
          <w:b/>
        </w:rPr>
      </w:pPr>
    </w:p>
    <w:p w14:paraId="68934E05" w14:textId="7E6847F2" w:rsidR="00E32D88" w:rsidRPr="0025647D" w:rsidRDefault="007F42B0">
      <w:pPr>
        <w:pStyle w:val="Normal1"/>
      </w:pPr>
      <w:r w:rsidRPr="0025647D">
        <w:t xml:space="preserve">Staff </w:t>
      </w:r>
      <w:r w:rsidR="00245D47" w:rsidRPr="0025647D">
        <w:t>Member…</w:t>
      </w:r>
      <w:r w:rsidRPr="0025647D">
        <w:t>……………………………………</w:t>
      </w:r>
      <w:r w:rsidR="00245D47">
        <w:t>…………….</w:t>
      </w:r>
      <w:r w:rsidR="00245D47" w:rsidRPr="0025647D">
        <w:t xml:space="preserve"> Post…</w:t>
      </w:r>
      <w:r w:rsidRPr="0025647D">
        <w:t>…</w:t>
      </w:r>
      <w:r w:rsidR="00245D47">
        <w:t>….</w:t>
      </w:r>
      <w:r w:rsidRPr="0025647D">
        <w:t>…………………</w:t>
      </w:r>
      <w:r w:rsidR="00245D47" w:rsidRPr="0025647D">
        <w:t>…...</w:t>
      </w:r>
      <w:r w:rsidR="00245D47">
        <w:t>...................</w:t>
      </w:r>
    </w:p>
    <w:p w14:paraId="76250FB9" w14:textId="77777777" w:rsidR="00E32D88" w:rsidRPr="0025647D" w:rsidRDefault="00E32D88">
      <w:pPr>
        <w:pStyle w:val="Normal1"/>
      </w:pPr>
    </w:p>
    <w:p w14:paraId="06D91A5B" w14:textId="2D66B33E" w:rsidR="00E32D88" w:rsidRPr="0025647D" w:rsidRDefault="007F42B0">
      <w:pPr>
        <w:pStyle w:val="Normal1"/>
      </w:pPr>
      <w:r w:rsidRPr="0025647D">
        <w:t xml:space="preserve">Line </w:t>
      </w:r>
      <w:r w:rsidR="00245D47" w:rsidRPr="0025647D">
        <w:t>Manager…</w:t>
      </w:r>
      <w:r w:rsidRPr="0025647D">
        <w:t>……………………………………………………</w:t>
      </w:r>
    </w:p>
    <w:p w14:paraId="51D4C922" w14:textId="77777777" w:rsidR="00E32D88" w:rsidRPr="0025647D" w:rsidRDefault="00E32D88">
      <w:pPr>
        <w:pStyle w:val="Normal1"/>
      </w:pPr>
    </w:p>
    <w:p w14:paraId="6B350068" w14:textId="624E980A" w:rsidR="00E32D88" w:rsidRPr="0025647D" w:rsidRDefault="007F42B0">
      <w:pPr>
        <w:pStyle w:val="Normal1"/>
      </w:pPr>
      <w:r w:rsidRPr="0025647D">
        <w:t>I have read and understood the standards and guidelines outlined in the Safeguarding &amp; Child Protection Policy.</w:t>
      </w:r>
    </w:p>
    <w:p w14:paraId="6B5D7490" w14:textId="04D3C577" w:rsidR="00E32D88" w:rsidRPr="0025647D" w:rsidRDefault="007F42B0">
      <w:pPr>
        <w:pStyle w:val="Normal1"/>
      </w:pPr>
      <w:r w:rsidRPr="0025647D">
        <w:t xml:space="preserve">I agree with the principles contained therein and accept the importance of implementing the policies and practices whilst working at </w:t>
      </w:r>
      <w:r w:rsidR="00E73B47" w:rsidRPr="00287249">
        <w:rPr>
          <w:highlight w:val="green"/>
        </w:rPr>
        <w:t>XXXX</w:t>
      </w:r>
      <w:r w:rsidR="00E73B47" w:rsidRPr="0025647D">
        <w:t>.</w:t>
      </w:r>
    </w:p>
    <w:p w14:paraId="7B4DAFF8" w14:textId="77777777" w:rsidR="00E32D88" w:rsidRPr="0025647D" w:rsidRDefault="007F42B0">
      <w:pPr>
        <w:pStyle w:val="Normal1"/>
      </w:pPr>
      <w:r w:rsidRPr="0025647D">
        <w:t>I confirm that I have:</w:t>
      </w:r>
    </w:p>
    <w:p w14:paraId="6E64C071" w14:textId="77777777" w:rsidR="00E32D88" w:rsidRPr="0025647D" w:rsidRDefault="007F42B0" w:rsidP="00591458">
      <w:pPr>
        <w:pStyle w:val="Normal1"/>
        <w:numPr>
          <w:ilvl w:val="0"/>
          <w:numId w:val="24"/>
        </w:numPr>
        <w:spacing w:after="0" w:line="240" w:lineRule="auto"/>
      </w:pPr>
      <w:r w:rsidRPr="0025647D">
        <w:t>Received a copy of Safeguarding &amp; Child Protection Policy</w:t>
      </w:r>
    </w:p>
    <w:p w14:paraId="2A3798ED" w14:textId="77777777" w:rsidR="00E32D88" w:rsidRPr="0025647D" w:rsidRDefault="007F42B0" w:rsidP="00591458">
      <w:pPr>
        <w:pStyle w:val="Normal1"/>
        <w:numPr>
          <w:ilvl w:val="0"/>
          <w:numId w:val="24"/>
        </w:numPr>
        <w:spacing w:after="0" w:line="240" w:lineRule="auto"/>
      </w:pPr>
      <w:r w:rsidRPr="0025647D">
        <w:t>Had the opportunity to read and discuss the policy and procedure with my Line Manager</w:t>
      </w:r>
    </w:p>
    <w:p w14:paraId="31F288E6" w14:textId="77777777" w:rsidR="00E32D88" w:rsidRPr="0025647D" w:rsidRDefault="007F42B0" w:rsidP="00591458">
      <w:pPr>
        <w:pStyle w:val="Normal1"/>
        <w:numPr>
          <w:ilvl w:val="0"/>
          <w:numId w:val="24"/>
        </w:numPr>
        <w:spacing w:after="0" w:line="240" w:lineRule="auto"/>
      </w:pPr>
      <w:r w:rsidRPr="0025647D">
        <w:t>Discussed and recorded training requirements for ongoing action.</w:t>
      </w:r>
    </w:p>
    <w:p w14:paraId="407AC05D" w14:textId="77777777" w:rsidR="00E32D88" w:rsidRPr="0025647D" w:rsidRDefault="00E32D88">
      <w:pPr>
        <w:pStyle w:val="Normal1"/>
      </w:pPr>
    </w:p>
    <w:p w14:paraId="40327D56" w14:textId="77777777" w:rsidR="00E32D88" w:rsidRPr="0025647D" w:rsidRDefault="00E32D88">
      <w:pPr>
        <w:pStyle w:val="Normal1"/>
      </w:pPr>
    </w:p>
    <w:p w14:paraId="6BFF2601" w14:textId="77777777" w:rsidR="00E32D88" w:rsidRPr="0025647D" w:rsidRDefault="007F42B0">
      <w:pPr>
        <w:pStyle w:val="Normal1"/>
      </w:pPr>
      <w:r w:rsidRPr="0025647D">
        <w:t>Signed (Staff)………………………………………………………………………</w:t>
      </w:r>
    </w:p>
    <w:p w14:paraId="3661E56E" w14:textId="77777777" w:rsidR="00E32D88" w:rsidRPr="0025647D" w:rsidRDefault="00E32D88">
      <w:pPr>
        <w:pStyle w:val="Normal1"/>
      </w:pPr>
    </w:p>
    <w:p w14:paraId="64AB8A8B" w14:textId="30586E3A" w:rsidR="00E32D88" w:rsidRPr="0025647D" w:rsidRDefault="007F42B0">
      <w:pPr>
        <w:pStyle w:val="Normal1"/>
      </w:pPr>
      <w:r w:rsidRPr="0025647D">
        <w:t xml:space="preserve">Signed (Line </w:t>
      </w:r>
      <w:r w:rsidR="00245D47" w:rsidRPr="0025647D">
        <w:t>Manager) …</w:t>
      </w:r>
      <w:r w:rsidRPr="0025647D">
        <w:t>…………………………………………………………</w:t>
      </w:r>
    </w:p>
    <w:p w14:paraId="23EEF1AE" w14:textId="77777777" w:rsidR="00E32D88" w:rsidRPr="0025647D" w:rsidRDefault="00E32D88">
      <w:pPr>
        <w:pStyle w:val="Normal1"/>
      </w:pPr>
    </w:p>
    <w:p w14:paraId="20BA6B5E" w14:textId="77777777" w:rsidR="00E32D88" w:rsidRPr="0025647D" w:rsidRDefault="007F42B0">
      <w:pPr>
        <w:pStyle w:val="Normal1"/>
      </w:pPr>
      <w:r w:rsidRPr="0025647D">
        <w:t>Date …………………………………….</w:t>
      </w:r>
    </w:p>
    <w:bookmarkEnd w:id="115"/>
    <w:p w14:paraId="2AB5AFBE" w14:textId="77777777" w:rsidR="000F2144" w:rsidRPr="0025647D" w:rsidRDefault="000F2144">
      <w:pPr>
        <w:pStyle w:val="Normal1"/>
      </w:pPr>
    </w:p>
    <w:p w14:paraId="1723E784" w14:textId="77777777" w:rsidR="000F2144" w:rsidRPr="0025647D" w:rsidRDefault="000F2144">
      <w:pPr>
        <w:pStyle w:val="Normal1"/>
      </w:pPr>
    </w:p>
    <w:p w14:paraId="57755E1C" w14:textId="3F958B77" w:rsidR="000F2144" w:rsidRDefault="000F2144">
      <w:pPr>
        <w:pStyle w:val="Normal1"/>
        <w:rPr>
          <w:b/>
        </w:rPr>
      </w:pPr>
    </w:p>
    <w:p w14:paraId="6714186A" w14:textId="62A718A9" w:rsidR="00975742" w:rsidRDefault="00975742">
      <w:pPr>
        <w:pStyle w:val="Normal1"/>
        <w:rPr>
          <w:b/>
        </w:rPr>
      </w:pPr>
    </w:p>
    <w:p w14:paraId="3F69E529" w14:textId="0B7D4593" w:rsidR="00EE0CA5" w:rsidRDefault="00EE0CA5">
      <w:pPr>
        <w:pStyle w:val="Normal1"/>
        <w:rPr>
          <w:b/>
        </w:rPr>
      </w:pPr>
    </w:p>
    <w:p w14:paraId="5FE2C150" w14:textId="77777777" w:rsidR="00EE0CA5" w:rsidRDefault="00EE0CA5">
      <w:pPr>
        <w:pStyle w:val="Normal1"/>
        <w:rPr>
          <w:b/>
        </w:rPr>
      </w:pPr>
    </w:p>
    <w:p w14:paraId="2BF55F06" w14:textId="284C78B7" w:rsidR="00823CF2" w:rsidRPr="00975742" w:rsidRDefault="00823CF2" w:rsidP="00823CF2">
      <w:pPr>
        <w:jc w:val="center"/>
        <w:rPr>
          <w:b/>
          <w:bCs/>
          <w:sz w:val="24"/>
          <w:szCs w:val="24"/>
        </w:rPr>
      </w:pPr>
    </w:p>
    <w:sectPr w:rsidR="00823CF2" w:rsidRPr="00975742" w:rsidSect="00643713">
      <w:footerReference w:type="even" r:id="rId200"/>
      <w:footerReference w:type="default" r:id="rId201"/>
      <w:footerReference w:type="first" r:id="rId202"/>
      <w:type w:val="continuous"/>
      <w:pgSz w:w="11906" w:h="16838"/>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5BDB28" w14:textId="77777777" w:rsidR="00B2050A" w:rsidRDefault="00B2050A" w:rsidP="00E32D88">
      <w:pPr>
        <w:spacing w:after="0" w:line="240" w:lineRule="auto"/>
      </w:pPr>
      <w:r>
        <w:separator/>
      </w:r>
    </w:p>
  </w:endnote>
  <w:endnote w:type="continuationSeparator" w:id="0">
    <w:p w14:paraId="67B25D22" w14:textId="77777777" w:rsidR="00B2050A" w:rsidRDefault="00B2050A" w:rsidP="00E32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GDS Transport">
    <w:altName w:val="Calibri"/>
    <w:charset w:val="00"/>
    <w:family w:val="auto"/>
    <w:pitch w:val="default"/>
  </w:font>
  <w:font w:name="Tondo">
    <w:altName w:val="Calibri"/>
    <w:charset w:val="00"/>
    <w:family w:val="swiss"/>
    <w:pitch w:val="variable"/>
    <w:sig w:usb0="A00002AF" w:usb1="5000205B" w:usb2="00000000" w:usb3="00000000" w:csb0="0000009F" w:csb1="00000000"/>
  </w:font>
  <w:font w:name="Roboto">
    <w:altName w:val="Times New Roman"/>
    <w:charset w:val="00"/>
    <w:family w:val="auto"/>
    <w:pitch w:val="variable"/>
    <w:sig w:usb0="E0000AFF" w:usb1="5000217F" w:usb2="00000021" w:usb3="00000000" w:csb0="0000019F" w:csb1="00000000"/>
  </w:font>
  <w:font w:name="Arimo">
    <w:altName w:val="Times New Roman"/>
    <w:panose1 w:val="00000000000000000000"/>
    <w:charset w:val="00"/>
    <w:family w:val="roman"/>
    <w:notTrueType/>
    <w:pitch w:val="default"/>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6192577"/>
      <w:docPartObj>
        <w:docPartGallery w:val="Page Numbers (Bottom of Page)"/>
        <w:docPartUnique/>
      </w:docPartObj>
    </w:sdtPr>
    <w:sdtEndPr>
      <w:rPr>
        <w:noProof/>
      </w:rPr>
    </w:sdtEndPr>
    <w:sdtContent>
      <w:p w14:paraId="60DC41A7" w14:textId="50FC8304" w:rsidR="00B2050A" w:rsidRDefault="00B2050A">
        <w:pPr>
          <w:pStyle w:val="Footer"/>
          <w:jc w:val="center"/>
        </w:pPr>
        <w:r>
          <w:fldChar w:fldCharType="begin"/>
        </w:r>
        <w:r>
          <w:instrText xml:space="preserve"> PAGE   \* MERGEFORMAT </w:instrText>
        </w:r>
        <w:r>
          <w:fldChar w:fldCharType="separate"/>
        </w:r>
        <w:r w:rsidR="00ED48C4">
          <w:rPr>
            <w:noProof/>
          </w:rPr>
          <w:t>10</w:t>
        </w:r>
        <w:r>
          <w:rPr>
            <w:noProof/>
          </w:rPr>
          <w:fldChar w:fldCharType="end"/>
        </w:r>
      </w:p>
    </w:sdtContent>
  </w:sdt>
  <w:p w14:paraId="57DEDD94" w14:textId="77777777" w:rsidR="00B2050A" w:rsidRDefault="00B205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22D39" w14:textId="77777777" w:rsidR="00B2050A" w:rsidRPr="00643713" w:rsidRDefault="00B2050A" w:rsidP="006437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0108887"/>
      <w:docPartObj>
        <w:docPartGallery w:val="Page Numbers (Bottom of Page)"/>
        <w:docPartUnique/>
      </w:docPartObj>
    </w:sdtPr>
    <w:sdtEndPr>
      <w:rPr>
        <w:noProof/>
      </w:rPr>
    </w:sdtEndPr>
    <w:sdtContent>
      <w:p w14:paraId="714D8BB0" w14:textId="7004A6A7" w:rsidR="00B2050A" w:rsidRDefault="00B2050A">
        <w:pPr>
          <w:pStyle w:val="Footer"/>
          <w:jc w:val="center"/>
        </w:pPr>
        <w:r>
          <w:fldChar w:fldCharType="begin"/>
        </w:r>
        <w:r>
          <w:instrText xml:space="preserve"> PAGE   \* MERGEFORMAT </w:instrText>
        </w:r>
        <w:r>
          <w:fldChar w:fldCharType="separate"/>
        </w:r>
        <w:r w:rsidR="00ED48C4">
          <w:rPr>
            <w:noProof/>
          </w:rPr>
          <w:t>53</w:t>
        </w:r>
        <w:r>
          <w:rPr>
            <w:noProof/>
          </w:rPr>
          <w:fldChar w:fldCharType="end"/>
        </w:r>
      </w:p>
    </w:sdtContent>
  </w:sdt>
  <w:p w14:paraId="615B0503" w14:textId="7A1CAE36" w:rsidR="00B2050A" w:rsidRDefault="00B2050A" w:rsidP="005E051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44488" w14:textId="395456A9" w:rsidR="00B2050A" w:rsidRPr="00643713" w:rsidRDefault="00B2050A" w:rsidP="00643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92CD26" w14:textId="77777777" w:rsidR="00B2050A" w:rsidRDefault="00B2050A" w:rsidP="00E32D88">
      <w:pPr>
        <w:spacing w:after="0" w:line="240" w:lineRule="auto"/>
      </w:pPr>
      <w:r>
        <w:separator/>
      </w:r>
    </w:p>
  </w:footnote>
  <w:footnote w:type="continuationSeparator" w:id="0">
    <w:p w14:paraId="39996839" w14:textId="77777777" w:rsidR="00B2050A" w:rsidRDefault="00B2050A" w:rsidP="00E32D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4.05pt;height:46.55pt;visibility:visible" o:bullet="t">
        <v:imagedata r:id="rId1" o:title=""/>
      </v:shape>
    </w:pict>
  </w:numPicBullet>
  <w:abstractNum w:abstractNumId="0" w15:restartNumberingAfterBreak="0">
    <w:nsid w:val="00850BA1"/>
    <w:multiLevelType w:val="hybridMultilevel"/>
    <w:tmpl w:val="9962D65C"/>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32513"/>
    <w:multiLevelType w:val="multilevel"/>
    <w:tmpl w:val="1958C10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235523A"/>
    <w:multiLevelType w:val="hybridMultilevel"/>
    <w:tmpl w:val="7EAAE374"/>
    <w:lvl w:ilvl="0" w:tplc="07F6AE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33322C"/>
    <w:multiLevelType w:val="hybridMultilevel"/>
    <w:tmpl w:val="E9867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63454"/>
    <w:multiLevelType w:val="multilevel"/>
    <w:tmpl w:val="9476E244"/>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06A47102"/>
    <w:multiLevelType w:val="multilevel"/>
    <w:tmpl w:val="3710CE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07FC7EB2"/>
    <w:multiLevelType w:val="hybridMultilevel"/>
    <w:tmpl w:val="A5D43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082D0E"/>
    <w:multiLevelType w:val="hybridMultilevel"/>
    <w:tmpl w:val="4C20E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03185B"/>
    <w:multiLevelType w:val="hybridMultilevel"/>
    <w:tmpl w:val="19C28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275D78"/>
    <w:multiLevelType w:val="multilevel"/>
    <w:tmpl w:val="331635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0C584576"/>
    <w:multiLevelType w:val="hybridMultilevel"/>
    <w:tmpl w:val="0DD020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0D7571F7"/>
    <w:multiLevelType w:val="hybridMultilevel"/>
    <w:tmpl w:val="CA78F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D30222"/>
    <w:multiLevelType w:val="hybridMultilevel"/>
    <w:tmpl w:val="F3BC37BA"/>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C53581"/>
    <w:multiLevelType w:val="hybridMultilevel"/>
    <w:tmpl w:val="AD6A4C34"/>
    <w:lvl w:ilvl="0" w:tplc="C8BA395C">
      <w:start w:val="1"/>
      <w:numFmt w:val="bullet"/>
      <w:lvlText w:val="•"/>
      <w:lvlJc w:val="left"/>
      <w:pPr>
        <w:tabs>
          <w:tab w:val="num" w:pos="720"/>
        </w:tabs>
        <w:ind w:left="720" w:hanging="360"/>
      </w:pPr>
      <w:rPr>
        <w:rFonts w:ascii="Times New Roman" w:hAnsi="Times New Roman" w:hint="default"/>
      </w:rPr>
    </w:lvl>
    <w:lvl w:ilvl="1" w:tplc="D7B4A982" w:tentative="1">
      <w:start w:val="1"/>
      <w:numFmt w:val="bullet"/>
      <w:lvlText w:val="•"/>
      <w:lvlJc w:val="left"/>
      <w:pPr>
        <w:tabs>
          <w:tab w:val="num" w:pos="1440"/>
        </w:tabs>
        <w:ind w:left="1440" w:hanging="360"/>
      </w:pPr>
      <w:rPr>
        <w:rFonts w:ascii="Times New Roman" w:hAnsi="Times New Roman" w:hint="default"/>
      </w:rPr>
    </w:lvl>
    <w:lvl w:ilvl="2" w:tplc="551ED122" w:tentative="1">
      <w:start w:val="1"/>
      <w:numFmt w:val="bullet"/>
      <w:lvlText w:val="•"/>
      <w:lvlJc w:val="left"/>
      <w:pPr>
        <w:tabs>
          <w:tab w:val="num" w:pos="2160"/>
        </w:tabs>
        <w:ind w:left="2160" w:hanging="360"/>
      </w:pPr>
      <w:rPr>
        <w:rFonts w:ascii="Times New Roman" w:hAnsi="Times New Roman" w:hint="default"/>
      </w:rPr>
    </w:lvl>
    <w:lvl w:ilvl="3" w:tplc="AB50D1BA" w:tentative="1">
      <w:start w:val="1"/>
      <w:numFmt w:val="bullet"/>
      <w:lvlText w:val="•"/>
      <w:lvlJc w:val="left"/>
      <w:pPr>
        <w:tabs>
          <w:tab w:val="num" w:pos="2880"/>
        </w:tabs>
        <w:ind w:left="2880" w:hanging="360"/>
      </w:pPr>
      <w:rPr>
        <w:rFonts w:ascii="Times New Roman" w:hAnsi="Times New Roman" w:hint="default"/>
      </w:rPr>
    </w:lvl>
    <w:lvl w:ilvl="4" w:tplc="847E59D0" w:tentative="1">
      <w:start w:val="1"/>
      <w:numFmt w:val="bullet"/>
      <w:lvlText w:val="•"/>
      <w:lvlJc w:val="left"/>
      <w:pPr>
        <w:tabs>
          <w:tab w:val="num" w:pos="3600"/>
        </w:tabs>
        <w:ind w:left="3600" w:hanging="360"/>
      </w:pPr>
      <w:rPr>
        <w:rFonts w:ascii="Times New Roman" w:hAnsi="Times New Roman" w:hint="default"/>
      </w:rPr>
    </w:lvl>
    <w:lvl w:ilvl="5" w:tplc="DCAA03B6" w:tentative="1">
      <w:start w:val="1"/>
      <w:numFmt w:val="bullet"/>
      <w:lvlText w:val="•"/>
      <w:lvlJc w:val="left"/>
      <w:pPr>
        <w:tabs>
          <w:tab w:val="num" w:pos="4320"/>
        </w:tabs>
        <w:ind w:left="4320" w:hanging="360"/>
      </w:pPr>
      <w:rPr>
        <w:rFonts w:ascii="Times New Roman" w:hAnsi="Times New Roman" w:hint="default"/>
      </w:rPr>
    </w:lvl>
    <w:lvl w:ilvl="6" w:tplc="A91C340A" w:tentative="1">
      <w:start w:val="1"/>
      <w:numFmt w:val="bullet"/>
      <w:lvlText w:val="•"/>
      <w:lvlJc w:val="left"/>
      <w:pPr>
        <w:tabs>
          <w:tab w:val="num" w:pos="5040"/>
        </w:tabs>
        <w:ind w:left="5040" w:hanging="360"/>
      </w:pPr>
      <w:rPr>
        <w:rFonts w:ascii="Times New Roman" w:hAnsi="Times New Roman" w:hint="default"/>
      </w:rPr>
    </w:lvl>
    <w:lvl w:ilvl="7" w:tplc="EB363328" w:tentative="1">
      <w:start w:val="1"/>
      <w:numFmt w:val="bullet"/>
      <w:lvlText w:val="•"/>
      <w:lvlJc w:val="left"/>
      <w:pPr>
        <w:tabs>
          <w:tab w:val="num" w:pos="5760"/>
        </w:tabs>
        <w:ind w:left="5760" w:hanging="360"/>
      </w:pPr>
      <w:rPr>
        <w:rFonts w:ascii="Times New Roman" w:hAnsi="Times New Roman" w:hint="default"/>
      </w:rPr>
    </w:lvl>
    <w:lvl w:ilvl="8" w:tplc="E6781D7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8E005C1"/>
    <w:multiLevelType w:val="multilevel"/>
    <w:tmpl w:val="DF10FE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1A43412C"/>
    <w:multiLevelType w:val="multilevel"/>
    <w:tmpl w:val="CA2CB02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1F2B709B"/>
    <w:multiLevelType w:val="hybridMultilevel"/>
    <w:tmpl w:val="8800F878"/>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797274"/>
    <w:multiLevelType w:val="multilevel"/>
    <w:tmpl w:val="6AA4AB9E"/>
    <w:lvl w:ilvl="0">
      <w:start w:val="1"/>
      <w:numFmt w:val="bullet"/>
      <w:lvlText w:val="●"/>
      <w:lvlJc w:val="left"/>
      <w:pPr>
        <w:ind w:left="360" w:hanging="360"/>
      </w:pPr>
      <w:rPr>
        <w:rFonts w:ascii="Arial" w:eastAsia="Arial" w:hAnsi="Arial" w:cs="Arial"/>
        <w:sz w:val="22"/>
        <w:szCs w:val="22"/>
      </w:rPr>
    </w:lvl>
    <w:lvl w:ilvl="1">
      <w:start w:val="1"/>
      <w:numFmt w:val="bullet"/>
      <w:lvlText w:val="o"/>
      <w:lvlJc w:val="left"/>
      <w:pPr>
        <w:ind w:left="720" w:hanging="360"/>
      </w:pPr>
      <w:rPr>
        <w:rFonts w:ascii="Arial" w:eastAsia="Arial" w:hAnsi="Arial" w:cs="Arial"/>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18" w15:restartNumberingAfterBreak="0">
    <w:nsid w:val="2C9A59F1"/>
    <w:multiLevelType w:val="multilevel"/>
    <w:tmpl w:val="5E427BEE"/>
    <w:lvl w:ilvl="0">
      <w:start w:val="1"/>
      <w:numFmt w:val="bullet"/>
      <w:lvlText w:val="●"/>
      <w:lvlJc w:val="left"/>
      <w:pPr>
        <w:ind w:left="567" w:hanging="283"/>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2CBD183F"/>
    <w:multiLevelType w:val="hybridMultilevel"/>
    <w:tmpl w:val="9A8C5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AC3004"/>
    <w:multiLevelType w:val="hybridMultilevel"/>
    <w:tmpl w:val="7A98B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41B34C4"/>
    <w:multiLevelType w:val="multilevel"/>
    <w:tmpl w:val="0F3CF57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34F433D7"/>
    <w:multiLevelType w:val="multilevel"/>
    <w:tmpl w:val="70FAA660"/>
    <w:lvl w:ilvl="0">
      <w:start w:val="1"/>
      <w:numFmt w:val="bullet"/>
      <w:lvlText w:val="●"/>
      <w:lvlJc w:val="left"/>
      <w:pPr>
        <w:ind w:left="360" w:hanging="360"/>
      </w:pPr>
      <w:rPr>
        <w:rFonts w:ascii="Arial" w:eastAsia="Arial" w:hAnsi="Arial" w:cs="Arial"/>
        <w:sz w:val="16"/>
        <w:szCs w:val="16"/>
      </w:rPr>
    </w:lvl>
    <w:lvl w:ilvl="1">
      <w:start w:val="1"/>
      <w:numFmt w:val="bullet"/>
      <w:lvlText w:val="●"/>
      <w:lvlJc w:val="left"/>
      <w:pPr>
        <w:ind w:left="720" w:hanging="360"/>
      </w:pPr>
      <w:rPr>
        <w:rFonts w:ascii="Arial" w:eastAsia="Arial" w:hAnsi="Arial" w:cs="Arial"/>
        <w:sz w:val="22"/>
        <w:szCs w:val="22"/>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23" w15:restartNumberingAfterBreak="0">
    <w:nsid w:val="353A3A0A"/>
    <w:multiLevelType w:val="multilevel"/>
    <w:tmpl w:val="BBA8BFF4"/>
    <w:lvl w:ilvl="0">
      <w:start w:val="1"/>
      <w:numFmt w:val="bullet"/>
      <w:lvlText w:val="●"/>
      <w:lvlJc w:val="left"/>
      <w:pPr>
        <w:ind w:left="1133" w:hanging="360"/>
      </w:pPr>
      <w:rPr>
        <w:rFonts w:ascii="Arial" w:eastAsia="Arial" w:hAnsi="Arial" w:cs="Arial"/>
        <w:sz w:val="16"/>
        <w:szCs w:val="16"/>
      </w:rPr>
    </w:lvl>
    <w:lvl w:ilvl="1">
      <w:start w:val="1"/>
      <w:numFmt w:val="bullet"/>
      <w:lvlText w:val="o"/>
      <w:lvlJc w:val="left"/>
      <w:pPr>
        <w:ind w:left="1493" w:hanging="360"/>
      </w:pPr>
      <w:rPr>
        <w:rFonts w:ascii="Arial" w:eastAsia="Arial" w:hAnsi="Arial" w:cs="Arial"/>
      </w:rPr>
    </w:lvl>
    <w:lvl w:ilvl="2">
      <w:start w:val="1"/>
      <w:numFmt w:val="bullet"/>
      <w:lvlText w:val="▪"/>
      <w:lvlJc w:val="left"/>
      <w:pPr>
        <w:ind w:left="2213" w:hanging="360"/>
      </w:pPr>
      <w:rPr>
        <w:rFonts w:ascii="Arial" w:eastAsia="Arial" w:hAnsi="Arial" w:cs="Arial"/>
      </w:rPr>
    </w:lvl>
    <w:lvl w:ilvl="3">
      <w:start w:val="1"/>
      <w:numFmt w:val="bullet"/>
      <w:lvlText w:val="●"/>
      <w:lvlJc w:val="left"/>
      <w:pPr>
        <w:ind w:left="2933" w:hanging="360"/>
      </w:pPr>
      <w:rPr>
        <w:rFonts w:ascii="Arial" w:eastAsia="Arial" w:hAnsi="Arial" w:cs="Arial"/>
      </w:rPr>
    </w:lvl>
    <w:lvl w:ilvl="4">
      <w:start w:val="1"/>
      <w:numFmt w:val="bullet"/>
      <w:lvlText w:val="o"/>
      <w:lvlJc w:val="left"/>
      <w:pPr>
        <w:ind w:left="3653" w:hanging="360"/>
      </w:pPr>
      <w:rPr>
        <w:rFonts w:ascii="Arial" w:eastAsia="Arial" w:hAnsi="Arial" w:cs="Arial"/>
      </w:rPr>
    </w:lvl>
    <w:lvl w:ilvl="5">
      <w:start w:val="1"/>
      <w:numFmt w:val="bullet"/>
      <w:lvlText w:val="▪"/>
      <w:lvlJc w:val="left"/>
      <w:pPr>
        <w:ind w:left="4373" w:hanging="360"/>
      </w:pPr>
      <w:rPr>
        <w:rFonts w:ascii="Arial" w:eastAsia="Arial" w:hAnsi="Arial" w:cs="Arial"/>
      </w:rPr>
    </w:lvl>
    <w:lvl w:ilvl="6">
      <w:start w:val="1"/>
      <w:numFmt w:val="bullet"/>
      <w:lvlText w:val="●"/>
      <w:lvlJc w:val="left"/>
      <w:pPr>
        <w:ind w:left="5093" w:hanging="360"/>
      </w:pPr>
      <w:rPr>
        <w:rFonts w:ascii="Arial" w:eastAsia="Arial" w:hAnsi="Arial" w:cs="Arial"/>
      </w:rPr>
    </w:lvl>
    <w:lvl w:ilvl="7">
      <w:start w:val="1"/>
      <w:numFmt w:val="bullet"/>
      <w:lvlText w:val="o"/>
      <w:lvlJc w:val="left"/>
      <w:pPr>
        <w:ind w:left="5813" w:hanging="360"/>
      </w:pPr>
      <w:rPr>
        <w:rFonts w:ascii="Arial" w:eastAsia="Arial" w:hAnsi="Arial" w:cs="Arial"/>
      </w:rPr>
    </w:lvl>
    <w:lvl w:ilvl="8">
      <w:start w:val="1"/>
      <w:numFmt w:val="bullet"/>
      <w:lvlText w:val="▪"/>
      <w:lvlJc w:val="left"/>
      <w:pPr>
        <w:ind w:left="6533" w:hanging="360"/>
      </w:pPr>
      <w:rPr>
        <w:rFonts w:ascii="Arial" w:eastAsia="Arial" w:hAnsi="Arial" w:cs="Arial"/>
      </w:rPr>
    </w:lvl>
  </w:abstractNum>
  <w:abstractNum w:abstractNumId="24" w15:restartNumberingAfterBreak="0">
    <w:nsid w:val="35C04B2B"/>
    <w:multiLevelType w:val="multilevel"/>
    <w:tmpl w:val="F676A74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5" w15:restartNumberingAfterBreak="0">
    <w:nsid w:val="360A52B8"/>
    <w:multiLevelType w:val="hybridMultilevel"/>
    <w:tmpl w:val="5CE8BE8E"/>
    <w:lvl w:ilvl="0" w:tplc="D2861B82">
      <w:start w:val="1"/>
      <w:numFmt w:val="bullet"/>
      <w:lvlText w:val="•"/>
      <w:lvlJc w:val="left"/>
      <w:pPr>
        <w:tabs>
          <w:tab w:val="num" w:pos="720"/>
        </w:tabs>
        <w:ind w:left="720" w:hanging="360"/>
      </w:pPr>
      <w:rPr>
        <w:rFonts w:ascii="Arial" w:hAnsi="Arial" w:hint="default"/>
      </w:rPr>
    </w:lvl>
    <w:lvl w:ilvl="1" w:tplc="B5225366" w:tentative="1">
      <w:start w:val="1"/>
      <w:numFmt w:val="bullet"/>
      <w:lvlText w:val="•"/>
      <w:lvlJc w:val="left"/>
      <w:pPr>
        <w:tabs>
          <w:tab w:val="num" w:pos="1440"/>
        </w:tabs>
        <w:ind w:left="1440" w:hanging="360"/>
      </w:pPr>
      <w:rPr>
        <w:rFonts w:ascii="Arial" w:hAnsi="Arial" w:hint="default"/>
      </w:rPr>
    </w:lvl>
    <w:lvl w:ilvl="2" w:tplc="EF923554" w:tentative="1">
      <w:start w:val="1"/>
      <w:numFmt w:val="bullet"/>
      <w:lvlText w:val="•"/>
      <w:lvlJc w:val="left"/>
      <w:pPr>
        <w:tabs>
          <w:tab w:val="num" w:pos="2160"/>
        </w:tabs>
        <w:ind w:left="2160" w:hanging="360"/>
      </w:pPr>
      <w:rPr>
        <w:rFonts w:ascii="Arial" w:hAnsi="Arial" w:hint="default"/>
      </w:rPr>
    </w:lvl>
    <w:lvl w:ilvl="3" w:tplc="29E2329C" w:tentative="1">
      <w:start w:val="1"/>
      <w:numFmt w:val="bullet"/>
      <w:lvlText w:val="•"/>
      <w:lvlJc w:val="left"/>
      <w:pPr>
        <w:tabs>
          <w:tab w:val="num" w:pos="2880"/>
        </w:tabs>
        <w:ind w:left="2880" w:hanging="360"/>
      </w:pPr>
      <w:rPr>
        <w:rFonts w:ascii="Arial" w:hAnsi="Arial" w:hint="default"/>
      </w:rPr>
    </w:lvl>
    <w:lvl w:ilvl="4" w:tplc="076286A2" w:tentative="1">
      <w:start w:val="1"/>
      <w:numFmt w:val="bullet"/>
      <w:lvlText w:val="•"/>
      <w:lvlJc w:val="left"/>
      <w:pPr>
        <w:tabs>
          <w:tab w:val="num" w:pos="3600"/>
        </w:tabs>
        <w:ind w:left="3600" w:hanging="360"/>
      </w:pPr>
      <w:rPr>
        <w:rFonts w:ascii="Arial" w:hAnsi="Arial" w:hint="default"/>
      </w:rPr>
    </w:lvl>
    <w:lvl w:ilvl="5" w:tplc="56FA07F8" w:tentative="1">
      <w:start w:val="1"/>
      <w:numFmt w:val="bullet"/>
      <w:lvlText w:val="•"/>
      <w:lvlJc w:val="left"/>
      <w:pPr>
        <w:tabs>
          <w:tab w:val="num" w:pos="4320"/>
        </w:tabs>
        <w:ind w:left="4320" w:hanging="360"/>
      </w:pPr>
      <w:rPr>
        <w:rFonts w:ascii="Arial" w:hAnsi="Arial" w:hint="default"/>
      </w:rPr>
    </w:lvl>
    <w:lvl w:ilvl="6" w:tplc="22E046A8" w:tentative="1">
      <w:start w:val="1"/>
      <w:numFmt w:val="bullet"/>
      <w:lvlText w:val="•"/>
      <w:lvlJc w:val="left"/>
      <w:pPr>
        <w:tabs>
          <w:tab w:val="num" w:pos="5040"/>
        </w:tabs>
        <w:ind w:left="5040" w:hanging="360"/>
      </w:pPr>
      <w:rPr>
        <w:rFonts w:ascii="Arial" w:hAnsi="Arial" w:hint="default"/>
      </w:rPr>
    </w:lvl>
    <w:lvl w:ilvl="7" w:tplc="261EC178" w:tentative="1">
      <w:start w:val="1"/>
      <w:numFmt w:val="bullet"/>
      <w:lvlText w:val="•"/>
      <w:lvlJc w:val="left"/>
      <w:pPr>
        <w:tabs>
          <w:tab w:val="num" w:pos="5760"/>
        </w:tabs>
        <w:ind w:left="5760" w:hanging="360"/>
      </w:pPr>
      <w:rPr>
        <w:rFonts w:ascii="Arial" w:hAnsi="Arial" w:hint="default"/>
      </w:rPr>
    </w:lvl>
    <w:lvl w:ilvl="8" w:tplc="A19458E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63C6D1A"/>
    <w:multiLevelType w:val="multilevel"/>
    <w:tmpl w:val="F15AAE78"/>
    <w:lvl w:ilvl="0">
      <w:start w:val="1"/>
      <w:numFmt w:val="bullet"/>
      <w:lvlText w:val="●"/>
      <w:lvlJc w:val="left"/>
      <w:pPr>
        <w:ind w:left="720" w:hanging="360"/>
      </w:pPr>
      <w:rPr>
        <w:rFonts w:ascii="Arial" w:eastAsia="Arial" w:hAnsi="Arial" w:cs="Arial"/>
        <w:color w:val="auto"/>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7" w15:restartNumberingAfterBreak="0">
    <w:nsid w:val="38FF5032"/>
    <w:multiLevelType w:val="multilevel"/>
    <w:tmpl w:val="A2E4B30E"/>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8" w15:restartNumberingAfterBreak="0">
    <w:nsid w:val="40E97B17"/>
    <w:multiLevelType w:val="multilevel"/>
    <w:tmpl w:val="F1525B4A"/>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9" w15:restartNumberingAfterBreak="0">
    <w:nsid w:val="41FF2784"/>
    <w:multiLevelType w:val="hybridMultilevel"/>
    <w:tmpl w:val="584CB648"/>
    <w:lvl w:ilvl="0" w:tplc="6EE249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7C79FC"/>
    <w:multiLevelType w:val="multilevel"/>
    <w:tmpl w:val="3358228A"/>
    <w:lvl w:ilvl="0">
      <w:start w:val="1"/>
      <w:numFmt w:val="bullet"/>
      <w:lvlText w:val="●"/>
      <w:lvlJc w:val="left"/>
      <w:pPr>
        <w:ind w:left="502"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5884809"/>
    <w:multiLevelType w:val="multilevel"/>
    <w:tmpl w:val="8392E9B4"/>
    <w:lvl w:ilvl="0">
      <w:start w:val="1"/>
      <w:numFmt w:val="bullet"/>
      <w:lvlText w:val="●"/>
      <w:lvlJc w:val="left"/>
      <w:pPr>
        <w:ind w:left="11" w:hanging="360"/>
      </w:pPr>
      <w:rPr>
        <w:rFonts w:ascii="Arial" w:eastAsia="Arial" w:hAnsi="Arial" w:cs="Arial"/>
      </w:rPr>
    </w:lvl>
    <w:lvl w:ilvl="1">
      <w:start w:val="1"/>
      <w:numFmt w:val="bullet"/>
      <w:lvlText w:val="o"/>
      <w:lvlJc w:val="left"/>
      <w:pPr>
        <w:ind w:left="731" w:hanging="360"/>
      </w:pPr>
      <w:rPr>
        <w:rFonts w:ascii="Arial" w:eastAsia="Arial" w:hAnsi="Arial" w:cs="Arial"/>
      </w:rPr>
    </w:lvl>
    <w:lvl w:ilvl="2">
      <w:start w:val="1"/>
      <w:numFmt w:val="bullet"/>
      <w:lvlText w:val="▪"/>
      <w:lvlJc w:val="left"/>
      <w:pPr>
        <w:ind w:left="1451" w:hanging="360"/>
      </w:pPr>
      <w:rPr>
        <w:rFonts w:ascii="Arial" w:eastAsia="Arial" w:hAnsi="Arial" w:cs="Arial"/>
      </w:rPr>
    </w:lvl>
    <w:lvl w:ilvl="3">
      <w:start w:val="1"/>
      <w:numFmt w:val="bullet"/>
      <w:lvlText w:val="●"/>
      <w:lvlJc w:val="left"/>
      <w:pPr>
        <w:ind w:left="2171" w:hanging="360"/>
      </w:pPr>
      <w:rPr>
        <w:rFonts w:ascii="Arial" w:eastAsia="Arial" w:hAnsi="Arial" w:cs="Arial"/>
      </w:rPr>
    </w:lvl>
    <w:lvl w:ilvl="4">
      <w:start w:val="1"/>
      <w:numFmt w:val="bullet"/>
      <w:lvlText w:val="o"/>
      <w:lvlJc w:val="left"/>
      <w:pPr>
        <w:ind w:left="2891" w:hanging="360"/>
      </w:pPr>
      <w:rPr>
        <w:rFonts w:ascii="Arial" w:eastAsia="Arial" w:hAnsi="Arial" w:cs="Arial"/>
      </w:rPr>
    </w:lvl>
    <w:lvl w:ilvl="5">
      <w:start w:val="1"/>
      <w:numFmt w:val="bullet"/>
      <w:lvlText w:val="▪"/>
      <w:lvlJc w:val="left"/>
      <w:pPr>
        <w:ind w:left="3611" w:hanging="360"/>
      </w:pPr>
      <w:rPr>
        <w:rFonts w:ascii="Arial" w:eastAsia="Arial" w:hAnsi="Arial" w:cs="Arial"/>
      </w:rPr>
    </w:lvl>
    <w:lvl w:ilvl="6">
      <w:start w:val="1"/>
      <w:numFmt w:val="bullet"/>
      <w:lvlText w:val="●"/>
      <w:lvlJc w:val="left"/>
      <w:pPr>
        <w:ind w:left="4331" w:hanging="360"/>
      </w:pPr>
      <w:rPr>
        <w:rFonts w:ascii="Arial" w:eastAsia="Arial" w:hAnsi="Arial" w:cs="Arial"/>
      </w:rPr>
    </w:lvl>
    <w:lvl w:ilvl="7">
      <w:start w:val="1"/>
      <w:numFmt w:val="bullet"/>
      <w:lvlText w:val="o"/>
      <w:lvlJc w:val="left"/>
      <w:pPr>
        <w:ind w:left="5051" w:hanging="360"/>
      </w:pPr>
      <w:rPr>
        <w:rFonts w:ascii="Arial" w:eastAsia="Arial" w:hAnsi="Arial" w:cs="Arial"/>
      </w:rPr>
    </w:lvl>
    <w:lvl w:ilvl="8">
      <w:start w:val="1"/>
      <w:numFmt w:val="bullet"/>
      <w:lvlText w:val="▪"/>
      <w:lvlJc w:val="left"/>
      <w:pPr>
        <w:ind w:left="5771" w:hanging="360"/>
      </w:pPr>
      <w:rPr>
        <w:rFonts w:ascii="Arial" w:eastAsia="Arial" w:hAnsi="Arial" w:cs="Arial"/>
      </w:rPr>
    </w:lvl>
  </w:abstractNum>
  <w:abstractNum w:abstractNumId="32" w15:restartNumberingAfterBreak="0">
    <w:nsid w:val="46F31379"/>
    <w:multiLevelType w:val="hybridMultilevel"/>
    <w:tmpl w:val="85DC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2069D8"/>
    <w:multiLevelType w:val="hybridMultilevel"/>
    <w:tmpl w:val="83AA9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142D05"/>
    <w:multiLevelType w:val="multilevel"/>
    <w:tmpl w:val="ACC4720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5" w15:restartNumberingAfterBreak="0">
    <w:nsid w:val="4F6E739D"/>
    <w:multiLevelType w:val="multilevel"/>
    <w:tmpl w:val="24229F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6" w15:restartNumberingAfterBreak="0">
    <w:nsid w:val="5059368E"/>
    <w:multiLevelType w:val="hybridMultilevel"/>
    <w:tmpl w:val="2B7C8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274347"/>
    <w:multiLevelType w:val="multilevel"/>
    <w:tmpl w:val="54CA25F4"/>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15:restartNumberingAfterBreak="0">
    <w:nsid w:val="5C33614F"/>
    <w:multiLevelType w:val="hybridMultilevel"/>
    <w:tmpl w:val="DB10B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504448"/>
    <w:multiLevelType w:val="hybridMultilevel"/>
    <w:tmpl w:val="57F26ADE"/>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7A2C20"/>
    <w:multiLevelType w:val="hybridMultilevel"/>
    <w:tmpl w:val="87927C3E"/>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41" w15:restartNumberingAfterBreak="0">
    <w:nsid w:val="60821CF7"/>
    <w:multiLevelType w:val="hybridMultilevel"/>
    <w:tmpl w:val="98B836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616D5521"/>
    <w:multiLevelType w:val="multilevel"/>
    <w:tmpl w:val="14CC4BAC"/>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3" w15:restartNumberingAfterBreak="0">
    <w:nsid w:val="61E9614C"/>
    <w:multiLevelType w:val="hybridMultilevel"/>
    <w:tmpl w:val="CB562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E948C8"/>
    <w:multiLevelType w:val="multilevel"/>
    <w:tmpl w:val="E17E57E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15:restartNumberingAfterBreak="0">
    <w:nsid w:val="682D4C22"/>
    <w:multiLevelType w:val="multilevel"/>
    <w:tmpl w:val="1138D2F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6" w15:restartNumberingAfterBreak="0">
    <w:nsid w:val="69CC0299"/>
    <w:multiLevelType w:val="multilevel"/>
    <w:tmpl w:val="98F69490"/>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7" w15:restartNumberingAfterBreak="0">
    <w:nsid w:val="69D42D51"/>
    <w:multiLevelType w:val="multilevel"/>
    <w:tmpl w:val="7B68B37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8" w15:restartNumberingAfterBreak="0">
    <w:nsid w:val="6CF66CAF"/>
    <w:multiLevelType w:val="multilevel"/>
    <w:tmpl w:val="6B061F1C"/>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9" w15:restartNumberingAfterBreak="0">
    <w:nsid w:val="6DB7445E"/>
    <w:multiLevelType w:val="hybridMultilevel"/>
    <w:tmpl w:val="2136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E75CE4"/>
    <w:multiLevelType w:val="hybridMultilevel"/>
    <w:tmpl w:val="9E7A1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16620DB"/>
    <w:multiLevelType w:val="hybridMultilevel"/>
    <w:tmpl w:val="630C63C0"/>
    <w:lvl w:ilvl="0" w:tplc="6EE249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C95AA9"/>
    <w:multiLevelType w:val="hybridMultilevel"/>
    <w:tmpl w:val="B5064B0E"/>
    <w:lvl w:ilvl="0" w:tplc="D8D4DA90">
      <w:start w:val="1"/>
      <w:numFmt w:val="bullet"/>
      <w:lvlText w:val=""/>
      <w:lvlPicBulletId w:val="0"/>
      <w:lvlJc w:val="left"/>
      <w:pPr>
        <w:tabs>
          <w:tab w:val="num" w:pos="720"/>
        </w:tabs>
        <w:ind w:left="720" w:hanging="360"/>
      </w:pPr>
      <w:rPr>
        <w:rFonts w:ascii="Symbol" w:hAnsi="Symbol" w:hint="default"/>
      </w:rPr>
    </w:lvl>
    <w:lvl w:ilvl="1" w:tplc="7930AB5E" w:tentative="1">
      <w:start w:val="1"/>
      <w:numFmt w:val="bullet"/>
      <w:lvlText w:val=""/>
      <w:lvlJc w:val="left"/>
      <w:pPr>
        <w:tabs>
          <w:tab w:val="num" w:pos="1440"/>
        </w:tabs>
        <w:ind w:left="1440" w:hanging="360"/>
      </w:pPr>
      <w:rPr>
        <w:rFonts w:ascii="Symbol" w:hAnsi="Symbol" w:hint="default"/>
      </w:rPr>
    </w:lvl>
    <w:lvl w:ilvl="2" w:tplc="B58E96CC" w:tentative="1">
      <w:start w:val="1"/>
      <w:numFmt w:val="bullet"/>
      <w:lvlText w:val=""/>
      <w:lvlJc w:val="left"/>
      <w:pPr>
        <w:tabs>
          <w:tab w:val="num" w:pos="2160"/>
        </w:tabs>
        <w:ind w:left="2160" w:hanging="360"/>
      </w:pPr>
      <w:rPr>
        <w:rFonts w:ascii="Symbol" w:hAnsi="Symbol" w:hint="default"/>
      </w:rPr>
    </w:lvl>
    <w:lvl w:ilvl="3" w:tplc="84AE71A8" w:tentative="1">
      <w:start w:val="1"/>
      <w:numFmt w:val="bullet"/>
      <w:lvlText w:val=""/>
      <w:lvlJc w:val="left"/>
      <w:pPr>
        <w:tabs>
          <w:tab w:val="num" w:pos="2880"/>
        </w:tabs>
        <w:ind w:left="2880" w:hanging="360"/>
      </w:pPr>
      <w:rPr>
        <w:rFonts w:ascii="Symbol" w:hAnsi="Symbol" w:hint="default"/>
      </w:rPr>
    </w:lvl>
    <w:lvl w:ilvl="4" w:tplc="D0282724" w:tentative="1">
      <w:start w:val="1"/>
      <w:numFmt w:val="bullet"/>
      <w:lvlText w:val=""/>
      <w:lvlJc w:val="left"/>
      <w:pPr>
        <w:tabs>
          <w:tab w:val="num" w:pos="3600"/>
        </w:tabs>
        <w:ind w:left="3600" w:hanging="360"/>
      </w:pPr>
      <w:rPr>
        <w:rFonts w:ascii="Symbol" w:hAnsi="Symbol" w:hint="default"/>
      </w:rPr>
    </w:lvl>
    <w:lvl w:ilvl="5" w:tplc="04941BB2" w:tentative="1">
      <w:start w:val="1"/>
      <w:numFmt w:val="bullet"/>
      <w:lvlText w:val=""/>
      <w:lvlJc w:val="left"/>
      <w:pPr>
        <w:tabs>
          <w:tab w:val="num" w:pos="4320"/>
        </w:tabs>
        <w:ind w:left="4320" w:hanging="360"/>
      </w:pPr>
      <w:rPr>
        <w:rFonts w:ascii="Symbol" w:hAnsi="Symbol" w:hint="default"/>
      </w:rPr>
    </w:lvl>
    <w:lvl w:ilvl="6" w:tplc="F9ACDD48" w:tentative="1">
      <w:start w:val="1"/>
      <w:numFmt w:val="bullet"/>
      <w:lvlText w:val=""/>
      <w:lvlJc w:val="left"/>
      <w:pPr>
        <w:tabs>
          <w:tab w:val="num" w:pos="5040"/>
        </w:tabs>
        <w:ind w:left="5040" w:hanging="360"/>
      </w:pPr>
      <w:rPr>
        <w:rFonts w:ascii="Symbol" w:hAnsi="Symbol" w:hint="default"/>
      </w:rPr>
    </w:lvl>
    <w:lvl w:ilvl="7" w:tplc="B05EA1BC" w:tentative="1">
      <w:start w:val="1"/>
      <w:numFmt w:val="bullet"/>
      <w:lvlText w:val=""/>
      <w:lvlJc w:val="left"/>
      <w:pPr>
        <w:tabs>
          <w:tab w:val="num" w:pos="5760"/>
        </w:tabs>
        <w:ind w:left="5760" w:hanging="360"/>
      </w:pPr>
      <w:rPr>
        <w:rFonts w:ascii="Symbol" w:hAnsi="Symbol" w:hint="default"/>
      </w:rPr>
    </w:lvl>
    <w:lvl w:ilvl="8" w:tplc="10CEFDA6" w:tentative="1">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73123C4B"/>
    <w:multiLevelType w:val="multilevel"/>
    <w:tmpl w:val="09BCEC9A"/>
    <w:lvl w:ilvl="0">
      <w:numFmt w:val="bullet"/>
      <w:lvlText w:val="•"/>
      <w:lvlJc w:val="left"/>
      <w:pPr>
        <w:ind w:left="1080" w:hanging="360"/>
      </w:pPr>
      <w:rPr>
        <w:rFonts w:ascii="Arial" w:eastAsiaTheme="minorHAnsi" w:hAnsi="Arial" w:cs="Arial" w:hint="default"/>
        <w:sz w:val="22"/>
        <w:szCs w:val="22"/>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4" w15:restartNumberingAfterBreak="0">
    <w:nsid w:val="75767E92"/>
    <w:multiLevelType w:val="hybridMultilevel"/>
    <w:tmpl w:val="01AC7C6A"/>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6D50B84"/>
    <w:multiLevelType w:val="multilevel"/>
    <w:tmpl w:val="02C450A6"/>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56" w15:restartNumberingAfterBreak="0">
    <w:nsid w:val="78010947"/>
    <w:multiLevelType w:val="hybridMultilevel"/>
    <w:tmpl w:val="14E05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8F76632"/>
    <w:multiLevelType w:val="hybridMultilevel"/>
    <w:tmpl w:val="E294D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F733655"/>
    <w:multiLevelType w:val="multilevel"/>
    <w:tmpl w:val="96B29830"/>
    <w:lvl w:ilvl="0">
      <w:start w:val="1"/>
      <w:numFmt w:val="bullet"/>
      <w:lvlText w:val=""/>
      <w:lvlJc w:val="left"/>
      <w:pPr>
        <w:ind w:left="1080" w:hanging="360"/>
      </w:pPr>
      <w:rPr>
        <w:rFonts w:ascii="Symbol" w:hAnsi="Symbol" w:hint="default"/>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26"/>
  </w:num>
  <w:num w:numId="2">
    <w:abstractNumId w:val="28"/>
  </w:num>
  <w:num w:numId="3">
    <w:abstractNumId w:val="24"/>
  </w:num>
  <w:num w:numId="4">
    <w:abstractNumId w:val="42"/>
  </w:num>
  <w:num w:numId="5">
    <w:abstractNumId w:val="27"/>
  </w:num>
  <w:num w:numId="6">
    <w:abstractNumId w:val="46"/>
  </w:num>
  <w:num w:numId="7">
    <w:abstractNumId w:val="48"/>
  </w:num>
  <w:num w:numId="8">
    <w:abstractNumId w:val="45"/>
  </w:num>
  <w:num w:numId="9">
    <w:abstractNumId w:val="4"/>
  </w:num>
  <w:num w:numId="10">
    <w:abstractNumId w:val="47"/>
  </w:num>
  <w:num w:numId="11">
    <w:abstractNumId w:val="17"/>
  </w:num>
  <w:num w:numId="12">
    <w:abstractNumId w:val="34"/>
  </w:num>
  <w:num w:numId="13">
    <w:abstractNumId w:val="37"/>
  </w:num>
  <w:num w:numId="14">
    <w:abstractNumId w:val="23"/>
  </w:num>
  <w:num w:numId="15">
    <w:abstractNumId w:val="14"/>
  </w:num>
  <w:num w:numId="16">
    <w:abstractNumId w:val="53"/>
  </w:num>
  <w:num w:numId="17">
    <w:abstractNumId w:val="55"/>
  </w:num>
  <w:num w:numId="18">
    <w:abstractNumId w:val="18"/>
  </w:num>
  <w:num w:numId="19">
    <w:abstractNumId w:val="31"/>
  </w:num>
  <w:num w:numId="20">
    <w:abstractNumId w:val="15"/>
  </w:num>
  <w:num w:numId="21">
    <w:abstractNumId w:val="21"/>
  </w:num>
  <w:num w:numId="22">
    <w:abstractNumId w:val="9"/>
  </w:num>
  <w:num w:numId="23">
    <w:abstractNumId w:val="22"/>
  </w:num>
  <w:num w:numId="24">
    <w:abstractNumId w:val="35"/>
  </w:num>
  <w:num w:numId="25">
    <w:abstractNumId w:val="1"/>
  </w:num>
  <w:num w:numId="26">
    <w:abstractNumId w:val="30"/>
  </w:num>
  <w:num w:numId="27">
    <w:abstractNumId w:val="44"/>
  </w:num>
  <w:num w:numId="28">
    <w:abstractNumId w:val="5"/>
  </w:num>
  <w:num w:numId="29">
    <w:abstractNumId w:val="13"/>
  </w:num>
  <w:num w:numId="30">
    <w:abstractNumId w:val="6"/>
  </w:num>
  <w:num w:numId="31">
    <w:abstractNumId w:val="7"/>
  </w:num>
  <w:num w:numId="32">
    <w:abstractNumId w:val="43"/>
  </w:num>
  <w:num w:numId="33">
    <w:abstractNumId w:val="40"/>
  </w:num>
  <w:num w:numId="34">
    <w:abstractNumId w:val="0"/>
  </w:num>
  <w:num w:numId="35">
    <w:abstractNumId w:val="29"/>
  </w:num>
  <w:num w:numId="36">
    <w:abstractNumId w:val="51"/>
  </w:num>
  <w:num w:numId="37">
    <w:abstractNumId w:val="54"/>
  </w:num>
  <w:num w:numId="38">
    <w:abstractNumId w:val="49"/>
  </w:num>
  <w:num w:numId="39">
    <w:abstractNumId w:val="3"/>
  </w:num>
  <w:num w:numId="40">
    <w:abstractNumId w:val="2"/>
  </w:num>
  <w:num w:numId="41">
    <w:abstractNumId w:val="32"/>
  </w:num>
  <w:num w:numId="42">
    <w:abstractNumId w:val="16"/>
  </w:num>
  <w:num w:numId="43">
    <w:abstractNumId w:val="8"/>
  </w:num>
  <w:num w:numId="44">
    <w:abstractNumId w:val="12"/>
  </w:num>
  <w:num w:numId="45">
    <w:abstractNumId w:val="39"/>
  </w:num>
  <w:num w:numId="46">
    <w:abstractNumId w:val="33"/>
  </w:num>
  <w:num w:numId="47">
    <w:abstractNumId w:val="20"/>
  </w:num>
  <w:num w:numId="48">
    <w:abstractNumId w:val="38"/>
  </w:num>
  <w:num w:numId="49">
    <w:abstractNumId w:val="52"/>
  </w:num>
  <w:num w:numId="50">
    <w:abstractNumId w:val="57"/>
  </w:num>
  <w:num w:numId="51">
    <w:abstractNumId w:val="10"/>
  </w:num>
  <w:num w:numId="52">
    <w:abstractNumId w:val="19"/>
  </w:num>
  <w:num w:numId="53">
    <w:abstractNumId w:val="50"/>
  </w:num>
  <w:num w:numId="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num>
  <w:num w:numId="56">
    <w:abstractNumId w:val="41"/>
  </w:num>
  <w:num w:numId="57">
    <w:abstractNumId w:val="56"/>
  </w:num>
  <w:num w:numId="58">
    <w:abstractNumId w:val="36"/>
  </w:num>
  <w:num w:numId="59">
    <w:abstractNumId w:val="58"/>
  </w:num>
  <w:num w:numId="60">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D88"/>
    <w:rsid w:val="0000121D"/>
    <w:rsid w:val="0000312E"/>
    <w:rsid w:val="000100DC"/>
    <w:rsid w:val="00010760"/>
    <w:rsid w:val="000113A3"/>
    <w:rsid w:val="00013B29"/>
    <w:rsid w:val="000142A1"/>
    <w:rsid w:val="000157F7"/>
    <w:rsid w:val="00017FE7"/>
    <w:rsid w:val="00021675"/>
    <w:rsid w:val="000267E8"/>
    <w:rsid w:val="00026985"/>
    <w:rsid w:val="000311FF"/>
    <w:rsid w:val="00032318"/>
    <w:rsid w:val="00032CA3"/>
    <w:rsid w:val="00036BDD"/>
    <w:rsid w:val="000377F1"/>
    <w:rsid w:val="00040223"/>
    <w:rsid w:val="000407D2"/>
    <w:rsid w:val="00045853"/>
    <w:rsid w:val="00045FD1"/>
    <w:rsid w:val="0005270C"/>
    <w:rsid w:val="00055285"/>
    <w:rsid w:val="000564FC"/>
    <w:rsid w:val="00063461"/>
    <w:rsid w:val="00063F2E"/>
    <w:rsid w:val="000678B0"/>
    <w:rsid w:val="00067DBF"/>
    <w:rsid w:val="00074C41"/>
    <w:rsid w:val="00074D02"/>
    <w:rsid w:val="00077EF2"/>
    <w:rsid w:val="000812B5"/>
    <w:rsid w:val="00081491"/>
    <w:rsid w:val="0008360F"/>
    <w:rsid w:val="00086C62"/>
    <w:rsid w:val="000912A7"/>
    <w:rsid w:val="00095EE9"/>
    <w:rsid w:val="000A1BB0"/>
    <w:rsid w:val="000A3733"/>
    <w:rsid w:val="000A3CAC"/>
    <w:rsid w:val="000A43C0"/>
    <w:rsid w:val="000A65B4"/>
    <w:rsid w:val="000B1BC9"/>
    <w:rsid w:val="000B2081"/>
    <w:rsid w:val="000B4FAB"/>
    <w:rsid w:val="000B73DC"/>
    <w:rsid w:val="000C0985"/>
    <w:rsid w:val="000C0B3E"/>
    <w:rsid w:val="000C160C"/>
    <w:rsid w:val="000C2BEF"/>
    <w:rsid w:val="000C3425"/>
    <w:rsid w:val="000C5967"/>
    <w:rsid w:val="000C6541"/>
    <w:rsid w:val="000C6829"/>
    <w:rsid w:val="000D1A49"/>
    <w:rsid w:val="000D2158"/>
    <w:rsid w:val="000D2E4D"/>
    <w:rsid w:val="000D4832"/>
    <w:rsid w:val="000D4C0B"/>
    <w:rsid w:val="000D53FB"/>
    <w:rsid w:val="000D7636"/>
    <w:rsid w:val="000E31D9"/>
    <w:rsid w:val="000E534F"/>
    <w:rsid w:val="000F0E9B"/>
    <w:rsid w:val="000F1EC8"/>
    <w:rsid w:val="000F1F79"/>
    <w:rsid w:val="000F2144"/>
    <w:rsid w:val="000F354C"/>
    <w:rsid w:val="000F355F"/>
    <w:rsid w:val="000F68F4"/>
    <w:rsid w:val="000F72FC"/>
    <w:rsid w:val="0010102F"/>
    <w:rsid w:val="001019A0"/>
    <w:rsid w:val="00102177"/>
    <w:rsid w:val="00102CE2"/>
    <w:rsid w:val="001037A6"/>
    <w:rsid w:val="00103B16"/>
    <w:rsid w:val="001042C1"/>
    <w:rsid w:val="001047BF"/>
    <w:rsid w:val="001055B2"/>
    <w:rsid w:val="00112497"/>
    <w:rsid w:val="001127C7"/>
    <w:rsid w:val="00114AF5"/>
    <w:rsid w:val="00115C14"/>
    <w:rsid w:val="0012118A"/>
    <w:rsid w:val="00121ADA"/>
    <w:rsid w:val="001249C2"/>
    <w:rsid w:val="00124D4D"/>
    <w:rsid w:val="00124ED5"/>
    <w:rsid w:val="00125251"/>
    <w:rsid w:val="00126634"/>
    <w:rsid w:val="001411BF"/>
    <w:rsid w:val="001443F0"/>
    <w:rsid w:val="00150533"/>
    <w:rsid w:val="00152E70"/>
    <w:rsid w:val="00154F8E"/>
    <w:rsid w:val="00155BA3"/>
    <w:rsid w:val="00156799"/>
    <w:rsid w:val="00156B49"/>
    <w:rsid w:val="001602A8"/>
    <w:rsid w:val="00160B5F"/>
    <w:rsid w:val="001626CC"/>
    <w:rsid w:val="00164B2C"/>
    <w:rsid w:val="00165BFB"/>
    <w:rsid w:val="00166428"/>
    <w:rsid w:val="001668EA"/>
    <w:rsid w:val="00166B71"/>
    <w:rsid w:val="00170ACB"/>
    <w:rsid w:val="0017195E"/>
    <w:rsid w:val="00172DAC"/>
    <w:rsid w:val="00176A17"/>
    <w:rsid w:val="0017701A"/>
    <w:rsid w:val="00180B45"/>
    <w:rsid w:val="00180C75"/>
    <w:rsid w:val="00180F22"/>
    <w:rsid w:val="00180FBD"/>
    <w:rsid w:val="001833FD"/>
    <w:rsid w:val="001853A6"/>
    <w:rsid w:val="001900CA"/>
    <w:rsid w:val="00194815"/>
    <w:rsid w:val="001A072B"/>
    <w:rsid w:val="001A1FE5"/>
    <w:rsid w:val="001A2A5D"/>
    <w:rsid w:val="001A3B15"/>
    <w:rsid w:val="001A5C9F"/>
    <w:rsid w:val="001A6E32"/>
    <w:rsid w:val="001B1120"/>
    <w:rsid w:val="001B14AB"/>
    <w:rsid w:val="001B2FAB"/>
    <w:rsid w:val="001B41F3"/>
    <w:rsid w:val="001B45A0"/>
    <w:rsid w:val="001B4C82"/>
    <w:rsid w:val="001C0FC1"/>
    <w:rsid w:val="001C174C"/>
    <w:rsid w:val="001C77BE"/>
    <w:rsid w:val="001D286A"/>
    <w:rsid w:val="001D7F13"/>
    <w:rsid w:val="001E044F"/>
    <w:rsid w:val="001E083F"/>
    <w:rsid w:val="001E15FD"/>
    <w:rsid w:val="001E190A"/>
    <w:rsid w:val="001E4185"/>
    <w:rsid w:val="001E48D0"/>
    <w:rsid w:val="001E5A47"/>
    <w:rsid w:val="001E5DEE"/>
    <w:rsid w:val="001E5F25"/>
    <w:rsid w:val="001E6321"/>
    <w:rsid w:val="001E6853"/>
    <w:rsid w:val="001E6E4B"/>
    <w:rsid w:val="001E7B61"/>
    <w:rsid w:val="001F0439"/>
    <w:rsid w:val="001F3DEB"/>
    <w:rsid w:val="001F514E"/>
    <w:rsid w:val="001F5DD4"/>
    <w:rsid w:val="002006B7"/>
    <w:rsid w:val="00201C4D"/>
    <w:rsid w:val="00202767"/>
    <w:rsid w:val="00205B8B"/>
    <w:rsid w:val="00206D08"/>
    <w:rsid w:val="002110FF"/>
    <w:rsid w:val="00212A9A"/>
    <w:rsid w:val="00215586"/>
    <w:rsid w:val="00215D8D"/>
    <w:rsid w:val="00217899"/>
    <w:rsid w:val="002200B2"/>
    <w:rsid w:val="00221078"/>
    <w:rsid w:val="00222785"/>
    <w:rsid w:val="00225679"/>
    <w:rsid w:val="00230999"/>
    <w:rsid w:val="00230E59"/>
    <w:rsid w:val="00233FF1"/>
    <w:rsid w:val="0023407F"/>
    <w:rsid w:val="00234ED3"/>
    <w:rsid w:val="0023579D"/>
    <w:rsid w:val="00235B0C"/>
    <w:rsid w:val="0023621C"/>
    <w:rsid w:val="002420B0"/>
    <w:rsid w:val="00242E42"/>
    <w:rsid w:val="00242F5B"/>
    <w:rsid w:val="00245268"/>
    <w:rsid w:val="00245D47"/>
    <w:rsid w:val="00250689"/>
    <w:rsid w:val="002529E7"/>
    <w:rsid w:val="002530E9"/>
    <w:rsid w:val="002558C8"/>
    <w:rsid w:val="0025647D"/>
    <w:rsid w:val="00262118"/>
    <w:rsid w:val="00266B83"/>
    <w:rsid w:val="00270E5C"/>
    <w:rsid w:val="00271ECF"/>
    <w:rsid w:val="00272CE7"/>
    <w:rsid w:val="00273766"/>
    <w:rsid w:val="002744DE"/>
    <w:rsid w:val="00277A49"/>
    <w:rsid w:val="002802F6"/>
    <w:rsid w:val="00286BB8"/>
    <w:rsid w:val="00287249"/>
    <w:rsid w:val="00287497"/>
    <w:rsid w:val="002925A7"/>
    <w:rsid w:val="002925DB"/>
    <w:rsid w:val="00292931"/>
    <w:rsid w:val="0029673B"/>
    <w:rsid w:val="002968AB"/>
    <w:rsid w:val="00297093"/>
    <w:rsid w:val="002A26AA"/>
    <w:rsid w:val="002A29A0"/>
    <w:rsid w:val="002A3A6B"/>
    <w:rsid w:val="002A5E35"/>
    <w:rsid w:val="002B015D"/>
    <w:rsid w:val="002B03FB"/>
    <w:rsid w:val="002B0A21"/>
    <w:rsid w:val="002B57B5"/>
    <w:rsid w:val="002B7ABF"/>
    <w:rsid w:val="002B7F37"/>
    <w:rsid w:val="002C188F"/>
    <w:rsid w:val="002C1AFD"/>
    <w:rsid w:val="002D41D2"/>
    <w:rsid w:val="002D4AB5"/>
    <w:rsid w:val="002D5656"/>
    <w:rsid w:val="002D60CA"/>
    <w:rsid w:val="002D783B"/>
    <w:rsid w:val="002E04E8"/>
    <w:rsid w:val="002E3FF4"/>
    <w:rsid w:val="002E449A"/>
    <w:rsid w:val="002F1A37"/>
    <w:rsid w:val="002F3206"/>
    <w:rsid w:val="002F3BE2"/>
    <w:rsid w:val="002F3E69"/>
    <w:rsid w:val="002F3F28"/>
    <w:rsid w:val="002F7AE2"/>
    <w:rsid w:val="00302F47"/>
    <w:rsid w:val="00304676"/>
    <w:rsid w:val="00305BDD"/>
    <w:rsid w:val="00310672"/>
    <w:rsid w:val="00310D21"/>
    <w:rsid w:val="00310E6F"/>
    <w:rsid w:val="00313FE9"/>
    <w:rsid w:val="0031428B"/>
    <w:rsid w:val="00315612"/>
    <w:rsid w:val="00315C2E"/>
    <w:rsid w:val="003166C8"/>
    <w:rsid w:val="00317E06"/>
    <w:rsid w:val="00320D11"/>
    <w:rsid w:val="0032460F"/>
    <w:rsid w:val="00327E6C"/>
    <w:rsid w:val="00330F72"/>
    <w:rsid w:val="00332C1B"/>
    <w:rsid w:val="00334E60"/>
    <w:rsid w:val="00335F10"/>
    <w:rsid w:val="003408E4"/>
    <w:rsid w:val="003429FC"/>
    <w:rsid w:val="00344514"/>
    <w:rsid w:val="00344527"/>
    <w:rsid w:val="0034480D"/>
    <w:rsid w:val="00345891"/>
    <w:rsid w:val="00346424"/>
    <w:rsid w:val="00352C06"/>
    <w:rsid w:val="00354715"/>
    <w:rsid w:val="0035471C"/>
    <w:rsid w:val="003551D6"/>
    <w:rsid w:val="00355591"/>
    <w:rsid w:val="00356B5A"/>
    <w:rsid w:val="00360EDD"/>
    <w:rsid w:val="00362D5C"/>
    <w:rsid w:val="003638D5"/>
    <w:rsid w:val="00364C21"/>
    <w:rsid w:val="0036618F"/>
    <w:rsid w:val="00367DC0"/>
    <w:rsid w:val="00370C7D"/>
    <w:rsid w:val="00371DCC"/>
    <w:rsid w:val="003777AB"/>
    <w:rsid w:val="00380452"/>
    <w:rsid w:val="00383637"/>
    <w:rsid w:val="00384DE8"/>
    <w:rsid w:val="00386FAD"/>
    <w:rsid w:val="00387174"/>
    <w:rsid w:val="00387FAC"/>
    <w:rsid w:val="00391A7D"/>
    <w:rsid w:val="00392503"/>
    <w:rsid w:val="003943E8"/>
    <w:rsid w:val="00395DB5"/>
    <w:rsid w:val="0039796D"/>
    <w:rsid w:val="003A2AF2"/>
    <w:rsid w:val="003A3913"/>
    <w:rsid w:val="003A42D4"/>
    <w:rsid w:val="003A6044"/>
    <w:rsid w:val="003B30D8"/>
    <w:rsid w:val="003B3C75"/>
    <w:rsid w:val="003B4D0C"/>
    <w:rsid w:val="003B57B0"/>
    <w:rsid w:val="003C2099"/>
    <w:rsid w:val="003C3F28"/>
    <w:rsid w:val="003C4253"/>
    <w:rsid w:val="003C6B50"/>
    <w:rsid w:val="003D2F56"/>
    <w:rsid w:val="003D461C"/>
    <w:rsid w:val="003D6623"/>
    <w:rsid w:val="003D7A4E"/>
    <w:rsid w:val="003D7CDB"/>
    <w:rsid w:val="003E0752"/>
    <w:rsid w:val="003E07DD"/>
    <w:rsid w:val="003E1184"/>
    <w:rsid w:val="003E19C8"/>
    <w:rsid w:val="003E544B"/>
    <w:rsid w:val="003E5508"/>
    <w:rsid w:val="003F0D63"/>
    <w:rsid w:val="00402D97"/>
    <w:rsid w:val="00404DDF"/>
    <w:rsid w:val="0040664B"/>
    <w:rsid w:val="004102A9"/>
    <w:rsid w:val="004114D5"/>
    <w:rsid w:val="00413DAB"/>
    <w:rsid w:val="00413F0C"/>
    <w:rsid w:val="0041418F"/>
    <w:rsid w:val="004204D9"/>
    <w:rsid w:val="0042071A"/>
    <w:rsid w:val="0042146B"/>
    <w:rsid w:val="00421638"/>
    <w:rsid w:val="0042165D"/>
    <w:rsid w:val="004262C4"/>
    <w:rsid w:val="00427310"/>
    <w:rsid w:val="00427B57"/>
    <w:rsid w:val="00427D62"/>
    <w:rsid w:val="00431927"/>
    <w:rsid w:val="00432F7F"/>
    <w:rsid w:val="0043423D"/>
    <w:rsid w:val="00434EEE"/>
    <w:rsid w:val="00440124"/>
    <w:rsid w:val="00441331"/>
    <w:rsid w:val="0044493B"/>
    <w:rsid w:val="0044554A"/>
    <w:rsid w:val="0045185E"/>
    <w:rsid w:val="00452346"/>
    <w:rsid w:val="00460C3B"/>
    <w:rsid w:val="00460CE9"/>
    <w:rsid w:val="00461074"/>
    <w:rsid w:val="00465980"/>
    <w:rsid w:val="0046725D"/>
    <w:rsid w:val="00472BD4"/>
    <w:rsid w:val="00476C36"/>
    <w:rsid w:val="00476EA9"/>
    <w:rsid w:val="00477925"/>
    <w:rsid w:val="00477F34"/>
    <w:rsid w:val="004811C8"/>
    <w:rsid w:val="004814A3"/>
    <w:rsid w:val="0048388C"/>
    <w:rsid w:val="004844E6"/>
    <w:rsid w:val="00485074"/>
    <w:rsid w:val="00486993"/>
    <w:rsid w:val="00490344"/>
    <w:rsid w:val="00491E07"/>
    <w:rsid w:val="00492676"/>
    <w:rsid w:val="00492EAE"/>
    <w:rsid w:val="004976A1"/>
    <w:rsid w:val="004A0E57"/>
    <w:rsid w:val="004A4D44"/>
    <w:rsid w:val="004A510E"/>
    <w:rsid w:val="004A6E45"/>
    <w:rsid w:val="004A7DAE"/>
    <w:rsid w:val="004B0E71"/>
    <w:rsid w:val="004B2102"/>
    <w:rsid w:val="004B3A5E"/>
    <w:rsid w:val="004B5ACE"/>
    <w:rsid w:val="004B7379"/>
    <w:rsid w:val="004B78C6"/>
    <w:rsid w:val="004C07EE"/>
    <w:rsid w:val="004C14CA"/>
    <w:rsid w:val="004C16A4"/>
    <w:rsid w:val="004C1843"/>
    <w:rsid w:val="004C67D2"/>
    <w:rsid w:val="004C738A"/>
    <w:rsid w:val="004C776B"/>
    <w:rsid w:val="004D7348"/>
    <w:rsid w:val="004E2C26"/>
    <w:rsid w:val="004E3E77"/>
    <w:rsid w:val="004E4821"/>
    <w:rsid w:val="004E68D2"/>
    <w:rsid w:val="004F08B6"/>
    <w:rsid w:val="004F60A6"/>
    <w:rsid w:val="00500629"/>
    <w:rsid w:val="00501666"/>
    <w:rsid w:val="00502363"/>
    <w:rsid w:val="00502732"/>
    <w:rsid w:val="005036FC"/>
    <w:rsid w:val="0050400C"/>
    <w:rsid w:val="00504993"/>
    <w:rsid w:val="00506A8E"/>
    <w:rsid w:val="00507873"/>
    <w:rsid w:val="00510668"/>
    <w:rsid w:val="0051170D"/>
    <w:rsid w:val="00511AB3"/>
    <w:rsid w:val="00511E5B"/>
    <w:rsid w:val="00512E72"/>
    <w:rsid w:val="005139A1"/>
    <w:rsid w:val="00517592"/>
    <w:rsid w:val="00517D6D"/>
    <w:rsid w:val="00520DBF"/>
    <w:rsid w:val="00523C43"/>
    <w:rsid w:val="00524735"/>
    <w:rsid w:val="00525937"/>
    <w:rsid w:val="00525CB6"/>
    <w:rsid w:val="005262F3"/>
    <w:rsid w:val="00526E3E"/>
    <w:rsid w:val="00531B89"/>
    <w:rsid w:val="00532846"/>
    <w:rsid w:val="005333B7"/>
    <w:rsid w:val="00533BC8"/>
    <w:rsid w:val="00534FD6"/>
    <w:rsid w:val="00537C2D"/>
    <w:rsid w:val="0054157F"/>
    <w:rsid w:val="00542A10"/>
    <w:rsid w:val="00543CA4"/>
    <w:rsid w:val="00543E98"/>
    <w:rsid w:val="00544FB4"/>
    <w:rsid w:val="005458CA"/>
    <w:rsid w:val="00545F53"/>
    <w:rsid w:val="00547BAF"/>
    <w:rsid w:val="00554934"/>
    <w:rsid w:val="00554A89"/>
    <w:rsid w:val="00556B9B"/>
    <w:rsid w:val="005574CE"/>
    <w:rsid w:val="00557CFB"/>
    <w:rsid w:val="00561053"/>
    <w:rsid w:val="0056345E"/>
    <w:rsid w:val="00564292"/>
    <w:rsid w:val="00564AB4"/>
    <w:rsid w:val="00565021"/>
    <w:rsid w:val="00565366"/>
    <w:rsid w:val="005675D0"/>
    <w:rsid w:val="0057142C"/>
    <w:rsid w:val="0057370B"/>
    <w:rsid w:val="00575160"/>
    <w:rsid w:val="00576801"/>
    <w:rsid w:val="00576DF6"/>
    <w:rsid w:val="00581748"/>
    <w:rsid w:val="00586265"/>
    <w:rsid w:val="00587F16"/>
    <w:rsid w:val="00590C57"/>
    <w:rsid w:val="00591458"/>
    <w:rsid w:val="005948F9"/>
    <w:rsid w:val="00595EC1"/>
    <w:rsid w:val="00596563"/>
    <w:rsid w:val="0059668A"/>
    <w:rsid w:val="00596CDD"/>
    <w:rsid w:val="005972D0"/>
    <w:rsid w:val="00597FA5"/>
    <w:rsid w:val="005A1D0F"/>
    <w:rsid w:val="005A2890"/>
    <w:rsid w:val="005A2DD2"/>
    <w:rsid w:val="005A3391"/>
    <w:rsid w:val="005B389B"/>
    <w:rsid w:val="005B7043"/>
    <w:rsid w:val="005B74FB"/>
    <w:rsid w:val="005C2C28"/>
    <w:rsid w:val="005E0510"/>
    <w:rsid w:val="005E15C2"/>
    <w:rsid w:val="005E3807"/>
    <w:rsid w:val="005E3E9A"/>
    <w:rsid w:val="005E57CB"/>
    <w:rsid w:val="005E5FA4"/>
    <w:rsid w:val="005F0996"/>
    <w:rsid w:val="005F194E"/>
    <w:rsid w:val="005F281F"/>
    <w:rsid w:val="005F4AFD"/>
    <w:rsid w:val="006041DF"/>
    <w:rsid w:val="00612093"/>
    <w:rsid w:val="00613B69"/>
    <w:rsid w:val="006154DE"/>
    <w:rsid w:val="00616CFB"/>
    <w:rsid w:val="006171D0"/>
    <w:rsid w:val="00617E26"/>
    <w:rsid w:val="006213A0"/>
    <w:rsid w:val="0062224D"/>
    <w:rsid w:val="00625A7F"/>
    <w:rsid w:val="00625DD0"/>
    <w:rsid w:val="00632EE8"/>
    <w:rsid w:val="00634962"/>
    <w:rsid w:val="00635CCD"/>
    <w:rsid w:val="00636C75"/>
    <w:rsid w:val="00637FA0"/>
    <w:rsid w:val="0064322D"/>
    <w:rsid w:val="00643713"/>
    <w:rsid w:val="006458B7"/>
    <w:rsid w:val="00651E4C"/>
    <w:rsid w:val="00652C35"/>
    <w:rsid w:val="0065305C"/>
    <w:rsid w:val="00655583"/>
    <w:rsid w:val="00661C2E"/>
    <w:rsid w:val="0066519D"/>
    <w:rsid w:val="006675FF"/>
    <w:rsid w:val="00670D80"/>
    <w:rsid w:val="00671024"/>
    <w:rsid w:val="00674343"/>
    <w:rsid w:val="00674DB9"/>
    <w:rsid w:val="00675762"/>
    <w:rsid w:val="00677262"/>
    <w:rsid w:val="00677EB8"/>
    <w:rsid w:val="00680741"/>
    <w:rsid w:val="00682952"/>
    <w:rsid w:val="00682BB9"/>
    <w:rsid w:val="006912C3"/>
    <w:rsid w:val="00691FCC"/>
    <w:rsid w:val="006929D6"/>
    <w:rsid w:val="00695341"/>
    <w:rsid w:val="006A20BC"/>
    <w:rsid w:val="006A36DE"/>
    <w:rsid w:val="006A3703"/>
    <w:rsid w:val="006A7C2C"/>
    <w:rsid w:val="006B0AC5"/>
    <w:rsid w:val="006B2F20"/>
    <w:rsid w:val="006B473F"/>
    <w:rsid w:val="006B6217"/>
    <w:rsid w:val="006C0B75"/>
    <w:rsid w:val="006C512D"/>
    <w:rsid w:val="006C5402"/>
    <w:rsid w:val="006C5480"/>
    <w:rsid w:val="006C6BDF"/>
    <w:rsid w:val="006D01A4"/>
    <w:rsid w:val="006D0433"/>
    <w:rsid w:val="006D1824"/>
    <w:rsid w:val="006D1C68"/>
    <w:rsid w:val="006D1E77"/>
    <w:rsid w:val="006D4425"/>
    <w:rsid w:val="006E019F"/>
    <w:rsid w:val="006E1067"/>
    <w:rsid w:val="006E2745"/>
    <w:rsid w:val="006E2B84"/>
    <w:rsid w:val="006E2D86"/>
    <w:rsid w:val="006E3564"/>
    <w:rsid w:val="006F0195"/>
    <w:rsid w:val="006F1012"/>
    <w:rsid w:val="006F6A43"/>
    <w:rsid w:val="006F76DD"/>
    <w:rsid w:val="00700A7C"/>
    <w:rsid w:val="00700D2A"/>
    <w:rsid w:val="00701617"/>
    <w:rsid w:val="00701D94"/>
    <w:rsid w:val="00704BC6"/>
    <w:rsid w:val="00707E9B"/>
    <w:rsid w:val="007101F0"/>
    <w:rsid w:val="007109F4"/>
    <w:rsid w:val="0071104C"/>
    <w:rsid w:val="00715815"/>
    <w:rsid w:val="0071748A"/>
    <w:rsid w:val="00720A22"/>
    <w:rsid w:val="00720B1C"/>
    <w:rsid w:val="00730D16"/>
    <w:rsid w:val="00741AD7"/>
    <w:rsid w:val="00742122"/>
    <w:rsid w:val="00743169"/>
    <w:rsid w:val="00743632"/>
    <w:rsid w:val="0074491B"/>
    <w:rsid w:val="00744EF2"/>
    <w:rsid w:val="00745075"/>
    <w:rsid w:val="00751F48"/>
    <w:rsid w:val="007542CA"/>
    <w:rsid w:val="0075733C"/>
    <w:rsid w:val="007659A6"/>
    <w:rsid w:val="00766EAD"/>
    <w:rsid w:val="00767D48"/>
    <w:rsid w:val="007701F7"/>
    <w:rsid w:val="00770226"/>
    <w:rsid w:val="007711AF"/>
    <w:rsid w:val="007712CB"/>
    <w:rsid w:val="00772539"/>
    <w:rsid w:val="00773229"/>
    <w:rsid w:val="00774948"/>
    <w:rsid w:val="00774EBA"/>
    <w:rsid w:val="007763A0"/>
    <w:rsid w:val="00776916"/>
    <w:rsid w:val="007772B7"/>
    <w:rsid w:val="007778A2"/>
    <w:rsid w:val="00777C92"/>
    <w:rsid w:val="00790566"/>
    <w:rsid w:val="007905E9"/>
    <w:rsid w:val="00794538"/>
    <w:rsid w:val="007969B2"/>
    <w:rsid w:val="0079717F"/>
    <w:rsid w:val="007A2B76"/>
    <w:rsid w:val="007A3B62"/>
    <w:rsid w:val="007A3F53"/>
    <w:rsid w:val="007A4680"/>
    <w:rsid w:val="007A57F8"/>
    <w:rsid w:val="007A66C6"/>
    <w:rsid w:val="007A6702"/>
    <w:rsid w:val="007A7628"/>
    <w:rsid w:val="007B3134"/>
    <w:rsid w:val="007B35C6"/>
    <w:rsid w:val="007B4649"/>
    <w:rsid w:val="007B4AF3"/>
    <w:rsid w:val="007B4CAE"/>
    <w:rsid w:val="007B6103"/>
    <w:rsid w:val="007B676B"/>
    <w:rsid w:val="007C0592"/>
    <w:rsid w:val="007C1362"/>
    <w:rsid w:val="007C15CE"/>
    <w:rsid w:val="007C4ECD"/>
    <w:rsid w:val="007C56BC"/>
    <w:rsid w:val="007C5E90"/>
    <w:rsid w:val="007C64B1"/>
    <w:rsid w:val="007D1EF0"/>
    <w:rsid w:val="007D2498"/>
    <w:rsid w:val="007D2B66"/>
    <w:rsid w:val="007D393B"/>
    <w:rsid w:val="007D5CAF"/>
    <w:rsid w:val="007D7C55"/>
    <w:rsid w:val="007E0A53"/>
    <w:rsid w:val="007E0DC8"/>
    <w:rsid w:val="007E0E48"/>
    <w:rsid w:val="007E2775"/>
    <w:rsid w:val="007E3FD7"/>
    <w:rsid w:val="007E45C0"/>
    <w:rsid w:val="007E4666"/>
    <w:rsid w:val="007E47C9"/>
    <w:rsid w:val="007E7410"/>
    <w:rsid w:val="007F0B72"/>
    <w:rsid w:val="007F21F0"/>
    <w:rsid w:val="007F32CC"/>
    <w:rsid w:val="007F3D69"/>
    <w:rsid w:val="007F42B0"/>
    <w:rsid w:val="007F44FC"/>
    <w:rsid w:val="007F4576"/>
    <w:rsid w:val="007F459F"/>
    <w:rsid w:val="007F7FB1"/>
    <w:rsid w:val="00800B4E"/>
    <w:rsid w:val="00801F7C"/>
    <w:rsid w:val="00807258"/>
    <w:rsid w:val="00807C95"/>
    <w:rsid w:val="0081240C"/>
    <w:rsid w:val="00812DB7"/>
    <w:rsid w:val="0081742E"/>
    <w:rsid w:val="00817E20"/>
    <w:rsid w:val="00820044"/>
    <w:rsid w:val="00823CF2"/>
    <w:rsid w:val="0082530E"/>
    <w:rsid w:val="00825699"/>
    <w:rsid w:val="00826EA6"/>
    <w:rsid w:val="0082775F"/>
    <w:rsid w:val="00827B72"/>
    <w:rsid w:val="008340EC"/>
    <w:rsid w:val="00836A41"/>
    <w:rsid w:val="00837985"/>
    <w:rsid w:val="00840869"/>
    <w:rsid w:val="0084300C"/>
    <w:rsid w:val="00843D5C"/>
    <w:rsid w:val="0084734F"/>
    <w:rsid w:val="00851E19"/>
    <w:rsid w:val="008553D0"/>
    <w:rsid w:val="0085672E"/>
    <w:rsid w:val="00862EFF"/>
    <w:rsid w:val="00864CBB"/>
    <w:rsid w:val="00865B6A"/>
    <w:rsid w:val="00866AEE"/>
    <w:rsid w:val="00866CF6"/>
    <w:rsid w:val="00873087"/>
    <w:rsid w:val="008768BF"/>
    <w:rsid w:val="008827D3"/>
    <w:rsid w:val="00883370"/>
    <w:rsid w:val="00884710"/>
    <w:rsid w:val="00885009"/>
    <w:rsid w:val="00886194"/>
    <w:rsid w:val="00890B8C"/>
    <w:rsid w:val="00890ED4"/>
    <w:rsid w:val="00893836"/>
    <w:rsid w:val="008938AC"/>
    <w:rsid w:val="00893A05"/>
    <w:rsid w:val="00894D97"/>
    <w:rsid w:val="00895668"/>
    <w:rsid w:val="008958AD"/>
    <w:rsid w:val="00896EF6"/>
    <w:rsid w:val="008972F4"/>
    <w:rsid w:val="00897381"/>
    <w:rsid w:val="008A4C14"/>
    <w:rsid w:val="008A6136"/>
    <w:rsid w:val="008A616C"/>
    <w:rsid w:val="008A7800"/>
    <w:rsid w:val="008A7D3B"/>
    <w:rsid w:val="008B0DA2"/>
    <w:rsid w:val="008B0F3D"/>
    <w:rsid w:val="008B19ED"/>
    <w:rsid w:val="008B2D1D"/>
    <w:rsid w:val="008B3FB7"/>
    <w:rsid w:val="008B6D26"/>
    <w:rsid w:val="008C0715"/>
    <w:rsid w:val="008C0D3B"/>
    <w:rsid w:val="008C2CF8"/>
    <w:rsid w:val="008C47E1"/>
    <w:rsid w:val="008C5820"/>
    <w:rsid w:val="008C7337"/>
    <w:rsid w:val="008C7AD6"/>
    <w:rsid w:val="008D41B9"/>
    <w:rsid w:val="008D7EB9"/>
    <w:rsid w:val="008E02D5"/>
    <w:rsid w:val="008E13B0"/>
    <w:rsid w:val="008E3B81"/>
    <w:rsid w:val="008E4DD9"/>
    <w:rsid w:val="008E5E07"/>
    <w:rsid w:val="008E7938"/>
    <w:rsid w:val="008F060B"/>
    <w:rsid w:val="008F440F"/>
    <w:rsid w:val="008F5EF0"/>
    <w:rsid w:val="008F6FEE"/>
    <w:rsid w:val="0090011C"/>
    <w:rsid w:val="00900567"/>
    <w:rsid w:val="00902351"/>
    <w:rsid w:val="009110E2"/>
    <w:rsid w:val="0091118D"/>
    <w:rsid w:val="009113FF"/>
    <w:rsid w:val="00911CB9"/>
    <w:rsid w:val="0091375F"/>
    <w:rsid w:val="00915E6E"/>
    <w:rsid w:val="00920742"/>
    <w:rsid w:val="0092149A"/>
    <w:rsid w:val="0092495E"/>
    <w:rsid w:val="00924CE0"/>
    <w:rsid w:val="00927D5A"/>
    <w:rsid w:val="009353C9"/>
    <w:rsid w:val="00940263"/>
    <w:rsid w:val="00942B7B"/>
    <w:rsid w:val="00945426"/>
    <w:rsid w:val="0094741F"/>
    <w:rsid w:val="00955CE0"/>
    <w:rsid w:val="009563CF"/>
    <w:rsid w:val="0095657C"/>
    <w:rsid w:val="00957423"/>
    <w:rsid w:val="00960D26"/>
    <w:rsid w:val="00964624"/>
    <w:rsid w:val="009649AC"/>
    <w:rsid w:val="0097440D"/>
    <w:rsid w:val="00974FDF"/>
    <w:rsid w:val="00975742"/>
    <w:rsid w:val="00976C57"/>
    <w:rsid w:val="00977F17"/>
    <w:rsid w:val="00981F2E"/>
    <w:rsid w:val="00982490"/>
    <w:rsid w:val="009828DC"/>
    <w:rsid w:val="0098457F"/>
    <w:rsid w:val="0098503F"/>
    <w:rsid w:val="0098648D"/>
    <w:rsid w:val="009864EC"/>
    <w:rsid w:val="00986EAA"/>
    <w:rsid w:val="00987819"/>
    <w:rsid w:val="00991C21"/>
    <w:rsid w:val="009923FC"/>
    <w:rsid w:val="0099266D"/>
    <w:rsid w:val="0099409F"/>
    <w:rsid w:val="00997FE9"/>
    <w:rsid w:val="009B02DD"/>
    <w:rsid w:val="009B6987"/>
    <w:rsid w:val="009B7883"/>
    <w:rsid w:val="009B7EBF"/>
    <w:rsid w:val="009C74DB"/>
    <w:rsid w:val="009C79F7"/>
    <w:rsid w:val="009D00C8"/>
    <w:rsid w:val="009D049F"/>
    <w:rsid w:val="009D1493"/>
    <w:rsid w:val="009D1830"/>
    <w:rsid w:val="009D3162"/>
    <w:rsid w:val="009D3305"/>
    <w:rsid w:val="009D4218"/>
    <w:rsid w:val="009D4368"/>
    <w:rsid w:val="009E09D9"/>
    <w:rsid w:val="009E124E"/>
    <w:rsid w:val="009E6000"/>
    <w:rsid w:val="009E67F6"/>
    <w:rsid w:val="009F01E1"/>
    <w:rsid w:val="009F0F62"/>
    <w:rsid w:val="009F1872"/>
    <w:rsid w:val="009F3DC3"/>
    <w:rsid w:val="009F5C3F"/>
    <w:rsid w:val="009F71EF"/>
    <w:rsid w:val="00A02F06"/>
    <w:rsid w:val="00A03696"/>
    <w:rsid w:val="00A03BE3"/>
    <w:rsid w:val="00A05959"/>
    <w:rsid w:val="00A06792"/>
    <w:rsid w:val="00A06997"/>
    <w:rsid w:val="00A06E97"/>
    <w:rsid w:val="00A11C0F"/>
    <w:rsid w:val="00A128AB"/>
    <w:rsid w:val="00A130E5"/>
    <w:rsid w:val="00A151FA"/>
    <w:rsid w:val="00A17DC0"/>
    <w:rsid w:val="00A20F6C"/>
    <w:rsid w:val="00A217AC"/>
    <w:rsid w:val="00A2217D"/>
    <w:rsid w:val="00A23CC4"/>
    <w:rsid w:val="00A23D81"/>
    <w:rsid w:val="00A24C82"/>
    <w:rsid w:val="00A26B5C"/>
    <w:rsid w:val="00A27329"/>
    <w:rsid w:val="00A3046B"/>
    <w:rsid w:val="00A30FD5"/>
    <w:rsid w:val="00A31C2F"/>
    <w:rsid w:val="00A31CA5"/>
    <w:rsid w:val="00A327EC"/>
    <w:rsid w:val="00A359B5"/>
    <w:rsid w:val="00A36BF1"/>
    <w:rsid w:val="00A42133"/>
    <w:rsid w:val="00A427E6"/>
    <w:rsid w:val="00A4484C"/>
    <w:rsid w:val="00A44E2E"/>
    <w:rsid w:val="00A50672"/>
    <w:rsid w:val="00A50D9F"/>
    <w:rsid w:val="00A53204"/>
    <w:rsid w:val="00A536B8"/>
    <w:rsid w:val="00A53A7C"/>
    <w:rsid w:val="00A579A9"/>
    <w:rsid w:val="00A63052"/>
    <w:rsid w:val="00A67975"/>
    <w:rsid w:val="00A707D8"/>
    <w:rsid w:val="00A77E92"/>
    <w:rsid w:val="00A81379"/>
    <w:rsid w:val="00A8238E"/>
    <w:rsid w:val="00A84BBA"/>
    <w:rsid w:val="00A86235"/>
    <w:rsid w:val="00A87EC7"/>
    <w:rsid w:val="00A9065E"/>
    <w:rsid w:val="00A91E46"/>
    <w:rsid w:val="00A92354"/>
    <w:rsid w:val="00AA0218"/>
    <w:rsid w:val="00AA0D25"/>
    <w:rsid w:val="00AA24F0"/>
    <w:rsid w:val="00AA3051"/>
    <w:rsid w:val="00AA40C3"/>
    <w:rsid w:val="00AA4732"/>
    <w:rsid w:val="00AA700E"/>
    <w:rsid w:val="00AB09D7"/>
    <w:rsid w:val="00AB2BB8"/>
    <w:rsid w:val="00AB2C1C"/>
    <w:rsid w:val="00AB3A6C"/>
    <w:rsid w:val="00AB55AE"/>
    <w:rsid w:val="00AC0E0E"/>
    <w:rsid w:val="00AC2239"/>
    <w:rsid w:val="00AC43FC"/>
    <w:rsid w:val="00AC6478"/>
    <w:rsid w:val="00AD045E"/>
    <w:rsid w:val="00AD421D"/>
    <w:rsid w:val="00AD72A1"/>
    <w:rsid w:val="00AE046E"/>
    <w:rsid w:val="00AE0E17"/>
    <w:rsid w:val="00AE1DEF"/>
    <w:rsid w:val="00AE20E1"/>
    <w:rsid w:val="00AE4E86"/>
    <w:rsid w:val="00AE5587"/>
    <w:rsid w:val="00AE7A20"/>
    <w:rsid w:val="00AF4B9A"/>
    <w:rsid w:val="00AF5CEB"/>
    <w:rsid w:val="00AF62C0"/>
    <w:rsid w:val="00AF63CE"/>
    <w:rsid w:val="00B07155"/>
    <w:rsid w:val="00B074BC"/>
    <w:rsid w:val="00B12346"/>
    <w:rsid w:val="00B2050A"/>
    <w:rsid w:val="00B21668"/>
    <w:rsid w:val="00B22FC2"/>
    <w:rsid w:val="00B26A06"/>
    <w:rsid w:val="00B2722A"/>
    <w:rsid w:val="00B31CC5"/>
    <w:rsid w:val="00B33834"/>
    <w:rsid w:val="00B33B46"/>
    <w:rsid w:val="00B3615F"/>
    <w:rsid w:val="00B36492"/>
    <w:rsid w:val="00B4037F"/>
    <w:rsid w:val="00B4146B"/>
    <w:rsid w:val="00B4218E"/>
    <w:rsid w:val="00B43420"/>
    <w:rsid w:val="00B440D7"/>
    <w:rsid w:val="00B4531C"/>
    <w:rsid w:val="00B47507"/>
    <w:rsid w:val="00B538C3"/>
    <w:rsid w:val="00B56D39"/>
    <w:rsid w:val="00B6287E"/>
    <w:rsid w:val="00B63658"/>
    <w:rsid w:val="00B6550E"/>
    <w:rsid w:val="00B67DC4"/>
    <w:rsid w:val="00B713E0"/>
    <w:rsid w:val="00B71A62"/>
    <w:rsid w:val="00B7266B"/>
    <w:rsid w:val="00B74A12"/>
    <w:rsid w:val="00B75B4D"/>
    <w:rsid w:val="00B81EE6"/>
    <w:rsid w:val="00B82762"/>
    <w:rsid w:val="00B866B3"/>
    <w:rsid w:val="00B939E3"/>
    <w:rsid w:val="00BA71EF"/>
    <w:rsid w:val="00BA7B4C"/>
    <w:rsid w:val="00BB1345"/>
    <w:rsid w:val="00BC2C95"/>
    <w:rsid w:val="00BC5798"/>
    <w:rsid w:val="00BC595B"/>
    <w:rsid w:val="00BC5F8D"/>
    <w:rsid w:val="00BD0BCC"/>
    <w:rsid w:val="00BD29B9"/>
    <w:rsid w:val="00BD427F"/>
    <w:rsid w:val="00BD457F"/>
    <w:rsid w:val="00BD7273"/>
    <w:rsid w:val="00BF0417"/>
    <w:rsid w:val="00BF334F"/>
    <w:rsid w:val="00BF3777"/>
    <w:rsid w:val="00C00561"/>
    <w:rsid w:val="00C02632"/>
    <w:rsid w:val="00C03088"/>
    <w:rsid w:val="00C0421D"/>
    <w:rsid w:val="00C04703"/>
    <w:rsid w:val="00C06DA0"/>
    <w:rsid w:val="00C12E88"/>
    <w:rsid w:val="00C1474F"/>
    <w:rsid w:val="00C1537E"/>
    <w:rsid w:val="00C1539B"/>
    <w:rsid w:val="00C16DC9"/>
    <w:rsid w:val="00C20BFB"/>
    <w:rsid w:val="00C21134"/>
    <w:rsid w:val="00C236D0"/>
    <w:rsid w:val="00C25582"/>
    <w:rsid w:val="00C338FB"/>
    <w:rsid w:val="00C378DD"/>
    <w:rsid w:val="00C400A2"/>
    <w:rsid w:val="00C42C4D"/>
    <w:rsid w:val="00C439C8"/>
    <w:rsid w:val="00C45877"/>
    <w:rsid w:val="00C506DA"/>
    <w:rsid w:val="00C51077"/>
    <w:rsid w:val="00C52503"/>
    <w:rsid w:val="00C5317B"/>
    <w:rsid w:val="00C55438"/>
    <w:rsid w:val="00C557A6"/>
    <w:rsid w:val="00C55ACC"/>
    <w:rsid w:val="00C567AE"/>
    <w:rsid w:val="00C64B4D"/>
    <w:rsid w:val="00C65A73"/>
    <w:rsid w:val="00C70DA4"/>
    <w:rsid w:val="00C728F8"/>
    <w:rsid w:val="00C73F09"/>
    <w:rsid w:val="00C7424B"/>
    <w:rsid w:val="00C76E47"/>
    <w:rsid w:val="00C85B50"/>
    <w:rsid w:val="00C864CC"/>
    <w:rsid w:val="00C8747D"/>
    <w:rsid w:val="00C874F4"/>
    <w:rsid w:val="00C91AF8"/>
    <w:rsid w:val="00C933E3"/>
    <w:rsid w:val="00C9525A"/>
    <w:rsid w:val="00C97F24"/>
    <w:rsid w:val="00CA38C7"/>
    <w:rsid w:val="00CB1BA7"/>
    <w:rsid w:val="00CB28BB"/>
    <w:rsid w:val="00CB3188"/>
    <w:rsid w:val="00CB595A"/>
    <w:rsid w:val="00CC03F6"/>
    <w:rsid w:val="00CC0492"/>
    <w:rsid w:val="00CC07B2"/>
    <w:rsid w:val="00CC0C9B"/>
    <w:rsid w:val="00CC0E4A"/>
    <w:rsid w:val="00CC3787"/>
    <w:rsid w:val="00CC5CF6"/>
    <w:rsid w:val="00CC5D3A"/>
    <w:rsid w:val="00CC7290"/>
    <w:rsid w:val="00CD2DF1"/>
    <w:rsid w:val="00CD3084"/>
    <w:rsid w:val="00CD5DFB"/>
    <w:rsid w:val="00CE14AA"/>
    <w:rsid w:val="00CE1FB5"/>
    <w:rsid w:val="00CE583B"/>
    <w:rsid w:val="00CE66DC"/>
    <w:rsid w:val="00CE6CDE"/>
    <w:rsid w:val="00CF0021"/>
    <w:rsid w:val="00CF0522"/>
    <w:rsid w:val="00CF2C8E"/>
    <w:rsid w:val="00CF363B"/>
    <w:rsid w:val="00CF4130"/>
    <w:rsid w:val="00CF439D"/>
    <w:rsid w:val="00D034AE"/>
    <w:rsid w:val="00D03520"/>
    <w:rsid w:val="00D03A14"/>
    <w:rsid w:val="00D03C25"/>
    <w:rsid w:val="00D050F7"/>
    <w:rsid w:val="00D05CE4"/>
    <w:rsid w:val="00D07FDD"/>
    <w:rsid w:val="00D102DB"/>
    <w:rsid w:val="00D103B6"/>
    <w:rsid w:val="00D12078"/>
    <w:rsid w:val="00D1602E"/>
    <w:rsid w:val="00D174CE"/>
    <w:rsid w:val="00D22983"/>
    <w:rsid w:val="00D24010"/>
    <w:rsid w:val="00D24102"/>
    <w:rsid w:val="00D24BEB"/>
    <w:rsid w:val="00D25E36"/>
    <w:rsid w:val="00D30952"/>
    <w:rsid w:val="00D35602"/>
    <w:rsid w:val="00D42A8B"/>
    <w:rsid w:val="00D458EA"/>
    <w:rsid w:val="00D462F5"/>
    <w:rsid w:val="00D4716D"/>
    <w:rsid w:val="00D54802"/>
    <w:rsid w:val="00D567CF"/>
    <w:rsid w:val="00D611A6"/>
    <w:rsid w:val="00D61626"/>
    <w:rsid w:val="00D62154"/>
    <w:rsid w:val="00D622FE"/>
    <w:rsid w:val="00D65D79"/>
    <w:rsid w:val="00D709AC"/>
    <w:rsid w:val="00D7121F"/>
    <w:rsid w:val="00D73670"/>
    <w:rsid w:val="00D76849"/>
    <w:rsid w:val="00D76B5C"/>
    <w:rsid w:val="00D76F48"/>
    <w:rsid w:val="00D81FFF"/>
    <w:rsid w:val="00D833D2"/>
    <w:rsid w:val="00D83F6A"/>
    <w:rsid w:val="00D84871"/>
    <w:rsid w:val="00D84D3B"/>
    <w:rsid w:val="00D8582B"/>
    <w:rsid w:val="00D90D41"/>
    <w:rsid w:val="00DA27BE"/>
    <w:rsid w:val="00DA314A"/>
    <w:rsid w:val="00DA6F06"/>
    <w:rsid w:val="00DB0882"/>
    <w:rsid w:val="00DB19FC"/>
    <w:rsid w:val="00DB206B"/>
    <w:rsid w:val="00DB7AF3"/>
    <w:rsid w:val="00DC05CC"/>
    <w:rsid w:val="00DC24AB"/>
    <w:rsid w:val="00DC3FCE"/>
    <w:rsid w:val="00DC67E0"/>
    <w:rsid w:val="00DC6DE0"/>
    <w:rsid w:val="00DC72C4"/>
    <w:rsid w:val="00DD21F9"/>
    <w:rsid w:val="00DD66B3"/>
    <w:rsid w:val="00DE315D"/>
    <w:rsid w:val="00DE4426"/>
    <w:rsid w:val="00DE4F83"/>
    <w:rsid w:val="00DE5C79"/>
    <w:rsid w:val="00DE60DF"/>
    <w:rsid w:val="00DE60EA"/>
    <w:rsid w:val="00DE6245"/>
    <w:rsid w:val="00DE7340"/>
    <w:rsid w:val="00DE77BD"/>
    <w:rsid w:val="00DF0CF1"/>
    <w:rsid w:val="00DF27EA"/>
    <w:rsid w:val="00DF3452"/>
    <w:rsid w:val="00E00770"/>
    <w:rsid w:val="00E02992"/>
    <w:rsid w:val="00E06D6D"/>
    <w:rsid w:val="00E107AF"/>
    <w:rsid w:val="00E10852"/>
    <w:rsid w:val="00E20634"/>
    <w:rsid w:val="00E208C9"/>
    <w:rsid w:val="00E24C1B"/>
    <w:rsid w:val="00E26B6F"/>
    <w:rsid w:val="00E30451"/>
    <w:rsid w:val="00E32776"/>
    <w:rsid w:val="00E327B5"/>
    <w:rsid w:val="00E32D88"/>
    <w:rsid w:val="00E343A1"/>
    <w:rsid w:val="00E349CA"/>
    <w:rsid w:val="00E352E5"/>
    <w:rsid w:val="00E3675C"/>
    <w:rsid w:val="00E416DD"/>
    <w:rsid w:val="00E435E5"/>
    <w:rsid w:val="00E437BD"/>
    <w:rsid w:val="00E44994"/>
    <w:rsid w:val="00E47D03"/>
    <w:rsid w:val="00E50295"/>
    <w:rsid w:val="00E53BCD"/>
    <w:rsid w:val="00E53D90"/>
    <w:rsid w:val="00E53FE7"/>
    <w:rsid w:val="00E545C1"/>
    <w:rsid w:val="00E61D76"/>
    <w:rsid w:val="00E62809"/>
    <w:rsid w:val="00E6295D"/>
    <w:rsid w:val="00E631F3"/>
    <w:rsid w:val="00E63965"/>
    <w:rsid w:val="00E701F4"/>
    <w:rsid w:val="00E73B47"/>
    <w:rsid w:val="00E74E67"/>
    <w:rsid w:val="00E75CB6"/>
    <w:rsid w:val="00E75CFB"/>
    <w:rsid w:val="00E7689E"/>
    <w:rsid w:val="00E818EA"/>
    <w:rsid w:val="00E819D5"/>
    <w:rsid w:val="00E8625A"/>
    <w:rsid w:val="00E87FD3"/>
    <w:rsid w:val="00E90B7F"/>
    <w:rsid w:val="00E93534"/>
    <w:rsid w:val="00E97F11"/>
    <w:rsid w:val="00EA2B59"/>
    <w:rsid w:val="00EA4077"/>
    <w:rsid w:val="00EA5518"/>
    <w:rsid w:val="00EA781D"/>
    <w:rsid w:val="00EB0704"/>
    <w:rsid w:val="00EB0921"/>
    <w:rsid w:val="00EB651B"/>
    <w:rsid w:val="00EB7701"/>
    <w:rsid w:val="00EC271C"/>
    <w:rsid w:val="00EC2A3D"/>
    <w:rsid w:val="00EC6961"/>
    <w:rsid w:val="00ED1C83"/>
    <w:rsid w:val="00ED271A"/>
    <w:rsid w:val="00ED2F08"/>
    <w:rsid w:val="00ED48C4"/>
    <w:rsid w:val="00ED5BBC"/>
    <w:rsid w:val="00ED7958"/>
    <w:rsid w:val="00ED7F14"/>
    <w:rsid w:val="00EE0592"/>
    <w:rsid w:val="00EE0CA5"/>
    <w:rsid w:val="00EE2A59"/>
    <w:rsid w:val="00EE31D1"/>
    <w:rsid w:val="00EE4809"/>
    <w:rsid w:val="00EE53E3"/>
    <w:rsid w:val="00EE6DBD"/>
    <w:rsid w:val="00EF102B"/>
    <w:rsid w:val="00EF190D"/>
    <w:rsid w:val="00EF4F78"/>
    <w:rsid w:val="00EF5935"/>
    <w:rsid w:val="00EF7621"/>
    <w:rsid w:val="00EF7EF2"/>
    <w:rsid w:val="00F00182"/>
    <w:rsid w:val="00F01EEB"/>
    <w:rsid w:val="00F0241F"/>
    <w:rsid w:val="00F02875"/>
    <w:rsid w:val="00F04207"/>
    <w:rsid w:val="00F04DFB"/>
    <w:rsid w:val="00F05483"/>
    <w:rsid w:val="00F06926"/>
    <w:rsid w:val="00F07B5C"/>
    <w:rsid w:val="00F12E78"/>
    <w:rsid w:val="00F14EE5"/>
    <w:rsid w:val="00F200C1"/>
    <w:rsid w:val="00F222AC"/>
    <w:rsid w:val="00F23825"/>
    <w:rsid w:val="00F24041"/>
    <w:rsid w:val="00F258F5"/>
    <w:rsid w:val="00F25D90"/>
    <w:rsid w:val="00F26334"/>
    <w:rsid w:val="00F26E16"/>
    <w:rsid w:val="00F314EE"/>
    <w:rsid w:val="00F324B0"/>
    <w:rsid w:val="00F32529"/>
    <w:rsid w:val="00F34045"/>
    <w:rsid w:val="00F46177"/>
    <w:rsid w:val="00F463BF"/>
    <w:rsid w:val="00F46E3C"/>
    <w:rsid w:val="00F50879"/>
    <w:rsid w:val="00F537A0"/>
    <w:rsid w:val="00F5418B"/>
    <w:rsid w:val="00F54758"/>
    <w:rsid w:val="00F56CAC"/>
    <w:rsid w:val="00F61249"/>
    <w:rsid w:val="00F6572F"/>
    <w:rsid w:val="00F72927"/>
    <w:rsid w:val="00F72BD1"/>
    <w:rsid w:val="00F74662"/>
    <w:rsid w:val="00F75B98"/>
    <w:rsid w:val="00F77CD8"/>
    <w:rsid w:val="00F81A99"/>
    <w:rsid w:val="00F85999"/>
    <w:rsid w:val="00F87489"/>
    <w:rsid w:val="00F95B2F"/>
    <w:rsid w:val="00F9795F"/>
    <w:rsid w:val="00F97E3D"/>
    <w:rsid w:val="00FA11FF"/>
    <w:rsid w:val="00FA3C21"/>
    <w:rsid w:val="00FA41DA"/>
    <w:rsid w:val="00FA4CB1"/>
    <w:rsid w:val="00FA568C"/>
    <w:rsid w:val="00FB02DE"/>
    <w:rsid w:val="00FB16B6"/>
    <w:rsid w:val="00FB35D9"/>
    <w:rsid w:val="00FB4804"/>
    <w:rsid w:val="00FB687C"/>
    <w:rsid w:val="00FB79D5"/>
    <w:rsid w:val="00FB7C0E"/>
    <w:rsid w:val="00FC23CE"/>
    <w:rsid w:val="00FC2F20"/>
    <w:rsid w:val="00FC3449"/>
    <w:rsid w:val="00FC455F"/>
    <w:rsid w:val="00FC4D73"/>
    <w:rsid w:val="00FC5187"/>
    <w:rsid w:val="00FC5ABE"/>
    <w:rsid w:val="00FD0315"/>
    <w:rsid w:val="00FD2A69"/>
    <w:rsid w:val="00FD5F87"/>
    <w:rsid w:val="00FE400B"/>
    <w:rsid w:val="00FE7D23"/>
    <w:rsid w:val="00FF03B3"/>
    <w:rsid w:val="00FF1A28"/>
    <w:rsid w:val="00FF3357"/>
    <w:rsid w:val="00FF553B"/>
    <w:rsid w:val="00FF7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2"/>
    </o:shapelayout>
  </w:shapeDefaults>
  <w:decimalSymbol w:val="."/>
  <w:listSeparator w:val=","/>
  <w14:docId w14:val="4C930394"/>
  <w15:docId w15:val="{1DA4657F-2EC6-4678-9F9C-434B4D28E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GB"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E69"/>
  </w:style>
  <w:style w:type="paragraph" w:styleId="Heading1">
    <w:name w:val="heading 1"/>
    <w:basedOn w:val="Normal1"/>
    <w:next w:val="Normal1"/>
    <w:rsid w:val="00E32D88"/>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1"/>
    <w:next w:val="Normal1"/>
    <w:rsid w:val="00E32D88"/>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1"/>
    <w:next w:val="Normal1"/>
    <w:rsid w:val="00E32D88"/>
    <w:pPr>
      <w:spacing w:before="100" w:after="100" w:line="240" w:lineRule="auto"/>
      <w:outlineLvl w:val="2"/>
    </w:pPr>
    <w:rPr>
      <w:rFonts w:ascii="Times New Roman" w:eastAsia="Times New Roman" w:hAnsi="Times New Roman" w:cs="Times New Roman"/>
      <w:b/>
      <w:sz w:val="27"/>
      <w:szCs w:val="27"/>
    </w:rPr>
  </w:style>
  <w:style w:type="paragraph" w:styleId="Heading4">
    <w:name w:val="heading 4"/>
    <w:basedOn w:val="Normal1"/>
    <w:next w:val="Normal1"/>
    <w:rsid w:val="00E32D88"/>
    <w:pPr>
      <w:keepNext/>
      <w:keepLines/>
      <w:spacing w:before="240" w:after="40"/>
      <w:outlineLvl w:val="3"/>
    </w:pPr>
    <w:rPr>
      <w:b/>
      <w:sz w:val="24"/>
      <w:szCs w:val="24"/>
    </w:rPr>
  </w:style>
  <w:style w:type="paragraph" w:styleId="Heading5">
    <w:name w:val="heading 5"/>
    <w:basedOn w:val="Normal1"/>
    <w:next w:val="Normal1"/>
    <w:rsid w:val="00E32D88"/>
    <w:pPr>
      <w:keepNext/>
      <w:keepLines/>
      <w:spacing w:before="220" w:after="40"/>
      <w:outlineLvl w:val="4"/>
    </w:pPr>
    <w:rPr>
      <w:b/>
    </w:rPr>
  </w:style>
  <w:style w:type="paragraph" w:styleId="Heading6">
    <w:name w:val="heading 6"/>
    <w:basedOn w:val="Normal1"/>
    <w:next w:val="Normal1"/>
    <w:rsid w:val="00E32D8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32D88"/>
  </w:style>
  <w:style w:type="paragraph" w:styleId="Title">
    <w:name w:val="Title"/>
    <w:basedOn w:val="Normal1"/>
    <w:next w:val="Normal1"/>
    <w:rsid w:val="00E32D88"/>
    <w:pPr>
      <w:keepNext/>
      <w:keepLines/>
      <w:spacing w:before="480" w:after="120"/>
    </w:pPr>
    <w:rPr>
      <w:b/>
      <w:sz w:val="72"/>
      <w:szCs w:val="72"/>
    </w:rPr>
  </w:style>
  <w:style w:type="paragraph" w:styleId="Subtitle">
    <w:name w:val="Subtitle"/>
    <w:basedOn w:val="Normal1"/>
    <w:next w:val="Normal1"/>
    <w:rsid w:val="00E32D88"/>
    <w:pPr>
      <w:keepNext/>
      <w:keepLines/>
      <w:spacing w:before="360" w:after="80"/>
    </w:pPr>
    <w:rPr>
      <w:rFonts w:ascii="Georgia" w:eastAsia="Georgia" w:hAnsi="Georgia" w:cs="Georgia"/>
      <w:i/>
      <w:color w:val="666666"/>
      <w:sz w:val="48"/>
      <w:szCs w:val="48"/>
    </w:rPr>
  </w:style>
  <w:style w:type="table" w:customStyle="1" w:styleId="34">
    <w:name w:val="3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33">
    <w:name w:val="33"/>
    <w:basedOn w:val="TableNormal"/>
    <w:rsid w:val="00E32D88"/>
    <w:tblPr>
      <w:tblStyleRowBandSize w:val="1"/>
      <w:tblStyleColBandSize w:val="1"/>
      <w:tblCellMar>
        <w:left w:w="115" w:type="dxa"/>
        <w:right w:w="115" w:type="dxa"/>
      </w:tblCellMar>
    </w:tblPr>
  </w:style>
  <w:style w:type="table" w:customStyle="1" w:styleId="32">
    <w:name w:val="3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31">
    <w:name w:val="31"/>
    <w:basedOn w:val="TableNormal"/>
    <w:rsid w:val="00E32D88"/>
    <w:tblPr>
      <w:tblStyleRowBandSize w:val="1"/>
      <w:tblStyleColBandSize w:val="1"/>
      <w:tblCellMar>
        <w:left w:w="115" w:type="dxa"/>
        <w:right w:w="115" w:type="dxa"/>
      </w:tblCellMar>
    </w:tblPr>
  </w:style>
  <w:style w:type="table" w:customStyle="1" w:styleId="30">
    <w:name w:val="3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9">
    <w:name w:val="2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8">
    <w:name w:val="2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7">
    <w:name w:val="2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6">
    <w:name w:val="2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5">
    <w:name w:val="2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4">
    <w:name w:val="2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3">
    <w:name w:val="23"/>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2">
    <w:name w:val="2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1">
    <w:name w:val="21"/>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0">
    <w:name w:val="2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9">
    <w:name w:val="1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8">
    <w:name w:val="1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7">
    <w:name w:val="1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6">
    <w:name w:val="1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5">
    <w:name w:val="1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4">
    <w:name w:val="14"/>
    <w:basedOn w:val="TableNormal"/>
    <w:rsid w:val="00E32D88"/>
    <w:tblPr>
      <w:tblStyleRowBandSize w:val="1"/>
      <w:tblStyleColBandSize w:val="1"/>
      <w:tblCellMar>
        <w:left w:w="115" w:type="dxa"/>
        <w:right w:w="115" w:type="dxa"/>
      </w:tblCellMar>
    </w:tblPr>
  </w:style>
  <w:style w:type="table" w:customStyle="1" w:styleId="13">
    <w:name w:val="13"/>
    <w:basedOn w:val="TableNormal"/>
    <w:rsid w:val="00E32D88"/>
    <w:tblPr>
      <w:tblStyleRowBandSize w:val="1"/>
      <w:tblStyleColBandSize w:val="1"/>
      <w:tblCellMar>
        <w:left w:w="115" w:type="dxa"/>
        <w:right w:w="115" w:type="dxa"/>
      </w:tblCellMar>
    </w:tblPr>
  </w:style>
  <w:style w:type="table" w:customStyle="1" w:styleId="12">
    <w:name w:val="12"/>
    <w:basedOn w:val="TableNormal"/>
    <w:rsid w:val="00E32D88"/>
    <w:tblPr>
      <w:tblStyleRowBandSize w:val="1"/>
      <w:tblStyleColBandSize w:val="1"/>
      <w:tblCellMar>
        <w:left w:w="115" w:type="dxa"/>
        <w:right w:w="115" w:type="dxa"/>
      </w:tblCellMar>
    </w:tblPr>
  </w:style>
  <w:style w:type="table" w:customStyle="1" w:styleId="11">
    <w:name w:val="11"/>
    <w:basedOn w:val="TableNormal"/>
    <w:rsid w:val="00E32D88"/>
    <w:tblPr>
      <w:tblStyleRowBandSize w:val="1"/>
      <w:tblStyleColBandSize w:val="1"/>
      <w:tblCellMar>
        <w:left w:w="115" w:type="dxa"/>
        <w:right w:w="115" w:type="dxa"/>
      </w:tblCellMar>
    </w:tblPr>
  </w:style>
  <w:style w:type="table" w:customStyle="1" w:styleId="10">
    <w:name w:val="10"/>
    <w:basedOn w:val="TableNormal"/>
    <w:rsid w:val="00E32D88"/>
    <w:tblPr>
      <w:tblStyleRowBandSize w:val="1"/>
      <w:tblStyleColBandSize w:val="1"/>
      <w:tblCellMar>
        <w:left w:w="115" w:type="dxa"/>
        <w:right w:w="115" w:type="dxa"/>
      </w:tblCellMar>
    </w:tblPr>
  </w:style>
  <w:style w:type="table" w:customStyle="1" w:styleId="9">
    <w:name w:val="9"/>
    <w:basedOn w:val="TableNormal"/>
    <w:rsid w:val="00E32D88"/>
    <w:tblPr>
      <w:tblStyleRowBandSize w:val="1"/>
      <w:tblStyleColBandSize w:val="1"/>
      <w:tblCellMar>
        <w:left w:w="115" w:type="dxa"/>
        <w:right w:w="115" w:type="dxa"/>
      </w:tblCellMar>
    </w:tblPr>
  </w:style>
  <w:style w:type="table" w:customStyle="1" w:styleId="8">
    <w:name w:val="8"/>
    <w:basedOn w:val="TableNormal"/>
    <w:rsid w:val="00E32D88"/>
    <w:tblPr>
      <w:tblStyleRowBandSize w:val="1"/>
      <w:tblStyleColBandSize w:val="1"/>
      <w:tblCellMar>
        <w:left w:w="115" w:type="dxa"/>
        <w:right w:w="115" w:type="dxa"/>
      </w:tblCellMar>
    </w:tblPr>
  </w:style>
  <w:style w:type="table" w:customStyle="1" w:styleId="7">
    <w:name w:val="7"/>
    <w:basedOn w:val="TableNormal"/>
    <w:rsid w:val="00E32D88"/>
    <w:tblPr>
      <w:tblStyleRowBandSize w:val="1"/>
      <w:tblStyleColBandSize w:val="1"/>
      <w:tblCellMar>
        <w:left w:w="115" w:type="dxa"/>
        <w:right w:w="115" w:type="dxa"/>
      </w:tblCellMar>
    </w:tblPr>
  </w:style>
  <w:style w:type="table" w:customStyle="1" w:styleId="6">
    <w:name w:val="6"/>
    <w:basedOn w:val="TableNormal"/>
    <w:rsid w:val="00E32D88"/>
    <w:tblPr>
      <w:tblStyleRowBandSize w:val="1"/>
      <w:tblStyleColBandSize w:val="1"/>
      <w:tblCellMar>
        <w:left w:w="115" w:type="dxa"/>
        <w:right w:w="115" w:type="dxa"/>
      </w:tblCellMar>
    </w:tblPr>
  </w:style>
  <w:style w:type="table" w:customStyle="1" w:styleId="5">
    <w:name w:val="5"/>
    <w:basedOn w:val="TableNormal"/>
    <w:rsid w:val="00E32D88"/>
    <w:tblPr>
      <w:tblStyleRowBandSize w:val="1"/>
      <w:tblStyleColBandSize w:val="1"/>
      <w:tblCellMar>
        <w:left w:w="115" w:type="dxa"/>
        <w:right w:w="115" w:type="dxa"/>
      </w:tblCellMar>
    </w:tblPr>
  </w:style>
  <w:style w:type="table" w:customStyle="1" w:styleId="4">
    <w:name w:val="4"/>
    <w:basedOn w:val="TableNormal"/>
    <w:rsid w:val="00E32D88"/>
    <w:tblPr>
      <w:tblStyleRowBandSize w:val="1"/>
      <w:tblStyleColBandSize w:val="1"/>
      <w:tblCellMar>
        <w:left w:w="115" w:type="dxa"/>
        <w:right w:w="115" w:type="dxa"/>
      </w:tblCellMar>
    </w:tblPr>
  </w:style>
  <w:style w:type="table" w:customStyle="1" w:styleId="3">
    <w:name w:val="3"/>
    <w:basedOn w:val="TableNormal"/>
    <w:rsid w:val="00E32D88"/>
    <w:tblPr>
      <w:tblStyleRowBandSize w:val="1"/>
      <w:tblStyleColBandSize w:val="1"/>
      <w:tblCellMar>
        <w:left w:w="115" w:type="dxa"/>
        <w:right w:w="115" w:type="dxa"/>
      </w:tblCellMar>
    </w:tblPr>
  </w:style>
  <w:style w:type="table" w:customStyle="1" w:styleId="2">
    <w:name w:val="2"/>
    <w:basedOn w:val="TableNormal"/>
    <w:rsid w:val="00E32D88"/>
    <w:tblPr>
      <w:tblStyleRowBandSize w:val="1"/>
      <w:tblStyleColBandSize w:val="1"/>
      <w:tblCellMar>
        <w:left w:w="115" w:type="dxa"/>
        <w:right w:w="115" w:type="dxa"/>
      </w:tblCellMar>
    </w:tblPr>
  </w:style>
  <w:style w:type="table" w:customStyle="1" w:styleId="1">
    <w:name w:val="1"/>
    <w:basedOn w:val="TableNormal"/>
    <w:rsid w:val="00E32D88"/>
    <w:tblPr>
      <w:tblStyleRowBandSize w:val="1"/>
      <w:tblStyleColBandSize w:val="1"/>
      <w:tblCellMar>
        <w:left w:w="115" w:type="dxa"/>
        <w:right w:w="115" w:type="dxa"/>
      </w:tblCellMar>
    </w:tblPr>
  </w:style>
  <w:style w:type="paragraph" w:styleId="ListParagraph">
    <w:name w:val="List Paragraph"/>
    <w:basedOn w:val="Normal"/>
    <w:uiPriority w:val="34"/>
    <w:qFormat/>
    <w:rsid w:val="000F2144"/>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rPr>
  </w:style>
  <w:style w:type="paragraph" w:styleId="BalloonText">
    <w:name w:val="Balloon Text"/>
    <w:basedOn w:val="Normal"/>
    <w:link w:val="BalloonTextChar"/>
    <w:uiPriority w:val="99"/>
    <w:semiHidden/>
    <w:unhideWhenUsed/>
    <w:rsid w:val="000F21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144"/>
    <w:rPr>
      <w:rFonts w:ascii="Tahoma" w:hAnsi="Tahoma" w:cs="Tahoma"/>
      <w:sz w:val="16"/>
      <w:szCs w:val="16"/>
    </w:rPr>
  </w:style>
  <w:style w:type="table" w:styleId="TableGrid">
    <w:name w:val="Table Grid"/>
    <w:basedOn w:val="TableNormal"/>
    <w:uiPriority w:val="39"/>
    <w:rsid w:val="000F2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519D"/>
    <w:rPr>
      <w:color w:val="0000FF" w:themeColor="hyperlink"/>
      <w:u w:val="single"/>
    </w:rPr>
  </w:style>
  <w:style w:type="paragraph" w:customStyle="1" w:styleId="Default">
    <w:name w:val="Default"/>
    <w:rsid w:val="00720B1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Arial" w:hAnsi="Arial" w:cs="Arial"/>
      <w:sz w:val="24"/>
      <w:szCs w:val="24"/>
    </w:rPr>
  </w:style>
  <w:style w:type="paragraph" w:styleId="Header">
    <w:name w:val="header"/>
    <w:basedOn w:val="Normal"/>
    <w:link w:val="HeaderChar"/>
    <w:uiPriority w:val="99"/>
    <w:unhideWhenUsed/>
    <w:rsid w:val="00635C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CCD"/>
  </w:style>
  <w:style w:type="paragraph" w:styleId="Footer">
    <w:name w:val="footer"/>
    <w:basedOn w:val="Normal"/>
    <w:link w:val="FooterChar"/>
    <w:uiPriority w:val="99"/>
    <w:unhideWhenUsed/>
    <w:rsid w:val="00635CCD"/>
    <w:pPr>
      <w:pBdr>
        <w:top w:val="none" w:sz="0" w:space="0" w:color="auto"/>
        <w:left w:val="none" w:sz="0" w:space="0" w:color="auto"/>
        <w:bottom w:val="none" w:sz="0" w:space="0" w:color="auto"/>
        <w:right w:val="none" w:sz="0" w:space="0" w:color="auto"/>
        <w:between w:val="none" w:sz="0" w:space="0" w:color="auto"/>
      </w:pBdr>
      <w:tabs>
        <w:tab w:val="center" w:pos="4680"/>
        <w:tab w:val="right" w:pos="9360"/>
      </w:tabs>
      <w:spacing w:after="0" w:line="240" w:lineRule="auto"/>
    </w:pPr>
    <w:rPr>
      <w:rFonts w:asciiTheme="minorHAnsi" w:eastAsiaTheme="minorHAnsi" w:hAnsiTheme="minorHAnsi" w:cstheme="minorBidi"/>
      <w:color w:val="auto"/>
      <w:sz w:val="21"/>
      <w:lang w:val="en-US" w:eastAsia="ja-JP"/>
    </w:rPr>
  </w:style>
  <w:style w:type="character" w:customStyle="1" w:styleId="FooterChar">
    <w:name w:val="Footer Char"/>
    <w:basedOn w:val="DefaultParagraphFont"/>
    <w:link w:val="Footer"/>
    <w:uiPriority w:val="99"/>
    <w:rsid w:val="00635CCD"/>
    <w:rPr>
      <w:rFonts w:asciiTheme="minorHAnsi" w:eastAsiaTheme="minorHAnsi" w:hAnsiTheme="minorHAnsi" w:cstheme="minorBidi"/>
      <w:color w:val="auto"/>
      <w:sz w:val="21"/>
      <w:lang w:val="en-US" w:eastAsia="ja-JP"/>
    </w:rPr>
  </w:style>
  <w:style w:type="character" w:styleId="FollowedHyperlink">
    <w:name w:val="FollowedHyperlink"/>
    <w:basedOn w:val="DefaultParagraphFont"/>
    <w:uiPriority w:val="99"/>
    <w:semiHidden/>
    <w:unhideWhenUsed/>
    <w:rsid w:val="00CD3084"/>
    <w:rPr>
      <w:color w:val="800080" w:themeColor="followedHyperlink"/>
      <w:u w:val="single"/>
    </w:rPr>
  </w:style>
  <w:style w:type="character" w:customStyle="1" w:styleId="UnresolvedMention">
    <w:name w:val="Unresolved Mention"/>
    <w:basedOn w:val="DefaultParagraphFont"/>
    <w:uiPriority w:val="99"/>
    <w:semiHidden/>
    <w:unhideWhenUsed/>
    <w:rsid w:val="000B4FAB"/>
    <w:rPr>
      <w:color w:val="808080"/>
      <w:shd w:val="clear" w:color="auto" w:fill="E6E6E6"/>
    </w:rPr>
  </w:style>
  <w:style w:type="paragraph" w:customStyle="1" w:styleId="xmsonormal">
    <w:name w:val="x_msonormal"/>
    <w:basedOn w:val="Normal"/>
    <w:rsid w:val="007E7410"/>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heme="minorHAnsi"/>
      <w:color w:val="auto"/>
      <w:lang w:eastAsia="en-GB"/>
    </w:rPr>
  </w:style>
  <w:style w:type="paragraph" w:styleId="NormalWeb">
    <w:name w:val="Normal (Web)"/>
    <w:basedOn w:val="Normal"/>
    <w:uiPriority w:val="99"/>
    <w:unhideWhenUsed/>
    <w:rsid w:val="006154D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Strong">
    <w:name w:val="Strong"/>
    <w:basedOn w:val="DefaultParagraphFont"/>
    <w:uiPriority w:val="22"/>
    <w:qFormat/>
    <w:rsid w:val="00506A8E"/>
    <w:rPr>
      <w:b/>
      <w:bCs/>
    </w:rPr>
  </w:style>
  <w:style w:type="character" w:styleId="CommentReference">
    <w:name w:val="annotation reference"/>
    <w:basedOn w:val="DefaultParagraphFont"/>
    <w:uiPriority w:val="99"/>
    <w:semiHidden/>
    <w:unhideWhenUsed/>
    <w:rsid w:val="00FD5F87"/>
    <w:rPr>
      <w:sz w:val="16"/>
      <w:szCs w:val="16"/>
    </w:rPr>
  </w:style>
  <w:style w:type="paragraph" w:styleId="CommentText">
    <w:name w:val="annotation text"/>
    <w:basedOn w:val="Normal"/>
    <w:link w:val="CommentTextChar"/>
    <w:uiPriority w:val="99"/>
    <w:semiHidden/>
    <w:unhideWhenUsed/>
    <w:rsid w:val="00FD5F87"/>
    <w:pPr>
      <w:spacing w:line="240" w:lineRule="auto"/>
    </w:pPr>
    <w:rPr>
      <w:sz w:val="20"/>
      <w:szCs w:val="20"/>
    </w:rPr>
  </w:style>
  <w:style w:type="character" w:customStyle="1" w:styleId="CommentTextChar">
    <w:name w:val="Comment Text Char"/>
    <w:basedOn w:val="DefaultParagraphFont"/>
    <w:link w:val="CommentText"/>
    <w:uiPriority w:val="99"/>
    <w:semiHidden/>
    <w:rsid w:val="00FD5F87"/>
    <w:rPr>
      <w:sz w:val="20"/>
      <w:szCs w:val="20"/>
    </w:rPr>
  </w:style>
  <w:style w:type="paragraph" w:styleId="CommentSubject">
    <w:name w:val="annotation subject"/>
    <w:basedOn w:val="CommentText"/>
    <w:next w:val="CommentText"/>
    <w:link w:val="CommentSubjectChar"/>
    <w:uiPriority w:val="99"/>
    <w:semiHidden/>
    <w:unhideWhenUsed/>
    <w:rsid w:val="00FD5F87"/>
    <w:rPr>
      <w:b/>
      <w:bCs/>
    </w:rPr>
  </w:style>
  <w:style w:type="character" w:customStyle="1" w:styleId="CommentSubjectChar">
    <w:name w:val="Comment Subject Char"/>
    <w:basedOn w:val="CommentTextChar"/>
    <w:link w:val="CommentSubject"/>
    <w:uiPriority w:val="99"/>
    <w:semiHidden/>
    <w:rsid w:val="00FD5F87"/>
    <w:rPr>
      <w:b/>
      <w:bCs/>
      <w:sz w:val="20"/>
      <w:szCs w:val="20"/>
    </w:rPr>
  </w:style>
  <w:style w:type="character" w:customStyle="1" w:styleId="bold">
    <w:name w:val="bold"/>
    <w:basedOn w:val="DefaultParagraphFont"/>
    <w:rsid w:val="00E53BCD"/>
  </w:style>
  <w:style w:type="character" w:customStyle="1" w:styleId="highlight">
    <w:name w:val="highlight"/>
    <w:basedOn w:val="DefaultParagraphFont"/>
    <w:rsid w:val="00E53BCD"/>
  </w:style>
  <w:style w:type="character" w:customStyle="1" w:styleId="A9">
    <w:name w:val="A9"/>
    <w:uiPriority w:val="99"/>
    <w:rsid w:val="006D1824"/>
    <w:rPr>
      <w:rFonts w:cs="Helvetica 45 Light"/>
      <w:sz w:val="20"/>
      <w:szCs w:val="20"/>
    </w:rPr>
  </w:style>
  <w:style w:type="character" w:styleId="Emphasis">
    <w:name w:val="Emphasis"/>
    <w:basedOn w:val="DefaultParagraphFont"/>
    <w:uiPriority w:val="20"/>
    <w:qFormat/>
    <w:rsid w:val="004204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29613">
      <w:bodyDiv w:val="1"/>
      <w:marLeft w:val="0"/>
      <w:marRight w:val="0"/>
      <w:marTop w:val="0"/>
      <w:marBottom w:val="0"/>
      <w:divBdr>
        <w:top w:val="none" w:sz="0" w:space="0" w:color="auto"/>
        <w:left w:val="none" w:sz="0" w:space="0" w:color="auto"/>
        <w:bottom w:val="none" w:sz="0" w:space="0" w:color="auto"/>
        <w:right w:val="none" w:sz="0" w:space="0" w:color="auto"/>
      </w:divBdr>
      <w:divsChild>
        <w:div w:id="338653613">
          <w:marLeft w:val="547"/>
          <w:marRight w:val="0"/>
          <w:marTop w:val="86"/>
          <w:marBottom w:val="0"/>
          <w:divBdr>
            <w:top w:val="none" w:sz="0" w:space="0" w:color="auto"/>
            <w:left w:val="none" w:sz="0" w:space="0" w:color="auto"/>
            <w:bottom w:val="none" w:sz="0" w:space="0" w:color="auto"/>
            <w:right w:val="none" w:sz="0" w:space="0" w:color="auto"/>
          </w:divBdr>
        </w:div>
        <w:div w:id="364136550">
          <w:marLeft w:val="547"/>
          <w:marRight w:val="0"/>
          <w:marTop w:val="86"/>
          <w:marBottom w:val="0"/>
          <w:divBdr>
            <w:top w:val="none" w:sz="0" w:space="0" w:color="auto"/>
            <w:left w:val="none" w:sz="0" w:space="0" w:color="auto"/>
            <w:bottom w:val="none" w:sz="0" w:space="0" w:color="auto"/>
            <w:right w:val="none" w:sz="0" w:space="0" w:color="auto"/>
          </w:divBdr>
        </w:div>
        <w:div w:id="403725919">
          <w:marLeft w:val="547"/>
          <w:marRight w:val="0"/>
          <w:marTop w:val="86"/>
          <w:marBottom w:val="0"/>
          <w:divBdr>
            <w:top w:val="none" w:sz="0" w:space="0" w:color="auto"/>
            <w:left w:val="none" w:sz="0" w:space="0" w:color="auto"/>
            <w:bottom w:val="none" w:sz="0" w:space="0" w:color="auto"/>
            <w:right w:val="none" w:sz="0" w:space="0" w:color="auto"/>
          </w:divBdr>
        </w:div>
        <w:div w:id="449207113">
          <w:marLeft w:val="547"/>
          <w:marRight w:val="0"/>
          <w:marTop w:val="86"/>
          <w:marBottom w:val="0"/>
          <w:divBdr>
            <w:top w:val="none" w:sz="0" w:space="0" w:color="auto"/>
            <w:left w:val="none" w:sz="0" w:space="0" w:color="auto"/>
            <w:bottom w:val="none" w:sz="0" w:space="0" w:color="auto"/>
            <w:right w:val="none" w:sz="0" w:space="0" w:color="auto"/>
          </w:divBdr>
        </w:div>
        <w:div w:id="899286300">
          <w:marLeft w:val="547"/>
          <w:marRight w:val="0"/>
          <w:marTop w:val="86"/>
          <w:marBottom w:val="0"/>
          <w:divBdr>
            <w:top w:val="none" w:sz="0" w:space="0" w:color="auto"/>
            <w:left w:val="none" w:sz="0" w:space="0" w:color="auto"/>
            <w:bottom w:val="none" w:sz="0" w:space="0" w:color="auto"/>
            <w:right w:val="none" w:sz="0" w:space="0" w:color="auto"/>
          </w:divBdr>
        </w:div>
      </w:divsChild>
    </w:div>
    <w:div w:id="129173184">
      <w:bodyDiv w:val="1"/>
      <w:marLeft w:val="0"/>
      <w:marRight w:val="0"/>
      <w:marTop w:val="0"/>
      <w:marBottom w:val="0"/>
      <w:divBdr>
        <w:top w:val="none" w:sz="0" w:space="0" w:color="auto"/>
        <w:left w:val="none" w:sz="0" w:space="0" w:color="auto"/>
        <w:bottom w:val="none" w:sz="0" w:space="0" w:color="auto"/>
        <w:right w:val="none" w:sz="0" w:space="0" w:color="auto"/>
      </w:divBdr>
    </w:div>
    <w:div w:id="174659509">
      <w:bodyDiv w:val="1"/>
      <w:marLeft w:val="0"/>
      <w:marRight w:val="0"/>
      <w:marTop w:val="0"/>
      <w:marBottom w:val="0"/>
      <w:divBdr>
        <w:top w:val="none" w:sz="0" w:space="0" w:color="auto"/>
        <w:left w:val="none" w:sz="0" w:space="0" w:color="auto"/>
        <w:bottom w:val="none" w:sz="0" w:space="0" w:color="auto"/>
        <w:right w:val="none" w:sz="0" w:space="0" w:color="auto"/>
      </w:divBdr>
    </w:div>
    <w:div w:id="187105606">
      <w:bodyDiv w:val="1"/>
      <w:marLeft w:val="0"/>
      <w:marRight w:val="0"/>
      <w:marTop w:val="0"/>
      <w:marBottom w:val="0"/>
      <w:divBdr>
        <w:top w:val="none" w:sz="0" w:space="0" w:color="auto"/>
        <w:left w:val="none" w:sz="0" w:space="0" w:color="auto"/>
        <w:bottom w:val="none" w:sz="0" w:space="0" w:color="auto"/>
        <w:right w:val="none" w:sz="0" w:space="0" w:color="auto"/>
      </w:divBdr>
    </w:div>
    <w:div w:id="288781653">
      <w:bodyDiv w:val="1"/>
      <w:marLeft w:val="0"/>
      <w:marRight w:val="0"/>
      <w:marTop w:val="0"/>
      <w:marBottom w:val="0"/>
      <w:divBdr>
        <w:top w:val="none" w:sz="0" w:space="0" w:color="auto"/>
        <w:left w:val="none" w:sz="0" w:space="0" w:color="auto"/>
        <w:bottom w:val="none" w:sz="0" w:space="0" w:color="auto"/>
        <w:right w:val="none" w:sz="0" w:space="0" w:color="auto"/>
      </w:divBdr>
    </w:div>
    <w:div w:id="337580528">
      <w:bodyDiv w:val="1"/>
      <w:marLeft w:val="0"/>
      <w:marRight w:val="0"/>
      <w:marTop w:val="0"/>
      <w:marBottom w:val="0"/>
      <w:divBdr>
        <w:top w:val="none" w:sz="0" w:space="0" w:color="auto"/>
        <w:left w:val="none" w:sz="0" w:space="0" w:color="auto"/>
        <w:bottom w:val="none" w:sz="0" w:space="0" w:color="auto"/>
        <w:right w:val="none" w:sz="0" w:space="0" w:color="auto"/>
      </w:divBdr>
    </w:div>
    <w:div w:id="380131436">
      <w:bodyDiv w:val="1"/>
      <w:marLeft w:val="0"/>
      <w:marRight w:val="0"/>
      <w:marTop w:val="0"/>
      <w:marBottom w:val="0"/>
      <w:divBdr>
        <w:top w:val="none" w:sz="0" w:space="0" w:color="auto"/>
        <w:left w:val="none" w:sz="0" w:space="0" w:color="auto"/>
        <w:bottom w:val="none" w:sz="0" w:space="0" w:color="auto"/>
        <w:right w:val="none" w:sz="0" w:space="0" w:color="auto"/>
      </w:divBdr>
    </w:div>
    <w:div w:id="401877866">
      <w:bodyDiv w:val="1"/>
      <w:marLeft w:val="0"/>
      <w:marRight w:val="0"/>
      <w:marTop w:val="0"/>
      <w:marBottom w:val="0"/>
      <w:divBdr>
        <w:top w:val="none" w:sz="0" w:space="0" w:color="auto"/>
        <w:left w:val="none" w:sz="0" w:space="0" w:color="auto"/>
        <w:bottom w:val="none" w:sz="0" w:space="0" w:color="auto"/>
        <w:right w:val="none" w:sz="0" w:space="0" w:color="auto"/>
      </w:divBdr>
    </w:div>
    <w:div w:id="422142329">
      <w:bodyDiv w:val="1"/>
      <w:marLeft w:val="0"/>
      <w:marRight w:val="0"/>
      <w:marTop w:val="0"/>
      <w:marBottom w:val="0"/>
      <w:divBdr>
        <w:top w:val="none" w:sz="0" w:space="0" w:color="auto"/>
        <w:left w:val="none" w:sz="0" w:space="0" w:color="auto"/>
        <w:bottom w:val="none" w:sz="0" w:space="0" w:color="auto"/>
        <w:right w:val="none" w:sz="0" w:space="0" w:color="auto"/>
      </w:divBdr>
    </w:div>
    <w:div w:id="422262222">
      <w:bodyDiv w:val="1"/>
      <w:marLeft w:val="0"/>
      <w:marRight w:val="0"/>
      <w:marTop w:val="0"/>
      <w:marBottom w:val="0"/>
      <w:divBdr>
        <w:top w:val="none" w:sz="0" w:space="0" w:color="auto"/>
        <w:left w:val="none" w:sz="0" w:space="0" w:color="auto"/>
        <w:bottom w:val="none" w:sz="0" w:space="0" w:color="auto"/>
        <w:right w:val="none" w:sz="0" w:space="0" w:color="auto"/>
      </w:divBdr>
    </w:div>
    <w:div w:id="524252379">
      <w:bodyDiv w:val="1"/>
      <w:marLeft w:val="0"/>
      <w:marRight w:val="0"/>
      <w:marTop w:val="0"/>
      <w:marBottom w:val="0"/>
      <w:divBdr>
        <w:top w:val="none" w:sz="0" w:space="0" w:color="auto"/>
        <w:left w:val="none" w:sz="0" w:space="0" w:color="auto"/>
        <w:bottom w:val="none" w:sz="0" w:space="0" w:color="auto"/>
        <w:right w:val="none" w:sz="0" w:space="0" w:color="auto"/>
      </w:divBdr>
    </w:div>
    <w:div w:id="633102077">
      <w:bodyDiv w:val="1"/>
      <w:marLeft w:val="0"/>
      <w:marRight w:val="0"/>
      <w:marTop w:val="0"/>
      <w:marBottom w:val="0"/>
      <w:divBdr>
        <w:top w:val="none" w:sz="0" w:space="0" w:color="auto"/>
        <w:left w:val="none" w:sz="0" w:space="0" w:color="auto"/>
        <w:bottom w:val="none" w:sz="0" w:space="0" w:color="auto"/>
        <w:right w:val="none" w:sz="0" w:space="0" w:color="auto"/>
      </w:divBdr>
      <w:divsChild>
        <w:div w:id="106583216">
          <w:marLeft w:val="547"/>
          <w:marRight w:val="0"/>
          <w:marTop w:val="86"/>
          <w:marBottom w:val="0"/>
          <w:divBdr>
            <w:top w:val="none" w:sz="0" w:space="0" w:color="auto"/>
            <w:left w:val="none" w:sz="0" w:space="0" w:color="auto"/>
            <w:bottom w:val="none" w:sz="0" w:space="0" w:color="auto"/>
            <w:right w:val="none" w:sz="0" w:space="0" w:color="auto"/>
          </w:divBdr>
        </w:div>
        <w:div w:id="768624869">
          <w:marLeft w:val="547"/>
          <w:marRight w:val="0"/>
          <w:marTop w:val="86"/>
          <w:marBottom w:val="0"/>
          <w:divBdr>
            <w:top w:val="none" w:sz="0" w:space="0" w:color="auto"/>
            <w:left w:val="none" w:sz="0" w:space="0" w:color="auto"/>
            <w:bottom w:val="none" w:sz="0" w:space="0" w:color="auto"/>
            <w:right w:val="none" w:sz="0" w:space="0" w:color="auto"/>
          </w:divBdr>
        </w:div>
        <w:div w:id="1034962386">
          <w:marLeft w:val="547"/>
          <w:marRight w:val="0"/>
          <w:marTop w:val="86"/>
          <w:marBottom w:val="0"/>
          <w:divBdr>
            <w:top w:val="none" w:sz="0" w:space="0" w:color="auto"/>
            <w:left w:val="none" w:sz="0" w:space="0" w:color="auto"/>
            <w:bottom w:val="none" w:sz="0" w:space="0" w:color="auto"/>
            <w:right w:val="none" w:sz="0" w:space="0" w:color="auto"/>
          </w:divBdr>
        </w:div>
        <w:div w:id="1155995324">
          <w:marLeft w:val="547"/>
          <w:marRight w:val="0"/>
          <w:marTop w:val="86"/>
          <w:marBottom w:val="0"/>
          <w:divBdr>
            <w:top w:val="none" w:sz="0" w:space="0" w:color="auto"/>
            <w:left w:val="none" w:sz="0" w:space="0" w:color="auto"/>
            <w:bottom w:val="none" w:sz="0" w:space="0" w:color="auto"/>
            <w:right w:val="none" w:sz="0" w:space="0" w:color="auto"/>
          </w:divBdr>
        </w:div>
      </w:divsChild>
    </w:div>
    <w:div w:id="634335411">
      <w:bodyDiv w:val="1"/>
      <w:marLeft w:val="0"/>
      <w:marRight w:val="0"/>
      <w:marTop w:val="0"/>
      <w:marBottom w:val="0"/>
      <w:divBdr>
        <w:top w:val="none" w:sz="0" w:space="0" w:color="auto"/>
        <w:left w:val="none" w:sz="0" w:space="0" w:color="auto"/>
        <w:bottom w:val="none" w:sz="0" w:space="0" w:color="auto"/>
        <w:right w:val="none" w:sz="0" w:space="0" w:color="auto"/>
      </w:divBdr>
    </w:div>
    <w:div w:id="637732533">
      <w:bodyDiv w:val="1"/>
      <w:marLeft w:val="0"/>
      <w:marRight w:val="0"/>
      <w:marTop w:val="0"/>
      <w:marBottom w:val="0"/>
      <w:divBdr>
        <w:top w:val="none" w:sz="0" w:space="0" w:color="auto"/>
        <w:left w:val="none" w:sz="0" w:space="0" w:color="auto"/>
        <w:bottom w:val="none" w:sz="0" w:space="0" w:color="auto"/>
        <w:right w:val="none" w:sz="0" w:space="0" w:color="auto"/>
      </w:divBdr>
      <w:divsChild>
        <w:div w:id="241069898">
          <w:marLeft w:val="446"/>
          <w:marRight w:val="0"/>
          <w:marTop w:val="0"/>
          <w:marBottom w:val="0"/>
          <w:divBdr>
            <w:top w:val="none" w:sz="0" w:space="0" w:color="auto"/>
            <w:left w:val="none" w:sz="0" w:space="0" w:color="auto"/>
            <w:bottom w:val="none" w:sz="0" w:space="0" w:color="auto"/>
            <w:right w:val="none" w:sz="0" w:space="0" w:color="auto"/>
          </w:divBdr>
        </w:div>
        <w:div w:id="364212385">
          <w:marLeft w:val="446"/>
          <w:marRight w:val="0"/>
          <w:marTop w:val="0"/>
          <w:marBottom w:val="0"/>
          <w:divBdr>
            <w:top w:val="none" w:sz="0" w:space="0" w:color="auto"/>
            <w:left w:val="none" w:sz="0" w:space="0" w:color="auto"/>
            <w:bottom w:val="none" w:sz="0" w:space="0" w:color="auto"/>
            <w:right w:val="none" w:sz="0" w:space="0" w:color="auto"/>
          </w:divBdr>
        </w:div>
        <w:div w:id="561672657">
          <w:marLeft w:val="446"/>
          <w:marRight w:val="0"/>
          <w:marTop w:val="0"/>
          <w:marBottom w:val="0"/>
          <w:divBdr>
            <w:top w:val="none" w:sz="0" w:space="0" w:color="auto"/>
            <w:left w:val="none" w:sz="0" w:space="0" w:color="auto"/>
            <w:bottom w:val="none" w:sz="0" w:space="0" w:color="auto"/>
            <w:right w:val="none" w:sz="0" w:space="0" w:color="auto"/>
          </w:divBdr>
        </w:div>
        <w:div w:id="862288228">
          <w:marLeft w:val="446"/>
          <w:marRight w:val="0"/>
          <w:marTop w:val="0"/>
          <w:marBottom w:val="0"/>
          <w:divBdr>
            <w:top w:val="none" w:sz="0" w:space="0" w:color="auto"/>
            <w:left w:val="none" w:sz="0" w:space="0" w:color="auto"/>
            <w:bottom w:val="none" w:sz="0" w:space="0" w:color="auto"/>
            <w:right w:val="none" w:sz="0" w:space="0" w:color="auto"/>
          </w:divBdr>
        </w:div>
        <w:div w:id="1396662246">
          <w:marLeft w:val="446"/>
          <w:marRight w:val="0"/>
          <w:marTop w:val="0"/>
          <w:marBottom w:val="0"/>
          <w:divBdr>
            <w:top w:val="none" w:sz="0" w:space="0" w:color="auto"/>
            <w:left w:val="none" w:sz="0" w:space="0" w:color="auto"/>
            <w:bottom w:val="none" w:sz="0" w:space="0" w:color="auto"/>
            <w:right w:val="none" w:sz="0" w:space="0" w:color="auto"/>
          </w:divBdr>
        </w:div>
        <w:div w:id="1612861034">
          <w:marLeft w:val="446"/>
          <w:marRight w:val="0"/>
          <w:marTop w:val="0"/>
          <w:marBottom w:val="0"/>
          <w:divBdr>
            <w:top w:val="none" w:sz="0" w:space="0" w:color="auto"/>
            <w:left w:val="none" w:sz="0" w:space="0" w:color="auto"/>
            <w:bottom w:val="none" w:sz="0" w:space="0" w:color="auto"/>
            <w:right w:val="none" w:sz="0" w:space="0" w:color="auto"/>
          </w:divBdr>
        </w:div>
        <w:div w:id="2142265529">
          <w:marLeft w:val="446"/>
          <w:marRight w:val="0"/>
          <w:marTop w:val="0"/>
          <w:marBottom w:val="0"/>
          <w:divBdr>
            <w:top w:val="none" w:sz="0" w:space="0" w:color="auto"/>
            <w:left w:val="none" w:sz="0" w:space="0" w:color="auto"/>
            <w:bottom w:val="none" w:sz="0" w:space="0" w:color="auto"/>
            <w:right w:val="none" w:sz="0" w:space="0" w:color="auto"/>
          </w:divBdr>
        </w:div>
      </w:divsChild>
    </w:div>
    <w:div w:id="703098453">
      <w:bodyDiv w:val="1"/>
      <w:marLeft w:val="0"/>
      <w:marRight w:val="0"/>
      <w:marTop w:val="0"/>
      <w:marBottom w:val="0"/>
      <w:divBdr>
        <w:top w:val="none" w:sz="0" w:space="0" w:color="auto"/>
        <w:left w:val="none" w:sz="0" w:space="0" w:color="auto"/>
        <w:bottom w:val="none" w:sz="0" w:space="0" w:color="auto"/>
        <w:right w:val="none" w:sz="0" w:space="0" w:color="auto"/>
      </w:divBdr>
    </w:div>
    <w:div w:id="790125582">
      <w:bodyDiv w:val="1"/>
      <w:marLeft w:val="0"/>
      <w:marRight w:val="0"/>
      <w:marTop w:val="0"/>
      <w:marBottom w:val="0"/>
      <w:divBdr>
        <w:top w:val="none" w:sz="0" w:space="0" w:color="auto"/>
        <w:left w:val="none" w:sz="0" w:space="0" w:color="auto"/>
        <w:bottom w:val="none" w:sz="0" w:space="0" w:color="auto"/>
        <w:right w:val="none" w:sz="0" w:space="0" w:color="auto"/>
      </w:divBdr>
    </w:div>
    <w:div w:id="791217162">
      <w:bodyDiv w:val="1"/>
      <w:marLeft w:val="0"/>
      <w:marRight w:val="0"/>
      <w:marTop w:val="0"/>
      <w:marBottom w:val="0"/>
      <w:divBdr>
        <w:top w:val="none" w:sz="0" w:space="0" w:color="auto"/>
        <w:left w:val="none" w:sz="0" w:space="0" w:color="auto"/>
        <w:bottom w:val="none" w:sz="0" w:space="0" w:color="auto"/>
        <w:right w:val="none" w:sz="0" w:space="0" w:color="auto"/>
      </w:divBdr>
    </w:div>
    <w:div w:id="833492891">
      <w:bodyDiv w:val="1"/>
      <w:marLeft w:val="0"/>
      <w:marRight w:val="0"/>
      <w:marTop w:val="0"/>
      <w:marBottom w:val="0"/>
      <w:divBdr>
        <w:top w:val="none" w:sz="0" w:space="0" w:color="auto"/>
        <w:left w:val="none" w:sz="0" w:space="0" w:color="auto"/>
        <w:bottom w:val="none" w:sz="0" w:space="0" w:color="auto"/>
        <w:right w:val="none" w:sz="0" w:space="0" w:color="auto"/>
      </w:divBdr>
      <w:divsChild>
        <w:div w:id="399326714">
          <w:marLeft w:val="446"/>
          <w:marRight w:val="0"/>
          <w:marTop w:val="0"/>
          <w:marBottom w:val="0"/>
          <w:divBdr>
            <w:top w:val="none" w:sz="0" w:space="0" w:color="auto"/>
            <w:left w:val="none" w:sz="0" w:space="0" w:color="auto"/>
            <w:bottom w:val="none" w:sz="0" w:space="0" w:color="auto"/>
            <w:right w:val="none" w:sz="0" w:space="0" w:color="auto"/>
          </w:divBdr>
        </w:div>
      </w:divsChild>
    </w:div>
    <w:div w:id="876893208">
      <w:bodyDiv w:val="1"/>
      <w:marLeft w:val="0"/>
      <w:marRight w:val="0"/>
      <w:marTop w:val="0"/>
      <w:marBottom w:val="0"/>
      <w:divBdr>
        <w:top w:val="none" w:sz="0" w:space="0" w:color="auto"/>
        <w:left w:val="none" w:sz="0" w:space="0" w:color="auto"/>
        <w:bottom w:val="none" w:sz="0" w:space="0" w:color="auto"/>
        <w:right w:val="none" w:sz="0" w:space="0" w:color="auto"/>
      </w:divBdr>
    </w:div>
    <w:div w:id="890310468">
      <w:bodyDiv w:val="1"/>
      <w:marLeft w:val="0"/>
      <w:marRight w:val="0"/>
      <w:marTop w:val="0"/>
      <w:marBottom w:val="0"/>
      <w:divBdr>
        <w:top w:val="none" w:sz="0" w:space="0" w:color="auto"/>
        <w:left w:val="none" w:sz="0" w:space="0" w:color="auto"/>
        <w:bottom w:val="none" w:sz="0" w:space="0" w:color="auto"/>
        <w:right w:val="none" w:sz="0" w:space="0" w:color="auto"/>
      </w:divBdr>
    </w:div>
    <w:div w:id="912205289">
      <w:bodyDiv w:val="1"/>
      <w:marLeft w:val="0"/>
      <w:marRight w:val="0"/>
      <w:marTop w:val="0"/>
      <w:marBottom w:val="0"/>
      <w:divBdr>
        <w:top w:val="none" w:sz="0" w:space="0" w:color="auto"/>
        <w:left w:val="none" w:sz="0" w:space="0" w:color="auto"/>
        <w:bottom w:val="none" w:sz="0" w:space="0" w:color="auto"/>
        <w:right w:val="none" w:sz="0" w:space="0" w:color="auto"/>
      </w:divBdr>
    </w:div>
    <w:div w:id="966163269">
      <w:bodyDiv w:val="1"/>
      <w:marLeft w:val="0"/>
      <w:marRight w:val="0"/>
      <w:marTop w:val="0"/>
      <w:marBottom w:val="0"/>
      <w:divBdr>
        <w:top w:val="none" w:sz="0" w:space="0" w:color="auto"/>
        <w:left w:val="none" w:sz="0" w:space="0" w:color="auto"/>
        <w:bottom w:val="none" w:sz="0" w:space="0" w:color="auto"/>
        <w:right w:val="none" w:sz="0" w:space="0" w:color="auto"/>
      </w:divBdr>
    </w:div>
    <w:div w:id="1125079078">
      <w:bodyDiv w:val="1"/>
      <w:marLeft w:val="0"/>
      <w:marRight w:val="0"/>
      <w:marTop w:val="0"/>
      <w:marBottom w:val="0"/>
      <w:divBdr>
        <w:top w:val="none" w:sz="0" w:space="0" w:color="auto"/>
        <w:left w:val="none" w:sz="0" w:space="0" w:color="auto"/>
        <w:bottom w:val="none" w:sz="0" w:space="0" w:color="auto"/>
        <w:right w:val="none" w:sz="0" w:space="0" w:color="auto"/>
      </w:divBdr>
    </w:div>
    <w:div w:id="1132478970">
      <w:bodyDiv w:val="1"/>
      <w:marLeft w:val="0"/>
      <w:marRight w:val="0"/>
      <w:marTop w:val="0"/>
      <w:marBottom w:val="0"/>
      <w:divBdr>
        <w:top w:val="none" w:sz="0" w:space="0" w:color="auto"/>
        <w:left w:val="none" w:sz="0" w:space="0" w:color="auto"/>
        <w:bottom w:val="none" w:sz="0" w:space="0" w:color="auto"/>
        <w:right w:val="none" w:sz="0" w:space="0" w:color="auto"/>
      </w:divBdr>
      <w:divsChild>
        <w:div w:id="1009454072">
          <w:marLeft w:val="225"/>
          <w:marRight w:val="225"/>
          <w:marTop w:val="0"/>
          <w:marBottom w:val="0"/>
          <w:divBdr>
            <w:top w:val="none" w:sz="0" w:space="0" w:color="auto"/>
            <w:left w:val="none" w:sz="0" w:space="0" w:color="auto"/>
            <w:bottom w:val="none" w:sz="0" w:space="0" w:color="auto"/>
            <w:right w:val="none" w:sz="0" w:space="0" w:color="auto"/>
          </w:divBdr>
          <w:divsChild>
            <w:div w:id="338580671">
              <w:marLeft w:val="0"/>
              <w:marRight w:val="0"/>
              <w:marTop w:val="0"/>
              <w:marBottom w:val="0"/>
              <w:divBdr>
                <w:top w:val="none" w:sz="0" w:space="0" w:color="auto"/>
                <w:left w:val="none" w:sz="0" w:space="0" w:color="auto"/>
                <w:bottom w:val="none" w:sz="0" w:space="0" w:color="auto"/>
                <w:right w:val="none" w:sz="0" w:space="0" w:color="auto"/>
              </w:divBdr>
              <w:divsChild>
                <w:div w:id="16574956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53973153">
      <w:bodyDiv w:val="1"/>
      <w:marLeft w:val="0"/>
      <w:marRight w:val="0"/>
      <w:marTop w:val="0"/>
      <w:marBottom w:val="0"/>
      <w:divBdr>
        <w:top w:val="none" w:sz="0" w:space="0" w:color="auto"/>
        <w:left w:val="none" w:sz="0" w:space="0" w:color="auto"/>
        <w:bottom w:val="none" w:sz="0" w:space="0" w:color="auto"/>
        <w:right w:val="none" w:sz="0" w:space="0" w:color="auto"/>
      </w:divBdr>
    </w:div>
    <w:div w:id="1261372492">
      <w:bodyDiv w:val="1"/>
      <w:marLeft w:val="0"/>
      <w:marRight w:val="0"/>
      <w:marTop w:val="0"/>
      <w:marBottom w:val="0"/>
      <w:divBdr>
        <w:top w:val="none" w:sz="0" w:space="0" w:color="auto"/>
        <w:left w:val="none" w:sz="0" w:space="0" w:color="auto"/>
        <w:bottom w:val="none" w:sz="0" w:space="0" w:color="auto"/>
        <w:right w:val="none" w:sz="0" w:space="0" w:color="auto"/>
      </w:divBdr>
    </w:div>
    <w:div w:id="1336150895">
      <w:bodyDiv w:val="1"/>
      <w:marLeft w:val="0"/>
      <w:marRight w:val="0"/>
      <w:marTop w:val="0"/>
      <w:marBottom w:val="0"/>
      <w:divBdr>
        <w:top w:val="none" w:sz="0" w:space="0" w:color="auto"/>
        <w:left w:val="none" w:sz="0" w:space="0" w:color="auto"/>
        <w:bottom w:val="none" w:sz="0" w:space="0" w:color="auto"/>
        <w:right w:val="none" w:sz="0" w:space="0" w:color="auto"/>
      </w:divBdr>
    </w:div>
    <w:div w:id="1408453824">
      <w:bodyDiv w:val="1"/>
      <w:marLeft w:val="0"/>
      <w:marRight w:val="0"/>
      <w:marTop w:val="0"/>
      <w:marBottom w:val="0"/>
      <w:divBdr>
        <w:top w:val="none" w:sz="0" w:space="0" w:color="auto"/>
        <w:left w:val="none" w:sz="0" w:space="0" w:color="auto"/>
        <w:bottom w:val="none" w:sz="0" w:space="0" w:color="auto"/>
        <w:right w:val="none" w:sz="0" w:space="0" w:color="auto"/>
      </w:divBdr>
    </w:div>
    <w:div w:id="1408725122">
      <w:bodyDiv w:val="1"/>
      <w:marLeft w:val="0"/>
      <w:marRight w:val="0"/>
      <w:marTop w:val="0"/>
      <w:marBottom w:val="0"/>
      <w:divBdr>
        <w:top w:val="none" w:sz="0" w:space="0" w:color="auto"/>
        <w:left w:val="none" w:sz="0" w:space="0" w:color="auto"/>
        <w:bottom w:val="none" w:sz="0" w:space="0" w:color="auto"/>
        <w:right w:val="none" w:sz="0" w:space="0" w:color="auto"/>
      </w:divBdr>
    </w:div>
    <w:div w:id="1410810103">
      <w:bodyDiv w:val="1"/>
      <w:marLeft w:val="0"/>
      <w:marRight w:val="0"/>
      <w:marTop w:val="0"/>
      <w:marBottom w:val="0"/>
      <w:divBdr>
        <w:top w:val="none" w:sz="0" w:space="0" w:color="auto"/>
        <w:left w:val="none" w:sz="0" w:space="0" w:color="auto"/>
        <w:bottom w:val="none" w:sz="0" w:space="0" w:color="auto"/>
        <w:right w:val="none" w:sz="0" w:space="0" w:color="auto"/>
      </w:divBdr>
    </w:div>
    <w:div w:id="1450928710">
      <w:bodyDiv w:val="1"/>
      <w:marLeft w:val="0"/>
      <w:marRight w:val="0"/>
      <w:marTop w:val="0"/>
      <w:marBottom w:val="0"/>
      <w:divBdr>
        <w:top w:val="none" w:sz="0" w:space="0" w:color="auto"/>
        <w:left w:val="none" w:sz="0" w:space="0" w:color="auto"/>
        <w:bottom w:val="none" w:sz="0" w:space="0" w:color="auto"/>
        <w:right w:val="none" w:sz="0" w:space="0" w:color="auto"/>
      </w:divBdr>
      <w:divsChild>
        <w:div w:id="1702510035">
          <w:marLeft w:val="547"/>
          <w:marRight w:val="0"/>
          <w:marTop w:val="200"/>
          <w:marBottom w:val="0"/>
          <w:divBdr>
            <w:top w:val="none" w:sz="0" w:space="0" w:color="auto"/>
            <w:left w:val="none" w:sz="0" w:space="0" w:color="auto"/>
            <w:bottom w:val="none" w:sz="0" w:space="0" w:color="auto"/>
            <w:right w:val="none" w:sz="0" w:space="0" w:color="auto"/>
          </w:divBdr>
        </w:div>
      </w:divsChild>
    </w:div>
    <w:div w:id="1492715058">
      <w:bodyDiv w:val="1"/>
      <w:marLeft w:val="0"/>
      <w:marRight w:val="0"/>
      <w:marTop w:val="0"/>
      <w:marBottom w:val="0"/>
      <w:divBdr>
        <w:top w:val="none" w:sz="0" w:space="0" w:color="auto"/>
        <w:left w:val="none" w:sz="0" w:space="0" w:color="auto"/>
        <w:bottom w:val="none" w:sz="0" w:space="0" w:color="auto"/>
        <w:right w:val="none" w:sz="0" w:space="0" w:color="auto"/>
      </w:divBdr>
    </w:div>
    <w:div w:id="1506549763">
      <w:bodyDiv w:val="1"/>
      <w:marLeft w:val="0"/>
      <w:marRight w:val="0"/>
      <w:marTop w:val="0"/>
      <w:marBottom w:val="0"/>
      <w:divBdr>
        <w:top w:val="none" w:sz="0" w:space="0" w:color="auto"/>
        <w:left w:val="none" w:sz="0" w:space="0" w:color="auto"/>
        <w:bottom w:val="none" w:sz="0" w:space="0" w:color="auto"/>
        <w:right w:val="none" w:sz="0" w:space="0" w:color="auto"/>
      </w:divBdr>
    </w:div>
    <w:div w:id="1591238512">
      <w:bodyDiv w:val="1"/>
      <w:marLeft w:val="0"/>
      <w:marRight w:val="0"/>
      <w:marTop w:val="0"/>
      <w:marBottom w:val="0"/>
      <w:divBdr>
        <w:top w:val="none" w:sz="0" w:space="0" w:color="auto"/>
        <w:left w:val="none" w:sz="0" w:space="0" w:color="auto"/>
        <w:bottom w:val="none" w:sz="0" w:space="0" w:color="auto"/>
        <w:right w:val="none" w:sz="0" w:space="0" w:color="auto"/>
      </w:divBdr>
    </w:div>
    <w:div w:id="1598559021">
      <w:bodyDiv w:val="1"/>
      <w:marLeft w:val="0"/>
      <w:marRight w:val="0"/>
      <w:marTop w:val="0"/>
      <w:marBottom w:val="0"/>
      <w:divBdr>
        <w:top w:val="none" w:sz="0" w:space="0" w:color="auto"/>
        <w:left w:val="none" w:sz="0" w:space="0" w:color="auto"/>
        <w:bottom w:val="none" w:sz="0" w:space="0" w:color="auto"/>
        <w:right w:val="none" w:sz="0" w:space="0" w:color="auto"/>
      </w:divBdr>
    </w:div>
    <w:div w:id="1668174154">
      <w:bodyDiv w:val="1"/>
      <w:marLeft w:val="0"/>
      <w:marRight w:val="0"/>
      <w:marTop w:val="0"/>
      <w:marBottom w:val="0"/>
      <w:divBdr>
        <w:top w:val="none" w:sz="0" w:space="0" w:color="auto"/>
        <w:left w:val="none" w:sz="0" w:space="0" w:color="auto"/>
        <w:bottom w:val="none" w:sz="0" w:space="0" w:color="auto"/>
        <w:right w:val="none" w:sz="0" w:space="0" w:color="auto"/>
      </w:divBdr>
    </w:div>
    <w:div w:id="1668242722">
      <w:bodyDiv w:val="1"/>
      <w:marLeft w:val="0"/>
      <w:marRight w:val="0"/>
      <w:marTop w:val="0"/>
      <w:marBottom w:val="0"/>
      <w:divBdr>
        <w:top w:val="none" w:sz="0" w:space="0" w:color="auto"/>
        <w:left w:val="none" w:sz="0" w:space="0" w:color="auto"/>
        <w:bottom w:val="none" w:sz="0" w:space="0" w:color="auto"/>
        <w:right w:val="none" w:sz="0" w:space="0" w:color="auto"/>
      </w:divBdr>
    </w:div>
    <w:div w:id="1927615190">
      <w:bodyDiv w:val="1"/>
      <w:marLeft w:val="0"/>
      <w:marRight w:val="0"/>
      <w:marTop w:val="0"/>
      <w:marBottom w:val="0"/>
      <w:divBdr>
        <w:top w:val="none" w:sz="0" w:space="0" w:color="auto"/>
        <w:left w:val="none" w:sz="0" w:space="0" w:color="auto"/>
        <w:bottom w:val="none" w:sz="0" w:space="0" w:color="auto"/>
        <w:right w:val="none" w:sz="0" w:space="0" w:color="auto"/>
      </w:divBdr>
    </w:div>
    <w:div w:id="1941445681">
      <w:bodyDiv w:val="1"/>
      <w:marLeft w:val="0"/>
      <w:marRight w:val="0"/>
      <w:marTop w:val="0"/>
      <w:marBottom w:val="0"/>
      <w:divBdr>
        <w:top w:val="none" w:sz="0" w:space="0" w:color="auto"/>
        <w:left w:val="none" w:sz="0" w:space="0" w:color="auto"/>
        <w:bottom w:val="none" w:sz="0" w:space="0" w:color="auto"/>
        <w:right w:val="none" w:sz="0" w:space="0" w:color="auto"/>
      </w:divBdr>
    </w:div>
    <w:div w:id="2002735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nspcc.org.uk/what-you-can-do/report-abuse/dedicated-helplines/whistleblowing-advice-line/" TargetMode="External"/><Relationship Id="rId21" Type="http://schemas.openxmlformats.org/officeDocument/2006/relationships/hyperlink" Target="https://www.boltonsafeguardingchildren.org.uk/downloads/file/36/framework-for-action-threshold-document" TargetMode="External"/><Relationship Id="rId42" Type="http://schemas.openxmlformats.org/officeDocument/2006/relationships/hyperlink" Target="https://www.nspcc.org.uk/about-us/news-opinion/2021/sexual-abuse-victims-schools-helpline/" TargetMode="External"/><Relationship Id="rId47" Type="http://schemas.openxmlformats.org/officeDocument/2006/relationships/hyperlink" Target="https://www.gov.uk/guidance/safeguarding-and-remote-education-during-coronavirus-covid-19" TargetMode="External"/><Relationship Id="rId63" Type="http://schemas.openxmlformats.org/officeDocument/2006/relationships/hyperlink" Target="https://greatermanchesterscp.trixonline.co.uk/chapter/safeguarding-children-and-young-people-abused-through-sexual-exploitation?search=child%20sexual%20exploitation" TargetMode="External"/><Relationship Id="rId68" Type="http://schemas.openxmlformats.org/officeDocument/2006/relationships/hyperlink" Target="https://www.gov.uk/government/publications/searching-screening-and-confiscation" TargetMode="External"/><Relationship Id="rId84" Type="http://schemas.openxmlformats.org/officeDocument/2006/relationships/hyperlink" Target="https://www.bolton.gov.uk/community-safety-anti-social-behaviour/safeguarding-radicalisation" TargetMode="External"/><Relationship Id="rId89" Type="http://schemas.openxmlformats.org/officeDocument/2006/relationships/hyperlink" Target="mailto:gmchannel@manchester.gov.uk" TargetMode="External"/><Relationship Id="rId112" Type="http://schemas.openxmlformats.org/officeDocument/2006/relationships/hyperlink" Target="https://www.gov.uk/government/publications/send-code-of-practice-0-to-25" TargetMode="External"/><Relationship Id="rId133" Type="http://schemas.openxmlformats.org/officeDocument/2006/relationships/hyperlink" Target="https://www.npcc.police.uk/SysSiteAssets/media/downloads/publications/publications-log/2020/when-to-call-the-police--guidance-for-schools-and-colleges.pdf" TargetMode="External"/><Relationship Id="rId138" Type="http://schemas.openxmlformats.org/officeDocument/2006/relationships/hyperlink" Target="https://www.gov.uk/government/publications/data-protection-toolkit-for-schools" TargetMode="External"/><Relationship Id="rId154" Type="http://schemas.openxmlformats.org/officeDocument/2006/relationships/image" Target="media/image20.png"/><Relationship Id="rId159" Type="http://schemas.openxmlformats.org/officeDocument/2006/relationships/hyperlink" Target="https://www.boltonsafeguardingchildren.org.uk/worried-child" TargetMode="External"/><Relationship Id="rId175" Type="http://schemas.openxmlformats.org/officeDocument/2006/relationships/hyperlink" Target="https://www.boltonsafeguardingchildren.org.uk/managing-allegations" TargetMode="External"/><Relationship Id="rId170" Type="http://schemas.openxmlformats.org/officeDocument/2006/relationships/hyperlink" Target="mailto:LADO@bolton.gov.uk" TargetMode="External"/><Relationship Id="rId191" Type="http://schemas.openxmlformats.org/officeDocument/2006/relationships/image" Target="media/image23.emf"/><Relationship Id="rId196" Type="http://schemas.microsoft.com/office/2007/relationships/diagramDrawing" Target="diagrams/drawing1.xml"/><Relationship Id="rId200" Type="http://schemas.openxmlformats.org/officeDocument/2006/relationships/footer" Target="footer2.xml"/><Relationship Id="rId16" Type="http://schemas.openxmlformats.org/officeDocument/2006/relationships/hyperlink" Target="https://st-matthews.bolton.sch.uk/" TargetMode="External"/><Relationship Id="rId107" Type="http://schemas.openxmlformats.org/officeDocument/2006/relationships/hyperlink" Target="mailto:Lindsay.Nelson2@bolton.gov.uk" TargetMode="External"/><Relationship Id="rId11" Type="http://schemas.openxmlformats.org/officeDocument/2006/relationships/hyperlink" Target="https://www.legislation.gov.uk/ukpga/2002/32/section/78" TargetMode="External"/><Relationship Id="rId32" Type="http://schemas.openxmlformats.org/officeDocument/2006/relationships/hyperlink" Target="https://greatermanchesterscp.trixonline.co.uk/" TargetMode="External"/><Relationship Id="rId37" Type="http://schemas.openxmlformats.org/officeDocument/2006/relationships/hyperlink" Target="https://www.legislation.gov.uk/ukpga/2003/42/contents" TargetMode="External"/><Relationship Id="rId53" Type="http://schemas.openxmlformats.org/officeDocument/2006/relationships/hyperlink" Target="https://www.saferinternet.org.uk/" TargetMode="External"/><Relationship Id="rId58" Type="http://schemas.openxmlformats.org/officeDocument/2006/relationships/hyperlink" Target="https://www.childline.org.uk/info-advice/bullying-abuse-safety/online-mobile-safety/remove-nude-image-shared-online/" TargetMode="External"/><Relationship Id="rId74" Type="http://schemas.openxmlformats.org/officeDocument/2006/relationships/package" Target="embeddings/Microsoft_Word_Document1.docx"/><Relationship Id="rId79" Type="http://schemas.openxmlformats.org/officeDocument/2006/relationships/hyperlink" Target="https://www.gov.uk/government/publications/prevent-duty-guidance/prevent-duty-guidance-for-england-and-wales-accessible" TargetMode="External"/><Relationship Id="rId102" Type="http://schemas.openxmlformats.org/officeDocument/2006/relationships/hyperlink" Target="http://www.bolton.gov.uk/schoolsadminremove" TargetMode="External"/><Relationship Id="rId123" Type="http://schemas.openxmlformats.org/officeDocument/2006/relationships/hyperlink" Target="https://www.gov.uk/government/publications/keeping-children-safe-in-education--2" TargetMode="External"/><Relationship Id="rId128" Type="http://schemas.openxmlformats.org/officeDocument/2006/relationships/hyperlink" Target="https://www.boltonsafeguardingchildren.org.uk/early-help-working-together" TargetMode="External"/><Relationship Id="rId144" Type="http://schemas.openxmlformats.org/officeDocument/2006/relationships/image" Target="media/image10.png"/><Relationship Id="rId149" Type="http://schemas.openxmlformats.org/officeDocument/2006/relationships/image" Target="media/image15.png"/><Relationship Id="rId5" Type="http://schemas.openxmlformats.org/officeDocument/2006/relationships/webSettings" Target="webSettings.xml"/><Relationship Id="rId90" Type="http://schemas.openxmlformats.org/officeDocument/2006/relationships/hyperlink" Target="https://www.nicco.org.uk/" TargetMode="External"/><Relationship Id="rId95" Type="http://schemas.openxmlformats.org/officeDocument/2006/relationships/oleObject" Target="embeddings/oleObject1.bin"/><Relationship Id="rId160" Type="http://schemas.openxmlformats.org/officeDocument/2006/relationships/customXml" Target="ink/ink1.xml"/><Relationship Id="rId181" Type="http://schemas.openxmlformats.org/officeDocument/2006/relationships/hyperlink" Target="https://www.boltonsafeguardingchildren.org.uk/downloads/file/205/bolton-safeguarding-children-challenge-and-escalation-process" TargetMode="External"/><Relationship Id="rId186" Type="http://schemas.openxmlformats.org/officeDocument/2006/relationships/hyperlink" Target="https://www.bolton.gov.uk/safeguarding-protecting-children/reporting-child-abuse/1" TargetMode="External"/><Relationship Id="rId22" Type="http://schemas.openxmlformats.org/officeDocument/2006/relationships/hyperlink" Target="https://www.boltonsafeguardingchildren.org.uk/early-help-working-together" TargetMode="External"/><Relationship Id="rId27" Type="http://schemas.openxmlformats.org/officeDocument/2006/relationships/hyperlink" Target="https://www.boltonsafeguardingchildren.org.uk/downloads/file/87/neglect-practice-guidance" TargetMode="External"/><Relationship Id="rId43" Type="http://schemas.openxmlformats.org/officeDocument/2006/relationships/hyperlink" Target="https://stopabusetogether.campaign.gov.uk/" TargetMode="External"/><Relationship Id="rId48" Type="http://schemas.openxmlformats.org/officeDocument/2006/relationships/hyperlink" Target="https://www.gov.uk/government/publications/teaching-online-safety-in-schools" TargetMode="External"/><Relationship Id="rId64" Type="http://schemas.openxmlformats.org/officeDocument/2006/relationships/hyperlink" Target="https://www.gov.uk/government/publications/child-sexual-exploitation-definition-and-guide-for-practitioners" TargetMode="External"/><Relationship Id="rId69" Type="http://schemas.openxmlformats.org/officeDocument/2006/relationships/hyperlink" Target="https://www.gov.uk/government/publications/advice-to-schools-and-colleges-on-gangs-and-youth-violence" TargetMode="External"/><Relationship Id="rId113" Type="http://schemas.openxmlformats.org/officeDocument/2006/relationships/hyperlink" Target="https://www.gov.uk/government/publications/supporting-pupils-at-school-with-medical-conditions--3" TargetMode="External"/><Relationship Id="rId118" Type="http://schemas.openxmlformats.org/officeDocument/2006/relationships/hyperlink" Target="https://www.boltonsafeguardingchildren.org.uk/downloads/file/205/bolton-safeguarding-children-challenge-and-escalation-process" TargetMode="External"/><Relationship Id="rId134" Type="http://schemas.openxmlformats.org/officeDocument/2006/relationships/hyperlink" Target="https://www.gov.uk/government/publications/pace-code-c-2019" TargetMode="External"/><Relationship Id="rId139" Type="http://schemas.openxmlformats.org/officeDocument/2006/relationships/hyperlink" Target="https://www.gov.uk/government/publications/safeguarding-practitioners-information-sharing-advice" TargetMode="External"/><Relationship Id="rId80" Type="http://schemas.openxmlformats.org/officeDocument/2006/relationships/hyperlink" Target="https://www.gov.uk/government/publications/the-prevent-duty-safeguarding-learners-vulnerable-to-radicalisation/managing-risk-of-radicalisation-in-your-education-setting" TargetMode="External"/><Relationship Id="rId85" Type="http://schemas.openxmlformats.org/officeDocument/2006/relationships/hyperlink" Target="https://www.gov.uk/government/publications/channel-and-prevent-multi-agency-panel-pmap-guidance/channel-duty-guidance-protecting-people-susceptible-to-radicalisation-accessible" TargetMode="External"/><Relationship Id="rId150" Type="http://schemas.openxmlformats.org/officeDocument/2006/relationships/image" Target="media/image16.png"/><Relationship Id="rId155" Type="http://schemas.openxmlformats.org/officeDocument/2006/relationships/image" Target="media/image21.png"/><Relationship Id="rId171" Type="http://schemas.openxmlformats.org/officeDocument/2006/relationships/hyperlink" Target="mailto:LADO@bolton.gov.uk" TargetMode="External"/><Relationship Id="rId176" Type="http://schemas.openxmlformats.org/officeDocument/2006/relationships/hyperlink" Target="https://www.boltonsafeguardingchildren.org.uk/managing-allegations" TargetMode="External"/><Relationship Id="rId192" Type="http://schemas.openxmlformats.org/officeDocument/2006/relationships/diagramData" Target="diagrams/data1.xml"/><Relationship Id="rId197" Type="http://schemas.openxmlformats.org/officeDocument/2006/relationships/hyperlink" Target="https://www.npcc.police.uk/documents/Children%20and%20Young%20people/When%20to%20call%20the%20police%20guidance%20for%20schools%20and%20colleges.pdf" TargetMode="External"/><Relationship Id="rId201" Type="http://schemas.openxmlformats.org/officeDocument/2006/relationships/footer" Target="footer3.xml"/><Relationship Id="rId12" Type="http://schemas.openxmlformats.org/officeDocument/2006/relationships/hyperlink" Target="https://assets.publishing.service.gov.uk/media/5cd3fc2fe5274a3fd6ee74b0/Independent_School_Standards-_Guidance_070519.pdf" TargetMode="External"/><Relationship Id="rId17" Type="http://schemas.openxmlformats.org/officeDocument/2006/relationships/hyperlink" Target="http://www.legislation.gov.uk/ukpga/1989/41/section/31A" TargetMode="External"/><Relationship Id="rId33" Type="http://schemas.openxmlformats.org/officeDocument/2006/relationships/hyperlink" Target="https://www.gov.uk/guidance/domestic-abuse-how-to-get-help" TargetMode="External"/><Relationship Id="rId38" Type="http://schemas.openxmlformats.org/officeDocument/2006/relationships/hyperlink" Target="https://learning.nspcc.org.uk/child-protection-system/gillick-competence-fraser-guidelines" TargetMode="External"/><Relationship Id="rId59" Type="http://schemas.openxmlformats.org/officeDocument/2006/relationships/hyperlink" Target="https://www.gov.uk/government/publications/criminal-exploitation-of-children-and-vulnerable-adults-county-lines" TargetMode="External"/><Relationship Id="rId103" Type="http://schemas.openxmlformats.org/officeDocument/2006/relationships/hyperlink" Target="mailto:onrollgonemissing@bolton.gov.uk" TargetMode="External"/><Relationship Id="rId108" Type="http://schemas.openxmlformats.org/officeDocument/2006/relationships/hyperlink" Target="https://www.bolton.gov.uk/children-care/virtual-schools" TargetMode="External"/><Relationship Id="rId124" Type="http://schemas.openxmlformats.org/officeDocument/2006/relationships/hyperlink" Target="https://www.boltonsafeguardingchildren.org.uk/managing-allegations" TargetMode="External"/><Relationship Id="rId129" Type="http://schemas.openxmlformats.org/officeDocument/2006/relationships/hyperlink" Target="https://www.nspcc.org.uk/about-us/news-opinion/2021/sexual-abuse-victims-schools-helpline/" TargetMode="External"/><Relationship Id="rId54" Type="http://schemas.openxmlformats.org/officeDocument/2006/relationships/hyperlink" Target="https://www.saferinternet.org.uk/hotline" TargetMode="External"/><Relationship Id="rId70" Type="http://schemas.openxmlformats.org/officeDocument/2006/relationships/hyperlink" Target="https://www.npcc.police.uk/SysSiteAssets/media/downloads/publications/publications-log/2020/when-to-call-the-police--guidance-for-schools-and-colleges.pdf" TargetMode="External"/><Relationship Id="rId75" Type="http://schemas.openxmlformats.org/officeDocument/2006/relationships/hyperlink" Target="https://www.gov.uk/guidance/forced-marriage" TargetMode="External"/><Relationship Id="rId91" Type="http://schemas.openxmlformats.org/officeDocument/2006/relationships/hyperlink" Target="https://greatermanchesterscb.proceduresonline.com/chapters/p_child_parent_prison.html" TargetMode="External"/><Relationship Id="rId96" Type="http://schemas.openxmlformats.org/officeDocument/2006/relationships/hyperlink" Target="https://www.gov.uk/government/publications/mental-health-and-behaviour-in-schools--2" TargetMode="External"/><Relationship Id="rId140" Type="http://schemas.openxmlformats.org/officeDocument/2006/relationships/image" Target="media/image6.png"/><Relationship Id="rId145" Type="http://schemas.openxmlformats.org/officeDocument/2006/relationships/image" Target="media/image11.png"/><Relationship Id="rId182" Type="http://schemas.openxmlformats.org/officeDocument/2006/relationships/hyperlink" Target="mailto:BoltonISA@bolton.gov.uk" TargetMode="External"/><Relationship Id="rId187" Type="http://schemas.openxmlformats.org/officeDocument/2006/relationships/hyperlink" Target="https://www.boltonsafeguardingchildren.org.uk/worried-chil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bolton.gov.uk/safeguarding-protecting-children/reporting-child-abuse/1" TargetMode="External"/><Relationship Id="rId28" Type="http://schemas.openxmlformats.org/officeDocument/2006/relationships/hyperlink" Target="https://www.tes.com/" TargetMode="External"/><Relationship Id="rId49" Type="http://schemas.openxmlformats.org/officeDocument/2006/relationships/hyperlink" Target="https://greatermanchesterscp.trixonline.co.uk/chapter/online-safety?search=online%20safety" TargetMode="External"/><Relationship Id="rId114" Type="http://schemas.openxmlformats.org/officeDocument/2006/relationships/hyperlink" Target="https://www.boltonsafeguardingchildren.org.uk/bscb-assessment-tools" TargetMode="External"/><Relationship Id="rId119" Type="http://schemas.openxmlformats.org/officeDocument/2006/relationships/hyperlink" Target="https://www.boltonsafeguardingchildren.org.uk/worried-child" TargetMode="External"/><Relationship Id="rId44" Type="http://schemas.openxmlformats.org/officeDocument/2006/relationships/hyperlink" Target="https://www.nhs.uk/live-well/sexual-health/help-after-rape-and-sexual-assault/" TargetMode="External"/><Relationship Id="rId60" Type="http://schemas.openxmlformats.org/officeDocument/2006/relationships/hyperlink" Target="https://greatermanchesterscp.trixonline.co.uk/chapter/child-criminal-exploitation?search=criminal%20exploitation" TargetMode="External"/><Relationship Id="rId65" Type="http://schemas.openxmlformats.org/officeDocument/2006/relationships/hyperlink" Target="http://www.paceuk.info/the-problem/keep-them-safe/" TargetMode="External"/><Relationship Id="rId81" Type="http://schemas.openxmlformats.org/officeDocument/2006/relationships/hyperlink" Target="https://educateagainsthate.com/" TargetMode="External"/><Relationship Id="rId86" Type="http://schemas.openxmlformats.org/officeDocument/2006/relationships/hyperlink" Target="https://homeofficemedia.blog.gov.uk/2019/12/19/prevent-and-channel-factsheet/" TargetMode="External"/><Relationship Id="rId130" Type="http://schemas.openxmlformats.org/officeDocument/2006/relationships/hyperlink" Target="https://stopabusetogether.campaign.gov.uk/" TargetMode="External"/><Relationship Id="rId135" Type="http://schemas.openxmlformats.org/officeDocument/2006/relationships/hyperlink" Target="https://www.boltonsafeguardingchildren.org.uk/downloads/file/36/framework-for-action-threshold-document" TargetMode="External"/><Relationship Id="rId151" Type="http://schemas.openxmlformats.org/officeDocument/2006/relationships/image" Target="media/image17.png"/><Relationship Id="rId156" Type="http://schemas.openxmlformats.org/officeDocument/2006/relationships/image" Target="media/image22.wmf"/><Relationship Id="rId177" Type="http://schemas.openxmlformats.org/officeDocument/2006/relationships/hyperlink" Target="https://www.boltonsafeguardingchildren.org.uk/bscb-assessment-tools" TargetMode="External"/><Relationship Id="rId198" Type="http://schemas.openxmlformats.org/officeDocument/2006/relationships/hyperlink" Target="https://www.npcc.police.uk/documents/Children%20and%20Young%20people/When%20to%20call%20the%20police%20guidance%20for%20schools%20and%20colleges.pdf" TargetMode="External"/><Relationship Id="rId172" Type="http://schemas.openxmlformats.org/officeDocument/2006/relationships/hyperlink" Target="https://www.boltonsafeguardingchildren.org.uk/managing-allegations" TargetMode="External"/><Relationship Id="rId193" Type="http://schemas.openxmlformats.org/officeDocument/2006/relationships/diagramLayout" Target="diagrams/layout1.xml"/><Relationship Id="rId202" Type="http://schemas.openxmlformats.org/officeDocument/2006/relationships/footer" Target="footer4.xml"/><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www.gov.uk/government/publications/teachers-standards" TargetMode="External"/><Relationship Id="rId39" Type="http://schemas.openxmlformats.org/officeDocument/2006/relationships/hyperlink" Target="https://www.gov.uk/government/news/new-relationships-and-health-education-in-schools" TargetMode="External"/><Relationship Id="rId109" Type="http://schemas.openxmlformats.org/officeDocument/2006/relationships/hyperlink" Target="https://www.boltonsafeguardingchildren.org.uk/private-fostering" TargetMode="External"/><Relationship Id="rId34" Type="http://schemas.openxmlformats.org/officeDocument/2006/relationships/hyperlink" Target="https://www.endeavourproject.org.uk/" TargetMode="External"/><Relationship Id="rId50" Type="http://schemas.openxmlformats.org/officeDocument/2006/relationships/hyperlink" Target="https://www.gov.uk/government/organisations/uk-council-for-internet-safety" TargetMode="External"/><Relationship Id="rId55" Type="http://schemas.openxmlformats.org/officeDocument/2006/relationships/hyperlink" Target="http://www.reportharmfulcontent.com" TargetMode="External"/><Relationship Id="rId76" Type="http://schemas.openxmlformats.org/officeDocument/2006/relationships/hyperlink" Target="https://greatermanchesterscp.trixonline.co.uk/chapter/breast-ironing?search=breast%20ironing" TargetMode="External"/><Relationship Id="rId97" Type="http://schemas.openxmlformats.org/officeDocument/2006/relationships/hyperlink" Target="https://www.gov.uk/government/publications/education-recovery-support" TargetMode="External"/><Relationship Id="rId104" Type="http://schemas.openxmlformats.org/officeDocument/2006/relationships/hyperlink" Target="mailto:childrenmissingeducation@bolton.gov.uk" TargetMode="External"/><Relationship Id="rId120" Type="http://schemas.openxmlformats.org/officeDocument/2006/relationships/hyperlink" Target="mailto:LADO@bolton.gov.uk" TargetMode="External"/><Relationship Id="rId125" Type="http://schemas.openxmlformats.org/officeDocument/2006/relationships/hyperlink" Target="https://www.gov.uk/government/organisations/disclosure-and-barring-service" TargetMode="External"/><Relationship Id="rId141" Type="http://schemas.openxmlformats.org/officeDocument/2006/relationships/image" Target="media/image7.png"/><Relationship Id="rId146" Type="http://schemas.openxmlformats.org/officeDocument/2006/relationships/image" Target="media/image12.png"/><Relationship Id="rId188" Type="http://schemas.openxmlformats.org/officeDocument/2006/relationships/hyperlink" Target="https://www.boltonsafeguardingchildren.org.uk/worried-child" TargetMode="External"/><Relationship Id="rId7" Type="http://schemas.openxmlformats.org/officeDocument/2006/relationships/endnotes" Target="endnotes.xml"/><Relationship Id="rId71" Type="http://schemas.openxmlformats.org/officeDocument/2006/relationships/hyperlink" Target="https://greatermanchesterscp.trixonline.co.uk/chapter/children-who-are-victims-of-modern-slavery-trafficking-and-exploitation?search=modern%20slavery" TargetMode="External"/><Relationship Id="rId92" Type="http://schemas.openxmlformats.org/officeDocument/2006/relationships/hyperlink" Target="https://mft.nhs.uk/rmch/services/camhs/young-people/adverse-childhood-experiences-aces-and-attachment/" TargetMode="External"/><Relationship Id="rId183" Type="http://schemas.openxmlformats.org/officeDocument/2006/relationships/hyperlink" Target="https://www.bolton.gov.uk/safeguarding-protecting-children/reporting-child-abuse/1" TargetMode="External"/><Relationship Id="rId2" Type="http://schemas.openxmlformats.org/officeDocument/2006/relationships/numbering" Target="numbering.xml"/><Relationship Id="rId29" Type="http://schemas.openxmlformats.org/officeDocument/2006/relationships/hyperlink" Target="http://www.nspcc.org.uk" TargetMode="External"/><Relationship Id="rId24" Type="http://schemas.openxmlformats.org/officeDocument/2006/relationships/hyperlink" Target="mailto:boltonisa@bolton.gov.uk" TargetMode="External"/><Relationship Id="rId40" Type="http://schemas.openxmlformats.org/officeDocument/2006/relationships/hyperlink" Target="https://greatermanchesterscp.trixonline.co.uk/chapter/recognising-abuse-and-neglect?search=sexual+violence" TargetMode="External"/><Relationship Id="rId45" Type="http://schemas.openxmlformats.org/officeDocument/2006/relationships/hyperlink" Target="https://www.gov.uk/guidance/meeting-digital-and-technology-standards-in-schools-and-colleges/filtering-and-monitoring-standards-for-schools-and-colleges" TargetMode="External"/><Relationship Id="rId66" Type="http://schemas.openxmlformats.org/officeDocument/2006/relationships/image" Target="media/image3.emf"/><Relationship Id="rId87" Type="http://schemas.openxmlformats.org/officeDocument/2006/relationships/hyperlink" Target="https://act.campaign.gov.uk/" TargetMode="External"/><Relationship Id="rId110" Type="http://schemas.openxmlformats.org/officeDocument/2006/relationships/hyperlink" Target="https://www.gov.uk/government/publications/reducing-the-need-for-restraint-and-restrictive-intervention" TargetMode="External"/><Relationship Id="rId115" Type="http://schemas.openxmlformats.org/officeDocument/2006/relationships/hyperlink" Target="about:blank" TargetMode="External"/><Relationship Id="rId131" Type="http://schemas.openxmlformats.org/officeDocument/2006/relationships/hyperlink" Target="https://www.bekindtomymind.co.uk/" TargetMode="External"/><Relationship Id="rId136" Type="http://schemas.openxmlformats.org/officeDocument/2006/relationships/hyperlink" Target="https://www.gov.uk/government/publications/keeping-children-safe-in-education--2" TargetMode="External"/><Relationship Id="rId157" Type="http://schemas.openxmlformats.org/officeDocument/2006/relationships/footer" Target="footer1.xml"/><Relationship Id="rId178" Type="http://schemas.openxmlformats.org/officeDocument/2006/relationships/hyperlink" Target="https://www.boltonsafeguardingchildren.org.uk/downloads/file/205/bolton-safeguarding-children-challenge-and-escalation-process" TargetMode="External"/><Relationship Id="rId61" Type="http://schemas.openxmlformats.org/officeDocument/2006/relationships/hyperlink" Target="https://tce.researchinpractice.org.uk/" TargetMode="External"/><Relationship Id="rId82" Type="http://schemas.openxmlformats.org/officeDocument/2006/relationships/hyperlink" Target="https://educateagainsthate.com/category/school-leaders/advice-and-training-school-leaders/" TargetMode="External"/><Relationship Id="rId152" Type="http://schemas.openxmlformats.org/officeDocument/2006/relationships/image" Target="media/image18.png"/><Relationship Id="rId173" Type="http://schemas.openxmlformats.org/officeDocument/2006/relationships/hyperlink" Target="https://www.boltonsafeguardingchildren.org.uk/managing-allegations" TargetMode="External"/><Relationship Id="rId194" Type="http://schemas.openxmlformats.org/officeDocument/2006/relationships/diagramQuickStyle" Target="diagrams/quickStyle1.xml"/><Relationship Id="rId199" Type="http://schemas.openxmlformats.org/officeDocument/2006/relationships/image" Target="media/image24.PNG"/><Relationship Id="rId203" Type="http://schemas.openxmlformats.org/officeDocument/2006/relationships/fontTable" Target="fontTable.xml"/><Relationship Id="rId19" Type="http://schemas.openxmlformats.org/officeDocument/2006/relationships/hyperlink" Target="https://www.google.com/url?sa=t&amp;rct=j&amp;q=&amp;esrc=s&amp;source=web&amp;cd=&amp;ved=2ahUKEwj4-KGEvKHxAhUJ8BQKHdhxARYQFjABegQIBhAF&amp;url=https%3A%2F%2Fassets.publishing.service.gov.uk%2Fgovernment%2Fuploads%2Fsystem%2Fuploads%2Fattachment_data%2Ffile%2F721581%2FInformation_sharing_advice_practitioners_safeguarding_services.pdf&amp;usg=AOvVaw0hDHXv5mj2vNmppvlcOmLX" TargetMode="External"/><Relationship Id="rId14" Type="http://schemas.openxmlformats.org/officeDocument/2006/relationships/hyperlink" Target="https://www.gov.uk/government/publications/keeping-children-safe-in-education--2" TargetMode="External"/><Relationship Id="rId30" Type="http://schemas.openxmlformats.org/officeDocument/2006/relationships/hyperlink" Target="https://www.gov.uk/search/all?keywords=safeguarding+children&amp;order=relevance" TargetMode="External"/><Relationship Id="rId35" Type="http://schemas.openxmlformats.org/officeDocument/2006/relationships/hyperlink" Target="https://fortalice.org.uk/" TargetMode="External"/><Relationship Id="rId56" Type="http://schemas.openxmlformats.org/officeDocument/2006/relationships/hyperlink" Target="https://www.gov.uk/government/publications/sharing-nudes-and-semi-nudes-advice-for-education-settings-working-with-children-and-young-people" TargetMode="External"/><Relationship Id="rId77" Type="http://schemas.openxmlformats.org/officeDocument/2006/relationships/hyperlink" Target="https://www.virtual-college.co.uk/resources/free-courses/recognising-and-preventing-fgm" TargetMode="External"/><Relationship Id="rId100" Type="http://schemas.openxmlformats.org/officeDocument/2006/relationships/hyperlink" Target="https://www.gov.uk/government/publications/behaviour-in-schools--2" TargetMode="External"/><Relationship Id="rId105" Type="http://schemas.openxmlformats.org/officeDocument/2006/relationships/hyperlink" Target="https://www.gov.uk/government/publications/school-attendance" TargetMode="External"/><Relationship Id="rId126" Type="http://schemas.openxmlformats.org/officeDocument/2006/relationships/hyperlink" Target="https://www.saferrecruitmentconsortium.org/" TargetMode="External"/><Relationship Id="rId147" Type="http://schemas.openxmlformats.org/officeDocument/2006/relationships/image" Target="media/image13.png"/><Relationship Id="rId168" Type="http://schemas.openxmlformats.org/officeDocument/2006/relationships/image" Target="media/image220.png"/><Relationship Id="rId8" Type="http://schemas.openxmlformats.org/officeDocument/2006/relationships/image" Target="media/image2.jpeg"/><Relationship Id="rId51" Type="http://schemas.openxmlformats.org/officeDocument/2006/relationships/hyperlink" Target="https://www.ceop.police.uk/safety-centre/" TargetMode="External"/><Relationship Id="rId72" Type="http://schemas.openxmlformats.org/officeDocument/2006/relationships/hyperlink" Target="https://www.npcc.police.uk/SysSiteAssets/media/downloads/publications/publications-log/2020/when-to-call-the-police--guidance-for-schools-and-colleges.pdf" TargetMode="External"/><Relationship Id="rId93" Type="http://schemas.openxmlformats.org/officeDocument/2006/relationships/hyperlink" Target="http://www.bekindtomymind.co.uk" TargetMode="External"/><Relationship Id="rId98" Type="http://schemas.openxmlformats.org/officeDocument/2006/relationships/hyperlink" Target="https://educationhub.blog.gov.uk/2021/02/01/mental-health-resources-for-children-parents-carers-and-school-staff/" TargetMode="External"/><Relationship Id="rId121" Type="http://schemas.openxmlformats.org/officeDocument/2006/relationships/hyperlink" Target="https://www.boltonsafeguardingchildren.org.uk/managing-allegations" TargetMode="External"/><Relationship Id="rId142" Type="http://schemas.openxmlformats.org/officeDocument/2006/relationships/image" Target="media/image8.png"/><Relationship Id="rId184" Type="http://schemas.openxmlformats.org/officeDocument/2006/relationships/hyperlink" Target="https://www.bolton.gov.uk/safeguarding-protecting-children/reporting-child-abuse/1" TargetMode="External"/><Relationship Id="rId189" Type="http://schemas.openxmlformats.org/officeDocument/2006/relationships/hyperlink" Target="https://www.boltonsafeguardingchildren.org.uk/bscb-assessment-tools" TargetMode="External"/><Relationship Id="rId3" Type="http://schemas.openxmlformats.org/officeDocument/2006/relationships/styles" Target="styles.xml"/><Relationship Id="rId25" Type="http://schemas.openxmlformats.org/officeDocument/2006/relationships/hyperlink" Target="https://greatermanchesterscp.trixonline.co.uk/chapter/fabricated-or-induced-illness?search=fabricated" TargetMode="External"/><Relationship Id="rId46" Type="http://schemas.openxmlformats.org/officeDocument/2006/relationships/hyperlink" Target="https://www.gov.uk/guidance/meeting-digital-and-technology-standards-in-schools-and-colleges/cyber-security-standards-for-schools-and-colleges" TargetMode="External"/><Relationship Id="rId67" Type="http://schemas.openxmlformats.org/officeDocument/2006/relationships/package" Target="embeddings/Microsoft_Word_Document.docx"/><Relationship Id="rId116" Type="http://schemas.openxmlformats.org/officeDocument/2006/relationships/hyperlink" Target="mailto:help@nspcc.org.uk-" TargetMode="External"/><Relationship Id="rId137" Type="http://schemas.openxmlformats.org/officeDocument/2006/relationships/hyperlink" Target="https://ico.org.uk/for-organisations/" TargetMode="External"/><Relationship Id="rId158" Type="http://schemas.openxmlformats.org/officeDocument/2006/relationships/hyperlink" Target="https://www.boltonsafeguardingchildren.org.uk/worried-child" TargetMode="External"/><Relationship Id="rId20" Type="http://schemas.openxmlformats.org/officeDocument/2006/relationships/hyperlink" Target="https://assets.publishing.service.gov.uk/media/62cea352e90e071e789ea9bf/Relationships_Education_RSE_and_Health_Education.pdf" TargetMode="External"/><Relationship Id="rId41" Type="http://schemas.openxmlformats.org/officeDocument/2006/relationships/hyperlink" Target="https://www.farrer.co.uk/globalassets/clients-and-sectors/safeguarding/addressing-child-on-child-abuse.pdf" TargetMode="External"/><Relationship Id="rId62" Type="http://schemas.openxmlformats.org/officeDocument/2006/relationships/hyperlink" Target="https://www.boltonsafeguardingchildren.org.uk/homepage/11/child-exploitation" TargetMode="External"/><Relationship Id="rId83" Type="http://schemas.openxmlformats.org/officeDocument/2006/relationships/hyperlink" Target="mailto:community.safety.services@bolton.gov.uk" TargetMode="External"/><Relationship Id="rId88" Type="http://schemas.openxmlformats.org/officeDocument/2006/relationships/hyperlink" Target="mailto:Channel.project@gmp.pnn.police.uk" TargetMode="External"/><Relationship Id="rId111" Type="http://schemas.openxmlformats.org/officeDocument/2006/relationships/hyperlink" Target="https://www.bolton.gov.uk/sendlocaloffer/" TargetMode="External"/><Relationship Id="rId132" Type="http://schemas.openxmlformats.org/officeDocument/2006/relationships/hyperlink" Target="https://www.gov.uk/government/publications/keeping-children-safe-in-education--2" TargetMode="External"/><Relationship Id="rId153" Type="http://schemas.openxmlformats.org/officeDocument/2006/relationships/image" Target="media/image19.png"/><Relationship Id="rId174" Type="http://schemas.openxmlformats.org/officeDocument/2006/relationships/hyperlink" Target="mailto:LADO@bolton.gov.uk" TargetMode="External"/><Relationship Id="rId179" Type="http://schemas.openxmlformats.org/officeDocument/2006/relationships/hyperlink" Target="mailto:BoltonISA@bolton.gov.uk" TargetMode="External"/><Relationship Id="rId195" Type="http://schemas.openxmlformats.org/officeDocument/2006/relationships/diagramColors" Target="diagrams/colors1.xml"/><Relationship Id="rId190" Type="http://schemas.openxmlformats.org/officeDocument/2006/relationships/hyperlink" Target="https://www.boltonsafeguardingchildren.org.uk/bscb-assessment-tools" TargetMode="External"/><Relationship Id="rId204" Type="http://schemas.openxmlformats.org/officeDocument/2006/relationships/theme" Target="theme/theme1.xml"/><Relationship Id="rId15" Type="http://schemas.openxmlformats.org/officeDocument/2006/relationships/hyperlink" Target="https://www.legislation.gov.uk/ukpga/2010/15/contents" TargetMode="External"/><Relationship Id="rId36" Type="http://schemas.openxmlformats.org/officeDocument/2006/relationships/hyperlink" Target="https://www.operationencompass.org/school-participation/resources-for-schools" TargetMode="External"/><Relationship Id="rId57" Type="http://schemas.openxmlformats.org/officeDocument/2006/relationships/hyperlink" Target="https://swgfl.org.uk/resources/so-you-got-naked-online/" TargetMode="External"/><Relationship Id="rId106" Type="http://schemas.openxmlformats.org/officeDocument/2006/relationships/hyperlink" Target="https://www.gov.uk/government/publications/designated-teacher-for-looked-after-children" TargetMode="External"/><Relationship Id="rId127" Type="http://schemas.openxmlformats.org/officeDocument/2006/relationships/hyperlink" Target="https://c-cluster-110.uploads.documents.cimpress.io/v1/uploads/d71d6fd8-b99e-4327-b8fd-1ac968b768a4~110/original?tenant=vbu-digital" TargetMode="External"/><Relationship Id="rId10" Type="http://schemas.openxmlformats.org/officeDocument/2006/relationships/hyperlink" Target="https://c-cluster-110.uploads.documents.cimpress.io/v1/uploads/d71d6fd8-b99e-4327-b8fd-1ac968b768a4~110/original?tenant=vbu-digital" TargetMode="External"/><Relationship Id="rId31" Type="http://schemas.openxmlformats.org/officeDocument/2006/relationships/hyperlink" Target="https://www.boltonsafeguardingchildren.org.uk/" TargetMode="External"/><Relationship Id="rId52" Type="http://schemas.openxmlformats.org/officeDocument/2006/relationships/hyperlink" Target="https://www.ceop.police.uk/ceop-reporting/" TargetMode="External"/><Relationship Id="rId73" Type="http://schemas.openxmlformats.org/officeDocument/2006/relationships/image" Target="media/image4.emf"/><Relationship Id="rId78" Type="http://schemas.openxmlformats.org/officeDocument/2006/relationships/hyperlink" Target="https://www.gov.uk/government/publications/multi-agency-statutory-guidance-on-female-genital-mutilation" TargetMode="External"/><Relationship Id="rId94" Type="http://schemas.openxmlformats.org/officeDocument/2006/relationships/image" Target="media/image5.emf"/><Relationship Id="rId99" Type="http://schemas.openxmlformats.org/officeDocument/2006/relationships/hyperlink" Target="https://www.gov.uk/government/publications/working-together-to-safeguard-children--2" TargetMode="External"/><Relationship Id="rId101" Type="http://schemas.openxmlformats.org/officeDocument/2006/relationships/hyperlink" Target="https://www.bolton.gov.uk/downloads/file/5142/guidance-for-schools-on-removing-a-pupil-from-the-school-roll" TargetMode="External"/><Relationship Id="rId122" Type="http://schemas.openxmlformats.org/officeDocument/2006/relationships/hyperlink" Target="https://c-cluster-110.uploads.documents.cimpress.io/v1/uploads/d71d6fd8-b99e-4327-b8fd-1ac968b768a4~110/original?tenant=vbu-digital" TargetMode="External"/><Relationship Id="rId143" Type="http://schemas.openxmlformats.org/officeDocument/2006/relationships/image" Target="media/image9.png"/><Relationship Id="rId148" Type="http://schemas.openxmlformats.org/officeDocument/2006/relationships/image" Target="media/image14.png"/><Relationship Id="rId169" Type="http://schemas.openxmlformats.org/officeDocument/2006/relationships/hyperlink" Target="mailto:LADO@bolton.gov.uk" TargetMode="External"/><Relationship Id="rId185" Type="http://schemas.openxmlformats.org/officeDocument/2006/relationships/hyperlink" Target="https://www.bolton.gov.uk/safeguarding-protecting-children/reporting-child-abuse/1" TargetMode="External"/><Relationship Id="rId4" Type="http://schemas.openxmlformats.org/officeDocument/2006/relationships/settings" Target="settings.xml"/><Relationship Id="rId9" Type="http://schemas.openxmlformats.org/officeDocument/2006/relationships/hyperlink" Target="https://www.boltonsafeguardingchildren.org.uk/managing-allegations" TargetMode="External"/><Relationship Id="rId180" Type="http://schemas.openxmlformats.org/officeDocument/2006/relationships/hyperlink" Target="https://www.boltonsafeguardingchildren.org.uk/bscb-assessment-tools" TargetMode="External"/><Relationship Id="rId26" Type="http://schemas.openxmlformats.org/officeDocument/2006/relationships/hyperlink" Target="https://stopabusetogether.campaign.gov.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EF4941-1AE0-4E70-8F2E-0128626046E6}" type="doc">
      <dgm:prSet loTypeId="urn:microsoft.com/office/officeart/2005/8/layout/process2" loCatId="process" qsTypeId="urn:microsoft.com/office/officeart/2005/8/quickstyle/simple1" qsCatId="simple" csTypeId="urn:microsoft.com/office/officeart/2005/8/colors/accent1_2" csCatId="accent1" phldr="1"/>
      <dgm:spPr/>
    </dgm:pt>
    <dgm:pt modelId="{7F9EF411-E753-45CC-B0BD-38766E901E37}">
      <dgm:prSet phldrT="[Text]" custT="1"/>
      <dgm:spPr/>
      <dgm:t>
        <a:bodyPr/>
        <a:lstStyle/>
        <a:p>
          <a:r>
            <a:rPr lang="en-GB" sz="1600" b="1"/>
            <a:t>Key adult/DSL reviews the police information and any information held in school</a:t>
          </a:r>
        </a:p>
      </dgm:t>
    </dgm:pt>
    <dgm:pt modelId="{A39B61CE-1D62-4BCE-9E91-304A5595285C}" type="parTrans" cxnId="{2B0924AA-6065-4AF1-9FB0-9F326DC5DB17}">
      <dgm:prSet/>
      <dgm:spPr/>
      <dgm:t>
        <a:bodyPr/>
        <a:lstStyle/>
        <a:p>
          <a:endParaRPr lang="en-GB"/>
        </a:p>
      </dgm:t>
    </dgm:pt>
    <dgm:pt modelId="{545A38BF-8AB2-4F63-9780-A7468453B91B}" type="sibTrans" cxnId="{2B0924AA-6065-4AF1-9FB0-9F326DC5DB17}">
      <dgm:prSet/>
      <dgm:spPr/>
      <dgm:t>
        <a:bodyPr/>
        <a:lstStyle/>
        <a:p>
          <a:endParaRPr lang="en-GB"/>
        </a:p>
      </dgm:t>
    </dgm:pt>
    <dgm:pt modelId="{F38D68D8-FE95-4463-81EE-A956413E8BBE}">
      <dgm:prSet phldrT="[Text]" custT="1"/>
      <dgm:spPr/>
      <dgm:t>
        <a:bodyPr/>
        <a:lstStyle/>
        <a:p>
          <a:r>
            <a:rPr lang="en-GB" sz="1600" b="1"/>
            <a:t>Discuss with appropriate  teacher and agree support for the child</a:t>
          </a:r>
        </a:p>
      </dgm:t>
    </dgm:pt>
    <dgm:pt modelId="{F42A7833-CACC-4C57-A801-5F8713CE875E}" type="parTrans" cxnId="{57487C69-8FCB-4030-BEC2-215F0BBBD827}">
      <dgm:prSet/>
      <dgm:spPr/>
      <dgm:t>
        <a:bodyPr/>
        <a:lstStyle/>
        <a:p>
          <a:endParaRPr lang="en-GB"/>
        </a:p>
      </dgm:t>
    </dgm:pt>
    <dgm:pt modelId="{ECFC4E9D-B75C-4825-BB42-CBAC8A0F91F8}" type="sibTrans" cxnId="{57487C69-8FCB-4030-BEC2-215F0BBBD827}">
      <dgm:prSet/>
      <dgm:spPr/>
      <dgm:t>
        <a:bodyPr/>
        <a:lstStyle/>
        <a:p>
          <a:endParaRPr lang="en-GB"/>
        </a:p>
      </dgm:t>
    </dgm:pt>
    <dgm:pt modelId="{72E20DCB-E0B9-48B0-B09E-C71F95EA1290}">
      <dgm:prSet phldrT="[Text]" custT="1"/>
      <dgm:spPr/>
      <dgm:t>
        <a:bodyPr/>
        <a:lstStyle/>
        <a:p>
          <a:r>
            <a:rPr lang="en-GB" sz="1600" b="1"/>
            <a:t>Share</a:t>
          </a:r>
          <a:r>
            <a:rPr lang="en-GB" sz="1600" b="1" baseline="0"/>
            <a:t> the support approach with any other staff in the school who offer direct support to the child</a:t>
          </a:r>
          <a:endParaRPr lang="en-GB" sz="1600" b="1"/>
        </a:p>
      </dgm:t>
    </dgm:pt>
    <dgm:pt modelId="{D736FABB-A1FE-4384-BF25-D58C688FD07F}" type="parTrans" cxnId="{C983A0CC-0DA9-41B6-9AEE-F41B3DA3A4B0}">
      <dgm:prSet/>
      <dgm:spPr/>
      <dgm:t>
        <a:bodyPr/>
        <a:lstStyle/>
        <a:p>
          <a:endParaRPr lang="en-GB"/>
        </a:p>
      </dgm:t>
    </dgm:pt>
    <dgm:pt modelId="{9E0FD15D-9F42-4EF7-822F-3ACB54187A95}" type="sibTrans" cxnId="{C983A0CC-0DA9-41B6-9AEE-F41B3DA3A4B0}">
      <dgm:prSet/>
      <dgm:spPr/>
      <dgm:t>
        <a:bodyPr/>
        <a:lstStyle/>
        <a:p>
          <a:endParaRPr lang="en-GB"/>
        </a:p>
      </dgm:t>
    </dgm:pt>
    <dgm:pt modelId="{D5FB4713-6B5C-4057-8327-7E3A2CE09780}">
      <dgm:prSet custT="1"/>
      <dgm:spPr/>
      <dgm:t>
        <a:bodyPr/>
        <a:lstStyle/>
        <a:p>
          <a:r>
            <a:rPr lang="en-GB" sz="1600" b="1"/>
            <a:t>Identify and record the outcomes and impact of your action on systems such as CPoms/Bromcom</a:t>
          </a:r>
        </a:p>
      </dgm:t>
    </dgm:pt>
    <dgm:pt modelId="{6F12044A-BB8E-4EBA-806A-FCA3B5B7F45E}" type="parTrans" cxnId="{8BD43068-A51F-4C56-B19D-ED77E987F337}">
      <dgm:prSet/>
      <dgm:spPr/>
      <dgm:t>
        <a:bodyPr/>
        <a:lstStyle/>
        <a:p>
          <a:endParaRPr lang="en-GB"/>
        </a:p>
      </dgm:t>
    </dgm:pt>
    <dgm:pt modelId="{F2F97A8A-368B-4367-A1E2-F06A849829DD}" type="sibTrans" cxnId="{8BD43068-A51F-4C56-B19D-ED77E987F337}">
      <dgm:prSet/>
      <dgm:spPr/>
      <dgm:t>
        <a:bodyPr/>
        <a:lstStyle/>
        <a:p>
          <a:endParaRPr lang="en-GB"/>
        </a:p>
      </dgm:t>
    </dgm:pt>
    <dgm:pt modelId="{218DF64F-D3E6-4094-9C09-4F7436C9BE3A}">
      <dgm:prSet custT="1"/>
      <dgm:spPr/>
      <dgm:t>
        <a:bodyPr/>
        <a:lstStyle/>
        <a:p>
          <a:r>
            <a:rPr lang="en-GB" sz="1600" b="1"/>
            <a:t>Police send information of the Domestic abuse incident to school encompass email.</a:t>
          </a:r>
        </a:p>
      </dgm:t>
    </dgm:pt>
    <dgm:pt modelId="{E84C9F8C-EDD9-47CD-9910-EAC3FCA256F3}" type="sibTrans" cxnId="{12574CB6-3C1A-4169-82D5-019D49FE62D9}">
      <dgm:prSet/>
      <dgm:spPr/>
      <dgm:t>
        <a:bodyPr/>
        <a:lstStyle/>
        <a:p>
          <a:endParaRPr lang="en-GB"/>
        </a:p>
      </dgm:t>
    </dgm:pt>
    <dgm:pt modelId="{F0BBAB5A-EC10-46F6-B3BE-130514FDDBEC}" type="parTrans" cxnId="{12574CB6-3C1A-4169-82D5-019D49FE62D9}">
      <dgm:prSet/>
      <dgm:spPr/>
      <dgm:t>
        <a:bodyPr/>
        <a:lstStyle/>
        <a:p>
          <a:endParaRPr lang="en-GB"/>
        </a:p>
      </dgm:t>
    </dgm:pt>
    <dgm:pt modelId="{EBB76871-D287-4E58-9B71-062F3A8D028E}" type="pres">
      <dgm:prSet presAssocID="{FAEF4941-1AE0-4E70-8F2E-0128626046E6}" presName="linearFlow" presStyleCnt="0">
        <dgm:presLayoutVars>
          <dgm:resizeHandles val="exact"/>
        </dgm:presLayoutVars>
      </dgm:prSet>
      <dgm:spPr/>
    </dgm:pt>
    <dgm:pt modelId="{1A6E1993-40BE-4951-9A40-17EB32EA2D1C}" type="pres">
      <dgm:prSet presAssocID="{218DF64F-D3E6-4094-9C09-4F7436C9BE3A}" presName="node" presStyleLbl="node1" presStyleIdx="0" presStyleCnt="5">
        <dgm:presLayoutVars>
          <dgm:bulletEnabled val="1"/>
        </dgm:presLayoutVars>
      </dgm:prSet>
      <dgm:spPr/>
      <dgm:t>
        <a:bodyPr/>
        <a:lstStyle/>
        <a:p>
          <a:endParaRPr lang="en-US"/>
        </a:p>
      </dgm:t>
    </dgm:pt>
    <dgm:pt modelId="{706BB9DF-1C2E-47AD-AB00-062E3B194A46}" type="pres">
      <dgm:prSet presAssocID="{E84C9F8C-EDD9-47CD-9910-EAC3FCA256F3}" presName="sibTrans" presStyleLbl="sibTrans2D1" presStyleIdx="0" presStyleCnt="4"/>
      <dgm:spPr/>
      <dgm:t>
        <a:bodyPr/>
        <a:lstStyle/>
        <a:p>
          <a:endParaRPr lang="en-US"/>
        </a:p>
      </dgm:t>
    </dgm:pt>
    <dgm:pt modelId="{088DE11E-80BC-4720-A608-D156013A3D2D}" type="pres">
      <dgm:prSet presAssocID="{E84C9F8C-EDD9-47CD-9910-EAC3FCA256F3}" presName="connectorText" presStyleLbl="sibTrans2D1" presStyleIdx="0" presStyleCnt="4"/>
      <dgm:spPr/>
      <dgm:t>
        <a:bodyPr/>
        <a:lstStyle/>
        <a:p>
          <a:endParaRPr lang="en-US"/>
        </a:p>
      </dgm:t>
    </dgm:pt>
    <dgm:pt modelId="{B3A42841-882A-458C-AA32-146C4C6BD3EE}" type="pres">
      <dgm:prSet presAssocID="{7F9EF411-E753-45CC-B0BD-38766E901E37}" presName="node" presStyleLbl="node1" presStyleIdx="1" presStyleCnt="5">
        <dgm:presLayoutVars>
          <dgm:bulletEnabled val="1"/>
        </dgm:presLayoutVars>
      </dgm:prSet>
      <dgm:spPr/>
      <dgm:t>
        <a:bodyPr/>
        <a:lstStyle/>
        <a:p>
          <a:endParaRPr lang="en-US"/>
        </a:p>
      </dgm:t>
    </dgm:pt>
    <dgm:pt modelId="{1883E551-5E1A-498F-86DE-4007B101FF99}" type="pres">
      <dgm:prSet presAssocID="{545A38BF-8AB2-4F63-9780-A7468453B91B}" presName="sibTrans" presStyleLbl="sibTrans2D1" presStyleIdx="1" presStyleCnt="4"/>
      <dgm:spPr/>
      <dgm:t>
        <a:bodyPr/>
        <a:lstStyle/>
        <a:p>
          <a:endParaRPr lang="en-US"/>
        </a:p>
      </dgm:t>
    </dgm:pt>
    <dgm:pt modelId="{81D5A53F-575D-44B6-947F-FD3286F7231B}" type="pres">
      <dgm:prSet presAssocID="{545A38BF-8AB2-4F63-9780-A7468453B91B}" presName="connectorText" presStyleLbl="sibTrans2D1" presStyleIdx="1" presStyleCnt="4"/>
      <dgm:spPr/>
      <dgm:t>
        <a:bodyPr/>
        <a:lstStyle/>
        <a:p>
          <a:endParaRPr lang="en-US"/>
        </a:p>
      </dgm:t>
    </dgm:pt>
    <dgm:pt modelId="{0EE401F3-9FE6-4D12-93C9-054934034DCF}" type="pres">
      <dgm:prSet presAssocID="{F38D68D8-FE95-4463-81EE-A956413E8BBE}" presName="node" presStyleLbl="node1" presStyleIdx="2" presStyleCnt="5" custLinFactNeighborX="737" custLinFactNeighborY="3362">
        <dgm:presLayoutVars>
          <dgm:bulletEnabled val="1"/>
        </dgm:presLayoutVars>
      </dgm:prSet>
      <dgm:spPr/>
      <dgm:t>
        <a:bodyPr/>
        <a:lstStyle/>
        <a:p>
          <a:endParaRPr lang="en-US"/>
        </a:p>
      </dgm:t>
    </dgm:pt>
    <dgm:pt modelId="{2A1914B8-E205-4290-892B-A1B8A798F2DE}" type="pres">
      <dgm:prSet presAssocID="{ECFC4E9D-B75C-4825-BB42-CBAC8A0F91F8}" presName="sibTrans" presStyleLbl="sibTrans2D1" presStyleIdx="2" presStyleCnt="4"/>
      <dgm:spPr/>
      <dgm:t>
        <a:bodyPr/>
        <a:lstStyle/>
        <a:p>
          <a:endParaRPr lang="en-US"/>
        </a:p>
      </dgm:t>
    </dgm:pt>
    <dgm:pt modelId="{E21FB043-1561-42E2-B039-D8580F1CCE77}" type="pres">
      <dgm:prSet presAssocID="{ECFC4E9D-B75C-4825-BB42-CBAC8A0F91F8}" presName="connectorText" presStyleLbl="sibTrans2D1" presStyleIdx="2" presStyleCnt="4"/>
      <dgm:spPr/>
      <dgm:t>
        <a:bodyPr/>
        <a:lstStyle/>
        <a:p>
          <a:endParaRPr lang="en-US"/>
        </a:p>
      </dgm:t>
    </dgm:pt>
    <dgm:pt modelId="{CBFE2E1B-3558-47EB-BF5E-683E44B41003}" type="pres">
      <dgm:prSet presAssocID="{72E20DCB-E0B9-48B0-B09E-C71F95EA1290}" presName="node" presStyleLbl="node1" presStyleIdx="3" presStyleCnt="5">
        <dgm:presLayoutVars>
          <dgm:bulletEnabled val="1"/>
        </dgm:presLayoutVars>
      </dgm:prSet>
      <dgm:spPr/>
      <dgm:t>
        <a:bodyPr/>
        <a:lstStyle/>
        <a:p>
          <a:endParaRPr lang="en-US"/>
        </a:p>
      </dgm:t>
    </dgm:pt>
    <dgm:pt modelId="{B85AB836-A9EE-4004-BD79-90EFC5471712}" type="pres">
      <dgm:prSet presAssocID="{9E0FD15D-9F42-4EF7-822F-3ACB54187A95}" presName="sibTrans" presStyleLbl="sibTrans2D1" presStyleIdx="3" presStyleCnt="4"/>
      <dgm:spPr/>
      <dgm:t>
        <a:bodyPr/>
        <a:lstStyle/>
        <a:p>
          <a:endParaRPr lang="en-US"/>
        </a:p>
      </dgm:t>
    </dgm:pt>
    <dgm:pt modelId="{2B5D8DD4-8C3B-4FC5-9848-4F0E0D7A3AFE}" type="pres">
      <dgm:prSet presAssocID="{9E0FD15D-9F42-4EF7-822F-3ACB54187A95}" presName="connectorText" presStyleLbl="sibTrans2D1" presStyleIdx="3" presStyleCnt="4"/>
      <dgm:spPr/>
      <dgm:t>
        <a:bodyPr/>
        <a:lstStyle/>
        <a:p>
          <a:endParaRPr lang="en-US"/>
        </a:p>
      </dgm:t>
    </dgm:pt>
    <dgm:pt modelId="{FB661731-90AF-4EB0-9BDA-9F269E972AFD}" type="pres">
      <dgm:prSet presAssocID="{D5FB4713-6B5C-4057-8327-7E3A2CE09780}" presName="node" presStyleLbl="node1" presStyleIdx="4" presStyleCnt="5">
        <dgm:presLayoutVars>
          <dgm:bulletEnabled val="1"/>
        </dgm:presLayoutVars>
      </dgm:prSet>
      <dgm:spPr/>
      <dgm:t>
        <a:bodyPr/>
        <a:lstStyle/>
        <a:p>
          <a:endParaRPr lang="en-US"/>
        </a:p>
      </dgm:t>
    </dgm:pt>
  </dgm:ptLst>
  <dgm:cxnLst>
    <dgm:cxn modelId="{8BD43068-A51F-4C56-B19D-ED77E987F337}" srcId="{FAEF4941-1AE0-4E70-8F2E-0128626046E6}" destId="{D5FB4713-6B5C-4057-8327-7E3A2CE09780}" srcOrd="4" destOrd="0" parTransId="{6F12044A-BB8E-4EBA-806A-FCA3B5B7F45E}" sibTransId="{F2F97A8A-368B-4367-A1E2-F06A849829DD}"/>
    <dgm:cxn modelId="{1F38BDE8-B279-45D5-BD9E-D3FCD8105709}" type="presOf" srcId="{E84C9F8C-EDD9-47CD-9910-EAC3FCA256F3}" destId="{706BB9DF-1C2E-47AD-AB00-062E3B194A46}" srcOrd="0" destOrd="0" presId="urn:microsoft.com/office/officeart/2005/8/layout/process2"/>
    <dgm:cxn modelId="{C983A0CC-0DA9-41B6-9AEE-F41B3DA3A4B0}" srcId="{FAEF4941-1AE0-4E70-8F2E-0128626046E6}" destId="{72E20DCB-E0B9-48B0-B09E-C71F95EA1290}" srcOrd="3" destOrd="0" parTransId="{D736FABB-A1FE-4384-BF25-D58C688FD07F}" sibTransId="{9E0FD15D-9F42-4EF7-822F-3ACB54187A95}"/>
    <dgm:cxn modelId="{376C094A-23E0-43C2-B945-0AB44DD70F9E}" type="presOf" srcId="{72E20DCB-E0B9-48B0-B09E-C71F95EA1290}" destId="{CBFE2E1B-3558-47EB-BF5E-683E44B41003}" srcOrd="0" destOrd="0" presId="urn:microsoft.com/office/officeart/2005/8/layout/process2"/>
    <dgm:cxn modelId="{2B0924AA-6065-4AF1-9FB0-9F326DC5DB17}" srcId="{FAEF4941-1AE0-4E70-8F2E-0128626046E6}" destId="{7F9EF411-E753-45CC-B0BD-38766E901E37}" srcOrd="1" destOrd="0" parTransId="{A39B61CE-1D62-4BCE-9E91-304A5595285C}" sibTransId="{545A38BF-8AB2-4F63-9780-A7468453B91B}"/>
    <dgm:cxn modelId="{57487C69-8FCB-4030-BEC2-215F0BBBD827}" srcId="{FAEF4941-1AE0-4E70-8F2E-0128626046E6}" destId="{F38D68D8-FE95-4463-81EE-A956413E8BBE}" srcOrd="2" destOrd="0" parTransId="{F42A7833-CACC-4C57-A801-5F8713CE875E}" sibTransId="{ECFC4E9D-B75C-4825-BB42-CBAC8A0F91F8}"/>
    <dgm:cxn modelId="{C9511F15-9006-4848-BC11-816E752EF909}" type="presOf" srcId="{E84C9F8C-EDD9-47CD-9910-EAC3FCA256F3}" destId="{088DE11E-80BC-4720-A608-D156013A3D2D}" srcOrd="1" destOrd="0" presId="urn:microsoft.com/office/officeart/2005/8/layout/process2"/>
    <dgm:cxn modelId="{126EBAD6-4F69-443B-9787-76C365940DB0}" type="presOf" srcId="{9E0FD15D-9F42-4EF7-822F-3ACB54187A95}" destId="{2B5D8DD4-8C3B-4FC5-9848-4F0E0D7A3AFE}" srcOrd="1" destOrd="0" presId="urn:microsoft.com/office/officeart/2005/8/layout/process2"/>
    <dgm:cxn modelId="{5457E7F0-7917-449D-B4C8-C14D2B56CD20}" type="presOf" srcId="{545A38BF-8AB2-4F63-9780-A7468453B91B}" destId="{1883E551-5E1A-498F-86DE-4007B101FF99}" srcOrd="0" destOrd="0" presId="urn:microsoft.com/office/officeart/2005/8/layout/process2"/>
    <dgm:cxn modelId="{98818247-E6EA-462C-8DD9-2CE7EA7B5A98}" type="presOf" srcId="{218DF64F-D3E6-4094-9C09-4F7436C9BE3A}" destId="{1A6E1993-40BE-4951-9A40-17EB32EA2D1C}" srcOrd="0" destOrd="0" presId="urn:microsoft.com/office/officeart/2005/8/layout/process2"/>
    <dgm:cxn modelId="{85AF529F-67D8-423D-B01D-347A633D6B7C}" type="presOf" srcId="{ECFC4E9D-B75C-4825-BB42-CBAC8A0F91F8}" destId="{2A1914B8-E205-4290-892B-A1B8A798F2DE}" srcOrd="0" destOrd="0" presId="urn:microsoft.com/office/officeart/2005/8/layout/process2"/>
    <dgm:cxn modelId="{12574CB6-3C1A-4169-82D5-019D49FE62D9}" srcId="{FAEF4941-1AE0-4E70-8F2E-0128626046E6}" destId="{218DF64F-D3E6-4094-9C09-4F7436C9BE3A}" srcOrd="0" destOrd="0" parTransId="{F0BBAB5A-EC10-46F6-B3BE-130514FDDBEC}" sibTransId="{E84C9F8C-EDD9-47CD-9910-EAC3FCA256F3}"/>
    <dgm:cxn modelId="{12C3503B-A6B1-4AA4-8946-7A68A92702D7}" type="presOf" srcId="{545A38BF-8AB2-4F63-9780-A7468453B91B}" destId="{81D5A53F-575D-44B6-947F-FD3286F7231B}" srcOrd="1" destOrd="0" presId="urn:microsoft.com/office/officeart/2005/8/layout/process2"/>
    <dgm:cxn modelId="{D595089B-3852-483F-962F-D05E71386B6D}" type="presOf" srcId="{FAEF4941-1AE0-4E70-8F2E-0128626046E6}" destId="{EBB76871-D287-4E58-9B71-062F3A8D028E}" srcOrd="0" destOrd="0" presId="urn:microsoft.com/office/officeart/2005/8/layout/process2"/>
    <dgm:cxn modelId="{A2A27D71-9988-468D-91C9-41B5DE1F89E7}" type="presOf" srcId="{D5FB4713-6B5C-4057-8327-7E3A2CE09780}" destId="{FB661731-90AF-4EB0-9BDA-9F269E972AFD}" srcOrd="0" destOrd="0" presId="urn:microsoft.com/office/officeart/2005/8/layout/process2"/>
    <dgm:cxn modelId="{1A8DE761-ECBA-4534-8E65-1FA3D00A5053}" type="presOf" srcId="{ECFC4E9D-B75C-4825-BB42-CBAC8A0F91F8}" destId="{E21FB043-1561-42E2-B039-D8580F1CCE77}" srcOrd="1" destOrd="0" presId="urn:microsoft.com/office/officeart/2005/8/layout/process2"/>
    <dgm:cxn modelId="{33C1AAB9-52BC-4A67-BDEB-90AB1A033BBA}" type="presOf" srcId="{F38D68D8-FE95-4463-81EE-A956413E8BBE}" destId="{0EE401F3-9FE6-4D12-93C9-054934034DCF}" srcOrd="0" destOrd="0" presId="urn:microsoft.com/office/officeart/2005/8/layout/process2"/>
    <dgm:cxn modelId="{DFF96C61-8FB5-482B-AD3A-02216DA3E35A}" type="presOf" srcId="{7F9EF411-E753-45CC-B0BD-38766E901E37}" destId="{B3A42841-882A-458C-AA32-146C4C6BD3EE}" srcOrd="0" destOrd="0" presId="urn:microsoft.com/office/officeart/2005/8/layout/process2"/>
    <dgm:cxn modelId="{C7D8CE68-83B6-482F-81B6-5D30D999BE97}" type="presOf" srcId="{9E0FD15D-9F42-4EF7-822F-3ACB54187A95}" destId="{B85AB836-A9EE-4004-BD79-90EFC5471712}" srcOrd="0" destOrd="0" presId="urn:microsoft.com/office/officeart/2005/8/layout/process2"/>
    <dgm:cxn modelId="{F9640076-D706-4E06-A611-1DCBE2745341}" type="presParOf" srcId="{EBB76871-D287-4E58-9B71-062F3A8D028E}" destId="{1A6E1993-40BE-4951-9A40-17EB32EA2D1C}" srcOrd="0" destOrd="0" presId="urn:microsoft.com/office/officeart/2005/8/layout/process2"/>
    <dgm:cxn modelId="{1E91289E-C427-4802-B067-50E4CA2A7AC2}" type="presParOf" srcId="{EBB76871-D287-4E58-9B71-062F3A8D028E}" destId="{706BB9DF-1C2E-47AD-AB00-062E3B194A46}" srcOrd="1" destOrd="0" presId="urn:microsoft.com/office/officeart/2005/8/layout/process2"/>
    <dgm:cxn modelId="{B719CBA9-FBA5-427F-8B72-A51DC6738DF8}" type="presParOf" srcId="{706BB9DF-1C2E-47AD-AB00-062E3B194A46}" destId="{088DE11E-80BC-4720-A608-D156013A3D2D}" srcOrd="0" destOrd="0" presId="urn:microsoft.com/office/officeart/2005/8/layout/process2"/>
    <dgm:cxn modelId="{7A5B6A10-C07A-406C-9F28-23938978B3A3}" type="presParOf" srcId="{EBB76871-D287-4E58-9B71-062F3A8D028E}" destId="{B3A42841-882A-458C-AA32-146C4C6BD3EE}" srcOrd="2" destOrd="0" presId="urn:microsoft.com/office/officeart/2005/8/layout/process2"/>
    <dgm:cxn modelId="{F51D6317-DBA1-492A-8FBF-2558D5B4E021}" type="presParOf" srcId="{EBB76871-D287-4E58-9B71-062F3A8D028E}" destId="{1883E551-5E1A-498F-86DE-4007B101FF99}" srcOrd="3" destOrd="0" presId="urn:microsoft.com/office/officeart/2005/8/layout/process2"/>
    <dgm:cxn modelId="{BAC32A22-7733-4D69-9665-01A80BC05466}" type="presParOf" srcId="{1883E551-5E1A-498F-86DE-4007B101FF99}" destId="{81D5A53F-575D-44B6-947F-FD3286F7231B}" srcOrd="0" destOrd="0" presId="urn:microsoft.com/office/officeart/2005/8/layout/process2"/>
    <dgm:cxn modelId="{8E69C332-9D9F-45FB-9D4A-107277C0B45A}" type="presParOf" srcId="{EBB76871-D287-4E58-9B71-062F3A8D028E}" destId="{0EE401F3-9FE6-4D12-93C9-054934034DCF}" srcOrd="4" destOrd="0" presId="urn:microsoft.com/office/officeart/2005/8/layout/process2"/>
    <dgm:cxn modelId="{7850A3E3-F0AC-466B-BC9E-9C2E1DC44B5F}" type="presParOf" srcId="{EBB76871-D287-4E58-9B71-062F3A8D028E}" destId="{2A1914B8-E205-4290-892B-A1B8A798F2DE}" srcOrd="5" destOrd="0" presId="urn:microsoft.com/office/officeart/2005/8/layout/process2"/>
    <dgm:cxn modelId="{921F4949-EC31-4889-9BF6-BC52713C547F}" type="presParOf" srcId="{2A1914B8-E205-4290-892B-A1B8A798F2DE}" destId="{E21FB043-1561-42E2-B039-D8580F1CCE77}" srcOrd="0" destOrd="0" presId="urn:microsoft.com/office/officeart/2005/8/layout/process2"/>
    <dgm:cxn modelId="{649F94A2-F414-483D-90E0-2A3F0A29C5A3}" type="presParOf" srcId="{EBB76871-D287-4E58-9B71-062F3A8D028E}" destId="{CBFE2E1B-3558-47EB-BF5E-683E44B41003}" srcOrd="6" destOrd="0" presId="urn:microsoft.com/office/officeart/2005/8/layout/process2"/>
    <dgm:cxn modelId="{4181F43A-D5B6-4D67-83F3-8BA18F4E45DD}" type="presParOf" srcId="{EBB76871-D287-4E58-9B71-062F3A8D028E}" destId="{B85AB836-A9EE-4004-BD79-90EFC5471712}" srcOrd="7" destOrd="0" presId="urn:microsoft.com/office/officeart/2005/8/layout/process2"/>
    <dgm:cxn modelId="{DEF46CA0-1858-423B-9602-876A89697655}" type="presParOf" srcId="{B85AB836-A9EE-4004-BD79-90EFC5471712}" destId="{2B5D8DD4-8C3B-4FC5-9848-4F0E0D7A3AFE}" srcOrd="0" destOrd="0" presId="urn:microsoft.com/office/officeart/2005/8/layout/process2"/>
    <dgm:cxn modelId="{208BDEEB-1452-4E25-9742-D8A2283EE98C}" type="presParOf" srcId="{EBB76871-D287-4E58-9B71-062F3A8D028E}" destId="{FB661731-90AF-4EB0-9BDA-9F269E972AFD}" srcOrd="8" destOrd="0" presId="urn:microsoft.com/office/officeart/2005/8/layout/process2"/>
  </dgm:cxnLst>
  <dgm:bg/>
  <dgm:whole/>
  <dgm:extLst>
    <a:ext uri="http://schemas.microsoft.com/office/drawing/2008/diagram">
      <dsp:dataModelExt xmlns:dsp="http://schemas.microsoft.com/office/drawing/2008/diagram" relId="rId19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6E1993-40BE-4951-9A40-17EB32EA2D1C}">
      <dsp:nvSpPr>
        <dsp:cNvPr id="0" name=""/>
        <dsp:cNvSpPr/>
      </dsp:nvSpPr>
      <dsp:spPr>
        <a:xfrm>
          <a:off x="485016" y="968"/>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a:t>Police send information of the Domestic abuse incident to school encompass email.</a:t>
          </a:r>
        </a:p>
      </dsp:txBody>
      <dsp:txXfrm>
        <a:off x="518196" y="34148"/>
        <a:ext cx="2493615" cy="1066490"/>
      </dsp:txXfrm>
    </dsp:sp>
    <dsp:sp modelId="{706BB9DF-1C2E-47AD-AB00-062E3B194A46}">
      <dsp:nvSpPr>
        <dsp:cNvPr id="0" name=""/>
        <dsp:cNvSpPr/>
      </dsp:nvSpPr>
      <dsp:spPr>
        <a:xfrm rot="5400000">
          <a:off x="1552595" y="1162139"/>
          <a:ext cx="424818"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GB" sz="2100" kern="1200"/>
        </a:p>
      </dsp:txBody>
      <dsp:txXfrm rot="-5400000">
        <a:off x="1612070" y="1204621"/>
        <a:ext cx="305870" cy="297373"/>
      </dsp:txXfrm>
    </dsp:sp>
    <dsp:sp modelId="{B3A42841-882A-458C-AA32-146C4C6BD3EE}">
      <dsp:nvSpPr>
        <dsp:cNvPr id="0" name=""/>
        <dsp:cNvSpPr/>
      </dsp:nvSpPr>
      <dsp:spPr>
        <a:xfrm>
          <a:off x="485016" y="1700243"/>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a:t>Key adult/DSL reviews the police information and any information held in school</a:t>
          </a:r>
        </a:p>
      </dsp:txBody>
      <dsp:txXfrm>
        <a:off x="518196" y="1733423"/>
        <a:ext cx="2493615" cy="1066490"/>
      </dsp:txXfrm>
    </dsp:sp>
    <dsp:sp modelId="{1883E551-5E1A-498F-86DE-4007B101FF99}">
      <dsp:nvSpPr>
        <dsp:cNvPr id="0" name=""/>
        <dsp:cNvSpPr/>
      </dsp:nvSpPr>
      <dsp:spPr>
        <a:xfrm rot="5362255">
          <a:off x="1554874" y="2870936"/>
          <a:ext cx="439127"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en-GB" sz="2200" kern="1200"/>
        </a:p>
      </dsp:txBody>
      <dsp:txXfrm rot="-5400000">
        <a:off x="1620779" y="2906268"/>
        <a:ext cx="305870" cy="307389"/>
      </dsp:txXfrm>
    </dsp:sp>
    <dsp:sp modelId="{0EE401F3-9FE6-4D12-93C9-054934034DCF}">
      <dsp:nvSpPr>
        <dsp:cNvPr id="0" name=""/>
        <dsp:cNvSpPr/>
      </dsp:nvSpPr>
      <dsp:spPr>
        <a:xfrm>
          <a:off x="503883" y="3418562"/>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a:t>Discuss with appropriate  teacher and agree support for the child</a:t>
          </a:r>
        </a:p>
      </dsp:txBody>
      <dsp:txXfrm>
        <a:off x="537063" y="3451742"/>
        <a:ext cx="2493615" cy="1066490"/>
      </dsp:txXfrm>
    </dsp:sp>
    <dsp:sp modelId="{2A1914B8-E205-4290-892B-A1B8A798F2DE}">
      <dsp:nvSpPr>
        <dsp:cNvPr id="0" name=""/>
        <dsp:cNvSpPr/>
      </dsp:nvSpPr>
      <dsp:spPr>
        <a:xfrm rot="5438600">
          <a:off x="1569156" y="4570211"/>
          <a:ext cx="410562"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GB" sz="2000" kern="1200"/>
        </a:p>
      </dsp:txBody>
      <dsp:txXfrm rot="-5400000">
        <a:off x="1622194" y="4619824"/>
        <a:ext cx="305870" cy="287393"/>
      </dsp:txXfrm>
    </dsp:sp>
    <dsp:sp modelId="{CBFE2E1B-3558-47EB-BF5E-683E44B41003}">
      <dsp:nvSpPr>
        <dsp:cNvPr id="0" name=""/>
        <dsp:cNvSpPr/>
      </dsp:nvSpPr>
      <dsp:spPr>
        <a:xfrm>
          <a:off x="485016" y="5098794"/>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a:t>Share</a:t>
          </a:r>
          <a:r>
            <a:rPr lang="en-GB" sz="1600" b="1" kern="1200" baseline="0"/>
            <a:t> the support approach with any other staff in the school who offer direct support to the child</a:t>
          </a:r>
          <a:endParaRPr lang="en-GB" sz="1600" b="1" kern="1200"/>
        </a:p>
      </dsp:txBody>
      <dsp:txXfrm>
        <a:off x="518196" y="5131974"/>
        <a:ext cx="2493615" cy="1066490"/>
      </dsp:txXfrm>
    </dsp:sp>
    <dsp:sp modelId="{B85AB836-A9EE-4004-BD79-90EFC5471712}">
      <dsp:nvSpPr>
        <dsp:cNvPr id="0" name=""/>
        <dsp:cNvSpPr/>
      </dsp:nvSpPr>
      <dsp:spPr>
        <a:xfrm rot="5400000">
          <a:off x="1552595" y="6259965"/>
          <a:ext cx="424818"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GB" sz="2100" kern="1200"/>
        </a:p>
      </dsp:txBody>
      <dsp:txXfrm rot="-5400000">
        <a:off x="1612070" y="6302447"/>
        <a:ext cx="305870" cy="297373"/>
      </dsp:txXfrm>
    </dsp:sp>
    <dsp:sp modelId="{FB661731-90AF-4EB0-9BDA-9F269E972AFD}">
      <dsp:nvSpPr>
        <dsp:cNvPr id="0" name=""/>
        <dsp:cNvSpPr/>
      </dsp:nvSpPr>
      <dsp:spPr>
        <a:xfrm>
          <a:off x="485016" y="6798069"/>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a:t>Identify and record the outcomes and impact of your action on systems such as CPoms/Bromcom</a:t>
          </a:r>
        </a:p>
      </dsp:txBody>
      <dsp:txXfrm>
        <a:off x="518196" y="6831249"/>
        <a:ext cx="2493615" cy="10664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8-06T15:27:56.289"/>
    </inkml:context>
    <inkml:brush xml:id="br0">
      <inkml:brushProperty name="width" value="0.05" units="cm"/>
      <inkml:brushProperty name="height" value="0.05" units="cm"/>
      <inkml:brushProperty name="color" value="#E71224"/>
    </inkml:brush>
  </inkml:definitions>
  <inkml:trace contextRef="#ctx0" brushRef="#br0">63 0 3121,'-63'111'2396,"186"-111"-1532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92119-473F-4E41-B363-D8CCB3168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20235</Words>
  <Characters>115340</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Bolton Council</Company>
  <LinksUpToDate>false</LinksUpToDate>
  <CharactersWithSpaces>135305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Natalie</dc:creator>
  <cp:keywords/>
  <dc:description/>
  <cp:lastModifiedBy>Joan Saunders</cp:lastModifiedBy>
  <cp:revision>2</cp:revision>
  <cp:lastPrinted>2023-08-29T14:36:00Z</cp:lastPrinted>
  <dcterms:created xsi:type="dcterms:W3CDTF">2024-09-30T13:11:00Z</dcterms:created>
  <dcterms:modified xsi:type="dcterms:W3CDTF">2024-09-30T13:11:00Z</dcterms:modified>
</cp:coreProperties>
</file>