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DBA9" w14:textId="77777777" w:rsidR="003A2756" w:rsidRPr="00D43A97" w:rsidRDefault="00D43A97" w:rsidP="00D43A97">
      <w:pPr>
        <w:jc w:val="center"/>
        <w:rPr>
          <w:rFonts w:ascii="Sassoon Infant Std" w:hAnsi="Sassoon Infant Std"/>
          <w:b/>
          <w:sz w:val="40"/>
        </w:rPr>
      </w:pPr>
      <w:r w:rsidRPr="00D43A97">
        <w:rPr>
          <w:rFonts w:ascii="Sassoon Infant Std" w:hAnsi="Sassoon Infant Std"/>
          <w:b/>
          <w:noProof/>
          <w:sz w:val="40"/>
        </w:rPr>
        <w:drawing>
          <wp:anchor distT="0" distB="0" distL="114300" distR="114300" simplePos="0" relativeHeight="251658240" behindDoc="0" locked="0" layoutInCell="1" allowOverlap="1" wp14:anchorId="102FE9C3" wp14:editId="1927A6E6">
            <wp:simplePos x="0" y="0"/>
            <wp:positionH relativeFrom="column">
              <wp:posOffset>5189220</wp:posOffset>
            </wp:positionH>
            <wp:positionV relativeFrom="paragraph">
              <wp:posOffset>53340</wp:posOffset>
            </wp:positionV>
            <wp:extent cx="845820" cy="777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82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A97">
        <w:rPr>
          <w:rFonts w:ascii="Sassoon Infant Std" w:hAnsi="Sassoon Infant Std"/>
          <w:b/>
          <w:noProof/>
          <w:sz w:val="40"/>
        </w:rPr>
        <w:drawing>
          <wp:anchor distT="0" distB="0" distL="114300" distR="114300" simplePos="0" relativeHeight="251659264" behindDoc="0" locked="0" layoutInCell="1" allowOverlap="1" wp14:anchorId="213A7CDB" wp14:editId="5BD492FB">
            <wp:simplePos x="0" y="0"/>
            <wp:positionH relativeFrom="column">
              <wp:posOffset>0</wp:posOffset>
            </wp:positionH>
            <wp:positionV relativeFrom="paragraph">
              <wp:posOffset>0</wp:posOffset>
            </wp:positionV>
            <wp:extent cx="1082040" cy="8915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204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3A97">
        <w:rPr>
          <w:rFonts w:ascii="Sassoon Infant Std" w:hAnsi="Sassoon Infant Std"/>
          <w:b/>
          <w:sz w:val="40"/>
        </w:rPr>
        <w:t>Nursery Class Newsletter</w:t>
      </w:r>
    </w:p>
    <w:p w14:paraId="4AA5B364" w14:textId="7277AEE1" w:rsidR="00D43A97" w:rsidRDefault="00D43A97" w:rsidP="00D43A97">
      <w:pPr>
        <w:jc w:val="center"/>
        <w:rPr>
          <w:rFonts w:ascii="Sassoon Infant Std" w:hAnsi="Sassoon Infant Std"/>
          <w:b/>
          <w:sz w:val="40"/>
        </w:rPr>
      </w:pPr>
      <w:r w:rsidRPr="00D43A97">
        <w:rPr>
          <w:rFonts w:ascii="Sassoon Infant Std" w:hAnsi="Sassoon Infant Std"/>
          <w:b/>
          <w:sz w:val="40"/>
        </w:rPr>
        <w:t>Spring 2</w:t>
      </w:r>
      <w:r w:rsidR="00B50E6E">
        <w:rPr>
          <w:rFonts w:ascii="Sassoon Infant Std" w:hAnsi="Sassoon Infant Std"/>
          <w:b/>
          <w:sz w:val="40"/>
        </w:rPr>
        <w:t xml:space="preserve"> - 2026</w:t>
      </w:r>
    </w:p>
    <w:p w14:paraId="47476F3E" w14:textId="77777777" w:rsidR="00280F5D" w:rsidRDefault="00D43A97" w:rsidP="00280F5D">
      <w:pPr>
        <w:pBdr>
          <w:top w:val="nil"/>
          <w:left w:val="nil"/>
          <w:bottom w:val="nil"/>
          <w:right w:val="nil"/>
          <w:between w:val="nil"/>
        </w:pBdr>
        <w:jc w:val="both"/>
        <w:rPr>
          <w:rFonts w:ascii="Century Gothic" w:hAnsi="Century Gothic"/>
          <w:sz w:val="24"/>
          <w:szCs w:val="24"/>
        </w:rPr>
      </w:pPr>
      <w:r w:rsidRPr="00B50E6E">
        <w:rPr>
          <w:rFonts w:ascii="Century Gothic" w:hAnsi="Century Gothic"/>
          <w:sz w:val="24"/>
          <w:szCs w:val="24"/>
        </w:rPr>
        <w:t>Welcome back everyone after the half term holidays</w:t>
      </w:r>
      <w:r w:rsidR="00B50E6E">
        <w:rPr>
          <w:rFonts w:ascii="Century Gothic" w:hAnsi="Century Gothic"/>
          <w:sz w:val="24"/>
          <w:szCs w:val="24"/>
        </w:rPr>
        <w:t>.</w:t>
      </w:r>
      <w:r w:rsidRPr="00B50E6E">
        <w:rPr>
          <w:rFonts w:ascii="Century Gothic" w:hAnsi="Century Gothic"/>
          <w:sz w:val="24"/>
          <w:szCs w:val="24"/>
        </w:rPr>
        <w:t xml:space="preserve"> </w:t>
      </w:r>
      <w:r w:rsidR="007C6186" w:rsidRPr="00B50E6E">
        <w:rPr>
          <w:rFonts w:ascii="Century Gothic" w:hAnsi="Century Gothic"/>
          <w:sz w:val="24"/>
          <w:szCs w:val="24"/>
        </w:rPr>
        <w:t>It’s wonderful to see you all</w:t>
      </w:r>
      <w:r w:rsidR="00B50E6E" w:rsidRPr="00B50E6E">
        <w:rPr>
          <w:rFonts w:ascii="Century Gothic" w:hAnsi="Century Gothic"/>
          <w:sz w:val="24"/>
          <w:szCs w:val="24"/>
        </w:rPr>
        <w:t xml:space="preserve"> </w:t>
      </w:r>
      <w:r w:rsidR="00280F5D">
        <w:rPr>
          <w:rFonts w:ascii="Century Gothic" w:hAnsi="Century Gothic"/>
          <w:sz w:val="24"/>
          <w:szCs w:val="24"/>
        </w:rPr>
        <w:t xml:space="preserve">and </w:t>
      </w:r>
      <w:r w:rsidR="007C6186" w:rsidRPr="00B50E6E">
        <w:rPr>
          <w:rFonts w:ascii="Century Gothic" w:hAnsi="Century Gothic"/>
          <w:sz w:val="24"/>
          <w:szCs w:val="24"/>
        </w:rPr>
        <w:t>to see how excited you all are for the new term.</w:t>
      </w:r>
      <w:r w:rsidR="00B50E6E" w:rsidRPr="00B50E6E">
        <w:rPr>
          <w:rFonts w:ascii="Century Gothic" w:hAnsi="Century Gothic"/>
          <w:sz w:val="24"/>
          <w:szCs w:val="24"/>
        </w:rPr>
        <w:t xml:space="preserve"> We are happy to welcome Mrs Seager to the Nursery Team </w:t>
      </w:r>
      <w:r w:rsidR="00280F5D">
        <w:rPr>
          <w:rFonts w:ascii="Century Gothic" w:hAnsi="Century Gothic"/>
          <w:sz w:val="24"/>
          <w:szCs w:val="24"/>
        </w:rPr>
        <w:t>who</w:t>
      </w:r>
      <w:r w:rsidR="00B50E6E" w:rsidRPr="00B50E6E">
        <w:rPr>
          <w:rFonts w:ascii="Century Gothic" w:hAnsi="Century Gothic"/>
          <w:sz w:val="24"/>
          <w:szCs w:val="24"/>
        </w:rPr>
        <w:t xml:space="preserve"> will be supporting the children in class every Monday – Thursday.</w:t>
      </w:r>
      <w:r w:rsidR="00280F5D">
        <w:rPr>
          <w:rFonts w:ascii="Century Gothic" w:hAnsi="Century Gothic"/>
          <w:sz w:val="24"/>
          <w:szCs w:val="24"/>
        </w:rPr>
        <w:t xml:space="preserve"> </w:t>
      </w:r>
    </w:p>
    <w:p w14:paraId="24C7778A" w14:textId="59C6AB03" w:rsidR="00CE1BCD" w:rsidRPr="00B50E6E" w:rsidRDefault="00280F5D" w:rsidP="00280F5D">
      <w:pPr>
        <w:pBdr>
          <w:top w:val="nil"/>
          <w:left w:val="nil"/>
          <w:bottom w:val="nil"/>
          <w:right w:val="nil"/>
          <w:between w:val="nil"/>
        </w:pBdr>
        <w:jc w:val="both"/>
        <w:rPr>
          <w:rFonts w:ascii="Century Gothic" w:hAnsi="Century Gothic"/>
          <w:sz w:val="24"/>
          <w:szCs w:val="24"/>
        </w:rPr>
      </w:pPr>
      <w:r>
        <w:rPr>
          <w:rFonts w:ascii="Century Gothic" w:hAnsi="Century Gothic"/>
          <w:sz w:val="24"/>
          <w:szCs w:val="24"/>
        </w:rPr>
        <w:t>We’re in for a busy half term including celebrating Pancake Day, Mother’s Day and Easter, as well as starting a whole class exciting communication programme called NELI.</w:t>
      </w:r>
    </w:p>
    <w:p w14:paraId="163CD4E3" w14:textId="77777777" w:rsidR="00D43A97" w:rsidRPr="00B50E6E" w:rsidRDefault="007C6186" w:rsidP="00D43A97">
      <w:pPr>
        <w:pBdr>
          <w:top w:val="nil"/>
          <w:left w:val="nil"/>
          <w:bottom w:val="nil"/>
          <w:right w:val="nil"/>
          <w:between w:val="nil"/>
        </w:pBdr>
        <w:rPr>
          <w:rFonts w:ascii="Century Gothic" w:hAnsi="Century Gothic"/>
          <w:sz w:val="24"/>
          <w:szCs w:val="24"/>
        </w:rPr>
      </w:pPr>
      <w:r w:rsidRPr="00B50E6E">
        <w:rPr>
          <w:rFonts w:ascii="Century Gothic" w:hAnsi="Century Gothic"/>
          <w:sz w:val="24"/>
          <w:szCs w:val="24"/>
        </w:rPr>
        <w:t xml:space="preserve">Along with exploring the interests of our children, we will </w:t>
      </w:r>
      <w:r w:rsidR="00D43A97" w:rsidRPr="00B50E6E">
        <w:rPr>
          <w:rFonts w:ascii="Century Gothic" w:hAnsi="Century Gothic"/>
          <w:sz w:val="24"/>
          <w:szCs w:val="24"/>
        </w:rPr>
        <w:t xml:space="preserve">be exploring the themes of: </w:t>
      </w:r>
    </w:p>
    <w:tbl>
      <w:tblPr>
        <w:tblStyle w:val="TableGrid"/>
        <w:tblW w:w="10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3481"/>
        <w:gridCol w:w="3095"/>
      </w:tblGrid>
      <w:tr w:rsidR="00D43A97" w:rsidRPr="00B50E6E" w14:paraId="4027E828" w14:textId="77777777" w:rsidTr="006A0E2C">
        <w:trPr>
          <w:trHeight w:val="1185"/>
        </w:trPr>
        <w:tc>
          <w:tcPr>
            <w:tcW w:w="3578" w:type="dxa"/>
          </w:tcPr>
          <w:p w14:paraId="36BFD0D9" w14:textId="77777777" w:rsidR="00D43A97" w:rsidRPr="00B50E6E" w:rsidRDefault="00D43A97" w:rsidP="00D43A97">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Spring has sprung!</w:t>
            </w:r>
          </w:p>
          <w:p w14:paraId="77BBDA23" w14:textId="77777777" w:rsidR="00D43A97" w:rsidRPr="00B50E6E" w:rsidRDefault="00D43A97" w:rsidP="00D43A97">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Marvellous Me!</w:t>
            </w:r>
          </w:p>
          <w:p w14:paraId="7CAC7197" w14:textId="77777777" w:rsidR="00D43A97" w:rsidRPr="00B50E6E" w:rsidRDefault="00D43A97" w:rsidP="006A0E2C">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When I grow up…</w:t>
            </w:r>
          </w:p>
        </w:tc>
        <w:tc>
          <w:tcPr>
            <w:tcW w:w="3481" w:type="dxa"/>
          </w:tcPr>
          <w:p w14:paraId="7E8E97E0" w14:textId="77777777" w:rsidR="00D43A97" w:rsidRPr="00B50E6E" w:rsidRDefault="00D43A97" w:rsidP="00D43A97">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‘All Around the World!’</w:t>
            </w:r>
          </w:p>
          <w:p w14:paraId="3F656D7A" w14:textId="77777777" w:rsidR="00D43A97" w:rsidRPr="00B50E6E" w:rsidRDefault="00D43A97" w:rsidP="00D43A97">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 xml:space="preserve">Mother’s Day </w:t>
            </w:r>
          </w:p>
          <w:p w14:paraId="3125B9F6" w14:textId="5C1AD502" w:rsidR="00D43A97" w:rsidRPr="00B50E6E" w:rsidRDefault="00280F5D" w:rsidP="006A0E2C">
            <w:pPr>
              <w:pStyle w:val="ListParagraph"/>
              <w:numPr>
                <w:ilvl w:val="0"/>
                <w:numId w:val="2"/>
              </w:numPr>
              <w:pBdr>
                <w:top w:val="nil"/>
                <w:left w:val="nil"/>
                <w:bottom w:val="nil"/>
                <w:right w:val="nil"/>
                <w:between w:val="nil"/>
              </w:pBdr>
              <w:ind w:left="176" w:hanging="176"/>
              <w:rPr>
                <w:rFonts w:ascii="Century Gothic" w:hAnsi="Century Gothic"/>
                <w:sz w:val="24"/>
                <w:szCs w:val="24"/>
              </w:rPr>
            </w:pPr>
            <w:r>
              <w:rPr>
                <w:rFonts w:ascii="Century Gothic" w:hAnsi="Century Gothic"/>
                <w:sz w:val="24"/>
                <w:szCs w:val="24"/>
              </w:rPr>
              <w:t>Jobs</w:t>
            </w:r>
          </w:p>
        </w:tc>
        <w:tc>
          <w:tcPr>
            <w:tcW w:w="3095" w:type="dxa"/>
          </w:tcPr>
          <w:p w14:paraId="0F5BE7A4" w14:textId="77777777" w:rsidR="00D43A97" w:rsidRPr="00B50E6E" w:rsidRDefault="00D43A97" w:rsidP="00D43A97">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Planting and growing</w:t>
            </w:r>
          </w:p>
          <w:p w14:paraId="53D226D0" w14:textId="77777777" w:rsidR="00D43A97" w:rsidRPr="00B50E6E" w:rsidRDefault="00D43A97" w:rsidP="006A0E2C">
            <w:pPr>
              <w:pStyle w:val="ListParagraph"/>
              <w:numPr>
                <w:ilvl w:val="0"/>
                <w:numId w:val="2"/>
              </w:numPr>
              <w:pBdr>
                <w:top w:val="nil"/>
                <w:left w:val="nil"/>
                <w:bottom w:val="nil"/>
                <w:right w:val="nil"/>
                <w:between w:val="nil"/>
              </w:pBdr>
              <w:ind w:left="176" w:hanging="176"/>
              <w:rPr>
                <w:rFonts w:ascii="Century Gothic" w:hAnsi="Century Gothic"/>
                <w:sz w:val="24"/>
                <w:szCs w:val="24"/>
              </w:rPr>
            </w:pPr>
            <w:r w:rsidRPr="00B50E6E">
              <w:rPr>
                <w:rFonts w:ascii="Century Gothic" w:hAnsi="Century Gothic"/>
                <w:sz w:val="24"/>
                <w:szCs w:val="24"/>
              </w:rPr>
              <w:t>Easter</w:t>
            </w:r>
          </w:p>
        </w:tc>
      </w:tr>
    </w:tbl>
    <w:p w14:paraId="56022444" w14:textId="77777777" w:rsidR="00D43A97" w:rsidRPr="00B50E6E" w:rsidRDefault="007C6186" w:rsidP="00D43A97">
      <w:pPr>
        <w:pBdr>
          <w:top w:val="nil"/>
          <w:left w:val="nil"/>
          <w:bottom w:val="nil"/>
          <w:right w:val="nil"/>
          <w:between w:val="nil"/>
        </w:pBdr>
        <w:rPr>
          <w:rFonts w:ascii="Century Gothic" w:hAnsi="Century Gothic"/>
          <w:sz w:val="24"/>
          <w:szCs w:val="24"/>
        </w:rPr>
      </w:pPr>
      <w:r w:rsidRPr="00B50E6E">
        <w:rPr>
          <w:rFonts w:ascii="Century Gothic" w:hAnsi="Century Gothic"/>
          <w:noProof/>
          <w:sz w:val="20"/>
        </w:rPr>
        <w:drawing>
          <wp:anchor distT="0" distB="0" distL="114300" distR="114300" simplePos="0" relativeHeight="251663360" behindDoc="0" locked="0" layoutInCell="1" allowOverlap="1" wp14:anchorId="6EBC742D" wp14:editId="05179495">
            <wp:simplePos x="0" y="0"/>
            <wp:positionH relativeFrom="column">
              <wp:posOffset>3227070</wp:posOffset>
            </wp:positionH>
            <wp:positionV relativeFrom="paragraph">
              <wp:posOffset>339725</wp:posOffset>
            </wp:positionV>
            <wp:extent cx="1104900" cy="1123950"/>
            <wp:effectExtent l="0" t="0" r="0" b="0"/>
            <wp:wrapNone/>
            <wp:docPr id="961344679" name="Picture 96134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04900" cy="1123950"/>
                    </a:xfrm>
                    <a:prstGeom prst="rect">
                      <a:avLst/>
                    </a:prstGeom>
                  </pic:spPr>
                </pic:pic>
              </a:graphicData>
            </a:graphic>
            <wp14:sizeRelH relativeFrom="page">
              <wp14:pctWidth>0</wp14:pctWidth>
            </wp14:sizeRelH>
            <wp14:sizeRelV relativeFrom="page">
              <wp14:pctHeight>0</wp14:pctHeight>
            </wp14:sizeRelV>
          </wp:anchor>
        </w:drawing>
      </w:r>
      <w:r w:rsidR="00D43A97" w:rsidRPr="00B50E6E">
        <w:rPr>
          <w:rFonts w:ascii="Century Gothic" w:hAnsi="Century Gothic"/>
          <w:noProof/>
          <w:sz w:val="20"/>
        </w:rPr>
        <w:drawing>
          <wp:anchor distT="0" distB="0" distL="114300" distR="114300" simplePos="0" relativeHeight="251664384" behindDoc="0" locked="0" layoutInCell="1" allowOverlap="1" wp14:anchorId="3DC9A05D" wp14:editId="74ABD318">
            <wp:simplePos x="0" y="0"/>
            <wp:positionH relativeFrom="column">
              <wp:posOffset>4278630</wp:posOffset>
            </wp:positionH>
            <wp:positionV relativeFrom="paragraph">
              <wp:posOffset>304811</wp:posOffset>
            </wp:positionV>
            <wp:extent cx="976639" cy="1203960"/>
            <wp:effectExtent l="0" t="0" r="0" b="0"/>
            <wp:wrapNone/>
            <wp:docPr id="1976200922" name="Picture 197620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76639" cy="1203960"/>
                    </a:xfrm>
                    <a:prstGeom prst="rect">
                      <a:avLst/>
                    </a:prstGeom>
                  </pic:spPr>
                </pic:pic>
              </a:graphicData>
            </a:graphic>
            <wp14:sizeRelH relativeFrom="page">
              <wp14:pctWidth>0</wp14:pctWidth>
            </wp14:sizeRelH>
            <wp14:sizeRelV relativeFrom="page">
              <wp14:pctHeight>0</wp14:pctHeight>
            </wp14:sizeRelV>
          </wp:anchor>
        </w:drawing>
      </w:r>
      <w:r w:rsidR="00D43A97" w:rsidRPr="00B50E6E">
        <w:rPr>
          <w:rFonts w:ascii="Century Gothic" w:hAnsi="Century Gothic"/>
          <w:noProof/>
          <w:sz w:val="20"/>
        </w:rPr>
        <w:drawing>
          <wp:anchor distT="0" distB="0" distL="114300" distR="114300" simplePos="0" relativeHeight="251661312" behindDoc="0" locked="0" layoutInCell="1" allowOverlap="1" wp14:anchorId="3536F2AE" wp14:editId="7ECE3E0B">
            <wp:simplePos x="0" y="0"/>
            <wp:positionH relativeFrom="column">
              <wp:posOffset>-140970</wp:posOffset>
            </wp:positionH>
            <wp:positionV relativeFrom="paragraph">
              <wp:posOffset>350520</wp:posOffset>
            </wp:positionV>
            <wp:extent cx="1028700" cy="1158240"/>
            <wp:effectExtent l="0" t="0" r="0" b="3810"/>
            <wp:wrapNone/>
            <wp:docPr id="1285847514" name="Picture 128584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7619" b="9659"/>
                    <a:stretch/>
                  </pic:blipFill>
                  <pic:spPr bwMode="auto">
                    <a:xfrm>
                      <a:off x="0" y="0"/>
                      <a:ext cx="102870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3A97" w:rsidRPr="00B50E6E">
        <w:rPr>
          <w:rFonts w:ascii="Century Gothic" w:hAnsi="Century Gothic"/>
          <w:noProof/>
          <w:sz w:val="20"/>
        </w:rPr>
        <w:drawing>
          <wp:anchor distT="0" distB="0" distL="114300" distR="114300" simplePos="0" relativeHeight="251662336" behindDoc="0" locked="0" layoutInCell="1" allowOverlap="1" wp14:anchorId="02BE6555" wp14:editId="492F35CA">
            <wp:simplePos x="0" y="0"/>
            <wp:positionH relativeFrom="column">
              <wp:posOffset>2045970</wp:posOffset>
            </wp:positionH>
            <wp:positionV relativeFrom="paragraph">
              <wp:posOffset>350520</wp:posOffset>
            </wp:positionV>
            <wp:extent cx="1114425" cy="1047750"/>
            <wp:effectExtent l="0" t="0" r="9525" b="0"/>
            <wp:wrapNone/>
            <wp:docPr id="818863146" name="Picture 81886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114425" cy="1047750"/>
                    </a:xfrm>
                    <a:prstGeom prst="rect">
                      <a:avLst/>
                    </a:prstGeom>
                  </pic:spPr>
                </pic:pic>
              </a:graphicData>
            </a:graphic>
            <wp14:sizeRelH relativeFrom="page">
              <wp14:pctWidth>0</wp14:pctWidth>
            </wp14:sizeRelH>
            <wp14:sizeRelV relativeFrom="page">
              <wp14:pctHeight>0</wp14:pctHeight>
            </wp14:sizeRelV>
          </wp:anchor>
        </w:drawing>
      </w:r>
      <w:r w:rsidR="00D43A97" w:rsidRPr="00B50E6E">
        <w:rPr>
          <w:rFonts w:ascii="Century Gothic" w:hAnsi="Century Gothic"/>
          <w:noProof/>
          <w:sz w:val="20"/>
        </w:rPr>
        <w:drawing>
          <wp:anchor distT="0" distB="0" distL="114300" distR="114300" simplePos="0" relativeHeight="251660288" behindDoc="0" locked="0" layoutInCell="1" allowOverlap="1" wp14:anchorId="64096306" wp14:editId="332F61B9">
            <wp:simplePos x="0" y="0"/>
            <wp:positionH relativeFrom="column">
              <wp:posOffset>994410</wp:posOffset>
            </wp:positionH>
            <wp:positionV relativeFrom="paragraph">
              <wp:posOffset>297180</wp:posOffset>
            </wp:positionV>
            <wp:extent cx="1000125" cy="1152525"/>
            <wp:effectExtent l="0" t="0" r="9525" b="9525"/>
            <wp:wrapNone/>
            <wp:docPr id="362260728" name="Picture 36226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000125" cy="1152525"/>
                    </a:xfrm>
                    <a:prstGeom prst="rect">
                      <a:avLst/>
                    </a:prstGeom>
                  </pic:spPr>
                </pic:pic>
              </a:graphicData>
            </a:graphic>
            <wp14:sizeRelH relativeFrom="page">
              <wp14:pctWidth>0</wp14:pctWidth>
            </wp14:sizeRelH>
            <wp14:sizeRelV relativeFrom="page">
              <wp14:pctHeight>0</wp14:pctHeight>
            </wp14:sizeRelV>
          </wp:anchor>
        </w:drawing>
      </w:r>
      <w:r w:rsidRPr="00B50E6E">
        <w:rPr>
          <w:rFonts w:ascii="Century Gothic" w:hAnsi="Century Gothic"/>
          <w:sz w:val="24"/>
          <w:szCs w:val="24"/>
        </w:rPr>
        <w:t>T</w:t>
      </w:r>
      <w:r w:rsidR="00D43A97" w:rsidRPr="00B50E6E">
        <w:rPr>
          <w:rFonts w:ascii="Century Gothic" w:hAnsi="Century Gothic"/>
          <w:sz w:val="24"/>
          <w:szCs w:val="24"/>
        </w:rPr>
        <w:t>o help us do this, we will be looking at these books:</w:t>
      </w:r>
    </w:p>
    <w:p w14:paraId="2B362776" w14:textId="77777777" w:rsidR="007C6186" w:rsidRPr="00B50E6E" w:rsidRDefault="007C6186" w:rsidP="00D43A97">
      <w:pPr>
        <w:pBdr>
          <w:top w:val="nil"/>
          <w:left w:val="nil"/>
          <w:bottom w:val="nil"/>
          <w:right w:val="nil"/>
          <w:between w:val="nil"/>
        </w:pBdr>
        <w:rPr>
          <w:rFonts w:ascii="Century Gothic" w:hAnsi="Century Gothic"/>
          <w:sz w:val="28"/>
          <w:szCs w:val="24"/>
        </w:rPr>
      </w:pPr>
      <w:r w:rsidRPr="00B50E6E">
        <w:rPr>
          <w:rFonts w:ascii="Century Gothic" w:hAnsi="Century Gothic"/>
          <w:noProof/>
        </w:rPr>
        <w:drawing>
          <wp:anchor distT="0" distB="0" distL="114300" distR="114300" simplePos="0" relativeHeight="251665408" behindDoc="0" locked="0" layoutInCell="1" allowOverlap="1" wp14:anchorId="01AE8F8B" wp14:editId="3BC4B9CB">
            <wp:simplePos x="0" y="0"/>
            <wp:positionH relativeFrom="margin">
              <wp:posOffset>5220335</wp:posOffset>
            </wp:positionH>
            <wp:positionV relativeFrom="paragraph">
              <wp:posOffset>15240</wp:posOffset>
            </wp:positionV>
            <wp:extent cx="981075" cy="1095375"/>
            <wp:effectExtent l="0" t="0" r="9525" b="9525"/>
            <wp:wrapNone/>
            <wp:docPr id="1583937911" name="Picture 158393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81075" cy="1095375"/>
                    </a:xfrm>
                    <a:prstGeom prst="rect">
                      <a:avLst/>
                    </a:prstGeom>
                  </pic:spPr>
                </pic:pic>
              </a:graphicData>
            </a:graphic>
            <wp14:sizeRelH relativeFrom="page">
              <wp14:pctWidth>0</wp14:pctWidth>
            </wp14:sizeRelH>
            <wp14:sizeRelV relativeFrom="page">
              <wp14:pctHeight>0</wp14:pctHeight>
            </wp14:sizeRelV>
          </wp:anchor>
        </w:drawing>
      </w:r>
    </w:p>
    <w:p w14:paraId="57949CC7" w14:textId="77777777" w:rsidR="007C6186" w:rsidRPr="00B50E6E" w:rsidRDefault="007C6186" w:rsidP="00D43A97">
      <w:pPr>
        <w:pBdr>
          <w:top w:val="nil"/>
          <w:left w:val="nil"/>
          <w:bottom w:val="nil"/>
          <w:right w:val="nil"/>
          <w:between w:val="nil"/>
        </w:pBdr>
        <w:rPr>
          <w:rFonts w:ascii="Century Gothic" w:hAnsi="Century Gothic"/>
          <w:sz w:val="28"/>
          <w:szCs w:val="24"/>
        </w:rPr>
      </w:pPr>
    </w:p>
    <w:p w14:paraId="7B4F5FFF" w14:textId="77777777" w:rsidR="007C6186" w:rsidRPr="00B50E6E" w:rsidRDefault="007C6186" w:rsidP="00D43A97">
      <w:pPr>
        <w:pBdr>
          <w:top w:val="nil"/>
          <w:left w:val="nil"/>
          <w:bottom w:val="nil"/>
          <w:right w:val="nil"/>
          <w:between w:val="nil"/>
        </w:pBdr>
        <w:rPr>
          <w:rFonts w:ascii="Century Gothic" w:hAnsi="Century Gothic"/>
          <w:sz w:val="28"/>
          <w:szCs w:val="24"/>
        </w:rPr>
      </w:pPr>
    </w:p>
    <w:p w14:paraId="2F22B472" w14:textId="77777777" w:rsidR="007C6186" w:rsidRPr="00B50E6E" w:rsidRDefault="007C6186" w:rsidP="00D43A97">
      <w:pPr>
        <w:pBdr>
          <w:top w:val="nil"/>
          <w:left w:val="nil"/>
          <w:bottom w:val="nil"/>
          <w:right w:val="nil"/>
          <w:between w:val="nil"/>
        </w:pBdr>
        <w:rPr>
          <w:rFonts w:ascii="Century Gothic" w:hAnsi="Century Gothic"/>
          <w:sz w:val="28"/>
          <w:szCs w:val="24"/>
        </w:rPr>
      </w:pPr>
    </w:p>
    <w:p w14:paraId="61714829" w14:textId="77777777" w:rsidR="007C6186" w:rsidRPr="00B50E6E" w:rsidRDefault="007C6186" w:rsidP="00D43A97">
      <w:pPr>
        <w:pBdr>
          <w:top w:val="nil"/>
          <w:left w:val="nil"/>
          <w:bottom w:val="nil"/>
          <w:right w:val="nil"/>
          <w:between w:val="nil"/>
        </w:pBdr>
        <w:rPr>
          <w:rFonts w:ascii="Century Gothic" w:hAnsi="Century Gothic"/>
          <w:sz w:val="24"/>
          <w:szCs w:val="24"/>
        </w:rPr>
      </w:pPr>
      <w:r w:rsidRPr="00B50E6E">
        <w:rPr>
          <w:rFonts w:ascii="Century Gothic" w:hAnsi="Century Gothic"/>
          <w:sz w:val="24"/>
          <w:szCs w:val="24"/>
        </w:rPr>
        <w:t>Over this half term, we will be developing our skills by:</w:t>
      </w:r>
    </w:p>
    <w:tbl>
      <w:tblPr>
        <w:tblStyle w:val="TableGrid"/>
        <w:tblW w:w="10201" w:type="dxa"/>
        <w:tblLook w:val="04A0" w:firstRow="1" w:lastRow="0" w:firstColumn="1" w:lastColumn="0" w:noHBand="0" w:noVBand="1"/>
      </w:tblPr>
      <w:tblGrid>
        <w:gridCol w:w="10201"/>
      </w:tblGrid>
      <w:tr w:rsidR="006A0E2C" w:rsidRPr="00B50E6E" w14:paraId="240FB018" w14:textId="77777777" w:rsidTr="00003706">
        <w:tc>
          <w:tcPr>
            <w:tcW w:w="10201" w:type="dxa"/>
            <w:shd w:val="clear" w:color="auto" w:fill="FFC000" w:themeFill="accent4"/>
          </w:tcPr>
          <w:p w14:paraId="51EA496D" w14:textId="77777777" w:rsidR="006A0E2C" w:rsidRPr="00280F5D" w:rsidRDefault="006A0E2C" w:rsidP="007C6186">
            <w:pPr>
              <w:rPr>
                <w:rFonts w:ascii="Century Gothic" w:hAnsi="Century Gothic"/>
                <w:b/>
                <w:bCs/>
                <w:sz w:val="20"/>
                <w:szCs w:val="20"/>
              </w:rPr>
            </w:pPr>
            <w:r w:rsidRPr="00280F5D">
              <w:rPr>
                <w:rFonts w:ascii="Century Gothic" w:hAnsi="Century Gothic"/>
                <w:b/>
                <w:bCs/>
                <w:sz w:val="20"/>
                <w:szCs w:val="20"/>
              </w:rPr>
              <w:t xml:space="preserve">Communication and Language  </w:t>
            </w:r>
          </w:p>
        </w:tc>
      </w:tr>
      <w:tr w:rsidR="006A0E2C" w:rsidRPr="00B50E6E" w14:paraId="284EE2BC" w14:textId="77777777" w:rsidTr="00003706">
        <w:tc>
          <w:tcPr>
            <w:tcW w:w="10201" w:type="dxa"/>
          </w:tcPr>
          <w:p w14:paraId="08E345DD" w14:textId="3C7C6025" w:rsidR="006A0E2C" w:rsidRPr="00280F5D" w:rsidRDefault="00280F5D" w:rsidP="007C6186">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Sing</w:t>
            </w:r>
            <w:r w:rsidR="00CC674B" w:rsidRPr="00280F5D">
              <w:rPr>
                <w:rFonts w:ascii="Century Gothic" w:hAnsi="Century Gothic"/>
                <w:sz w:val="20"/>
                <w:szCs w:val="20"/>
              </w:rPr>
              <w:t>ing</w:t>
            </w:r>
            <w:r w:rsidR="006A0E2C" w:rsidRPr="00280F5D">
              <w:rPr>
                <w:rFonts w:ascii="Century Gothic" w:hAnsi="Century Gothic"/>
                <w:sz w:val="20"/>
                <w:szCs w:val="20"/>
              </w:rPr>
              <w:t xml:space="preserve"> a large repertoire of songs.</w:t>
            </w:r>
          </w:p>
          <w:p w14:paraId="11FBEB28" w14:textId="284E12F6" w:rsidR="006A0E2C" w:rsidRPr="00280F5D" w:rsidRDefault="00280F5D" w:rsidP="007C6186">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Start</w:t>
            </w:r>
            <w:r w:rsidR="00CC674B" w:rsidRPr="00280F5D">
              <w:rPr>
                <w:rFonts w:ascii="Century Gothic" w:hAnsi="Century Gothic"/>
                <w:sz w:val="20"/>
                <w:szCs w:val="20"/>
              </w:rPr>
              <w:t>ing</w:t>
            </w:r>
            <w:r w:rsidR="006A0E2C" w:rsidRPr="00280F5D">
              <w:rPr>
                <w:rFonts w:ascii="Century Gothic" w:hAnsi="Century Gothic"/>
                <w:sz w:val="20"/>
                <w:szCs w:val="20"/>
              </w:rPr>
              <w:t xml:space="preserve"> a conversation with an adult or a friend and continue it for many turns.</w:t>
            </w:r>
          </w:p>
          <w:p w14:paraId="08791608" w14:textId="1182FB59" w:rsidR="006A0E2C" w:rsidRPr="00280F5D" w:rsidRDefault="00280F5D" w:rsidP="007C6186">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Develop</w:t>
            </w:r>
            <w:r w:rsidR="00CC674B" w:rsidRPr="00280F5D">
              <w:rPr>
                <w:rFonts w:ascii="Century Gothic" w:hAnsi="Century Gothic"/>
                <w:sz w:val="20"/>
                <w:szCs w:val="20"/>
              </w:rPr>
              <w:t>ing</w:t>
            </w:r>
            <w:r w:rsidR="006A0E2C" w:rsidRPr="00280F5D">
              <w:rPr>
                <w:rFonts w:ascii="Century Gothic" w:hAnsi="Century Gothic"/>
                <w:sz w:val="20"/>
                <w:szCs w:val="20"/>
              </w:rPr>
              <w:t xml:space="preserve"> </w:t>
            </w:r>
            <w:r w:rsidR="00CC674B" w:rsidRPr="00280F5D">
              <w:rPr>
                <w:rFonts w:ascii="Century Gothic" w:hAnsi="Century Gothic"/>
                <w:sz w:val="20"/>
                <w:szCs w:val="20"/>
              </w:rPr>
              <w:t>our</w:t>
            </w:r>
            <w:r w:rsidR="006A0E2C" w:rsidRPr="00280F5D">
              <w:rPr>
                <w:rFonts w:ascii="Century Gothic" w:hAnsi="Century Gothic"/>
                <w:sz w:val="20"/>
                <w:szCs w:val="20"/>
              </w:rPr>
              <w:t xml:space="preserve"> pronunciation </w:t>
            </w:r>
          </w:p>
        </w:tc>
      </w:tr>
      <w:tr w:rsidR="006A0E2C" w:rsidRPr="00B50E6E" w14:paraId="0F731E3A" w14:textId="77777777" w:rsidTr="00003706">
        <w:tc>
          <w:tcPr>
            <w:tcW w:w="10201" w:type="dxa"/>
            <w:shd w:val="clear" w:color="auto" w:fill="FF0000"/>
          </w:tcPr>
          <w:p w14:paraId="755D181E" w14:textId="77777777" w:rsidR="006A0E2C" w:rsidRPr="00280F5D" w:rsidRDefault="006A0E2C" w:rsidP="007C6186">
            <w:pPr>
              <w:rPr>
                <w:rFonts w:ascii="Century Gothic" w:hAnsi="Century Gothic"/>
                <w:b/>
                <w:bCs/>
                <w:sz w:val="20"/>
                <w:szCs w:val="20"/>
              </w:rPr>
            </w:pPr>
            <w:r w:rsidRPr="00280F5D">
              <w:rPr>
                <w:rFonts w:ascii="Century Gothic" w:hAnsi="Century Gothic"/>
                <w:b/>
                <w:bCs/>
                <w:sz w:val="20"/>
                <w:szCs w:val="20"/>
              </w:rPr>
              <w:t xml:space="preserve">Personal, Social and Emotional Development  </w:t>
            </w:r>
          </w:p>
        </w:tc>
      </w:tr>
      <w:tr w:rsidR="006A0E2C" w:rsidRPr="00B50E6E" w14:paraId="703605AD" w14:textId="77777777" w:rsidTr="00003706">
        <w:tc>
          <w:tcPr>
            <w:tcW w:w="10201" w:type="dxa"/>
          </w:tcPr>
          <w:p w14:paraId="4E5B5D21" w14:textId="07BE7EA7" w:rsidR="006A0E2C" w:rsidRPr="00280F5D" w:rsidRDefault="00280F5D" w:rsidP="007C6186">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CC674B" w:rsidRPr="00280F5D">
              <w:rPr>
                <w:rFonts w:ascii="Century Gothic" w:hAnsi="Century Gothic"/>
                <w:sz w:val="20"/>
                <w:szCs w:val="20"/>
              </w:rPr>
              <w:t xml:space="preserve">Following rules, without the </w:t>
            </w:r>
            <w:r w:rsidR="006A0E2C" w:rsidRPr="00280F5D">
              <w:rPr>
                <w:rFonts w:ascii="Century Gothic" w:hAnsi="Century Gothic"/>
                <w:sz w:val="20"/>
                <w:szCs w:val="20"/>
              </w:rPr>
              <w:t xml:space="preserve">need an adult to remind </w:t>
            </w:r>
            <w:r w:rsidR="00CC674B" w:rsidRPr="00280F5D">
              <w:rPr>
                <w:rFonts w:ascii="Century Gothic" w:hAnsi="Century Gothic"/>
                <w:sz w:val="20"/>
                <w:szCs w:val="20"/>
              </w:rPr>
              <w:t>us</w:t>
            </w:r>
          </w:p>
          <w:p w14:paraId="22108E76" w14:textId="393EC36D"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Develop</w:t>
            </w:r>
            <w:r>
              <w:rPr>
                <w:rFonts w:ascii="Century Gothic" w:hAnsi="Century Gothic"/>
                <w:sz w:val="20"/>
                <w:szCs w:val="20"/>
              </w:rPr>
              <w:t>ing</w:t>
            </w:r>
            <w:r w:rsidR="006A0E2C" w:rsidRPr="00280F5D">
              <w:rPr>
                <w:rFonts w:ascii="Century Gothic" w:hAnsi="Century Gothic"/>
                <w:sz w:val="20"/>
                <w:szCs w:val="20"/>
              </w:rPr>
              <w:t xml:space="preserve"> appropriate ways of being assertive.</w:t>
            </w:r>
          </w:p>
        </w:tc>
      </w:tr>
      <w:tr w:rsidR="006A0E2C" w:rsidRPr="00B50E6E" w14:paraId="772B2281" w14:textId="77777777" w:rsidTr="00003706">
        <w:tc>
          <w:tcPr>
            <w:tcW w:w="10201" w:type="dxa"/>
            <w:shd w:val="clear" w:color="auto" w:fill="70AD47" w:themeFill="accent6"/>
          </w:tcPr>
          <w:p w14:paraId="6384C29E" w14:textId="77777777" w:rsidR="006A0E2C" w:rsidRPr="00280F5D" w:rsidRDefault="006A0E2C" w:rsidP="006A0E2C">
            <w:pPr>
              <w:rPr>
                <w:rFonts w:ascii="Century Gothic" w:hAnsi="Century Gothic"/>
                <w:b/>
                <w:bCs/>
                <w:sz w:val="20"/>
                <w:szCs w:val="20"/>
              </w:rPr>
            </w:pPr>
            <w:r w:rsidRPr="00280F5D">
              <w:rPr>
                <w:rFonts w:ascii="Century Gothic" w:hAnsi="Century Gothic"/>
                <w:b/>
                <w:bCs/>
                <w:sz w:val="20"/>
                <w:szCs w:val="20"/>
              </w:rPr>
              <w:t>Physical Development</w:t>
            </w:r>
          </w:p>
        </w:tc>
      </w:tr>
      <w:tr w:rsidR="006A0E2C" w:rsidRPr="00B50E6E" w14:paraId="317F9158" w14:textId="77777777" w:rsidTr="00003706">
        <w:tc>
          <w:tcPr>
            <w:tcW w:w="10201" w:type="dxa"/>
          </w:tcPr>
          <w:p w14:paraId="4CD79969" w14:textId="712DC498" w:rsidR="006A0E2C" w:rsidRPr="00280F5D" w:rsidRDefault="00280F5D" w:rsidP="00280F5D">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Go</w:t>
            </w:r>
            <w:r w:rsidRPr="00280F5D">
              <w:rPr>
                <w:rFonts w:ascii="Century Gothic" w:hAnsi="Century Gothic"/>
                <w:sz w:val="20"/>
                <w:szCs w:val="20"/>
              </w:rPr>
              <w:t>ing</w:t>
            </w:r>
            <w:r w:rsidR="006A0E2C" w:rsidRPr="00280F5D">
              <w:rPr>
                <w:rFonts w:ascii="Century Gothic" w:hAnsi="Century Gothic"/>
                <w:sz w:val="20"/>
                <w:szCs w:val="20"/>
              </w:rPr>
              <w:t xml:space="preserve"> up steps and stairs, or climb</w:t>
            </w:r>
            <w:r w:rsidRPr="00280F5D">
              <w:rPr>
                <w:rFonts w:ascii="Century Gothic" w:hAnsi="Century Gothic"/>
                <w:sz w:val="20"/>
                <w:szCs w:val="20"/>
              </w:rPr>
              <w:t>ing</w:t>
            </w:r>
            <w:r w:rsidR="006A0E2C" w:rsidRPr="00280F5D">
              <w:rPr>
                <w:rFonts w:ascii="Century Gothic" w:hAnsi="Century Gothic"/>
                <w:sz w:val="20"/>
                <w:szCs w:val="20"/>
              </w:rPr>
              <w:t xml:space="preserve"> up apparatus, using alternate feet.</w:t>
            </w:r>
          </w:p>
          <w:p w14:paraId="06253660" w14:textId="31CAF629"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Skip</w:t>
            </w:r>
            <w:r>
              <w:rPr>
                <w:rFonts w:ascii="Century Gothic" w:hAnsi="Century Gothic"/>
                <w:sz w:val="20"/>
                <w:szCs w:val="20"/>
              </w:rPr>
              <w:t>ping</w:t>
            </w:r>
            <w:r w:rsidR="006A0E2C" w:rsidRPr="00280F5D">
              <w:rPr>
                <w:rFonts w:ascii="Century Gothic" w:hAnsi="Century Gothic"/>
                <w:sz w:val="20"/>
                <w:szCs w:val="20"/>
              </w:rPr>
              <w:t>, hop</w:t>
            </w:r>
            <w:r>
              <w:rPr>
                <w:rFonts w:ascii="Century Gothic" w:hAnsi="Century Gothic"/>
                <w:sz w:val="20"/>
                <w:szCs w:val="20"/>
              </w:rPr>
              <w:t>ping</w:t>
            </w:r>
            <w:r w:rsidR="006A0E2C" w:rsidRPr="00280F5D">
              <w:rPr>
                <w:rFonts w:ascii="Century Gothic" w:hAnsi="Century Gothic"/>
                <w:sz w:val="20"/>
                <w:szCs w:val="20"/>
              </w:rPr>
              <w:t>, stand</w:t>
            </w:r>
            <w:r>
              <w:rPr>
                <w:rFonts w:ascii="Century Gothic" w:hAnsi="Century Gothic"/>
                <w:sz w:val="20"/>
                <w:szCs w:val="20"/>
              </w:rPr>
              <w:t>ing</w:t>
            </w:r>
            <w:r w:rsidR="006A0E2C" w:rsidRPr="00280F5D">
              <w:rPr>
                <w:rFonts w:ascii="Century Gothic" w:hAnsi="Century Gothic"/>
                <w:sz w:val="20"/>
                <w:szCs w:val="20"/>
              </w:rPr>
              <w:t xml:space="preserve"> on one leg and hold</w:t>
            </w:r>
            <w:r>
              <w:rPr>
                <w:rFonts w:ascii="Century Gothic" w:hAnsi="Century Gothic"/>
                <w:sz w:val="20"/>
                <w:szCs w:val="20"/>
              </w:rPr>
              <w:t>ing</w:t>
            </w:r>
            <w:r w:rsidR="006A0E2C" w:rsidRPr="00280F5D">
              <w:rPr>
                <w:rFonts w:ascii="Century Gothic" w:hAnsi="Century Gothic"/>
                <w:sz w:val="20"/>
                <w:szCs w:val="20"/>
              </w:rPr>
              <w:t xml:space="preserve"> a pose for a game like musical statues.</w:t>
            </w:r>
          </w:p>
          <w:p w14:paraId="5CA3C38F" w14:textId="3DB39ED9"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Show a preference for a dominant hand.</w:t>
            </w:r>
          </w:p>
          <w:p w14:paraId="1192381E" w14:textId="24D2DCB6"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Us</w:t>
            </w:r>
            <w:r>
              <w:rPr>
                <w:rFonts w:ascii="Century Gothic" w:hAnsi="Century Gothic"/>
                <w:sz w:val="20"/>
                <w:szCs w:val="20"/>
              </w:rPr>
              <w:t>ing</w:t>
            </w:r>
            <w:r w:rsidR="006A0E2C" w:rsidRPr="00280F5D">
              <w:rPr>
                <w:rFonts w:ascii="Century Gothic" w:hAnsi="Century Gothic"/>
                <w:sz w:val="20"/>
                <w:szCs w:val="20"/>
              </w:rPr>
              <w:t xml:space="preserve"> a comfortable grip with good control when holding pens and pencils.</w:t>
            </w:r>
          </w:p>
        </w:tc>
      </w:tr>
      <w:tr w:rsidR="006A0E2C" w:rsidRPr="00B50E6E" w14:paraId="09558A16" w14:textId="77777777" w:rsidTr="00003706">
        <w:tc>
          <w:tcPr>
            <w:tcW w:w="10201" w:type="dxa"/>
            <w:shd w:val="clear" w:color="auto" w:fill="00B0F0"/>
          </w:tcPr>
          <w:p w14:paraId="05F7AA86" w14:textId="77777777" w:rsidR="006A0E2C" w:rsidRPr="00280F5D" w:rsidRDefault="006A0E2C" w:rsidP="006A0E2C">
            <w:pPr>
              <w:rPr>
                <w:rFonts w:ascii="Century Gothic" w:hAnsi="Century Gothic"/>
                <w:b/>
                <w:bCs/>
                <w:sz w:val="20"/>
                <w:szCs w:val="20"/>
              </w:rPr>
            </w:pPr>
            <w:r w:rsidRPr="00280F5D">
              <w:rPr>
                <w:rFonts w:ascii="Century Gothic" w:hAnsi="Century Gothic"/>
                <w:b/>
                <w:bCs/>
                <w:sz w:val="20"/>
                <w:szCs w:val="20"/>
              </w:rPr>
              <w:t xml:space="preserve">Literacy  </w:t>
            </w:r>
          </w:p>
        </w:tc>
      </w:tr>
      <w:tr w:rsidR="006A0E2C" w:rsidRPr="00B50E6E" w14:paraId="1473DE2E" w14:textId="77777777" w:rsidTr="00003706">
        <w:tc>
          <w:tcPr>
            <w:tcW w:w="10201" w:type="dxa"/>
          </w:tcPr>
          <w:p w14:paraId="319F1255" w14:textId="6956BF9E" w:rsidR="006A0E2C" w:rsidRP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Understand</w:t>
            </w:r>
            <w:r>
              <w:rPr>
                <w:rFonts w:ascii="Century Gothic" w:hAnsi="Century Gothic"/>
                <w:sz w:val="20"/>
                <w:szCs w:val="20"/>
              </w:rPr>
              <w:t>ing</w:t>
            </w:r>
            <w:r w:rsidR="006A0E2C" w:rsidRPr="00280F5D">
              <w:rPr>
                <w:rFonts w:ascii="Century Gothic" w:hAnsi="Century Gothic"/>
                <w:sz w:val="20"/>
                <w:szCs w:val="20"/>
              </w:rPr>
              <w:t xml:space="preserve"> the names of the different parts of a book.</w:t>
            </w:r>
          </w:p>
          <w:p w14:paraId="3E8F2464" w14:textId="29A87C9A" w:rsidR="006A0E2C" w:rsidRP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Develop phonological awareness by recognising words with the same initial sounds.</w:t>
            </w:r>
          </w:p>
        </w:tc>
      </w:tr>
      <w:tr w:rsidR="006A0E2C" w:rsidRPr="00B50E6E" w14:paraId="19CBF922" w14:textId="77777777" w:rsidTr="00003706">
        <w:tc>
          <w:tcPr>
            <w:tcW w:w="10201" w:type="dxa"/>
            <w:shd w:val="clear" w:color="auto" w:fill="7030A0"/>
          </w:tcPr>
          <w:p w14:paraId="3C1F59FC" w14:textId="77777777" w:rsidR="006A0E2C" w:rsidRPr="00280F5D" w:rsidRDefault="006A0E2C" w:rsidP="006A0E2C">
            <w:pPr>
              <w:rPr>
                <w:rFonts w:ascii="Century Gothic" w:hAnsi="Century Gothic"/>
                <w:b/>
                <w:bCs/>
                <w:sz w:val="20"/>
                <w:szCs w:val="20"/>
              </w:rPr>
            </w:pPr>
            <w:r w:rsidRPr="00280F5D">
              <w:rPr>
                <w:rFonts w:ascii="Century Gothic" w:hAnsi="Century Gothic"/>
                <w:b/>
                <w:bCs/>
                <w:sz w:val="20"/>
                <w:szCs w:val="20"/>
              </w:rPr>
              <w:t xml:space="preserve">Mathematics </w:t>
            </w:r>
          </w:p>
        </w:tc>
      </w:tr>
      <w:tr w:rsidR="006A0E2C" w:rsidRPr="00B50E6E" w14:paraId="58C6BDBB" w14:textId="77777777" w:rsidTr="00003706">
        <w:tc>
          <w:tcPr>
            <w:tcW w:w="10201" w:type="dxa"/>
          </w:tcPr>
          <w:p w14:paraId="2BFB6A6B" w14:textId="77777777" w:rsid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Know</w:t>
            </w:r>
            <w:r>
              <w:rPr>
                <w:rFonts w:ascii="Century Gothic" w:hAnsi="Century Gothic"/>
                <w:sz w:val="20"/>
                <w:szCs w:val="20"/>
              </w:rPr>
              <w:t>ing</w:t>
            </w:r>
            <w:r w:rsidR="006A0E2C" w:rsidRPr="00280F5D">
              <w:rPr>
                <w:rFonts w:ascii="Century Gothic" w:hAnsi="Century Gothic"/>
                <w:sz w:val="20"/>
                <w:szCs w:val="20"/>
              </w:rPr>
              <w:t xml:space="preserve"> that the last number reached when counting a small set of objects tells you how many </w:t>
            </w:r>
          </w:p>
          <w:p w14:paraId="412145FF" w14:textId="775968A0" w:rsidR="006A0E2C" w:rsidRP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there are in total (‘cardinal principle’).</w:t>
            </w:r>
          </w:p>
          <w:p w14:paraId="3C74FA8A" w14:textId="77777777" w:rsid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Talk</w:t>
            </w:r>
            <w:r>
              <w:rPr>
                <w:rFonts w:ascii="Century Gothic" w:hAnsi="Century Gothic"/>
                <w:sz w:val="20"/>
                <w:szCs w:val="20"/>
              </w:rPr>
              <w:t>ing</w:t>
            </w:r>
            <w:r w:rsidR="006A0E2C" w:rsidRPr="00280F5D">
              <w:rPr>
                <w:rFonts w:ascii="Century Gothic" w:hAnsi="Century Gothic"/>
                <w:sz w:val="20"/>
                <w:szCs w:val="20"/>
              </w:rPr>
              <w:t xml:space="preserve"> about and explore 2D and 3D shapes (for example, circles, rectangles, triangles and </w:t>
            </w:r>
          </w:p>
          <w:p w14:paraId="34872DC4" w14:textId="4A1C7F68" w:rsidR="006A0E2C" w:rsidRP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cuboids) using informal mathematical language: ‘sides,’ ‘corners;’ ‘straight,’ ‘flat,’ ‘round.’</w:t>
            </w:r>
          </w:p>
          <w:p w14:paraId="40F381C8" w14:textId="3BFB383F" w:rsidR="006A0E2C" w:rsidRP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Notic</w:t>
            </w:r>
            <w:r>
              <w:rPr>
                <w:rFonts w:ascii="Century Gothic" w:hAnsi="Century Gothic"/>
                <w:sz w:val="20"/>
                <w:szCs w:val="20"/>
              </w:rPr>
              <w:t>ing</w:t>
            </w:r>
            <w:r w:rsidR="006A0E2C" w:rsidRPr="00280F5D">
              <w:rPr>
                <w:rFonts w:ascii="Century Gothic" w:hAnsi="Century Gothic"/>
                <w:sz w:val="20"/>
                <w:szCs w:val="20"/>
              </w:rPr>
              <w:t xml:space="preserve"> and correct</w:t>
            </w:r>
            <w:r>
              <w:rPr>
                <w:rFonts w:ascii="Century Gothic" w:hAnsi="Century Gothic"/>
                <w:sz w:val="20"/>
                <w:szCs w:val="20"/>
              </w:rPr>
              <w:t>ing</w:t>
            </w:r>
            <w:r w:rsidR="006A0E2C" w:rsidRPr="00280F5D">
              <w:rPr>
                <w:rFonts w:ascii="Century Gothic" w:hAnsi="Century Gothic"/>
                <w:sz w:val="20"/>
                <w:szCs w:val="20"/>
              </w:rPr>
              <w:t xml:space="preserve"> an error in a repeating pattern. </w:t>
            </w:r>
          </w:p>
        </w:tc>
      </w:tr>
      <w:tr w:rsidR="006A0E2C" w:rsidRPr="00B50E6E" w14:paraId="7C68B1D0" w14:textId="77777777" w:rsidTr="00003706">
        <w:tc>
          <w:tcPr>
            <w:tcW w:w="10201" w:type="dxa"/>
            <w:shd w:val="clear" w:color="auto" w:fill="C907A9"/>
            <w:vAlign w:val="center"/>
          </w:tcPr>
          <w:p w14:paraId="5B69943C" w14:textId="77777777" w:rsidR="006A0E2C" w:rsidRPr="00280F5D" w:rsidRDefault="006A0E2C" w:rsidP="006A0E2C">
            <w:pPr>
              <w:rPr>
                <w:rFonts w:ascii="Century Gothic" w:hAnsi="Century Gothic"/>
                <w:b/>
                <w:bCs/>
                <w:sz w:val="20"/>
                <w:szCs w:val="20"/>
              </w:rPr>
            </w:pPr>
            <w:r w:rsidRPr="00280F5D">
              <w:rPr>
                <w:rFonts w:ascii="Century Gothic" w:hAnsi="Century Gothic"/>
                <w:b/>
                <w:bCs/>
                <w:sz w:val="20"/>
                <w:szCs w:val="20"/>
              </w:rPr>
              <w:t xml:space="preserve">Understanding the World </w:t>
            </w:r>
          </w:p>
        </w:tc>
      </w:tr>
      <w:tr w:rsidR="006A0E2C" w:rsidRPr="00B50E6E" w14:paraId="396B198B" w14:textId="77777777" w:rsidTr="00003706">
        <w:tc>
          <w:tcPr>
            <w:tcW w:w="10201" w:type="dxa"/>
          </w:tcPr>
          <w:p w14:paraId="577A679B" w14:textId="34953618" w:rsidR="006A0E2C" w:rsidRPr="00280F5D" w:rsidRDefault="00280F5D" w:rsidP="006A0E2C">
            <w:pP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Show</w:t>
            </w:r>
            <w:r>
              <w:rPr>
                <w:rFonts w:ascii="Century Gothic" w:hAnsi="Century Gothic"/>
                <w:sz w:val="20"/>
                <w:szCs w:val="20"/>
              </w:rPr>
              <w:t>ing</w:t>
            </w:r>
            <w:r w:rsidR="006A0E2C" w:rsidRPr="00280F5D">
              <w:rPr>
                <w:rFonts w:ascii="Century Gothic" w:hAnsi="Century Gothic"/>
                <w:sz w:val="20"/>
                <w:szCs w:val="20"/>
              </w:rPr>
              <w:t xml:space="preserve"> interest in different occupations.</w:t>
            </w:r>
          </w:p>
          <w:p w14:paraId="314456D5" w14:textId="77777777" w:rsidR="00280F5D" w:rsidRDefault="00280F5D" w:rsidP="006A0E2C">
            <w:pPr>
              <w:rPr>
                <w:rFonts w:ascii="Century Gothic" w:hAnsi="Century Gothic"/>
                <w:sz w:val="20"/>
                <w:szCs w:val="20"/>
              </w:rPr>
            </w:pPr>
            <w:r>
              <w:rPr>
                <w:rFonts w:ascii="Century Gothic" w:hAnsi="Century Gothic"/>
                <w:sz w:val="20"/>
                <w:szCs w:val="20"/>
              </w:rPr>
              <w:t>- Learning</w:t>
            </w:r>
            <w:r w:rsidR="006A0E2C" w:rsidRPr="00280F5D">
              <w:rPr>
                <w:rFonts w:ascii="Century Gothic" w:hAnsi="Century Gothic"/>
                <w:sz w:val="20"/>
                <w:szCs w:val="20"/>
              </w:rPr>
              <w:t xml:space="preserve"> that there are different countries in the world and talk</w:t>
            </w:r>
            <w:r>
              <w:rPr>
                <w:rFonts w:ascii="Century Gothic" w:hAnsi="Century Gothic"/>
                <w:sz w:val="20"/>
                <w:szCs w:val="20"/>
              </w:rPr>
              <w:t>ing</w:t>
            </w:r>
            <w:r w:rsidR="006A0E2C" w:rsidRPr="00280F5D">
              <w:rPr>
                <w:rFonts w:ascii="Century Gothic" w:hAnsi="Century Gothic"/>
                <w:sz w:val="20"/>
                <w:szCs w:val="20"/>
              </w:rPr>
              <w:t xml:space="preserve"> about the differences they </w:t>
            </w:r>
          </w:p>
          <w:p w14:paraId="0DE586A5" w14:textId="643930C8" w:rsidR="006A0E2C" w:rsidRPr="00280F5D" w:rsidRDefault="00280F5D" w:rsidP="006A0E2C">
            <w:pPr>
              <w:rPr>
                <w:rFonts w:ascii="Century Gothic" w:hAnsi="Century Gothic"/>
                <w:sz w:val="20"/>
                <w:szCs w:val="20"/>
              </w:rPr>
            </w:pPr>
            <w:r>
              <w:rPr>
                <w:rFonts w:ascii="Century Gothic" w:hAnsi="Century Gothic"/>
                <w:sz w:val="20"/>
                <w:szCs w:val="20"/>
              </w:rPr>
              <w:t xml:space="preserve">  h</w:t>
            </w:r>
            <w:r w:rsidR="006A0E2C" w:rsidRPr="00280F5D">
              <w:rPr>
                <w:rFonts w:ascii="Century Gothic" w:hAnsi="Century Gothic"/>
                <w:sz w:val="20"/>
                <w:szCs w:val="20"/>
              </w:rPr>
              <w:t>ave</w:t>
            </w:r>
            <w:r>
              <w:rPr>
                <w:rFonts w:ascii="Century Gothic" w:hAnsi="Century Gothic"/>
                <w:sz w:val="20"/>
                <w:szCs w:val="20"/>
              </w:rPr>
              <w:t xml:space="preserve"> </w:t>
            </w:r>
            <w:r w:rsidR="006A0E2C" w:rsidRPr="00280F5D">
              <w:rPr>
                <w:rFonts w:ascii="Century Gothic" w:hAnsi="Century Gothic"/>
                <w:sz w:val="20"/>
                <w:szCs w:val="20"/>
              </w:rPr>
              <w:t>experienced or seen in photos.</w:t>
            </w:r>
          </w:p>
        </w:tc>
      </w:tr>
      <w:tr w:rsidR="006A0E2C" w:rsidRPr="00B50E6E" w14:paraId="451FBB9E" w14:textId="77777777" w:rsidTr="00003706">
        <w:tc>
          <w:tcPr>
            <w:tcW w:w="10201" w:type="dxa"/>
            <w:shd w:val="clear" w:color="auto" w:fill="0FC5C1"/>
            <w:vAlign w:val="center"/>
          </w:tcPr>
          <w:p w14:paraId="5CBFCCC6" w14:textId="77777777" w:rsidR="006A0E2C" w:rsidRPr="00280F5D" w:rsidRDefault="006A0E2C" w:rsidP="006A0E2C">
            <w:pPr>
              <w:rPr>
                <w:rFonts w:ascii="Century Gothic" w:hAnsi="Century Gothic"/>
                <w:b/>
                <w:bCs/>
                <w:sz w:val="20"/>
                <w:szCs w:val="20"/>
              </w:rPr>
            </w:pPr>
            <w:r w:rsidRPr="00280F5D">
              <w:rPr>
                <w:rFonts w:ascii="Century Gothic" w:hAnsi="Century Gothic"/>
                <w:b/>
                <w:bCs/>
                <w:sz w:val="20"/>
                <w:szCs w:val="20"/>
              </w:rPr>
              <w:t>Expressive Arts and Design</w:t>
            </w:r>
          </w:p>
        </w:tc>
      </w:tr>
      <w:tr w:rsidR="006A0E2C" w:rsidRPr="00B50E6E" w14:paraId="7DB462E2" w14:textId="77777777" w:rsidTr="00003706">
        <w:tc>
          <w:tcPr>
            <w:tcW w:w="10201" w:type="dxa"/>
          </w:tcPr>
          <w:p w14:paraId="6D6D879E" w14:textId="7C77BEBF"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Creat</w:t>
            </w:r>
            <w:r>
              <w:rPr>
                <w:rFonts w:ascii="Century Gothic" w:hAnsi="Century Gothic"/>
                <w:sz w:val="20"/>
                <w:szCs w:val="20"/>
              </w:rPr>
              <w:t>ing</w:t>
            </w:r>
            <w:r w:rsidR="006A0E2C" w:rsidRPr="00280F5D">
              <w:rPr>
                <w:rFonts w:ascii="Century Gothic" w:hAnsi="Century Gothic"/>
                <w:sz w:val="20"/>
                <w:szCs w:val="20"/>
              </w:rPr>
              <w:t xml:space="preserve"> </w:t>
            </w:r>
            <w:r w:rsidR="009E0E93" w:rsidRPr="00280F5D">
              <w:rPr>
                <w:rFonts w:ascii="Century Gothic" w:hAnsi="Century Gothic"/>
                <w:sz w:val="20"/>
                <w:szCs w:val="20"/>
              </w:rPr>
              <w:t>our</w:t>
            </w:r>
            <w:r w:rsidR="006A0E2C" w:rsidRPr="00280F5D">
              <w:rPr>
                <w:rFonts w:ascii="Century Gothic" w:hAnsi="Century Gothic"/>
                <w:sz w:val="20"/>
                <w:szCs w:val="20"/>
              </w:rPr>
              <w:t xml:space="preserve"> own songs, or improvis</w:t>
            </w:r>
            <w:r>
              <w:rPr>
                <w:rFonts w:ascii="Century Gothic" w:hAnsi="Century Gothic"/>
                <w:sz w:val="20"/>
                <w:szCs w:val="20"/>
              </w:rPr>
              <w:t>ing</w:t>
            </w:r>
            <w:r w:rsidR="006A0E2C" w:rsidRPr="00280F5D">
              <w:rPr>
                <w:rFonts w:ascii="Century Gothic" w:hAnsi="Century Gothic"/>
                <w:sz w:val="20"/>
                <w:szCs w:val="20"/>
              </w:rPr>
              <w:t xml:space="preserve"> a song around one they know.</w:t>
            </w:r>
          </w:p>
          <w:p w14:paraId="1DF8B5D5" w14:textId="7BE1073C"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Respond</w:t>
            </w:r>
            <w:r>
              <w:rPr>
                <w:rFonts w:ascii="Century Gothic" w:hAnsi="Century Gothic"/>
                <w:sz w:val="20"/>
                <w:szCs w:val="20"/>
              </w:rPr>
              <w:t>ing</w:t>
            </w:r>
            <w:r w:rsidR="006A0E2C" w:rsidRPr="00280F5D">
              <w:rPr>
                <w:rFonts w:ascii="Century Gothic" w:hAnsi="Century Gothic"/>
                <w:sz w:val="20"/>
                <w:szCs w:val="20"/>
              </w:rPr>
              <w:t xml:space="preserve"> to what </w:t>
            </w:r>
            <w:r w:rsidR="009E0E93" w:rsidRPr="00280F5D">
              <w:rPr>
                <w:rFonts w:ascii="Century Gothic" w:hAnsi="Century Gothic"/>
                <w:sz w:val="20"/>
                <w:szCs w:val="20"/>
              </w:rPr>
              <w:t>we</w:t>
            </w:r>
            <w:r w:rsidR="006A0E2C" w:rsidRPr="00280F5D">
              <w:rPr>
                <w:rFonts w:ascii="Century Gothic" w:hAnsi="Century Gothic"/>
                <w:sz w:val="20"/>
                <w:szCs w:val="20"/>
              </w:rPr>
              <w:t xml:space="preserve"> have heard, expressing</w:t>
            </w:r>
            <w:r w:rsidR="009E0E93" w:rsidRPr="00280F5D">
              <w:rPr>
                <w:rFonts w:ascii="Century Gothic" w:hAnsi="Century Gothic"/>
                <w:sz w:val="20"/>
                <w:szCs w:val="20"/>
              </w:rPr>
              <w:t xml:space="preserve"> our</w:t>
            </w:r>
            <w:r w:rsidR="006A0E2C" w:rsidRPr="00280F5D">
              <w:rPr>
                <w:rFonts w:ascii="Century Gothic" w:hAnsi="Century Gothic"/>
                <w:sz w:val="20"/>
                <w:szCs w:val="20"/>
              </w:rPr>
              <w:t xml:space="preserve"> thoughts and feelings.</w:t>
            </w:r>
          </w:p>
          <w:p w14:paraId="6964628D" w14:textId="11053339" w:rsidR="006A0E2C" w:rsidRPr="00280F5D" w:rsidRDefault="00280F5D"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 xml:space="preserve">Playing instruments with increasing control to express </w:t>
            </w:r>
            <w:r w:rsidR="009E0E93" w:rsidRPr="00280F5D">
              <w:rPr>
                <w:rFonts w:ascii="Century Gothic" w:hAnsi="Century Gothic"/>
                <w:sz w:val="20"/>
                <w:szCs w:val="20"/>
              </w:rPr>
              <w:t>our</w:t>
            </w:r>
            <w:r w:rsidR="006A0E2C" w:rsidRPr="00280F5D">
              <w:rPr>
                <w:rFonts w:ascii="Century Gothic" w:hAnsi="Century Gothic"/>
                <w:sz w:val="20"/>
                <w:szCs w:val="20"/>
              </w:rPr>
              <w:t xml:space="preserve"> feelings and ideas.</w:t>
            </w:r>
          </w:p>
          <w:p w14:paraId="4B25A193" w14:textId="2A9BF031" w:rsidR="006A0E2C" w:rsidRPr="00280F5D" w:rsidRDefault="00003706" w:rsidP="006A0E2C">
            <w:pPr>
              <w:pBdr>
                <w:top w:val="nil"/>
                <w:left w:val="nil"/>
                <w:bottom w:val="nil"/>
                <w:right w:val="nil"/>
                <w:between w:val="nil"/>
              </w:pBdr>
              <w:rPr>
                <w:rFonts w:ascii="Century Gothic" w:hAnsi="Century Gothic"/>
                <w:sz w:val="20"/>
                <w:szCs w:val="20"/>
              </w:rPr>
            </w:pPr>
            <w:r>
              <w:rPr>
                <w:rFonts w:ascii="Century Gothic" w:hAnsi="Century Gothic"/>
                <w:sz w:val="20"/>
                <w:szCs w:val="20"/>
              </w:rPr>
              <w:t xml:space="preserve">- </w:t>
            </w:r>
            <w:r w:rsidR="006A0E2C" w:rsidRPr="00280F5D">
              <w:rPr>
                <w:rFonts w:ascii="Century Gothic" w:hAnsi="Century Gothic"/>
                <w:sz w:val="20"/>
                <w:szCs w:val="20"/>
              </w:rPr>
              <w:t>Sing the pitch of a tone sung by another person (‘pitch match’).</w:t>
            </w:r>
          </w:p>
        </w:tc>
      </w:tr>
    </w:tbl>
    <w:p w14:paraId="0C427A2E" w14:textId="77777777" w:rsidR="006A0E2C" w:rsidRDefault="007C6186" w:rsidP="00D43A97">
      <w:pPr>
        <w:pBdr>
          <w:top w:val="nil"/>
          <w:left w:val="nil"/>
          <w:bottom w:val="nil"/>
          <w:right w:val="nil"/>
          <w:between w:val="nil"/>
        </w:pBdr>
        <w:rPr>
          <w:rFonts w:ascii="Century Gothic" w:hAnsi="Century Gothic"/>
          <w:sz w:val="28"/>
          <w:szCs w:val="24"/>
        </w:rPr>
      </w:pPr>
      <w:r w:rsidRPr="00B50E6E">
        <w:rPr>
          <w:rFonts w:ascii="Century Gothic" w:hAnsi="Century Gothic"/>
          <w:sz w:val="28"/>
          <w:szCs w:val="24"/>
        </w:rPr>
        <w:t xml:space="preserve"> </w:t>
      </w:r>
    </w:p>
    <w:p w14:paraId="14EBC098" w14:textId="77777777" w:rsidR="00003706" w:rsidRPr="002A5186" w:rsidRDefault="00003706" w:rsidP="00003706">
      <w:pPr>
        <w:pBdr>
          <w:top w:val="nil"/>
          <w:left w:val="nil"/>
          <w:bottom w:val="nil"/>
          <w:right w:val="nil"/>
          <w:between w:val="nil"/>
        </w:pBdr>
        <w:rPr>
          <w:rFonts w:ascii="Century Gothic" w:hAnsi="Century Gothic"/>
          <w:sz w:val="24"/>
          <w:szCs w:val="24"/>
        </w:rPr>
      </w:pPr>
      <w:r w:rsidRPr="00DC6EDB">
        <w:rPr>
          <w:rFonts w:ascii="Century Gothic" w:hAnsi="Century Gothic"/>
          <w:sz w:val="24"/>
          <w:szCs w:val="24"/>
        </w:rPr>
        <w:lastRenderedPageBreak/>
        <w:t>Some further information:</w:t>
      </w:r>
    </w:p>
    <w:p w14:paraId="334849C2" w14:textId="77777777" w:rsidR="00003706" w:rsidRPr="002A5186" w:rsidRDefault="00003706" w:rsidP="00003706">
      <w:pPr>
        <w:pBdr>
          <w:top w:val="nil"/>
          <w:left w:val="nil"/>
          <w:bottom w:val="nil"/>
          <w:right w:val="nil"/>
          <w:between w:val="nil"/>
        </w:pBdr>
        <w:rPr>
          <w:rFonts w:ascii="Century Gothic" w:hAnsi="Century Gothic"/>
          <w:sz w:val="24"/>
          <w:szCs w:val="24"/>
        </w:rPr>
      </w:pPr>
      <w:r w:rsidRPr="002A5186">
        <w:rPr>
          <w:noProof/>
        </w:rPr>
        <mc:AlternateContent>
          <mc:Choice Requires="wps">
            <w:drawing>
              <wp:anchor distT="0" distB="0" distL="114300" distR="114300" simplePos="0" relativeHeight="251667456" behindDoc="0" locked="0" layoutInCell="1" allowOverlap="1" wp14:anchorId="50C93972" wp14:editId="52ADA91F">
                <wp:simplePos x="0" y="0"/>
                <wp:positionH relativeFrom="margin">
                  <wp:posOffset>-26865</wp:posOffset>
                </wp:positionH>
                <wp:positionV relativeFrom="paragraph">
                  <wp:posOffset>248334</wp:posOffset>
                </wp:positionV>
                <wp:extent cx="6605452" cy="1460876"/>
                <wp:effectExtent l="0" t="0" r="24130" b="25400"/>
                <wp:wrapNone/>
                <wp:docPr id="19379845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5452" cy="1460876"/>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18FB973" id="Rectangle 5" o:spid="_x0000_s1026" style="position:absolute;margin-left:-2.1pt;margin-top:19.55pt;width:520.1pt;height:11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" filled="f" strokecolor="#00b050" strokeweight="1pt">
                <v:path arrowok="t"/>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1"/>
      </w:tblGrid>
      <w:tr w:rsidR="00003706" w:rsidRPr="002A5186" w14:paraId="2178B0EE" w14:textId="77777777" w:rsidTr="00A6226F">
        <w:trPr>
          <w:trHeight w:val="1234"/>
        </w:trPr>
        <w:tc>
          <w:tcPr>
            <w:tcW w:w="10271" w:type="dxa"/>
          </w:tcPr>
          <w:p w14:paraId="77425657" w14:textId="77777777" w:rsidR="00003706" w:rsidRPr="002A5186" w:rsidRDefault="00003706" w:rsidP="00A6226F">
            <w:pPr>
              <w:rPr>
                <w:rFonts w:ascii="Century Gothic" w:hAnsi="Century Gothic"/>
                <w:sz w:val="24"/>
                <w:szCs w:val="24"/>
                <w:u w:val="single"/>
              </w:rPr>
            </w:pPr>
            <w:r w:rsidRPr="002A5186">
              <w:rPr>
                <w:rFonts w:ascii="Century Gothic" w:hAnsi="Century Gothic"/>
                <w:sz w:val="24"/>
                <w:szCs w:val="24"/>
                <w:u w:val="single"/>
              </w:rPr>
              <w:t>PE</w:t>
            </w:r>
          </w:p>
          <w:p w14:paraId="46F730A8" w14:textId="77777777" w:rsidR="00003706" w:rsidRPr="002A5186" w:rsidRDefault="00003706" w:rsidP="00A6226F">
            <w:pPr>
              <w:jc w:val="both"/>
              <w:rPr>
                <w:rFonts w:ascii="Century Gothic" w:hAnsi="Century Gothic"/>
                <w:sz w:val="24"/>
                <w:szCs w:val="24"/>
              </w:rPr>
            </w:pPr>
            <w:r w:rsidRPr="002A5186">
              <w:rPr>
                <w:rFonts w:ascii="Century Gothic" w:hAnsi="Century Gothic"/>
                <w:sz w:val="24"/>
                <w:szCs w:val="24"/>
              </w:rPr>
              <w:t xml:space="preserve">Our PE sessions this half term will be </w:t>
            </w:r>
            <w:r w:rsidRPr="002A5186">
              <w:rPr>
                <w:rFonts w:ascii="Century Gothic" w:hAnsi="Century Gothic"/>
                <w:b/>
                <w:bCs/>
                <w:sz w:val="24"/>
                <w:szCs w:val="24"/>
              </w:rPr>
              <w:t>MONDAY AFTERNOONS</w:t>
            </w:r>
            <w:r w:rsidRPr="002A5186">
              <w:rPr>
                <w:rFonts w:ascii="Century Gothic" w:hAnsi="Century Gothic"/>
                <w:sz w:val="24"/>
                <w:szCs w:val="24"/>
              </w:rPr>
              <w:t xml:space="preserve">. Children will NOT NEED a change of clothes for these sessions, but for their safety will need to have </w:t>
            </w:r>
            <w:r w:rsidRPr="002A5186">
              <w:rPr>
                <w:rFonts w:ascii="Century Gothic" w:hAnsi="Century Gothic"/>
                <w:b/>
                <w:bCs/>
                <w:sz w:val="24"/>
                <w:szCs w:val="24"/>
              </w:rPr>
              <w:t>earrings removed</w:t>
            </w:r>
            <w:r w:rsidRPr="002A5186">
              <w:rPr>
                <w:rFonts w:ascii="Century Gothic" w:hAnsi="Century Gothic"/>
                <w:sz w:val="24"/>
                <w:szCs w:val="24"/>
              </w:rPr>
              <w:t xml:space="preserve"> on this day </w:t>
            </w:r>
            <w:r w:rsidRPr="002A5186">
              <w:rPr>
                <w:rFonts w:ascii="Century Gothic" w:hAnsi="Century Gothic"/>
                <w:b/>
                <w:bCs/>
                <w:sz w:val="24"/>
                <w:szCs w:val="24"/>
              </w:rPr>
              <w:t>or covered with plasters</w:t>
            </w:r>
            <w:r w:rsidRPr="002A5186">
              <w:rPr>
                <w:rFonts w:ascii="Century Gothic" w:hAnsi="Century Gothic"/>
                <w:sz w:val="24"/>
                <w:szCs w:val="24"/>
              </w:rPr>
              <w:t xml:space="preserve">. </w:t>
            </w:r>
          </w:p>
          <w:p w14:paraId="141269FC" w14:textId="77777777" w:rsidR="00003706" w:rsidRPr="002A5186" w:rsidRDefault="00003706" w:rsidP="00A6226F">
            <w:pPr>
              <w:jc w:val="both"/>
              <w:rPr>
                <w:rFonts w:ascii="Century Gothic" w:hAnsi="Century Gothic"/>
                <w:sz w:val="28"/>
                <w:szCs w:val="24"/>
              </w:rPr>
            </w:pPr>
            <w:r w:rsidRPr="002A5186">
              <w:rPr>
                <w:rFonts w:ascii="Century Gothic" w:hAnsi="Century Gothic"/>
                <w:sz w:val="24"/>
                <w:szCs w:val="24"/>
              </w:rPr>
              <w:t xml:space="preserve">On PE days children </w:t>
            </w:r>
            <w:r w:rsidRPr="002A5186">
              <w:rPr>
                <w:rFonts w:ascii="Century Gothic" w:hAnsi="Century Gothic"/>
                <w:b/>
                <w:bCs/>
                <w:sz w:val="24"/>
                <w:szCs w:val="24"/>
              </w:rPr>
              <w:t>will be removing shoes and socks</w:t>
            </w:r>
            <w:r w:rsidRPr="002A5186">
              <w:rPr>
                <w:rFonts w:ascii="Century Gothic" w:hAnsi="Century Gothic"/>
                <w:sz w:val="24"/>
                <w:szCs w:val="24"/>
              </w:rPr>
              <w:t>, to help develop our independence skills, please consider which footwear your child wears on these days (Velcro fastenings are a brilliant confidence booster for children)</w:t>
            </w:r>
          </w:p>
        </w:tc>
      </w:tr>
    </w:tbl>
    <w:p w14:paraId="2E285FC5" w14:textId="77777777" w:rsidR="00003706" w:rsidRPr="002A5186" w:rsidRDefault="00003706" w:rsidP="00003706">
      <w:pPr>
        <w:pBdr>
          <w:top w:val="nil"/>
          <w:left w:val="nil"/>
          <w:bottom w:val="nil"/>
          <w:right w:val="nil"/>
          <w:between w:val="nil"/>
        </w:pBdr>
        <w:rPr>
          <w:rFonts w:ascii="Sassoon Infant Std" w:hAnsi="Sassoon Infant Std"/>
          <w:sz w:val="28"/>
          <w:szCs w:val="24"/>
        </w:rPr>
      </w:pPr>
      <w:r w:rsidRPr="002A5186">
        <w:rPr>
          <w:noProof/>
        </w:rPr>
        <mc:AlternateContent>
          <mc:Choice Requires="wps">
            <w:drawing>
              <wp:anchor distT="0" distB="0" distL="114300" distR="114300" simplePos="0" relativeHeight="251668480" behindDoc="0" locked="0" layoutInCell="1" allowOverlap="1" wp14:anchorId="6B3DFAE0" wp14:editId="43CE63CD">
                <wp:simplePos x="0" y="0"/>
                <wp:positionH relativeFrom="column">
                  <wp:posOffset>-45267</wp:posOffset>
                </wp:positionH>
                <wp:positionV relativeFrom="paragraph">
                  <wp:posOffset>236129</wp:posOffset>
                </wp:positionV>
                <wp:extent cx="6609805" cy="984250"/>
                <wp:effectExtent l="0" t="0" r="19685" b="25400"/>
                <wp:wrapNone/>
                <wp:docPr id="9821779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805" cy="98425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AD5E97A" id="Rectangle 4" o:spid="_x0000_s1026" style="position:absolute;margin-left:-3.55pt;margin-top:18.6pt;width:520.45pt;height: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" filled="f" strokecolor="#00b050" strokeweight="1pt">
                <v:path arrowok="t"/>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7"/>
      </w:tblGrid>
      <w:tr w:rsidR="00003706" w:rsidRPr="002A5186" w14:paraId="479CD18C" w14:textId="77777777" w:rsidTr="00A6226F">
        <w:trPr>
          <w:trHeight w:val="1344"/>
        </w:trPr>
        <w:tc>
          <w:tcPr>
            <w:tcW w:w="10347" w:type="dxa"/>
          </w:tcPr>
          <w:p w14:paraId="5DEEE314" w14:textId="77777777" w:rsidR="00003706" w:rsidRPr="002A5186" w:rsidRDefault="00003706" w:rsidP="00A6226F">
            <w:pPr>
              <w:rPr>
                <w:rFonts w:ascii="Century Gothic" w:hAnsi="Century Gothic"/>
                <w:sz w:val="24"/>
                <w:szCs w:val="24"/>
                <w:u w:val="single"/>
              </w:rPr>
            </w:pPr>
            <w:r w:rsidRPr="002A5186">
              <w:rPr>
                <w:rFonts w:ascii="Century Gothic" w:hAnsi="Century Gothic"/>
                <w:sz w:val="24"/>
                <w:szCs w:val="24"/>
                <w:u w:val="single"/>
              </w:rPr>
              <w:t>Snack</w:t>
            </w:r>
            <w:r w:rsidRPr="002A5186">
              <w:rPr>
                <w:rFonts w:ascii="Century Gothic" w:hAnsi="Century Gothic"/>
                <w:sz w:val="28"/>
                <w:szCs w:val="24"/>
                <w:u w:val="single"/>
              </w:rPr>
              <w:t xml:space="preserve"> </w:t>
            </w:r>
          </w:p>
          <w:p w14:paraId="308A604A" w14:textId="77777777" w:rsidR="00003706" w:rsidRPr="002A5186" w:rsidRDefault="00003706" w:rsidP="00A6226F">
            <w:pPr>
              <w:rPr>
                <w:rFonts w:ascii="Sassoon Infant Std" w:hAnsi="Sassoon Infant Std"/>
                <w:sz w:val="28"/>
                <w:szCs w:val="24"/>
              </w:rPr>
            </w:pPr>
            <w:r w:rsidRPr="002A5186">
              <w:rPr>
                <w:rFonts w:ascii="Century Gothic" w:hAnsi="Century Gothic"/>
                <w:sz w:val="24"/>
                <w:szCs w:val="24"/>
              </w:rPr>
              <w:t xml:space="preserve">This half term, </w:t>
            </w:r>
            <w:r w:rsidRPr="002A5186">
              <w:rPr>
                <w:rFonts w:ascii="Century Gothic" w:hAnsi="Century Gothic"/>
                <w:b/>
                <w:bCs/>
                <w:sz w:val="24"/>
                <w:szCs w:val="24"/>
              </w:rPr>
              <w:t>snack fees are £5</w:t>
            </w:r>
            <w:r w:rsidRPr="002A5186">
              <w:rPr>
                <w:rFonts w:ascii="Century Gothic" w:hAnsi="Century Gothic"/>
                <w:sz w:val="24"/>
                <w:szCs w:val="24"/>
              </w:rPr>
              <w:t xml:space="preserve"> and can be paid to a member of the Nursery team or via the office either in a lump sum or £1 per week. Please send snack money </w:t>
            </w:r>
            <w:r w:rsidRPr="002A5186">
              <w:rPr>
                <w:rFonts w:ascii="Century Gothic" w:hAnsi="Century Gothic"/>
                <w:b/>
                <w:bCs/>
                <w:sz w:val="24"/>
                <w:szCs w:val="24"/>
              </w:rPr>
              <w:t>in cash</w:t>
            </w:r>
            <w:r w:rsidRPr="002A5186">
              <w:rPr>
                <w:rFonts w:ascii="Century Gothic" w:hAnsi="Century Gothic"/>
                <w:sz w:val="24"/>
                <w:szCs w:val="24"/>
              </w:rPr>
              <w:t xml:space="preserve">, in a </w:t>
            </w:r>
            <w:r w:rsidRPr="002A5186">
              <w:rPr>
                <w:rFonts w:ascii="Century Gothic" w:hAnsi="Century Gothic"/>
                <w:b/>
                <w:bCs/>
                <w:sz w:val="24"/>
                <w:szCs w:val="24"/>
              </w:rPr>
              <w:t>labelled envelope</w:t>
            </w:r>
            <w:r w:rsidRPr="002A5186">
              <w:rPr>
                <w:rFonts w:ascii="Century Gothic" w:hAnsi="Century Gothic"/>
                <w:sz w:val="24"/>
                <w:szCs w:val="24"/>
              </w:rPr>
              <w:t>.</w:t>
            </w:r>
            <w:r w:rsidRPr="002A5186">
              <w:rPr>
                <w:rFonts w:ascii="Century Gothic" w:hAnsi="Century Gothic"/>
                <w:sz w:val="28"/>
                <w:szCs w:val="24"/>
              </w:rPr>
              <w:t xml:space="preserve"> </w:t>
            </w:r>
          </w:p>
        </w:tc>
      </w:tr>
    </w:tbl>
    <w:p w14:paraId="661FB974" w14:textId="77777777" w:rsidR="00003706" w:rsidRPr="002A5186" w:rsidRDefault="00003706" w:rsidP="00003706">
      <w:pPr>
        <w:pBdr>
          <w:top w:val="nil"/>
          <w:left w:val="nil"/>
          <w:bottom w:val="nil"/>
          <w:right w:val="nil"/>
          <w:between w:val="nil"/>
        </w:pBdr>
        <w:rPr>
          <w:rFonts w:ascii="Sassoon Infant Std" w:hAnsi="Sassoon Infant Std"/>
          <w:sz w:val="28"/>
          <w:szCs w:val="24"/>
        </w:rPr>
      </w:pPr>
      <w:r w:rsidRPr="002A5186">
        <w:rPr>
          <w:noProof/>
        </w:rPr>
        <mc:AlternateContent>
          <mc:Choice Requires="wps">
            <w:drawing>
              <wp:anchor distT="0" distB="0" distL="114300" distR="114300" simplePos="0" relativeHeight="251671552" behindDoc="0" locked="0" layoutInCell="1" allowOverlap="1" wp14:anchorId="5FD79633" wp14:editId="6CA9FD7D">
                <wp:simplePos x="0" y="0"/>
                <wp:positionH relativeFrom="column">
                  <wp:posOffset>-56515</wp:posOffset>
                </wp:positionH>
                <wp:positionV relativeFrom="paragraph">
                  <wp:posOffset>2963496</wp:posOffset>
                </wp:positionV>
                <wp:extent cx="6627222" cy="1022613"/>
                <wp:effectExtent l="0" t="0" r="21590" b="25400"/>
                <wp:wrapNone/>
                <wp:docPr id="9442878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222" cy="1022613"/>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2587E45" id="Rectangle 1" o:spid="_x0000_s1026" style="position:absolute;margin-left:-4.45pt;margin-top:233.35pt;width:521.85pt;height: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" filled="f" strokecolor="#00b050" strokeweight="1pt">
                <v:path arrowok="t"/>
              </v:rect>
            </w:pict>
          </mc:Fallback>
        </mc:AlternateContent>
      </w:r>
      <w:r w:rsidRPr="002A5186">
        <w:rPr>
          <w:noProof/>
        </w:rPr>
        <mc:AlternateContent>
          <mc:Choice Requires="wps">
            <w:drawing>
              <wp:anchor distT="0" distB="0" distL="114300" distR="114300" simplePos="0" relativeHeight="251670528" behindDoc="0" locked="0" layoutInCell="1" allowOverlap="1" wp14:anchorId="506E91E1" wp14:editId="3CDF4D1D">
                <wp:simplePos x="0" y="0"/>
                <wp:positionH relativeFrom="column">
                  <wp:posOffset>-43815</wp:posOffset>
                </wp:positionH>
                <wp:positionV relativeFrom="paragraph">
                  <wp:posOffset>1419860</wp:posOffset>
                </wp:positionV>
                <wp:extent cx="6617970" cy="1454150"/>
                <wp:effectExtent l="0" t="0" r="11430" b="12700"/>
                <wp:wrapNone/>
                <wp:docPr id="12418798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7970" cy="145415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800008B" id="Rectangle 3" o:spid="_x0000_s1026" style="position:absolute;margin-left:-3.45pt;margin-top:111.8pt;width:521.1pt;height:1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" filled="f" strokecolor="#00b050" strokeweight="1pt">
                <v:path arrowok="t"/>
              </v:rect>
            </w:pict>
          </mc:Fallback>
        </mc:AlternateContent>
      </w:r>
      <w:r w:rsidRPr="002A5186">
        <w:rPr>
          <w:noProof/>
        </w:rPr>
        <mc:AlternateContent>
          <mc:Choice Requires="wps">
            <w:drawing>
              <wp:anchor distT="0" distB="0" distL="114300" distR="114300" simplePos="0" relativeHeight="251669504" behindDoc="0" locked="0" layoutInCell="1" allowOverlap="1" wp14:anchorId="5D9E2C59" wp14:editId="181831DE">
                <wp:simplePos x="0" y="0"/>
                <wp:positionH relativeFrom="column">
                  <wp:posOffset>-40005</wp:posOffset>
                </wp:positionH>
                <wp:positionV relativeFrom="paragraph">
                  <wp:posOffset>264704</wp:posOffset>
                </wp:positionV>
                <wp:extent cx="6614160" cy="936172"/>
                <wp:effectExtent l="0" t="0" r="15240" b="16510"/>
                <wp:wrapNone/>
                <wp:docPr id="14868466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4160" cy="936172"/>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47056B" id="Rectangle 2" o:spid="_x0000_s1026" style="position:absolute;margin-left:-3.15pt;margin-top:20.85pt;width:520.8pt;height:7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" filled="f" strokecolor="#00b050" strokeweight="1pt">
                <v:path arrowok="t"/>
              </v:rect>
            </w:pict>
          </mc:Fallback>
        </mc:AlternateContent>
      </w:r>
    </w:p>
    <w:tbl>
      <w:tblPr>
        <w:tblStyle w:val="TableGrid"/>
        <w:tblW w:w="0" w:type="auto"/>
        <w:tblLook w:val="04A0" w:firstRow="1" w:lastRow="0" w:firstColumn="1" w:lastColumn="0" w:noHBand="0" w:noVBand="1"/>
      </w:tblPr>
      <w:tblGrid>
        <w:gridCol w:w="10375"/>
      </w:tblGrid>
      <w:tr w:rsidR="00003706" w:rsidRPr="002A5186" w14:paraId="03BE6795" w14:textId="77777777" w:rsidTr="00A6226F">
        <w:trPr>
          <w:trHeight w:val="4187"/>
        </w:trPr>
        <w:tc>
          <w:tcPr>
            <w:tcW w:w="10375" w:type="dxa"/>
            <w:tcBorders>
              <w:top w:val="nil"/>
              <w:left w:val="nil"/>
              <w:bottom w:val="nil"/>
              <w:right w:val="nil"/>
            </w:tcBorders>
          </w:tcPr>
          <w:p w14:paraId="6A1A8FEC" w14:textId="77777777" w:rsidR="00003706" w:rsidRPr="002A5186" w:rsidRDefault="00003706" w:rsidP="00A6226F">
            <w:pPr>
              <w:jc w:val="both"/>
              <w:rPr>
                <w:rFonts w:ascii="Century Gothic" w:hAnsi="Century Gothic"/>
                <w:sz w:val="24"/>
                <w:szCs w:val="24"/>
                <w:u w:val="single"/>
              </w:rPr>
            </w:pPr>
            <w:r w:rsidRPr="002A5186">
              <w:rPr>
                <w:rFonts w:ascii="Century Gothic" w:hAnsi="Century Gothic"/>
                <w:sz w:val="24"/>
                <w:szCs w:val="24"/>
                <w:u w:val="single"/>
              </w:rPr>
              <w:t>Lending Library</w:t>
            </w:r>
          </w:p>
          <w:p w14:paraId="18104972" w14:textId="77777777" w:rsidR="00003706" w:rsidRPr="002A5186" w:rsidRDefault="00003706" w:rsidP="00A6226F">
            <w:pPr>
              <w:jc w:val="both"/>
              <w:rPr>
                <w:rFonts w:ascii="Century Gothic" w:hAnsi="Century Gothic"/>
                <w:sz w:val="24"/>
                <w:szCs w:val="24"/>
              </w:rPr>
            </w:pPr>
            <w:r w:rsidRPr="002A5186">
              <w:rPr>
                <w:rFonts w:ascii="Century Gothic" w:hAnsi="Century Gothic"/>
                <w:sz w:val="24"/>
                <w:szCs w:val="24"/>
              </w:rPr>
              <w:t>On Tuesday and Friday mornings, we will be placing out our Lending Library books for you to browse and select a book to borrow. This book can be returned the following Tuesday or Friday and swapped for another book for you and your child to enjoy.</w:t>
            </w:r>
          </w:p>
          <w:p w14:paraId="43DE65CB" w14:textId="77777777" w:rsidR="00003706" w:rsidRPr="002A5186" w:rsidRDefault="00003706" w:rsidP="00A6226F">
            <w:pPr>
              <w:jc w:val="both"/>
              <w:rPr>
                <w:rFonts w:ascii="Century Gothic" w:hAnsi="Century Gothic"/>
                <w:sz w:val="24"/>
                <w:szCs w:val="24"/>
                <w:u w:val="single"/>
              </w:rPr>
            </w:pPr>
          </w:p>
          <w:p w14:paraId="45F3EC3F" w14:textId="77777777" w:rsidR="00003706" w:rsidRPr="002A5186" w:rsidRDefault="00003706" w:rsidP="00A6226F">
            <w:pPr>
              <w:jc w:val="both"/>
              <w:rPr>
                <w:rFonts w:ascii="Century Gothic" w:hAnsi="Century Gothic"/>
                <w:sz w:val="24"/>
                <w:szCs w:val="24"/>
                <w:u w:val="single"/>
              </w:rPr>
            </w:pPr>
          </w:p>
          <w:p w14:paraId="39BAFC03" w14:textId="77777777" w:rsidR="00003706" w:rsidRPr="002A5186" w:rsidRDefault="00003706" w:rsidP="00A6226F">
            <w:pPr>
              <w:jc w:val="both"/>
              <w:rPr>
                <w:rFonts w:ascii="Century Gothic" w:hAnsi="Century Gothic"/>
                <w:sz w:val="24"/>
                <w:szCs w:val="24"/>
                <w:u w:val="single"/>
              </w:rPr>
            </w:pPr>
            <w:r w:rsidRPr="002A5186">
              <w:rPr>
                <w:rFonts w:ascii="Century Gothic" w:hAnsi="Century Gothic"/>
                <w:sz w:val="24"/>
                <w:szCs w:val="24"/>
                <w:u w:val="single"/>
              </w:rPr>
              <w:t>Spare Clothing and Lost Property</w:t>
            </w:r>
          </w:p>
          <w:p w14:paraId="5562D1BC" w14:textId="77777777" w:rsidR="00003706" w:rsidRDefault="00003706" w:rsidP="00A6226F">
            <w:pPr>
              <w:jc w:val="both"/>
              <w:rPr>
                <w:rFonts w:ascii="Century Gothic" w:hAnsi="Century Gothic"/>
                <w:sz w:val="24"/>
                <w:szCs w:val="24"/>
              </w:rPr>
            </w:pPr>
            <w:r w:rsidRPr="002A5186">
              <w:rPr>
                <w:rFonts w:ascii="Century Gothic" w:hAnsi="Century Gothic"/>
                <w:sz w:val="24"/>
                <w:szCs w:val="24"/>
              </w:rPr>
              <w:t xml:space="preserve">All children can have an accident from time to time. Please can </w:t>
            </w:r>
            <w:r w:rsidRPr="002A5186">
              <w:rPr>
                <w:rFonts w:ascii="Century Gothic" w:hAnsi="Century Gothic"/>
                <w:b/>
                <w:bCs/>
                <w:sz w:val="24"/>
                <w:szCs w:val="24"/>
              </w:rPr>
              <w:t>all children</w:t>
            </w:r>
            <w:r w:rsidRPr="002A5186">
              <w:rPr>
                <w:rFonts w:ascii="Century Gothic" w:hAnsi="Century Gothic"/>
                <w:sz w:val="24"/>
                <w:szCs w:val="24"/>
              </w:rPr>
              <w:t xml:space="preserve"> have a </w:t>
            </w:r>
            <w:r w:rsidRPr="002A5186">
              <w:rPr>
                <w:rFonts w:ascii="Century Gothic" w:hAnsi="Century Gothic"/>
                <w:b/>
                <w:bCs/>
                <w:sz w:val="24"/>
                <w:szCs w:val="24"/>
              </w:rPr>
              <w:t>spare set of clothing</w:t>
            </w:r>
            <w:r w:rsidRPr="002A5186">
              <w:rPr>
                <w:rFonts w:ascii="Century Gothic" w:hAnsi="Century Gothic"/>
                <w:sz w:val="24"/>
                <w:szCs w:val="24"/>
              </w:rPr>
              <w:t xml:space="preserve"> with them </w:t>
            </w:r>
            <w:r w:rsidRPr="002A5186">
              <w:rPr>
                <w:rFonts w:ascii="Century Gothic" w:hAnsi="Century Gothic"/>
                <w:b/>
                <w:bCs/>
                <w:sz w:val="24"/>
                <w:szCs w:val="24"/>
              </w:rPr>
              <w:t>each day</w:t>
            </w:r>
            <w:r w:rsidRPr="002A5186">
              <w:rPr>
                <w:rFonts w:ascii="Century Gothic" w:hAnsi="Century Gothic"/>
                <w:sz w:val="24"/>
                <w:szCs w:val="24"/>
              </w:rPr>
              <w:t>, including underwear and socks.</w:t>
            </w:r>
            <w:r>
              <w:rPr>
                <w:rFonts w:ascii="Century Gothic" w:hAnsi="Century Gothic"/>
                <w:sz w:val="24"/>
                <w:szCs w:val="24"/>
              </w:rPr>
              <w:t xml:space="preserve"> </w:t>
            </w:r>
          </w:p>
          <w:p w14:paraId="4B15008C" w14:textId="77777777" w:rsidR="00003706" w:rsidRDefault="00003706" w:rsidP="00A6226F">
            <w:pPr>
              <w:jc w:val="both"/>
              <w:rPr>
                <w:rFonts w:ascii="Century Gothic" w:hAnsi="Century Gothic"/>
                <w:sz w:val="24"/>
                <w:szCs w:val="24"/>
              </w:rPr>
            </w:pPr>
          </w:p>
          <w:p w14:paraId="7FC2E03C" w14:textId="77777777" w:rsidR="00003706" w:rsidRDefault="00003706" w:rsidP="00A6226F">
            <w:pPr>
              <w:jc w:val="both"/>
              <w:rPr>
                <w:rFonts w:ascii="Century Gothic" w:hAnsi="Century Gothic"/>
                <w:sz w:val="24"/>
                <w:szCs w:val="24"/>
              </w:rPr>
            </w:pPr>
            <w:r>
              <w:rPr>
                <w:rFonts w:ascii="Century Gothic" w:hAnsi="Century Gothic"/>
                <w:sz w:val="24"/>
                <w:szCs w:val="24"/>
              </w:rPr>
              <w:t xml:space="preserve">Please ensure that </w:t>
            </w:r>
            <w:r>
              <w:rPr>
                <w:rFonts w:ascii="Century Gothic" w:hAnsi="Century Gothic"/>
                <w:b/>
                <w:bCs/>
                <w:sz w:val="24"/>
                <w:szCs w:val="24"/>
              </w:rPr>
              <w:t xml:space="preserve">ALL CLOTHING </w:t>
            </w:r>
            <w:r>
              <w:rPr>
                <w:rFonts w:ascii="Century Gothic" w:hAnsi="Century Gothic"/>
                <w:sz w:val="24"/>
                <w:szCs w:val="24"/>
              </w:rPr>
              <w:t xml:space="preserve">is labelled with your child’s name. </w:t>
            </w:r>
            <w:r w:rsidRPr="002A5186">
              <w:rPr>
                <w:rFonts w:ascii="Century Gothic" w:hAnsi="Century Gothic"/>
                <w:sz w:val="24"/>
                <w:szCs w:val="24"/>
              </w:rPr>
              <w:t xml:space="preserve">Alongside our Lending Library on Tuesday and Fridays, we will place out any lost property that we find in class. Please look through this and reclaim your child’s belongings. </w:t>
            </w:r>
          </w:p>
          <w:p w14:paraId="722154C8" w14:textId="77777777" w:rsidR="00003706" w:rsidRPr="002A5186" w:rsidRDefault="00003706" w:rsidP="00A6226F">
            <w:pPr>
              <w:jc w:val="both"/>
              <w:rPr>
                <w:rFonts w:ascii="Century Gothic" w:hAnsi="Century Gothic"/>
                <w:sz w:val="24"/>
                <w:szCs w:val="24"/>
              </w:rPr>
            </w:pPr>
          </w:p>
        </w:tc>
      </w:tr>
    </w:tbl>
    <w:p w14:paraId="3A987A66" w14:textId="77777777" w:rsidR="00003706" w:rsidRPr="002A5186" w:rsidRDefault="00003706" w:rsidP="00003706">
      <w:pPr>
        <w:rPr>
          <w:rFonts w:ascii="Sassoon Infant Std" w:hAnsi="Sassoon Infant Std"/>
          <w:b/>
          <w:sz w:val="24"/>
          <w:szCs w:val="24"/>
        </w:rPr>
      </w:pPr>
      <w:r w:rsidRPr="002A5186">
        <w:rPr>
          <w:rFonts w:ascii="Century Gothic" w:hAnsi="Century Gothic"/>
          <w:sz w:val="24"/>
          <w:szCs w:val="24"/>
          <w:u w:val="single"/>
        </w:rPr>
        <w:t>Coats, Hats, Gloves and Playing Outside</w:t>
      </w:r>
    </w:p>
    <w:p w14:paraId="069C6889" w14:textId="77777777" w:rsidR="00003706" w:rsidRPr="002A5186" w:rsidRDefault="00003706" w:rsidP="00003706">
      <w:pPr>
        <w:spacing w:after="0"/>
        <w:rPr>
          <w:rFonts w:ascii="Century Gothic" w:hAnsi="Century Gothic"/>
          <w:sz w:val="24"/>
          <w:szCs w:val="24"/>
        </w:rPr>
      </w:pPr>
      <w:r w:rsidRPr="002A5186">
        <w:rPr>
          <w:rFonts w:ascii="Century Gothic" w:hAnsi="Century Gothic"/>
          <w:sz w:val="24"/>
          <w:szCs w:val="24"/>
        </w:rPr>
        <w:t xml:space="preserve">Our Nursery curriculum includes us using our outdoor provision. To help us do this, children will need to have with them a </w:t>
      </w:r>
      <w:r w:rsidRPr="002A5186">
        <w:rPr>
          <w:rFonts w:ascii="Century Gothic" w:hAnsi="Century Gothic"/>
          <w:b/>
          <w:bCs/>
          <w:sz w:val="24"/>
          <w:szCs w:val="24"/>
        </w:rPr>
        <w:t xml:space="preserve">warm waterproof coat, </w:t>
      </w:r>
      <w:r w:rsidRPr="002A5186">
        <w:rPr>
          <w:rFonts w:ascii="Century Gothic" w:hAnsi="Century Gothic"/>
          <w:sz w:val="24"/>
          <w:szCs w:val="24"/>
        </w:rPr>
        <w:t xml:space="preserve">as well a </w:t>
      </w:r>
      <w:r w:rsidRPr="002A5186">
        <w:rPr>
          <w:rFonts w:ascii="Century Gothic" w:hAnsi="Century Gothic"/>
          <w:b/>
          <w:bCs/>
          <w:sz w:val="24"/>
          <w:szCs w:val="24"/>
        </w:rPr>
        <w:t xml:space="preserve">hat </w:t>
      </w:r>
      <w:r w:rsidRPr="002A5186">
        <w:rPr>
          <w:rFonts w:ascii="Century Gothic" w:hAnsi="Century Gothic"/>
          <w:sz w:val="24"/>
          <w:szCs w:val="24"/>
        </w:rPr>
        <w:t>and</w:t>
      </w:r>
      <w:r w:rsidRPr="002A5186">
        <w:rPr>
          <w:rFonts w:ascii="Century Gothic" w:hAnsi="Century Gothic"/>
          <w:b/>
          <w:bCs/>
          <w:sz w:val="24"/>
          <w:szCs w:val="24"/>
        </w:rPr>
        <w:t xml:space="preserve"> gloves </w:t>
      </w:r>
      <w:r w:rsidRPr="002A5186">
        <w:rPr>
          <w:rFonts w:ascii="Century Gothic" w:hAnsi="Century Gothic"/>
          <w:sz w:val="24"/>
          <w:szCs w:val="24"/>
        </w:rPr>
        <w:t>every day.</w:t>
      </w:r>
      <w:r w:rsidRPr="002A5186">
        <w:rPr>
          <w:rFonts w:ascii="Century Gothic" w:hAnsi="Century Gothic"/>
          <w:b/>
          <w:bCs/>
          <w:sz w:val="24"/>
          <w:szCs w:val="24"/>
        </w:rPr>
        <w:t xml:space="preserve"> </w:t>
      </w:r>
      <w:r w:rsidRPr="002A5186">
        <w:rPr>
          <w:rFonts w:ascii="Century Gothic" w:hAnsi="Century Gothic"/>
          <w:sz w:val="24"/>
          <w:szCs w:val="24"/>
        </w:rPr>
        <w:t xml:space="preserve">Please make sure that all these items </w:t>
      </w:r>
      <w:r w:rsidRPr="002A5186">
        <w:rPr>
          <w:rFonts w:ascii="Century Gothic" w:hAnsi="Century Gothic"/>
          <w:b/>
          <w:bCs/>
          <w:sz w:val="24"/>
          <w:szCs w:val="24"/>
        </w:rPr>
        <w:t>have children’s names added to them.</w:t>
      </w:r>
      <w:r w:rsidRPr="002A5186">
        <w:rPr>
          <w:rFonts w:ascii="Century Gothic" w:hAnsi="Century Gothic"/>
          <w:sz w:val="24"/>
          <w:szCs w:val="24"/>
        </w:rPr>
        <w:t xml:space="preserve"> </w:t>
      </w:r>
    </w:p>
    <w:p w14:paraId="3962FC34" w14:textId="77777777" w:rsidR="00003706" w:rsidRDefault="00003706" w:rsidP="00003706">
      <w:pPr>
        <w:jc w:val="both"/>
        <w:rPr>
          <w:rFonts w:ascii="Century Gothic" w:hAnsi="Century Gothic"/>
          <w:sz w:val="24"/>
          <w:szCs w:val="24"/>
          <w:highlight w:val="yellow"/>
        </w:rPr>
      </w:pPr>
    </w:p>
    <w:p w14:paraId="257225B8" w14:textId="77777777" w:rsidR="00003706" w:rsidRPr="002A5186" w:rsidRDefault="00003706" w:rsidP="00003706">
      <w:pPr>
        <w:jc w:val="both"/>
        <w:rPr>
          <w:rFonts w:ascii="Century Gothic" w:hAnsi="Century Gothic"/>
          <w:sz w:val="24"/>
          <w:szCs w:val="24"/>
        </w:rPr>
      </w:pPr>
      <w:r w:rsidRPr="002A5186">
        <w:rPr>
          <w:rFonts w:ascii="Century Gothic" w:hAnsi="Century Gothic"/>
          <w:sz w:val="24"/>
          <w:szCs w:val="24"/>
        </w:rPr>
        <w:t>Should you have any concerns or require any more information, please feel free to speak to one of our nursery team members either before or after school. Or you can also message me directly via the Class Dojo or contact our school office.</w:t>
      </w:r>
    </w:p>
    <w:p w14:paraId="271DBA9E" w14:textId="77777777" w:rsidR="00003706" w:rsidRPr="002A5186" w:rsidRDefault="00003706" w:rsidP="00003706">
      <w:pPr>
        <w:jc w:val="both"/>
        <w:rPr>
          <w:rFonts w:ascii="Century Gothic" w:hAnsi="Century Gothic"/>
          <w:sz w:val="24"/>
          <w:szCs w:val="24"/>
        </w:rPr>
      </w:pPr>
      <w:r w:rsidRPr="002A5186">
        <w:rPr>
          <w:rFonts w:ascii="Century Gothic" w:hAnsi="Century Gothic"/>
          <w:sz w:val="24"/>
          <w:szCs w:val="24"/>
        </w:rPr>
        <w:t>Many thanks for your continued support,</w:t>
      </w:r>
    </w:p>
    <w:p w14:paraId="3A8D10C5" w14:textId="77777777" w:rsidR="00003706" w:rsidRPr="003D0AC0" w:rsidRDefault="00003706" w:rsidP="00003706">
      <w:pPr>
        <w:jc w:val="both"/>
        <w:rPr>
          <w:rFonts w:ascii="Century Gothic" w:hAnsi="Century Gothic"/>
          <w:sz w:val="24"/>
          <w:szCs w:val="24"/>
        </w:rPr>
      </w:pPr>
      <w:r w:rsidRPr="002A5186">
        <w:rPr>
          <w:rFonts w:ascii="Century Gothic" w:hAnsi="Century Gothic"/>
          <w:sz w:val="24"/>
          <w:szCs w:val="24"/>
        </w:rPr>
        <w:t>Miss Routledge and the Nursery Team</w:t>
      </w:r>
    </w:p>
    <w:p w14:paraId="553524D6" w14:textId="77777777" w:rsidR="00003706" w:rsidRPr="00B50E6E" w:rsidRDefault="00003706" w:rsidP="00D43A97">
      <w:pPr>
        <w:pBdr>
          <w:top w:val="nil"/>
          <w:left w:val="nil"/>
          <w:bottom w:val="nil"/>
          <w:right w:val="nil"/>
          <w:between w:val="nil"/>
        </w:pBdr>
        <w:rPr>
          <w:rFonts w:ascii="Century Gothic" w:hAnsi="Century Gothic"/>
          <w:sz w:val="24"/>
          <w:szCs w:val="24"/>
        </w:rPr>
      </w:pPr>
    </w:p>
    <w:sectPr w:rsidR="00003706" w:rsidRPr="00B50E6E" w:rsidSect="00003706">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70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D04359"/>
    <w:multiLevelType w:val="hybridMultilevel"/>
    <w:tmpl w:val="0532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71DA5"/>
    <w:multiLevelType w:val="hybridMultilevel"/>
    <w:tmpl w:val="94061332"/>
    <w:lvl w:ilvl="0" w:tplc="21A04EA6">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BF85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97"/>
    <w:rsid w:val="00003706"/>
    <w:rsid w:val="00280F5D"/>
    <w:rsid w:val="003A2756"/>
    <w:rsid w:val="006A0E2C"/>
    <w:rsid w:val="007C6186"/>
    <w:rsid w:val="00931564"/>
    <w:rsid w:val="00945837"/>
    <w:rsid w:val="009E0E93"/>
    <w:rsid w:val="00AD7E2A"/>
    <w:rsid w:val="00B50E6E"/>
    <w:rsid w:val="00BF0DC3"/>
    <w:rsid w:val="00CC674B"/>
    <w:rsid w:val="00CE1BCD"/>
    <w:rsid w:val="00D43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EB49"/>
  <w15:chartTrackingRefBased/>
  <w15:docId w15:val="{B8EF7D6E-DF39-46B6-AE22-B166DC63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Routledge</dc:creator>
  <cp:keywords/>
  <dc:description/>
  <cp:lastModifiedBy>Candice Regan</cp:lastModifiedBy>
  <cp:revision>2</cp:revision>
  <dcterms:created xsi:type="dcterms:W3CDTF">2026-03-09T15:09:00Z</dcterms:created>
  <dcterms:modified xsi:type="dcterms:W3CDTF">2026-03-09T15:09:00Z</dcterms:modified>
</cp:coreProperties>
</file>