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4EE2B" w14:textId="77777777" w:rsidR="00855565" w:rsidRPr="009A1EB0" w:rsidRDefault="009A1EB0" w:rsidP="00855565">
      <w:pPr>
        <w:jc w:val="center"/>
        <w:rPr>
          <w:rFonts w:ascii="Sassoon Infant Std" w:hAnsi="Sassoon Infant Std"/>
          <w:b/>
          <w:sz w:val="32"/>
          <w:szCs w:val="32"/>
        </w:rPr>
      </w:pPr>
      <w:r w:rsidRPr="009A1EB0">
        <w:rPr>
          <w:rFonts w:ascii="Sassoon Infant Std" w:hAnsi="Sassoon Infant Std"/>
          <w:b/>
          <w:sz w:val="32"/>
          <w:szCs w:val="32"/>
        </w:rPr>
        <w:t>SPECIAL EDUCATION</w:t>
      </w:r>
      <w:r w:rsidR="008305B7">
        <w:rPr>
          <w:rFonts w:ascii="Sassoon Infant Std" w:hAnsi="Sassoon Infant Std"/>
          <w:b/>
          <w:sz w:val="32"/>
          <w:szCs w:val="32"/>
        </w:rPr>
        <w:t>AL</w:t>
      </w:r>
      <w:r w:rsidRPr="009A1EB0">
        <w:rPr>
          <w:rFonts w:ascii="Sassoon Infant Std" w:hAnsi="Sassoon Infant Std"/>
          <w:b/>
          <w:sz w:val="32"/>
          <w:szCs w:val="32"/>
        </w:rPr>
        <w:t xml:space="preserve"> NEEDS and DISABILITIES</w:t>
      </w:r>
      <w:r w:rsidR="00A21F2A">
        <w:rPr>
          <w:rFonts w:ascii="Sassoon Infant Std" w:hAnsi="Sassoon Infant Std"/>
          <w:b/>
          <w:sz w:val="32"/>
          <w:szCs w:val="32"/>
        </w:rPr>
        <w:t xml:space="preserve"> P</w:t>
      </w:r>
      <w:r w:rsidR="008305B7">
        <w:rPr>
          <w:rFonts w:ascii="Sassoon Infant Std" w:hAnsi="Sassoon Infant Std"/>
          <w:b/>
          <w:sz w:val="32"/>
          <w:szCs w:val="32"/>
        </w:rPr>
        <w:t>OLICY</w:t>
      </w:r>
    </w:p>
    <w:p w14:paraId="1F31CB0E" w14:textId="77777777" w:rsidR="00855565" w:rsidRDefault="009A1EB0" w:rsidP="009A1EB0">
      <w:pPr>
        <w:jc w:val="center"/>
        <w:rPr>
          <w:rFonts w:ascii="Sassoon Infant Std" w:hAnsi="Sassoon Infant Std"/>
          <w:sz w:val="32"/>
          <w:szCs w:val="32"/>
        </w:rPr>
      </w:pPr>
      <w:r w:rsidRPr="009A1EB0">
        <w:rPr>
          <w:rFonts w:ascii="Sassoon Infant Std" w:hAnsi="Sassoon Infant Std"/>
          <w:sz w:val="32"/>
          <w:szCs w:val="32"/>
        </w:rPr>
        <w:t>School Offer - St. Michael’s Nursery and Infant School</w:t>
      </w:r>
    </w:p>
    <w:p w14:paraId="54479899" w14:textId="5C6C8B99" w:rsidR="000F4F7C" w:rsidRPr="009A1EB0" w:rsidRDefault="006E3442" w:rsidP="009A1EB0">
      <w:pPr>
        <w:jc w:val="center"/>
        <w:rPr>
          <w:rFonts w:ascii="Sassoon Infant Std" w:hAnsi="Sassoon Infant Std"/>
          <w:sz w:val="32"/>
          <w:szCs w:val="32"/>
        </w:rPr>
      </w:pPr>
      <w:r>
        <w:rPr>
          <w:rFonts w:ascii="Sassoon Infant Std" w:hAnsi="Sassoon Infant Std"/>
          <w:sz w:val="32"/>
          <w:szCs w:val="32"/>
        </w:rPr>
        <w:t xml:space="preserve">2025 – 2026 </w:t>
      </w:r>
    </w:p>
    <w:p w14:paraId="59B60E7B" w14:textId="77777777" w:rsidR="00855565" w:rsidRPr="009A1EB0" w:rsidRDefault="00855565" w:rsidP="00855565">
      <w:pPr>
        <w:jc w:val="center"/>
        <w:rPr>
          <w:rFonts w:ascii="Sassoon Infant Std" w:hAnsi="Sassoon Infant Std"/>
          <w:sz w:val="32"/>
          <w:szCs w:val="32"/>
        </w:rPr>
      </w:pPr>
      <w:r w:rsidRPr="009A1EB0">
        <w:rPr>
          <w:noProof/>
          <w:sz w:val="32"/>
          <w:szCs w:val="32"/>
        </w:rPr>
        <w:drawing>
          <wp:inline distT="0" distB="0" distL="0" distR="0" wp14:anchorId="22648735" wp14:editId="05A3BD12">
            <wp:extent cx="904875" cy="899614"/>
            <wp:effectExtent l="0" t="0" r="0" b="0"/>
            <wp:docPr id="1" name="Picture 1" descr="Welcome to St Michael&amp;#39;s Nursery and Infan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to St Michael&amp;#39;s Nursery and Infant Sch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6747" cy="911417"/>
                    </a:xfrm>
                    <a:prstGeom prst="rect">
                      <a:avLst/>
                    </a:prstGeom>
                    <a:noFill/>
                    <a:ln>
                      <a:noFill/>
                    </a:ln>
                  </pic:spPr>
                </pic:pic>
              </a:graphicData>
            </a:graphic>
          </wp:inline>
        </w:drawing>
      </w:r>
      <w:r w:rsidR="000F4F7C">
        <w:rPr>
          <w:noProof/>
        </w:rPr>
        <w:drawing>
          <wp:inline distT="0" distB="0" distL="0" distR="0" wp14:anchorId="75991395" wp14:editId="0C91363D">
            <wp:extent cx="2188516" cy="9429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4016" cy="945345"/>
                    </a:xfrm>
                    <a:prstGeom prst="rect">
                      <a:avLst/>
                    </a:prstGeom>
                    <a:noFill/>
                    <a:ln>
                      <a:noFill/>
                    </a:ln>
                  </pic:spPr>
                </pic:pic>
              </a:graphicData>
            </a:graphic>
          </wp:inline>
        </w:drawing>
      </w:r>
    </w:p>
    <w:p w14:paraId="45723737" w14:textId="77777777" w:rsidR="006E3442" w:rsidRDefault="006E3442" w:rsidP="004E6245">
      <w:pPr>
        <w:jc w:val="center"/>
        <w:rPr>
          <w:rFonts w:ascii="Sassoon Infant Std" w:hAnsi="Sassoon Infant Std"/>
          <w:sz w:val="32"/>
          <w:szCs w:val="32"/>
        </w:rPr>
      </w:pPr>
    </w:p>
    <w:p w14:paraId="385669EA" w14:textId="14E8E3A7" w:rsidR="004E6245" w:rsidRPr="006E3442" w:rsidRDefault="009A1EB0" w:rsidP="004E6245">
      <w:pPr>
        <w:jc w:val="center"/>
        <w:rPr>
          <w:rFonts w:ascii="Sassoon Infant Std" w:hAnsi="Sassoon Infant Std"/>
          <w:b/>
          <w:bCs/>
          <w:sz w:val="32"/>
          <w:szCs w:val="32"/>
        </w:rPr>
      </w:pPr>
      <w:r w:rsidRPr="006E3442">
        <w:rPr>
          <w:rFonts w:ascii="Sassoon Infant Std" w:hAnsi="Sassoon Infant Std"/>
          <w:b/>
          <w:bCs/>
          <w:sz w:val="32"/>
          <w:szCs w:val="32"/>
        </w:rPr>
        <w:t>SEN</w:t>
      </w:r>
      <w:r w:rsidR="00861C52" w:rsidRPr="006E3442">
        <w:rPr>
          <w:rFonts w:ascii="Sassoon Infant Std" w:hAnsi="Sassoon Infant Std"/>
          <w:b/>
          <w:bCs/>
          <w:sz w:val="32"/>
          <w:szCs w:val="32"/>
        </w:rPr>
        <w:t>CO</w:t>
      </w:r>
      <w:r w:rsidR="00855565" w:rsidRPr="006E3442">
        <w:rPr>
          <w:rFonts w:ascii="Sassoon Infant Std" w:hAnsi="Sassoon Infant Std"/>
          <w:b/>
          <w:bCs/>
          <w:sz w:val="32"/>
          <w:szCs w:val="32"/>
        </w:rPr>
        <w:t xml:space="preserve"> – </w:t>
      </w:r>
      <w:r w:rsidR="004E6245" w:rsidRPr="006E3442">
        <w:rPr>
          <w:rFonts w:ascii="Sassoon Infant Std" w:hAnsi="Sassoon Infant Std"/>
          <w:b/>
          <w:bCs/>
          <w:sz w:val="32"/>
          <w:szCs w:val="32"/>
        </w:rPr>
        <w:t>Miss. Laura Swinburne</w:t>
      </w:r>
    </w:p>
    <w:p w14:paraId="691CE778" w14:textId="77777777" w:rsidR="006E3442" w:rsidRDefault="006E3442" w:rsidP="004E6245">
      <w:pPr>
        <w:jc w:val="center"/>
        <w:rPr>
          <w:rFonts w:ascii="Sassoon Infant Std" w:hAnsi="Sassoon Infant Std"/>
          <w:sz w:val="32"/>
          <w:szCs w:val="32"/>
        </w:rPr>
      </w:pPr>
    </w:p>
    <w:p w14:paraId="6629F8B1" w14:textId="77777777" w:rsidR="000F4F7C" w:rsidRPr="000F4F7C" w:rsidRDefault="000F4F7C" w:rsidP="00855565">
      <w:pPr>
        <w:jc w:val="center"/>
        <w:rPr>
          <w:rFonts w:ascii="Sassoon Infant Std" w:hAnsi="Sassoon Infant Std"/>
          <w:sz w:val="32"/>
          <w:szCs w:val="32"/>
        </w:rPr>
      </w:pPr>
    </w:p>
    <w:p w14:paraId="73369176" w14:textId="77777777" w:rsidR="000F4F7C" w:rsidRPr="000F4F7C" w:rsidRDefault="000F4F7C" w:rsidP="000F4F7C">
      <w:pPr>
        <w:rPr>
          <w:rFonts w:ascii="Sassoon Infant Std" w:hAnsi="Sassoon Infant Std"/>
          <w:b/>
          <w:sz w:val="32"/>
          <w:szCs w:val="32"/>
        </w:rPr>
      </w:pPr>
      <w:r w:rsidRPr="000F4F7C">
        <w:rPr>
          <w:rFonts w:ascii="Sassoon Infant Std" w:hAnsi="Sassoon Infant Std"/>
          <w:b/>
          <w:sz w:val="32"/>
          <w:szCs w:val="32"/>
        </w:rPr>
        <w:t xml:space="preserve">Statutory Guidance </w:t>
      </w:r>
    </w:p>
    <w:p w14:paraId="0F77630B" w14:textId="77777777" w:rsidR="000F4F7C" w:rsidRDefault="000F4F7C" w:rsidP="000F4F7C">
      <w:pPr>
        <w:rPr>
          <w:rFonts w:ascii="Sassoon Infant Std" w:hAnsi="Sassoon Infant Std"/>
          <w:sz w:val="32"/>
          <w:szCs w:val="32"/>
        </w:rPr>
      </w:pPr>
      <w:r>
        <w:rPr>
          <w:rFonts w:ascii="Sassoon Infant Std" w:hAnsi="Sassoon Infant Std"/>
          <w:sz w:val="32"/>
          <w:szCs w:val="32"/>
        </w:rPr>
        <w:t xml:space="preserve">This policy complies with the statutory requirements laid out in the SEND Code of Practice 0 – 25 (2015) and has been written with reference to the following guidance and documents: </w:t>
      </w:r>
    </w:p>
    <w:p w14:paraId="721F442E" w14:textId="77777777" w:rsidR="000F4F7C" w:rsidRDefault="000F4F7C" w:rsidP="000F4F7C">
      <w:pPr>
        <w:pStyle w:val="ListParagraph"/>
        <w:numPr>
          <w:ilvl w:val="0"/>
          <w:numId w:val="5"/>
        </w:numPr>
        <w:rPr>
          <w:rFonts w:ascii="Sassoon Infant Std" w:hAnsi="Sassoon Infant Std"/>
          <w:sz w:val="32"/>
          <w:szCs w:val="32"/>
        </w:rPr>
      </w:pPr>
      <w:r>
        <w:rPr>
          <w:rFonts w:ascii="Sassoon Infant Std" w:hAnsi="Sassoon Infant Std"/>
          <w:sz w:val="32"/>
          <w:szCs w:val="32"/>
        </w:rPr>
        <w:t xml:space="preserve">Equality Act 2010: advice for schools DfE (Feb 2013) </w:t>
      </w:r>
    </w:p>
    <w:p w14:paraId="348798D7" w14:textId="77777777" w:rsidR="000F4F7C" w:rsidRDefault="000F4F7C" w:rsidP="000F4F7C">
      <w:pPr>
        <w:pStyle w:val="ListParagraph"/>
        <w:numPr>
          <w:ilvl w:val="0"/>
          <w:numId w:val="5"/>
        </w:numPr>
        <w:rPr>
          <w:rFonts w:ascii="Sassoon Infant Std" w:hAnsi="Sassoon Infant Std"/>
          <w:sz w:val="32"/>
          <w:szCs w:val="32"/>
        </w:rPr>
      </w:pPr>
      <w:r>
        <w:rPr>
          <w:rFonts w:ascii="Sassoon Infant Std" w:hAnsi="Sassoon Infant Std"/>
          <w:sz w:val="32"/>
          <w:szCs w:val="32"/>
        </w:rPr>
        <w:t xml:space="preserve">SEND Code of Practice 0 – 25 (2015) </w:t>
      </w:r>
    </w:p>
    <w:p w14:paraId="50FF3AF5" w14:textId="49BCFFA3" w:rsidR="000F4F7C" w:rsidRDefault="000F4F7C" w:rsidP="000F4F7C">
      <w:pPr>
        <w:pStyle w:val="ListParagraph"/>
        <w:numPr>
          <w:ilvl w:val="0"/>
          <w:numId w:val="5"/>
        </w:numPr>
        <w:rPr>
          <w:rFonts w:ascii="Sassoon Infant Std" w:hAnsi="Sassoon Infant Std"/>
          <w:sz w:val="32"/>
          <w:szCs w:val="32"/>
        </w:rPr>
      </w:pPr>
      <w:r>
        <w:rPr>
          <w:rFonts w:ascii="Sassoon Infant Std" w:hAnsi="Sassoon Infant Std"/>
          <w:sz w:val="32"/>
          <w:szCs w:val="32"/>
        </w:rPr>
        <w:t xml:space="preserve">Schools SEN Information Report Regulations (2015) </w:t>
      </w:r>
    </w:p>
    <w:p w14:paraId="72A7F511" w14:textId="77777777" w:rsidR="006E3442" w:rsidRDefault="006E3442" w:rsidP="006E3442">
      <w:pPr>
        <w:pStyle w:val="ListParagraph"/>
        <w:rPr>
          <w:rFonts w:ascii="Sassoon Infant Std" w:hAnsi="Sassoon Infant Std"/>
          <w:sz w:val="32"/>
          <w:szCs w:val="32"/>
        </w:rPr>
      </w:pPr>
    </w:p>
    <w:p w14:paraId="6A85B473" w14:textId="77777777" w:rsidR="000F4F7C" w:rsidRPr="000F4F7C" w:rsidRDefault="000F4F7C" w:rsidP="000F4F7C">
      <w:pPr>
        <w:pStyle w:val="ListParagraph"/>
        <w:rPr>
          <w:rFonts w:ascii="Sassoon Infant Std" w:hAnsi="Sassoon Infant Std"/>
          <w:sz w:val="32"/>
          <w:szCs w:val="32"/>
        </w:rPr>
      </w:pPr>
    </w:p>
    <w:p w14:paraId="26688BC0" w14:textId="77777777" w:rsidR="000F4F7C" w:rsidRPr="000F4F7C" w:rsidRDefault="000F4F7C" w:rsidP="000F4F7C">
      <w:pPr>
        <w:rPr>
          <w:rFonts w:ascii="Sassoon Infant Std" w:hAnsi="Sassoon Infant Std"/>
          <w:b/>
          <w:sz w:val="32"/>
          <w:szCs w:val="32"/>
        </w:rPr>
      </w:pPr>
      <w:r w:rsidRPr="000F4F7C">
        <w:rPr>
          <w:rFonts w:ascii="Sassoon Infant Std" w:hAnsi="Sassoon Infant Std"/>
          <w:b/>
          <w:sz w:val="32"/>
          <w:szCs w:val="32"/>
        </w:rPr>
        <w:t>Other linked Policies and Reports</w:t>
      </w:r>
    </w:p>
    <w:p w14:paraId="13C614C7" w14:textId="77777777" w:rsidR="000F4F7C" w:rsidRDefault="000F4F7C" w:rsidP="000F4F7C">
      <w:pPr>
        <w:rPr>
          <w:rFonts w:ascii="Sassoon Infant Std" w:hAnsi="Sassoon Infant Std"/>
          <w:sz w:val="32"/>
          <w:szCs w:val="32"/>
        </w:rPr>
      </w:pPr>
      <w:r>
        <w:rPr>
          <w:rFonts w:ascii="Sassoon Infant Std" w:hAnsi="Sassoon Infant Std"/>
          <w:sz w:val="32"/>
          <w:szCs w:val="32"/>
        </w:rPr>
        <w:t xml:space="preserve">Equality Policy </w:t>
      </w:r>
    </w:p>
    <w:p w14:paraId="3117C978" w14:textId="77777777" w:rsidR="000F4F7C" w:rsidRDefault="000F4F7C" w:rsidP="000F4F7C">
      <w:pPr>
        <w:rPr>
          <w:rFonts w:ascii="Sassoon Infant Std" w:hAnsi="Sassoon Infant Std"/>
          <w:sz w:val="32"/>
          <w:szCs w:val="32"/>
        </w:rPr>
      </w:pPr>
      <w:r>
        <w:rPr>
          <w:rFonts w:ascii="Sassoon Infant Std" w:hAnsi="Sassoon Infant Std"/>
          <w:sz w:val="32"/>
          <w:szCs w:val="32"/>
        </w:rPr>
        <w:t>Complaints Policy</w:t>
      </w:r>
    </w:p>
    <w:p w14:paraId="7898DCC1" w14:textId="77777777" w:rsidR="000F4F7C" w:rsidRDefault="000F4F7C" w:rsidP="000F4F7C">
      <w:pPr>
        <w:rPr>
          <w:rFonts w:ascii="Sassoon Infant Std" w:hAnsi="Sassoon Infant Std"/>
          <w:sz w:val="32"/>
          <w:szCs w:val="32"/>
        </w:rPr>
      </w:pPr>
      <w:r>
        <w:rPr>
          <w:rFonts w:ascii="Sassoon Infant Std" w:hAnsi="Sassoon Infant Std"/>
          <w:sz w:val="32"/>
          <w:szCs w:val="32"/>
        </w:rPr>
        <w:t xml:space="preserve">The SEND Information Report </w:t>
      </w:r>
    </w:p>
    <w:p w14:paraId="1B59C1FD" w14:textId="77777777" w:rsidR="000F4F7C" w:rsidRDefault="000F4F7C" w:rsidP="000F4F7C">
      <w:pPr>
        <w:rPr>
          <w:rFonts w:ascii="Sassoon Infant Std" w:hAnsi="Sassoon Infant Std"/>
          <w:sz w:val="32"/>
          <w:szCs w:val="32"/>
        </w:rPr>
      </w:pPr>
      <w:r>
        <w:rPr>
          <w:rFonts w:ascii="Sassoon Infant Std" w:hAnsi="Sassoon Infant Std"/>
          <w:sz w:val="32"/>
          <w:szCs w:val="32"/>
        </w:rPr>
        <w:t xml:space="preserve">Teaching and Learning Policy </w:t>
      </w:r>
    </w:p>
    <w:p w14:paraId="5D73D3B6" w14:textId="77777777" w:rsidR="000F4F7C" w:rsidRDefault="000F4F7C" w:rsidP="000F4F7C">
      <w:pPr>
        <w:rPr>
          <w:rFonts w:ascii="Sassoon Infant Std" w:hAnsi="Sassoon Infant Std"/>
          <w:sz w:val="32"/>
          <w:szCs w:val="32"/>
        </w:rPr>
      </w:pPr>
      <w:r>
        <w:rPr>
          <w:rFonts w:ascii="Sassoon Infant Std" w:hAnsi="Sassoon Infant Std"/>
          <w:sz w:val="32"/>
          <w:szCs w:val="32"/>
        </w:rPr>
        <w:t xml:space="preserve">Annual Report to Governors </w:t>
      </w:r>
    </w:p>
    <w:p w14:paraId="3F8DCDED" w14:textId="4B3447C5" w:rsidR="000F4F7C" w:rsidRDefault="000F4F7C" w:rsidP="000F4F7C">
      <w:pPr>
        <w:rPr>
          <w:rFonts w:ascii="Sassoon Infant Std" w:hAnsi="Sassoon Infant Std"/>
          <w:sz w:val="32"/>
          <w:szCs w:val="32"/>
        </w:rPr>
      </w:pPr>
    </w:p>
    <w:p w14:paraId="31681C12" w14:textId="77777777" w:rsidR="000F4F7C" w:rsidRPr="000F4F7C" w:rsidRDefault="000F4F7C" w:rsidP="000F4F7C">
      <w:pPr>
        <w:rPr>
          <w:rFonts w:ascii="Sassoon Infant Std" w:hAnsi="Sassoon Infant Std"/>
          <w:b/>
          <w:sz w:val="32"/>
          <w:szCs w:val="32"/>
        </w:rPr>
      </w:pPr>
      <w:r w:rsidRPr="000F4F7C">
        <w:rPr>
          <w:rFonts w:ascii="Sassoon Infant Std" w:hAnsi="Sassoon Infant Std"/>
          <w:b/>
          <w:sz w:val="32"/>
          <w:szCs w:val="32"/>
        </w:rPr>
        <w:lastRenderedPageBreak/>
        <w:t xml:space="preserve">Introduction </w:t>
      </w:r>
    </w:p>
    <w:p w14:paraId="0209A93F" w14:textId="307179C0" w:rsidR="000F4F7C" w:rsidRDefault="000F4F7C" w:rsidP="000F4F7C">
      <w:pPr>
        <w:rPr>
          <w:rFonts w:ascii="Sassoon Infant Std" w:hAnsi="Sassoon Infant Std"/>
          <w:sz w:val="32"/>
          <w:szCs w:val="32"/>
        </w:rPr>
      </w:pPr>
      <w:r>
        <w:rPr>
          <w:rFonts w:ascii="Sassoon Infant Std" w:hAnsi="Sassoon Infant Std"/>
          <w:sz w:val="32"/>
          <w:szCs w:val="32"/>
        </w:rPr>
        <w:t xml:space="preserve">At St. Michael’s Nursery and Infant School, we promote excellent practice for teaching and learning in an inclusive environment which benefits all children, aiming for them to reach their full potential. As a School we aim to abide by the principle that, </w:t>
      </w:r>
    </w:p>
    <w:p w14:paraId="0C5875DF" w14:textId="77777777" w:rsidR="006E3442" w:rsidRDefault="006E3442" w:rsidP="000F4F7C">
      <w:pPr>
        <w:rPr>
          <w:rFonts w:ascii="Sassoon Infant Std" w:hAnsi="Sassoon Infant Std"/>
          <w:sz w:val="32"/>
          <w:szCs w:val="32"/>
        </w:rPr>
      </w:pPr>
    </w:p>
    <w:p w14:paraId="47AE8D09" w14:textId="77777777" w:rsidR="000F4F7C" w:rsidRDefault="000F4F7C" w:rsidP="000F4F7C">
      <w:pPr>
        <w:rPr>
          <w:rFonts w:ascii="Sassoon Infant Std" w:hAnsi="Sassoon Infant Std"/>
          <w:i/>
          <w:sz w:val="32"/>
          <w:szCs w:val="32"/>
        </w:rPr>
      </w:pPr>
      <w:r w:rsidRPr="000F4F7C">
        <w:rPr>
          <w:rFonts w:ascii="Sassoon Infant Std" w:hAnsi="Sassoon Infant Std"/>
          <w:i/>
          <w:sz w:val="32"/>
          <w:szCs w:val="32"/>
        </w:rPr>
        <w:t xml:space="preserve">‘If a pupil can’t learn by the way we teach, then we must teach them in the way they learn best.’ </w:t>
      </w:r>
    </w:p>
    <w:p w14:paraId="0E656020" w14:textId="77777777" w:rsidR="000F4F7C" w:rsidRDefault="000F4F7C" w:rsidP="000F4F7C">
      <w:pPr>
        <w:rPr>
          <w:rFonts w:ascii="Sassoon Infant Std" w:hAnsi="Sassoon Infant Std"/>
          <w:i/>
          <w:sz w:val="32"/>
          <w:szCs w:val="32"/>
        </w:rPr>
      </w:pPr>
    </w:p>
    <w:p w14:paraId="62256B89" w14:textId="77777777" w:rsidR="000F4F7C" w:rsidRPr="000F4F7C" w:rsidRDefault="000F4F7C" w:rsidP="000F4F7C">
      <w:pPr>
        <w:rPr>
          <w:rFonts w:ascii="Sassoon Infant Std" w:hAnsi="Sassoon Infant Std"/>
          <w:b/>
          <w:sz w:val="32"/>
          <w:szCs w:val="32"/>
        </w:rPr>
      </w:pPr>
      <w:r w:rsidRPr="000F4F7C">
        <w:rPr>
          <w:rFonts w:ascii="Sassoon Infant Std" w:hAnsi="Sassoon Infant Std"/>
          <w:b/>
          <w:sz w:val="32"/>
          <w:szCs w:val="32"/>
        </w:rPr>
        <w:t xml:space="preserve">School SEND Curriculum Intent </w:t>
      </w:r>
    </w:p>
    <w:p w14:paraId="509B64A6" w14:textId="77777777" w:rsidR="000F4F7C" w:rsidRDefault="000F4F7C" w:rsidP="000F4F7C">
      <w:pPr>
        <w:rPr>
          <w:rFonts w:ascii="Sassoon Infant Std" w:hAnsi="Sassoon Infant Std"/>
          <w:sz w:val="32"/>
          <w:szCs w:val="32"/>
        </w:rPr>
      </w:pPr>
      <w:r>
        <w:rPr>
          <w:rFonts w:ascii="Sassoon Infant Std" w:hAnsi="Sassoon Infant Std"/>
          <w:sz w:val="32"/>
          <w:szCs w:val="32"/>
        </w:rPr>
        <w:t>At St. Michael’s, we aim to offer excellence and choice to all our children, whatever their ability or needs. We have high expectations of all our children. We aim to achieve this through the removal of barriers to learning and participation. We want all our children to feel that they are a valued part of our school community.</w:t>
      </w:r>
    </w:p>
    <w:p w14:paraId="74711423" w14:textId="77777777" w:rsidR="000F4F7C" w:rsidRDefault="000F4F7C" w:rsidP="000F4F7C">
      <w:pPr>
        <w:rPr>
          <w:rFonts w:ascii="Sassoon Infant Std" w:hAnsi="Sassoon Infant Std"/>
          <w:sz w:val="32"/>
          <w:szCs w:val="32"/>
        </w:rPr>
      </w:pPr>
    </w:p>
    <w:p w14:paraId="311E68C5" w14:textId="77777777" w:rsidR="000F4F7C" w:rsidRDefault="000F4F7C" w:rsidP="000F4F7C">
      <w:pPr>
        <w:rPr>
          <w:rFonts w:ascii="Sassoon Infant Std" w:hAnsi="Sassoon Infant Std"/>
          <w:sz w:val="32"/>
          <w:szCs w:val="32"/>
        </w:rPr>
      </w:pPr>
      <w:r>
        <w:rPr>
          <w:rFonts w:ascii="Sassoon Infant Std" w:hAnsi="Sassoon Infant Std"/>
          <w:sz w:val="32"/>
          <w:szCs w:val="32"/>
        </w:rPr>
        <w:t xml:space="preserve">Through appropriate curricular provision, we respect the fact that children: </w:t>
      </w:r>
    </w:p>
    <w:p w14:paraId="76A61053" w14:textId="77777777" w:rsidR="000F4F7C" w:rsidRDefault="000F4F7C" w:rsidP="000F4F7C">
      <w:pPr>
        <w:pStyle w:val="ListParagraph"/>
        <w:numPr>
          <w:ilvl w:val="0"/>
          <w:numId w:val="5"/>
        </w:numPr>
        <w:rPr>
          <w:rFonts w:ascii="Sassoon Infant Std" w:hAnsi="Sassoon Infant Std"/>
          <w:sz w:val="32"/>
          <w:szCs w:val="32"/>
        </w:rPr>
      </w:pPr>
      <w:r>
        <w:rPr>
          <w:rFonts w:ascii="Sassoon Infant Std" w:hAnsi="Sassoon Infant Std"/>
          <w:sz w:val="32"/>
          <w:szCs w:val="32"/>
        </w:rPr>
        <w:t>have different educational and behavioural needs and aspirations;</w:t>
      </w:r>
    </w:p>
    <w:p w14:paraId="5BCD3A49" w14:textId="77777777" w:rsidR="000F4F7C" w:rsidRDefault="000F4F7C" w:rsidP="000F4F7C">
      <w:pPr>
        <w:pStyle w:val="ListParagraph"/>
        <w:numPr>
          <w:ilvl w:val="0"/>
          <w:numId w:val="5"/>
        </w:numPr>
        <w:rPr>
          <w:rFonts w:ascii="Sassoon Infant Std" w:hAnsi="Sassoon Infant Std"/>
          <w:sz w:val="32"/>
          <w:szCs w:val="32"/>
        </w:rPr>
      </w:pPr>
      <w:r>
        <w:rPr>
          <w:rFonts w:ascii="Sassoon Infant Std" w:hAnsi="Sassoon Infant Std"/>
          <w:sz w:val="32"/>
          <w:szCs w:val="32"/>
        </w:rPr>
        <w:t xml:space="preserve">require different strategies for learning; </w:t>
      </w:r>
    </w:p>
    <w:p w14:paraId="6B41DF5A" w14:textId="77777777" w:rsidR="000F4F7C" w:rsidRDefault="000F4F7C" w:rsidP="000F4F7C">
      <w:pPr>
        <w:pStyle w:val="ListParagraph"/>
        <w:numPr>
          <w:ilvl w:val="0"/>
          <w:numId w:val="5"/>
        </w:numPr>
        <w:rPr>
          <w:rFonts w:ascii="Sassoon Infant Std" w:hAnsi="Sassoon Infant Std"/>
          <w:sz w:val="32"/>
          <w:szCs w:val="32"/>
        </w:rPr>
      </w:pPr>
      <w:r>
        <w:rPr>
          <w:rFonts w:ascii="Sassoon Infant Std" w:hAnsi="Sassoon Infant Std"/>
          <w:sz w:val="32"/>
          <w:szCs w:val="32"/>
        </w:rPr>
        <w:t>acquire, assimilate and communicate information at different rates;</w:t>
      </w:r>
    </w:p>
    <w:p w14:paraId="592281EB" w14:textId="77777777" w:rsidR="000F4F7C" w:rsidRDefault="000F4F7C" w:rsidP="000F4F7C">
      <w:pPr>
        <w:pStyle w:val="ListParagraph"/>
        <w:numPr>
          <w:ilvl w:val="0"/>
          <w:numId w:val="5"/>
        </w:numPr>
        <w:rPr>
          <w:rFonts w:ascii="Sassoon Infant Std" w:hAnsi="Sassoon Infant Std"/>
          <w:sz w:val="32"/>
          <w:szCs w:val="32"/>
        </w:rPr>
      </w:pPr>
      <w:r>
        <w:rPr>
          <w:rFonts w:ascii="Sassoon Infant Std" w:hAnsi="Sassoon Infant Std"/>
          <w:sz w:val="32"/>
          <w:szCs w:val="32"/>
        </w:rPr>
        <w:t xml:space="preserve">need a range of different teaching approaches and experiences. </w:t>
      </w:r>
    </w:p>
    <w:p w14:paraId="1BDF08E3" w14:textId="77777777" w:rsidR="000F4F7C" w:rsidRDefault="000F4F7C" w:rsidP="000F4F7C">
      <w:pPr>
        <w:rPr>
          <w:rFonts w:ascii="Sassoon Infant Std" w:hAnsi="Sassoon Infant Std"/>
          <w:sz w:val="32"/>
          <w:szCs w:val="32"/>
        </w:rPr>
      </w:pPr>
    </w:p>
    <w:p w14:paraId="5664B13F" w14:textId="77777777" w:rsidR="000F4F7C" w:rsidRDefault="000F4F7C" w:rsidP="000F4F7C">
      <w:pPr>
        <w:rPr>
          <w:rFonts w:ascii="Sassoon Infant Std" w:hAnsi="Sassoon Infant Std"/>
          <w:sz w:val="32"/>
          <w:szCs w:val="32"/>
        </w:rPr>
      </w:pPr>
      <w:r>
        <w:rPr>
          <w:rFonts w:ascii="Sassoon Infant Std" w:hAnsi="Sassoon Infant Std"/>
          <w:sz w:val="32"/>
          <w:szCs w:val="32"/>
        </w:rPr>
        <w:t xml:space="preserve">Teachers respond to children’s needs by: </w:t>
      </w:r>
    </w:p>
    <w:p w14:paraId="6FF0B459" w14:textId="77777777" w:rsidR="000F4F7C" w:rsidRDefault="000F4F7C" w:rsidP="000F4F7C">
      <w:pPr>
        <w:pStyle w:val="ListParagraph"/>
        <w:numPr>
          <w:ilvl w:val="0"/>
          <w:numId w:val="5"/>
        </w:numPr>
        <w:rPr>
          <w:rFonts w:ascii="Sassoon Infant Std" w:hAnsi="Sassoon Infant Std"/>
          <w:sz w:val="32"/>
          <w:szCs w:val="32"/>
        </w:rPr>
      </w:pPr>
      <w:r>
        <w:rPr>
          <w:rFonts w:ascii="Sassoon Infant Std" w:hAnsi="Sassoon Infant Std"/>
          <w:sz w:val="32"/>
          <w:szCs w:val="32"/>
        </w:rPr>
        <w:t>providing support for children who need help with communication, language and literacy;</w:t>
      </w:r>
    </w:p>
    <w:p w14:paraId="00439AD8" w14:textId="77777777" w:rsidR="000F4F7C" w:rsidRDefault="000F4F7C" w:rsidP="000F4F7C">
      <w:pPr>
        <w:pStyle w:val="ListParagraph"/>
        <w:numPr>
          <w:ilvl w:val="0"/>
          <w:numId w:val="5"/>
        </w:numPr>
        <w:rPr>
          <w:rFonts w:ascii="Sassoon Infant Std" w:hAnsi="Sassoon Infant Std"/>
          <w:sz w:val="32"/>
          <w:szCs w:val="32"/>
        </w:rPr>
      </w:pPr>
      <w:r>
        <w:rPr>
          <w:rFonts w:ascii="Sassoon Infant Std" w:hAnsi="Sassoon Infant Std"/>
          <w:sz w:val="32"/>
          <w:szCs w:val="32"/>
        </w:rPr>
        <w:lastRenderedPageBreak/>
        <w:t>planning to develop children’s understanding through the use of multi-sensory strategies and of varied experiences;</w:t>
      </w:r>
    </w:p>
    <w:p w14:paraId="3C980226" w14:textId="77777777" w:rsidR="000F4F7C" w:rsidRDefault="000F4F7C" w:rsidP="000F4F7C">
      <w:pPr>
        <w:pStyle w:val="ListParagraph"/>
        <w:numPr>
          <w:ilvl w:val="0"/>
          <w:numId w:val="5"/>
        </w:numPr>
        <w:rPr>
          <w:rFonts w:ascii="Sassoon Infant Std" w:hAnsi="Sassoon Infant Std"/>
          <w:sz w:val="32"/>
          <w:szCs w:val="32"/>
        </w:rPr>
      </w:pPr>
      <w:r>
        <w:rPr>
          <w:rFonts w:ascii="Sassoon Infant Std" w:hAnsi="Sassoon Infant Std"/>
          <w:sz w:val="32"/>
          <w:szCs w:val="32"/>
        </w:rPr>
        <w:t>planning for children’s full participation in learning, and in physical and practical activities;</w:t>
      </w:r>
    </w:p>
    <w:p w14:paraId="2E972FB1" w14:textId="77777777" w:rsidR="000F4F7C" w:rsidRDefault="000F4F7C" w:rsidP="000F4F7C">
      <w:pPr>
        <w:pStyle w:val="ListParagraph"/>
        <w:numPr>
          <w:ilvl w:val="0"/>
          <w:numId w:val="5"/>
        </w:numPr>
        <w:rPr>
          <w:rFonts w:ascii="Sassoon Infant Std" w:hAnsi="Sassoon Infant Std"/>
          <w:sz w:val="32"/>
          <w:szCs w:val="32"/>
        </w:rPr>
      </w:pPr>
      <w:r>
        <w:rPr>
          <w:rFonts w:ascii="Sassoon Infant Std" w:hAnsi="Sassoon Infant Std"/>
          <w:sz w:val="32"/>
          <w:szCs w:val="32"/>
        </w:rPr>
        <w:t>helping individuals to manage their emotions, particularly trauma or stress, and to take part in learning.</w:t>
      </w:r>
    </w:p>
    <w:p w14:paraId="790D70E4" w14:textId="77777777" w:rsidR="000F4F7C" w:rsidRDefault="000F4F7C" w:rsidP="000F4F7C">
      <w:pPr>
        <w:rPr>
          <w:rFonts w:ascii="Sassoon Infant Std" w:hAnsi="Sassoon Infant Std"/>
          <w:sz w:val="32"/>
          <w:szCs w:val="32"/>
        </w:rPr>
      </w:pPr>
    </w:p>
    <w:p w14:paraId="13B0C1A2" w14:textId="77777777" w:rsidR="000F4F7C" w:rsidRDefault="000F4F7C" w:rsidP="000F4F7C">
      <w:pPr>
        <w:rPr>
          <w:rFonts w:ascii="Sassoon Infant Std" w:hAnsi="Sassoon Infant Std"/>
          <w:sz w:val="32"/>
          <w:szCs w:val="32"/>
        </w:rPr>
      </w:pPr>
      <w:r>
        <w:rPr>
          <w:rFonts w:ascii="Sassoon Infant Std" w:hAnsi="Sassoon Infant Std"/>
          <w:sz w:val="32"/>
          <w:szCs w:val="32"/>
        </w:rPr>
        <w:t xml:space="preserve">The aims of the special educational need and disability policy and practice at St. Michael’s are: </w:t>
      </w:r>
    </w:p>
    <w:p w14:paraId="7F011F6B" w14:textId="77777777" w:rsidR="001F5E0A" w:rsidRDefault="001F5E0A" w:rsidP="000F4F7C">
      <w:pPr>
        <w:rPr>
          <w:rFonts w:ascii="Sassoon Infant Std" w:hAnsi="Sassoon Infant Std"/>
          <w:sz w:val="32"/>
          <w:szCs w:val="32"/>
        </w:rPr>
      </w:pPr>
    </w:p>
    <w:p w14:paraId="691F3538" w14:textId="77777777" w:rsidR="000F4F7C" w:rsidRDefault="000F4F7C" w:rsidP="000F4F7C">
      <w:pPr>
        <w:pStyle w:val="ListParagraph"/>
        <w:numPr>
          <w:ilvl w:val="0"/>
          <w:numId w:val="6"/>
        </w:numPr>
        <w:rPr>
          <w:rFonts w:ascii="Sassoon Infant Std" w:hAnsi="Sassoon Infant Std"/>
          <w:sz w:val="32"/>
          <w:szCs w:val="32"/>
        </w:rPr>
      </w:pPr>
      <w:r>
        <w:rPr>
          <w:rFonts w:ascii="Sassoon Infant Std" w:hAnsi="Sassoon Infant Std"/>
          <w:sz w:val="32"/>
          <w:szCs w:val="32"/>
        </w:rPr>
        <w:t>To meet the requirements as set out in the SEND Code of Practice, the Equality Act 2010 and Part 3 of the Children and Families Act 2014;</w:t>
      </w:r>
    </w:p>
    <w:p w14:paraId="6D498E2A" w14:textId="77777777" w:rsidR="000F4F7C" w:rsidRDefault="000F4F7C" w:rsidP="000F4F7C">
      <w:pPr>
        <w:pStyle w:val="ListParagraph"/>
        <w:numPr>
          <w:ilvl w:val="0"/>
          <w:numId w:val="6"/>
        </w:numPr>
        <w:rPr>
          <w:rFonts w:ascii="Sassoon Infant Std" w:hAnsi="Sassoon Infant Std"/>
          <w:sz w:val="32"/>
          <w:szCs w:val="32"/>
        </w:rPr>
      </w:pPr>
      <w:r>
        <w:rPr>
          <w:rFonts w:ascii="Sassoon Infant Std" w:hAnsi="Sassoon Infant Std"/>
          <w:sz w:val="32"/>
          <w:szCs w:val="32"/>
        </w:rPr>
        <w:t xml:space="preserve">To make reasonable adjustments for those with a disability by acting to increase access to the curriculum, the environment and to printed information for all; </w:t>
      </w:r>
    </w:p>
    <w:p w14:paraId="39DFE5E2" w14:textId="77777777" w:rsidR="000F4F7C" w:rsidRDefault="000F4F7C" w:rsidP="000F4F7C">
      <w:pPr>
        <w:pStyle w:val="ListParagraph"/>
        <w:numPr>
          <w:ilvl w:val="0"/>
          <w:numId w:val="6"/>
        </w:numPr>
        <w:rPr>
          <w:rFonts w:ascii="Sassoon Infant Std" w:hAnsi="Sassoon Infant Std"/>
          <w:sz w:val="32"/>
          <w:szCs w:val="32"/>
        </w:rPr>
      </w:pPr>
      <w:r>
        <w:rPr>
          <w:rFonts w:ascii="Sassoon Infant Std" w:hAnsi="Sassoon Infant Std"/>
          <w:sz w:val="32"/>
          <w:szCs w:val="32"/>
        </w:rPr>
        <w:t xml:space="preserve">To ensure that all children with SEN engage in the activities of the school alongside pupils who do not have SEN; </w:t>
      </w:r>
    </w:p>
    <w:p w14:paraId="5D82D60F" w14:textId="77777777" w:rsidR="000F4F7C" w:rsidRDefault="000F4F7C" w:rsidP="000F4F7C">
      <w:pPr>
        <w:pStyle w:val="ListParagraph"/>
        <w:numPr>
          <w:ilvl w:val="0"/>
          <w:numId w:val="6"/>
        </w:numPr>
        <w:rPr>
          <w:rFonts w:ascii="Sassoon Infant Std" w:hAnsi="Sassoon Infant Std"/>
          <w:sz w:val="32"/>
          <w:szCs w:val="32"/>
        </w:rPr>
      </w:pPr>
      <w:r>
        <w:rPr>
          <w:rFonts w:ascii="Sassoon Infant Std" w:hAnsi="Sassoon Infant Std"/>
          <w:sz w:val="32"/>
          <w:szCs w:val="32"/>
        </w:rPr>
        <w:t>To have high expectations of all our children and reduce barriers to progress;</w:t>
      </w:r>
    </w:p>
    <w:p w14:paraId="7F5AD7CF" w14:textId="77777777" w:rsidR="000F4F7C" w:rsidRDefault="000F4F7C" w:rsidP="000F4F7C">
      <w:pPr>
        <w:pStyle w:val="ListParagraph"/>
        <w:numPr>
          <w:ilvl w:val="0"/>
          <w:numId w:val="6"/>
        </w:numPr>
        <w:rPr>
          <w:rFonts w:ascii="Sassoon Infant Std" w:hAnsi="Sassoon Infant Std"/>
          <w:sz w:val="32"/>
          <w:szCs w:val="32"/>
        </w:rPr>
      </w:pPr>
      <w:r>
        <w:rPr>
          <w:rFonts w:ascii="Sassoon Infant Std" w:hAnsi="Sassoon Infant Std"/>
          <w:sz w:val="32"/>
          <w:szCs w:val="32"/>
        </w:rPr>
        <w:t xml:space="preserve">To ensure that the special educational needs of children are identified, assessed and provided for; </w:t>
      </w:r>
    </w:p>
    <w:p w14:paraId="5B1622A6" w14:textId="77777777" w:rsidR="000F4F7C" w:rsidRPr="000F4F7C" w:rsidRDefault="000F4F7C" w:rsidP="000F4F7C">
      <w:pPr>
        <w:pStyle w:val="ListParagraph"/>
        <w:numPr>
          <w:ilvl w:val="0"/>
          <w:numId w:val="6"/>
        </w:numPr>
        <w:rPr>
          <w:rFonts w:ascii="Sassoon Infant Std" w:hAnsi="Sassoon Infant Std"/>
          <w:sz w:val="32"/>
          <w:szCs w:val="32"/>
        </w:rPr>
      </w:pPr>
      <w:r w:rsidRPr="000F4F7C">
        <w:rPr>
          <w:rFonts w:ascii="Sassoon Infant Std" w:hAnsi="Sassoon Infant Std"/>
          <w:sz w:val="32"/>
          <w:szCs w:val="32"/>
        </w:rPr>
        <w:t xml:space="preserve"> To work in cooperative partnership with the Local Authority and other outside agencies and to make clear the expectations of all partners in the process of meeting the needs of all vulnerable learners;</w:t>
      </w:r>
    </w:p>
    <w:p w14:paraId="7B3C1D48" w14:textId="77777777" w:rsidR="000F4F7C" w:rsidRPr="000F4F7C" w:rsidRDefault="000F4F7C" w:rsidP="000F4F7C">
      <w:pPr>
        <w:pStyle w:val="ListParagraph"/>
        <w:numPr>
          <w:ilvl w:val="0"/>
          <w:numId w:val="6"/>
        </w:numPr>
        <w:rPr>
          <w:rFonts w:ascii="Sassoon Infant Std" w:hAnsi="Sassoon Infant Std"/>
          <w:sz w:val="32"/>
          <w:szCs w:val="32"/>
        </w:rPr>
      </w:pPr>
      <w:r>
        <w:rPr>
          <w:rFonts w:ascii="Sassoon Infant Std" w:hAnsi="Sassoon Infant Std"/>
          <w:sz w:val="32"/>
          <w:szCs w:val="32"/>
        </w:rPr>
        <w:t>To identify the roles and responsibilities of staff in providing for children’s special educational needs, in acknowledgment that all teachers are teachers of special educational needs. It is the class teachers’ responsibility to ensure that class teaching has taken into consideration the needs of all pupils;</w:t>
      </w:r>
    </w:p>
    <w:p w14:paraId="4C3C5156" w14:textId="77777777" w:rsidR="000F4F7C" w:rsidRDefault="000F4F7C" w:rsidP="000F4F7C">
      <w:pPr>
        <w:pStyle w:val="ListParagraph"/>
        <w:numPr>
          <w:ilvl w:val="0"/>
          <w:numId w:val="6"/>
        </w:numPr>
        <w:rPr>
          <w:rFonts w:ascii="Sassoon Infant Std" w:hAnsi="Sassoon Infant Std"/>
          <w:sz w:val="32"/>
          <w:szCs w:val="32"/>
        </w:rPr>
      </w:pPr>
      <w:r w:rsidRPr="000F4F7C">
        <w:rPr>
          <w:rFonts w:ascii="Sassoon Infant Std" w:hAnsi="Sassoon Infant Std"/>
          <w:sz w:val="32"/>
          <w:szCs w:val="32"/>
        </w:rPr>
        <w:lastRenderedPageBreak/>
        <w:t xml:space="preserve">To enable all children </w:t>
      </w:r>
      <w:r>
        <w:rPr>
          <w:rFonts w:ascii="Sassoon Infant Std" w:hAnsi="Sassoon Infant Std"/>
          <w:sz w:val="32"/>
          <w:szCs w:val="32"/>
        </w:rPr>
        <w:t xml:space="preserve">to have full access to all elements of the school curriculum; </w:t>
      </w:r>
    </w:p>
    <w:p w14:paraId="41092596" w14:textId="77777777" w:rsidR="000F4F7C" w:rsidRDefault="000F4F7C" w:rsidP="000F4F7C">
      <w:pPr>
        <w:pStyle w:val="ListParagraph"/>
        <w:numPr>
          <w:ilvl w:val="0"/>
          <w:numId w:val="6"/>
        </w:numPr>
        <w:rPr>
          <w:rFonts w:ascii="Sassoon Infant Std" w:hAnsi="Sassoon Infant Std"/>
          <w:sz w:val="32"/>
          <w:szCs w:val="32"/>
        </w:rPr>
      </w:pPr>
      <w:r>
        <w:rPr>
          <w:rFonts w:ascii="Sassoon Infant Std" w:hAnsi="Sassoon Infant Std"/>
          <w:sz w:val="32"/>
          <w:szCs w:val="32"/>
        </w:rPr>
        <w:t>To ensure that parents are able to play their part in supporting their child’s education;</w:t>
      </w:r>
    </w:p>
    <w:p w14:paraId="16F3C110" w14:textId="77777777" w:rsidR="000F4F7C" w:rsidRDefault="000F4F7C" w:rsidP="000F4F7C">
      <w:pPr>
        <w:pStyle w:val="ListParagraph"/>
        <w:numPr>
          <w:ilvl w:val="0"/>
          <w:numId w:val="6"/>
        </w:numPr>
        <w:rPr>
          <w:rFonts w:ascii="Sassoon Infant Std" w:hAnsi="Sassoon Infant Std"/>
          <w:sz w:val="32"/>
          <w:szCs w:val="32"/>
        </w:rPr>
      </w:pPr>
      <w:r>
        <w:rPr>
          <w:rFonts w:ascii="Sassoon Infant Std" w:hAnsi="Sassoon Infant Std"/>
          <w:sz w:val="32"/>
          <w:szCs w:val="32"/>
        </w:rPr>
        <w:t xml:space="preserve">To ensure that our children have a voice in this process. </w:t>
      </w:r>
    </w:p>
    <w:p w14:paraId="204246ED" w14:textId="77777777" w:rsidR="000F4F7C" w:rsidRPr="000F4F7C" w:rsidRDefault="000F4F7C" w:rsidP="000F4F7C">
      <w:pPr>
        <w:pStyle w:val="ListParagraph"/>
        <w:rPr>
          <w:rFonts w:ascii="Sassoon Infant Std" w:hAnsi="Sassoon Infant Std"/>
          <w:sz w:val="32"/>
          <w:szCs w:val="32"/>
        </w:rPr>
      </w:pPr>
    </w:p>
    <w:p w14:paraId="29A7A9D9" w14:textId="77777777" w:rsidR="000F4F7C" w:rsidRPr="000F4F7C" w:rsidRDefault="000F4F7C" w:rsidP="000F4F7C">
      <w:pPr>
        <w:rPr>
          <w:rFonts w:ascii="Sassoon Infant Std" w:hAnsi="Sassoon Infant Std"/>
          <w:sz w:val="32"/>
          <w:szCs w:val="32"/>
        </w:rPr>
      </w:pPr>
      <w:r w:rsidRPr="000F4F7C">
        <w:rPr>
          <w:rFonts w:ascii="Sassoon Infant Std" w:hAnsi="Sassoon Infant Std"/>
          <w:b/>
          <w:sz w:val="32"/>
          <w:szCs w:val="32"/>
        </w:rPr>
        <w:t>Special Educational Needs Definition</w:t>
      </w:r>
    </w:p>
    <w:p w14:paraId="202BA2B4" w14:textId="77777777" w:rsidR="000F4F7C" w:rsidRDefault="000F4F7C" w:rsidP="000F4F7C">
      <w:pPr>
        <w:rPr>
          <w:rFonts w:ascii="Sassoon Infant Std" w:hAnsi="Sassoon Infant Std"/>
          <w:sz w:val="32"/>
          <w:szCs w:val="32"/>
        </w:rPr>
      </w:pPr>
      <w:r>
        <w:rPr>
          <w:rFonts w:ascii="Sassoon Infant Std" w:hAnsi="Sassoon Infant Std"/>
          <w:sz w:val="32"/>
          <w:szCs w:val="32"/>
        </w:rPr>
        <w:t xml:space="preserve">At St. Michael’s Nursery and Infant School, we use the definition for SEN and for disability from the SEND Code of Practice (2015). </w:t>
      </w:r>
      <w:r w:rsidR="00341ED6">
        <w:rPr>
          <w:rFonts w:ascii="Sassoon Infant Std" w:hAnsi="Sassoon Infant Std"/>
          <w:sz w:val="32"/>
          <w:szCs w:val="32"/>
        </w:rPr>
        <w:t>This states</w:t>
      </w:r>
      <w:r>
        <w:rPr>
          <w:rFonts w:ascii="Sassoon Infant Std" w:hAnsi="Sassoon Infant Std"/>
          <w:sz w:val="32"/>
          <w:szCs w:val="32"/>
        </w:rPr>
        <w:t>:</w:t>
      </w:r>
    </w:p>
    <w:p w14:paraId="450DA80F" w14:textId="77777777" w:rsidR="000F4F7C" w:rsidRDefault="000F4F7C" w:rsidP="000F4F7C">
      <w:pPr>
        <w:rPr>
          <w:rFonts w:ascii="Sassoon Infant Std" w:hAnsi="Sassoon Infant Std"/>
          <w:sz w:val="32"/>
          <w:szCs w:val="32"/>
        </w:rPr>
      </w:pPr>
    </w:p>
    <w:p w14:paraId="37F52B08" w14:textId="77777777" w:rsidR="000F4F7C" w:rsidRDefault="000F4F7C" w:rsidP="000F4F7C">
      <w:pPr>
        <w:rPr>
          <w:rFonts w:ascii="Sassoon Infant Std" w:hAnsi="Sassoon Infant Std"/>
          <w:sz w:val="32"/>
          <w:szCs w:val="32"/>
        </w:rPr>
      </w:pPr>
      <w:r w:rsidRPr="000F4F7C">
        <w:rPr>
          <w:rFonts w:ascii="Sassoon Infant Std" w:hAnsi="Sassoon Infant Std"/>
          <w:b/>
          <w:sz w:val="32"/>
          <w:szCs w:val="32"/>
          <w:u w:val="single"/>
        </w:rPr>
        <w:t>SEN</w:t>
      </w:r>
      <w:r w:rsidRPr="000F4F7C">
        <w:rPr>
          <w:rFonts w:ascii="Sassoon Infant Std" w:hAnsi="Sassoon Infant Std"/>
          <w:sz w:val="32"/>
          <w:szCs w:val="32"/>
        </w:rPr>
        <w:t xml:space="preserve">: A child or young person has special educational needs if he or she has a learning difficulty or disability which calls for special educational provision to be made for him or her. A learning difficulty or disability is a significantly greater difficulty in learning than the majority of others of the same age. </w:t>
      </w:r>
    </w:p>
    <w:p w14:paraId="538094BE" w14:textId="77777777" w:rsidR="000F4F7C" w:rsidRPr="000F4F7C" w:rsidRDefault="000F4F7C" w:rsidP="000F4F7C">
      <w:pPr>
        <w:rPr>
          <w:rFonts w:ascii="Sassoon Infant Std" w:hAnsi="Sassoon Infant Std"/>
          <w:sz w:val="32"/>
          <w:szCs w:val="32"/>
        </w:rPr>
      </w:pPr>
    </w:p>
    <w:p w14:paraId="0BC6A016" w14:textId="41112B61" w:rsidR="001F5E0A" w:rsidRDefault="000F4F7C" w:rsidP="000F4F7C">
      <w:pPr>
        <w:rPr>
          <w:rFonts w:ascii="Sassoon Infant Std" w:hAnsi="Sassoon Infant Std"/>
          <w:sz w:val="32"/>
          <w:szCs w:val="32"/>
        </w:rPr>
      </w:pPr>
      <w:r w:rsidRPr="000F4F7C">
        <w:rPr>
          <w:rFonts w:ascii="Sassoon Infant Std" w:hAnsi="Sassoon Infant Std"/>
          <w:b/>
          <w:sz w:val="32"/>
          <w:szCs w:val="32"/>
          <w:u w:val="single"/>
        </w:rPr>
        <w:t>Disability</w:t>
      </w:r>
      <w:r w:rsidRPr="000F4F7C">
        <w:rPr>
          <w:rFonts w:ascii="Sassoon Infant Std" w:hAnsi="Sassoon Infant Std"/>
          <w:sz w:val="32"/>
          <w:szCs w:val="32"/>
        </w:rPr>
        <w:t>: Many children and young people who have SEN may have a disability under the Equality Act 2010 – that is ‘… a physical or mental impairment which has a long-term and substantial adverse effect on their ability to carry out normal day-to-day activities’. This definition includes sensory impairments such as those affecting sight or hearing, and long-term health conditions such as asthma, diabetes, epilepsy, and cancer</w:t>
      </w:r>
      <w:r>
        <w:rPr>
          <w:rFonts w:ascii="Sassoon Infant Std" w:hAnsi="Sassoon Infant Std"/>
          <w:sz w:val="32"/>
          <w:szCs w:val="32"/>
        </w:rPr>
        <w:t>.</w:t>
      </w:r>
    </w:p>
    <w:p w14:paraId="4ABA0B71" w14:textId="5E55DAC5" w:rsidR="006E3442" w:rsidRDefault="006E3442" w:rsidP="000F4F7C">
      <w:pPr>
        <w:rPr>
          <w:rFonts w:ascii="Sassoon Infant Std" w:hAnsi="Sassoon Infant Std"/>
          <w:sz w:val="32"/>
          <w:szCs w:val="32"/>
        </w:rPr>
      </w:pPr>
    </w:p>
    <w:p w14:paraId="1EB6A6EA" w14:textId="602E0F56" w:rsidR="006E3442" w:rsidRDefault="006E3442" w:rsidP="000F4F7C">
      <w:pPr>
        <w:rPr>
          <w:rFonts w:ascii="Sassoon Infant Std" w:hAnsi="Sassoon Infant Std"/>
          <w:sz w:val="32"/>
          <w:szCs w:val="32"/>
        </w:rPr>
      </w:pPr>
    </w:p>
    <w:p w14:paraId="620F3626" w14:textId="7C9D3CD2" w:rsidR="006E3442" w:rsidRDefault="006E3442" w:rsidP="000F4F7C">
      <w:pPr>
        <w:rPr>
          <w:rFonts w:ascii="Sassoon Infant Std" w:hAnsi="Sassoon Infant Std"/>
          <w:sz w:val="32"/>
          <w:szCs w:val="32"/>
        </w:rPr>
      </w:pPr>
    </w:p>
    <w:p w14:paraId="37334F82" w14:textId="77777777" w:rsidR="006E3442" w:rsidRDefault="006E3442" w:rsidP="000F4F7C">
      <w:pPr>
        <w:rPr>
          <w:rFonts w:ascii="Sassoon Infant Std" w:hAnsi="Sassoon Infant Std"/>
          <w:sz w:val="32"/>
          <w:szCs w:val="32"/>
        </w:rPr>
      </w:pPr>
    </w:p>
    <w:p w14:paraId="5DF81859" w14:textId="77777777" w:rsidR="001F5E0A" w:rsidRPr="000F4F7C" w:rsidRDefault="001F5E0A" w:rsidP="000F4F7C">
      <w:pPr>
        <w:rPr>
          <w:rFonts w:ascii="Sassoon Infant Std" w:hAnsi="Sassoon Infant Std"/>
          <w:sz w:val="32"/>
          <w:szCs w:val="32"/>
        </w:rPr>
      </w:pPr>
    </w:p>
    <w:p w14:paraId="11CAFC8E" w14:textId="77777777" w:rsidR="000F4F7C" w:rsidRDefault="000F4F7C" w:rsidP="000F4F7C">
      <w:pPr>
        <w:rPr>
          <w:rFonts w:ascii="Sassoon Infant Std" w:hAnsi="Sassoon Infant Std"/>
          <w:sz w:val="32"/>
          <w:szCs w:val="32"/>
        </w:rPr>
      </w:pPr>
      <w:r w:rsidRPr="000F4F7C">
        <w:rPr>
          <w:rFonts w:ascii="Sassoon Infant Std" w:hAnsi="Sassoon Infant Std"/>
          <w:sz w:val="32"/>
          <w:szCs w:val="32"/>
        </w:rPr>
        <w:lastRenderedPageBreak/>
        <w:t xml:space="preserve">The Code of Practice (2015) describes four broad categories of need: </w:t>
      </w:r>
    </w:p>
    <w:p w14:paraId="33478E7B" w14:textId="77777777" w:rsidR="000F4F7C" w:rsidRDefault="000F4F7C" w:rsidP="000F4F7C">
      <w:pPr>
        <w:rPr>
          <w:rFonts w:ascii="Sassoon Infant Std" w:hAnsi="Sassoon Infant Std"/>
          <w:sz w:val="32"/>
          <w:szCs w:val="32"/>
        </w:rPr>
      </w:pPr>
    </w:p>
    <w:p w14:paraId="5B31D5AE" w14:textId="77777777" w:rsidR="000F4F7C" w:rsidRDefault="000F4F7C" w:rsidP="000F4F7C">
      <w:pPr>
        <w:rPr>
          <w:rFonts w:ascii="Sassoon Infant Std" w:hAnsi="Sassoon Infant Std"/>
          <w:sz w:val="32"/>
          <w:szCs w:val="32"/>
        </w:rPr>
      </w:pPr>
      <w:r w:rsidRPr="000F4F7C">
        <w:rPr>
          <w:rFonts w:ascii="Sassoon Infant Std" w:hAnsi="Sassoon Infant Std"/>
          <w:b/>
          <w:sz w:val="32"/>
          <w:szCs w:val="32"/>
          <w:u w:val="single"/>
        </w:rPr>
        <w:t xml:space="preserve">Communication and </w:t>
      </w:r>
      <w:r>
        <w:rPr>
          <w:rFonts w:ascii="Sassoon Infant Std" w:hAnsi="Sassoon Infant Std"/>
          <w:b/>
          <w:sz w:val="32"/>
          <w:szCs w:val="32"/>
          <w:u w:val="single"/>
        </w:rPr>
        <w:t>I</w:t>
      </w:r>
      <w:r w:rsidRPr="000F4F7C">
        <w:rPr>
          <w:rFonts w:ascii="Sassoon Infant Std" w:hAnsi="Sassoon Infant Std"/>
          <w:b/>
          <w:sz w:val="32"/>
          <w:szCs w:val="32"/>
          <w:u w:val="single"/>
        </w:rPr>
        <w:t>nteraction</w:t>
      </w:r>
      <w:r w:rsidRPr="000F4F7C">
        <w:rPr>
          <w:rFonts w:ascii="Sassoon Infant Std" w:hAnsi="Sassoon Infant Std"/>
          <w:sz w:val="32"/>
          <w:szCs w:val="32"/>
        </w:rPr>
        <w:t xml:space="preserve"> </w:t>
      </w:r>
    </w:p>
    <w:p w14:paraId="21DF5B9D" w14:textId="77777777" w:rsidR="000F4F7C" w:rsidRDefault="000F4F7C" w:rsidP="000F4F7C">
      <w:pPr>
        <w:rPr>
          <w:rFonts w:ascii="Sassoon Infant Std" w:hAnsi="Sassoon Infant Std"/>
          <w:sz w:val="32"/>
          <w:szCs w:val="32"/>
        </w:rPr>
      </w:pPr>
      <w:r w:rsidRPr="000F4F7C">
        <w:rPr>
          <w:rFonts w:ascii="Sassoon Infant Std" w:hAnsi="Sassoon Infant Std"/>
          <w:sz w:val="32"/>
          <w:szCs w:val="32"/>
        </w:rPr>
        <w:t>Some children have difficulties with speech, language and interaction:</w:t>
      </w:r>
    </w:p>
    <w:p w14:paraId="10CA62FD" w14:textId="77777777" w:rsidR="000F4F7C" w:rsidRDefault="000F4F7C" w:rsidP="000F4F7C">
      <w:pPr>
        <w:rPr>
          <w:rFonts w:ascii="Sassoon Infant Std" w:hAnsi="Sassoon Infant Std"/>
          <w:sz w:val="32"/>
          <w:szCs w:val="32"/>
        </w:rPr>
      </w:pPr>
      <w:r w:rsidRPr="000F4F7C">
        <w:rPr>
          <w:rFonts w:ascii="Sassoon Infant Std" w:hAnsi="Sassoon Infant Std"/>
          <w:sz w:val="32"/>
          <w:szCs w:val="32"/>
        </w:rPr>
        <w:t>Speech, Language and Communication Needs (SLCN)</w:t>
      </w:r>
      <w:r>
        <w:rPr>
          <w:rFonts w:ascii="Sassoon Infant Std" w:hAnsi="Sassoon Infant Std"/>
          <w:sz w:val="32"/>
          <w:szCs w:val="32"/>
        </w:rPr>
        <w:t xml:space="preserve">             </w:t>
      </w:r>
    </w:p>
    <w:p w14:paraId="3F444C4B" w14:textId="723A2F24" w:rsidR="000F4F7C" w:rsidRPr="000F4F7C" w:rsidRDefault="000F4F7C" w:rsidP="000F4F7C">
      <w:pPr>
        <w:rPr>
          <w:rFonts w:ascii="Sassoon Infant Std" w:hAnsi="Sassoon Infant Std"/>
          <w:sz w:val="32"/>
          <w:szCs w:val="32"/>
        </w:rPr>
      </w:pPr>
      <w:r w:rsidRPr="000F4F7C">
        <w:rPr>
          <w:rFonts w:ascii="Sassoon Infant Std" w:hAnsi="Sassoon Infant Std"/>
          <w:sz w:val="32"/>
          <w:szCs w:val="32"/>
        </w:rPr>
        <w:t>Autis</w:t>
      </w:r>
      <w:r w:rsidR="006E3442">
        <w:rPr>
          <w:rFonts w:ascii="Sassoon Infant Std" w:hAnsi="Sassoon Infant Std"/>
          <w:sz w:val="32"/>
          <w:szCs w:val="32"/>
        </w:rPr>
        <w:t>m (A</w:t>
      </w:r>
      <w:r w:rsidRPr="000F4F7C">
        <w:rPr>
          <w:rFonts w:ascii="Sassoon Infant Std" w:hAnsi="Sassoon Infant Std"/>
          <w:sz w:val="32"/>
          <w:szCs w:val="32"/>
        </w:rPr>
        <w:t>)</w:t>
      </w:r>
    </w:p>
    <w:p w14:paraId="3A2F9E8E" w14:textId="77777777" w:rsidR="000F4F7C" w:rsidRPr="000F4F7C" w:rsidRDefault="000F4F7C" w:rsidP="000F4F7C">
      <w:pPr>
        <w:rPr>
          <w:rFonts w:ascii="Sassoon Infant Std" w:hAnsi="Sassoon Infant Std"/>
          <w:sz w:val="32"/>
          <w:szCs w:val="32"/>
        </w:rPr>
      </w:pPr>
    </w:p>
    <w:p w14:paraId="4FE28819" w14:textId="77777777" w:rsidR="000F4F7C" w:rsidRDefault="000F4F7C">
      <w:pPr>
        <w:rPr>
          <w:rFonts w:ascii="Sassoon Infant Std" w:hAnsi="Sassoon Infant Std"/>
          <w:sz w:val="32"/>
          <w:szCs w:val="32"/>
        </w:rPr>
      </w:pPr>
      <w:r w:rsidRPr="000F4F7C">
        <w:rPr>
          <w:rFonts w:ascii="Sassoon Infant Std" w:hAnsi="Sassoon Infant Std"/>
          <w:b/>
          <w:sz w:val="32"/>
          <w:szCs w:val="32"/>
          <w:u w:val="single"/>
        </w:rPr>
        <w:t xml:space="preserve">Cognition and </w:t>
      </w:r>
      <w:r>
        <w:rPr>
          <w:rFonts w:ascii="Sassoon Infant Std" w:hAnsi="Sassoon Infant Std"/>
          <w:b/>
          <w:sz w:val="32"/>
          <w:szCs w:val="32"/>
          <w:u w:val="single"/>
        </w:rPr>
        <w:t>L</w:t>
      </w:r>
      <w:r w:rsidRPr="000F4F7C">
        <w:rPr>
          <w:rFonts w:ascii="Sassoon Infant Std" w:hAnsi="Sassoon Infant Std"/>
          <w:b/>
          <w:sz w:val="32"/>
          <w:szCs w:val="32"/>
          <w:u w:val="single"/>
        </w:rPr>
        <w:t>earning</w:t>
      </w:r>
      <w:r w:rsidRPr="000F4F7C">
        <w:rPr>
          <w:rFonts w:ascii="Sassoon Infant Std" w:hAnsi="Sassoon Infant Std"/>
          <w:sz w:val="32"/>
          <w:szCs w:val="32"/>
        </w:rPr>
        <w:t xml:space="preserve"> </w:t>
      </w:r>
    </w:p>
    <w:p w14:paraId="408C111B" w14:textId="77777777" w:rsidR="008305B7" w:rsidRDefault="000F4F7C">
      <w:pPr>
        <w:rPr>
          <w:rFonts w:ascii="Sassoon Infant Std" w:hAnsi="Sassoon Infant Std"/>
          <w:sz w:val="32"/>
          <w:szCs w:val="32"/>
        </w:rPr>
      </w:pPr>
      <w:r w:rsidRPr="000F4F7C">
        <w:rPr>
          <w:rFonts w:ascii="Sassoon Infant Std" w:hAnsi="Sassoon Infant Std"/>
          <w:sz w:val="32"/>
          <w:szCs w:val="32"/>
        </w:rPr>
        <w:t xml:space="preserve">Some children have difficulties with acquiring and retaining skills and knowledge and understanding concepts: </w:t>
      </w:r>
      <w:r>
        <w:rPr>
          <w:rFonts w:ascii="Sassoon Infant Std" w:hAnsi="Sassoon Infant Std"/>
          <w:sz w:val="32"/>
          <w:szCs w:val="32"/>
        </w:rPr>
        <w:t xml:space="preserve">                                                       </w:t>
      </w:r>
    </w:p>
    <w:p w14:paraId="58791378"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Moderate Learning Difficulties (MLD) </w:t>
      </w:r>
    </w:p>
    <w:p w14:paraId="37ECDA8E" w14:textId="77777777" w:rsidR="000F4F7C" w:rsidRDefault="000F4F7C">
      <w:pPr>
        <w:rPr>
          <w:rFonts w:ascii="Sassoon Infant Std" w:hAnsi="Sassoon Infant Std"/>
          <w:sz w:val="32"/>
          <w:szCs w:val="32"/>
        </w:rPr>
      </w:pPr>
      <w:r w:rsidRPr="000F4F7C">
        <w:rPr>
          <w:rFonts w:ascii="Sassoon Infant Std" w:hAnsi="Sassoon Infant Std"/>
          <w:sz w:val="32"/>
          <w:szCs w:val="32"/>
        </w:rPr>
        <w:t>Specific Learning Difficulties such as dyslexia (</w:t>
      </w:r>
      <w:proofErr w:type="spellStart"/>
      <w:r w:rsidRPr="000F4F7C">
        <w:rPr>
          <w:rFonts w:ascii="Sassoon Infant Std" w:hAnsi="Sassoon Infant Std"/>
          <w:sz w:val="32"/>
          <w:szCs w:val="32"/>
        </w:rPr>
        <w:t>SpLD</w:t>
      </w:r>
      <w:proofErr w:type="spellEnd"/>
      <w:r w:rsidRPr="000F4F7C">
        <w:rPr>
          <w:rFonts w:ascii="Sassoon Infant Std" w:hAnsi="Sassoon Infant Std"/>
          <w:sz w:val="32"/>
          <w:szCs w:val="32"/>
        </w:rPr>
        <w:t xml:space="preserve">) </w:t>
      </w:r>
    </w:p>
    <w:p w14:paraId="14894C03" w14:textId="77777777" w:rsidR="000F4F7C" w:rsidRPr="000F4F7C" w:rsidRDefault="000F4F7C">
      <w:pPr>
        <w:rPr>
          <w:rFonts w:ascii="Sassoon Infant Std" w:hAnsi="Sassoon Infant Std"/>
          <w:sz w:val="32"/>
          <w:szCs w:val="32"/>
        </w:rPr>
      </w:pPr>
      <w:r w:rsidRPr="000F4F7C">
        <w:rPr>
          <w:rFonts w:ascii="Sassoon Infant Std" w:hAnsi="Sassoon Infant Std"/>
          <w:sz w:val="32"/>
          <w:szCs w:val="32"/>
        </w:rPr>
        <w:t>Severe Learning Difficulties (SLD)</w:t>
      </w:r>
    </w:p>
    <w:p w14:paraId="7235BB12" w14:textId="77777777" w:rsidR="000F4F7C" w:rsidRPr="000F4F7C" w:rsidRDefault="000F4F7C">
      <w:pPr>
        <w:rPr>
          <w:rFonts w:ascii="Sassoon Infant Std" w:hAnsi="Sassoon Infant Std"/>
          <w:sz w:val="32"/>
          <w:szCs w:val="32"/>
        </w:rPr>
      </w:pPr>
      <w:r w:rsidRPr="000F4F7C">
        <w:rPr>
          <w:rFonts w:ascii="Sassoon Infant Std" w:hAnsi="Sassoon Infant Std"/>
          <w:sz w:val="32"/>
          <w:szCs w:val="32"/>
        </w:rPr>
        <w:t>Complex Learning and Profound and Multiple Learning Difficulties (PMLD)</w:t>
      </w:r>
    </w:p>
    <w:p w14:paraId="12569349" w14:textId="77777777" w:rsidR="00415C21" w:rsidRDefault="00415C21">
      <w:pPr>
        <w:rPr>
          <w:rFonts w:ascii="Sassoon Primary" w:hAnsi="Sassoon Primary"/>
          <w:sz w:val="28"/>
          <w:szCs w:val="28"/>
        </w:rPr>
      </w:pPr>
    </w:p>
    <w:p w14:paraId="1E5D00CF" w14:textId="77777777" w:rsidR="000F4F7C" w:rsidRPr="000F4F7C" w:rsidRDefault="000F4F7C">
      <w:pPr>
        <w:rPr>
          <w:rFonts w:ascii="Sassoon Infant Std" w:hAnsi="Sassoon Infant Std"/>
          <w:b/>
          <w:sz w:val="32"/>
          <w:szCs w:val="32"/>
          <w:u w:val="single"/>
        </w:rPr>
      </w:pPr>
      <w:r w:rsidRPr="000F4F7C">
        <w:rPr>
          <w:rFonts w:ascii="Sassoon Infant Std" w:hAnsi="Sassoon Infant Std"/>
          <w:b/>
          <w:sz w:val="32"/>
          <w:szCs w:val="32"/>
          <w:u w:val="single"/>
        </w:rPr>
        <w:t xml:space="preserve">Social, </w:t>
      </w:r>
      <w:r>
        <w:rPr>
          <w:rFonts w:ascii="Sassoon Infant Std" w:hAnsi="Sassoon Infant Std"/>
          <w:b/>
          <w:sz w:val="32"/>
          <w:szCs w:val="32"/>
          <w:u w:val="single"/>
        </w:rPr>
        <w:t>M</w:t>
      </w:r>
      <w:r w:rsidRPr="000F4F7C">
        <w:rPr>
          <w:rFonts w:ascii="Sassoon Infant Std" w:hAnsi="Sassoon Infant Std"/>
          <w:b/>
          <w:sz w:val="32"/>
          <w:szCs w:val="32"/>
          <w:u w:val="single"/>
        </w:rPr>
        <w:t xml:space="preserve">ental and </w:t>
      </w:r>
      <w:r>
        <w:rPr>
          <w:rFonts w:ascii="Sassoon Infant Std" w:hAnsi="Sassoon Infant Std"/>
          <w:b/>
          <w:sz w:val="32"/>
          <w:szCs w:val="32"/>
          <w:u w:val="single"/>
        </w:rPr>
        <w:t>E</w:t>
      </w:r>
      <w:r w:rsidRPr="000F4F7C">
        <w:rPr>
          <w:rFonts w:ascii="Sassoon Infant Std" w:hAnsi="Sassoon Infant Std"/>
          <w:b/>
          <w:sz w:val="32"/>
          <w:szCs w:val="32"/>
          <w:u w:val="single"/>
        </w:rPr>
        <w:t xml:space="preserve">motional </w:t>
      </w:r>
      <w:r>
        <w:rPr>
          <w:rFonts w:ascii="Sassoon Infant Std" w:hAnsi="Sassoon Infant Std"/>
          <w:b/>
          <w:sz w:val="32"/>
          <w:szCs w:val="32"/>
          <w:u w:val="single"/>
        </w:rPr>
        <w:t>H</w:t>
      </w:r>
      <w:r w:rsidRPr="000F4F7C">
        <w:rPr>
          <w:rFonts w:ascii="Sassoon Infant Std" w:hAnsi="Sassoon Infant Std"/>
          <w:b/>
          <w:sz w:val="32"/>
          <w:szCs w:val="32"/>
          <w:u w:val="single"/>
        </w:rPr>
        <w:t xml:space="preserve">ealth </w:t>
      </w:r>
    </w:p>
    <w:p w14:paraId="70F4BBE5"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Some children have difficulties which result in challenging or withdrawn behaviours: </w:t>
      </w:r>
    </w:p>
    <w:p w14:paraId="77D930F5"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Social Emotional and Mental Health (SEMH) </w:t>
      </w:r>
    </w:p>
    <w:p w14:paraId="62380F14"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Attention Deficit and Hyperactivity Disorder (ADHD) </w:t>
      </w:r>
    </w:p>
    <w:p w14:paraId="1BA757A5" w14:textId="77777777" w:rsidR="000F4F7C" w:rsidRDefault="000F4F7C">
      <w:pPr>
        <w:rPr>
          <w:rFonts w:ascii="Sassoon Infant Std" w:hAnsi="Sassoon Infant Std"/>
          <w:sz w:val="32"/>
          <w:szCs w:val="32"/>
        </w:rPr>
      </w:pPr>
      <w:r w:rsidRPr="000F4F7C">
        <w:rPr>
          <w:rFonts w:ascii="Sassoon Infant Std" w:hAnsi="Sassoon Infant Std"/>
          <w:sz w:val="32"/>
          <w:szCs w:val="32"/>
        </w:rPr>
        <w:t>Attention Deficit Disorder (ADD)</w:t>
      </w:r>
    </w:p>
    <w:p w14:paraId="7DDA2590" w14:textId="77777777" w:rsidR="000F4F7C" w:rsidRDefault="000F4F7C">
      <w:pPr>
        <w:rPr>
          <w:rFonts w:ascii="Sassoon Infant Std" w:hAnsi="Sassoon Infant Std"/>
          <w:sz w:val="32"/>
          <w:szCs w:val="32"/>
        </w:rPr>
      </w:pPr>
    </w:p>
    <w:p w14:paraId="34DFF03C" w14:textId="77777777" w:rsidR="001F5E0A" w:rsidRDefault="001F5E0A">
      <w:pPr>
        <w:rPr>
          <w:rFonts w:ascii="Sassoon Infant Std" w:hAnsi="Sassoon Infant Std"/>
          <w:sz w:val="32"/>
          <w:szCs w:val="32"/>
        </w:rPr>
      </w:pPr>
    </w:p>
    <w:p w14:paraId="0E100F6F" w14:textId="77777777" w:rsidR="000F4F7C" w:rsidRPr="000F4F7C" w:rsidRDefault="000F4F7C">
      <w:pPr>
        <w:rPr>
          <w:rFonts w:ascii="Sassoon Infant Std" w:hAnsi="Sassoon Infant Std"/>
          <w:b/>
          <w:sz w:val="32"/>
          <w:szCs w:val="32"/>
          <w:u w:val="single"/>
        </w:rPr>
      </w:pPr>
      <w:r w:rsidRPr="000F4F7C">
        <w:rPr>
          <w:rFonts w:ascii="Sassoon Infant Std" w:hAnsi="Sassoon Infant Std"/>
          <w:b/>
          <w:sz w:val="32"/>
          <w:szCs w:val="32"/>
          <w:u w:val="single"/>
        </w:rPr>
        <w:lastRenderedPageBreak/>
        <w:t>Sensory/</w:t>
      </w:r>
      <w:r>
        <w:rPr>
          <w:rFonts w:ascii="Sassoon Infant Std" w:hAnsi="Sassoon Infant Std"/>
          <w:b/>
          <w:sz w:val="32"/>
          <w:szCs w:val="32"/>
          <w:u w:val="single"/>
        </w:rPr>
        <w:t>P</w:t>
      </w:r>
      <w:r w:rsidRPr="000F4F7C">
        <w:rPr>
          <w:rFonts w:ascii="Sassoon Infant Std" w:hAnsi="Sassoon Infant Std"/>
          <w:b/>
          <w:sz w:val="32"/>
          <w:szCs w:val="32"/>
          <w:u w:val="single"/>
        </w:rPr>
        <w:t xml:space="preserve">hysical </w:t>
      </w:r>
    </w:p>
    <w:p w14:paraId="192CBC71"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Some children have sensory and/or physical impairments: </w:t>
      </w:r>
    </w:p>
    <w:p w14:paraId="6445E77B"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Visually Impaired (VI) </w:t>
      </w:r>
    </w:p>
    <w:p w14:paraId="68CE4EDF"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Hearing Impaired (HI) </w:t>
      </w:r>
    </w:p>
    <w:p w14:paraId="4DB49E26"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Physical Disability (PD) </w:t>
      </w:r>
    </w:p>
    <w:p w14:paraId="2523E92E" w14:textId="77777777" w:rsidR="000F4F7C" w:rsidRDefault="000F4F7C">
      <w:pPr>
        <w:rPr>
          <w:rFonts w:ascii="Sassoon Infant Std" w:hAnsi="Sassoon Infant Std"/>
          <w:sz w:val="32"/>
          <w:szCs w:val="32"/>
        </w:rPr>
      </w:pPr>
    </w:p>
    <w:p w14:paraId="6DB54739" w14:textId="77777777" w:rsidR="000F4F7C" w:rsidRDefault="000F4F7C">
      <w:pPr>
        <w:rPr>
          <w:rFonts w:ascii="Sassoon Infant Std" w:hAnsi="Sassoon Infant Std"/>
          <w:sz w:val="32"/>
          <w:szCs w:val="32"/>
        </w:rPr>
      </w:pPr>
      <w:r w:rsidRPr="000F4F7C">
        <w:rPr>
          <w:rFonts w:ascii="Sassoon Infant Std" w:hAnsi="Sassoon Infant Std"/>
          <w:sz w:val="32"/>
          <w:szCs w:val="32"/>
        </w:rPr>
        <w:t>However, for any child with special educational needs or disability, all the needs of the child will be considered and supported.</w:t>
      </w:r>
    </w:p>
    <w:p w14:paraId="5E7A5AC7" w14:textId="77777777" w:rsidR="000F4F7C" w:rsidRDefault="000F4F7C">
      <w:pPr>
        <w:rPr>
          <w:rFonts w:ascii="Sassoon Infant Std" w:hAnsi="Sassoon Infant Std"/>
          <w:sz w:val="32"/>
          <w:szCs w:val="32"/>
        </w:rPr>
      </w:pPr>
    </w:p>
    <w:p w14:paraId="16F974EA" w14:textId="77777777" w:rsidR="000F4F7C" w:rsidRPr="000F4F7C" w:rsidRDefault="000F4F7C">
      <w:pPr>
        <w:rPr>
          <w:rFonts w:ascii="Sassoon Infant Std" w:hAnsi="Sassoon Infant Std"/>
          <w:b/>
          <w:sz w:val="32"/>
          <w:szCs w:val="32"/>
        </w:rPr>
      </w:pPr>
      <w:r w:rsidRPr="000F4F7C">
        <w:rPr>
          <w:rFonts w:ascii="Sassoon Infant Std" w:hAnsi="Sassoon Infant Std"/>
          <w:b/>
          <w:sz w:val="32"/>
          <w:szCs w:val="32"/>
        </w:rPr>
        <w:t xml:space="preserve">The following are not SEND but may also impact on progress and attainment: </w:t>
      </w:r>
    </w:p>
    <w:p w14:paraId="7B06E8B4"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 Attendance and punctuality </w:t>
      </w:r>
    </w:p>
    <w:p w14:paraId="531A4E54"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 Health and welfare </w:t>
      </w:r>
    </w:p>
    <w:p w14:paraId="333BDFFB"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 English as an Additional Language (EAL) </w:t>
      </w:r>
    </w:p>
    <w:p w14:paraId="1B0C7681"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 Being in receipt of pupil premium </w:t>
      </w:r>
    </w:p>
    <w:p w14:paraId="482AEFEE"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 Being a looked-after child </w:t>
      </w:r>
    </w:p>
    <w:p w14:paraId="324358BA" w14:textId="77777777" w:rsidR="000F4F7C" w:rsidRDefault="000F4F7C">
      <w:pPr>
        <w:rPr>
          <w:rFonts w:ascii="Sassoon Infant Std" w:hAnsi="Sassoon Infant Std"/>
          <w:sz w:val="32"/>
          <w:szCs w:val="32"/>
        </w:rPr>
      </w:pPr>
      <w:r w:rsidRPr="000F4F7C">
        <w:rPr>
          <w:rFonts w:ascii="Sassoon Infant Std" w:hAnsi="Sassoon Infant Std"/>
          <w:sz w:val="32"/>
          <w:szCs w:val="32"/>
        </w:rPr>
        <w:t>- Being a child of serviceman/woman</w:t>
      </w:r>
    </w:p>
    <w:p w14:paraId="5CAF9430" w14:textId="77777777" w:rsidR="000F4F7C" w:rsidRDefault="000F4F7C">
      <w:pPr>
        <w:rPr>
          <w:rFonts w:ascii="Sassoon Infant Std" w:hAnsi="Sassoon Infant Std"/>
          <w:sz w:val="32"/>
          <w:szCs w:val="32"/>
        </w:rPr>
      </w:pPr>
    </w:p>
    <w:p w14:paraId="56D4CD41" w14:textId="77777777" w:rsidR="000F4F7C" w:rsidRPr="000F4F7C" w:rsidRDefault="000F4F7C">
      <w:pPr>
        <w:rPr>
          <w:rFonts w:ascii="Sassoon Infant Std" w:hAnsi="Sassoon Infant Std"/>
          <w:b/>
          <w:sz w:val="32"/>
          <w:szCs w:val="32"/>
        </w:rPr>
      </w:pPr>
      <w:r w:rsidRPr="000F4F7C">
        <w:rPr>
          <w:rFonts w:ascii="Sassoon Infant Std" w:hAnsi="Sassoon Infant Std"/>
          <w:b/>
          <w:sz w:val="32"/>
          <w:szCs w:val="32"/>
        </w:rPr>
        <w:t xml:space="preserve">A Graduated Response to SEND: Assess, Plan, Do and Review </w:t>
      </w:r>
    </w:p>
    <w:p w14:paraId="3CD30BF5" w14:textId="77777777" w:rsidR="000F4F7C" w:rsidRPr="000F4F7C" w:rsidRDefault="000F4F7C">
      <w:pPr>
        <w:rPr>
          <w:rFonts w:ascii="Sassoon Infant Std" w:hAnsi="Sassoon Infant Std"/>
          <w:b/>
          <w:i/>
          <w:sz w:val="32"/>
          <w:szCs w:val="32"/>
        </w:rPr>
      </w:pPr>
      <w:r w:rsidRPr="000F4F7C">
        <w:rPr>
          <w:rFonts w:ascii="Sassoon Infant Std" w:hAnsi="Sassoon Infant Std"/>
          <w:b/>
          <w:i/>
          <w:sz w:val="32"/>
          <w:szCs w:val="32"/>
        </w:rPr>
        <w:t xml:space="preserve">Every Teacher is a Teacher of SEND </w:t>
      </w:r>
    </w:p>
    <w:p w14:paraId="077E8B93" w14:textId="77777777" w:rsidR="000F4F7C" w:rsidRPr="000F4F7C" w:rsidRDefault="000F4F7C">
      <w:pPr>
        <w:rPr>
          <w:rFonts w:ascii="Sassoon Infant Std" w:hAnsi="Sassoon Infant Std"/>
          <w:sz w:val="32"/>
          <w:szCs w:val="32"/>
        </w:rPr>
      </w:pPr>
      <w:r w:rsidRPr="000F4F7C">
        <w:rPr>
          <w:rFonts w:ascii="Sassoon Infant Std" w:hAnsi="Sassoon Infant Std"/>
          <w:sz w:val="32"/>
          <w:szCs w:val="32"/>
        </w:rPr>
        <w:t xml:space="preserve">• Teachers are responsible and accountable for the progress and development of the pupils in their class, including where pupils access support from teaching assistants or specialist staff. </w:t>
      </w:r>
    </w:p>
    <w:p w14:paraId="1CBD4A84" w14:textId="77777777" w:rsidR="000F4F7C" w:rsidRPr="000F4F7C" w:rsidRDefault="000F4F7C">
      <w:pPr>
        <w:rPr>
          <w:rFonts w:ascii="Sassoon Infant Std" w:hAnsi="Sassoon Infant Std"/>
          <w:sz w:val="32"/>
          <w:szCs w:val="32"/>
        </w:rPr>
      </w:pPr>
      <w:r w:rsidRPr="000F4F7C">
        <w:rPr>
          <w:rFonts w:ascii="Sassoon Infant Std" w:hAnsi="Sassoon Infant Std"/>
          <w:sz w:val="32"/>
          <w:szCs w:val="32"/>
        </w:rPr>
        <w:t xml:space="preserve">• High-quality teaching, differentiated for individual pupils, is the first step in responding to pupils who have or may have SEND. </w:t>
      </w:r>
      <w:r w:rsidRPr="000F4F7C">
        <w:rPr>
          <w:rFonts w:ascii="Sassoon Infant Std" w:hAnsi="Sassoon Infant Std"/>
          <w:sz w:val="32"/>
          <w:szCs w:val="32"/>
        </w:rPr>
        <w:lastRenderedPageBreak/>
        <w:t xml:space="preserve">Additional intervention and support cannot compensate for a lack of Quality First Teaching. </w:t>
      </w:r>
    </w:p>
    <w:p w14:paraId="24E061B4" w14:textId="77777777" w:rsidR="000F4F7C" w:rsidRPr="000F4F7C" w:rsidRDefault="000F4F7C">
      <w:pPr>
        <w:rPr>
          <w:rFonts w:ascii="Sassoon Infant Std" w:hAnsi="Sassoon Infant Std"/>
          <w:sz w:val="32"/>
          <w:szCs w:val="32"/>
        </w:rPr>
      </w:pPr>
      <w:r w:rsidRPr="000F4F7C">
        <w:rPr>
          <w:rFonts w:ascii="Sassoon Infant Std" w:hAnsi="Sassoon Infant Std"/>
          <w:sz w:val="32"/>
          <w:szCs w:val="32"/>
        </w:rPr>
        <w:t>• When children or young people have significant gaps in terms of their actual progress or access to learning and when this deficit can be ascribed to an identifiable learning need (as stated in the SEND definition above), the child or young person will be placed on the SEND register so that they are able to make greater progress with SEND support, as opposed to accessing their learning through quality first teaching alone.</w:t>
      </w:r>
    </w:p>
    <w:p w14:paraId="4F10EF43" w14:textId="77777777" w:rsidR="000F4F7C" w:rsidRDefault="000F4F7C"/>
    <w:p w14:paraId="57B7B202" w14:textId="77777777" w:rsidR="000F4F7C" w:rsidRPr="000F4F7C" w:rsidRDefault="000F4F7C">
      <w:pPr>
        <w:rPr>
          <w:rFonts w:ascii="Sassoon Infant Std" w:hAnsi="Sassoon Infant Std"/>
          <w:sz w:val="32"/>
          <w:szCs w:val="32"/>
        </w:rPr>
      </w:pPr>
      <w:r w:rsidRPr="000F4F7C">
        <w:rPr>
          <w:rFonts w:ascii="Sassoon Infant Std" w:hAnsi="Sassoon Infant Std"/>
          <w:sz w:val="32"/>
          <w:szCs w:val="32"/>
        </w:rPr>
        <w:t xml:space="preserve">The school operates a graduated response to SEND provision: </w:t>
      </w:r>
    </w:p>
    <w:p w14:paraId="3D34DA4F" w14:textId="77777777" w:rsidR="000F4F7C" w:rsidRDefault="000F4F7C">
      <w:pPr>
        <w:rPr>
          <w:rFonts w:ascii="Sassoon Infant Std" w:hAnsi="Sassoon Infant Std"/>
          <w:sz w:val="32"/>
          <w:szCs w:val="32"/>
        </w:rPr>
      </w:pPr>
      <w:r w:rsidRPr="000F4F7C">
        <w:rPr>
          <w:rFonts w:ascii="Sassoon Infant Std" w:hAnsi="Sassoon Infant Std"/>
          <w:b/>
          <w:sz w:val="32"/>
          <w:szCs w:val="32"/>
        </w:rPr>
        <w:t>Wave 1</w:t>
      </w:r>
      <w:r w:rsidRPr="000F4F7C">
        <w:rPr>
          <w:rFonts w:ascii="Sassoon Infant Std" w:hAnsi="Sassoon Infant Std"/>
          <w:sz w:val="32"/>
          <w:szCs w:val="32"/>
        </w:rPr>
        <w:t xml:space="preserve"> Quality First Teaching by all teaching staff </w:t>
      </w:r>
    </w:p>
    <w:p w14:paraId="2FA7CB89" w14:textId="77777777" w:rsidR="000F4F7C" w:rsidRPr="000F4F7C" w:rsidRDefault="000F4F7C">
      <w:pPr>
        <w:rPr>
          <w:rFonts w:ascii="Sassoon Infant Std" w:hAnsi="Sassoon Infant Std"/>
          <w:sz w:val="32"/>
          <w:szCs w:val="32"/>
        </w:rPr>
      </w:pPr>
      <w:r w:rsidRPr="000F4F7C">
        <w:rPr>
          <w:rFonts w:ascii="Sassoon Infant Std" w:hAnsi="Sassoon Infant Std"/>
          <w:sz w:val="32"/>
          <w:szCs w:val="32"/>
        </w:rPr>
        <w:t xml:space="preserve">(Universal Provision) </w:t>
      </w:r>
    </w:p>
    <w:p w14:paraId="53382182" w14:textId="77777777" w:rsidR="000F4F7C" w:rsidRPr="000F4F7C" w:rsidRDefault="000F4F7C">
      <w:pPr>
        <w:rPr>
          <w:rFonts w:ascii="Sassoon Infant Std" w:hAnsi="Sassoon Infant Std"/>
          <w:sz w:val="32"/>
          <w:szCs w:val="32"/>
        </w:rPr>
      </w:pPr>
      <w:r w:rsidRPr="000F4F7C">
        <w:rPr>
          <w:rFonts w:ascii="Sassoon Infant Std" w:hAnsi="Sassoon Infant Std"/>
          <w:b/>
          <w:sz w:val="32"/>
          <w:szCs w:val="32"/>
        </w:rPr>
        <w:t>Wave 2</w:t>
      </w:r>
      <w:r w:rsidRPr="000F4F7C">
        <w:rPr>
          <w:rFonts w:ascii="Sassoon Infant Std" w:hAnsi="Sassoon Infant Std"/>
          <w:sz w:val="32"/>
          <w:szCs w:val="32"/>
        </w:rPr>
        <w:t xml:space="preserve"> Interventions in addition to classroom-based differentiation (Targeted Support) </w:t>
      </w:r>
    </w:p>
    <w:p w14:paraId="2B6A50CB" w14:textId="77777777" w:rsidR="000F4F7C" w:rsidRDefault="000F4F7C">
      <w:pPr>
        <w:rPr>
          <w:rFonts w:ascii="Sassoon Infant Std" w:hAnsi="Sassoon Infant Std"/>
          <w:sz w:val="32"/>
          <w:szCs w:val="32"/>
        </w:rPr>
      </w:pPr>
      <w:r w:rsidRPr="000F4F7C">
        <w:rPr>
          <w:rFonts w:ascii="Sassoon Infant Std" w:hAnsi="Sassoon Infant Std"/>
          <w:b/>
          <w:sz w:val="32"/>
          <w:szCs w:val="32"/>
        </w:rPr>
        <w:t>Wave 3</w:t>
      </w:r>
      <w:r w:rsidRPr="000F4F7C">
        <w:rPr>
          <w:rFonts w:ascii="Sassoon Infant Std" w:hAnsi="Sassoon Infant Std"/>
          <w:sz w:val="32"/>
          <w:szCs w:val="32"/>
        </w:rPr>
        <w:t xml:space="preserve"> Interventions that include support and advice from, and interaction with, outside agencies that may lead to and include a </w:t>
      </w:r>
      <w:r>
        <w:rPr>
          <w:rFonts w:ascii="Sassoon Infant Std" w:hAnsi="Sassoon Infant Std"/>
          <w:sz w:val="32"/>
          <w:szCs w:val="32"/>
        </w:rPr>
        <w:t>Cumbria County</w:t>
      </w:r>
      <w:r w:rsidRPr="000F4F7C">
        <w:rPr>
          <w:rFonts w:ascii="Sassoon Infant Std" w:hAnsi="Sassoon Infant Std"/>
          <w:sz w:val="32"/>
          <w:szCs w:val="32"/>
        </w:rPr>
        <w:t xml:space="preserve"> Council Early Help Record, an Education Health and Care Plan and or High Needs Funding. </w:t>
      </w:r>
    </w:p>
    <w:p w14:paraId="28AA4A0C" w14:textId="77777777" w:rsidR="000F4F7C" w:rsidRDefault="000F4F7C">
      <w:pPr>
        <w:rPr>
          <w:rFonts w:ascii="Sassoon Infant Std" w:hAnsi="Sassoon Infant Std"/>
          <w:sz w:val="32"/>
          <w:szCs w:val="32"/>
        </w:rPr>
      </w:pPr>
      <w:r w:rsidRPr="000F4F7C">
        <w:rPr>
          <w:rFonts w:ascii="Sassoon Infant Std" w:hAnsi="Sassoon Infant Std"/>
          <w:sz w:val="32"/>
          <w:szCs w:val="32"/>
        </w:rPr>
        <w:t>(Targeted Support and Specialist Support).</w:t>
      </w:r>
    </w:p>
    <w:p w14:paraId="27E78115" w14:textId="77777777" w:rsidR="000F4F7C" w:rsidRDefault="000F4F7C">
      <w:pPr>
        <w:rPr>
          <w:rFonts w:ascii="Sassoon Infant Std" w:hAnsi="Sassoon Infant Std"/>
          <w:sz w:val="32"/>
          <w:szCs w:val="32"/>
        </w:rPr>
      </w:pPr>
      <w:r w:rsidRPr="000F4F7C">
        <w:rPr>
          <w:rFonts w:ascii="Sassoon Infant Std" w:hAnsi="Sassoon Infant Std"/>
          <w:sz w:val="32"/>
          <w:szCs w:val="32"/>
        </w:rPr>
        <w:t>A SEND register and a Schools Information database are kept and regularly updated to record individual support, record advice and information, and inform staff of Pupils at each wave on the graduated response.</w:t>
      </w:r>
    </w:p>
    <w:p w14:paraId="774FCA7B" w14:textId="77777777" w:rsidR="000F4F7C" w:rsidRDefault="000F4F7C">
      <w:pPr>
        <w:rPr>
          <w:rFonts w:ascii="Sassoon Infant Std" w:hAnsi="Sassoon Infant Std"/>
          <w:sz w:val="32"/>
          <w:szCs w:val="32"/>
        </w:rPr>
      </w:pPr>
    </w:p>
    <w:p w14:paraId="4B17D84E" w14:textId="77777777" w:rsidR="00EC4A0F" w:rsidRDefault="000F4F7C">
      <w:pPr>
        <w:rPr>
          <w:rFonts w:ascii="Sassoon Infant Std" w:hAnsi="Sassoon Infant Std"/>
          <w:sz w:val="32"/>
          <w:szCs w:val="32"/>
        </w:rPr>
      </w:pPr>
      <w:r w:rsidRPr="000F4F7C">
        <w:rPr>
          <w:rFonts w:ascii="Sassoon Infant Std" w:hAnsi="Sassoon Infant Std"/>
          <w:sz w:val="32"/>
          <w:szCs w:val="32"/>
        </w:rPr>
        <w:t xml:space="preserve">Pupils at </w:t>
      </w:r>
      <w:r w:rsidRPr="000F4F7C">
        <w:rPr>
          <w:rFonts w:ascii="Sassoon Infant Std" w:hAnsi="Sassoon Infant Std"/>
          <w:b/>
          <w:sz w:val="32"/>
          <w:szCs w:val="32"/>
        </w:rPr>
        <w:t>Wave 2</w:t>
      </w:r>
      <w:r w:rsidRPr="000F4F7C">
        <w:rPr>
          <w:rFonts w:ascii="Sassoon Infant Std" w:hAnsi="Sassoon Infant Std"/>
          <w:sz w:val="32"/>
          <w:szCs w:val="32"/>
        </w:rPr>
        <w:t xml:space="preserve"> and above have an individual ‘Support Plan’ outlining their needs and providing classroom teachers with strategies for in-class provision. Where possible, pupils will contribute their pupil voice towards their targets and goals.</w:t>
      </w:r>
    </w:p>
    <w:p w14:paraId="6CD1F97B" w14:textId="77777777" w:rsidR="000F4F7C" w:rsidRDefault="000F4F7C">
      <w:pPr>
        <w:rPr>
          <w:rFonts w:ascii="Sassoon Infant Std" w:hAnsi="Sassoon Infant Std"/>
          <w:sz w:val="32"/>
          <w:szCs w:val="32"/>
        </w:rPr>
      </w:pPr>
      <w:r w:rsidRPr="000F4F7C">
        <w:rPr>
          <w:rFonts w:ascii="Sassoon Infant Std" w:hAnsi="Sassoon Infant Std"/>
          <w:sz w:val="32"/>
          <w:szCs w:val="32"/>
        </w:rPr>
        <w:lastRenderedPageBreak/>
        <w:t>The highest category of need is represented by pupils who have an Education, Health and Care Plan (EHCP). These pupils require additional resource, provided either out of the school’s own funding or via a combination of the school’s funding plus ‘top-up’ funding provided by the Local Authority.</w:t>
      </w:r>
    </w:p>
    <w:p w14:paraId="4E5CD905" w14:textId="77777777" w:rsidR="000F4F7C" w:rsidRDefault="000F4F7C">
      <w:pPr>
        <w:rPr>
          <w:rFonts w:ascii="Sassoon Infant Std" w:hAnsi="Sassoon Infant Std"/>
          <w:sz w:val="32"/>
          <w:szCs w:val="32"/>
        </w:rPr>
      </w:pPr>
    </w:p>
    <w:p w14:paraId="5AFE800A"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We also identify groups of children who may require extra support but who do not appear on the SEND register (monitoring category). These pupils will receive targeted support in the classroom from their teachers. The SEND Impact, details of special needs interventions, staffing, staff training and procedures can be found in the school’s </w:t>
      </w:r>
      <w:r>
        <w:rPr>
          <w:rFonts w:ascii="Sassoon Infant Std" w:hAnsi="Sassoon Infant Std"/>
          <w:sz w:val="32"/>
          <w:szCs w:val="32"/>
        </w:rPr>
        <w:t xml:space="preserve">End of Year </w:t>
      </w:r>
      <w:r w:rsidRPr="000F4F7C">
        <w:rPr>
          <w:rFonts w:ascii="Sassoon Infant Std" w:hAnsi="Sassoon Infant Std"/>
          <w:sz w:val="32"/>
          <w:szCs w:val="32"/>
        </w:rPr>
        <w:t>SEND Governor’s Report on the school website. This information is updated annually.</w:t>
      </w:r>
    </w:p>
    <w:p w14:paraId="7082D6B2" w14:textId="77777777" w:rsidR="000F4F7C" w:rsidRPr="000F4F7C" w:rsidRDefault="000F4F7C">
      <w:pPr>
        <w:rPr>
          <w:rFonts w:ascii="Sassoon Infant Std" w:hAnsi="Sassoon Infant Std"/>
          <w:sz w:val="32"/>
          <w:szCs w:val="32"/>
        </w:rPr>
      </w:pPr>
    </w:p>
    <w:p w14:paraId="66736D69"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The Local Offer provided by </w:t>
      </w:r>
      <w:r>
        <w:rPr>
          <w:rFonts w:ascii="Sassoon Infant Std" w:hAnsi="Sassoon Infant Std"/>
          <w:sz w:val="32"/>
          <w:szCs w:val="32"/>
        </w:rPr>
        <w:t>Cu</w:t>
      </w:r>
      <w:r w:rsidR="004E6245">
        <w:rPr>
          <w:rFonts w:ascii="Sassoon Infant Std" w:hAnsi="Sassoon Infant Std"/>
          <w:sz w:val="32"/>
          <w:szCs w:val="32"/>
        </w:rPr>
        <w:t>mberland</w:t>
      </w:r>
      <w:r>
        <w:rPr>
          <w:rFonts w:ascii="Sassoon Infant Std" w:hAnsi="Sassoon Infant Std"/>
          <w:sz w:val="32"/>
          <w:szCs w:val="32"/>
        </w:rPr>
        <w:t xml:space="preserve"> County</w:t>
      </w:r>
      <w:r w:rsidRPr="000F4F7C">
        <w:rPr>
          <w:rFonts w:ascii="Sassoon Infant Std" w:hAnsi="Sassoon Infant Std"/>
          <w:sz w:val="32"/>
          <w:szCs w:val="32"/>
        </w:rPr>
        <w:t xml:space="preserve"> Council can be found on their website at:</w:t>
      </w:r>
    </w:p>
    <w:p w14:paraId="753953FF" w14:textId="77777777" w:rsidR="000F4F7C" w:rsidRDefault="006E3442">
      <w:pPr>
        <w:rPr>
          <w:rFonts w:ascii="Sassoon Infant Std" w:hAnsi="Sassoon Infant Std"/>
          <w:sz w:val="32"/>
          <w:szCs w:val="32"/>
        </w:rPr>
      </w:pPr>
      <w:hyperlink r:id="rId7" w:history="1">
        <w:r w:rsidR="004E6245" w:rsidRPr="0062296A">
          <w:rPr>
            <w:rStyle w:val="Hyperlink"/>
            <w:rFonts w:ascii="Sassoon Infant Std" w:hAnsi="Sassoon Infant Std"/>
            <w:sz w:val="32"/>
            <w:szCs w:val="32"/>
          </w:rPr>
          <w:t>https://fid.cumberland.gov.uk/kb5/cumberland/directory/localoffer.page?localofferchannel=0</w:t>
        </w:r>
      </w:hyperlink>
      <w:r w:rsidR="004E6245">
        <w:rPr>
          <w:rFonts w:ascii="Sassoon Infant Std" w:hAnsi="Sassoon Infant Std"/>
          <w:sz w:val="32"/>
          <w:szCs w:val="32"/>
        </w:rPr>
        <w:t xml:space="preserve"> </w:t>
      </w:r>
    </w:p>
    <w:p w14:paraId="33584B55" w14:textId="77777777" w:rsidR="004E6245" w:rsidRDefault="004E6245">
      <w:pPr>
        <w:rPr>
          <w:rFonts w:ascii="Sassoon Infant Std" w:hAnsi="Sassoon Infant Std"/>
          <w:sz w:val="32"/>
          <w:szCs w:val="32"/>
        </w:rPr>
      </w:pPr>
    </w:p>
    <w:p w14:paraId="5D4ED2B8" w14:textId="77777777" w:rsidR="000F4F7C" w:rsidRDefault="000F4F7C">
      <w:pPr>
        <w:rPr>
          <w:rFonts w:ascii="Sassoon Infant Std" w:hAnsi="Sassoon Infant Std" w:cs="Calibri"/>
          <w:b/>
          <w:sz w:val="32"/>
          <w:szCs w:val="32"/>
        </w:rPr>
      </w:pPr>
      <w:r w:rsidRPr="000F4F7C">
        <w:rPr>
          <w:rFonts w:ascii="Sassoon Infant Std" w:hAnsi="Sassoon Infant Std" w:cs="Calibri"/>
          <w:b/>
          <w:sz w:val="32"/>
          <w:szCs w:val="32"/>
        </w:rPr>
        <w:t xml:space="preserve">SEN Support </w:t>
      </w:r>
    </w:p>
    <w:p w14:paraId="33F6CAB1" w14:textId="77777777" w:rsidR="000F4F7C" w:rsidRPr="000F4F7C" w:rsidRDefault="000F4F7C">
      <w:pPr>
        <w:rPr>
          <w:rFonts w:ascii="Sassoon Infant Std" w:hAnsi="Sassoon Infant Std" w:cs="Calibri"/>
          <w:b/>
          <w:sz w:val="32"/>
          <w:szCs w:val="32"/>
        </w:rPr>
      </w:pPr>
      <w:r w:rsidRPr="000F4F7C">
        <w:rPr>
          <w:rFonts w:ascii="Sassoon Infant Std" w:hAnsi="Sassoon Infant Std" w:cs="Calibri"/>
          <w:b/>
          <w:sz w:val="32"/>
          <w:szCs w:val="32"/>
        </w:rPr>
        <w:t xml:space="preserve">Cycle Action relating to SEN support will follow an Assess, Plan, Do and Review model: </w:t>
      </w:r>
    </w:p>
    <w:p w14:paraId="1DCAA6B8" w14:textId="77777777" w:rsidR="000F4F7C" w:rsidRDefault="000F4F7C">
      <w:pPr>
        <w:rPr>
          <w:rFonts w:ascii="Sassoon Infant Std" w:hAnsi="Sassoon Infant Std" w:cs="Calibri"/>
          <w:sz w:val="32"/>
          <w:szCs w:val="32"/>
        </w:rPr>
      </w:pPr>
      <w:r w:rsidRPr="000F4F7C">
        <w:rPr>
          <w:rFonts w:ascii="Segoe UI Symbol" w:hAnsi="Segoe UI Symbol" w:cs="Segoe UI Symbol"/>
          <w:sz w:val="32"/>
          <w:szCs w:val="32"/>
        </w:rPr>
        <w:t>➢</w:t>
      </w:r>
      <w:r w:rsidRPr="000F4F7C">
        <w:rPr>
          <w:rFonts w:ascii="Sassoon Infant Std" w:hAnsi="Sassoon Infant Std" w:cs="Calibri"/>
          <w:sz w:val="32"/>
          <w:szCs w:val="32"/>
        </w:rPr>
        <w:t xml:space="preserve"> Assess: Assessment data and classroom observations will be collated by the class teacher in order to make an accurate assessment of the pupil’s needs. The assessment of children reflects as far as possible their participation in the whole curriculum of the school. Parents will always be invited to an early discussion to support the identification of action to improve outcomes. </w:t>
      </w:r>
    </w:p>
    <w:p w14:paraId="026AA016" w14:textId="77777777" w:rsidR="000F4F7C" w:rsidRDefault="000F4F7C">
      <w:pPr>
        <w:rPr>
          <w:rFonts w:ascii="Sassoon Infant Std" w:hAnsi="Sassoon Infant Std" w:cs="Calibri"/>
          <w:sz w:val="32"/>
          <w:szCs w:val="32"/>
        </w:rPr>
      </w:pPr>
      <w:r w:rsidRPr="000F4F7C">
        <w:rPr>
          <w:rFonts w:ascii="Sassoon Infant Std" w:hAnsi="Sassoon Infant Std" w:cs="Calibri"/>
          <w:sz w:val="32"/>
          <w:szCs w:val="32"/>
        </w:rPr>
        <w:lastRenderedPageBreak/>
        <w:t xml:space="preserve">The School will also use </w:t>
      </w:r>
      <w:r>
        <w:rPr>
          <w:rFonts w:ascii="Sassoon Infant Std" w:hAnsi="Sassoon Infant Std" w:cs="Calibri"/>
          <w:sz w:val="32"/>
          <w:szCs w:val="32"/>
        </w:rPr>
        <w:t>Cum</w:t>
      </w:r>
      <w:r w:rsidR="004E6245">
        <w:rPr>
          <w:rFonts w:ascii="Sassoon Infant Std" w:hAnsi="Sassoon Infant Std" w:cs="Calibri"/>
          <w:sz w:val="32"/>
          <w:szCs w:val="32"/>
        </w:rPr>
        <w:t>berland</w:t>
      </w:r>
      <w:r>
        <w:rPr>
          <w:rFonts w:ascii="Sassoon Infant Std" w:hAnsi="Sassoon Infant Std" w:cs="Calibri"/>
          <w:sz w:val="32"/>
          <w:szCs w:val="32"/>
        </w:rPr>
        <w:t>’s</w:t>
      </w:r>
      <w:r w:rsidRPr="000F4F7C">
        <w:rPr>
          <w:rFonts w:ascii="Sassoon Infant Std" w:hAnsi="Sassoon Infant Std" w:cs="Calibri"/>
          <w:sz w:val="32"/>
          <w:szCs w:val="32"/>
        </w:rPr>
        <w:t xml:space="preserve"> Core Standards to determine and identify any area of need.</w:t>
      </w:r>
    </w:p>
    <w:p w14:paraId="4F8C2B28" w14:textId="77777777" w:rsidR="00B57E3A" w:rsidRDefault="00B57E3A">
      <w:pPr>
        <w:rPr>
          <w:rFonts w:ascii="Sassoon Infant Std" w:hAnsi="Sassoon Infant Std" w:cs="Calibri"/>
          <w:sz w:val="32"/>
          <w:szCs w:val="32"/>
        </w:rPr>
      </w:pPr>
    </w:p>
    <w:p w14:paraId="4F607C18" w14:textId="77777777" w:rsidR="000F4F7C" w:rsidRPr="000F4F7C" w:rsidRDefault="000F4F7C">
      <w:pPr>
        <w:rPr>
          <w:rFonts w:ascii="Sassoon Infant Std" w:hAnsi="Sassoon Infant Std"/>
          <w:b/>
          <w:sz w:val="32"/>
          <w:szCs w:val="32"/>
        </w:rPr>
      </w:pPr>
      <w:r w:rsidRPr="000F4F7C">
        <w:rPr>
          <w:rFonts w:ascii="Sassoon Infant Std" w:hAnsi="Sassoon Infant Std"/>
          <w:b/>
          <w:sz w:val="32"/>
          <w:szCs w:val="32"/>
        </w:rPr>
        <w:t xml:space="preserve">Determining the Level of Support Required: </w:t>
      </w:r>
    </w:p>
    <w:p w14:paraId="4385780A"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The </w:t>
      </w:r>
      <w:r>
        <w:rPr>
          <w:rFonts w:ascii="Sassoon Infant Std" w:hAnsi="Sassoon Infant Std"/>
          <w:sz w:val="32"/>
          <w:szCs w:val="32"/>
        </w:rPr>
        <w:t>Cu</w:t>
      </w:r>
      <w:r w:rsidR="004E6245">
        <w:rPr>
          <w:rFonts w:ascii="Sassoon Infant Std" w:hAnsi="Sassoon Infant Std"/>
          <w:sz w:val="32"/>
          <w:szCs w:val="32"/>
        </w:rPr>
        <w:t>mberland</w:t>
      </w:r>
      <w:r w:rsidRPr="000F4F7C">
        <w:rPr>
          <w:rFonts w:ascii="Sassoon Infant Std" w:hAnsi="Sassoon Infant Std"/>
          <w:sz w:val="32"/>
          <w:szCs w:val="32"/>
        </w:rPr>
        <w:t xml:space="preserve"> Core Standards are used as part of the graduated approach: </w:t>
      </w:r>
    </w:p>
    <w:p w14:paraId="725AF0DF"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 Any pupil who is falling significantly outside of the range of expected academic achievement in line with predicted performance indicators and grade boundaries will be monitored. </w:t>
      </w:r>
    </w:p>
    <w:p w14:paraId="25D781AA"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 Once a pupil has been identified as possibly having SEND they will be closely monitored by staff in order to gauge their level of learning and possible difficulties. </w:t>
      </w:r>
    </w:p>
    <w:p w14:paraId="57962AE7"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 The class teacher/s will take steps to provide strategies to support universal support and enable learning opportunities/strategies that will aid the pupil’s academic progression and enable the teacher to better understand the provision and teaching preferences that needs to be applied. </w:t>
      </w:r>
    </w:p>
    <w:p w14:paraId="36F8B915" w14:textId="77777777" w:rsidR="000F4F7C" w:rsidRPr="000F4F7C" w:rsidRDefault="000F4F7C">
      <w:pPr>
        <w:rPr>
          <w:rFonts w:ascii="Sassoon Infant Std" w:hAnsi="Sassoon Infant Std" w:cs="Calibri"/>
          <w:sz w:val="32"/>
          <w:szCs w:val="32"/>
        </w:rPr>
      </w:pPr>
      <w:r w:rsidRPr="000F4F7C">
        <w:rPr>
          <w:rFonts w:ascii="Sassoon Infant Std" w:hAnsi="Sassoon Infant Std"/>
          <w:sz w:val="32"/>
          <w:szCs w:val="32"/>
        </w:rPr>
        <w:t>• If a child is then still not able to make expected progress they should be referred to the SENC</w:t>
      </w:r>
      <w:r w:rsidR="00341ED6">
        <w:rPr>
          <w:rFonts w:ascii="Sassoon Infant Std" w:hAnsi="Sassoon Infant Std"/>
          <w:sz w:val="32"/>
          <w:szCs w:val="32"/>
        </w:rPr>
        <w:t>O</w:t>
      </w:r>
      <w:r w:rsidRPr="000F4F7C">
        <w:rPr>
          <w:rFonts w:ascii="Sassoon Infant Std" w:hAnsi="Sassoon Infant Std"/>
          <w:sz w:val="32"/>
          <w:szCs w:val="32"/>
        </w:rPr>
        <w:t>.</w:t>
      </w:r>
    </w:p>
    <w:p w14:paraId="7EE13A4F" w14:textId="77777777" w:rsidR="000F4F7C" w:rsidRPr="000F4F7C" w:rsidRDefault="000F4F7C">
      <w:pPr>
        <w:rPr>
          <w:rFonts w:ascii="Sassoon Infant Std" w:hAnsi="Sassoon Infant Std"/>
          <w:sz w:val="32"/>
          <w:szCs w:val="32"/>
        </w:rPr>
      </w:pPr>
    </w:p>
    <w:p w14:paraId="2186E72E"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Adequate progress is progress which: </w:t>
      </w:r>
    </w:p>
    <w:p w14:paraId="4F5F9A90" w14:textId="77777777" w:rsidR="001B6651" w:rsidRDefault="000F4F7C">
      <w:pPr>
        <w:rPr>
          <w:rFonts w:ascii="Sassoon Infant Std" w:hAnsi="Sassoon Infant Std"/>
          <w:sz w:val="32"/>
          <w:szCs w:val="32"/>
        </w:rPr>
      </w:pPr>
      <w:r w:rsidRPr="000F4F7C">
        <w:rPr>
          <w:rFonts w:ascii="Sassoon Infant Std" w:hAnsi="Sassoon Infant Std"/>
          <w:sz w:val="32"/>
          <w:szCs w:val="32"/>
        </w:rPr>
        <w:t xml:space="preserve">• is similar to that of peers nationally starting from the same baseline; </w:t>
      </w:r>
    </w:p>
    <w:p w14:paraId="21B971C3" w14:textId="77777777" w:rsidR="00341ED6" w:rsidRDefault="000F4F7C">
      <w:pPr>
        <w:rPr>
          <w:rFonts w:ascii="Sassoon Infant Std" w:hAnsi="Sassoon Infant Std"/>
          <w:sz w:val="32"/>
          <w:szCs w:val="32"/>
        </w:rPr>
      </w:pPr>
      <w:r w:rsidRPr="000F4F7C">
        <w:rPr>
          <w:rFonts w:ascii="Sassoon Infant Std" w:hAnsi="Sassoon Infant Std"/>
          <w:sz w:val="32"/>
          <w:szCs w:val="32"/>
        </w:rPr>
        <w:t xml:space="preserve">• closes the attainment gap between the child and their </w:t>
      </w:r>
      <w:r w:rsidR="00341ED6" w:rsidRPr="000F4F7C">
        <w:rPr>
          <w:rFonts w:ascii="Sassoon Infant Std" w:hAnsi="Sassoon Infant Std"/>
          <w:sz w:val="32"/>
          <w:szCs w:val="32"/>
        </w:rPr>
        <w:t xml:space="preserve">peers; </w:t>
      </w:r>
      <w:r w:rsidR="00341ED6">
        <w:rPr>
          <w:rFonts w:ascii="Sassoon Infant Std" w:hAnsi="Sassoon Infant Std"/>
          <w:sz w:val="32"/>
          <w:szCs w:val="32"/>
        </w:rPr>
        <w:t xml:space="preserve"> </w:t>
      </w:r>
      <w:r>
        <w:rPr>
          <w:rFonts w:ascii="Sassoon Infant Std" w:hAnsi="Sassoon Infant Std"/>
          <w:sz w:val="32"/>
          <w:szCs w:val="32"/>
        </w:rPr>
        <w:t xml:space="preserve">   </w:t>
      </w:r>
    </w:p>
    <w:p w14:paraId="624E0B72" w14:textId="77777777" w:rsidR="000F4F7C" w:rsidRDefault="000F4F7C">
      <w:pPr>
        <w:rPr>
          <w:rFonts w:ascii="Sassoon Infant Std" w:hAnsi="Sassoon Infant Std"/>
          <w:sz w:val="32"/>
          <w:szCs w:val="32"/>
        </w:rPr>
      </w:pPr>
      <w:r w:rsidRPr="000F4F7C">
        <w:rPr>
          <w:rFonts w:ascii="Sassoon Infant Std" w:hAnsi="Sassoon Infant Std"/>
          <w:sz w:val="32"/>
          <w:szCs w:val="32"/>
        </w:rPr>
        <w:t>• prevents the attainment gap growing wider.</w:t>
      </w:r>
    </w:p>
    <w:p w14:paraId="671A0ACC" w14:textId="77777777" w:rsidR="000F4F7C" w:rsidRPr="000F4F7C" w:rsidRDefault="000F4F7C">
      <w:pPr>
        <w:rPr>
          <w:rFonts w:ascii="Sassoon Infant Std" w:hAnsi="Sassoon Infant Std"/>
          <w:sz w:val="32"/>
          <w:szCs w:val="32"/>
        </w:rPr>
      </w:pPr>
    </w:p>
    <w:p w14:paraId="6D1D3402" w14:textId="77777777" w:rsidR="000F4F7C" w:rsidRDefault="000F4F7C">
      <w:pPr>
        <w:rPr>
          <w:rFonts w:ascii="Sassoon Infant Std" w:hAnsi="Sassoon Infant Std"/>
          <w:sz w:val="32"/>
          <w:szCs w:val="32"/>
        </w:rPr>
      </w:pPr>
      <w:r w:rsidRPr="000F4F7C">
        <w:rPr>
          <w:rFonts w:ascii="Sassoon Infant Std" w:hAnsi="Sassoon Infant Std"/>
          <w:sz w:val="32"/>
          <w:szCs w:val="32"/>
        </w:rPr>
        <w:lastRenderedPageBreak/>
        <w:t xml:space="preserve">Monitoring/reviewing of the SEND register will take place at least three times a year in line with whole school data collection. </w:t>
      </w:r>
    </w:p>
    <w:p w14:paraId="14613341" w14:textId="77777777" w:rsidR="000F4F7C" w:rsidRDefault="000F4F7C">
      <w:pPr>
        <w:rPr>
          <w:rFonts w:ascii="Sassoon Infant Std" w:hAnsi="Sassoon Infant Std"/>
          <w:sz w:val="32"/>
          <w:szCs w:val="32"/>
        </w:rPr>
      </w:pPr>
      <w:r w:rsidRPr="000F4F7C">
        <w:rPr>
          <w:rFonts w:ascii="Segoe UI Symbol" w:hAnsi="Segoe UI Symbol" w:cs="Segoe UI Symbol"/>
          <w:sz w:val="32"/>
          <w:szCs w:val="32"/>
        </w:rPr>
        <w:t>➢</w:t>
      </w:r>
      <w:r w:rsidRPr="000F4F7C">
        <w:rPr>
          <w:rFonts w:ascii="Sassoon Infant Std" w:hAnsi="Sassoon Infant Std"/>
          <w:b/>
          <w:sz w:val="32"/>
          <w:szCs w:val="32"/>
        </w:rPr>
        <w:t xml:space="preserve"> Plan</w:t>
      </w:r>
      <w:r w:rsidRPr="000F4F7C">
        <w:rPr>
          <w:rFonts w:ascii="Sassoon Infant Std" w:hAnsi="Sassoon Infant Std"/>
          <w:sz w:val="32"/>
          <w:szCs w:val="32"/>
        </w:rPr>
        <w:t>: If review of the action taken indicates that “additional to and different from” support will be required, then the views of all involved including the parents and the pupil will be obtained and appropriate evidence-based interventions identified, recorded and implemented by the class/subject teacher with advice from the SENDC</w:t>
      </w:r>
      <w:r w:rsidR="00341ED6">
        <w:rPr>
          <w:rFonts w:ascii="Sassoon Infant Std" w:hAnsi="Sassoon Infant Std"/>
          <w:sz w:val="32"/>
          <w:szCs w:val="32"/>
        </w:rPr>
        <w:t>O</w:t>
      </w:r>
      <w:r w:rsidRPr="000F4F7C">
        <w:rPr>
          <w:rFonts w:ascii="Sassoon Infant Std" w:hAnsi="Sassoon Infant Std"/>
          <w:sz w:val="32"/>
          <w:szCs w:val="32"/>
        </w:rPr>
        <w:t>. The level of support will be identified on an individual basis and in line with the school’s graduated response.</w:t>
      </w:r>
    </w:p>
    <w:p w14:paraId="6FF80845" w14:textId="77777777" w:rsidR="000F4F7C" w:rsidRDefault="000F4F7C">
      <w:pPr>
        <w:rPr>
          <w:rFonts w:ascii="Sassoon Infant Std" w:hAnsi="Sassoon Infant Std"/>
          <w:sz w:val="32"/>
          <w:szCs w:val="32"/>
        </w:rPr>
      </w:pPr>
    </w:p>
    <w:p w14:paraId="19624018" w14:textId="77777777" w:rsidR="000F4F7C" w:rsidRPr="000F4F7C" w:rsidRDefault="000F4F7C">
      <w:pPr>
        <w:rPr>
          <w:rFonts w:ascii="Sassoon Infant Std" w:hAnsi="Sassoon Infant Std"/>
          <w:sz w:val="32"/>
          <w:szCs w:val="32"/>
        </w:rPr>
      </w:pPr>
      <w:r w:rsidRPr="000F4F7C">
        <w:rPr>
          <w:rFonts w:ascii="Segoe UI Symbol" w:hAnsi="Segoe UI Symbol" w:cs="Segoe UI Symbol"/>
          <w:sz w:val="32"/>
          <w:szCs w:val="32"/>
        </w:rPr>
        <w:t>➢</w:t>
      </w:r>
      <w:r w:rsidRPr="000F4F7C">
        <w:rPr>
          <w:rFonts w:ascii="Sassoon Infant Std" w:hAnsi="Sassoon Infant Std"/>
          <w:sz w:val="32"/>
          <w:szCs w:val="32"/>
        </w:rPr>
        <w:t xml:space="preserve"> </w:t>
      </w:r>
      <w:r w:rsidRPr="000F4F7C">
        <w:rPr>
          <w:rFonts w:ascii="Sassoon Infant Std" w:hAnsi="Sassoon Infant Std"/>
          <w:b/>
          <w:sz w:val="32"/>
          <w:szCs w:val="32"/>
        </w:rPr>
        <w:t>Do</w:t>
      </w:r>
      <w:r w:rsidRPr="000F4F7C">
        <w:rPr>
          <w:rFonts w:ascii="Sassoon Infant Std" w:hAnsi="Sassoon Infant Std"/>
          <w:sz w:val="32"/>
          <w:szCs w:val="32"/>
        </w:rPr>
        <w:t>: SEN support will be recorded on a plan that will identify a clear set of targets and expected outcomes. The new strategies in the plan will, wherever possible, be implemented within the pupil's normal classroom setting however at times due to the nature of the intervention and to maximise learning, we ask the children to work in small groups, or in a one-to-one situation in another location within the school. Parents and the pupil will also be consulted on the action they can take to support attainment of the desired outcomes, these actions are recorded in the ‘child friendly’ section of the pla</w:t>
      </w:r>
      <w:r>
        <w:rPr>
          <w:rFonts w:ascii="Sassoon Infant Std" w:hAnsi="Sassoon Infant Std"/>
          <w:sz w:val="32"/>
          <w:szCs w:val="32"/>
        </w:rPr>
        <w:t>n.</w:t>
      </w:r>
    </w:p>
    <w:p w14:paraId="6941AA77" w14:textId="77777777" w:rsidR="000F4F7C" w:rsidRDefault="000F4F7C">
      <w:pPr>
        <w:rPr>
          <w:rFonts w:ascii="Segoe UI Symbol" w:hAnsi="Segoe UI Symbol" w:cs="Segoe UI Symbol"/>
        </w:rPr>
      </w:pPr>
    </w:p>
    <w:p w14:paraId="17357797" w14:textId="77777777" w:rsidR="000F4F7C" w:rsidRDefault="000F4F7C">
      <w:pPr>
        <w:rPr>
          <w:rFonts w:ascii="Sassoon Infant Std" w:hAnsi="Sassoon Infant Std"/>
          <w:sz w:val="32"/>
          <w:szCs w:val="32"/>
        </w:rPr>
      </w:pPr>
      <w:r w:rsidRPr="000F4F7C">
        <w:rPr>
          <w:rFonts w:ascii="Segoe UI Symbol" w:hAnsi="Segoe UI Symbol" w:cs="Segoe UI Symbol"/>
          <w:sz w:val="32"/>
          <w:szCs w:val="32"/>
        </w:rPr>
        <w:t>➢</w:t>
      </w:r>
      <w:r w:rsidRPr="000F4F7C">
        <w:rPr>
          <w:rFonts w:ascii="Sassoon Infant Std" w:hAnsi="Sassoon Infant Std"/>
          <w:sz w:val="32"/>
          <w:szCs w:val="32"/>
        </w:rPr>
        <w:t xml:space="preserve"> </w:t>
      </w:r>
      <w:r w:rsidRPr="000F4F7C">
        <w:rPr>
          <w:rFonts w:ascii="Sassoon Infant Std" w:hAnsi="Sassoon Infant Std"/>
          <w:b/>
          <w:sz w:val="32"/>
          <w:szCs w:val="32"/>
        </w:rPr>
        <w:t>Review</w:t>
      </w:r>
      <w:r w:rsidRPr="000F4F7C">
        <w:rPr>
          <w:rFonts w:ascii="Sassoon Infant Std" w:hAnsi="Sassoon Infant Std"/>
          <w:sz w:val="32"/>
          <w:szCs w:val="32"/>
        </w:rPr>
        <w:t>: Progress towards these outcomes will be tracked and reviewed accordingly with the parents and the pupil.</w:t>
      </w:r>
    </w:p>
    <w:p w14:paraId="7939A5F5" w14:textId="77777777" w:rsidR="000F4F7C" w:rsidRDefault="000F4F7C">
      <w:pPr>
        <w:rPr>
          <w:rFonts w:ascii="Sassoon Infant Std" w:hAnsi="Sassoon Infant Std"/>
          <w:sz w:val="32"/>
          <w:szCs w:val="32"/>
        </w:rPr>
      </w:pPr>
    </w:p>
    <w:p w14:paraId="33A09A7F" w14:textId="77777777" w:rsidR="000F4F7C" w:rsidRDefault="000F4F7C" w:rsidP="000F4F7C">
      <w:pPr>
        <w:jc w:val="center"/>
        <w:rPr>
          <w:rFonts w:ascii="Sassoon Infant Std" w:hAnsi="Sassoon Infant Std"/>
          <w:sz w:val="32"/>
          <w:szCs w:val="32"/>
        </w:rPr>
      </w:pPr>
      <w:r>
        <w:rPr>
          <w:noProof/>
        </w:rPr>
        <w:drawing>
          <wp:inline distT="0" distB="0" distL="0" distR="0" wp14:anchorId="39DA866C" wp14:editId="0F63A2EC">
            <wp:extent cx="2808813" cy="17393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2832" cy="1748046"/>
                    </a:xfrm>
                    <a:prstGeom prst="rect">
                      <a:avLst/>
                    </a:prstGeom>
                    <a:noFill/>
                    <a:ln>
                      <a:noFill/>
                    </a:ln>
                  </pic:spPr>
                </pic:pic>
              </a:graphicData>
            </a:graphic>
          </wp:inline>
        </w:drawing>
      </w:r>
    </w:p>
    <w:p w14:paraId="2F5D0D7F" w14:textId="77777777" w:rsidR="000F4F7C" w:rsidRDefault="000F4F7C" w:rsidP="000F4F7C">
      <w:pPr>
        <w:rPr>
          <w:rFonts w:ascii="Sassoon Infant Std" w:hAnsi="Sassoon Infant Std"/>
          <w:sz w:val="32"/>
          <w:szCs w:val="32"/>
        </w:rPr>
      </w:pPr>
      <w:r w:rsidRPr="000F4F7C">
        <w:rPr>
          <w:rFonts w:ascii="Sassoon Infant Std" w:hAnsi="Sassoon Infant Std"/>
          <w:sz w:val="32"/>
          <w:szCs w:val="32"/>
        </w:rPr>
        <w:lastRenderedPageBreak/>
        <w:t>If progress rates are still judged to be inadequate despite the delivery of high-quality interventions, advice will always be sought from external agencies regarding strategies to best meet the specific needs of a pupil; this will be in line with the school’s graduated approach.</w:t>
      </w:r>
    </w:p>
    <w:p w14:paraId="1FDB9788" w14:textId="77777777" w:rsidR="000F4F7C" w:rsidRDefault="000F4F7C" w:rsidP="000F4F7C">
      <w:pPr>
        <w:rPr>
          <w:rFonts w:ascii="Sassoon Infant Std" w:hAnsi="Sassoon Infant Std"/>
          <w:sz w:val="32"/>
          <w:szCs w:val="32"/>
        </w:rPr>
      </w:pPr>
    </w:p>
    <w:p w14:paraId="46510071" w14:textId="77777777" w:rsidR="000F4F7C" w:rsidRPr="000F4F7C" w:rsidRDefault="000F4F7C" w:rsidP="000F4F7C">
      <w:pPr>
        <w:rPr>
          <w:rFonts w:ascii="Sassoon Infant Std" w:hAnsi="Sassoon Infant Std"/>
          <w:sz w:val="32"/>
          <w:szCs w:val="32"/>
        </w:rPr>
      </w:pPr>
      <w:r w:rsidRPr="000F4F7C">
        <w:rPr>
          <w:rFonts w:ascii="Sassoon Infant Std" w:hAnsi="Sassoon Infant Std"/>
          <w:b/>
          <w:sz w:val="32"/>
          <w:szCs w:val="32"/>
        </w:rPr>
        <w:t>External Agencies</w:t>
      </w:r>
      <w:r w:rsidRPr="000F4F7C">
        <w:rPr>
          <w:rFonts w:ascii="Sassoon Infant Std" w:hAnsi="Sassoon Infant Std"/>
          <w:sz w:val="32"/>
          <w:szCs w:val="32"/>
        </w:rPr>
        <w:t xml:space="preserve"> </w:t>
      </w:r>
    </w:p>
    <w:p w14:paraId="2C8AC632" w14:textId="77777777" w:rsidR="000F4F7C" w:rsidRPr="000F4F7C" w:rsidRDefault="000F4F7C" w:rsidP="000F4F7C">
      <w:pPr>
        <w:rPr>
          <w:rFonts w:ascii="Sassoon Infant Std" w:hAnsi="Sassoon Infant Std"/>
          <w:sz w:val="32"/>
          <w:szCs w:val="32"/>
        </w:rPr>
      </w:pPr>
      <w:r w:rsidRPr="000F4F7C">
        <w:rPr>
          <w:rFonts w:ascii="Sassoon Infant Std" w:hAnsi="Sassoon Infant Std"/>
          <w:sz w:val="32"/>
          <w:szCs w:val="32"/>
        </w:rPr>
        <w:t>The SENDC</w:t>
      </w:r>
      <w:r w:rsidR="00341ED6">
        <w:rPr>
          <w:rFonts w:ascii="Sassoon Infant Std" w:hAnsi="Sassoon Infant Std"/>
          <w:sz w:val="32"/>
          <w:szCs w:val="32"/>
        </w:rPr>
        <w:t>O</w:t>
      </w:r>
      <w:r w:rsidRPr="000F4F7C">
        <w:rPr>
          <w:rFonts w:ascii="Sassoon Infant Std" w:hAnsi="Sassoon Infant Std"/>
          <w:sz w:val="32"/>
          <w:szCs w:val="32"/>
        </w:rPr>
        <w:t xml:space="preserve"> </w:t>
      </w:r>
      <w:r>
        <w:rPr>
          <w:rFonts w:ascii="Sassoon Infant Std" w:hAnsi="Sassoon Infant Std"/>
          <w:sz w:val="32"/>
          <w:szCs w:val="32"/>
        </w:rPr>
        <w:t xml:space="preserve">will </w:t>
      </w:r>
      <w:r w:rsidRPr="000F4F7C">
        <w:rPr>
          <w:rFonts w:ascii="Sassoon Infant Std" w:hAnsi="Sassoon Infant Std"/>
          <w:sz w:val="32"/>
          <w:szCs w:val="32"/>
        </w:rPr>
        <w:t xml:space="preserve">liaise with a number of external agencies. These may include (but not limited to): </w:t>
      </w:r>
    </w:p>
    <w:p w14:paraId="62E22927" w14:textId="77777777" w:rsidR="000F4F7C" w:rsidRPr="000F4F7C" w:rsidRDefault="000F4F7C" w:rsidP="000F4F7C">
      <w:pPr>
        <w:rPr>
          <w:rFonts w:ascii="Sassoon Infant Std" w:hAnsi="Sassoon Infant Std"/>
          <w:sz w:val="32"/>
          <w:szCs w:val="32"/>
        </w:rPr>
      </w:pPr>
      <w:r w:rsidRPr="000F4F7C">
        <w:rPr>
          <w:rFonts w:ascii="Sassoon Infant Std" w:hAnsi="Sassoon Infant Std"/>
          <w:sz w:val="32"/>
          <w:szCs w:val="32"/>
        </w:rPr>
        <w:t xml:space="preserve">• Educational Psychology Service (EPS) </w:t>
      </w:r>
    </w:p>
    <w:p w14:paraId="1951B7D4" w14:textId="77777777" w:rsidR="000F4F7C" w:rsidRPr="000F4F7C" w:rsidRDefault="000F4F7C" w:rsidP="000F4F7C">
      <w:pPr>
        <w:rPr>
          <w:rFonts w:ascii="Sassoon Infant Std" w:hAnsi="Sassoon Infant Std"/>
          <w:sz w:val="32"/>
          <w:szCs w:val="32"/>
        </w:rPr>
      </w:pPr>
      <w:r w:rsidRPr="000F4F7C">
        <w:rPr>
          <w:rFonts w:ascii="Sassoon Infant Std" w:hAnsi="Sassoon Infant Std"/>
          <w:sz w:val="32"/>
          <w:szCs w:val="32"/>
        </w:rPr>
        <w:t>• Community Paediatric Department</w:t>
      </w:r>
      <w:r>
        <w:rPr>
          <w:rFonts w:ascii="Sassoon Infant Std" w:hAnsi="Sassoon Infant Std"/>
          <w:sz w:val="32"/>
          <w:szCs w:val="32"/>
        </w:rPr>
        <w:t>; West Cumberland</w:t>
      </w:r>
      <w:r w:rsidRPr="000F4F7C">
        <w:rPr>
          <w:rFonts w:ascii="Sassoon Infant Std" w:hAnsi="Sassoon Infant Std"/>
          <w:sz w:val="32"/>
          <w:szCs w:val="32"/>
        </w:rPr>
        <w:t xml:space="preserve"> </w:t>
      </w:r>
    </w:p>
    <w:p w14:paraId="6F0600C0" w14:textId="77777777" w:rsidR="000F4F7C" w:rsidRPr="000F4F7C" w:rsidRDefault="000F4F7C" w:rsidP="000F4F7C">
      <w:pPr>
        <w:rPr>
          <w:rFonts w:ascii="Sassoon Infant Std" w:hAnsi="Sassoon Infant Std"/>
          <w:sz w:val="32"/>
          <w:szCs w:val="32"/>
        </w:rPr>
      </w:pPr>
      <w:r w:rsidRPr="000F4F7C">
        <w:rPr>
          <w:rFonts w:ascii="Sassoon Infant Std" w:hAnsi="Sassoon Infant Std"/>
          <w:sz w:val="32"/>
          <w:szCs w:val="32"/>
        </w:rPr>
        <w:t>• Advisory Teachers e.g. Physical Disability, Specific Learning Difficulties (</w:t>
      </w:r>
      <w:proofErr w:type="spellStart"/>
      <w:r w:rsidRPr="000F4F7C">
        <w:rPr>
          <w:rFonts w:ascii="Sassoon Infant Std" w:hAnsi="Sassoon Infant Std"/>
          <w:sz w:val="32"/>
          <w:szCs w:val="32"/>
        </w:rPr>
        <w:t>SpLD</w:t>
      </w:r>
      <w:proofErr w:type="spellEnd"/>
      <w:r w:rsidRPr="000F4F7C">
        <w:rPr>
          <w:rFonts w:ascii="Sassoon Infant Std" w:hAnsi="Sassoon Infant Std"/>
          <w:sz w:val="32"/>
          <w:szCs w:val="32"/>
        </w:rPr>
        <w:t>), Autistic Spectrum Conditions (ASC), ICT and Alternative and Augmentative Communication (ACC), Visual Impairment (VI), Hearing Support Team (HST)</w:t>
      </w:r>
    </w:p>
    <w:p w14:paraId="5457C38E" w14:textId="77777777" w:rsidR="000F4F7C" w:rsidRPr="000F4F7C" w:rsidRDefault="000F4F7C">
      <w:pPr>
        <w:rPr>
          <w:rFonts w:ascii="Sassoon Infant Std" w:hAnsi="Sassoon Infant Std"/>
          <w:sz w:val="32"/>
          <w:szCs w:val="32"/>
        </w:rPr>
      </w:pPr>
      <w:r w:rsidRPr="000F4F7C">
        <w:rPr>
          <w:rFonts w:ascii="Sassoon Infant Std" w:hAnsi="Sassoon Infant Std"/>
          <w:sz w:val="32"/>
          <w:szCs w:val="32"/>
        </w:rPr>
        <w:t xml:space="preserve">• Occupational Therapy (OT) </w:t>
      </w:r>
    </w:p>
    <w:p w14:paraId="45F5F787" w14:textId="77777777" w:rsidR="000F4F7C" w:rsidRPr="000F4F7C" w:rsidRDefault="000F4F7C">
      <w:pPr>
        <w:rPr>
          <w:rFonts w:ascii="Sassoon Infant Std" w:hAnsi="Sassoon Infant Std"/>
          <w:sz w:val="32"/>
          <w:szCs w:val="32"/>
        </w:rPr>
      </w:pPr>
      <w:r w:rsidRPr="000F4F7C">
        <w:rPr>
          <w:rFonts w:ascii="Sassoon Infant Std" w:hAnsi="Sassoon Infant Std"/>
          <w:sz w:val="32"/>
          <w:szCs w:val="32"/>
        </w:rPr>
        <w:t xml:space="preserve">• Speech and Language Therapy (SALT) </w:t>
      </w:r>
    </w:p>
    <w:p w14:paraId="0825C0D3" w14:textId="77777777" w:rsidR="000F4F7C" w:rsidRPr="000F4F7C" w:rsidRDefault="000F4F7C">
      <w:pPr>
        <w:rPr>
          <w:rFonts w:ascii="Sassoon Infant Std" w:hAnsi="Sassoon Infant Std"/>
          <w:sz w:val="32"/>
          <w:szCs w:val="32"/>
        </w:rPr>
      </w:pPr>
      <w:r w:rsidRPr="000F4F7C">
        <w:rPr>
          <w:rFonts w:ascii="Sassoon Infant Std" w:hAnsi="Sassoon Infant Std"/>
          <w:sz w:val="32"/>
          <w:szCs w:val="32"/>
        </w:rPr>
        <w:t>• Targeted Mental Health Service (</w:t>
      </w:r>
      <w:proofErr w:type="spellStart"/>
      <w:r w:rsidRPr="000F4F7C">
        <w:rPr>
          <w:rFonts w:ascii="Sassoon Infant Std" w:hAnsi="Sassoon Infant Std"/>
          <w:sz w:val="32"/>
          <w:szCs w:val="32"/>
        </w:rPr>
        <w:t>TaMHs</w:t>
      </w:r>
      <w:proofErr w:type="spellEnd"/>
      <w:r w:rsidRPr="000F4F7C">
        <w:rPr>
          <w:rFonts w:ascii="Sassoon Infant Std" w:hAnsi="Sassoon Infant Std"/>
          <w:sz w:val="32"/>
          <w:szCs w:val="32"/>
        </w:rPr>
        <w:t xml:space="preserve">) </w:t>
      </w:r>
    </w:p>
    <w:p w14:paraId="2B631CC5" w14:textId="77777777" w:rsidR="000F4F7C" w:rsidRPr="000F4F7C" w:rsidRDefault="000F4F7C">
      <w:pPr>
        <w:rPr>
          <w:rFonts w:ascii="Sassoon Infant Std" w:hAnsi="Sassoon Infant Std"/>
          <w:sz w:val="32"/>
          <w:szCs w:val="32"/>
        </w:rPr>
      </w:pPr>
      <w:r w:rsidRPr="000F4F7C">
        <w:rPr>
          <w:rFonts w:ascii="Sassoon Infant Std" w:hAnsi="Sassoon Infant Std"/>
          <w:sz w:val="32"/>
          <w:szCs w:val="32"/>
        </w:rPr>
        <w:t xml:space="preserve">• Education Welfare Service </w:t>
      </w:r>
    </w:p>
    <w:p w14:paraId="14537B4D"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 Children Services </w:t>
      </w:r>
    </w:p>
    <w:p w14:paraId="61ADE242" w14:textId="77777777" w:rsidR="000F4F7C" w:rsidRPr="000F4F7C" w:rsidRDefault="000F4F7C">
      <w:pPr>
        <w:rPr>
          <w:rFonts w:ascii="Sassoon Infant Std" w:hAnsi="Sassoon Infant Std"/>
          <w:sz w:val="32"/>
          <w:szCs w:val="32"/>
        </w:rPr>
      </w:pPr>
      <w:r w:rsidRPr="000F4F7C">
        <w:rPr>
          <w:rFonts w:ascii="Sassoon Infant Std" w:hAnsi="Sassoon Infant Std"/>
          <w:sz w:val="32"/>
          <w:szCs w:val="32"/>
        </w:rPr>
        <w:t xml:space="preserve">• Disabled Children Team </w:t>
      </w:r>
    </w:p>
    <w:p w14:paraId="66CDDB09" w14:textId="77777777" w:rsidR="000F4F7C" w:rsidRDefault="000F4F7C">
      <w:pPr>
        <w:rPr>
          <w:rFonts w:ascii="Sassoon Infant Std" w:hAnsi="Sassoon Infant Std"/>
          <w:sz w:val="32"/>
          <w:szCs w:val="32"/>
        </w:rPr>
      </w:pPr>
      <w:r w:rsidRPr="000F4F7C">
        <w:rPr>
          <w:rFonts w:ascii="Sassoon Infant Std" w:hAnsi="Sassoon Infant Std"/>
          <w:sz w:val="32"/>
          <w:szCs w:val="32"/>
        </w:rPr>
        <w:t>• Paediatric Audiology Services</w:t>
      </w:r>
    </w:p>
    <w:p w14:paraId="0258D90A" w14:textId="77777777" w:rsidR="000F4F7C" w:rsidRDefault="000F4F7C">
      <w:pPr>
        <w:rPr>
          <w:rFonts w:ascii="Sassoon Infant Std" w:hAnsi="Sassoon Infant Std"/>
          <w:sz w:val="32"/>
          <w:szCs w:val="32"/>
        </w:rPr>
      </w:pPr>
    </w:p>
    <w:p w14:paraId="258B1646" w14:textId="77777777" w:rsidR="000F4F7C" w:rsidRPr="000F4F7C" w:rsidRDefault="000F4F7C">
      <w:pPr>
        <w:rPr>
          <w:rFonts w:ascii="Sassoon Infant Std" w:hAnsi="Sassoon Infant Std"/>
          <w:sz w:val="32"/>
          <w:szCs w:val="32"/>
        </w:rPr>
      </w:pPr>
      <w:r w:rsidRPr="000F4F7C">
        <w:rPr>
          <w:rFonts w:ascii="Sassoon Infant Std" w:hAnsi="Sassoon Infant Std"/>
          <w:b/>
          <w:sz w:val="32"/>
          <w:szCs w:val="32"/>
        </w:rPr>
        <w:t>Criteria for Exiting the SEND Register</w:t>
      </w:r>
      <w:r w:rsidRPr="000F4F7C">
        <w:rPr>
          <w:rFonts w:ascii="Sassoon Infant Std" w:hAnsi="Sassoon Infant Std"/>
          <w:sz w:val="32"/>
          <w:szCs w:val="32"/>
        </w:rPr>
        <w:t xml:space="preserve"> </w:t>
      </w:r>
    </w:p>
    <w:p w14:paraId="63E23367"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All pupils with an EHCP will remain on the register. Children will only be removed from the SEND Register when they no longer require “additional to or different from” support in order to make sustained </w:t>
      </w:r>
      <w:r w:rsidRPr="000F4F7C">
        <w:rPr>
          <w:rFonts w:ascii="Sassoon Infant Std" w:hAnsi="Sassoon Infant Std"/>
          <w:sz w:val="32"/>
          <w:szCs w:val="32"/>
        </w:rPr>
        <w:lastRenderedPageBreak/>
        <w:t>adequate progress over a period of 9 – 12 months. This decision is always carried out in consultation with parents / carers. The SEND</w:t>
      </w:r>
      <w:r>
        <w:rPr>
          <w:rFonts w:ascii="Sassoon Infant Std" w:hAnsi="Sassoon Infant Std"/>
          <w:sz w:val="32"/>
          <w:szCs w:val="32"/>
        </w:rPr>
        <w:t>c</w:t>
      </w:r>
      <w:r w:rsidRPr="000F4F7C">
        <w:rPr>
          <w:rFonts w:ascii="Sassoon Infant Std" w:hAnsi="Sassoon Infant Std"/>
          <w:sz w:val="32"/>
          <w:szCs w:val="32"/>
        </w:rPr>
        <w:t>o has responsibility for the SEND register and will make this decision</w:t>
      </w:r>
      <w:r>
        <w:rPr>
          <w:rFonts w:ascii="Sassoon Infant Std" w:hAnsi="Sassoon Infant Std"/>
          <w:sz w:val="32"/>
          <w:szCs w:val="32"/>
        </w:rPr>
        <w:t>.</w:t>
      </w:r>
    </w:p>
    <w:p w14:paraId="77DADB32" w14:textId="77777777" w:rsidR="000F4F7C" w:rsidRPr="000F4F7C" w:rsidRDefault="000F4F7C">
      <w:pPr>
        <w:rPr>
          <w:rFonts w:ascii="Sassoon Infant Std" w:hAnsi="Sassoon Infant Std"/>
          <w:sz w:val="32"/>
          <w:szCs w:val="32"/>
        </w:rPr>
      </w:pPr>
    </w:p>
    <w:p w14:paraId="2217F2C5" w14:textId="77777777" w:rsidR="000F4F7C" w:rsidRPr="000F4F7C" w:rsidRDefault="000F4F7C">
      <w:pPr>
        <w:rPr>
          <w:rFonts w:ascii="Sassoon Infant Std" w:hAnsi="Sassoon Infant Std"/>
          <w:b/>
          <w:sz w:val="32"/>
          <w:szCs w:val="32"/>
        </w:rPr>
      </w:pPr>
      <w:r w:rsidRPr="000F4F7C">
        <w:rPr>
          <w:rFonts w:ascii="Sassoon Infant Std" w:hAnsi="Sassoon Infant Std"/>
          <w:b/>
          <w:sz w:val="32"/>
          <w:szCs w:val="32"/>
        </w:rPr>
        <w:t xml:space="preserve">Arrangements for coordinating SEND provision: </w:t>
      </w:r>
    </w:p>
    <w:p w14:paraId="0BC92EBC" w14:textId="77777777" w:rsidR="000F4F7C" w:rsidRDefault="000F4F7C">
      <w:pPr>
        <w:rPr>
          <w:rFonts w:ascii="Sassoon Infant Std" w:hAnsi="Sassoon Infant Std"/>
          <w:sz w:val="32"/>
          <w:szCs w:val="32"/>
        </w:rPr>
      </w:pPr>
      <w:r w:rsidRPr="000F4F7C">
        <w:rPr>
          <w:rFonts w:ascii="Sassoon Infant Std" w:hAnsi="Sassoon Infant Std"/>
          <w:sz w:val="32"/>
          <w:szCs w:val="32"/>
        </w:rPr>
        <w:t>The SEND</w:t>
      </w:r>
      <w:r>
        <w:rPr>
          <w:rFonts w:ascii="Sassoon Infant Std" w:hAnsi="Sassoon Infant Std"/>
          <w:sz w:val="32"/>
          <w:szCs w:val="32"/>
        </w:rPr>
        <w:t>c</w:t>
      </w:r>
      <w:r w:rsidRPr="000F4F7C">
        <w:rPr>
          <w:rFonts w:ascii="Sassoon Infant Std" w:hAnsi="Sassoon Infant Std"/>
          <w:sz w:val="32"/>
          <w:szCs w:val="32"/>
        </w:rPr>
        <w:t>o will hold details of all SEND support records such as the SEND register, annual reviews etc.</w:t>
      </w:r>
    </w:p>
    <w:p w14:paraId="40129A7E" w14:textId="77777777" w:rsidR="000F4F7C" w:rsidRPr="000F4F7C" w:rsidRDefault="000F4F7C">
      <w:pPr>
        <w:rPr>
          <w:rFonts w:ascii="Sassoon Infant Std" w:hAnsi="Sassoon Infant Std"/>
          <w:sz w:val="32"/>
          <w:szCs w:val="32"/>
        </w:rPr>
      </w:pPr>
    </w:p>
    <w:p w14:paraId="24BDB675"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All staff can access the following documents: </w:t>
      </w:r>
    </w:p>
    <w:p w14:paraId="1D0D6273"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 SEND register </w:t>
      </w:r>
    </w:p>
    <w:p w14:paraId="2586953E"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 Early Help Record and Plan </w:t>
      </w:r>
    </w:p>
    <w:p w14:paraId="37183F98"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 Support Plans </w:t>
      </w:r>
    </w:p>
    <w:p w14:paraId="384C7C6A" w14:textId="77777777" w:rsidR="000F4F7C" w:rsidRDefault="000F4F7C">
      <w:pPr>
        <w:rPr>
          <w:rFonts w:ascii="Sassoon Infant Std" w:hAnsi="Sassoon Infant Std"/>
          <w:sz w:val="32"/>
          <w:szCs w:val="32"/>
        </w:rPr>
      </w:pPr>
      <w:r w:rsidRPr="000F4F7C">
        <w:rPr>
          <w:rFonts w:ascii="Sassoon Infant Std" w:hAnsi="Sassoon Infant Std"/>
          <w:sz w:val="32"/>
          <w:szCs w:val="32"/>
        </w:rPr>
        <w:t>• Individual pupil passport</w:t>
      </w:r>
      <w:r>
        <w:rPr>
          <w:rFonts w:ascii="Sassoon Infant Std" w:hAnsi="Sassoon Infant Std"/>
          <w:sz w:val="32"/>
          <w:szCs w:val="32"/>
        </w:rPr>
        <w:t>s</w:t>
      </w:r>
      <w:r w:rsidRPr="000F4F7C">
        <w:rPr>
          <w:rFonts w:ascii="Sassoon Infant Std" w:hAnsi="Sassoon Infant Std"/>
          <w:sz w:val="32"/>
          <w:szCs w:val="32"/>
        </w:rPr>
        <w:t xml:space="preserve"> </w:t>
      </w:r>
    </w:p>
    <w:p w14:paraId="694DD24F"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 Suggested strategies </w:t>
      </w:r>
    </w:p>
    <w:p w14:paraId="698A1ECD"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 Outside agency interventions </w:t>
      </w:r>
    </w:p>
    <w:p w14:paraId="72CC9335"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 Annual Reviews </w:t>
      </w:r>
    </w:p>
    <w:p w14:paraId="2D38584F" w14:textId="77777777" w:rsidR="000F4F7C" w:rsidRDefault="000F4F7C">
      <w:pPr>
        <w:rPr>
          <w:rFonts w:ascii="Sassoon Infant Std" w:hAnsi="Sassoon Infant Std"/>
          <w:sz w:val="32"/>
          <w:szCs w:val="32"/>
        </w:rPr>
      </w:pPr>
      <w:r w:rsidRPr="000F4F7C">
        <w:rPr>
          <w:rFonts w:ascii="Sassoon Infant Std" w:hAnsi="Sassoon Infant Std"/>
          <w:sz w:val="32"/>
          <w:szCs w:val="32"/>
        </w:rPr>
        <w:t>• Referrals for an Education, Health and Care Plan:</w:t>
      </w:r>
    </w:p>
    <w:p w14:paraId="65A09282" w14:textId="77777777" w:rsidR="000F4F7C" w:rsidRDefault="000F4F7C">
      <w:pPr>
        <w:rPr>
          <w:rFonts w:ascii="Sassoon Infant Std" w:hAnsi="Sassoon Infant Std"/>
          <w:sz w:val="32"/>
          <w:szCs w:val="32"/>
        </w:rPr>
      </w:pPr>
    </w:p>
    <w:p w14:paraId="5C216DD3" w14:textId="77777777" w:rsidR="000F4F7C" w:rsidRDefault="000F4F7C">
      <w:pPr>
        <w:rPr>
          <w:rFonts w:ascii="Sassoon Infant Std" w:hAnsi="Sassoon Infant Std"/>
          <w:sz w:val="32"/>
          <w:szCs w:val="32"/>
        </w:rPr>
      </w:pPr>
      <w:r w:rsidRPr="000F4F7C">
        <w:rPr>
          <w:rFonts w:ascii="Sassoon Infant Std" w:hAnsi="Sassoon Infant Std"/>
          <w:sz w:val="32"/>
          <w:szCs w:val="32"/>
        </w:rPr>
        <w:t>If a pupil has lifelong or significant difficulties they may undergo a Statutory Assessment Process which is usually requested by the school but can be requested by a parent. This will occur where the complexity of need, or the lack of clarity around the needs of the pupil, is such that a multi-agency approach to assessing that need, and to planning provision and identifying resources, is required.</w:t>
      </w:r>
    </w:p>
    <w:p w14:paraId="097F2760" w14:textId="77777777" w:rsidR="000F4F7C" w:rsidRDefault="000F4F7C">
      <w:pPr>
        <w:rPr>
          <w:rFonts w:ascii="Sassoon Infant Std" w:hAnsi="Sassoon Infant Std"/>
          <w:sz w:val="32"/>
          <w:szCs w:val="32"/>
        </w:rPr>
      </w:pPr>
    </w:p>
    <w:p w14:paraId="6E163AAE" w14:textId="77777777" w:rsidR="000F4F7C" w:rsidRDefault="000F4F7C">
      <w:pPr>
        <w:rPr>
          <w:rFonts w:ascii="Sassoon Infant Std" w:hAnsi="Sassoon Infant Std"/>
          <w:sz w:val="32"/>
          <w:szCs w:val="32"/>
        </w:rPr>
      </w:pPr>
      <w:r w:rsidRPr="000F4F7C">
        <w:rPr>
          <w:rFonts w:ascii="Sassoon Infant Std" w:hAnsi="Sassoon Infant Std"/>
          <w:sz w:val="32"/>
          <w:szCs w:val="32"/>
        </w:rPr>
        <w:lastRenderedPageBreak/>
        <w:t>The decision to make a request for an Education, Health and Care Plan and or funding will be taken at a progress review involving parents, the class teacher/s, the SEND</w:t>
      </w:r>
      <w:r w:rsidR="00341ED6">
        <w:rPr>
          <w:rFonts w:ascii="Sassoon Infant Std" w:hAnsi="Sassoon Infant Std"/>
          <w:sz w:val="32"/>
          <w:szCs w:val="32"/>
        </w:rPr>
        <w:t>CO</w:t>
      </w:r>
      <w:r w:rsidRPr="000F4F7C">
        <w:rPr>
          <w:rFonts w:ascii="Sassoon Infant Std" w:hAnsi="Sassoon Infant Std"/>
          <w:sz w:val="32"/>
          <w:szCs w:val="32"/>
        </w:rPr>
        <w:t xml:space="preserve"> and other relevant professionals.</w:t>
      </w:r>
    </w:p>
    <w:p w14:paraId="65D616E0" w14:textId="77777777" w:rsidR="000F4F7C" w:rsidRDefault="000F4F7C">
      <w:pPr>
        <w:rPr>
          <w:rFonts w:ascii="Sassoon Infant Std" w:hAnsi="Sassoon Infant Std"/>
          <w:sz w:val="32"/>
          <w:szCs w:val="32"/>
        </w:rPr>
      </w:pPr>
    </w:p>
    <w:p w14:paraId="61387E58" w14:textId="77777777" w:rsidR="000F4F7C" w:rsidRPr="000F4F7C" w:rsidRDefault="000F4F7C">
      <w:pPr>
        <w:rPr>
          <w:rFonts w:ascii="Sassoon Infant Std" w:hAnsi="Sassoon Infant Std"/>
          <w:b/>
          <w:sz w:val="32"/>
          <w:szCs w:val="32"/>
        </w:rPr>
      </w:pPr>
      <w:r w:rsidRPr="000F4F7C">
        <w:rPr>
          <w:rFonts w:ascii="Sassoon Infant Std" w:hAnsi="Sassoon Infant Std"/>
          <w:b/>
          <w:sz w:val="32"/>
          <w:szCs w:val="32"/>
        </w:rPr>
        <w:t xml:space="preserve">Parent/Carer Consultation: </w:t>
      </w:r>
    </w:p>
    <w:p w14:paraId="4F53D02F" w14:textId="77777777" w:rsidR="000F4F7C" w:rsidRDefault="000F4F7C">
      <w:pPr>
        <w:rPr>
          <w:rFonts w:ascii="Sassoon Infant Std" w:hAnsi="Sassoon Infant Std"/>
          <w:sz w:val="32"/>
          <w:szCs w:val="32"/>
        </w:rPr>
      </w:pPr>
      <w:r w:rsidRPr="000F4F7C">
        <w:rPr>
          <w:rFonts w:ascii="Sassoon Infant Std" w:hAnsi="Sassoon Infant Std"/>
          <w:sz w:val="32"/>
          <w:szCs w:val="32"/>
        </w:rPr>
        <w:t>A key element of the 2015 legislation is to ensure that children, young people, and their families and carers are central in the process of creating plans. This means that we have a process whereby pupils’ thoughts and feelings about their own learning and needs are carefully gathered. Similarly, the views and feelings of parents/carers, and where appropriate the young person’s wider family are also collected.</w:t>
      </w:r>
    </w:p>
    <w:p w14:paraId="5D666939" w14:textId="77777777" w:rsidR="000F4F7C" w:rsidRDefault="000F4F7C">
      <w:pPr>
        <w:rPr>
          <w:rFonts w:ascii="Sassoon Infant Std" w:hAnsi="Sassoon Infant Std"/>
          <w:sz w:val="32"/>
          <w:szCs w:val="32"/>
        </w:rPr>
      </w:pPr>
    </w:p>
    <w:p w14:paraId="3CDF9ADB" w14:textId="77777777" w:rsidR="000F4F7C" w:rsidRDefault="000F4F7C">
      <w:pPr>
        <w:rPr>
          <w:rFonts w:ascii="Sassoon Infant Std" w:hAnsi="Sassoon Infant Std"/>
          <w:sz w:val="32"/>
          <w:szCs w:val="32"/>
        </w:rPr>
      </w:pPr>
      <w:r w:rsidRPr="000F4F7C">
        <w:rPr>
          <w:rFonts w:ascii="Sassoon Infant Std" w:hAnsi="Sassoon Infant Std"/>
          <w:sz w:val="32"/>
          <w:szCs w:val="32"/>
        </w:rPr>
        <w:t>Parental involvement is actively encouraged. TAC meetings and Annual Reviews are organised around parental availability so they have the opportunity to discuss progress and be part of the planning for the year ahead. Meetings can be virtual or face to face. The SEND</w:t>
      </w:r>
      <w:r>
        <w:rPr>
          <w:rFonts w:ascii="Sassoon Infant Std" w:hAnsi="Sassoon Infant Std"/>
          <w:sz w:val="32"/>
          <w:szCs w:val="32"/>
        </w:rPr>
        <w:t>c</w:t>
      </w:r>
      <w:r w:rsidRPr="000F4F7C">
        <w:rPr>
          <w:rFonts w:ascii="Sassoon Infant Std" w:hAnsi="Sassoon Infant Std"/>
          <w:sz w:val="32"/>
          <w:szCs w:val="32"/>
        </w:rPr>
        <w:t>o is also available for scheduled appointments. Teaching staff can also have support from the team if they have SEND concerns they wish to raise with parents.</w:t>
      </w:r>
    </w:p>
    <w:p w14:paraId="694493A8" w14:textId="77777777" w:rsidR="000F4F7C" w:rsidRDefault="000F4F7C">
      <w:pPr>
        <w:rPr>
          <w:rFonts w:ascii="Sassoon Infant Std" w:hAnsi="Sassoon Infant Std"/>
          <w:sz w:val="32"/>
          <w:szCs w:val="32"/>
        </w:rPr>
      </w:pPr>
    </w:p>
    <w:p w14:paraId="06E1748B" w14:textId="77777777" w:rsidR="000F4F7C" w:rsidRDefault="000F4F7C">
      <w:pPr>
        <w:rPr>
          <w:rFonts w:ascii="Sassoon Infant Std" w:hAnsi="Sassoon Infant Std"/>
          <w:sz w:val="32"/>
          <w:szCs w:val="32"/>
        </w:rPr>
      </w:pPr>
      <w:r w:rsidRPr="000F4F7C">
        <w:rPr>
          <w:rFonts w:ascii="Sassoon Infant Std" w:hAnsi="Sassoon Infant Std"/>
          <w:sz w:val="32"/>
          <w:szCs w:val="32"/>
        </w:rPr>
        <w:t>There is also effective communication through phone, emails, and letters between staff and parents</w:t>
      </w:r>
      <w:r>
        <w:rPr>
          <w:rFonts w:ascii="Sassoon Infant Std" w:hAnsi="Sassoon Infant Std"/>
          <w:sz w:val="32"/>
          <w:szCs w:val="32"/>
        </w:rPr>
        <w:t>; Class Dojo too</w:t>
      </w:r>
      <w:r w:rsidRPr="000F4F7C">
        <w:rPr>
          <w:rFonts w:ascii="Sassoon Infant Std" w:hAnsi="Sassoon Infant Std"/>
          <w:sz w:val="32"/>
          <w:szCs w:val="32"/>
        </w:rPr>
        <w:t>. Where appropriate pupils will have a key worker, who can be a useful point of contact between home and school.</w:t>
      </w:r>
    </w:p>
    <w:p w14:paraId="1240AA2D" w14:textId="77777777" w:rsidR="000F4F7C" w:rsidRDefault="000F4F7C">
      <w:pPr>
        <w:rPr>
          <w:rFonts w:ascii="Sassoon Infant Std" w:hAnsi="Sassoon Infant Std"/>
          <w:sz w:val="32"/>
          <w:szCs w:val="32"/>
        </w:rPr>
      </w:pPr>
    </w:p>
    <w:p w14:paraId="55CD443B" w14:textId="77777777" w:rsidR="000F4F7C" w:rsidRDefault="000F4F7C">
      <w:pPr>
        <w:rPr>
          <w:rFonts w:ascii="Sassoon Infant Std" w:hAnsi="Sassoon Infant Std"/>
          <w:sz w:val="32"/>
          <w:szCs w:val="32"/>
        </w:rPr>
      </w:pPr>
      <w:r w:rsidRPr="000F4F7C">
        <w:rPr>
          <w:rFonts w:ascii="Sassoon Infant Std" w:hAnsi="Sassoon Infant Std"/>
          <w:sz w:val="32"/>
          <w:szCs w:val="32"/>
        </w:rPr>
        <w:lastRenderedPageBreak/>
        <w:t>Contact between prospective parents and the SEND</w:t>
      </w:r>
      <w:r>
        <w:rPr>
          <w:rFonts w:ascii="Sassoon Infant Std" w:hAnsi="Sassoon Infant Std"/>
          <w:sz w:val="32"/>
          <w:szCs w:val="32"/>
        </w:rPr>
        <w:t>c</w:t>
      </w:r>
      <w:r w:rsidRPr="000F4F7C">
        <w:rPr>
          <w:rFonts w:ascii="Sassoon Infant Std" w:hAnsi="Sassoon Infant Std"/>
          <w:sz w:val="32"/>
          <w:szCs w:val="32"/>
        </w:rPr>
        <w:t>o is also welcome either via phone/email or meetings (face to face / virtual) to answer any questions about provision within the school.</w:t>
      </w:r>
    </w:p>
    <w:p w14:paraId="3EBF7B01" w14:textId="77777777" w:rsidR="000F4F7C" w:rsidRDefault="000F4F7C">
      <w:pPr>
        <w:rPr>
          <w:rFonts w:ascii="Sassoon Infant Std" w:hAnsi="Sassoon Infant Std"/>
          <w:sz w:val="32"/>
          <w:szCs w:val="32"/>
        </w:rPr>
      </w:pPr>
    </w:p>
    <w:p w14:paraId="52DE9A99" w14:textId="77777777" w:rsidR="000F4F7C" w:rsidRPr="000F4F7C" w:rsidRDefault="000F4F7C">
      <w:pPr>
        <w:rPr>
          <w:rFonts w:ascii="Sassoon Infant Std" w:hAnsi="Sassoon Infant Std"/>
          <w:b/>
          <w:sz w:val="32"/>
          <w:szCs w:val="32"/>
        </w:rPr>
      </w:pPr>
      <w:r w:rsidRPr="000F4F7C">
        <w:rPr>
          <w:rFonts w:ascii="Sassoon Infant Std" w:hAnsi="Sassoon Infant Std"/>
          <w:b/>
          <w:sz w:val="32"/>
          <w:szCs w:val="32"/>
        </w:rPr>
        <w:t xml:space="preserve">Pupil Consultation </w:t>
      </w:r>
    </w:p>
    <w:p w14:paraId="40DDB321" w14:textId="77777777" w:rsidR="000F4F7C" w:rsidRDefault="000F4F7C">
      <w:pPr>
        <w:rPr>
          <w:rFonts w:ascii="Sassoon Infant Std" w:hAnsi="Sassoon Infant Std"/>
          <w:sz w:val="32"/>
          <w:szCs w:val="32"/>
        </w:rPr>
      </w:pPr>
      <w:r w:rsidRPr="000F4F7C">
        <w:rPr>
          <w:rFonts w:ascii="Sassoon Infant Std" w:hAnsi="Sassoon Infant Std"/>
          <w:sz w:val="32"/>
          <w:szCs w:val="32"/>
        </w:rPr>
        <w:t>Pupils are actively encouraged to attend and be part of the review process (where possible). This includes discussing strengths and difficulties so that meaningful targets can be set. There will also be a discussion with the pupils about the best way teaching and support staff can support them in lessons. As part of this discussion we also consider how the pupil can develop strategies to improve independence and take responsibility for their own learning.</w:t>
      </w:r>
    </w:p>
    <w:p w14:paraId="142DC0C6" w14:textId="77777777" w:rsidR="000F4F7C" w:rsidRDefault="000F4F7C">
      <w:pPr>
        <w:rPr>
          <w:rFonts w:ascii="Sassoon Infant Std" w:hAnsi="Sassoon Infant Std"/>
          <w:sz w:val="32"/>
          <w:szCs w:val="32"/>
        </w:rPr>
      </w:pPr>
    </w:p>
    <w:p w14:paraId="3A491FDB" w14:textId="77777777" w:rsidR="000F4F7C" w:rsidRPr="000F4F7C" w:rsidRDefault="000F4F7C">
      <w:pPr>
        <w:rPr>
          <w:rFonts w:ascii="Sassoon Infant Std" w:hAnsi="Sassoon Infant Std"/>
          <w:b/>
          <w:sz w:val="32"/>
          <w:szCs w:val="32"/>
        </w:rPr>
      </w:pPr>
      <w:r w:rsidRPr="000F4F7C">
        <w:rPr>
          <w:rFonts w:ascii="Sassoon Infant Std" w:hAnsi="Sassoon Infant Std"/>
          <w:b/>
          <w:sz w:val="32"/>
          <w:szCs w:val="32"/>
        </w:rPr>
        <w:t xml:space="preserve">Supporting Pupils at School with Medical Conditions </w:t>
      </w:r>
    </w:p>
    <w:p w14:paraId="2257E9AE" w14:textId="77777777" w:rsidR="000F4F7C" w:rsidRDefault="000F4F7C">
      <w:pPr>
        <w:rPr>
          <w:rFonts w:ascii="Sassoon Infant Std" w:hAnsi="Sassoon Infant Std"/>
          <w:sz w:val="32"/>
          <w:szCs w:val="32"/>
        </w:rPr>
      </w:pPr>
      <w:r w:rsidRPr="000F4F7C">
        <w:rPr>
          <w:rFonts w:ascii="Sassoon Infant Std" w:hAnsi="Sassoon Infant Std"/>
          <w:sz w:val="32"/>
          <w:szCs w:val="32"/>
        </w:rPr>
        <w:t>The school recognises that pupils at school with medical conditions should be properly supported so that they have full access to education, including school trips and physical education. Some children with medical conditions may be disabled and where this is the case the school will comply with its duties under the Equality Act 2010.</w:t>
      </w:r>
    </w:p>
    <w:p w14:paraId="21AC78E0" w14:textId="77777777" w:rsidR="000F4F7C" w:rsidRDefault="000F4F7C">
      <w:pPr>
        <w:rPr>
          <w:rFonts w:ascii="Sassoon Infant Std" w:hAnsi="Sassoon Infant Std"/>
          <w:sz w:val="32"/>
          <w:szCs w:val="32"/>
        </w:rPr>
      </w:pPr>
    </w:p>
    <w:p w14:paraId="70A5F9D8" w14:textId="77777777" w:rsidR="000F4F7C" w:rsidRDefault="000F4F7C">
      <w:pPr>
        <w:rPr>
          <w:rFonts w:ascii="Sassoon Infant Std" w:hAnsi="Sassoon Infant Std"/>
          <w:sz w:val="32"/>
          <w:szCs w:val="32"/>
        </w:rPr>
      </w:pPr>
      <w:r w:rsidRPr="000F4F7C">
        <w:rPr>
          <w:rFonts w:ascii="Sassoon Infant Std" w:hAnsi="Sassoon Infant Std"/>
          <w:sz w:val="32"/>
          <w:szCs w:val="32"/>
        </w:rPr>
        <w:t>Some pupils may also have special educational needs and disabilities (SEND) and may have an Education, Health and Care Plan (EHCP) which brings together health and social care needs, as well as their special educational provision, following the multi-agency working protocols set out in the SEND Code of Practice (2015).</w:t>
      </w:r>
    </w:p>
    <w:p w14:paraId="2A6ED6D2" w14:textId="77777777" w:rsidR="000F4F7C" w:rsidRDefault="000F4F7C">
      <w:pPr>
        <w:rPr>
          <w:rFonts w:ascii="Sassoon Infant Std" w:hAnsi="Sassoon Infant Std"/>
          <w:sz w:val="32"/>
          <w:szCs w:val="32"/>
        </w:rPr>
      </w:pPr>
    </w:p>
    <w:p w14:paraId="7933F9CC" w14:textId="3D2F6087" w:rsidR="000F4F7C" w:rsidRDefault="000F4F7C">
      <w:pPr>
        <w:rPr>
          <w:rFonts w:ascii="Sassoon Infant Std" w:hAnsi="Sassoon Infant Std"/>
          <w:b/>
          <w:sz w:val="32"/>
          <w:szCs w:val="32"/>
        </w:rPr>
      </w:pPr>
    </w:p>
    <w:p w14:paraId="5D96FCF9" w14:textId="77777777" w:rsidR="006E3442" w:rsidRDefault="006E3442">
      <w:pPr>
        <w:rPr>
          <w:rFonts w:ascii="Sassoon Infant Std" w:hAnsi="Sassoon Infant Std"/>
          <w:b/>
          <w:sz w:val="32"/>
          <w:szCs w:val="32"/>
        </w:rPr>
      </w:pPr>
    </w:p>
    <w:p w14:paraId="5A02FA33" w14:textId="77777777" w:rsidR="000F4F7C" w:rsidRPr="000F4F7C" w:rsidRDefault="000F4F7C">
      <w:pPr>
        <w:rPr>
          <w:rFonts w:ascii="Sassoon Infant Std" w:hAnsi="Sassoon Infant Std"/>
          <w:b/>
          <w:sz w:val="32"/>
          <w:szCs w:val="32"/>
        </w:rPr>
      </w:pPr>
      <w:r w:rsidRPr="000F4F7C">
        <w:rPr>
          <w:rFonts w:ascii="Sassoon Infant Std" w:hAnsi="Sassoon Infant Std"/>
          <w:b/>
          <w:sz w:val="32"/>
          <w:szCs w:val="32"/>
        </w:rPr>
        <w:lastRenderedPageBreak/>
        <w:t xml:space="preserve">Training </w:t>
      </w:r>
    </w:p>
    <w:p w14:paraId="3F45505E" w14:textId="77777777" w:rsidR="000F4F7C" w:rsidRDefault="000F4F7C">
      <w:pPr>
        <w:rPr>
          <w:rFonts w:ascii="Sassoon Infant Std" w:hAnsi="Sassoon Infant Std"/>
          <w:sz w:val="32"/>
          <w:szCs w:val="32"/>
        </w:rPr>
      </w:pPr>
      <w:r w:rsidRPr="000F4F7C">
        <w:rPr>
          <w:rFonts w:ascii="Sassoon Infant Std" w:hAnsi="Sassoon Infant Std"/>
          <w:sz w:val="32"/>
          <w:szCs w:val="32"/>
        </w:rPr>
        <w:t>We aim to keep all school staff up to date with relevant training and developments in teaching practice in relation to the needs of pupils with SEND. All teachers and support staff undertake induction on taking up a post, this includes a meeting with the SEND</w:t>
      </w:r>
      <w:r>
        <w:rPr>
          <w:rFonts w:ascii="Sassoon Infant Std" w:hAnsi="Sassoon Infant Std"/>
          <w:sz w:val="32"/>
          <w:szCs w:val="32"/>
        </w:rPr>
        <w:t>c</w:t>
      </w:r>
      <w:r w:rsidRPr="000F4F7C">
        <w:rPr>
          <w:rFonts w:ascii="Sassoon Infant Std" w:hAnsi="Sassoon Infant Std"/>
          <w:sz w:val="32"/>
          <w:szCs w:val="32"/>
        </w:rPr>
        <w:t>o to explain the systems and structures in place around the school’s SEND provisions and practice and to discuss the needs of individual pupils.</w:t>
      </w:r>
    </w:p>
    <w:p w14:paraId="6128F7D2" w14:textId="77777777" w:rsidR="000F4F7C" w:rsidRDefault="000F4F7C">
      <w:pPr>
        <w:rPr>
          <w:rFonts w:ascii="Sassoon Infant Std" w:hAnsi="Sassoon Infant Std"/>
          <w:sz w:val="32"/>
          <w:szCs w:val="32"/>
        </w:rPr>
      </w:pPr>
    </w:p>
    <w:p w14:paraId="7BB80CAD" w14:textId="77777777" w:rsidR="000F4F7C" w:rsidRDefault="000F4F7C">
      <w:pPr>
        <w:rPr>
          <w:rFonts w:ascii="Sassoon Infant Std" w:hAnsi="Sassoon Infant Std"/>
          <w:sz w:val="32"/>
          <w:szCs w:val="32"/>
        </w:rPr>
      </w:pPr>
      <w:r w:rsidRPr="000F4F7C">
        <w:rPr>
          <w:rFonts w:ascii="Sassoon Infant Std" w:hAnsi="Sassoon Infant Std"/>
          <w:sz w:val="32"/>
          <w:szCs w:val="32"/>
        </w:rPr>
        <w:t>The SEND</w:t>
      </w:r>
      <w:r w:rsidR="00341ED6">
        <w:rPr>
          <w:rFonts w:ascii="Sassoon Infant Std" w:hAnsi="Sassoon Infant Std"/>
          <w:sz w:val="32"/>
          <w:szCs w:val="32"/>
        </w:rPr>
        <w:t>CO</w:t>
      </w:r>
      <w:r w:rsidRPr="000F4F7C">
        <w:rPr>
          <w:rFonts w:ascii="Sassoon Infant Std" w:hAnsi="Sassoon Infant Std"/>
          <w:sz w:val="32"/>
          <w:szCs w:val="32"/>
        </w:rPr>
        <w:t xml:space="preserve"> attends relevant SEND courses and facilitates or signposts relevant SEND training opportunities to all staff. We recognise the need to train all our staff on SEND issues and we have funding available to support this through professional development. The Senior Leadership Team, ensure that training opportunities are matched to School Development priorities and are identified through staff Performance Management processes.</w:t>
      </w:r>
    </w:p>
    <w:p w14:paraId="5ECB3D6F" w14:textId="77777777" w:rsidR="000F4F7C" w:rsidRDefault="000F4F7C">
      <w:pPr>
        <w:rPr>
          <w:rFonts w:ascii="Sassoon Infant Std" w:hAnsi="Sassoon Infant Std"/>
          <w:sz w:val="32"/>
          <w:szCs w:val="32"/>
        </w:rPr>
      </w:pPr>
    </w:p>
    <w:p w14:paraId="3600BD71" w14:textId="77777777" w:rsidR="000F4F7C" w:rsidRPr="000F4F7C" w:rsidRDefault="000F4F7C">
      <w:pPr>
        <w:rPr>
          <w:rFonts w:ascii="Sassoon Infant Std" w:hAnsi="Sassoon Infant Std"/>
          <w:b/>
          <w:sz w:val="32"/>
          <w:szCs w:val="32"/>
        </w:rPr>
      </w:pPr>
      <w:r w:rsidRPr="000F4F7C">
        <w:rPr>
          <w:rFonts w:ascii="Sassoon Infant Std" w:hAnsi="Sassoon Infant Std"/>
          <w:b/>
          <w:sz w:val="32"/>
          <w:szCs w:val="32"/>
        </w:rPr>
        <w:t xml:space="preserve">Allocation of resources </w:t>
      </w:r>
    </w:p>
    <w:p w14:paraId="55706407" w14:textId="77777777" w:rsidR="000F4F7C" w:rsidRPr="000F4F7C" w:rsidRDefault="000F4F7C">
      <w:pPr>
        <w:rPr>
          <w:rFonts w:ascii="Sassoon Infant Std" w:hAnsi="Sassoon Infant Std"/>
          <w:sz w:val="32"/>
          <w:szCs w:val="32"/>
        </w:rPr>
      </w:pPr>
      <w:r w:rsidRPr="000F4F7C">
        <w:rPr>
          <w:rFonts w:ascii="Sassoon Infant Std" w:hAnsi="Sassoon Infant Std"/>
          <w:sz w:val="32"/>
          <w:szCs w:val="32"/>
        </w:rPr>
        <w:t>• The SEND</w:t>
      </w:r>
      <w:r>
        <w:rPr>
          <w:rFonts w:ascii="Sassoon Infant Std" w:hAnsi="Sassoon Infant Std"/>
          <w:sz w:val="32"/>
          <w:szCs w:val="32"/>
        </w:rPr>
        <w:t>c</w:t>
      </w:r>
      <w:r w:rsidRPr="000F4F7C">
        <w:rPr>
          <w:rFonts w:ascii="Sassoon Infant Std" w:hAnsi="Sassoon Infant Std"/>
          <w:sz w:val="32"/>
          <w:szCs w:val="32"/>
        </w:rPr>
        <w:t xml:space="preserve">o is responsible for the operational management of the specified and agreed resourcing for special needs provision within the school, including the provision for children with an </w:t>
      </w:r>
      <w:r>
        <w:rPr>
          <w:rFonts w:ascii="Sassoon Infant Std" w:hAnsi="Sassoon Infant Std"/>
          <w:sz w:val="32"/>
          <w:szCs w:val="32"/>
        </w:rPr>
        <w:t>EHCP.</w:t>
      </w:r>
      <w:r w:rsidRPr="000F4F7C">
        <w:rPr>
          <w:rFonts w:ascii="Sassoon Infant Std" w:hAnsi="Sassoon Infant Std"/>
          <w:sz w:val="32"/>
          <w:szCs w:val="32"/>
        </w:rPr>
        <w:t xml:space="preserve"> </w:t>
      </w:r>
    </w:p>
    <w:p w14:paraId="53BA416D" w14:textId="77777777" w:rsidR="000F4F7C" w:rsidRPr="000F4F7C" w:rsidRDefault="000F4F7C">
      <w:pPr>
        <w:rPr>
          <w:rFonts w:ascii="Sassoon Infant Std" w:hAnsi="Sassoon Infant Std"/>
          <w:sz w:val="32"/>
          <w:szCs w:val="32"/>
        </w:rPr>
      </w:pPr>
      <w:r w:rsidRPr="000F4F7C">
        <w:rPr>
          <w:rFonts w:ascii="Sassoon Infant Std" w:hAnsi="Sassoon Infant Std"/>
          <w:sz w:val="32"/>
          <w:szCs w:val="32"/>
        </w:rPr>
        <w:t xml:space="preserve">• The Headteacher informs the governing body of how the funding allocated to support special educational needs has been employed. </w:t>
      </w:r>
    </w:p>
    <w:p w14:paraId="2B6CC71E" w14:textId="77777777" w:rsidR="000F4F7C" w:rsidRDefault="000F4F7C">
      <w:pPr>
        <w:rPr>
          <w:rFonts w:ascii="Sassoon Infant Std" w:hAnsi="Sassoon Infant Std"/>
          <w:sz w:val="32"/>
          <w:szCs w:val="32"/>
        </w:rPr>
      </w:pPr>
      <w:r w:rsidRPr="000F4F7C">
        <w:rPr>
          <w:rFonts w:ascii="Sassoon Infant Std" w:hAnsi="Sassoon Infant Std"/>
          <w:sz w:val="32"/>
          <w:szCs w:val="32"/>
        </w:rPr>
        <w:t>• The SEND</w:t>
      </w:r>
      <w:r w:rsidR="00341ED6">
        <w:rPr>
          <w:rFonts w:ascii="Sassoon Infant Std" w:hAnsi="Sassoon Infant Std"/>
          <w:sz w:val="32"/>
          <w:szCs w:val="32"/>
        </w:rPr>
        <w:t>CO</w:t>
      </w:r>
      <w:r w:rsidRPr="000F4F7C">
        <w:rPr>
          <w:rFonts w:ascii="Sassoon Infant Std" w:hAnsi="Sassoon Infant Std"/>
          <w:sz w:val="32"/>
          <w:szCs w:val="32"/>
        </w:rPr>
        <w:t xml:space="preserve"> </w:t>
      </w:r>
      <w:r>
        <w:rPr>
          <w:rFonts w:ascii="Sassoon Infant Std" w:hAnsi="Sassoon Infant Std"/>
          <w:sz w:val="32"/>
          <w:szCs w:val="32"/>
        </w:rPr>
        <w:t xml:space="preserve">and SEND Committee </w:t>
      </w:r>
      <w:r w:rsidRPr="000F4F7C">
        <w:rPr>
          <w:rFonts w:ascii="Sassoon Infant Std" w:hAnsi="Sassoon Infant Std"/>
          <w:sz w:val="32"/>
          <w:szCs w:val="32"/>
        </w:rPr>
        <w:t>meet annually to agree on how to use funds directly related to EHC plans. The SEND</w:t>
      </w:r>
      <w:r w:rsidR="00341ED6">
        <w:rPr>
          <w:rFonts w:ascii="Sassoon Infant Std" w:hAnsi="Sassoon Infant Std"/>
          <w:sz w:val="32"/>
          <w:szCs w:val="32"/>
        </w:rPr>
        <w:t>CO</w:t>
      </w:r>
      <w:r w:rsidRPr="000F4F7C">
        <w:rPr>
          <w:rFonts w:ascii="Sassoon Infant Std" w:hAnsi="Sassoon Infant Std"/>
          <w:sz w:val="32"/>
          <w:szCs w:val="32"/>
        </w:rPr>
        <w:t xml:space="preserve"> draws up the resources bid when the school is planning for the next </w:t>
      </w:r>
      <w:r>
        <w:rPr>
          <w:rFonts w:ascii="Sassoon Infant Std" w:hAnsi="Sassoon Infant Std"/>
          <w:sz w:val="32"/>
          <w:szCs w:val="32"/>
        </w:rPr>
        <w:t>academic year ahead.</w:t>
      </w:r>
    </w:p>
    <w:p w14:paraId="071F9F8C" w14:textId="77777777" w:rsidR="000F4F7C" w:rsidRDefault="000F4F7C">
      <w:pPr>
        <w:rPr>
          <w:rFonts w:ascii="Sassoon Infant Std" w:hAnsi="Sassoon Infant Std"/>
          <w:sz w:val="32"/>
          <w:szCs w:val="32"/>
        </w:rPr>
      </w:pPr>
    </w:p>
    <w:p w14:paraId="63386293" w14:textId="0473C5CF" w:rsidR="000F4F7C" w:rsidRDefault="000F4F7C">
      <w:pPr>
        <w:rPr>
          <w:rFonts w:ascii="Sassoon Infant Std" w:hAnsi="Sassoon Infant Std"/>
          <w:sz w:val="32"/>
          <w:szCs w:val="32"/>
        </w:rPr>
      </w:pPr>
    </w:p>
    <w:p w14:paraId="68785882" w14:textId="77777777" w:rsidR="006E3442" w:rsidRDefault="006E3442">
      <w:pPr>
        <w:rPr>
          <w:rFonts w:ascii="Sassoon Infant Std" w:hAnsi="Sassoon Infant Std"/>
          <w:sz w:val="32"/>
          <w:szCs w:val="32"/>
        </w:rPr>
      </w:pPr>
    </w:p>
    <w:p w14:paraId="052A7B65" w14:textId="77777777" w:rsidR="000F4F7C" w:rsidRPr="000F4F7C" w:rsidRDefault="000F4F7C">
      <w:pPr>
        <w:rPr>
          <w:rFonts w:ascii="Sassoon Infant Std" w:hAnsi="Sassoon Infant Std"/>
          <w:b/>
          <w:sz w:val="32"/>
          <w:szCs w:val="32"/>
        </w:rPr>
      </w:pPr>
      <w:r w:rsidRPr="000F4F7C">
        <w:rPr>
          <w:rFonts w:ascii="Sassoon Infant Std" w:hAnsi="Sassoon Infant Std"/>
          <w:b/>
          <w:sz w:val="32"/>
          <w:szCs w:val="32"/>
        </w:rPr>
        <w:lastRenderedPageBreak/>
        <w:t>Monitoring and Evaluation of SEND</w:t>
      </w:r>
    </w:p>
    <w:p w14:paraId="49CC8AF0" w14:textId="77777777" w:rsidR="000F4F7C" w:rsidRDefault="000F4F7C">
      <w:pPr>
        <w:rPr>
          <w:rFonts w:ascii="Sassoon Infant Std" w:hAnsi="Sassoon Infant Std"/>
          <w:sz w:val="32"/>
          <w:szCs w:val="32"/>
        </w:rPr>
      </w:pPr>
      <w:r w:rsidRPr="000F4F7C">
        <w:rPr>
          <w:rFonts w:ascii="Sassoon Infant Std" w:hAnsi="Sassoon Infant Std"/>
          <w:sz w:val="32"/>
          <w:szCs w:val="32"/>
        </w:rPr>
        <w:t>The school regularly and carefully monitors and evaluates SEND through the analysis of progress data each term. Learning walks, pupil conferencing, pupil book conferencing, plan monitoring, lesson observations, and the collection of stake holder views also take place during the school year. The SEND governor monitors the SEND annual report before it is taken to the full board.</w:t>
      </w:r>
    </w:p>
    <w:p w14:paraId="46FAEA56" w14:textId="77777777" w:rsidR="000F4F7C" w:rsidRPr="000F4F7C" w:rsidRDefault="000F4F7C">
      <w:pPr>
        <w:rPr>
          <w:rFonts w:ascii="Sassoon Infant Std" w:hAnsi="Sassoon Infant Std"/>
          <w:b/>
          <w:sz w:val="32"/>
          <w:szCs w:val="32"/>
        </w:rPr>
      </w:pPr>
    </w:p>
    <w:p w14:paraId="22FCB438" w14:textId="77777777" w:rsidR="000F4F7C" w:rsidRPr="000F4F7C" w:rsidRDefault="000F4F7C">
      <w:pPr>
        <w:rPr>
          <w:rFonts w:ascii="Sassoon Infant Std" w:hAnsi="Sassoon Infant Std"/>
          <w:b/>
          <w:sz w:val="32"/>
          <w:szCs w:val="32"/>
        </w:rPr>
      </w:pPr>
      <w:r w:rsidRPr="000F4F7C">
        <w:rPr>
          <w:rFonts w:ascii="Sassoon Infant Std" w:hAnsi="Sassoon Infant Std"/>
          <w:b/>
          <w:sz w:val="32"/>
          <w:szCs w:val="32"/>
        </w:rPr>
        <w:t xml:space="preserve">Storing and Managing Information </w:t>
      </w:r>
    </w:p>
    <w:p w14:paraId="539A8D0D" w14:textId="77777777" w:rsidR="000F4F7C" w:rsidRDefault="000F4F7C">
      <w:pPr>
        <w:rPr>
          <w:rFonts w:ascii="Sassoon Infant Std" w:hAnsi="Sassoon Infant Std"/>
          <w:sz w:val="32"/>
          <w:szCs w:val="32"/>
        </w:rPr>
      </w:pPr>
      <w:r w:rsidRPr="000F4F7C">
        <w:rPr>
          <w:rFonts w:ascii="Sassoon Infant Std" w:hAnsi="Sassoon Infant Std"/>
          <w:sz w:val="32"/>
          <w:szCs w:val="32"/>
        </w:rPr>
        <w:t>Information regarding students with special educational needs and disabilities is stored on the school database and a SEND needs list available to all school staff. Information is passed on to further educational establishments and professionals either by password protected documents or without identification of the child’s name. Data on past students are archived until the student is 25 years of age, in compliance with national policy.</w:t>
      </w:r>
    </w:p>
    <w:p w14:paraId="6B221B37" w14:textId="77777777" w:rsidR="000F4F7C" w:rsidRDefault="000F4F7C">
      <w:pPr>
        <w:rPr>
          <w:rFonts w:ascii="Sassoon Infant Std" w:hAnsi="Sassoon Infant Std"/>
          <w:sz w:val="32"/>
          <w:szCs w:val="32"/>
        </w:rPr>
      </w:pPr>
    </w:p>
    <w:p w14:paraId="167AF19D" w14:textId="6BE869E9" w:rsidR="000F4F7C" w:rsidRDefault="000F4F7C">
      <w:pPr>
        <w:rPr>
          <w:rFonts w:ascii="Sassoon Infant Std" w:hAnsi="Sassoon Infant Std"/>
          <w:sz w:val="32"/>
          <w:szCs w:val="32"/>
        </w:rPr>
      </w:pPr>
      <w:r w:rsidRPr="000F4F7C">
        <w:rPr>
          <w:rFonts w:ascii="Sassoon Infant Std" w:hAnsi="Sassoon Infant Std"/>
          <w:b/>
          <w:sz w:val="32"/>
          <w:szCs w:val="32"/>
        </w:rPr>
        <w:t>Roles and Responsibilities</w:t>
      </w:r>
      <w:r w:rsidRPr="000F4F7C">
        <w:rPr>
          <w:rFonts w:ascii="Sassoon Infant Std" w:hAnsi="Sassoon Infant Std"/>
          <w:sz w:val="32"/>
          <w:szCs w:val="32"/>
        </w:rPr>
        <w:t xml:space="preserve"> </w:t>
      </w:r>
    </w:p>
    <w:p w14:paraId="4E34050E" w14:textId="77777777" w:rsidR="006E3442" w:rsidRDefault="006E3442">
      <w:pPr>
        <w:rPr>
          <w:rFonts w:ascii="Sassoon Infant Std" w:hAnsi="Sassoon Infant Std"/>
          <w:sz w:val="32"/>
          <w:szCs w:val="32"/>
        </w:rPr>
      </w:pPr>
    </w:p>
    <w:p w14:paraId="0593C56B" w14:textId="77777777" w:rsidR="000F4F7C" w:rsidRDefault="000F4F7C">
      <w:pPr>
        <w:rPr>
          <w:rFonts w:ascii="Sassoon Infant Std" w:hAnsi="Sassoon Infant Std"/>
          <w:sz w:val="32"/>
          <w:szCs w:val="32"/>
        </w:rPr>
      </w:pPr>
      <w:r w:rsidRPr="000F4F7C">
        <w:rPr>
          <w:rFonts w:ascii="Sassoon Infant Std" w:hAnsi="Sassoon Infant Std"/>
          <w:b/>
          <w:sz w:val="32"/>
          <w:szCs w:val="32"/>
        </w:rPr>
        <w:t xml:space="preserve">Special Educational Needs </w:t>
      </w:r>
      <w:r>
        <w:rPr>
          <w:rFonts w:ascii="Sassoon Infant Std" w:hAnsi="Sassoon Infant Std"/>
          <w:b/>
          <w:sz w:val="32"/>
          <w:szCs w:val="32"/>
        </w:rPr>
        <w:t xml:space="preserve">and Disabilities </w:t>
      </w:r>
      <w:r w:rsidRPr="000F4F7C">
        <w:rPr>
          <w:rFonts w:ascii="Sassoon Infant Std" w:hAnsi="Sassoon Infant Std"/>
          <w:b/>
          <w:sz w:val="32"/>
          <w:szCs w:val="32"/>
        </w:rPr>
        <w:t>Co-ordinator</w:t>
      </w:r>
      <w:r w:rsidRPr="000F4F7C">
        <w:rPr>
          <w:rFonts w:ascii="Sassoon Infant Std" w:hAnsi="Sassoon Infant Std"/>
          <w:sz w:val="32"/>
          <w:szCs w:val="32"/>
        </w:rPr>
        <w:t xml:space="preserve"> </w:t>
      </w:r>
    </w:p>
    <w:p w14:paraId="110941E3"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The responsibilities of the Special Educational Needs and Disabilities Coordinator include: </w:t>
      </w:r>
    </w:p>
    <w:p w14:paraId="2B3154CB"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 Day to day operation of the SEND policy. </w:t>
      </w:r>
    </w:p>
    <w:p w14:paraId="1E8EB37C"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 Co-ordinating provision for children with SEND. </w:t>
      </w:r>
    </w:p>
    <w:p w14:paraId="63885750" w14:textId="77777777" w:rsidR="000F4F7C" w:rsidRDefault="000F4F7C">
      <w:pPr>
        <w:rPr>
          <w:rFonts w:ascii="Sassoon Infant Std" w:hAnsi="Sassoon Infant Std"/>
          <w:sz w:val="32"/>
          <w:szCs w:val="32"/>
        </w:rPr>
      </w:pPr>
      <w:r w:rsidRPr="000F4F7C">
        <w:rPr>
          <w:rFonts w:ascii="Sassoon Infant Std" w:hAnsi="Sassoon Infant Std"/>
          <w:sz w:val="32"/>
          <w:szCs w:val="32"/>
        </w:rPr>
        <w:t>- Providing advice to staff on the graduated approach; supporting and liaising with them.</w:t>
      </w:r>
    </w:p>
    <w:p w14:paraId="008A8BE8" w14:textId="77777777" w:rsidR="000F4F7C" w:rsidRDefault="000F4F7C">
      <w:pPr>
        <w:rPr>
          <w:rFonts w:ascii="Sassoon Infant Std" w:hAnsi="Sassoon Infant Std"/>
          <w:sz w:val="32"/>
          <w:szCs w:val="32"/>
        </w:rPr>
      </w:pPr>
      <w:r w:rsidRPr="000F4F7C">
        <w:rPr>
          <w:rFonts w:ascii="Sassoon Infant Std" w:hAnsi="Sassoon Infant Std"/>
          <w:sz w:val="32"/>
          <w:szCs w:val="32"/>
        </w:rPr>
        <w:lastRenderedPageBreak/>
        <w:t xml:space="preserve"> - Working alongside staff to assist them in identifying, assessing and planning for children’s needs using the </w:t>
      </w:r>
      <w:r>
        <w:rPr>
          <w:rFonts w:ascii="Sassoon Infant Std" w:hAnsi="Sassoon Infant Std"/>
          <w:sz w:val="32"/>
          <w:szCs w:val="32"/>
        </w:rPr>
        <w:t>Cumb</w:t>
      </w:r>
      <w:r w:rsidR="004E6245">
        <w:rPr>
          <w:rFonts w:ascii="Sassoon Infant Std" w:hAnsi="Sassoon Infant Std"/>
          <w:sz w:val="32"/>
          <w:szCs w:val="32"/>
        </w:rPr>
        <w:t>erland</w:t>
      </w:r>
      <w:r w:rsidRPr="000F4F7C">
        <w:rPr>
          <w:rFonts w:ascii="Sassoon Infant Std" w:hAnsi="Sassoon Infant Std"/>
          <w:sz w:val="32"/>
          <w:szCs w:val="32"/>
        </w:rPr>
        <w:t xml:space="preserve"> Core Standards for SEND. </w:t>
      </w:r>
    </w:p>
    <w:p w14:paraId="5E25EFB6"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 Overseeing and maintaining specific resources for Special Educational Needs and Disabilities. </w:t>
      </w:r>
    </w:p>
    <w:p w14:paraId="706A0E4E"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 Liaising with outside agencies. </w:t>
      </w:r>
    </w:p>
    <w:p w14:paraId="2FB3AEF0" w14:textId="77777777" w:rsidR="000F4F7C" w:rsidRDefault="000F4F7C">
      <w:pPr>
        <w:rPr>
          <w:rFonts w:ascii="Sassoon Infant Std" w:hAnsi="Sassoon Infant Std"/>
          <w:sz w:val="32"/>
          <w:szCs w:val="32"/>
        </w:rPr>
      </w:pPr>
      <w:r w:rsidRPr="000F4F7C">
        <w:rPr>
          <w:rFonts w:ascii="Sassoon Infant Std" w:hAnsi="Sassoon Infant Std"/>
          <w:sz w:val="32"/>
          <w:szCs w:val="32"/>
        </w:rPr>
        <w:t>- Contributing to and, where necessary, leading the continuing professional</w:t>
      </w:r>
      <w:r>
        <w:rPr>
          <w:rFonts w:ascii="Sassoon Infant Std" w:hAnsi="Sassoon Infant Std"/>
          <w:sz w:val="32"/>
          <w:szCs w:val="32"/>
        </w:rPr>
        <w:t>.</w:t>
      </w:r>
      <w:r w:rsidRPr="000F4F7C">
        <w:rPr>
          <w:rFonts w:ascii="Sassoon Infant Std" w:hAnsi="Sassoon Infant Std"/>
          <w:sz w:val="32"/>
          <w:szCs w:val="32"/>
        </w:rPr>
        <w:t xml:space="preserve"> </w:t>
      </w:r>
    </w:p>
    <w:p w14:paraId="1B4AF68B"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 development (CPD) of staff. </w:t>
      </w:r>
    </w:p>
    <w:p w14:paraId="25E105AB"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 Monitoring, evaluating and reporting on the provision for children with SEND to the governing body. </w:t>
      </w:r>
    </w:p>
    <w:p w14:paraId="44A33C6D"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 In conjunction with Class Teachers liaising with parents/carers of children with SEND. </w:t>
      </w:r>
    </w:p>
    <w:p w14:paraId="4551EA21"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 Monitoring and auditing the school’s SEND records and overseeing the records of all children with SEND. </w:t>
      </w:r>
    </w:p>
    <w:p w14:paraId="728FC73B"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 Liaising with professionals for SEND transition. </w:t>
      </w:r>
    </w:p>
    <w:p w14:paraId="10DB1B12"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 Liaise with the Senior Management to determine the strategic development of the SEND policy and provision for students with SEND. </w:t>
      </w:r>
    </w:p>
    <w:p w14:paraId="40AA4619"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 Liaise with the relevant Designated Teacher </w:t>
      </w:r>
      <w:r>
        <w:rPr>
          <w:rFonts w:ascii="Sassoon Infant Std" w:hAnsi="Sassoon Infant Std"/>
          <w:sz w:val="32"/>
          <w:szCs w:val="32"/>
        </w:rPr>
        <w:t xml:space="preserve">(if not already SENDco) </w:t>
      </w:r>
      <w:r w:rsidRPr="000F4F7C">
        <w:rPr>
          <w:rFonts w:ascii="Sassoon Infant Std" w:hAnsi="Sassoon Infant Std"/>
          <w:sz w:val="32"/>
          <w:szCs w:val="32"/>
        </w:rPr>
        <w:t xml:space="preserve">where a Child Looked After (CLA) has SEND. </w:t>
      </w:r>
    </w:p>
    <w:p w14:paraId="5F500EA3"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 Advise on the deployment of the school’s delegated budget and other resources to meet pupils’ needs effectively. </w:t>
      </w:r>
    </w:p>
    <w:p w14:paraId="1D4E7017"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 Work with the School Governors to ensure that the school meets its responsibilities under the Equality Act (2010) with regard to reasonable adjustments and access arrangements. </w:t>
      </w:r>
    </w:p>
    <w:p w14:paraId="652ED2E8"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 Monitor and regularly review the progress of pupils with SEND to ensure they are correctly placed on the SEND register. </w:t>
      </w:r>
    </w:p>
    <w:p w14:paraId="505E0318" w14:textId="77777777" w:rsidR="000F4F7C" w:rsidRDefault="000F4F7C">
      <w:pPr>
        <w:rPr>
          <w:rFonts w:ascii="Sassoon Infant Std" w:hAnsi="Sassoon Infant Std"/>
          <w:sz w:val="32"/>
          <w:szCs w:val="32"/>
        </w:rPr>
      </w:pPr>
      <w:r w:rsidRPr="000F4F7C">
        <w:rPr>
          <w:rFonts w:ascii="Sassoon Infant Std" w:hAnsi="Sassoon Infant Std"/>
          <w:sz w:val="32"/>
          <w:szCs w:val="32"/>
        </w:rPr>
        <w:lastRenderedPageBreak/>
        <w:t xml:space="preserve">- Liaise with parents/carers of pupils with SEND. </w:t>
      </w:r>
    </w:p>
    <w:p w14:paraId="41A99060" w14:textId="77777777" w:rsidR="000F4F7C" w:rsidRDefault="000F4F7C">
      <w:pPr>
        <w:rPr>
          <w:rFonts w:ascii="Sassoon Infant Std" w:hAnsi="Sassoon Infant Std"/>
          <w:sz w:val="32"/>
          <w:szCs w:val="32"/>
        </w:rPr>
      </w:pPr>
      <w:r w:rsidRPr="000F4F7C">
        <w:rPr>
          <w:rFonts w:ascii="Sassoon Infant Std" w:hAnsi="Sassoon Infant Std"/>
          <w:sz w:val="32"/>
          <w:szCs w:val="32"/>
        </w:rPr>
        <w:t>- Collaborate with Curriculum Subject Leaders, and classroom staff to ensure equality of learning for all SEND pupils.</w:t>
      </w:r>
    </w:p>
    <w:p w14:paraId="211498DB" w14:textId="77777777" w:rsidR="000F4F7C" w:rsidRDefault="000F4F7C">
      <w:pPr>
        <w:rPr>
          <w:rFonts w:ascii="Sassoon Infant Std" w:hAnsi="Sassoon Infant Std"/>
          <w:sz w:val="32"/>
          <w:szCs w:val="32"/>
        </w:rPr>
      </w:pPr>
      <w:r w:rsidRPr="000F4F7C">
        <w:rPr>
          <w:rFonts w:ascii="Sassoon Infant Std" w:hAnsi="Sassoon Infant Std"/>
          <w:sz w:val="32"/>
          <w:szCs w:val="32"/>
        </w:rPr>
        <w:t>- Provide the Local Authority with necessary documents as requested.</w:t>
      </w:r>
    </w:p>
    <w:p w14:paraId="2E38C534" w14:textId="77777777" w:rsidR="000F4F7C" w:rsidRPr="000F4F7C" w:rsidRDefault="000F4F7C">
      <w:pPr>
        <w:rPr>
          <w:rFonts w:ascii="Sassoon Infant Std" w:hAnsi="Sassoon Infant Std"/>
          <w:b/>
          <w:sz w:val="32"/>
          <w:szCs w:val="32"/>
        </w:rPr>
      </w:pPr>
    </w:p>
    <w:p w14:paraId="52F225D8" w14:textId="77777777" w:rsidR="000F4F7C" w:rsidRPr="000F4F7C" w:rsidRDefault="000F4F7C">
      <w:pPr>
        <w:rPr>
          <w:rFonts w:ascii="Sassoon Infant Std" w:hAnsi="Sassoon Infant Std"/>
          <w:b/>
          <w:sz w:val="32"/>
          <w:szCs w:val="32"/>
        </w:rPr>
      </w:pPr>
      <w:r w:rsidRPr="000F4F7C">
        <w:rPr>
          <w:rFonts w:ascii="Sassoon Infant Std" w:hAnsi="Sassoon Infant Std"/>
          <w:b/>
          <w:sz w:val="32"/>
          <w:szCs w:val="32"/>
        </w:rPr>
        <w:t xml:space="preserve">Teachers </w:t>
      </w:r>
    </w:p>
    <w:p w14:paraId="2EA2B406" w14:textId="77777777" w:rsidR="000F4F7C" w:rsidRPr="000F4F7C" w:rsidRDefault="000F4F7C">
      <w:pPr>
        <w:rPr>
          <w:rFonts w:ascii="Sassoon Infant Std" w:hAnsi="Sassoon Infant Std"/>
          <w:b/>
          <w:sz w:val="32"/>
          <w:szCs w:val="32"/>
        </w:rPr>
      </w:pPr>
      <w:r w:rsidRPr="000F4F7C">
        <w:rPr>
          <w:rFonts w:ascii="Sassoon Infant Std" w:hAnsi="Sassoon Infant Std"/>
          <w:b/>
          <w:sz w:val="32"/>
          <w:szCs w:val="32"/>
        </w:rPr>
        <w:t>Every Teacher is a Teacher of SEND</w:t>
      </w:r>
    </w:p>
    <w:p w14:paraId="32E11AE1" w14:textId="77777777" w:rsidR="000F4F7C" w:rsidRPr="000F4F7C" w:rsidRDefault="000F4F7C">
      <w:pPr>
        <w:rPr>
          <w:rFonts w:ascii="Sassoon Infant Std" w:hAnsi="Sassoon Infant Std"/>
          <w:sz w:val="32"/>
          <w:szCs w:val="32"/>
        </w:rPr>
      </w:pPr>
      <w:r w:rsidRPr="000F4F7C">
        <w:rPr>
          <w:rFonts w:ascii="Sassoon Infant Std" w:hAnsi="Sassoon Infant Std"/>
          <w:sz w:val="32"/>
          <w:szCs w:val="32"/>
        </w:rPr>
        <w:t>- It is the class teachers’ responsibility to ensure that class teaching has taken into consideration the needs of all pupils by providing an inclusive curriculum.</w:t>
      </w:r>
    </w:p>
    <w:p w14:paraId="00D0F545" w14:textId="77777777" w:rsidR="000F4F7C" w:rsidRPr="000F4F7C" w:rsidRDefault="000F4F7C">
      <w:pPr>
        <w:rPr>
          <w:rFonts w:ascii="Sassoon Infant Std" w:hAnsi="Sassoon Infant Std"/>
          <w:sz w:val="32"/>
          <w:szCs w:val="32"/>
        </w:rPr>
      </w:pPr>
      <w:r w:rsidRPr="000F4F7C">
        <w:rPr>
          <w:rFonts w:ascii="Sassoon Infant Std" w:hAnsi="Sassoon Infant Std"/>
          <w:sz w:val="32"/>
          <w:szCs w:val="32"/>
        </w:rPr>
        <w:t xml:space="preserve">- Teachers are aware of the school’s SEND policy procedures for identifying, assessing, planning and reviewing provision for pupils with SEND. </w:t>
      </w:r>
    </w:p>
    <w:p w14:paraId="6B5E0F23" w14:textId="77777777" w:rsidR="000F4F7C" w:rsidRPr="000F4F7C" w:rsidRDefault="000F4F7C">
      <w:pPr>
        <w:rPr>
          <w:rFonts w:ascii="Sassoon Infant Std" w:hAnsi="Sassoon Infant Std"/>
          <w:sz w:val="32"/>
          <w:szCs w:val="32"/>
        </w:rPr>
      </w:pPr>
      <w:r w:rsidRPr="000F4F7C">
        <w:rPr>
          <w:rFonts w:ascii="Sassoon Infant Std" w:hAnsi="Sassoon Infant Std"/>
          <w:sz w:val="32"/>
          <w:szCs w:val="32"/>
        </w:rPr>
        <w:t>- They liaise with the SEND</w:t>
      </w:r>
      <w:r>
        <w:rPr>
          <w:rFonts w:ascii="Sassoon Infant Std" w:hAnsi="Sassoon Infant Std"/>
          <w:sz w:val="32"/>
          <w:szCs w:val="32"/>
        </w:rPr>
        <w:t>c</w:t>
      </w:r>
      <w:r w:rsidRPr="000F4F7C">
        <w:rPr>
          <w:rFonts w:ascii="Sassoon Infant Std" w:hAnsi="Sassoon Infant Std"/>
          <w:sz w:val="32"/>
          <w:szCs w:val="32"/>
        </w:rPr>
        <w:t xml:space="preserve">o to set targets and discuss the use of appropriate resources and interventions for pupils with SEND. </w:t>
      </w:r>
    </w:p>
    <w:p w14:paraId="12779EF7" w14:textId="77777777" w:rsidR="000F4F7C" w:rsidRPr="000F4F7C" w:rsidRDefault="000F4F7C">
      <w:pPr>
        <w:rPr>
          <w:rFonts w:ascii="Sassoon Infant Std" w:hAnsi="Sassoon Infant Std"/>
          <w:sz w:val="32"/>
          <w:szCs w:val="32"/>
        </w:rPr>
      </w:pPr>
      <w:r w:rsidRPr="000F4F7C">
        <w:rPr>
          <w:rFonts w:ascii="Sassoon Infant Std" w:hAnsi="Sassoon Infant Std"/>
          <w:sz w:val="32"/>
          <w:szCs w:val="32"/>
        </w:rPr>
        <w:t xml:space="preserve">- The class teacher will liaise with the teaching assistant regarding individual targets and interventions. </w:t>
      </w:r>
    </w:p>
    <w:p w14:paraId="121A224E" w14:textId="77777777" w:rsidR="000F4F7C" w:rsidRPr="000F4F7C" w:rsidRDefault="000F4F7C">
      <w:pPr>
        <w:rPr>
          <w:rFonts w:ascii="Sassoon Infant Std" w:hAnsi="Sassoon Infant Std"/>
          <w:sz w:val="32"/>
          <w:szCs w:val="32"/>
        </w:rPr>
      </w:pPr>
      <w:r w:rsidRPr="000F4F7C">
        <w:rPr>
          <w:rFonts w:ascii="Sassoon Infant Std" w:hAnsi="Sassoon Infant Std"/>
          <w:sz w:val="32"/>
          <w:szCs w:val="32"/>
        </w:rPr>
        <w:t xml:space="preserve">- They respond to children’s needs by involving pupils with SEND in decisions about their learning. </w:t>
      </w:r>
    </w:p>
    <w:p w14:paraId="0FA2C323" w14:textId="77777777" w:rsidR="000F4F7C" w:rsidRDefault="000F4F7C">
      <w:pPr>
        <w:rPr>
          <w:rFonts w:ascii="Sassoon Infant Std" w:hAnsi="Sassoon Infant Std"/>
          <w:sz w:val="32"/>
          <w:szCs w:val="32"/>
        </w:rPr>
      </w:pPr>
      <w:r w:rsidRPr="000F4F7C">
        <w:rPr>
          <w:rFonts w:ascii="Sassoon Infant Std" w:hAnsi="Sassoon Infant Std"/>
          <w:sz w:val="32"/>
          <w:szCs w:val="32"/>
        </w:rPr>
        <w:t>- They respond to parent concerns and liaise closely with them to offer advice on reinforcement activities to maximise progress.</w:t>
      </w:r>
    </w:p>
    <w:p w14:paraId="7224BD0D" w14:textId="77777777" w:rsidR="000F4F7C" w:rsidRDefault="000F4F7C">
      <w:pPr>
        <w:rPr>
          <w:rFonts w:ascii="Sassoon Infant Std" w:hAnsi="Sassoon Infant Std"/>
          <w:sz w:val="32"/>
          <w:szCs w:val="32"/>
        </w:rPr>
      </w:pPr>
    </w:p>
    <w:p w14:paraId="0675836D" w14:textId="77777777" w:rsidR="000F4F7C" w:rsidRPr="000F4F7C" w:rsidRDefault="000F4F7C">
      <w:pPr>
        <w:rPr>
          <w:rFonts w:ascii="Sassoon Infant Std" w:hAnsi="Sassoon Infant Std"/>
          <w:b/>
          <w:sz w:val="32"/>
          <w:szCs w:val="32"/>
        </w:rPr>
      </w:pPr>
      <w:r w:rsidRPr="000F4F7C">
        <w:rPr>
          <w:rFonts w:ascii="Sassoon Infant Std" w:hAnsi="Sassoon Infant Std"/>
          <w:b/>
          <w:sz w:val="32"/>
          <w:szCs w:val="32"/>
        </w:rPr>
        <w:t xml:space="preserve">Teaching Assistants &amp; Support Staff </w:t>
      </w:r>
    </w:p>
    <w:p w14:paraId="653FAF0F" w14:textId="77777777" w:rsidR="000F4F7C" w:rsidRPr="000F4F7C" w:rsidRDefault="000F4F7C">
      <w:pPr>
        <w:rPr>
          <w:rFonts w:ascii="Sassoon Infant Std" w:hAnsi="Sassoon Infant Std"/>
          <w:sz w:val="32"/>
          <w:szCs w:val="32"/>
        </w:rPr>
      </w:pPr>
      <w:r w:rsidRPr="000F4F7C">
        <w:rPr>
          <w:rFonts w:ascii="Sassoon Infant Std" w:hAnsi="Sassoon Infant Std"/>
          <w:sz w:val="32"/>
          <w:szCs w:val="32"/>
        </w:rPr>
        <w:t xml:space="preserve">- Teaching assistants are aware of the school’s SEND policy procedures for identifying, assessing, planning and reviewing provision for pupils with SEND. Their role includes: </w:t>
      </w:r>
    </w:p>
    <w:p w14:paraId="572BB0B5" w14:textId="77777777" w:rsidR="000F4F7C" w:rsidRPr="000F4F7C" w:rsidRDefault="000F4F7C">
      <w:pPr>
        <w:rPr>
          <w:rFonts w:ascii="Sassoon Infant Std" w:hAnsi="Sassoon Infant Std"/>
          <w:sz w:val="32"/>
          <w:szCs w:val="32"/>
        </w:rPr>
      </w:pPr>
      <w:r w:rsidRPr="000F4F7C">
        <w:rPr>
          <w:rFonts w:ascii="Sassoon Infant Std" w:hAnsi="Sassoon Infant Std"/>
          <w:sz w:val="32"/>
          <w:szCs w:val="32"/>
        </w:rPr>
        <w:lastRenderedPageBreak/>
        <w:t>- supporting pupils in their learning</w:t>
      </w:r>
      <w:r>
        <w:rPr>
          <w:rFonts w:ascii="Sassoon Infant Std" w:hAnsi="Sassoon Infant Std"/>
          <w:sz w:val="32"/>
          <w:szCs w:val="32"/>
        </w:rPr>
        <w:t>.</w:t>
      </w:r>
    </w:p>
    <w:p w14:paraId="4226FCED" w14:textId="77777777" w:rsidR="000F4F7C" w:rsidRPr="000F4F7C" w:rsidRDefault="000F4F7C">
      <w:pPr>
        <w:rPr>
          <w:rFonts w:ascii="Sassoon Infant Std" w:hAnsi="Sassoon Infant Std"/>
          <w:sz w:val="32"/>
          <w:szCs w:val="32"/>
        </w:rPr>
      </w:pPr>
      <w:r w:rsidRPr="000F4F7C">
        <w:rPr>
          <w:rFonts w:ascii="Sassoon Infant Std" w:hAnsi="Sassoon Infant Std"/>
          <w:sz w:val="32"/>
          <w:szCs w:val="32"/>
        </w:rPr>
        <w:t xml:space="preserve"> - helping to implement interventions, recording observations of the sessions to monitor impact</w:t>
      </w:r>
      <w:r>
        <w:rPr>
          <w:rFonts w:ascii="Sassoon Infant Std" w:hAnsi="Sassoon Infant Std"/>
          <w:sz w:val="32"/>
          <w:szCs w:val="32"/>
        </w:rPr>
        <w:t>.</w:t>
      </w:r>
      <w:r w:rsidRPr="000F4F7C">
        <w:rPr>
          <w:rFonts w:ascii="Sassoon Infant Std" w:hAnsi="Sassoon Infant Std"/>
          <w:sz w:val="32"/>
          <w:szCs w:val="32"/>
        </w:rPr>
        <w:t xml:space="preserve"> </w:t>
      </w:r>
    </w:p>
    <w:p w14:paraId="6CC1DC86" w14:textId="77777777" w:rsidR="000F4F7C" w:rsidRDefault="000F4F7C">
      <w:pPr>
        <w:rPr>
          <w:rFonts w:ascii="Sassoon Infant Std" w:hAnsi="Sassoon Infant Std"/>
          <w:sz w:val="32"/>
          <w:szCs w:val="32"/>
        </w:rPr>
      </w:pPr>
      <w:r w:rsidRPr="000F4F7C">
        <w:rPr>
          <w:rFonts w:ascii="Sassoon Infant Std" w:hAnsi="Sassoon Infant Std"/>
          <w:sz w:val="32"/>
          <w:szCs w:val="32"/>
        </w:rPr>
        <w:t>- contributing to SEND review meetings</w:t>
      </w:r>
      <w:r>
        <w:rPr>
          <w:rFonts w:ascii="Sassoon Infant Std" w:hAnsi="Sassoon Infant Std"/>
          <w:sz w:val="32"/>
          <w:szCs w:val="32"/>
        </w:rPr>
        <w:t>.</w:t>
      </w:r>
    </w:p>
    <w:p w14:paraId="6435E502" w14:textId="77777777" w:rsidR="000F4F7C" w:rsidRDefault="000F4F7C">
      <w:pPr>
        <w:rPr>
          <w:rFonts w:ascii="Sassoon Infant Std" w:hAnsi="Sassoon Infant Std"/>
          <w:sz w:val="32"/>
          <w:szCs w:val="32"/>
        </w:rPr>
      </w:pPr>
    </w:p>
    <w:p w14:paraId="029F5FF6" w14:textId="77777777" w:rsidR="000F4F7C" w:rsidRPr="000F4F7C" w:rsidRDefault="000F4F7C">
      <w:pPr>
        <w:rPr>
          <w:rFonts w:ascii="Sassoon Infant Std" w:hAnsi="Sassoon Infant Std"/>
          <w:b/>
          <w:sz w:val="32"/>
          <w:szCs w:val="32"/>
        </w:rPr>
      </w:pPr>
      <w:r w:rsidRPr="000F4F7C">
        <w:rPr>
          <w:rFonts w:ascii="Sassoon Infant Std" w:hAnsi="Sassoon Infant Std"/>
          <w:b/>
          <w:sz w:val="32"/>
          <w:szCs w:val="32"/>
        </w:rPr>
        <w:t xml:space="preserve">Pupils </w:t>
      </w:r>
    </w:p>
    <w:p w14:paraId="373118DD"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At </w:t>
      </w:r>
      <w:r>
        <w:rPr>
          <w:rFonts w:ascii="Sassoon Infant Std" w:hAnsi="Sassoon Infant Std"/>
          <w:sz w:val="32"/>
          <w:szCs w:val="32"/>
        </w:rPr>
        <w:t>St. Michael’s Nursery and Infant School</w:t>
      </w:r>
      <w:r w:rsidRPr="000F4F7C">
        <w:rPr>
          <w:rFonts w:ascii="Sassoon Infant Std" w:hAnsi="Sassoon Infant Std"/>
          <w:sz w:val="32"/>
          <w:szCs w:val="32"/>
        </w:rPr>
        <w:t xml:space="preserve">, we encourage children to take responsibility and to make decisions. This is part of the culture of our school and relates to children of all ages. </w:t>
      </w:r>
    </w:p>
    <w:p w14:paraId="7193AE7A"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 Pupils at </w:t>
      </w:r>
      <w:r>
        <w:rPr>
          <w:rFonts w:ascii="Sassoon Infant Std" w:hAnsi="Sassoon Infant Std"/>
          <w:sz w:val="32"/>
          <w:szCs w:val="32"/>
        </w:rPr>
        <w:t>St. Michael’s</w:t>
      </w:r>
      <w:r w:rsidRPr="000F4F7C">
        <w:rPr>
          <w:rFonts w:ascii="Sassoon Infant Std" w:hAnsi="Sassoon Infant Std"/>
          <w:sz w:val="32"/>
          <w:szCs w:val="32"/>
        </w:rPr>
        <w:t xml:space="preserve"> work towards and strive against </w:t>
      </w:r>
      <w:r>
        <w:rPr>
          <w:rFonts w:ascii="Sassoon Infant Std" w:hAnsi="Sassoon Infant Std"/>
          <w:sz w:val="32"/>
          <w:szCs w:val="32"/>
        </w:rPr>
        <w:t>the ‘try your best’</w:t>
      </w:r>
      <w:r w:rsidRPr="000F4F7C">
        <w:rPr>
          <w:rFonts w:ascii="Sassoon Infant Std" w:hAnsi="Sassoon Infant Std"/>
          <w:sz w:val="32"/>
          <w:szCs w:val="32"/>
        </w:rPr>
        <w:t xml:space="preserve"> ethos of the school </w:t>
      </w:r>
    </w:p>
    <w:p w14:paraId="49996725"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 The work in the Foundation Stage recognises the importance of children developing social as well as educational skills. </w:t>
      </w:r>
    </w:p>
    <w:p w14:paraId="1D16D4C7" w14:textId="77777777" w:rsidR="000F4F7C" w:rsidRDefault="000F4F7C">
      <w:pPr>
        <w:rPr>
          <w:rFonts w:ascii="Sassoon Infant Std" w:hAnsi="Sassoon Infant Std"/>
          <w:sz w:val="32"/>
          <w:szCs w:val="32"/>
        </w:rPr>
      </w:pPr>
      <w:r w:rsidRPr="000F4F7C">
        <w:rPr>
          <w:rFonts w:ascii="Sassoon Infant Std" w:hAnsi="Sassoon Infant Std"/>
          <w:sz w:val="32"/>
          <w:szCs w:val="32"/>
        </w:rPr>
        <w:t>- Children are involved at an appropriate level in setting individual target</w:t>
      </w:r>
      <w:r>
        <w:rPr>
          <w:rFonts w:ascii="Sassoon Infant Std" w:hAnsi="Sassoon Infant Std"/>
          <w:sz w:val="32"/>
          <w:szCs w:val="32"/>
        </w:rPr>
        <w:t>s</w:t>
      </w:r>
      <w:r w:rsidRPr="000F4F7C">
        <w:rPr>
          <w:rFonts w:ascii="Sassoon Infant Std" w:hAnsi="Sassoon Infant Std"/>
          <w:sz w:val="32"/>
          <w:szCs w:val="32"/>
        </w:rPr>
        <w:t xml:space="preserve">. </w:t>
      </w:r>
    </w:p>
    <w:p w14:paraId="0FEDA412"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 Children are encouraged to make judgements about their own performance against their targets. </w:t>
      </w:r>
    </w:p>
    <w:p w14:paraId="2ABC0ED9"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 We recognise success here as we do in any other aspect of school life. </w:t>
      </w:r>
    </w:p>
    <w:p w14:paraId="0B92592D"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 Children also have ownership of their goals and are encouraged to reflect on their achievements towards attaining their goals and beyond. This is implemented using the ‘One Page Profile’. </w:t>
      </w:r>
    </w:p>
    <w:p w14:paraId="0873CB9F"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 They are encouraged </w:t>
      </w:r>
      <w:r>
        <w:rPr>
          <w:rFonts w:ascii="Sassoon Infant Std" w:hAnsi="Sassoon Infant Std"/>
          <w:sz w:val="32"/>
          <w:szCs w:val="32"/>
        </w:rPr>
        <w:t xml:space="preserve">to </w:t>
      </w:r>
      <w:r w:rsidRPr="000F4F7C">
        <w:rPr>
          <w:rFonts w:ascii="Sassoon Infant Std" w:hAnsi="Sassoon Infant Std"/>
          <w:sz w:val="32"/>
          <w:szCs w:val="32"/>
        </w:rPr>
        <w:t>recognise adjustments may need to made in order to succeed and thus build on their resilience towards their outlook on the journey towards success.</w:t>
      </w:r>
    </w:p>
    <w:p w14:paraId="5D57560C" w14:textId="3CB2DC34" w:rsidR="001F5E0A" w:rsidRDefault="001F5E0A">
      <w:pPr>
        <w:rPr>
          <w:rFonts w:ascii="Sassoon Infant Std" w:hAnsi="Sassoon Infant Std"/>
          <w:sz w:val="32"/>
          <w:szCs w:val="32"/>
        </w:rPr>
      </w:pPr>
    </w:p>
    <w:p w14:paraId="34B682DE" w14:textId="77777777" w:rsidR="006E3442" w:rsidRDefault="006E3442">
      <w:pPr>
        <w:rPr>
          <w:rFonts w:ascii="Sassoon Infant Std" w:hAnsi="Sassoon Infant Std"/>
          <w:sz w:val="32"/>
          <w:szCs w:val="32"/>
        </w:rPr>
      </w:pPr>
    </w:p>
    <w:p w14:paraId="7A8CE88A" w14:textId="77777777" w:rsidR="000F4F7C" w:rsidRPr="000F4F7C" w:rsidRDefault="000F4F7C">
      <w:pPr>
        <w:rPr>
          <w:rFonts w:ascii="Sassoon Infant Std" w:hAnsi="Sassoon Infant Std"/>
          <w:b/>
          <w:sz w:val="32"/>
          <w:szCs w:val="32"/>
        </w:rPr>
      </w:pPr>
      <w:r w:rsidRPr="000F4F7C">
        <w:rPr>
          <w:rFonts w:ascii="Sassoon Infant Std" w:hAnsi="Sassoon Infant Std"/>
          <w:b/>
          <w:sz w:val="32"/>
          <w:szCs w:val="32"/>
        </w:rPr>
        <w:lastRenderedPageBreak/>
        <w:t xml:space="preserve">The Headteacher </w:t>
      </w:r>
    </w:p>
    <w:p w14:paraId="0AC202B4"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 The Headteacher has responsibility for the day-to-day management of all aspects of the school’s work, including provision for pupils with SEND. This includes:  </w:t>
      </w:r>
    </w:p>
    <w:p w14:paraId="4FEE5D93" w14:textId="77777777" w:rsidR="000F4F7C" w:rsidRDefault="000F4F7C">
      <w:pPr>
        <w:rPr>
          <w:rFonts w:ascii="Sassoon Infant Std" w:hAnsi="Sassoon Infant Std"/>
          <w:sz w:val="32"/>
          <w:szCs w:val="32"/>
        </w:rPr>
      </w:pPr>
      <w:r w:rsidRPr="000F4F7C">
        <w:rPr>
          <w:rFonts w:ascii="Sassoon Infant Std" w:hAnsi="Sassoon Infant Std"/>
          <w:sz w:val="32"/>
          <w:szCs w:val="32"/>
        </w:rPr>
        <w:t>• A</w:t>
      </w:r>
      <w:r>
        <w:rPr>
          <w:rFonts w:ascii="Sassoon Infant Std" w:hAnsi="Sassoon Infant Std"/>
          <w:sz w:val="32"/>
          <w:szCs w:val="32"/>
        </w:rPr>
        <w:t>n annual</w:t>
      </w:r>
      <w:r w:rsidRPr="000F4F7C">
        <w:rPr>
          <w:rFonts w:ascii="Sassoon Infant Std" w:hAnsi="Sassoon Infant Std"/>
          <w:sz w:val="32"/>
          <w:szCs w:val="32"/>
        </w:rPr>
        <w:t xml:space="preserve"> review </w:t>
      </w:r>
      <w:r>
        <w:rPr>
          <w:rFonts w:ascii="Sassoon Infant Std" w:hAnsi="Sassoon Infant Std"/>
          <w:sz w:val="32"/>
          <w:szCs w:val="32"/>
        </w:rPr>
        <w:t xml:space="preserve">of </w:t>
      </w:r>
      <w:r w:rsidRPr="000F4F7C">
        <w:rPr>
          <w:rFonts w:ascii="Sassoon Infant Std" w:hAnsi="Sassoon Infant Std"/>
          <w:sz w:val="32"/>
          <w:szCs w:val="32"/>
        </w:rPr>
        <w:t>the SEND</w:t>
      </w:r>
      <w:r w:rsidR="00341ED6">
        <w:rPr>
          <w:rFonts w:ascii="Sassoon Infant Std" w:hAnsi="Sassoon Infant Std"/>
          <w:sz w:val="32"/>
          <w:szCs w:val="32"/>
        </w:rPr>
        <w:t>CO</w:t>
      </w:r>
      <w:r w:rsidRPr="000F4F7C">
        <w:rPr>
          <w:rFonts w:ascii="Sassoon Infant Std" w:hAnsi="Sassoon Infant Std"/>
          <w:sz w:val="32"/>
          <w:szCs w:val="32"/>
        </w:rPr>
        <w:t xml:space="preserve">’s duties, </w:t>
      </w:r>
      <w:r>
        <w:rPr>
          <w:rFonts w:ascii="Sassoon Infant Std" w:hAnsi="Sassoon Infant Std"/>
          <w:sz w:val="32"/>
          <w:szCs w:val="32"/>
        </w:rPr>
        <w:t>designating</w:t>
      </w:r>
      <w:r w:rsidRPr="000F4F7C">
        <w:rPr>
          <w:rFonts w:ascii="Sassoon Infant Std" w:hAnsi="Sassoon Infant Std"/>
          <w:sz w:val="32"/>
          <w:szCs w:val="32"/>
        </w:rPr>
        <w:t xml:space="preserve"> sufficient administrative and support time to fulfil the responsibil</w:t>
      </w:r>
      <w:r>
        <w:rPr>
          <w:rFonts w:ascii="Sassoon Infant Std" w:hAnsi="Sassoon Infant Std"/>
          <w:sz w:val="32"/>
          <w:szCs w:val="32"/>
        </w:rPr>
        <w:t>ity</w:t>
      </w:r>
      <w:r w:rsidRPr="000F4F7C">
        <w:rPr>
          <w:rFonts w:ascii="Sassoon Infant Std" w:hAnsi="Sassoon Infant Std"/>
          <w:sz w:val="32"/>
          <w:szCs w:val="32"/>
        </w:rPr>
        <w:t xml:space="preserve"> in line with other important strategic roles within the school setting.  </w:t>
      </w:r>
    </w:p>
    <w:p w14:paraId="0688B45C"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 Ensure the quality of teaching for pupils with SEND and the progress made by pupils should be a core part of the school’s performance management arrangements and its approach to professional development for all teaching and support staff.  </w:t>
      </w:r>
    </w:p>
    <w:p w14:paraId="457BECBC"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 Ensure the identification of SEND should be built into the overall approach to monitoring the progress and development of all pupils. </w:t>
      </w:r>
    </w:p>
    <w:p w14:paraId="3E35D4CB"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 • Ensure class teachers, supported by the senior leadership team and SEND</w:t>
      </w:r>
      <w:r>
        <w:rPr>
          <w:rFonts w:ascii="Sassoon Infant Std" w:hAnsi="Sassoon Infant Std"/>
          <w:sz w:val="32"/>
          <w:szCs w:val="32"/>
        </w:rPr>
        <w:t>co</w:t>
      </w:r>
      <w:r w:rsidRPr="000F4F7C">
        <w:rPr>
          <w:rFonts w:ascii="Sassoon Infant Std" w:hAnsi="Sassoon Infant Std"/>
          <w:sz w:val="32"/>
          <w:szCs w:val="32"/>
        </w:rPr>
        <w:t>, make regular assessments of progress for all pupils. Where pupils are falling behind, or making inadequate progress, given their age or starting point, ensure additional support is considered.</w:t>
      </w:r>
    </w:p>
    <w:p w14:paraId="32314A30" w14:textId="77777777" w:rsidR="000F4F7C" w:rsidRDefault="000F4F7C">
      <w:pPr>
        <w:rPr>
          <w:rFonts w:ascii="Sassoon Infant Std" w:hAnsi="Sassoon Infant Std"/>
          <w:sz w:val="32"/>
          <w:szCs w:val="32"/>
        </w:rPr>
      </w:pPr>
    </w:p>
    <w:p w14:paraId="27F7D022" w14:textId="77777777" w:rsidR="000F4F7C" w:rsidRPr="000F4F7C" w:rsidRDefault="000F4F7C">
      <w:pPr>
        <w:rPr>
          <w:rFonts w:ascii="Sassoon Infant Std" w:hAnsi="Sassoon Infant Std"/>
          <w:b/>
          <w:sz w:val="32"/>
          <w:szCs w:val="32"/>
        </w:rPr>
      </w:pPr>
      <w:r w:rsidRPr="000F4F7C">
        <w:rPr>
          <w:rFonts w:ascii="Sassoon Infant Std" w:hAnsi="Sassoon Infant Std"/>
          <w:b/>
          <w:sz w:val="32"/>
          <w:szCs w:val="32"/>
        </w:rPr>
        <w:t xml:space="preserve">Governing body </w:t>
      </w:r>
    </w:p>
    <w:p w14:paraId="68F860C5"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The governing body has due regard to the Code of Practice (2015) when carrying out its duties toward all pupils with special educational needs. </w:t>
      </w:r>
    </w:p>
    <w:p w14:paraId="1BA55D28"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 The governing body does its best to secure the necessary provision for any pupil identified as having special educational needs. </w:t>
      </w:r>
    </w:p>
    <w:p w14:paraId="31F3771D"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 The governors ensure that all teachers are aware of the importance of providing for these children. </w:t>
      </w:r>
    </w:p>
    <w:p w14:paraId="642D541F" w14:textId="77777777" w:rsidR="000F4F7C" w:rsidRDefault="000F4F7C">
      <w:pPr>
        <w:rPr>
          <w:rFonts w:ascii="Sassoon Infant Std" w:hAnsi="Sassoon Infant Std"/>
          <w:sz w:val="32"/>
          <w:szCs w:val="32"/>
        </w:rPr>
      </w:pPr>
      <w:r w:rsidRPr="000F4F7C">
        <w:rPr>
          <w:rFonts w:ascii="Sassoon Infant Std" w:hAnsi="Sassoon Infant Std"/>
          <w:sz w:val="32"/>
          <w:szCs w:val="32"/>
        </w:rPr>
        <w:lastRenderedPageBreak/>
        <w:t xml:space="preserve">- They consult the LA and other schools, when appropriate, and report annually to parents on the success of the school's policy for children with special educational needs. </w:t>
      </w:r>
    </w:p>
    <w:p w14:paraId="3A011921"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 The governing body ensures that parents are notified of any decision by the school that SEN provision is to be made for their child. </w:t>
      </w:r>
    </w:p>
    <w:p w14:paraId="572DE818" w14:textId="77777777" w:rsidR="00415C21" w:rsidRDefault="000F4F7C">
      <w:pPr>
        <w:rPr>
          <w:rFonts w:ascii="Sassoon Infant Std" w:hAnsi="Sassoon Infant Std"/>
          <w:sz w:val="32"/>
          <w:szCs w:val="32"/>
        </w:rPr>
      </w:pPr>
      <w:r w:rsidRPr="000F4F7C">
        <w:rPr>
          <w:rFonts w:ascii="Sassoon Infant Std" w:hAnsi="Sassoon Infant Std"/>
          <w:sz w:val="32"/>
          <w:szCs w:val="32"/>
        </w:rPr>
        <w:t>- The SEN governor ensures that all governors are aware of the school's SEN provision,</w:t>
      </w:r>
      <w:r>
        <w:rPr>
          <w:rFonts w:ascii="Sassoon Infant Std" w:hAnsi="Sassoon Infant Std"/>
          <w:sz w:val="32"/>
          <w:szCs w:val="32"/>
        </w:rPr>
        <w:t xml:space="preserve"> </w:t>
      </w:r>
      <w:r w:rsidRPr="000F4F7C">
        <w:rPr>
          <w:rFonts w:ascii="Sassoon Infant Std" w:hAnsi="Sassoon Infant Std"/>
          <w:sz w:val="32"/>
          <w:szCs w:val="32"/>
        </w:rPr>
        <w:t>including the deployment of funding, equipment and personnel.</w:t>
      </w:r>
    </w:p>
    <w:p w14:paraId="172DCA25" w14:textId="77777777" w:rsidR="000F4F7C" w:rsidRDefault="000F4F7C">
      <w:pPr>
        <w:rPr>
          <w:rFonts w:ascii="Sassoon Infant Std" w:hAnsi="Sassoon Infant Std"/>
          <w:sz w:val="32"/>
          <w:szCs w:val="32"/>
        </w:rPr>
      </w:pPr>
    </w:p>
    <w:p w14:paraId="52B0B6B8" w14:textId="77777777" w:rsidR="000F4F7C" w:rsidRPr="000F4F7C" w:rsidRDefault="000F4F7C">
      <w:pPr>
        <w:rPr>
          <w:rFonts w:ascii="Sassoon Infant Std" w:hAnsi="Sassoon Infant Std"/>
          <w:b/>
          <w:sz w:val="32"/>
          <w:szCs w:val="32"/>
        </w:rPr>
      </w:pPr>
      <w:r w:rsidRPr="000F4F7C">
        <w:rPr>
          <w:rFonts w:ascii="Sassoon Infant Std" w:hAnsi="Sassoon Infant Std"/>
          <w:b/>
          <w:sz w:val="32"/>
          <w:szCs w:val="32"/>
        </w:rPr>
        <w:t xml:space="preserve">Admissions </w:t>
      </w:r>
    </w:p>
    <w:p w14:paraId="605EA368" w14:textId="77777777" w:rsidR="000F4F7C" w:rsidRDefault="000F4F7C">
      <w:pPr>
        <w:rPr>
          <w:rFonts w:ascii="Sassoon Infant Std" w:hAnsi="Sassoon Infant Std"/>
          <w:sz w:val="32"/>
          <w:szCs w:val="32"/>
        </w:rPr>
      </w:pPr>
      <w:r w:rsidRPr="000F4F7C">
        <w:rPr>
          <w:rFonts w:ascii="Sassoon Infant Std" w:hAnsi="Sassoon Infant Std"/>
          <w:sz w:val="32"/>
          <w:szCs w:val="32"/>
        </w:rPr>
        <w:t>The Governing Body's Admission Policy is such that all children within the defined criteria are admitted to the school without reference to ability or aptitude. Pupils who have Education Health Care Plans (EHC</w:t>
      </w:r>
      <w:r>
        <w:rPr>
          <w:rFonts w:ascii="Sassoon Infant Std" w:hAnsi="Sassoon Infant Std"/>
          <w:sz w:val="32"/>
          <w:szCs w:val="32"/>
        </w:rPr>
        <w:t>P</w:t>
      </w:r>
      <w:r w:rsidRPr="000F4F7C">
        <w:rPr>
          <w:rFonts w:ascii="Sassoon Infant Std" w:hAnsi="Sassoon Infant Std"/>
          <w:sz w:val="32"/>
          <w:szCs w:val="32"/>
        </w:rPr>
        <w:t xml:space="preserve">), whose needs can be met at </w:t>
      </w:r>
      <w:r>
        <w:rPr>
          <w:rFonts w:ascii="Sassoon Infant Std" w:hAnsi="Sassoon Infant Std"/>
          <w:sz w:val="32"/>
          <w:szCs w:val="32"/>
        </w:rPr>
        <w:t>St. Michael’s Nursery and Infant School</w:t>
      </w:r>
      <w:r w:rsidRPr="000F4F7C">
        <w:rPr>
          <w:rFonts w:ascii="Sassoon Infant Std" w:hAnsi="Sassoon Infant Std"/>
          <w:sz w:val="32"/>
          <w:szCs w:val="32"/>
        </w:rPr>
        <w:t>, have the same rights of access as their peers.</w:t>
      </w:r>
    </w:p>
    <w:p w14:paraId="29AFC292" w14:textId="77777777" w:rsidR="000F4F7C" w:rsidRPr="000F4F7C" w:rsidRDefault="000F4F7C">
      <w:pPr>
        <w:rPr>
          <w:rFonts w:ascii="Sassoon Infant Std" w:hAnsi="Sassoon Infant Std"/>
          <w:b/>
          <w:sz w:val="32"/>
          <w:szCs w:val="32"/>
          <w:u w:val="single"/>
        </w:rPr>
      </w:pPr>
    </w:p>
    <w:p w14:paraId="56C82332" w14:textId="77777777" w:rsidR="000F4F7C" w:rsidRPr="000F4F7C" w:rsidRDefault="000F4F7C">
      <w:pPr>
        <w:rPr>
          <w:rFonts w:ascii="Sassoon Infant Std" w:hAnsi="Sassoon Infant Std"/>
          <w:b/>
          <w:sz w:val="32"/>
          <w:szCs w:val="32"/>
        </w:rPr>
      </w:pPr>
      <w:r w:rsidRPr="000F4F7C">
        <w:rPr>
          <w:rFonts w:ascii="Sassoon Infant Std" w:hAnsi="Sassoon Infant Std"/>
          <w:b/>
          <w:sz w:val="32"/>
          <w:szCs w:val="32"/>
        </w:rPr>
        <w:t xml:space="preserve">Complaint procedures regarding SEND provision within the school </w:t>
      </w:r>
    </w:p>
    <w:p w14:paraId="56FB0BEE"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If a pupil, parent or carer is unhappy with any matter regarding SEND they should in the first instance raise their concern with the class teacher. If the problem is not resolved, reference should then be made to the SENDCO </w:t>
      </w:r>
      <w:r>
        <w:rPr>
          <w:rFonts w:ascii="Sassoon Infant Std" w:hAnsi="Sassoon Infant Std"/>
          <w:sz w:val="32"/>
          <w:szCs w:val="32"/>
        </w:rPr>
        <w:t>who is also the Headteacher</w:t>
      </w:r>
      <w:r w:rsidRPr="000F4F7C">
        <w:rPr>
          <w:rFonts w:ascii="Sassoon Infant Std" w:hAnsi="Sassoon Infant Std"/>
          <w:sz w:val="32"/>
          <w:szCs w:val="32"/>
        </w:rPr>
        <w:t xml:space="preserve">. If satisfaction is not achieved through discussion with the Headteacher, the complaint is referred to the SEN Governor. In the unlikely instance of the matter not being resolved parents may wish to seek further advice and support. </w:t>
      </w:r>
    </w:p>
    <w:p w14:paraId="78059056" w14:textId="77777777" w:rsidR="000F4F7C" w:rsidRDefault="000F4F7C">
      <w:pPr>
        <w:rPr>
          <w:rFonts w:ascii="Sassoon Infant Std" w:hAnsi="Sassoon Infant Std"/>
          <w:sz w:val="32"/>
          <w:szCs w:val="32"/>
        </w:rPr>
      </w:pPr>
      <w:r w:rsidRPr="000F4F7C">
        <w:rPr>
          <w:rFonts w:ascii="Sassoon Infant Std" w:hAnsi="Sassoon Infant Std"/>
          <w:sz w:val="32"/>
          <w:szCs w:val="32"/>
        </w:rPr>
        <w:t xml:space="preserve">SENDIASS (Special Educational Needs and Disability Information Advice and Support Service) is a free statutory service funded by SBC </w:t>
      </w:r>
      <w:r w:rsidRPr="000F4F7C">
        <w:rPr>
          <w:rFonts w:ascii="Sassoon Infant Std" w:hAnsi="Sassoon Infant Std"/>
          <w:sz w:val="32"/>
          <w:szCs w:val="32"/>
        </w:rPr>
        <w:lastRenderedPageBreak/>
        <w:t>to provide information, advice and support to parents / carers and children / young people and those with SEN and Disabilities</w:t>
      </w:r>
      <w:r>
        <w:rPr>
          <w:rFonts w:ascii="Sassoon Infant Std" w:hAnsi="Sassoon Infant Std"/>
          <w:sz w:val="32"/>
          <w:szCs w:val="32"/>
        </w:rPr>
        <w:t>.</w:t>
      </w:r>
      <w:r w:rsidRPr="000F4F7C">
        <w:rPr>
          <w:rFonts w:ascii="Sassoon Infant Std" w:hAnsi="Sassoon Infant Std"/>
          <w:sz w:val="32"/>
          <w:szCs w:val="32"/>
        </w:rPr>
        <w:t xml:space="preserve"> </w:t>
      </w:r>
    </w:p>
    <w:p w14:paraId="087F1C25" w14:textId="77777777" w:rsidR="000F4F7C" w:rsidRDefault="006E3442">
      <w:pPr>
        <w:rPr>
          <w:rFonts w:ascii="Sassoon Infant Std" w:hAnsi="Sassoon Infant Std"/>
          <w:sz w:val="32"/>
          <w:szCs w:val="32"/>
        </w:rPr>
      </w:pPr>
      <w:hyperlink r:id="rId9" w:history="1">
        <w:r w:rsidR="000F4F7C" w:rsidRPr="000B11D4">
          <w:rPr>
            <w:rStyle w:val="Hyperlink"/>
            <w:rFonts w:ascii="Sassoon Infant Std" w:hAnsi="Sassoon Infant Std"/>
            <w:sz w:val="32"/>
            <w:szCs w:val="32"/>
          </w:rPr>
          <w:t>https://www.kids.org.uk/contact-us</w:t>
        </w:r>
      </w:hyperlink>
      <w:r w:rsidR="000F4F7C">
        <w:rPr>
          <w:rFonts w:ascii="Sassoon Infant Std" w:hAnsi="Sassoon Infant Std"/>
          <w:sz w:val="32"/>
          <w:szCs w:val="32"/>
        </w:rPr>
        <w:t xml:space="preserve"> </w:t>
      </w:r>
    </w:p>
    <w:p w14:paraId="0F67764F" w14:textId="77777777" w:rsidR="000F4F7C" w:rsidRDefault="000F4F7C">
      <w:pPr>
        <w:rPr>
          <w:rFonts w:ascii="Sassoon Infant Std" w:hAnsi="Sassoon Infant Std"/>
          <w:sz w:val="32"/>
          <w:szCs w:val="32"/>
        </w:rPr>
      </w:pPr>
    </w:p>
    <w:p w14:paraId="0F327764" w14:textId="58EDC24F" w:rsidR="000F4F7C" w:rsidRPr="000F4F7C" w:rsidRDefault="004E6245">
      <w:pPr>
        <w:rPr>
          <w:rFonts w:ascii="Sassoon Infant Std" w:hAnsi="Sassoon Infant Std"/>
          <w:sz w:val="32"/>
          <w:szCs w:val="32"/>
        </w:rPr>
      </w:pPr>
      <w:r>
        <w:rPr>
          <w:rFonts w:ascii="Sassoon Infant Std" w:hAnsi="Sassoon Infant Std"/>
          <w:noProof/>
          <w:sz w:val="32"/>
          <w:szCs w:val="32"/>
        </w:rPr>
        <mc:AlternateContent>
          <mc:Choice Requires="wpi">
            <w:drawing>
              <wp:anchor distT="0" distB="0" distL="114300" distR="114300" simplePos="0" relativeHeight="251671552" behindDoc="0" locked="0" layoutInCell="1" allowOverlap="1" wp14:anchorId="7C6DE85C" wp14:editId="1F780D35">
                <wp:simplePos x="0" y="0"/>
                <wp:positionH relativeFrom="column">
                  <wp:posOffset>4732399</wp:posOffset>
                </wp:positionH>
                <wp:positionV relativeFrom="paragraph">
                  <wp:posOffset>308205</wp:posOffset>
                </wp:positionV>
                <wp:extent cx="360" cy="360"/>
                <wp:effectExtent l="38100" t="38100" r="57150" b="57150"/>
                <wp:wrapNone/>
                <wp:docPr id="14" name="Ink 14"/>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373803B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 o:spid="_x0000_s1026" type="#_x0000_t75" style="position:absolute;margin-left:371.95pt;margin-top:23.55pt;width:1.45pt;height:1.4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">
                <v:imagedata r:id="rId11" o:title=""/>
              </v:shape>
            </w:pict>
          </mc:Fallback>
        </mc:AlternateContent>
      </w:r>
      <w:r w:rsidR="000F4F7C" w:rsidRPr="000F4F7C">
        <w:rPr>
          <w:rFonts w:ascii="Sassoon Infant Std" w:hAnsi="Sassoon Infant Std"/>
          <w:sz w:val="32"/>
          <w:szCs w:val="32"/>
        </w:rPr>
        <w:t>Date of reviewed policy:</w:t>
      </w:r>
      <w:r w:rsidR="006E3442">
        <w:rPr>
          <w:rFonts w:ascii="Sassoon Infant Std" w:hAnsi="Sassoon Infant Std"/>
          <w:sz w:val="32"/>
          <w:szCs w:val="32"/>
        </w:rPr>
        <w:t xml:space="preserve"> January 13</w:t>
      </w:r>
      <w:r w:rsidR="006E3442" w:rsidRPr="006E3442">
        <w:rPr>
          <w:rFonts w:ascii="Sassoon Infant Std" w:hAnsi="Sassoon Infant Std"/>
          <w:sz w:val="32"/>
          <w:szCs w:val="32"/>
          <w:vertAlign w:val="superscript"/>
        </w:rPr>
        <w:t>th</w:t>
      </w:r>
      <w:r w:rsidR="006E3442">
        <w:rPr>
          <w:rFonts w:ascii="Sassoon Infant Std" w:hAnsi="Sassoon Infant Std"/>
          <w:sz w:val="32"/>
          <w:szCs w:val="32"/>
        </w:rPr>
        <w:t xml:space="preserve"> 2026</w:t>
      </w:r>
      <w:r>
        <w:rPr>
          <w:rFonts w:ascii="Sassoon Infant Std" w:hAnsi="Sassoon Infant Std"/>
          <w:sz w:val="32"/>
          <w:szCs w:val="32"/>
        </w:rPr>
        <w:t xml:space="preserve"> </w:t>
      </w:r>
      <w:r w:rsidR="00341ED6">
        <w:rPr>
          <w:rFonts w:ascii="Sassoon Infant Std" w:hAnsi="Sassoon Infant Std"/>
          <w:sz w:val="32"/>
          <w:szCs w:val="32"/>
        </w:rPr>
        <w:t xml:space="preserve">  </w:t>
      </w:r>
      <w:r w:rsidR="000F4F7C" w:rsidRPr="000F4F7C">
        <w:rPr>
          <w:rFonts w:ascii="Sassoon Infant Std" w:hAnsi="Sassoon Infant Std"/>
          <w:sz w:val="32"/>
          <w:szCs w:val="32"/>
        </w:rPr>
        <w:t xml:space="preserve"> </w:t>
      </w:r>
    </w:p>
    <w:p w14:paraId="1E1ADDC5" w14:textId="314C5EE9" w:rsidR="004E6245" w:rsidRDefault="004E6245" w:rsidP="004E6245">
      <w:pPr>
        <w:tabs>
          <w:tab w:val="left" w:pos="7430"/>
        </w:tabs>
        <w:rPr>
          <w:rFonts w:ascii="Sassoon Infant Std" w:hAnsi="Sassoon Infant Std"/>
          <w:sz w:val="32"/>
          <w:szCs w:val="32"/>
        </w:rPr>
      </w:pPr>
      <w:r>
        <w:rPr>
          <w:rFonts w:ascii="Sassoon Infant Std" w:hAnsi="Sassoon Infant Std"/>
          <w:noProof/>
          <w:sz w:val="32"/>
          <w:szCs w:val="32"/>
        </w:rPr>
        <mc:AlternateContent>
          <mc:Choice Requires="wpi">
            <w:drawing>
              <wp:anchor distT="0" distB="0" distL="114300" distR="114300" simplePos="0" relativeHeight="251672576" behindDoc="0" locked="0" layoutInCell="1" allowOverlap="1" wp14:anchorId="5B9F606D" wp14:editId="0C431BF4">
                <wp:simplePos x="0" y="0"/>
                <wp:positionH relativeFrom="column">
                  <wp:posOffset>4644919</wp:posOffset>
                </wp:positionH>
                <wp:positionV relativeFrom="paragraph">
                  <wp:posOffset>55870</wp:posOffset>
                </wp:positionV>
                <wp:extent cx="360" cy="360"/>
                <wp:effectExtent l="38100" t="38100" r="57150" b="57150"/>
                <wp:wrapNone/>
                <wp:docPr id="15" name="Ink 15"/>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72B3B645" id="Ink 15" o:spid="_x0000_s1026" type="#_x0000_t75" style="position:absolute;margin-left:365.05pt;margin-top:3.7pt;width:1.45pt;height:1.4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">
                <v:imagedata r:id="rId11" o:title=""/>
              </v:shape>
            </w:pict>
          </mc:Fallback>
        </mc:AlternateContent>
      </w:r>
      <w:r w:rsidR="000F4F7C" w:rsidRPr="000F4F7C">
        <w:rPr>
          <w:rFonts w:ascii="Sassoon Infant Std" w:hAnsi="Sassoon Infant Std"/>
          <w:sz w:val="32"/>
          <w:szCs w:val="32"/>
        </w:rPr>
        <w:t>Date when next review is due:</w:t>
      </w:r>
      <w:r w:rsidR="006E3442">
        <w:rPr>
          <w:rFonts w:ascii="Sassoon Infant Std" w:hAnsi="Sassoon Infant Std"/>
          <w:sz w:val="32"/>
          <w:szCs w:val="32"/>
        </w:rPr>
        <w:t xml:space="preserve"> September 1</w:t>
      </w:r>
      <w:r w:rsidR="006E3442" w:rsidRPr="006E3442">
        <w:rPr>
          <w:rFonts w:ascii="Sassoon Infant Std" w:hAnsi="Sassoon Infant Std"/>
          <w:sz w:val="32"/>
          <w:szCs w:val="32"/>
          <w:vertAlign w:val="superscript"/>
        </w:rPr>
        <w:t>st</w:t>
      </w:r>
      <w:r w:rsidR="006E3442">
        <w:rPr>
          <w:rFonts w:ascii="Sassoon Infant Std" w:hAnsi="Sassoon Infant Std"/>
          <w:sz w:val="32"/>
          <w:szCs w:val="32"/>
        </w:rPr>
        <w:t xml:space="preserve"> 2026 </w:t>
      </w:r>
    </w:p>
    <w:p w14:paraId="07BA8904" w14:textId="77777777" w:rsidR="004E6245" w:rsidRDefault="004E6245" w:rsidP="004E6245">
      <w:pPr>
        <w:tabs>
          <w:tab w:val="left" w:pos="7430"/>
        </w:tabs>
        <w:rPr>
          <w:rFonts w:ascii="Sassoon Infant Std" w:hAnsi="Sassoon Infant Std"/>
          <w:sz w:val="32"/>
          <w:szCs w:val="32"/>
        </w:rPr>
      </w:pPr>
    </w:p>
    <w:p w14:paraId="1A2705A5" w14:textId="6F86B583" w:rsidR="000F4F7C" w:rsidRDefault="00341ED6">
      <w:pPr>
        <w:rPr>
          <w:rFonts w:ascii="Sassoon Infant Std" w:hAnsi="Sassoon Infant Std"/>
          <w:sz w:val="32"/>
          <w:szCs w:val="32"/>
        </w:rPr>
      </w:pPr>
      <w:r>
        <w:rPr>
          <w:rFonts w:ascii="Sassoon Infant Std" w:hAnsi="Sassoon Infant Std"/>
          <w:noProof/>
          <w:sz w:val="32"/>
          <w:szCs w:val="32"/>
        </w:rPr>
        <mc:AlternateContent>
          <mc:Choice Requires="wpi">
            <w:drawing>
              <wp:anchor distT="0" distB="0" distL="114300" distR="114300" simplePos="0" relativeHeight="251664384" behindDoc="0" locked="0" layoutInCell="1" allowOverlap="1" wp14:anchorId="059417C4" wp14:editId="1D606F8E">
                <wp:simplePos x="0" y="0"/>
                <wp:positionH relativeFrom="column">
                  <wp:posOffset>1948486</wp:posOffset>
                </wp:positionH>
                <wp:positionV relativeFrom="paragraph">
                  <wp:posOffset>-92491</wp:posOffset>
                </wp:positionV>
                <wp:extent cx="969902" cy="333059"/>
                <wp:effectExtent l="38100" t="38100" r="1905" b="48260"/>
                <wp:wrapNone/>
                <wp:docPr id="12" name="Ink 12"/>
                <wp:cNvGraphicFramePr/>
                <a:graphic xmlns:a="http://schemas.openxmlformats.org/drawingml/2006/main">
                  <a:graphicData uri="http://schemas.microsoft.com/office/word/2010/wordprocessingInk">
                    <w14:contentPart bwMode="auto" r:id="rId13">
                      <w14:nvContentPartPr>
                        <w14:cNvContentPartPr/>
                      </w14:nvContentPartPr>
                      <w14:xfrm>
                        <a:off x="0" y="0"/>
                        <a:ext cx="969902" cy="333059"/>
                      </w14:xfrm>
                    </w14:contentPart>
                  </a:graphicData>
                </a:graphic>
              </wp:anchor>
            </w:drawing>
          </mc:Choice>
          <mc:Fallback>
            <w:pict>
              <v:shapetype w14:anchorId="0724728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2" o:spid="_x0000_s1026" type="#_x0000_t75" style="position:absolute;margin-left:152.7pt;margin-top:-8pt;width:77.75pt;height:27.6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">
                <v:imagedata r:id="rId14" o:title=""/>
              </v:shape>
            </w:pict>
          </mc:Fallback>
        </mc:AlternateContent>
      </w:r>
      <w:r w:rsidR="000F4F7C" w:rsidRPr="000F4F7C">
        <w:rPr>
          <w:rFonts w:ascii="Sassoon Infant Std" w:hAnsi="Sassoon Infant Std"/>
          <w:sz w:val="32"/>
          <w:szCs w:val="32"/>
        </w:rPr>
        <w:t>Signed Headteacher ...............................................</w:t>
      </w:r>
      <w:r w:rsidR="000F4F7C">
        <w:rPr>
          <w:rFonts w:ascii="Sassoon Infant Std" w:hAnsi="Sassoon Infant Std"/>
          <w:sz w:val="32"/>
          <w:szCs w:val="32"/>
        </w:rPr>
        <w:t>Date</w:t>
      </w:r>
      <w:r>
        <w:rPr>
          <w:rFonts w:ascii="Sassoon Infant Std" w:hAnsi="Sassoon Infant Std"/>
          <w:sz w:val="32"/>
          <w:szCs w:val="32"/>
        </w:rPr>
        <w:t xml:space="preserve"> </w:t>
      </w:r>
      <w:bookmarkStart w:id="0" w:name="_Hlk149660988"/>
      <w:r>
        <w:rPr>
          <w:rFonts w:ascii="Sassoon Infant Std" w:hAnsi="Sassoon Infant Std"/>
          <w:sz w:val="32"/>
          <w:szCs w:val="32"/>
        </w:rPr>
        <w:t xml:space="preserve">– </w:t>
      </w:r>
      <w:bookmarkStart w:id="1" w:name="_Hlk219192922"/>
      <w:bookmarkEnd w:id="0"/>
      <w:r w:rsidR="006E3442">
        <w:rPr>
          <w:rFonts w:ascii="Sassoon Infant Std" w:hAnsi="Sassoon Infant Std"/>
          <w:sz w:val="32"/>
          <w:szCs w:val="32"/>
        </w:rPr>
        <w:t>13/01/26</w:t>
      </w:r>
      <w:bookmarkEnd w:id="1"/>
    </w:p>
    <w:p w14:paraId="66103E57" w14:textId="75E5CCE5" w:rsidR="000F4F7C" w:rsidRDefault="000F4F7C">
      <w:pPr>
        <w:rPr>
          <w:rFonts w:ascii="Sassoon Infant Std" w:hAnsi="Sassoon Infant Std"/>
          <w:sz w:val="32"/>
          <w:szCs w:val="32"/>
        </w:rPr>
      </w:pPr>
      <w:r w:rsidRPr="000F4F7C">
        <w:rPr>
          <w:rFonts w:ascii="Sassoon Infant Std" w:hAnsi="Sassoon Infant Std"/>
          <w:sz w:val="32"/>
          <w:szCs w:val="32"/>
        </w:rPr>
        <w:t>Signed Chair of Governors</w:t>
      </w:r>
      <w:r w:rsidR="006E3442">
        <w:rPr>
          <w:rFonts w:ascii="Sassoon Infant Std" w:hAnsi="Sassoon Infant Std"/>
          <w:sz w:val="32"/>
          <w:szCs w:val="32"/>
        </w:rPr>
        <w:t>’</w:t>
      </w:r>
      <w:r w:rsidRPr="000F4F7C">
        <w:rPr>
          <w:rFonts w:ascii="Sassoon Infant Std" w:hAnsi="Sassoon Infant Std"/>
          <w:sz w:val="32"/>
          <w:szCs w:val="32"/>
        </w:rPr>
        <w:t xml:space="preserve"> </w:t>
      </w:r>
      <w:r w:rsidR="006E3442">
        <w:rPr>
          <w:rFonts w:ascii="Sassoon Infant Std" w:hAnsi="Sassoon Infant Std"/>
          <w:noProof/>
          <w:sz w:val="32"/>
          <w:szCs w:val="32"/>
        </w:rPr>
        <w:t>…………………………………</w:t>
      </w:r>
      <w:r>
        <w:rPr>
          <w:rFonts w:ascii="Sassoon Infant Std" w:hAnsi="Sassoon Infant Std"/>
          <w:sz w:val="32"/>
          <w:szCs w:val="32"/>
        </w:rPr>
        <w:t>Date</w:t>
      </w:r>
      <w:r w:rsidR="00341ED6">
        <w:rPr>
          <w:rFonts w:ascii="Sassoon Infant Std" w:hAnsi="Sassoon Infant Std"/>
          <w:sz w:val="32"/>
          <w:szCs w:val="32"/>
        </w:rPr>
        <w:t xml:space="preserve"> – </w:t>
      </w:r>
      <w:r w:rsidR="006E3442">
        <w:rPr>
          <w:rFonts w:ascii="Sassoon Infant Std" w:hAnsi="Sassoon Infant Std"/>
          <w:sz w:val="32"/>
          <w:szCs w:val="32"/>
        </w:rPr>
        <w:t>13/01/26</w:t>
      </w:r>
    </w:p>
    <w:p w14:paraId="183480AD" w14:textId="728F1434" w:rsidR="00341ED6" w:rsidRDefault="004E6245">
      <w:pPr>
        <w:rPr>
          <w:rFonts w:ascii="Sassoon Infant Std" w:hAnsi="Sassoon Infant Std"/>
          <w:sz w:val="32"/>
          <w:szCs w:val="32"/>
        </w:rPr>
      </w:pPr>
      <w:r w:rsidRPr="000F4F7C">
        <w:rPr>
          <w:rFonts w:ascii="Sassoon Infant Std" w:hAnsi="Sassoon Infant Std"/>
          <w:sz w:val="32"/>
          <w:szCs w:val="32"/>
        </w:rPr>
        <w:t>Signed</w:t>
      </w:r>
      <w:r>
        <w:rPr>
          <w:rFonts w:ascii="Sassoon Infant Std" w:hAnsi="Sassoon Infant Std"/>
          <w:sz w:val="32"/>
          <w:szCs w:val="32"/>
        </w:rPr>
        <w:t xml:space="preserve"> Lead </w:t>
      </w:r>
      <w:r w:rsidR="000F4F7C">
        <w:rPr>
          <w:rFonts w:ascii="Sassoon Infant Std" w:hAnsi="Sassoon Infant Std"/>
          <w:sz w:val="32"/>
          <w:szCs w:val="32"/>
        </w:rPr>
        <w:t xml:space="preserve">SEND Governor </w:t>
      </w:r>
      <w:r w:rsidR="006E3442">
        <w:rPr>
          <w:rFonts w:ascii="Sassoon Infant Std" w:hAnsi="Sassoon Infant Std"/>
          <w:noProof/>
          <w:sz w:val="32"/>
          <w:szCs w:val="32"/>
        </w:rPr>
        <w:t>………………………………</w:t>
      </w:r>
      <w:r w:rsidR="00453289">
        <w:rPr>
          <w:rFonts w:ascii="Sassoon Infant Std" w:hAnsi="Sassoon Infant Std"/>
          <w:sz w:val="32"/>
          <w:szCs w:val="32"/>
        </w:rPr>
        <w:t xml:space="preserve"> </w:t>
      </w:r>
      <w:r w:rsidR="000F4F7C">
        <w:rPr>
          <w:rFonts w:ascii="Sassoon Infant Std" w:hAnsi="Sassoon Infant Std"/>
          <w:sz w:val="32"/>
          <w:szCs w:val="32"/>
        </w:rPr>
        <w:t>Date</w:t>
      </w:r>
      <w:r w:rsidR="00341ED6">
        <w:rPr>
          <w:rFonts w:ascii="Sassoon Infant Std" w:hAnsi="Sassoon Infant Std"/>
          <w:sz w:val="32"/>
          <w:szCs w:val="32"/>
        </w:rPr>
        <w:t xml:space="preserve"> – </w:t>
      </w:r>
      <w:r w:rsidR="006E3442">
        <w:rPr>
          <w:rFonts w:ascii="Sassoon Infant Std" w:hAnsi="Sassoon Infant Std"/>
          <w:sz w:val="32"/>
          <w:szCs w:val="32"/>
        </w:rPr>
        <w:t>13/01/26</w:t>
      </w:r>
    </w:p>
    <w:p w14:paraId="313923FF" w14:textId="4151B050" w:rsidR="004E6245" w:rsidRDefault="004E6245">
      <w:pPr>
        <w:rPr>
          <w:rFonts w:ascii="Sassoon Infant Std" w:hAnsi="Sassoon Infant Std"/>
          <w:sz w:val="32"/>
          <w:szCs w:val="32"/>
        </w:rPr>
      </w:pPr>
      <w:r>
        <w:rPr>
          <w:rFonts w:ascii="Sassoon Infant Std" w:hAnsi="Sassoon Infant Std"/>
          <w:noProof/>
          <w:sz w:val="32"/>
          <w:szCs w:val="32"/>
        </w:rPr>
        <mc:AlternateContent>
          <mc:Choice Requires="wpi">
            <w:drawing>
              <wp:anchor distT="0" distB="0" distL="114300" distR="114300" simplePos="0" relativeHeight="251670528" behindDoc="0" locked="0" layoutInCell="1" allowOverlap="1" wp14:anchorId="2C6DCFC1" wp14:editId="0BC7E21A">
                <wp:simplePos x="0" y="0"/>
                <wp:positionH relativeFrom="column">
                  <wp:posOffset>1376464</wp:posOffset>
                </wp:positionH>
                <wp:positionV relativeFrom="paragraph">
                  <wp:posOffset>-65094</wp:posOffset>
                </wp:positionV>
                <wp:extent cx="1975485" cy="290830"/>
                <wp:effectExtent l="38100" t="38100" r="5715" b="52070"/>
                <wp:wrapNone/>
                <wp:docPr id="13" name="Ink 13"/>
                <wp:cNvGraphicFramePr/>
                <a:graphic xmlns:a="http://schemas.openxmlformats.org/drawingml/2006/main">
                  <a:graphicData uri="http://schemas.microsoft.com/office/word/2010/wordprocessingInk">
                    <w14:contentPart bwMode="auto" r:id="rId15">
                      <w14:nvContentPartPr>
                        <w14:cNvContentPartPr/>
                      </w14:nvContentPartPr>
                      <w14:xfrm>
                        <a:off x="0" y="0"/>
                        <a:ext cx="1975485" cy="290830"/>
                      </w14:xfrm>
                    </w14:contentPart>
                  </a:graphicData>
                </a:graphic>
              </wp:anchor>
            </w:drawing>
          </mc:Choice>
          <mc:Fallback>
            <w:pict>
              <v:shape w14:anchorId="75BDAF7D" id="Ink 13" o:spid="_x0000_s1026" type="#_x0000_t75" style="position:absolute;margin-left:107.7pt;margin-top:-5.85pt;width:156.95pt;height:24.3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">
                <v:imagedata r:id="rId17" o:title=""/>
              </v:shape>
            </w:pict>
          </mc:Fallback>
        </mc:AlternateContent>
      </w:r>
      <w:r>
        <w:rPr>
          <w:rFonts w:ascii="Sassoon Infant Std" w:hAnsi="Sassoon Infant Std"/>
          <w:sz w:val="32"/>
          <w:szCs w:val="32"/>
        </w:rPr>
        <w:t>Signed SENCO ________________________</w:t>
      </w:r>
      <w:r w:rsidRPr="004E6245">
        <w:rPr>
          <w:rFonts w:ascii="Sassoon Infant Std" w:hAnsi="Sassoon Infant Std"/>
          <w:sz w:val="32"/>
          <w:szCs w:val="32"/>
        </w:rPr>
        <w:t xml:space="preserve"> </w:t>
      </w:r>
      <w:r>
        <w:rPr>
          <w:rFonts w:ascii="Sassoon Infant Std" w:hAnsi="Sassoon Infant Std"/>
          <w:sz w:val="32"/>
          <w:szCs w:val="32"/>
        </w:rPr>
        <w:t xml:space="preserve">Date – </w:t>
      </w:r>
      <w:r w:rsidR="006E3442">
        <w:rPr>
          <w:rFonts w:ascii="Sassoon Infant Std" w:hAnsi="Sassoon Infant Std"/>
          <w:sz w:val="32"/>
          <w:szCs w:val="32"/>
        </w:rPr>
        <w:t>13/01/26</w:t>
      </w:r>
    </w:p>
    <w:p w14:paraId="7826BB7C" w14:textId="77777777" w:rsidR="00415C21" w:rsidRPr="000F4F7C" w:rsidRDefault="00415C21">
      <w:pPr>
        <w:rPr>
          <w:rFonts w:ascii="Sassoon Infant Std" w:hAnsi="Sassoon Infant Std"/>
          <w:sz w:val="32"/>
          <w:szCs w:val="32"/>
        </w:rPr>
      </w:pPr>
    </w:p>
    <w:p w14:paraId="00F379B0" w14:textId="77777777" w:rsidR="00415C21" w:rsidRPr="000F4F7C" w:rsidRDefault="00415C21">
      <w:pPr>
        <w:rPr>
          <w:rFonts w:ascii="Sassoon Infant Std" w:hAnsi="Sassoon Infant Std"/>
          <w:sz w:val="32"/>
          <w:szCs w:val="32"/>
        </w:rPr>
      </w:pPr>
    </w:p>
    <w:p w14:paraId="17900F4F" w14:textId="77777777" w:rsidR="009A1EB0" w:rsidRPr="000F4F7C" w:rsidRDefault="009A1EB0">
      <w:pPr>
        <w:rPr>
          <w:rFonts w:ascii="Sassoon Infant Std" w:hAnsi="Sassoon Infant Std"/>
          <w:sz w:val="32"/>
          <w:szCs w:val="32"/>
        </w:rPr>
      </w:pPr>
    </w:p>
    <w:p w14:paraId="0CA81049" w14:textId="77777777" w:rsidR="009A1EB0" w:rsidRDefault="009A1EB0">
      <w:pPr>
        <w:rPr>
          <w:rFonts w:ascii="Sassoon Infant Std" w:hAnsi="Sassoon Infant Std"/>
          <w:sz w:val="28"/>
          <w:szCs w:val="28"/>
        </w:rPr>
      </w:pPr>
    </w:p>
    <w:p w14:paraId="2685838B" w14:textId="77777777" w:rsidR="009A1EB0" w:rsidRDefault="009A1EB0">
      <w:pPr>
        <w:rPr>
          <w:rFonts w:ascii="Sassoon Infant Std" w:hAnsi="Sassoon Infant Std"/>
          <w:sz w:val="28"/>
          <w:szCs w:val="28"/>
        </w:rPr>
      </w:pPr>
    </w:p>
    <w:p w14:paraId="6B144479" w14:textId="77777777" w:rsidR="009A1EB0" w:rsidRDefault="009A1EB0">
      <w:pPr>
        <w:rPr>
          <w:rFonts w:ascii="Sassoon Infant Std" w:hAnsi="Sassoon Infant Std"/>
          <w:sz w:val="28"/>
          <w:szCs w:val="28"/>
        </w:rPr>
      </w:pPr>
    </w:p>
    <w:p w14:paraId="0393B768" w14:textId="77777777" w:rsidR="009A1EB0" w:rsidRDefault="009A1EB0">
      <w:pPr>
        <w:rPr>
          <w:rFonts w:ascii="Sassoon Infant Std" w:hAnsi="Sassoon Infant Std"/>
          <w:sz w:val="28"/>
          <w:szCs w:val="28"/>
        </w:rPr>
      </w:pPr>
    </w:p>
    <w:p w14:paraId="54EFB9C4" w14:textId="77777777" w:rsidR="008305B7" w:rsidRDefault="008305B7">
      <w:pPr>
        <w:rPr>
          <w:rFonts w:ascii="Sassoon Infant Std" w:hAnsi="Sassoon Infant Std"/>
          <w:sz w:val="28"/>
          <w:szCs w:val="28"/>
        </w:rPr>
      </w:pPr>
    </w:p>
    <w:p w14:paraId="0BB67BC2" w14:textId="77777777" w:rsidR="008305B7" w:rsidRDefault="008305B7">
      <w:pPr>
        <w:rPr>
          <w:rFonts w:ascii="Sassoon Infant Std" w:hAnsi="Sassoon Infant Std"/>
          <w:sz w:val="28"/>
          <w:szCs w:val="28"/>
        </w:rPr>
      </w:pPr>
    </w:p>
    <w:p w14:paraId="72B67600" w14:textId="77777777" w:rsidR="008305B7" w:rsidRDefault="008305B7">
      <w:pPr>
        <w:rPr>
          <w:rFonts w:ascii="Sassoon Infant Std" w:hAnsi="Sassoon Infant Std"/>
          <w:sz w:val="28"/>
          <w:szCs w:val="28"/>
        </w:rPr>
      </w:pPr>
    </w:p>
    <w:p w14:paraId="5CD9C480" w14:textId="77777777" w:rsidR="008305B7" w:rsidRDefault="008305B7">
      <w:pPr>
        <w:rPr>
          <w:rFonts w:ascii="Sassoon Infant Std" w:hAnsi="Sassoon Infant Std"/>
          <w:sz w:val="28"/>
          <w:szCs w:val="28"/>
        </w:rPr>
      </w:pPr>
    </w:p>
    <w:p w14:paraId="29544EEC" w14:textId="77777777" w:rsidR="00D03A28" w:rsidRPr="00855565" w:rsidRDefault="00D03A28">
      <w:pPr>
        <w:rPr>
          <w:rFonts w:ascii="Sassoon Infant Std" w:hAnsi="Sassoon Infant Std"/>
          <w:sz w:val="28"/>
          <w:szCs w:val="28"/>
        </w:rPr>
      </w:pPr>
    </w:p>
    <w:sectPr w:rsidR="00D03A28" w:rsidRPr="00855565" w:rsidSect="00855565">
      <w:pgSz w:w="11906" w:h="16838"/>
      <w:pgMar w:top="1440" w:right="1440" w:bottom="1440" w:left="144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Infant Std">
    <w:altName w:val="Calibri"/>
    <w:panose1 w:val="00000000000000000000"/>
    <w:charset w:val="00"/>
    <w:family w:val="swiss"/>
    <w:notTrueType/>
    <w:pitch w:val="variable"/>
    <w:sig w:usb0="800000AF" w:usb1="5000204A" w:usb2="00000000" w:usb3="00000000" w:csb0="00000001" w:csb1="00000000"/>
  </w:font>
  <w:font w:name="Sassoon Primary">
    <w:altName w:val="Calibri"/>
    <w:panose1 w:val="00000000000000000000"/>
    <w:charset w:val="00"/>
    <w:family w:val="modern"/>
    <w:notTrueType/>
    <w:pitch w:val="variable"/>
    <w:sig w:usb0="A000002F" w:usb1="40000048" w:usb2="00000000" w:usb3="00000000" w:csb0="0000011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870F8"/>
    <w:multiLevelType w:val="hybridMultilevel"/>
    <w:tmpl w:val="CD04C5DA"/>
    <w:lvl w:ilvl="0" w:tplc="86CA94CC">
      <w:start w:val="1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2D048C"/>
    <w:multiLevelType w:val="hybridMultilevel"/>
    <w:tmpl w:val="20943D88"/>
    <w:lvl w:ilvl="0" w:tplc="50E03344">
      <w:start w:val="19"/>
      <w:numFmt w:val="bullet"/>
      <w:lvlText w:val=""/>
      <w:lvlJc w:val="left"/>
      <w:pPr>
        <w:ind w:left="810" w:hanging="360"/>
      </w:pPr>
      <w:rPr>
        <w:rFonts w:ascii="Symbol" w:eastAsiaTheme="minorHAnsi" w:hAnsi="Symbol" w:cstheme="minorBidi"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 w15:restartNumberingAfterBreak="0">
    <w:nsid w:val="2E621D6B"/>
    <w:multiLevelType w:val="hybridMultilevel"/>
    <w:tmpl w:val="3A064272"/>
    <w:lvl w:ilvl="0" w:tplc="ED72B332">
      <w:start w:val="19"/>
      <w:numFmt w:val="bullet"/>
      <w:lvlText w:val=""/>
      <w:lvlJc w:val="left"/>
      <w:pPr>
        <w:ind w:left="450" w:hanging="360"/>
      </w:pPr>
      <w:rPr>
        <w:rFonts w:ascii="Symbol" w:eastAsiaTheme="minorHAnsi" w:hAnsi="Symbol" w:cstheme="minorBidi"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3" w15:restartNumberingAfterBreak="0">
    <w:nsid w:val="4EB66FA5"/>
    <w:multiLevelType w:val="hybridMultilevel"/>
    <w:tmpl w:val="3EF003B4"/>
    <w:lvl w:ilvl="0" w:tplc="FDFC33D8">
      <w:start w:val="1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CC3BE4"/>
    <w:multiLevelType w:val="hybridMultilevel"/>
    <w:tmpl w:val="4D508064"/>
    <w:lvl w:ilvl="0" w:tplc="47502CB4">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AF1803"/>
    <w:multiLevelType w:val="hybridMultilevel"/>
    <w:tmpl w:val="479698EA"/>
    <w:lvl w:ilvl="0" w:tplc="165ACC82">
      <w:start w:val="2"/>
      <w:numFmt w:val="bullet"/>
      <w:lvlText w:val="-"/>
      <w:lvlJc w:val="left"/>
      <w:pPr>
        <w:ind w:left="720" w:hanging="360"/>
      </w:pPr>
      <w:rPr>
        <w:rFonts w:ascii="Sassoon Infant Std" w:eastAsiaTheme="minorHAnsi" w:hAnsi="Sassoon Infant Std"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565"/>
    <w:rsid w:val="000F4F7C"/>
    <w:rsid w:val="001148AD"/>
    <w:rsid w:val="001219A8"/>
    <w:rsid w:val="001B6651"/>
    <w:rsid w:val="001F5E0A"/>
    <w:rsid w:val="00232B7C"/>
    <w:rsid w:val="00341ED6"/>
    <w:rsid w:val="0034339B"/>
    <w:rsid w:val="004042CF"/>
    <w:rsid w:val="00415C21"/>
    <w:rsid w:val="00421554"/>
    <w:rsid w:val="00453289"/>
    <w:rsid w:val="00492503"/>
    <w:rsid w:val="004950CF"/>
    <w:rsid w:val="004E6245"/>
    <w:rsid w:val="005B620E"/>
    <w:rsid w:val="0065586D"/>
    <w:rsid w:val="006A66BE"/>
    <w:rsid w:val="006C480D"/>
    <w:rsid w:val="006E3442"/>
    <w:rsid w:val="008070CA"/>
    <w:rsid w:val="008305B7"/>
    <w:rsid w:val="00855565"/>
    <w:rsid w:val="00861C52"/>
    <w:rsid w:val="008C5014"/>
    <w:rsid w:val="00944D7F"/>
    <w:rsid w:val="009731AF"/>
    <w:rsid w:val="00973D20"/>
    <w:rsid w:val="009A1834"/>
    <w:rsid w:val="009A1EB0"/>
    <w:rsid w:val="009F263E"/>
    <w:rsid w:val="00A21F2A"/>
    <w:rsid w:val="00AC495D"/>
    <w:rsid w:val="00B30FE2"/>
    <w:rsid w:val="00B57E3A"/>
    <w:rsid w:val="00B6565E"/>
    <w:rsid w:val="00BA3CAE"/>
    <w:rsid w:val="00BA6642"/>
    <w:rsid w:val="00C85399"/>
    <w:rsid w:val="00D03A28"/>
    <w:rsid w:val="00D658B1"/>
    <w:rsid w:val="00E63131"/>
    <w:rsid w:val="00E735EB"/>
    <w:rsid w:val="00EC4A0F"/>
    <w:rsid w:val="00ED77F2"/>
    <w:rsid w:val="00F30A81"/>
    <w:rsid w:val="00F75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FFCC"/>
  <w15:chartTrackingRefBased/>
  <w15:docId w15:val="{894E93EE-C9B5-4230-8D4F-7ED557D1C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A81"/>
    <w:pPr>
      <w:ind w:left="720"/>
      <w:contextualSpacing/>
    </w:pPr>
  </w:style>
  <w:style w:type="character" w:styleId="Hyperlink">
    <w:name w:val="Hyperlink"/>
    <w:basedOn w:val="DefaultParagraphFont"/>
    <w:uiPriority w:val="99"/>
    <w:unhideWhenUsed/>
    <w:rsid w:val="000F4F7C"/>
    <w:rPr>
      <w:color w:val="0563C1" w:themeColor="hyperlink"/>
      <w:u w:val="single"/>
    </w:rPr>
  </w:style>
  <w:style w:type="character" w:styleId="UnresolvedMention">
    <w:name w:val="Unresolved Mention"/>
    <w:basedOn w:val="DefaultParagraphFont"/>
    <w:uiPriority w:val="99"/>
    <w:semiHidden/>
    <w:unhideWhenUsed/>
    <w:rsid w:val="000F4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ustomXml" Target="ink/ink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id.cumberland.gov.uk/kb5/cumberland/directory/localoffer.page?localofferchannel=0" TargetMode="External"/><Relationship Id="rId12" Type="http://schemas.openxmlformats.org/officeDocument/2006/relationships/customXml" Target="ink/ink2.xml"/><Relationship Id="rId17"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customXml" Target="ink/ink4.xml"/><Relationship Id="rId10" Type="http://schemas.openxmlformats.org/officeDocument/2006/relationships/customXml" Target="ink/ink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kids.org.uk/contact-us" TargetMode="External"/><Relationship Id="rId14" Type="http://schemas.openxmlformats.org/officeDocument/2006/relationships/image" Target="media/image40.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9-03T09:40:03.131"/>
    </inkml:context>
    <inkml:brush xml:id="br0">
      <inkml:brushProperty name="width" value="0.05" units="cm"/>
      <inkml:brushProperty name="height" value="0.05" units="cm"/>
      <inkml:brushProperty name="ignorePressure" value="1"/>
    </inkml:brush>
  </inkml:definitions>
  <inkml:trace contextRef="#ctx0" brushRef="#br0">0 1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9-03T09:40:03.661"/>
    </inkml:context>
    <inkml:brush xml:id="br0">
      <inkml:brushProperty name="width" value="0.05" units="cm"/>
      <inkml:brushProperty name="height" value="0.05" units="cm"/>
      <inkml:brushProperty name="ignorePressure" value="1"/>
    </inkml:brush>
  </inkml:definitions>
  <inkml:trace contextRef="#ctx0" brushRef="#br0">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0-31T16:10:26.792"/>
    </inkml:context>
    <inkml:brush xml:id="br0">
      <inkml:brushProperty name="width" value="0.05" units="cm"/>
      <inkml:brushProperty name="height" value="0.05" units="cm"/>
      <inkml:brushProperty name="ignorePressure" value="1"/>
    </inkml:brush>
  </inkml:definitions>
  <inkml:trace contextRef="#ctx0" brushRef="#br0">150 336,'51'-29,"-35"16,-9 8,1 0,-1-1,0 0,-1-1,0 1,0-1,0 0,0-1,2-5,4-6,-9 16,-1 1,0-1,0 0,0 0,0 0,0 0,-1 0,1-1,-1 1,0 0,0-1,0 1,-1-1,1 1,-1-1,0 1,0-1,0 1,0-1,-1 1,1-1,-2-2,2 3,0 0,-1 0,0 1,1-1,-1 0,0 1,0-1,0 0,-1 1,1-1,-1 1,1 0,-1 0,0-1,0 1,0 0,0 0,0 1,0-1,-1 0,1 1,-1 0,1-1,-1 1,1 0,-1 0,0 0,1 1,-1-1,0 0,0 1,1 0,-1 0,0 0,0 0,0 0,0 1,1-1,-1 1,0-1,1 1,-1 0,0 0,0 1,-7 7,0 0,1 1,0 0,0 1,1 0,1 0,0 0,0 1,1 0,-3 9,-58 169,36-90,26-90,0 0,1 1,0-1,0 1,2 0,-1 0,1 1,1-1,0 0,0 1,2-1,0 10,-1 0,-1-17,0 0,1 0,0 0,-1 0,1 0,1 0,-1 0,0 0,1 0,0 0,0 0,0 0,1 0,-1 0,1-1,0 1,0-1,0 1,0-1,1 0,-1 0,1 0,0 0,0 0,0 0,0-1,2 2,-3-3,1 0,-1 0,1 0,-1 0,1-1,-1 1,1-1,-1 1,1-1,-1 0,1 0,-1 0,1 0,0-1,-1 1,1-1,-1 1,0-1,1 0,-1 0,1 0,-1 0,0-1,0 1,0-1,0 1,0-1,0 0,0 1,0-1,0-1,86-107,-39-9,-43 107</inkml:trace>
  <inkml:trace contextRef="#ctx0" brushRef="#br0" timeOffset="26491.3">713 107,'38'22,"-34"-14,-1 0,-1-1,1 1,-1 0,0 0,-1 1,0-1,0 0,-1 0,0 1,-1-1,0 2,1 9,8 143,-7-158,-1 0,0 0,0 0,0 0,-1 0,0 0,1 0,-2 0,1 0,0-1,-1 1,1 0,-1-1,0 1,0-1,-3 4,1-1,-79 174,69-150,12-23,-1-1,1 0,-1 0,0 0,-1-1,1 1,-1-1,0 0,-1 0,1 0,-3 1,-13-5,13-6</inkml:trace>
  <inkml:trace contextRef="#ctx0" brushRef="#br0" timeOffset="29289.71">679 201,'18'-21,"78"-103,-91 120,1 0,-1 1,0 0,1 0,0 0,0 1,0 0,0 0,0 0,0 1,0 0,7 0,6-2,122-18,-140 21,0 0,1 0,-1-1,1 1,-1 1,0-1,1 0,-1 0,0 0,1 1,-1-1,0 1,1-1,-1 1,0 0,0-1,0 1,0 0,1 0,-1 0,0 0,0 0,-1 0,1 0,0 0,0 0,0 0,-1 0,1 0,-1 1,1-1,-1 0,1 1,-1-1,0 0,1 1,-1-1,0 0,0 1,0-1,0 1,0-1,0 0,-1 1,1-1,0 0,-1 1,1-1,-1 0,0 1,-3 7,-1 1,0-1,-1 1,0-2,-1 1,0-1,0 0,-1 0,0-1,0 0,0 0,-9 4,-2 5,-80 54,97-68,0 1,0 0,0 0,0 0,0 0,1 1,-1-1,1 0,0 1,0-1,0 1,1-1,-1 1,1 0,0 0,-13 41,11-43,1 0,0-1,1 1,-1 0,0 0,0 0,1 0,-1 0,1 0,0 0,-1 0,1 0,0 0,0 1,0-1,1 0,-1 0,0 0,1 0,-1 0,1 0,0 0,0 0,0-1,0 1,0 0,0 0,0-1,1 2,11 17,1-1,0 0,1-1,1-1,1 0,8 5,2 3,-10-8,1 0,1-1,0-1,1-1,1-1,6 3,-9-8</inkml:trace>
  <inkml:trace contextRef="#ctx0" brushRef="#br0" timeOffset="40033.72">1105 500,'38'23,"-27"-12,-10-10,-1-1,0 0,1 0,-1 1,1-1,-1 0,0 0,1 0,-1 0,1 0,-1 1,1-1,-1 0,0 0,1 0,-1 0,1 0,-1 0,1 0,-1 0,1-1,-1 1,0 0,1 0,-1 0,1 0,-1-1,1 1,-1 0,0 0,1-1,-1 1,0 0,1-1,-1 1,0 0,0-1,1 1,-1 0,0-1,0 1,1-1,-1 1,0 0,0-1,0 1,0-1,0 1,0-1,0 1,0-1,0 1,0 0,0-1,0 1,0-1,0 1,0-1,2-32,-2 31,0-9,0 5,1-1,-1 1,0 0,-1-1,0 1,0 0,0 0,0 0,-1 0,0 0,0 0,-1 0,0 1,-1-4,2 9,0 0,1 0,-1-1,1 1,-1 0,0 0,1 1,-1-1,1 0,-1 0,1 1,-1-1,1 1,-1-1,1 1,-1 0,1 0,0 0,-1-1,1 1,0 0,0 1,-1-1,1 0,0 0,0 0,0 1,1-1,-1 0,0 1,0-1,1 1,-1-1,1 1,-1-1,1 1,0-1,0 1,-1 1,-13 71,11-68,0 1,1 0,0 0,0 0,1 0,0 0,0 1,0-1,1 0,0 0,1 1,0-1,0 0,0 0,1 0,0 0,0 0,1 0,0 0,0-1,1 0,0 1,0-1,0 0,2 1,4 4,32 18,-33-27,0-1,-1 1,1-1,0-1,0 0,0 0,0-1,0 0,0 0,0-1,0 0,-1-1,1 0,-1 0,0-1,1 0,-2 0,1-1,-1 0,1 0,3-5,15-67,-24 70,0-1,1 1,0-1,0 1,0 0,1 0,0 0,1 0,0 1,0 0,0 0,0 0,1 1,0-1,16-14,-19 16,-1 1,2-1,-1 1,0-1,1 1,-1 0,1 0,0 1,0-1,0 1,1 0,-1 0,0 0,1 1,-1-1,1 1,0 0,-1 0,1 1,0 0,2-1,-6 2,0-1,1 0,-1 1,0-1,0 1,0-1,0 1,0-1,0 1,0 0,-1-1,1 1,0 0,0 0,0 0,-1-1,1 1,0 0,-1 0,1 0,-1 0,1 0,-1 0,1 0,-1 1,0-1,0 0,1 0,-1 0,0 0,0 0,0 1,0-1,-1 0,1 0,0 0,0 0,-1 0,1 0,0 0,-1 0,1 0,-1 0,1 0,-1 0,0 0,1 0,-1 0,0 0,0 0,0-1,0 1,0 0,1-1,-1 1,0 0,-1-1,1 1,0-1,0 0,0 1,0-1,-1 0,-18 4,17-4,0 0,0 1,0-1,0 1,0 0,0 0,0 0,0 0,0 0,1 1,-1-1,0 1,1-1,-1 1,1 0,0 0,0 1,-1-1,1 1,-2 4,0 0,1 0,0 1,0 0,1-1,0 1,0 0,1 0,0 0,0 0,1 1,0-1,0 0,1 0,0 0,1 0,-2-7,1-1,-1 0,0 0,1 0,-1 0,0 0,1 0,-1 1,0-1,1 0,-1 0,1 0,-1 0,0 0,1 0,-1 0,0-1,1 1,-1 0,1 0,-1 0,0 0,1 0,-1-1,0 1,1 0,-1 0,0 0,0-1,1 1,-1 0,0-1,1 1,-1 0,0 0,0-1,0 1,0 0,1-1,-1 1,0-1,0 1,0 0,0-1,0 1,0 0,0-1,0 1,0-1,0 1,0 0,0-1,0 1,0 0,0-1,0 1,0-1,-1 1,1 0,0-1,0 1,0 0,-1-1,59-158,-58 157,0 1,0-1,1 1,-1-1,0 1,0 0,1-1,-1 1,1 0,-1-1,1 1,0 0,-1-1,1 1,0 0,0 0,0 0,0 0,0 0,0 0,0 0,0 0,0 0,0 0,1 1,-1-1,0 1,1-1,-1 1,0-1,1 1,-1-1,1 1,-1 0,0 0,1 0,-1 0,1 0,-1 0,1 0,-1 1,0-1,1 0,-1 1,1-1,-1 1,0-1,0 1,1 0,-1 0,0-1,0 1,0 0,0 0,0 0,0 0,0 1,0-1,0 0,0 0,-1 0,1 1,2 6,1 0,-2 1,1 0,-1 0,-1-1,1 1,-2 0,1 0,-1 5,1 17,9 234,-10-261,0-1,1 0,-1 0,0 1,-1-1,1 0,-1 1,1-1,-1 0,0 0,0 1,0-1,-1 0,1 0,-1 0,0-1,1 1,-1 0,-1-1,1 1,0-1,-1 1,1-1,-1 0,1 0,-1 0,0-1,0 1,0-1,0 1,0-1,-3 1,4-2,0 1,0-1,0 0,0 0,1 0,-1 0,0 0,0 0,0 0,0-1,1 1,-1 0,0-1,0 0,1 1,-1-1,0 0,1 0,-1 0,1 0,-1 0,1-1,-1 1,1 0,0-1,0 1,0 0,0-1,0 0,0 1,0-1,0 0,0 1,1-1,-1 0,1 0,-1 0,0-4,-1 1,1-1,0 0,1 1,-1-1,1 1,1-1,-1 0,1 1,-1-1,2 1,-1-2,8-21,2 0,0 1,2 0,1 1,1 0,1 1,1 1,3-2,-11 17,0-1,0 1,1 1,0 0,0 0,1 1,0 0,0 1,1 0,0 1,0 0,0 1,124-36,-135 40,-1-1,1 1,0-1,0 1,0 0,0-1,0 1,0 0,0 0,0-1,0 1,0 0,0 0,0 0,0 0,0 1,0-1,0 0,0 0,0 1,-1-1,1 0,0 1,0-1,0 1,0-1,0 1,-1-1,1 1,0 0,0-1,-1 1,1 0,-1 0,1-1,0 1,-1 0,1 0,-1 0,0 0,1 0,-1 0,0 0,0 0,1 0,-1 0,0 0,0 0,0 0,0 0,0-1,0 1,-1 1,-4 174,5-371,0 194,0 1,1-1,-1 1,0-1,0 1,0-1,0 0,0 1,0-1,0 1,0-1,-1 1,1-1,0 1,0-1,0 1,0-1,-1 1,1-1,0 1,-1-1,1 1,0-1,-1 1,1-1,0 1,-1 0,1-1,-1 1,1 0,-1-1,1 1,-1 0,1 0,-1 0,1-1,-1 1,1 0,-1 0,1 0,-1 0,0 0,1 0,-1 0,1 0,-1 0,1 0,-1 0,1 0,-1 0,1 1,-1-1,1 0,-1 0,1 1,-1-1,1 0,-1 1,-28 23,26-20,-21 15,21-17,0 0,-1 0,1 1,0-1,0 1,0 0,1 0,-1 0,1 0,-1 1,1-1,0 0,1 1,-1 0,0-1,1 1,0 0,0 0,0-2,0 0,1 0,-1 0,1 0,-1 0,1 0,0 0,0 0,0 0,0 0,0 0,1 0,-1 0,1 0,-1 0,1 0,-1 0,1 0,0 0,0 0,0-1,0 1,0 0,1-1,-1 1,0-1,1 1,-1-1,1 1,0-1,-1 0,1 0,0 0,0 0,0 0,-1 0,1-1,0 1,0-1,0 1,0-1,1 0,92-3,-92 2,0-1,0 0,0 1,-1-1,1 0,-1-1,1 1,-1 0,0-1,0 1,0-1,0 0,0 1,0-1,-1 0,1 0,-1 0,0-1,0 1,0 0,-1 0,1 0,-1-1,0 1,1 0,-1-1,-1 1,1 0,0-1,-1 1,0 0,7-45,-4 44,0 0,0 0,1 0,-1 0,1 0,0 1,0-1,0 1,1 0,-1 0,1 0,0 0,-1 0,1 1,0 0,1 0,-1 0,0 0,1 1,-1-1,1 1,-1 1,1-1,-1 0,1 1,0 0,-1 0,4 1,-4 0,0 1,0 0,-1 0,1 1,-1-1,1 1,-1 0,0-1,0 1,0 1,0-1,-1 0,1 1,-1-1,0 1,0 0,0 0,0 0,-1 0,1 2,1 1,2 6,-1 1,0-1,-1 1,-1 0,0 0,-1 0,0 0,-1 0,-1 0,-1 5,1 16,1-33,1 1,-1-1,0 0,0 0,0 1,0-1,-1 0,1 1,0-1,-1 0,0 0,1 0,-1 0,0 1,0-1,0 0,0 0,-1-1,1 1,0 0,-1 0,1-3,-1 1,1-1,0 0,0 0,0 0,1 0,-1 0,0 0,0 0,1-1,-1 1,0 0,1 0,-1-1,1 1,0 0,-1-1,1 1,0 0,0-1,0 1,0 0,0-1,0 1,0 0,0-1,1 0,-1 1,-2-15,2 0,0 0,1 1,1-1,0 0,1 1,1-1,0 1,2-2,2-4,1 1,1 0,0 1,2 0,9-12,-17 25,0 1,1-1,0 1,1 0,-1 0,1 1,0 0,0 0,0 0,0 0,1 1,-1 0,1 1,0 0,0 0,0 0,0 0,0 1,2 1,-7-1,1 0,1 0,0 0,0 1,-1-1,1 1,0 0,0 0,0 0,0 0,-1 1,1-1,0 1,0 0,-1 0,1 1,-1-1,1 1,-1 0,1-1,-1 2,0-1,0 0,0 1,0-1,0 1,-1 0,1 0,-1 0,0 0,0 0,0 0,0 1,0 0,2 19,-2 0,0-1,-1 1,-2 0,0 0,-1 0,-2 0,0 0,-1-1,-1 0,-2 0,-5 11,8-18,3-13,1 0,0 1,-1-1,1 0,0 1,0 0,0-1,1 1,-1-1,0 1,1 0,0-1,0 1,-1 0,2-1,-1 1,0 0,0-1,1 1,0 0,-1-1,1 1,0-1,0 1,1-1,-1 1,0-1,1 0,0 0,-1 0,1 0,0 0,0 0,1 1,-1-3,1 1,0 0,-1-1,1 0,0 0,-1 0,1 0,0 0,0 0,-1 0,1-1,0 0,-1 1,1-1,0 0,-1 0,1-1,-1 1,0 0,1-1,-1 1,0-1,0 0,0 0,0 0,0 0,-1 0,1 0,0-1,-1 1,0 0,0-1,1 1,-1-1,-1 1,1-2,16-19,62-79,-28 22,-48 70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9-03T09:39:34.205"/>
    </inkml:context>
    <inkml:brush xml:id="br0">
      <inkml:brushProperty name="width" value="0.05" units="cm"/>
      <inkml:brushProperty name="height" value="0.05" units="cm"/>
      <inkml:brushProperty name="ignorePressure" value="1"/>
    </inkml:brush>
  </inkml:definitions>
  <inkml:trace contextRef="#ctx0" brushRef="#br0">1 635,'23'-24,"48"-30,-55 45,-1-2,1 1,-2-2,0 0,0-1,-1 0,0-1,-2 0,1-1,-2-1,0 0,-1 0,0 0,-2-1,5-15,25-78,-21 15,-11 44,-1-2,-4 52,-1 0,1 1,0-1,-1 1,1-1,-1 0,1 1,-1-1,1 1,-1-1,1 1,-1-1,1 1,-1 0,0-1,1 1,-1-1,0 1,1 0,-1 0,0 0,1-1,-1 1,0 0,1 0,-1 0,0 0,0 0,1 0,-1 0,0 0,0 0,1 1,-1-1,0 0,1 0,-1 1,0-1,1 0,-1 1,1-1,-1 0,0 1,1-1,-1 1,1-1,-1 1,1 0,-1 0,-33 24,21-14,1 1,0 0,1 0,0 1,1 1,1 0,0 0,-6 15,-41 97,18-12,30-89,2 1,1-1,1 1,1 0,1 0,2 0,0 1,3 9,-2 33,0-67,-1-1,1 1,-1 0,1 0,0-1,0 1,0-1,0 1,0-1,0 1,0-1,0 0,1 1,-1-1,0 0,1 0,-1 0,1 0,-1 0,1 0,0-1,-1 1,1 0,0-1,0 1,-1-1,1 0,0 0,0 0,-1 1,1-1,0-1,0 1,0 0,-1 0,1-1,0 1,0-1,-1 0,1 1,0-1,-1 0,1 0,10-1,141-37,-126 30,-19 5,0-1,0 0,0 0,0-1,-1 0,0-1,0 0,-1 0,0 0,0 0,-1-1,0 0,0 0,-1-1,0 0,2-6,0 3,-1 2,-1 0</inkml:trace>
  <inkml:trace contextRef="#ctx0" brushRef="#br0" timeOffset="572.68">771 660,'0'-2,"7"-8,2-2</inkml:trace>
  <inkml:trace contextRef="#ctx0" brushRef="#br0" timeOffset="12638.55">1677 319,'-24'-37,"24"36,-7-9,0 1,0-1,-1 1,0 1,-1-1,0 1,0 1,-1 0,1 0,-2 1,1 0,-1 0,0 2,0-1,0 1,0 1,-1 0,-10-1,9 4,-1 1,1 1,0 0,0 0,1 2,-1-1,0 2,1 0,0 0,0 1,1 0,0 1,-2 2,9-4,0 1,0 0,1 0,-1 0,1 1,1-1,-1 1,1-1,0 1,1 0,-1 0,1 0,1 0,-1 0,1 0,1 0,-1 0,1 0,0 0,1 0,-1 0,2 0,1 5,-1-3,0 0,1 1,0-1,0 0,1-1,1 1,-1-1,1 0,0-1,1 1,0-1,0 0,1-1,0 0,0 0,0 0,0-1,1-1,0 1,0-1,3 0,45 18,-42-18,-1 1,1 1,-1 0,-1 1,1 0,-1 2,0-1,0 2,-12-10,0 1,0-1,0 1,0-1,0 1,0-1,0 1,0 0,0 0,0-1,0 1,0 0,0 0,-1 0,1 0,0 0,-1 0,1 0,-1 0,1 0,-1 0,0 0,1 0,-1 0,0 1,0-1,1 0,-1 0,0 0,0 0,0 1,-1-1,1 0,0 0,0 0,-1 0,1 1,0-1,-1 0,0 0,1 0,-1 0,1 0,-1 0,0 0,0-1,1 1,-1 0,0 0,0 0,0-1,0 1,0 0,0-1,0 1,-1-1,-126 7,91-9,-135 0,171 2,0 0,0 0,0 0,1 0,-1 0,0 0,0 0,0 0,0 0,1 0,-1-1,0 1,0 0,0-1,1 1,-1 0,0-1,0 1,1-1,-1 1,0-1,1 1,-1-1,1 0,-1 1,0-1,1 0,0 1,-1-1,1 0,-1 0,1 1,0-1,0 0,-1 0,1 0,0 1,0-1,0 0,58 15,-26-4,1-3,0 0,0-2,1-2,-1-1,1-1,0-2,1-2,-27 4,0-1,0-1,-1 0,1 0,0 0,-1-1,1 0,-1 0,0-1,0 0,0 0,0-1,0 0,-1 0,1-1,-1 0,0 0,-1 0,1-1,-1 1,0-1,-1 0,1-1,-1 1,0-1,-1 0,0 0,0 0,0-1,-1 1,0-1,0-4,2-15,2 49,-5 17,-2-33,0 0,1 0,0-1,0 1,1 0,-1 0,1-1,0 1,1 0,-1-1,1 1,0-1,1 0,-1 1,1-1,0 0,0-1,1 1,0-1,1 2,2-2,1 0,-1 0,1-1,0-1,0 1,1-1,-1 0,0-1,0 0,1-1,-1 1,1-1,-1-1,0 0,1 0,-1-1,0 0,0 0,0-1,0 0,0 0,-1-1,1 0,-1 0,0-1,0 1,0-2,-1 1,4-5,-8 8,1-1,-1 1,0-1,1 0,-1 0,-1 0,1 0,0 0,-1 0,1-1,-1 1,0 0,0-1,-1 1,1-1,0 1,-1-1,0 0,4-20,3 58,-6-3,-2-25,0 1,1-1,-1 0,1 1,1-1,-1 1,1-1,0 0,1 1,0-1,0 0,0 0,0 0,1 0,0-1,0 1,1-1,0 0,0 0,0 0,0 0,1-1,1 2,4-1,0-1,0 0,1-1,-1 0,1-1,0 0,0-1,0 0,0-1,-1 0,1 0,0-1,7-2,-12 0,1 0,-1-1,1 0,-1-1,0 1,-1-1,1 0,-1 0,0-1,0 0,-1 0,0 0,0 0,0-1,0 1,-1-1,-1 0,1 0,-1 0,0 0,0-1,-1 1,0-1,0-6,2-1,28-183,-15 141,-4 80,-11-21,69 137,-66-133,0-1,0 1,1-1,-1 0,1 0,0-1,0 0,1 1,-1-2,1 1,0-1,0 0,0 0,1 0,-1-1,0 0,1 0,0-1,-1 0,1 0,4 0,1-1,-9 0,0 1,0-1,1 0,-1 0,0 0,0 0,1 0,-1-1,0 0,0 0,0 1,0-2,0 1,0 0,0-1,0 1,0-1,-1 0,1 0,-1 0,1 0,0-2,14-21,-1-2,-2 0,-1-1,-1 0,8-29,-26 90,2-1,1 1,2 0,1 0,2 13,-2-44,1 0,-1-1,0 1,1 0,-1-1,1 1,-1 0,1-1,0 1,-1-1,1 1,0-1,0 1,0-1,0 0,1 1,-1-1,0 0,0 0,1 0,-1 0,1 0,-1 0,1 0,-1-1,1 1,0 0,-1-1,1 1,0-1,-1 0,1 0,0 1,-1-1,1 0,62-8,-61 7,3 0,1 0,0-1,0 0,-1 0,1-1,-1 0,1 0,-1 0,0-1,-1 0,1 0,-1-1,1 1,-1-1,0 0,-1-1,0 1,1-1,-2 0,1 0,-1 0,0 0,0-1,0 1,-1-1,0 0,-1 1,1-1,-1-2,11-79,-11 88,-1 0,1 0,-1 0,1 0,-1 0,1 1,-1-1,1 0,-1 0,1 0,-1 1,1-1,-1 0,1 1,-1-1,0 0,1 1,-1-1,1 1,-1-1,0 0,1 1,-1-1,0 1,0-1,1 1,-1-1,0 1,0 0,0-1,0 1,0-1,0 1,0-1,0 1,0-1,0 1,0-1,0 1,0 0,0-1,0 1,0-1,-1 1,1-1,3 246,-3-257,-1-20,2-1,1 0,2 1,4-18,-6 41,0-1,1 1,0 0,0 0,1 0,0 0,0 0,1 1,0 0,0 0,1 0,-1 1,2-1,-1 1,1 1,0-1,0 1,0 1,2-2,-8 6,0-1,0 0,0 1,0-1,1 0,-1 1,0-1,0 1,1 0,-1-1,0 1,0 0,1 0,-1 0,0 0,1 0,-1 0,0 0,1 0,-1 1,0-1,0 0,1 1,-1-1,0 1,0-1,0 1,0 0,0-1,0 1,0 0,0 0,0 0,0 0,0 0,0 0,0 0,-1 0,1 0,0 0,-1 0,1 1,-1-1,1 1,4 15,-1 0,-1 0,-1 1,0-1,-1 1,0 0,-2-1,-1 11,0 22,7 73,-5-122,0-1,1 0,-1 1,1-1,-1 0,1 0,-1 1,1-1,-1 0,1 0,-1 0,1 1,-1-1,1 0,-1 0,1 0,-1 0,1 0,-1 0,1 0,-1 0,1 0,0 0,-1-1,1 1,-1 0,1 0,-1 0,1-1,-1 1,0 0,1 0,-1-1,1 1,-1 0,1-1,-1 1,0-1,1 1,-1-1,0 1,0 0,1-1,-1 1,0-1,0 1,0-1,1 1,-1-1,0 0,0 1,0-1,0 1,0-1,0 1,0-1,1-1,72-146,-62 128,-1 0,-1-1,0-1,-2 1,0-1,0-7,32-114,5-40,-38 154,0 47,-5 249,-9-187,5-63,1-1,1 1,0-1,1 1,1 0,2 11,-2-22,1-1,0 0,1 0,-1 0,1 0,0 0,0-1,0 1,1-1,-1 0,1 0,0 0,1-1,-1 1,0-1,1 0,0 0,0 0,0-1,0 0,0 0,0 0,1 0,-1-1,1 0,-1 0,1-1,2 1,-6-2,1 0,0 0,0 0,0-1,-1 1,1-1,-1 1,1-1,-1 0,0 0,0 0,1 0,-1 0,-1-1,1 1,0-1,0 1,-1-1,0 0,1 1,-1-1,0 0,0 0,-1 0,13-22,-8 18,-1-1,0 0,0 0,-1 0,0 0,0-1,-1 1,0-1,-1 0,0 0,0 0,-1 1,0-1,-1-3,1 2,1-2,-2 1,1-1,-1 1,-1-1,0 1,0 0,-2 0,0-2,2 11,-1 0,1-1,-1 1,0 0,0 0,0 1,0-1,0 1,-1-1,1 1,0 0,-1 0,1 1,0-1,-1 1,1-1,-1 1,1 0,-1 0,1 1,-1-1,1 1,-1 0,1 0,0 0,0 0,-2 1,20 5,284-1,-299-6,0 0,1 0,-1 0,0 0,1 0,-1 0,0 0,0 0,1 1,-1-1,0 0,1 0,-1 0,0 0,0 1,1-1,-1 0,0 0,0 1,0-1,1 0,-1 0,0 1,0-1,0 0,0 1,0-1,1 0,-1 1,0-1,0 0,0 1,0-1,0 0,0 1,0-1,0 0,0 0,0 1,0-1,0 0,-1 1,1-1,0 0,0 1,0-1,0 0,0 1,-1-1,1 0,0 0,0 1,-1-1,1 0,0 0,0 0,-1 1,1-1,0 0,0 0,-1 0,1 0,0 0,-1 0,1 1,0-1,-1 0,-22 23,19-19,-5 3,2 1,-1-1,1 2,0-1,1 1,0 0,1 0,-1 0,2 1,-1 0,1 0,1 0,0 0,0 1,1-1,1 1,-1 9,2-19,0 0,0 0,-1 0,1 0,1 0,-1 0,0 0,0 0,0 0,0-1,1 1,-1 0,0 0,1 0,-1 0,1 0,-1 0,1 0,0-1,-1 1,1 0,0 0,-1-1,1 1,0 0,0-1,0 1,0-1,-1 1,1-1,0 0,0 1,0-1,0 0,0 0,0 1,0-1,0 0,0 0,0 0,0 0,0 0,0 0,0-1,0 1,0 0,0 0,0-1,1 1,45-26,25-67,-72 94,0-1,0 1,0-1,1 1,-1-1,0 1,1-1,-1 1,0-1,1 0,-1 1,1-1,-1 1,1-1,-1 0,0 1,1-1,-1 0,1 0,0 0,-1 1,1-1,-1 0,1 0,-1 0,1 0,-1 0,1 0,0 0,-1 0,1 0,-1 0,1 0,-1 0,1 0,-1-1,1 1,-1 0,1 0,-1-1,1 1,-1 0,1 0,-1-1,1 1,-1-1,1 1,-1 0,0-1,1 1,-1-1,0 1,0-1,1 1,-1-1,0 1,0-1,0 1,1-1,-1 0,0 1,0 119,0-117,0-1,0 1,0-1,0 1,0-1,1 1,-1-1,0 1,1-1,-1 1,1-1,0 0,-1 1,1-1,0 0,0 1,0-1,0 0,0 0,0 0,0 0,0 0,0 0,1 0,-1 0,0 0,1-1,-1 1,0 0,1-1,-1 1,1-1,-1 0,1 1,-1-1,1 0,-1 0,1 0,0 0,-1 0,1 0,-1-1,1 1,-1 0,1-1,-1 1,0-1,1 0,-1 1,1-1,6-7,1 0,-1 0,-1-1,1 0,-1 0,-1-1,0 0,0 0,-1 0,0-1,-1 0,2-7,4-7,3 6,-2 32,-9 110,5-137,0 1,0-1,1 2,1-1,0 1,0 0,2 0,3 2,1 0,-1 1,1 1,1 0,0 1,0 1,0 1,0 0,1 1,0 0,17 0,10-5,-2-1,-23 5,-1 1,1 1,-1 0,1 1,0 1,6 1,-23 0,-1 0,1 0,0 0,0 1,0-1,0 0,-1 1,1-1,0 1,0 0,-1 0,1 0,-1 0,1 0,0 0,-1 0,0 0,1 0,-1 1,0-1,0 0,1 1,-1-1,0 1,-1 0,1-1,0 1,0 0,-1-1,1 1,-1 0,1 0,-1 0,0 0,0-1,0 1,0 0,0 0,0 0,0 0,-1-1,1 1,-1 0,1 0,-1 0,0 0,-53 115,47-110,6-21,2 0,1-1,0 0,1 1,0-1,1 1,1 0,0 0,1 1,0-1,1 1,1 1,0-1,1 1,0 1,0 0,11-10,-19 21,0-1,-1 1,1-1,0 1,-1-1,1 1,0-1,0 1,-1 0,1 0,0-1,0 1,0 0,0 0,-1 0,1 0,0 0,0 0,0 0,0 0,0 0,-1 0,1 0,0 0,0 1,0-1,-1 0,1 1,0-1,0 1,-1-1,1 0,0 1,-1 0,1-1,0 1,-1-1,1 1,-1 0,1-1,-1 1,1 0,-1 0,0-1,1 1,-1 0,0 0,0 0,1 0,9 48,-9-38,8 179,-10-189,1 0,0 0,0 0,0 1,0-1,0 0,0 0,0 0,0 0,0 0,1 1,-1-1,0 0,1 0,-1 0,1 0,-1 0,1 0,-1 0,1 0,0 0,0-1,-1 1,1 0,0 0,0 0,0-1,0 1,0 0,0-1,0 1,0-1,0 1,0-1,0 0,0 0,0 1,0-1,1 0,-1 0,0 0,0 0,0 0,0 0,0 0,1 0,-1-1,0 1,0 0,0-1,0 1,54-32,-36 15,-13 10,0 1,0 0,1 1,0 0,0 0,0 0,1 1,0 0,-1 0,1 1,1 0,2-1,32-3,1 2,-1 2,44 2,-16 1,-41-1,-17 2,0-1,0-1,1 0,-1 0,0-2,0 1,-1-2,11-3,-22 6,0 1,0 0,1-1,-1 0,0 1,0-1,0 0,0 1,0-1,0 0,0 0,0 0,0 0,0 0,0 0,0 0,-1-1,1 1,0 0,-1 0,1 0,-1-1,0 1,1 0,-1-1,0 1,0 0,0-1,0 1,0 0,0-1,0 1,0 0,0-1,-1 1,1 0,0-1,-1 1,1 0,-1-1,-37-47,27 37,-68-66,71 73,1 0,-1 1,-1 0,1 0,0 0,-1 1,0 1,1-1,-1 1,0 1,0 0,0 0,0 1,-1 0,1 0,0 1,0 0,0 1,0 0,1 0,-1 1,0 0,1 1,0 0,-1 0,-1 3,1 0,-1 0,2 1,-1 0,1 1,0 0,1 0,0 1,0 0,1 0,0 0,1 1,0 0,1 0,0 0,1 1,-1 5,1-11,0 1,1-1,-1 1,2 0,-1 0,1 0,0 0,0 0,1 0,0 0,0 0,0 0,1 0,0 0,1 0,0 0,0-1,0 1,1 0,0-1,0 0,0 0,1 0,0 0,0 0,1-1,-1 1,1-1,1-1,-1 1,0-1,1 0,0 0,0 0,0-1,1 0,5 2,99 16,-101-18,0 0,1-1,-1 0,1-1,0 0,0-1,-1 0,1 0,0-1,-1-1,1 0,-1 0,0-1,1-1,-1 1,0-2,-1 1,1-1,-1-1,0 0,8-6,-6 0</inkml:trace>
  <inkml:trace contextRef="#ctx0" brushRef="#br0" timeOffset="14227.01">2891 204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22</Pages>
  <Words>4008</Words>
  <Characters>22847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Candice Regan</cp:lastModifiedBy>
  <cp:revision>2</cp:revision>
  <cp:lastPrinted>2023-01-25T16:33:00Z</cp:lastPrinted>
  <dcterms:created xsi:type="dcterms:W3CDTF">2026-01-13T10:36:00Z</dcterms:created>
  <dcterms:modified xsi:type="dcterms:W3CDTF">2026-01-13T10:36:00Z</dcterms:modified>
</cp:coreProperties>
</file>