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22F90" w14:textId="6E11C505" w:rsidR="005D10BD" w:rsidRPr="00C92BCF" w:rsidRDefault="005D10BD" w:rsidP="115C50E9">
      <w:pPr>
        <w:spacing w:after="0" w:line="276" w:lineRule="auto"/>
        <w:jc w:val="left"/>
        <w:rPr>
          <w:rFonts w:asciiTheme="minorHAnsi" w:hAnsiTheme="minorHAnsi" w:cstheme="minorBidi"/>
          <w:b/>
          <w:bCs/>
        </w:rPr>
      </w:pPr>
      <w:bookmarkStart w:id="0" w:name="_GoBack"/>
      <w:bookmarkEnd w:id="0"/>
    </w:p>
    <w:p w14:paraId="34F838E8" w14:textId="4D1D2884" w:rsidR="005D10BD" w:rsidRPr="00C92BCF" w:rsidRDefault="005D10BD" w:rsidP="115C50E9">
      <w:pPr>
        <w:spacing w:after="0" w:line="276" w:lineRule="auto"/>
        <w:jc w:val="left"/>
        <w:rPr>
          <w:rFonts w:asciiTheme="minorHAnsi" w:hAnsiTheme="minorHAnsi" w:cstheme="minorBidi"/>
          <w:b/>
          <w:bCs/>
        </w:rPr>
      </w:pPr>
    </w:p>
    <w:p w14:paraId="5CDC1CD1" w14:textId="10EAD79B" w:rsidR="005D10BD" w:rsidRPr="00C92BCF" w:rsidRDefault="005D10BD" w:rsidP="115C50E9">
      <w:pPr>
        <w:spacing w:after="0" w:line="276" w:lineRule="auto"/>
        <w:jc w:val="left"/>
        <w:rPr>
          <w:rFonts w:asciiTheme="minorHAnsi" w:hAnsiTheme="minorHAnsi" w:cstheme="minorBidi"/>
          <w:b/>
          <w:bCs/>
        </w:rPr>
      </w:pPr>
    </w:p>
    <w:p w14:paraId="5454BA55" w14:textId="4C68AA22" w:rsidR="005D10BD" w:rsidRPr="00C92BCF" w:rsidRDefault="005D10BD" w:rsidP="115C50E9">
      <w:pPr>
        <w:spacing w:after="0" w:line="276" w:lineRule="auto"/>
        <w:jc w:val="left"/>
        <w:rPr>
          <w:rFonts w:asciiTheme="minorHAnsi" w:hAnsiTheme="minorHAnsi" w:cstheme="minorBidi"/>
          <w:b/>
          <w:bCs/>
        </w:rPr>
      </w:pPr>
    </w:p>
    <w:p w14:paraId="7FDE7AA8" w14:textId="6F0D503E" w:rsidR="005D10BD" w:rsidRPr="00C92BCF" w:rsidRDefault="00576AE9" w:rsidP="115C50E9">
      <w:pPr>
        <w:spacing w:after="0" w:line="276" w:lineRule="auto"/>
        <w:jc w:val="left"/>
        <w:rPr>
          <w:rFonts w:asciiTheme="minorHAnsi" w:hAnsiTheme="minorHAnsi" w:cstheme="minorBidi"/>
          <w:b/>
          <w:bCs/>
        </w:rPr>
      </w:pPr>
      <w:r w:rsidRPr="00C92BCF">
        <w:rPr>
          <w:rFonts w:asciiTheme="minorHAnsi" w:hAnsiTheme="minorHAnsi" w:cstheme="minorHAnsi"/>
          <w:noProof/>
        </w:rPr>
        <w:drawing>
          <wp:anchor distT="0" distB="0" distL="114300" distR="114300" simplePos="0" relativeHeight="251696128" behindDoc="0" locked="0" layoutInCell="1" allowOverlap="1" wp14:anchorId="60D82258" wp14:editId="78A64049">
            <wp:simplePos x="0" y="0"/>
            <wp:positionH relativeFrom="column">
              <wp:posOffset>5660390</wp:posOffset>
            </wp:positionH>
            <wp:positionV relativeFrom="paragraph">
              <wp:posOffset>8255</wp:posOffset>
            </wp:positionV>
            <wp:extent cx="918210" cy="7543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WebTeam\Assets\Logos\360 degree safe\360 logos white bg\360 png files\360_logo.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18210" cy="754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7D315C" w14:textId="38F88393" w:rsidR="005D10BD" w:rsidRPr="00C92BCF" w:rsidRDefault="00576AE9" w:rsidP="115C50E9">
      <w:pPr>
        <w:spacing w:after="0" w:line="276" w:lineRule="auto"/>
        <w:jc w:val="left"/>
        <w:rPr>
          <w:rFonts w:asciiTheme="minorHAnsi" w:hAnsiTheme="minorHAnsi" w:cstheme="minorBidi"/>
          <w:b/>
          <w:bCs/>
        </w:rPr>
      </w:pPr>
      <w:r w:rsidRPr="00C92BCF">
        <w:rPr>
          <w:rFonts w:asciiTheme="minorHAnsi" w:hAnsiTheme="minorHAnsi" w:cstheme="minorHAnsi"/>
          <w:noProof/>
        </w:rPr>
        <w:drawing>
          <wp:anchor distT="0" distB="0" distL="114300" distR="114300" simplePos="0" relativeHeight="251672576" behindDoc="0" locked="0" layoutInCell="1" allowOverlap="1" wp14:anchorId="4C4920CD" wp14:editId="1A5C7D01">
            <wp:simplePos x="0" y="0"/>
            <wp:positionH relativeFrom="column">
              <wp:posOffset>273050</wp:posOffset>
            </wp:positionH>
            <wp:positionV relativeFrom="page">
              <wp:posOffset>1341120</wp:posOffset>
            </wp:positionV>
            <wp:extent cx="1737360" cy="475615"/>
            <wp:effectExtent l="0" t="0" r="0" b="6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gfl-strap.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37360" cy="475615"/>
                    </a:xfrm>
                    <a:prstGeom prst="rect">
                      <a:avLst/>
                    </a:prstGeom>
                  </pic:spPr>
                </pic:pic>
              </a:graphicData>
            </a:graphic>
            <wp14:sizeRelH relativeFrom="page">
              <wp14:pctWidth>0</wp14:pctWidth>
            </wp14:sizeRelH>
            <wp14:sizeRelV relativeFrom="page">
              <wp14:pctHeight>0</wp14:pctHeight>
            </wp14:sizeRelV>
          </wp:anchor>
        </w:drawing>
      </w:r>
    </w:p>
    <w:p w14:paraId="63D1EFBB" w14:textId="18775F69" w:rsidR="005D10BD" w:rsidRPr="00C92BCF" w:rsidRDefault="005D10BD" w:rsidP="115C50E9">
      <w:pPr>
        <w:spacing w:after="0" w:line="276" w:lineRule="auto"/>
        <w:jc w:val="left"/>
        <w:rPr>
          <w:rFonts w:asciiTheme="minorHAnsi" w:hAnsiTheme="minorHAnsi" w:cstheme="minorBidi"/>
          <w:b/>
          <w:bCs/>
        </w:rPr>
      </w:pPr>
    </w:p>
    <w:p w14:paraId="3F17F474" w14:textId="1CFD349F" w:rsidR="005D10BD" w:rsidRDefault="005D10BD" w:rsidP="115C50E9">
      <w:pPr>
        <w:spacing w:after="0" w:line="276" w:lineRule="auto"/>
        <w:jc w:val="left"/>
        <w:rPr>
          <w:rFonts w:asciiTheme="minorHAnsi" w:hAnsiTheme="minorHAnsi" w:cstheme="minorBidi"/>
          <w:b/>
          <w:bCs/>
        </w:rPr>
      </w:pPr>
    </w:p>
    <w:p w14:paraId="38D8743B" w14:textId="3CDD6540" w:rsidR="00576AE9" w:rsidRDefault="00576AE9" w:rsidP="115C50E9">
      <w:pPr>
        <w:spacing w:after="0" w:line="276" w:lineRule="auto"/>
        <w:jc w:val="left"/>
        <w:rPr>
          <w:rFonts w:asciiTheme="minorHAnsi" w:hAnsiTheme="minorHAnsi" w:cstheme="minorBidi"/>
          <w:b/>
          <w:bCs/>
        </w:rPr>
      </w:pPr>
    </w:p>
    <w:p w14:paraId="148223E4" w14:textId="4FBD9555" w:rsidR="00576AE9" w:rsidRDefault="00576AE9" w:rsidP="115C50E9">
      <w:pPr>
        <w:spacing w:after="0" w:line="276" w:lineRule="auto"/>
        <w:jc w:val="left"/>
        <w:rPr>
          <w:rFonts w:asciiTheme="minorHAnsi" w:hAnsiTheme="minorHAnsi" w:cstheme="minorBidi"/>
          <w:b/>
          <w:bCs/>
        </w:rPr>
      </w:pPr>
    </w:p>
    <w:p w14:paraId="4EF6C0CB" w14:textId="1F2DD745" w:rsidR="00576AE9" w:rsidRDefault="00576AE9" w:rsidP="00576AE9">
      <w:pPr>
        <w:pStyle w:val="NormalWeb"/>
        <w:jc w:val="center"/>
      </w:pPr>
    </w:p>
    <w:p w14:paraId="69B20F3E" w14:textId="77777777" w:rsidR="005D10BD" w:rsidRPr="00C92BCF" w:rsidRDefault="005D10BD" w:rsidP="00576AE9">
      <w:pPr>
        <w:pStyle w:val="LargeHeading"/>
        <w:spacing w:after="0"/>
        <w:jc w:val="both"/>
        <w:rPr>
          <w:rFonts w:asciiTheme="minorHAnsi" w:hAnsiTheme="minorHAnsi" w:cstheme="minorHAnsi"/>
        </w:rPr>
      </w:pPr>
      <w:bookmarkStart w:id="1" w:name="_Toc448754127"/>
      <w:bookmarkStart w:id="2" w:name="_Toc448756966"/>
      <w:bookmarkStart w:id="3" w:name="_Hlk94087646"/>
    </w:p>
    <w:p w14:paraId="6EFFADD7" w14:textId="171C5ED5" w:rsidR="005D10BD" w:rsidRPr="00C92BCF" w:rsidRDefault="005D10BD" w:rsidP="005D10BD">
      <w:pPr>
        <w:pStyle w:val="LargeHeading"/>
        <w:spacing w:after="0"/>
        <w:rPr>
          <w:rFonts w:asciiTheme="minorHAnsi" w:hAnsiTheme="minorHAnsi" w:cstheme="minorHAnsi"/>
          <w:b/>
        </w:rPr>
      </w:pPr>
      <w:r w:rsidRPr="00C92BCF">
        <w:rPr>
          <w:rFonts w:asciiTheme="minorHAnsi" w:hAnsiTheme="minorHAnsi" w:cstheme="minorHAnsi"/>
          <w:b/>
        </w:rPr>
        <w:t>St Nicholas</w:t>
      </w:r>
      <w:r w:rsidR="00576AE9">
        <w:rPr>
          <w:rFonts w:asciiTheme="minorHAnsi" w:hAnsiTheme="minorHAnsi" w:cstheme="minorHAnsi"/>
          <w:b/>
        </w:rPr>
        <w:t xml:space="preserve"> C of E</w:t>
      </w:r>
      <w:r w:rsidRPr="00C92BCF">
        <w:rPr>
          <w:rFonts w:asciiTheme="minorHAnsi" w:hAnsiTheme="minorHAnsi" w:cstheme="minorHAnsi"/>
          <w:b/>
        </w:rPr>
        <w:t xml:space="preserve"> Primary School</w:t>
      </w:r>
    </w:p>
    <w:p w14:paraId="61BCF5A8" w14:textId="00E1E2AB" w:rsidR="005D10BD" w:rsidRDefault="005D10BD" w:rsidP="005D10BD">
      <w:pPr>
        <w:pStyle w:val="LargeHeading"/>
        <w:spacing w:after="0"/>
        <w:rPr>
          <w:rFonts w:asciiTheme="minorHAnsi" w:hAnsiTheme="minorHAnsi" w:cstheme="minorHAnsi"/>
          <w:b/>
        </w:rPr>
      </w:pPr>
      <w:r w:rsidRPr="00C92BCF">
        <w:rPr>
          <w:rFonts w:asciiTheme="minorHAnsi" w:hAnsiTheme="minorHAnsi" w:cstheme="minorHAnsi"/>
          <w:b/>
        </w:rPr>
        <w:t>Kenilworth</w:t>
      </w:r>
    </w:p>
    <w:p w14:paraId="74C179E2" w14:textId="3D6DC30C" w:rsidR="001A652F" w:rsidRDefault="001A652F" w:rsidP="001A652F">
      <w:pPr>
        <w:rPr>
          <w:lang w:eastAsia="en-US"/>
        </w:rPr>
      </w:pPr>
    </w:p>
    <w:p w14:paraId="36E0709C" w14:textId="3553E388" w:rsidR="001A652F" w:rsidRPr="001A652F" w:rsidRDefault="001A652F" w:rsidP="001A652F">
      <w:pPr>
        <w:jc w:val="center"/>
        <w:rPr>
          <w:lang w:eastAsia="en-US"/>
        </w:rPr>
      </w:pPr>
      <w:r>
        <w:rPr>
          <w:noProof/>
        </w:rPr>
        <w:drawing>
          <wp:inline distT="0" distB="0" distL="0" distR="0" wp14:anchorId="6E4CB457" wp14:editId="0FAF68F1">
            <wp:extent cx="982980" cy="875550"/>
            <wp:effectExtent l="0" t="0" r="7620" b="1270"/>
            <wp:docPr id="1" name="Picture 1" descr="C:\Users\rayson.s\AppData\Local\Packages\Microsoft.Windows.Photos_8wekyb3d8bbwe\TempState\ShareServiceTempFolder\school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yson.s\AppData\Local\Packages\Microsoft.Windows.Photos_8wekyb3d8bbwe\TempState\ShareServiceTempFolder\school logo.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7548" cy="888526"/>
                    </a:xfrm>
                    <a:prstGeom prst="rect">
                      <a:avLst/>
                    </a:prstGeom>
                    <a:noFill/>
                    <a:ln>
                      <a:noFill/>
                    </a:ln>
                  </pic:spPr>
                </pic:pic>
              </a:graphicData>
            </a:graphic>
          </wp:inline>
        </w:drawing>
      </w:r>
    </w:p>
    <w:p w14:paraId="2929253E" w14:textId="52045CEC" w:rsidR="005D10BD" w:rsidRPr="00C92BCF" w:rsidRDefault="005D10BD" w:rsidP="005D10BD">
      <w:pPr>
        <w:pStyle w:val="LargeHeading"/>
        <w:spacing w:after="0"/>
        <w:rPr>
          <w:rFonts w:asciiTheme="minorHAnsi" w:hAnsiTheme="minorHAnsi" w:cstheme="minorHAnsi"/>
          <w:sz w:val="52"/>
          <w:szCs w:val="52"/>
        </w:rPr>
      </w:pPr>
      <w:r w:rsidRPr="00C92BCF">
        <w:rPr>
          <w:rFonts w:asciiTheme="minorHAnsi" w:hAnsiTheme="minorHAnsi" w:cstheme="minorHAnsi"/>
        </w:rPr>
        <w:br/>
      </w:r>
      <w:r>
        <w:rPr>
          <w:rFonts w:asciiTheme="minorHAnsi" w:hAnsiTheme="minorHAnsi" w:cstheme="minorHAnsi"/>
          <w:sz w:val="52"/>
          <w:szCs w:val="52"/>
        </w:rPr>
        <w:t>Mobile Phone</w:t>
      </w:r>
      <w:r w:rsidRPr="00C92BCF">
        <w:rPr>
          <w:rFonts w:asciiTheme="minorHAnsi" w:hAnsiTheme="minorHAnsi" w:cstheme="minorHAnsi"/>
          <w:sz w:val="52"/>
          <w:szCs w:val="52"/>
        </w:rPr>
        <w:t xml:space="preserve"> </w:t>
      </w:r>
      <w:r w:rsidR="008C157E">
        <w:rPr>
          <w:rFonts w:asciiTheme="minorHAnsi" w:hAnsiTheme="minorHAnsi" w:cstheme="minorHAnsi"/>
          <w:sz w:val="52"/>
          <w:szCs w:val="52"/>
        </w:rPr>
        <w:t xml:space="preserve">and Wearable Devices </w:t>
      </w:r>
      <w:r w:rsidRPr="00C92BCF">
        <w:rPr>
          <w:rFonts w:asciiTheme="minorHAnsi" w:hAnsiTheme="minorHAnsi" w:cstheme="minorHAnsi"/>
          <w:sz w:val="52"/>
          <w:szCs w:val="52"/>
        </w:rPr>
        <w:t>Policy</w:t>
      </w:r>
      <w:bookmarkEnd w:id="1"/>
      <w:bookmarkEnd w:id="2"/>
      <w:r w:rsidR="003A0957">
        <w:rPr>
          <w:rFonts w:asciiTheme="minorHAnsi" w:hAnsiTheme="minorHAnsi" w:cstheme="minorHAnsi"/>
          <w:sz w:val="52"/>
          <w:szCs w:val="52"/>
        </w:rPr>
        <w:t xml:space="preserve"> 202</w:t>
      </w:r>
      <w:r w:rsidR="00576AE9">
        <w:rPr>
          <w:rFonts w:asciiTheme="minorHAnsi" w:hAnsiTheme="minorHAnsi" w:cstheme="minorHAnsi"/>
          <w:sz w:val="52"/>
          <w:szCs w:val="52"/>
        </w:rPr>
        <w:t>4</w:t>
      </w:r>
    </w:p>
    <w:p w14:paraId="2A8694FD" w14:textId="77777777" w:rsidR="005D10BD" w:rsidRPr="00C92BCF" w:rsidRDefault="005D10BD" w:rsidP="005D10BD">
      <w:pPr>
        <w:pStyle w:val="LargeHeading"/>
        <w:spacing w:after="0"/>
        <w:rPr>
          <w:rFonts w:asciiTheme="minorHAnsi" w:hAnsiTheme="minorHAnsi" w:cstheme="minorHAnsi"/>
          <w:sz w:val="52"/>
          <w:szCs w:val="52"/>
        </w:rPr>
      </w:pPr>
    </w:p>
    <w:p w14:paraId="080E831B" w14:textId="77777777" w:rsidR="005D10BD" w:rsidRPr="00C92BCF" w:rsidRDefault="005D10BD" w:rsidP="005D10BD">
      <w:pPr>
        <w:spacing w:after="0"/>
        <w:rPr>
          <w:rFonts w:asciiTheme="minorHAnsi" w:hAnsiTheme="minorHAnsi" w:cstheme="minorHAnsi"/>
        </w:rPr>
      </w:pPr>
    </w:p>
    <w:p w14:paraId="2FC86A71" w14:textId="77777777" w:rsidR="005D10BD" w:rsidRPr="00C92BCF" w:rsidRDefault="005D10BD" w:rsidP="005D10BD">
      <w:pPr>
        <w:spacing w:after="0"/>
        <w:rPr>
          <w:rFonts w:asciiTheme="minorHAnsi" w:hAnsiTheme="minorHAnsi" w:cstheme="minorHAnsi"/>
        </w:rPr>
      </w:pPr>
    </w:p>
    <w:p w14:paraId="4E808917" w14:textId="34182880" w:rsidR="005D10BD" w:rsidRDefault="005D10BD" w:rsidP="00576AE9">
      <w:pPr>
        <w:spacing w:after="0"/>
        <w:ind w:left="0" w:firstLine="0"/>
        <w:rPr>
          <w:rFonts w:asciiTheme="minorHAnsi" w:hAnsiTheme="minorHAnsi" w:cstheme="minorHAnsi"/>
          <w:b/>
          <w:sz w:val="26"/>
        </w:rPr>
      </w:pPr>
    </w:p>
    <w:p w14:paraId="1DD6749E" w14:textId="0213BDB1" w:rsidR="005D10BD" w:rsidRDefault="005D10BD" w:rsidP="005D10BD">
      <w:pPr>
        <w:spacing w:after="0"/>
        <w:rPr>
          <w:rFonts w:asciiTheme="minorHAnsi" w:hAnsiTheme="minorHAnsi" w:cstheme="minorHAnsi"/>
          <w:b/>
          <w:sz w:val="26"/>
        </w:rPr>
      </w:pPr>
    </w:p>
    <w:p w14:paraId="2B3949D6" w14:textId="59F4B3E0" w:rsidR="005D10BD" w:rsidRDefault="005D10BD" w:rsidP="005D10BD">
      <w:pPr>
        <w:spacing w:after="0"/>
        <w:rPr>
          <w:rFonts w:asciiTheme="minorHAnsi" w:hAnsiTheme="minorHAnsi" w:cstheme="minorHAnsi"/>
          <w:b/>
          <w:sz w:val="26"/>
        </w:rPr>
      </w:pPr>
      <w:r>
        <w:rPr>
          <w:rFonts w:asciiTheme="minorHAnsi" w:hAnsiTheme="minorHAnsi" w:cstheme="minorHAnsi"/>
          <w:b/>
          <w:sz w:val="26"/>
        </w:rPr>
        <w:t xml:space="preserve">Date Agreed: </w:t>
      </w:r>
      <w:r w:rsidR="00576AE9" w:rsidRPr="00576AE9">
        <w:rPr>
          <w:rFonts w:asciiTheme="minorHAnsi" w:hAnsiTheme="minorHAnsi" w:cstheme="minorHAnsi"/>
          <w:sz w:val="26"/>
        </w:rPr>
        <w:t>September 2024</w:t>
      </w:r>
    </w:p>
    <w:p w14:paraId="29AD8334" w14:textId="0255F90F" w:rsidR="005D10BD" w:rsidRDefault="005D10BD" w:rsidP="005D10BD">
      <w:pPr>
        <w:spacing w:after="0"/>
        <w:rPr>
          <w:rFonts w:asciiTheme="minorHAnsi" w:hAnsiTheme="minorHAnsi" w:cstheme="minorHAnsi"/>
          <w:b/>
          <w:sz w:val="26"/>
        </w:rPr>
      </w:pPr>
      <w:r>
        <w:rPr>
          <w:rFonts w:asciiTheme="minorHAnsi" w:hAnsiTheme="minorHAnsi" w:cstheme="minorHAnsi"/>
          <w:b/>
          <w:sz w:val="26"/>
        </w:rPr>
        <w:t xml:space="preserve">Last Updated: </w:t>
      </w:r>
      <w:r w:rsidR="00B93882">
        <w:rPr>
          <w:rFonts w:asciiTheme="minorHAnsi" w:hAnsiTheme="minorHAnsi" w:cstheme="minorHAnsi"/>
          <w:sz w:val="26"/>
        </w:rPr>
        <w:t>September</w:t>
      </w:r>
      <w:r w:rsidRPr="005D10BD">
        <w:rPr>
          <w:rFonts w:asciiTheme="minorHAnsi" w:hAnsiTheme="minorHAnsi" w:cstheme="minorHAnsi"/>
          <w:sz w:val="26"/>
        </w:rPr>
        <w:t xml:space="preserve"> 202</w:t>
      </w:r>
      <w:r w:rsidR="00576AE9">
        <w:rPr>
          <w:rFonts w:asciiTheme="minorHAnsi" w:hAnsiTheme="minorHAnsi" w:cstheme="minorHAnsi"/>
          <w:sz w:val="26"/>
        </w:rPr>
        <w:t>4</w:t>
      </w:r>
    </w:p>
    <w:p w14:paraId="2170AD8A" w14:textId="79FA853D" w:rsidR="005D10BD" w:rsidRDefault="005D10BD" w:rsidP="005D10BD">
      <w:pPr>
        <w:spacing w:after="0"/>
        <w:rPr>
          <w:rFonts w:asciiTheme="minorHAnsi" w:hAnsiTheme="minorHAnsi" w:cstheme="minorHAnsi"/>
          <w:sz w:val="26"/>
        </w:rPr>
      </w:pPr>
      <w:r>
        <w:rPr>
          <w:rFonts w:asciiTheme="minorHAnsi" w:hAnsiTheme="minorHAnsi" w:cstheme="minorHAnsi"/>
          <w:b/>
          <w:sz w:val="26"/>
        </w:rPr>
        <w:t xml:space="preserve">Review Date: </w:t>
      </w:r>
      <w:r w:rsidR="003815E6">
        <w:rPr>
          <w:rFonts w:asciiTheme="minorHAnsi" w:hAnsiTheme="minorHAnsi" w:cstheme="minorHAnsi"/>
          <w:sz w:val="26"/>
        </w:rPr>
        <w:t>September</w:t>
      </w:r>
      <w:r w:rsidRPr="005D10BD">
        <w:rPr>
          <w:rFonts w:asciiTheme="minorHAnsi" w:hAnsiTheme="minorHAnsi" w:cstheme="minorHAnsi"/>
          <w:sz w:val="26"/>
        </w:rPr>
        <w:t xml:space="preserve"> 202</w:t>
      </w:r>
      <w:r w:rsidR="00576AE9">
        <w:rPr>
          <w:rFonts w:asciiTheme="minorHAnsi" w:hAnsiTheme="minorHAnsi" w:cstheme="minorHAnsi"/>
          <w:sz w:val="26"/>
        </w:rPr>
        <w:t>5</w:t>
      </w:r>
      <w:r w:rsidR="001A652F">
        <w:rPr>
          <w:rFonts w:asciiTheme="minorHAnsi" w:hAnsiTheme="minorHAnsi" w:cstheme="minorHAnsi"/>
          <w:sz w:val="26"/>
        </w:rPr>
        <w:t>, or sooner as needed</w:t>
      </w:r>
    </w:p>
    <w:p w14:paraId="6E2D8F3E" w14:textId="64DD2F1D" w:rsidR="001A652F" w:rsidRDefault="001A652F" w:rsidP="005D10BD">
      <w:pPr>
        <w:spacing w:after="0"/>
        <w:rPr>
          <w:rFonts w:asciiTheme="minorHAnsi" w:hAnsiTheme="minorHAnsi" w:cstheme="minorHAnsi"/>
          <w:sz w:val="26"/>
        </w:rPr>
      </w:pPr>
    </w:p>
    <w:p w14:paraId="14655377" w14:textId="77777777" w:rsidR="001A652F" w:rsidRDefault="001A652F" w:rsidP="005D10BD">
      <w:pPr>
        <w:spacing w:after="0"/>
        <w:rPr>
          <w:rFonts w:asciiTheme="minorHAnsi" w:hAnsiTheme="minorHAnsi" w:cstheme="minorHAnsi"/>
          <w:sz w:val="26"/>
        </w:rPr>
      </w:pPr>
    </w:p>
    <w:p w14:paraId="40FEA03A" w14:textId="77777777" w:rsidR="00576AE9" w:rsidRDefault="00576AE9" w:rsidP="005D10BD">
      <w:pPr>
        <w:spacing w:after="0"/>
        <w:rPr>
          <w:rFonts w:asciiTheme="minorHAnsi" w:hAnsiTheme="minorHAnsi" w:cstheme="minorHAnsi"/>
          <w:b/>
          <w:sz w:val="26"/>
        </w:rPr>
      </w:pPr>
    </w:p>
    <w:bookmarkEnd w:id="3"/>
    <w:p w14:paraId="44EF11B4" w14:textId="2287015B" w:rsidR="005D10BD" w:rsidRDefault="005D10BD" w:rsidP="005D10BD">
      <w:pPr>
        <w:spacing w:after="0"/>
        <w:rPr>
          <w:rFonts w:asciiTheme="minorHAnsi" w:hAnsiTheme="minorHAnsi" w:cstheme="minorHAnsi"/>
        </w:rPr>
      </w:pPr>
    </w:p>
    <w:p w14:paraId="304BC72B" w14:textId="2C0C662A" w:rsidR="005D10BD" w:rsidRPr="00C92BCF" w:rsidRDefault="00921027" w:rsidP="005D10BD">
      <w:pPr>
        <w:spacing w:after="0"/>
        <w:rPr>
          <w:rFonts w:asciiTheme="minorHAnsi" w:hAnsiTheme="minorHAnsi" w:cstheme="minorHAnsi"/>
        </w:rPr>
      </w:pPr>
      <w:r w:rsidRPr="00921027">
        <w:rPr>
          <w:noProof/>
          <w:sz w:val="44"/>
        </w:rPr>
        <w:lastRenderedPageBreak/>
        <w:drawing>
          <wp:anchor distT="0" distB="0" distL="114300" distR="114300" simplePos="0" relativeHeight="251652608" behindDoc="0" locked="0" layoutInCell="1" allowOverlap="1" wp14:anchorId="14E000AC" wp14:editId="106A90FE">
            <wp:simplePos x="0" y="0"/>
            <wp:positionH relativeFrom="column">
              <wp:posOffset>59690</wp:posOffset>
            </wp:positionH>
            <wp:positionV relativeFrom="paragraph">
              <wp:posOffset>24131</wp:posOffset>
            </wp:positionV>
            <wp:extent cx="6460030" cy="11506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51070" cy="116683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DD76E8" w14:textId="72B83591" w:rsidR="00DC43C3" w:rsidRDefault="00921027">
      <w:pPr>
        <w:spacing w:after="94" w:line="259" w:lineRule="auto"/>
        <w:ind w:left="0" w:right="0" w:firstLine="0"/>
        <w:jc w:val="left"/>
      </w:pPr>
      <w:r w:rsidRPr="00921027">
        <w:rPr>
          <w:noProof/>
          <w:sz w:val="44"/>
        </w:rPr>
        <mc:AlternateContent>
          <mc:Choice Requires="wps">
            <w:drawing>
              <wp:anchor distT="0" distB="0" distL="114300" distR="114300" simplePos="0" relativeHeight="251655680" behindDoc="0" locked="0" layoutInCell="1" allowOverlap="1" wp14:anchorId="75E71729" wp14:editId="2AC5A219">
                <wp:simplePos x="0" y="0"/>
                <wp:positionH relativeFrom="column">
                  <wp:posOffset>1697990</wp:posOffset>
                </wp:positionH>
                <wp:positionV relativeFrom="paragraph">
                  <wp:posOffset>177800</wp:posOffset>
                </wp:positionV>
                <wp:extent cx="3223260" cy="266700"/>
                <wp:effectExtent l="0" t="0" r="1524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266700"/>
                        </a:xfrm>
                        <a:prstGeom prst="rect">
                          <a:avLst/>
                        </a:prstGeom>
                        <a:solidFill>
                          <a:srgbClr val="800000"/>
                        </a:solidFill>
                        <a:ln w="9525">
                          <a:solidFill>
                            <a:srgbClr val="800000"/>
                          </a:solidFill>
                          <a:miter lim="800000"/>
                          <a:headEnd/>
                          <a:tailEnd/>
                        </a:ln>
                      </wps:spPr>
                      <wps:txbx>
                        <w:txbxContent>
                          <w:p w14:paraId="6BFBC820" w14:textId="77777777" w:rsidR="00921027" w:rsidRPr="00C370A3" w:rsidRDefault="00921027" w:rsidP="00921027">
                            <w:pPr>
                              <w:pStyle w:val="Heading2"/>
                              <w:spacing w:after="0"/>
                              <w:textAlignment w:val="baseline"/>
                              <w:rPr>
                                <w:rFonts w:ascii="Comic Sans MS" w:hAnsi="Comic Sans MS"/>
                                <w:b w:val="0"/>
                                <w:color w:val="auto"/>
                                <w:sz w:val="20"/>
                                <w:szCs w:val="98"/>
                              </w:rPr>
                            </w:pPr>
                            <w:r w:rsidRPr="00C370A3">
                              <w:rPr>
                                <w:rFonts w:ascii="Comic Sans MS" w:hAnsi="Comic Sans MS"/>
                                <w:b w:val="0"/>
                                <w:color w:val="auto"/>
                                <w:sz w:val="20"/>
                                <w:szCs w:val="98"/>
                              </w:rPr>
                              <w:t>Aim high, be courageous,</w:t>
                            </w:r>
                            <w:r w:rsidRPr="00C370A3">
                              <w:rPr>
                                <w:rFonts w:ascii="Comic Sans MS" w:hAnsi="Comic Sans MS"/>
                                <w:b w:val="0"/>
                                <w:bCs/>
                                <w:sz w:val="20"/>
                                <w:szCs w:val="98"/>
                              </w:rPr>
                              <w:t xml:space="preserve"> </w:t>
                            </w:r>
                            <w:r w:rsidRPr="00C370A3">
                              <w:rPr>
                                <w:rFonts w:ascii="Comic Sans MS" w:hAnsi="Comic Sans MS"/>
                                <w:b w:val="0"/>
                                <w:color w:val="auto"/>
                                <w:sz w:val="20"/>
                                <w:szCs w:val="98"/>
                              </w:rPr>
                              <w:t>show love and kindness</w:t>
                            </w:r>
                          </w:p>
                          <w:p w14:paraId="353970D5" w14:textId="77777777" w:rsidR="00921027" w:rsidRPr="00E122AD" w:rsidRDefault="00921027" w:rsidP="00921027">
                            <w:pPr>
                              <w:rPr>
                                <w:color w:val="auto"/>
                                <w:sz w:val="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E71729" id="_x0000_t202" coordsize="21600,21600" o:spt="202" path="m,l,21600r21600,l21600,xe">
                <v:stroke joinstyle="miter"/>
                <v:path gradientshapeok="t" o:connecttype="rect"/>
              </v:shapetype>
              <v:shape id="Text Box 2" o:spid="_x0000_s1026" type="#_x0000_t202" style="position:absolute;margin-left:133.7pt;margin-top:14pt;width:253.8pt;height: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" fillcolor="maroon" strokecolor="maroon">
                <v:textbox>
                  <w:txbxContent>
                    <w:p w14:paraId="6BFBC820" w14:textId="77777777" w:rsidR="00921027" w:rsidRPr="00C370A3" w:rsidRDefault="00921027" w:rsidP="00921027">
                      <w:pPr>
                        <w:pStyle w:val="Heading2"/>
                        <w:spacing w:after="0"/>
                        <w:textAlignment w:val="baseline"/>
                        <w:rPr>
                          <w:rFonts w:ascii="Comic Sans MS" w:hAnsi="Comic Sans MS"/>
                          <w:b w:val="0"/>
                          <w:color w:val="auto"/>
                          <w:sz w:val="20"/>
                          <w:szCs w:val="98"/>
                        </w:rPr>
                      </w:pPr>
                      <w:r w:rsidRPr="00C370A3">
                        <w:rPr>
                          <w:rFonts w:ascii="Comic Sans MS" w:hAnsi="Comic Sans MS"/>
                          <w:b w:val="0"/>
                          <w:color w:val="auto"/>
                          <w:sz w:val="20"/>
                          <w:szCs w:val="98"/>
                        </w:rPr>
                        <w:t>Aim high, be courageous,</w:t>
                      </w:r>
                      <w:r w:rsidRPr="00C370A3">
                        <w:rPr>
                          <w:rFonts w:ascii="Comic Sans MS" w:hAnsi="Comic Sans MS"/>
                          <w:b w:val="0"/>
                          <w:bCs/>
                          <w:sz w:val="20"/>
                          <w:szCs w:val="98"/>
                        </w:rPr>
                        <w:t xml:space="preserve"> </w:t>
                      </w:r>
                      <w:r w:rsidRPr="00C370A3">
                        <w:rPr>
                          <w:rFonts w:ascii="Comic Sans MS" w:hAnsi="Comic Sans MS"/>
                          <w:b w:val="0"/>
                          <w:color w:val="auto"/>
                          <w:sz w:val="20"/>
                          <w:szCs w:val="98"/>
                        </w:rPr>
                        <w:t>show love and kindness</w:t>
                      </w:r>
                    </w:p>
                    <w:p w14:paraId="353970D5" w14:textId="77777777" w:rsidR="00921027" w:rsidRPr="00E122AD" w:rsidRDefault="00921027" w:rsidP="00921027">
                      <w:pPr>
                        <w:rPr>
                          <w:color w:val="auto"/>
                          <w:sz w:val="2"/>
                        </w:rPr>
                      </w:pPr>
                    </w:p>
                  </w:txbxContent>
                </v:textbox>
              </v:shape>
            </w:pict>
          </mc:Fallback>
        </mc:AlternateContent>
      </w:r>
      <w:r w:rsidR="000C7896">
        <w:rPr>
          <w:sz w:val="44"/>
        </w:rPr>
        <w:t xml:space="preserve"> </w:t>
      </w:r>
      <w:r w:rsidR="000C7896">
        <w:rPr>
          <w:noProof/>
        </w:rPr>
        <mc:AlternateContent>
          <mc:Choice Requires="wpg">
            <w:drawing>
              <wp:inline distT="0" distB="0" distL="0" distR="0" wp14:anchorId="38AAA0B4" wp14:editId="40123371">
                <wp:extent cx="585070" cy="1181100"/>
                <wp:effectExtent l="0" t="0" r="0" b="0"/>
                <wp:docPr id="2591" name="Group 2591"/>
                <wp:cNvGraphicFramePr/>
                <a:graphic xmlns:a="http://schemas.openxmlformats.org/drawingml/2006/main">
                  <a:graphicData uri="http://schemas.microsoft.com/office/word/2010/wordprocessingGroup">
                    <wpg:wgp>
                      <wpg:cNvGrpSpPr/>
                      <wpg:grpSpPr>
                        <a:xfrm>
                          <a:off x="0" y="0"/>
                          <a:ext cx="585070" cy="1181100"/>
                          <a:chOff x="2779649" y="319898"/>
                          <a:chExt cx="638565" cy="1344077"/>
                        </a:xfrm>
                      </wpg:grpSpPr>
                      <wps:wsp>
                        <wps:cNvPr id="8" name="Rectangle 8"/>
                        <wps:cNvSpPr/>
                        <wps:spPr>
                          <a:xfrm>
                            <a:off x="2779649" y="319898"/>
                            <a:ext cx="51809" cy="207922"/>
                          </a:xfrm>
                          <a:prstGeom prst="rect">
                            <a:avLst/>
                          </a:prstGeom>
                          <a:ln>
                            <a:noFill/>
                          </a:ln>
                        </wps:spPr>
                        <wps:txbx>
                          <w:txbxContent>
                            <w:p w14:paraId="53D9E6CE" w14:textId="77777777" w:rsidR="008747ED" w:rsidRDefault="008747ED">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s:wsp>
                        <wps:cNvPr id="10" name="Rectangle 10"/>
                        <wps:cNvSpPr/>
                        <wps:spPr>
                          <a:xfrm>
                            <a:off x="3334385" y="1048640"/>
                            <a:ext cx="83829" cy="377808"/>
                          </a:xfrm>
                          <a:prstGeom prst="rect">
                            <a:avLst/>
                          </a:prstGeom>
                          <a:ln>
                            <a:noFill/>
                          </a:ln>
                        </wps:spPr>
                        <wps:txbx>
                          <w:txbxContent>
                            <w:p w14:paraId="47671F12" w14:textId="77777777" w:rsidR="008747ED" w:rsidRDefault="008747ED">
                              <w:pPr>
                                <w:spacing w:after="160" w:line="259" w:lineRule="auto"/>
                                <w:ind w:left="0" w:right="0" w:firstLine="0"/>
                                <w:jc w:val="left"/>
                              </w:pPr>
                              <w:r>
                                <w:rPr>
                                  <w:sz w:val="44"/>
                                </w:rPr>
                                <w:t xml:space="preserve"> </w:t>
                              </w:r>
                            </w:p>
                          </w:txbxContent>
                        </wps:txbx>
                        <wps:bodyPr horzOverflow="overflow" vert="horz" lIns="0" tIns="0" rIns="0" bIns="0" rtlCol="0">
                          <a:noAutofit/>
                        </wps:bodyPr>
                      </wps:wsp>
                      <wps:wsp>
                        <wps:cNvPr id="11" name="Rectangle 11"/>
                        <wps:cNvSpPr/>
                        <wps:spPr>
                          <a:xfrm>
                            <a:off x="3334385" y="1525651"/>
                            <a:ext cx="30692" cy="138324"/>
                          </a:xfrm>
                          <a:prstGeom prst="rect">
                            <a:avLst/>
                          </a:prstGeom>
                          <a:ln>
                            <a:noFill/>
                          </a:ln>
                        </wps:spPr>
                        <wps:txbx>
                          <w:txbxContent>
                            <w:p w14:paraId="10555A12" w14:textId="77777777" w:rsidR="008747ED" w:rsidRDefault="008747ED">
                              <w:pPr>
                                <w:spacing w:after="160" w:line="259" w:lineRule="auto"/>
                                <w:ind w:left="0" w:right="0" w:firstLine="0"/>
                                <w:jc w:val="left"/>
                              </w:pPr>
                              <w:r>
                                <w:rPr>
                                  <w:sz w:val="16"/>
                                </w:rPr>
                                <w:t xml:space="preserve"> </w:t>
                              </w:r>
                            </w:p>
                          </w:txbxContent>
                        </wps:txbx>
                        <wps:bodyPr horzOverflow="overflow" vert="horz" lIns="0" tIns="0" rIns="0" bIns="0" rtlCol="0">
                          <a:noAutofit/>
                        </wps:bodyPr>
                      </wps:wsp>
                    </wpg:wgp>
                  </a:graphicData>
                </a:graphic>
              </wp:inline>
            </w:drawing>
          </mc:Choice>
          <mc:Fallback>
            <w:pict>
              <v:group w14:anchorId="38AAA0B4" id="Group 2591" o:spid="_x0000_s1027" style="width:46.05pt;height:93pt;mso-position-horizontal-relative:char;mso-position-vertical-relative:line" coordorigin="27796,3198" coordsize="6385,13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">
                <v:rect id="Rectangle 8" o:spid="_x0000_s1028" style="position:absolute;left:27796;top:3198;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53D9E6CE" w14:textId="77777777" w:rsidR="008747ED" w:rsidRDefault="008747ED">
                        <w:pPr>
                          <w:spacing w:after="160" w:line="259" w:lineRule="auto"/>
                          <w:ind w:left="0" w:right="0" w:firstLine="0"/>
                          <w:jc w:val="left"/>
                        </w:pPr>
                        <w:r>
                          <w:rPr>
                            <w:rFonts w:ascii="Arial" w:eastAsia="Arial" w:hAnsi="Arial" w:cs="Arial"/>
                          </w:rPr>
                          <w:t xml:space="preserve"> </w:t>
                        </w:r>
                      </w:p>
                    </w:txbxContent>
                  </v:textbox>
                </v:rect>
                <v:rect id="Rectangle 10" o:spid="_x0000_s1029" style="position:absolute;left:33343;top:10486;width:839;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7671F12" w14:textId="77777777" w:rsidR="008747ED" w:rsidRDefault="008747ED">
                        <w:pPr>
                          <w:spacing w:after="160" w:line="259" w:lineRule="auto"/>
                          <w:ind w:left="0" w:right="0" w:firstLine="0"/>
                          <w:jc w:val="left"/>
                        </w:pPr>
                        <w:r>
                          <w:rPr>
                            <w:sz w:val="44"/>
                          </w:rPr>
                          <w:t xml:space="preserve"> </w:t>
                        </w:r>
                      </w:p>
                    </w:txbxContent>
                  </v:textbox>
                </v:rect>
                <v:rect id="Rectangle 11" o:spid="_x0000_s1030" style="position:absolute;left:33343;top:15256;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0555A12" w14:textId="77777777" w:rsidR="008747ED" w:rsidRDefault="008747ED">
                        <w:pPr>
                          <w:spacing w:after="160" w:line="259" w:lineRule="auto"/>
                          <w:ind w:left="0" w:right="0" w:firstLine="0"/>
                          <w:jc w:val="left"/>
                        </w:pPr>
                        <w:r>
                          <w:rPr>
                            <w:sz w:val="16"/>
                          </w:rPr>
                          <w:t xml:space="preserve"> </w:t>
                        </w:r>
                      </w:p>
                    </w:txbxContent>
                  </v:textbox>
                </v:rect>
                <w10:anchorlock/>
              </v:group>
            </w:pict>
          </mc:Fallback>
        </mc:AlternateContent>
      </w:r>
    </w:p>
    <w:p w14:paraId="6327AA33" w14:textId="78E3224F" w:rsidR="00DC43C3" w:rsidRDefault="000C7896">
      <w:pPr>
        <w:spacing w:after="133" w:line="259" w:lineRule="auto"/>
        <w:ind w:left="14" w:right="0" w:firstLine="0"/>
        <w:jc w:val="center"/>
      </w:pPr>
      <w:r>
        <w:rPr>
          <w:b/>
          <w:sz w:val="36"/>
        </w:rPr>
        <w:t xml:space="preserve">Mobile Phone </w:t>
      </w:r>
      <w:r w:rsidR="008C157E">
        <w:rPr>
          <w:b/>
          <w:sz w:val="36"/>
        </w:rPr>
        <w:t xml:space="preserve">and Wearable Device </w:t>
      </w:r>
      <w:r>
        <w:rPr>
          <w:b/>
          <w:sz w:val="36"/>
        </w:rPr>
        <w:t xml:space="preserve">Policy </w:t>
      </w:r>
    </w:p>
    <w:p w14:paraId="03B9538D" w14:textId="77777777" w:rsidR="00DC43C3" w:rsidRDefault="000C7896">
      <w:pPr>
        <w:pStyle w:val="Heading1"/>
      </w:pPr>
      <w:r>
        <w:t xml:space="preserve">School Policy </w:t>
      </w:r>
    </w:p>
    <w:p w14:paraId="77C706B6" w14:textId="5E96BC02" w:rsidR="00DC43C3" w:rsidRDefault="000C7896">
      <w:pPr>
        <w:spacing w:after="41"/>
        <w:ind w:left="-5" w:right="0"/>
      </w:pPr>
      <w:r>
        <w:t xml:space="preserve">At St Nicholas Primary School the welfare and well-being of our pupils is paramount. The aim of this Mobile Phone </w:t>
      </w:r>
      <w:r w:rsidR="008C157E">
        <w:t xml:space="preserve">and Wearable Device </w:t>
      </w:r>
      <w:r>
        <w:t xml:space="preserve">Policy is to promoting safe and appropriate practice through establishing clear and robust acceptable mobile user guidelines. This policy applies to all individuals who have access to personal mobile phones </w:t>
      </w:r>
      <w:r w:rsidR="008C157E">
        <w:t xml:space="preserve">and wearable devices </w:t>
      </w:r>
      <w:r>
        <w:t xml:space="preserve">on site. This includes staff, volunteers, governors, children, young people, parents, carers, visitors and contractors.  </w:t>
      </w:r>
    </w:p>
    <w:p w14:paraId="64DF216B" w14:textId="15A1B573" w:rsidR="00DC43C3" w:rsidRDefault="000C7896" w:rsidP="001A652F">
      <w:pPr>
        <w:ind w:left="-5" w:right="0"/>
      </w:pPr>
      <w:r>
        <w:t xml:space="preserve">An agreement of trust is promoted regarding the carrying and use of mobile phones </w:t>
      </w:r>
      <w:r w:rsidR="008C157E">
        <w:t xml:space="preserve">and wearable devices </w:t>
      </w:r>
      <w:r>
        <w:t xml:space="preserve">within the setting, which is agreed to by all users:  </w:t>
      </w:r>
    </w:p>
    <w:p w14:paraId="5F11EBC6" w14:textId="311FE463" w:rsidR="00DC43C3" w:rsidRDefault="000C7896">
      <w:pPr>
        <w:pStyle w:val="Heading2"/>
        <w:spacing w:after="121"/>
        <w:ind w:left="-5"/>
      </w:pPr>
      <w:r>
        <w:t xml:space="preserve">Personal Mobiles </w:t>
      </w:r>
      <w:r w:rsidR="008C157E">
        <w:t xml:space="preserve">and Wearable Devices </w:t>
      </w:r>
      <w:r>
        <w:t>- Staff</w:t>
      </w:r>
      <w:r>
        <w:rPr>
          <w:b w:val="0"/>
          <w:sz w:val="20"/>
        </w:rPr>
        <w:t xml:space="preserve"> </w:t>
      </w:r>
    </w:p>
    <w:p w14:paraId="4D8EE5F8" w14:textId="4FA5DC37" w:rsidR="00DC43C3" w:rsidRDefault="000C7896">
      <w:pPr>
        <w:numPr>
          <w:ilvl w:val="0"/>
          <w:numId w:val="1"/>
        </w:numPr>
        <w:spacing w:after="78"/>
        <w:ind w:right="0" w:hanging="360"/>
      </w:pPr>
      <w:r>
        <w:t>Staff are not permitted to make/receive calls/texts during contact time with children</w:t>
      </w:r>
      <w:r w:rsidR="00576AE9">
        <w:t xml:space="preserve"> or designated teaching time</w:t>
      </w:r>
      <w:r>
        <w:t xml:space="preserve">. Phones in the classroom must be on silent or switched off. If anyone needs to make emergency contact with a staff member this should be made via the school office. </w:t>
      </w:r>
      <w:r w:rsidR="001D619A">
        <w:rPr>
          <w:rFonts w:asciiTheme="minorHAnsi" w:hAnsiTheme="minorHAnsi"/>
        </w:rPr>
        <w:t>(apart from in special circumstance</w:t>
      </w:r>
      <w:r w:rsidR="0078039F">
        <w:rPr>
          <w:rFonts w:asciiTheme="minorHAnsi" w:hAnsiTheme="minorHAnsi"/>
        </w:rPr>
        <w:t>s</w:t>
      </w:r>
      <w:r w:rsidR="001D619A">
        <w:rPr>
          <w:rFonts w:asciiTheme="minorHAnsi" w:hAnsiTheme="minorHAnsi"/>
        </w:rPr>
        <w:t>, which ha</w:t>
      </w:r>
      <w:r w:rsidR="0078039F">
        <w:rPr>
          <w:rFonts w:asciiTheme="minorHAnsi" w:hAnsiTheme="minorHAnsi"/>
        </w:rPr>
        <w:t>s</w:t>
      </w:r>
      <w:r w:rsidR="001D619A">
        <w:rPr>
          <w:rFonts w:asciiTheme="minorHAnsi" w:hAnsiTheme="minorHAnsi"/>
        </w:rPr>
        <w:t xml:space="preserve"> been approved by the </w:t>
      </w:r>
      <w:r w:rsidR="00576AE9">
        <w:rPr>
          <w:rFonts w:asciiTheme="minorHAnsi" w:hAnsiTheme="minorHAnsi"/>
        </w:rPr>
        <w:t>H</w:t>
      </w:r>
      <w:r w:rsidR="001D619A">
        <w:rPr>
          <w:rFonts w:asciiTheme="minorHAnsi" w:hAnsiTheme="minorHAnsi"/>
        </w:rPr>
        <w:t>ead</w:t>
      </w:r>
      <w:r w:rsidR="0078039F">
        <w:rPr>
          <w:rFonts w:asciiTheme="minorHAnsi" w:hAnsiTheme="minorHAnsi"/>
        </w:rPr>
        <w:t>/</w:t>
      </w:r>
      <w:r w:rsidR="00576AE9">
        <w:rPr>
          <w:rFonts w:asciiTheme="minorHAnsi" w:hAnsiTheme="minorHAnsi"/>
        </w:rPr>
        <w:t>D</w:t>
      </w:r>
      <w:r w:rsidR="0078039F">
        <w:rPr>
          <w:rFonts w:asciiTheme="minorHAnsi" w:hAnsiTheme="minorHAnsi"/>
        </w:rPr>
        <w:t>eputy head</w:t>
      </w:r>
      <w:r w:rsidR="001D619A">
        <w:rPr>
          <w:rFonts w:asciiTheme="minorHAnsi" w:hAnsiTheme="minorHAnsi"/>
        </w:rPr>
        <w:t xml:space="preserve">teacher - see </w:t>
      </w:r>
      <w:r w:rsidR="001D619A" w:rsidRPr="001D619A">
        <w:rPr>
          <w:rFonts w:asciiTheme="minorHAnsi" w:hAnsiTheme="minorHAnsi"/>
          <w:b/>
        </w:rPr>
        <w:t>Special Arrangements</w:t>
      </w:r>
      <w:r w:rsidR="001D619A">
        <w:rPr>
          <w:rFonts w:asciiTheme="minorHAnsi" w:hAnsiTheme="minorHAnsi"/>
        </w:rPr>
        <w:t xml:space="preserve"> below)</w:t>
      </w:r>
    </w:p>
    <w:p w14:paraId="7E19292A" w14:textId="33B06527" w:rsidR="00DC43C3" w:rsidRDefault="000C7896">
      <w:pPr>
        <w:numPr>
          <w:ilvl w:val="0"/>
          <w:numId w:val="1"/>
        </w:numPr>
        <w:spacing w:after="98"/>
        <w:ind w:right="0" w:hanging="360"/>
      </w:pPr>
      <w:r>
        <w:t>Mobile phones should not be used in a space where children are present (e.g. classroom, playground</w:t>
      </w:r>
      <w:r w:rsidR="00EB2A42">
        <w:t>, hall</w:t>
      </w:r>
      <w:r>
        <w:t xml:space="preserve">).  </w:t>
      </w:r>
    </w:p>
    <w:p w14:paraId="45FA70E4" w14:textId="71B45ABD" w:rsidR="008C157E" w:rsidRDefault="008C157E">
      <w:pPr>
        <w:numPr>
          <w:ilvl w:val="0"/>
          <w:numId w:val="1"/>
        </w:numPr>
        <w:spacing w:after="98"/>
        <w:ind w:right="0" w:hanging="360"/>
      </w:pPr>
      <w:r>
        <w:t xml:space="preserve">Smart watches and Fitbits are permitted to be worn by staff but </w:t>
      </w:r>
      <w:r w:rsidR="00946F3A">
        <w:rPr>
          <w:rFonts w:asciiTheme="minorHAnsi" w:hAnsiTheme="minorHAnsi"/>
        </w:rPr>
        <w:t>all smart functions must be</w:t>
      </w:r>
      <w:r w:rsidR="00946F3A" w:rsidRPr="00276D9A">
        <w:rPr>
          <w:rFonts w:asciiTheme="minorHAnsi" w:hAnsiTheme="minorHAnsi"/>
        </w:rPr>
        <w:t xml:space="preserve"> disabled </w:t>
      </w:r>
      <w:r w:rsidR="00946F3A">
        <w:rPr>
          <w:rFonts w:asciiTheme="minorHAnsi" w:hAnsiTheme="minorHAnsi"/>
        </w:rPr>
        <w:t xml:space="preserve">(device put on to airplane mode) </w:t>
      </w:r>
      <w:r w:rsidR="00946F3A" w:rsidRPr="00276D9A">
        <w:rPr>
          <w:rFonts w:asciiTheme="minorHAnsi" w:hAnsiTheme="minorHAnsi"/>
        </w:rPr>
        <w:t xml:space="preserve">when </w:t>
      </w:r>
      <w:r w:rsidR="00946F3A">
        <w:rPr>
          <w:rFonts w:asciiTheme="minorHAnsi" w:hAnsiTheme="minorHAnsi"/>
        </w:rPr>
        <w:t>in the classroom, or in any other space around the school where children are present.</w:t>
      </w:r>
    </w:p>
    <w:p w14:paraId="264D3ACD" w14:textId="77777777" w:rsidR="00DC43C3" w:rsidRDefault="000C7896">
      <w:pPr>
        <w:numPr>
          <w:ilvl w:val="0"/>
          <w:numId w:val="1"/>
        </w:numPr>
        <w:spacing w:after="78"/>
        <w:ind w:right="0" w:hanging="360"/>
      </w:pPr>
      <w:r>
        <w:t xml:space="preserve">Staff should never contact pupils or parents/ carers from their personal mobile phone or give them their mobile phone number to pupils or parents/ carers. If a member of staff needs to make a telephone contact with a parent/ carer, they should use the school telephone. </w:t>
      </w:r>
    </w:p>
    <w:p w14:paraId="7BD59EC3" w14:textId="289DE7C0" w:rsidR="00DC43C3" w:rsidRDefault="000C7896">
      <w:pPr>
        <w:numPr>
          <w:ilvl w:val="0"/>
          <w:numId w:val="1"/>
        </w:numPr>
        <w:spacing w:after="75"/>
        <w:ind w:right="0" w:hanging="360"/>
      </w:pPr>
      <w:r>
        <w:t xml:space="preserve">Use of phones </w:t>
      </w:r>
      <w:r w:rsidR="003815E6">
        <w:t xml:space="preserve">and wearable devices </w:t>
      </w:r>
      <w:r>
        <w:t xml:space="preserve">(including receiving/sending texts and emails) should be limited to non-contact time when no children are present e.g. in office areas, staff room, empty classrooms. </w:t>
      </w:r>
    </w:p>
    <w:p w14:paraId="4D38AC4E" w14:textId="2A8C2CF4" w:rsidR="00DC43C3" w:rsidRDefault="000C7896">
      <w:pPr>
        <w:numPr>
          <w:ilvl w:val="0"/>
          <w:numId w:val="1"/>
        </w:numPr>
        <w:spacing w:after="78"/>
        <w:ind w:right="0" w:hanging="360"/>
      </w:pPr>
      <w:r>
        <w:t>Should there be exceptional circumstances (e.g. acutely sick relative), then staff should make the Head teacher aware of this and place their mobile phone in the school office in case of having to receive an emergency call</w:t>
      </w:r>
      <w:r w:rsidR="00576AE9">
        <w:t xml:space="preserve"> where office staff could answer the phone and fetch the staff member</w:t>
      </w:r>
      <w:r w:rsidR="001A652F">
        <w:t>/ pass on a message</w:t>
      </w:r>
      <w:r>
        <w:t xml:space="preserve">. </w:t>
      </w:r>
    </w:p>
    <w:p w14:paraId="123703C8" w14:textId="28ECB412" w:rsidR="00DC43C3" w:rsidRDefault="000C7896">
      <w:pPr>
        <w:numPr>
          <w:ilvl w:val="0"/>
          <w:numId w:val="1"/>
        </w:numPr>
        <w:spacing w:after="75"/>
        <w:ind w:right="0" w:hanging="360"/>
      </w:pPr>
      <w:r>
        <w:t>Staff are not at any time permitted to use recording equipment on their mobile phones</w:t>
      </w:r>
      <w:r w:rsidR="008C157E">
        <w:t xml:space="preserve"> or wearable devices</w:t>
      </w:r>
      <w:r>
        <w:t xml:space="preserve">, for example: to take recordings of children, or sharing images. Legitimate recordings and photographs should be captured using school equipment such as cameras and iPads.  </w:t>
      </w:r>
    </w:p>
    <w:p w14:paraId="6398C228" w14:textId="24605442" w:rsidR="00DC43C3" w:rsidRDefault="000C7896">
      <w:pPr>
        <w:numPr>
          <w:ilvl w:val="0"/>
          <w:numId w:val="1"/>
        </w:numPr>
        <w:ind w:right="0" w:hanging="360"/>
      </w:pPr>
      <w:r>
        <w:t xml:space="preserve">Staff should report any usage of mobile devices </w:t>
      </w:r>
      <w:r w:rsidR="008C157E">
        <w:t xml:space="preserve">or wearable devices </w:t>
      </w:r>
      <w:r>
        <w:t xml:space="preserve">that causes them concern to the Head teacher.  </w:t>
      </w:r>
    </w:p>
    <w:p w14:paraId="765D62B4" w14:textId="77777777" w:rsidR="00DC43C3" w:rsidRDefault="000C7896">
      <w:pPr>
        <w:spacing w:after="316" w:line="259" w:lineRule="auto"/>
        <w:ind w:left="0" w:right="0" w:firstLine="0"/>
        <w:jc w:val="left"/>
      </w:pPr>
      <w:r>
        <w:rPr>
          <w:rFonts w:ascii="Arial" w:eastAsia="Arial" w:hAnsi="Arial" w:cs="Arial"/>
        </w:rPr>
        <w:t xml:space="preserve"> </w:t>
      </w:r>
    </w:p>
    <w:p w14:paraId="77A07BFD" w14:textId="77777777" w:rsidR="00DC43C3" w:rsidRDefault="000C7896">
      <w:pPr>
        <w:pStyle w:val="Heading2"/>
        <w:spacing w:after="286"/>
        <w:ind w:left="-5"/>
      </w:pPr>
      <w:r>
        <w:t xml:space="preserve">Mobile Phones for work related purposes </w:t>
      </w:r>
    </w:p>
    <w:p w14:paraId="57030D91" w14:textId="2E2F0A70" w:rsidR="00DC43C3" w:rsidRDefault="000C7896" w:rsidP="008C157E">
      <w:pPr>
        <w:spacing w:after="238"/>
        <w:ind w:left="-5" w:right="0"/>
      </w:pPr>
      <w:r>
        <w:t xml:space="preserve">We recognise that mobile phones provide a useful means of communication on offsite activities. However staff should ensure that personal phones taken on a school trip should are declared to the school office and are used for contact to </w:t>
      </w:r>
      <w:r>
        <w:lastRenderedPageBreak/>
        <w:t>predesignated numbers only. If there is an unavoidable requirement to contact a parent whilst off site, staff must use the 141 code to block their number.</w:t>
      </w:r>
      <w:r>
        <w:rPr>
          <w:b/>
          <w:sz w:val="24"/>
        </w:rPr>
        <w:t xml:space="preserve">  </w:t>
      </w:r>
    </w:p>
    <w:p w14:paraId="2B2C5E73" w14:textId="1178595A" w:rsidR="00DC43C3" w:rsidRDefault="000C7896" w:rsidP="008C157E">
      <w:pPr>
        <w:pStyle w:val="Heading2"/>
        <w:ind w:left="-5"/>
      </w:pPr>
      <w:r>
        <w:t xml:space="preserve">Personal Mobiles - Pupils </w:t>
      </w:r>
    </w:p>
    <w:p w14:paraId="347D58CE" w14:textId="3CE724F4" w:rsidR="00DC43C3" w:rsidRDefault="000C7896">
      <w:pPr>
        <w:ind w:left="-5" w:right="0"/>
      </w:pPr>
      <w:r>
        <w:t xml:space="preserve">While we fully acknowledge a parent’s right to allow their child to bring a mobile phone to school if they walk to and from school without adult supervision, St Nicholas discourages pupils bringing mobile phones to school due to the </w:t>
      </w:r>
      <w:r w:rsidR="003815E6">
        <w:t xml:space="preserve">various </w:t>
      </w:r>
      <w:r>
        <w:t>potential issues</w:t>
      </w:r>
      <w:r w:rsidR="003815E6">
        <w:t xml:space="preserve"> they could cause</w:t>
      </w:r>
      <w:r>
        <w:t xml:space="preserve">. Pupils will not be allowed to use it whilst on site </w:t>
      </w:r>
      <w:r>
        <w:rPr>
          <w:b/>
        </w:rPr>
        <w:t>at any time -</w:t>
      </w:r>
      <w:r w:rsidR="00026CDD">
        <w:rPr>
          <w:b/>
        </w:rPr>
        <w:t xml:space="preserve"> </w:t>
      </w:r>
      <w:r>
        <w:t xml:space="preserve">including before and after school. When a child needs to bring a phone into school, a permission slip (Appendix 1) must be signed by the parent and the phone must be </w:t>
      </w:r>
      <w:r w:rsidR="003815E6">
        <w:t xml:space="preserve">switched off and </w:t>
      </w:r>
      <w:r w:rsidR="008747ED">
        <w:t xml:space="preserve">handed in to their class teacher as they enter the classroom. All phones will then be kept securely </w:t>
      </w:r>
      <w:r>
        <w:t xml:space="preserve">in the school office </w:t>
      </w:r>
      <w:r w:rsidR="008747ED">
        <w:t xml:space="preserve">and </w:t>
      </w:r>
      <w:r>
        <w:t xml:space="preserve">collected at the end of the day. Phones should be clearly marked </w:t>
      </w:r>
      <w:r w:rsidR="008747ED">
        <w:t xml:space="preserve">(with name and class) </w:t>
      </w:r>
      <w:r>
        <w:t xml:space="preserve">so that each pupil knows their own phone. Parents are advised that St Nicholas accepts no </w:t>
      </w:r>
      <w:r w:rsidR="008747ED">
        <w:t xml:space="preserve">responsibility or </w:t>
      </w:r>
      <w:r>
        <w:t xml:space="preserve">liability for the loss or damage to mobile phones which are brought into school or school grounds. </w:t>
      </w:r>
    </w:p>
    <w:p w14:paraId="785F46D5" w14:textId="7A2D4DBD" w:rsidR="008C157E" w:rsidRPr="008C157E" w:rsidRDefault="008C157E" w:rsidP="008C157E">
      <w:pPr>
        <w:ind w:left="0" w:right="0" w:firstLine="0"/>
        <w:rPr>
          <w:sz w:val="2"/>
        </w:rPr>
      </w:pPr>
    </w:p>
    <w:p w14:paraId="6E4B6915" w14:textId="35871EB1" w:rsidR="008C157E" w:rsidRDefault="00DD69BF" w:rsidP="008C157E">
      <w:pPr>
        <w:pStyle w:val="Heading2"/>
        <w:ind w:left="-5"/>
      </w:pPr>
      <w:r>
        <w:t xml:space="preserve">Watches and </w:t>
      </w:r>
      <w:r w:rsidR="008C157E">
        <w:t xml:space="preserve">Personal Wearable Devices - Pupils </w:t>
      </w:r>
    </w:p>
    <w:p w14:paraId="05FEED6D" w14:textId="27BF47E3" w:rsidR="00DD69BF" w:rsidRPr="00DD69BF" w:rsidRDefault="008C157E" w:rsidP="7A0B2413">
      <w:pPr>
        <w:pStyle w:val="Heading2"/>
        <w:ind w:left="-5"/>
        <w:rPr>
          <w:b w:val="0"/>
          <w:sz w:val="22"/>
        </w:rPr>
      </w:pPr>
      <w:r w:rsidRPr="7A0B2413">
        <w:rPr>
          <w:b w:val="0"/>
          <w:sz w:val="22"/>
        </w:rPr>
        <w:t xml:space="preserve">Pupils are not allowed to bring or wear Smart watches and or any other device which connects to the internet or phone network into school (Apple </w:t>
      </w:r>
      <w:proofErr w:type="spellStart"/>
      <w:r w:rsidR="00697533" w:rsidRPr="7A0B2413">
        <w:rPr>
          <w:b w:val="0"/>
          <w:sz w:val="22"/>
        </w:rPr>
        <w:t>iWatches</w:t>
      </w:r>
      <w:proofErr w:type="spellEnd"/>
      <w:r w:rsidRPr="7A0B2413">
        <w:rPr>
          <w:b w:val="0"/>
          <w:sz w:val="22"/>
        </w:rPr>
        <w:t xml:space="preserve"> and </w:t>
      </w:r>
      <w:r w:rsidR="00DD69BF" w:rsidRPr="7A0B2413">
        <w:rPr>
          <w:b w:val="0"/>
          <w:sz w:val="22"/>
        </w:rPr>
        <w:t xml:space="preserve">internet enabled </w:t>
      </w:r>
      <w:r w:rsidRPr="7A0B2413">
        <w:rPr>
          <w:b w:val="0"/>
          <w:sz w:val="22"/>
        </w:rPr>
        <w:t xml:space="preserve">Fitbits etc). This is because they are </w:t>
      </w:r>
      <w:r w:rsidR="00CA0A2E" w:rsidRPr="7A0B2413">
        <w:rPr>
          <w:b w:val="0"/>
          <w:sz w:val="22"/>
        </w:rPr>
        <w:t xml:space="preserve">expensive and may get lost or damaged, as well as being </w:t>
      </w:r>
      <w:r w:rsidRPr="7A0B2413">
        <w:rPr>
          <w:b w:val="0"/>
          <w:sz w:val="22"/>
        </w:rPr>
        <w:t>a distraction</w:t>
      </w:r>
      <w:r w:rsidR="00CA0A2E" w:rsidRPr="7A0B2413">
        <w:rPr>
          <w:b w:val="0"/>
          <w:sz w:val="22"/>
        </w:rPr>
        <w:t xml:space="preserve"> which </w:t>
      </w:r>
      <w:r w:rsidRPr="7A0B2413">
        <w:rPr>
          <w:b w:val="0"/>
          <w:sz w:val="22"/>
        </w:rPr>
        <w:t>may interrupt learning</w:t>
      </w:r>
      <w:r w:rsidR="00EB2A42" w:rsidRPr="7A0B2413">
        <w:rPr>
          <w:b w:val="0"/>
          <w:sz w:val="22"/>
        </w:rPr>
        <w:t xml:space="preserve">, </w:t>
      </w:r>
      <w:r w:rsidR="00CA0A2E" w:rsidRPr="7A0B2413">
        <w:rPr>
          <w:b w:val="0"/>
          <w:sz w:val="22"/>
        </w:rPr>
        <w:t>and could be</w:t>
      </w:r>
      <w:r w:rsidR="00EB2A42" w:rsidRPr="7A0B2413">
        <w:rPr>
          <w:b w:val="0"/>
          <w:sz w:val="22"/>
        </w:rPr>
        <w:t xml:space="preserve"> a safeguarding risk.</w:t>
      </w:r>
      <w:r w:rsidR="00DD69BF" w:rsidRPr="7A0B2413">
        <w:rPr>
          <w:b w:val="0"/>
          <w:sz w:val="22"/>
        </w:rPr>
        <w:t xml:space="preserve"> </w:t>
      </w:r>
      <w:r w:rsidR="00DD69BF" w:rsidRPr="7A0B2413">
        <w:rPr>
          <w:b w:val="0"/>
          <w:sz w:val="22"/>
          <w:shd w:val="clear" w:color="auto" w:fill="FFFFFF"/>
        </w:rPr>
        <w:t>Children remain permitted to wear normal analogue/digital watches, or Fitbits etc that do not connect to the internet</w:t>
      </w:r>
      <w:r w:rsidR="007F1E4E" w:rsidRPr="7A0B2413">
        <w:rPr>
          <w:b w:val="0"/>
          <w:sz w:val="22"/>
          <w:shd w:val="clear" w:color="auto" w:fill="FFFFFF"/>
        </w:rPr>
        <w:t>/</w:t>
      </w:r>
      <w:r w:rsidR="00DD69BF" w:rsidRPr="7A0B2413">
        <w:rPr>
          <w:b w:val="0"/>
          <w:sz w:val="22"/>
          <w:shd w:val="clear" w:color="auto" w:fill="FFFFFF"/>
        </w:rPr>
        <w:t>mobile network, as long as these do not become a distraction within the classroom. </w:t>
      </w:r>
    </w:p>
    <w:p w14:paraId="47C4AD01" w14:textId="5DB03889" w:rsidR="00DC43C3" w:rsidRPr="008C157E" w:rsidRDefault="00DC43C3">
      <w:pPr>
        <w:spacing w:after="79" w:line="259" w:lineRule="auto"/>
        <w:ind w:left="0" w:right="0" w:firstLine="0"/>
        <w:jc w:val="left"/>
        <w:rPr>
          <w:sz w:val="2"/>
        </w:rPr>
      </w:pPr>
    </w:p>
    <w:p w14:paraId="5F2DD4DB" w14:textId="77777777" w:rsidR="00DC43C3" w:rsidRDefault="000C7896">
      <w:pPr>
        <w:pStyle w:val="Heading2"/>
        <w:ind w:left="-5"/>
      </w:pPr>
      <w:r>
        <w:t xml:space="preserve">Volunteers, Visitors, Governors and Contractors </w:t>
      </w:r>
    </w:p>
    <w:p w14:paraId="7C4BB90F" w14:textId="07B2ECE1" w:rsidR="00DC43C3" w:rsidRDefault="000C7896">
      <w:pPr>
        <w:ind w:left="-5" w:right="0"/>
      </w:pPr>
      <w:r>
        <w:t xml:space="preserve">All </w:t>
      </w:r>
      <w:r w:rsidR="001A652F">
        <w:t>v</w:t>
      </w:r>
      <w:r>
        <w:t xml:space="preserve">olunteers will be asked to keep their personal devices out of sight and turned off.  All visitors, Governors and Contractors are also expected to turn off their mobile devices whilst in areas and situations of contact with the children. </w:t>
      </w:r>
    </w:p>
    <w:p w14:paraId="00077D0C" w14:textId="5BB971B6" w:rsidR="00DC43C3" w:rsidRDefault="000C7896">
      <w:pPr>
        <w:ind w:left="-5" w:right="0"/>
      </w:pPr>
      <w:r>
        <w:t xml:space="preserve">The use of the camera is forbidden by all these groups. </w:t>
      </w:r>
      <w:r w:rsidR="001A652F">
        <w:t>If access to a mobile device is required for essential work tasks, this must be declared and agreed with the Head teacher or Deputy Head teacher.</w:t>
      </w:r>
    </w:p>
    <w:p w14:paraId="3A54EDEE" w14:textId="77777777" w:rsidR="00DC43C3" w:rsidRPr="008C157E" w:rsidRDefault="000C7896">
      <w:pPr>
        <w:spacing w:after="76" w:line="259" w:lineRule="auto"/>
        <w:ind w:left="0" w:right="0" w:firstLine="0"/>
        <w:jc w:val="left"/>
        <w:rPr>
          <w:sz w:val="2"/>
        </w:rPr>
      </w:pPr>
      <w:r>
        <w:rPr>
          <w:b/>
        </w:rPr>
        <w:t xml:space="preserve"> </w:t>
      </w:r>
    </w:p>
    <w:p w14:paraId="6738A29F" w14:textId="77777777" w:rsidR="00DC43C3" w:rsidRDefault="000C7896">
      <w:pPr>
        <w:pStyle w:val="Heading2"/>
        <w:ind w:left="-5"/>
      </w:pPr>
      <w:r>
        <w:t xml:space="preserve">Parent, Visitors or Volunteers in School Policy </w:t>
      </w:r>
    </w:p>
    <w:p w14:paraId="27DCFC9B" w14:textId="4ED828B2" w:rsidR="00DC43C3" w:rsidRDefault="000C7896" w:rsidP="001A652F">
      <w:pPr>
        <w:ind w:left="-5" w:right="0"/>
      </w:pPr>
      <w:r>
        <w:t xml:space="preserve">All adults either in school or accompanying children on school trips </w:t>
      </w:r>
      <w:r>
        <w:rPr>
          <w:b/>
          <w:u w:val="single" w:color="000000"/>
        </w:rPr>
        <w:t>must not</w:t>
      </w:r>
      <w:r>
        <w:rPr>
          <w:b/>
        </w:rPr>
        <w:t xml:space="preserve"> </w:t>
      </w:r>
      <w:r>
        <w:t>use their mobile phone cameras to take pictures of pupils, unless it is at a public event where permission has been granted- e.g. Sports day or Summer fair and images must only be of their own children. If adults who accompany children on a school trip are asked by the teacher to take photos as a record of the educational visit, they will be issued with a school camera</w:t>
      </w:r>
      <w:r w:rsidR="001A652F">
        <w:t xml:space="preserve"> or school device</w:t>
      </w:r>
      <w:r>
        <w:t xml:space="preserve">.  Again it is important for mobile phones to be out of sight and switched to silent/off.  </w:t>
      </w:r>
    </w:p>
    <w:p w14:paraId="63D38CAA" w14:textId="77777777" w:rsidR="00DC43C3" w:rsidRPr="008C157E" w:rsidRDefault="000C7896">
      <w:pPr>
        <w:spacing w:after="76" w:line="259" w:lineRule="auto"/>
        <w:ind w:left="0" w:right="0" w:firstLine="0"/>
        <w:jc w:val="left"/>
        <w:rPr>
          <w:sz w:val="2"/>
        </w:rPr>
      </w:pPr>
      <w:r>
        <w:rPr>
          <w:b/>
        </w:rPr>
        <w:t xml:space="preserve"> </w:t>
      </w:r>
    </w:p>
    <w:p w14:paraId="45C8451A" w14:textId="77777777" w:rsidR="00DC43C3" w:rsidRDefault="000C7896">
      <w:pPr>
        <w:pStyle w:val="Heading2"/>
        <w:ind w:left="-5"/>
      </w:pPr>
      <w:r>
        <w:t xml:space="preserve">Parents </w:t>
      </w:r>
    </w:p>
    <w:p w14:paraId="2F0FCD24" w14:textId="77777777" w:rsidR="00DC43C3" w:rsidRDefault="000C7896">
      <w:pPr>
        <w:ind w:left="-5" w:right="0"/>
      </w:pPr>
      <w:r>
        <w:t xml:space="preserve">We ask that parents’ usage of mobile phones, whilst on the school site is courteous and appropriate to the school environment. Where permission may, on occasion, be granted for parents to photograph or video school events using their mobile phones parents </w:t>
      </w:r>
      <w:r>
        <w:rPr>
          <w:b/>
          <w:u w:val="single" w:color="000000"/>
        </w:rPr>
        <w:t>must not publish</w:t>
      </w:r>
      <w:r>
        <w:t xml:space="preserve"> images (e.g. on social networking sites) that include any children other than their own. Please refer to Guidance on the Use of Photographic Images and Videos of Children in Schools. </w:t>
      </w:r>
    </w:p>
    <w:p w14:paraId="31EE9BC9" w14:textId="06343C8A" w:rsidR="00DC43C3" w:rsidRDefault="000C7896" w:rsidP="008C157E">
      <w:pPr>
        <w:spacing w:after="58" w:line="259" w:lineRule="auto"/>
        <w:ind w:left="0" w:right="0" w:firstLine="0"/>
        <w:jc w:val="left"/>
      </w:pPr>
      <w:r>
        <w:t xml:space="preserve">We ask all users to our site to respect each other, not cause disturbance or invade privacy; this applies to all people of all ages. </w:t>
      </w:r>
    </w:p>
    <w:p w14:paraId="29DB2C83" w14:textId="77777777" w:rsidR="00DC43C3" w:rsidRPr="008C157E" w:rsidRDefault="000C7896">
      <w:pPr>
        <w:spacing w:after="79" w:line="259" w:lineRule="auto"/>
        <w:ind w:left="0" w:right="0" w:firstLine="0"/>
        <w:jc w:val="left"/>
        <w:rPr>
          <w:sz w:val="2"/>
        </w:rPr>
      </w:pPr>
      <w:r>
        <w:t xml:space="preserve"> </w:t>
      </w:r>
    </w:p>
    <w:p w14:paraId="584763CC" w14:textId="77777777" w:rsidR="00DC43C3" w:rsidRDefault="000C7896">
      <w:pPr>
        <w:pStyle w:val="Heading2"/>
        <w:ind w:left="-5"/>
      </w:pPr>
      <w:r>
        <w:t xml:space="preserve">Shared site users </w:t>
      </w:r>
    </w:p>
    <w:p w14:paraId="45CC6A84" w14:textId="0D90923D" w:rsidR="00DC43C3" w:rsidRDefault="000C7896">
      <w:pPr>
        <w:ind w:left="-5" w:right="0"/>
      </w:pPr>
      <w:r>
        <w:t xml:space="preserve">This policy is shared with </w:t>
      </w:r>
      <w:r>
        <w:rPr>
          <w:b/>
        </w:rPr>
        <w:t xml:space="preserve">all </w:t>
      </w:r>
      <w:r>
        <w:t xml:space="preserve">users of the school including cleaners, caterers, garden maintenance, contractors, staff from nurseries and after school </w:t>
      </w:r>
      <w:proofErr w:type="spellStart"/>
      <w:r>
        <w:t>carers</w:t>
      </w:r>
      <w:proofErr w:type="spellEnd"/>
      <w:r>
        <w:t xml:space="preserve">. </w:t>
      </w:r>
    </w:p>
    <w:p w14:paraId="698D0022" w14:textId="6F633E66" w:rsidR="001D619A" w:rsidRDefault="001D619A" w:rsidP="001D619A">
      <w:pPr>
        <w:pStyle w:val="Heading2"/>
        <w:ind w:left="-5"/>
      </w:pPr>
      <w:r>
        <w:t>Special Arrangements</w:t>
      </w:r>
    </w:p>
    <w:p w14:paraId="55139958" w14:textId="6332885F" w:rsidR="00DC43C3" w:rsidRDefault="001D619A" w:rsidP="001D619A">
      <w:pPr>
        <w:spacing w:after="57" w:line="259" w:lineRule="auto"/>
        <w:ind w:left="0" w:right="0" w:firstLine="0"/>
        <w:jc w:val="left"/>
      </w:pPr>
      <w:r>
        <w:t>We recognise that</w:t>
      </w:r>
      <w:r w:rsidR="0078039F">
        <w:t xml:space="preserve">, on a rare occasion, </w:t>
      </w:r>
      <w:r>
        <w:t xml:space="preserve">there may be certain circumstances where staff may need to answer their phone during the school day (for example trying to arrange a doctor’s/hospital appointment). In this situation, a member of staff would be allowed to keep their phone on them, but on silent. When answering the call, they would need to move to a space away from children, leaving another school adult </w:t>
      </w:r>
      <w:r w:rsidR="0078039F">
        <w:t>to supervise</w:t>
      </w:r>
      <w:r>
        <w:t xml:space="preserve"> the class. This must be agreed with the </w:t>
      </w:r>
      <w:r w:rsidR="001A652F">
        <w:t>H</w:t>
      </w:r>
      <w:r>
        <w:t>ead</w:t>
      </w:r>
      <w:r w:rsidR="001A652F">
        <w:t xml:space="preserve"> teacher</w:t>
      </w:r>
      <w:r>
        <w:t>/</w:t>
      </w:r>
      <w:r w:rsidR="001A652F">
        <w:t>D</w:t>
      </w:r>
      <w:r>
        <w:t xml:space="preserve">eputy </w:t>
      </w:r>
      <w:r w:rsidR="001A652F">
        <w:t>H</w:t>
      </w:r>
      <w:r>
        <w:t xml:space="preserve">eadteacher in advance. </w:t>
      </w:r>
      <w:r w:rsidR="000C7896">
        <w:t xml:space="preserve">  </w:t>
      </w:r>
      <w:r w:rsidR="000C7896">
        <w:rPr>
          <w:rFonts w:ascii="Arial" w:eastAsia="Arial" w:hAnsi="Arial" w:cs="Arial"/>
        </w:rPr>
        <w:t xml:space="preserve"> </w:t>
      </w:r>
    </w:p>
    <w:p w14:paraId="6BEEA71F" w14:textId="7B08E1C3" w:rsidR="00DC43C3" w:rsidRDefault="00DC43C3" w:rsidP="008747ED">
      <w:pPr>
        <w:spacing w:after="0" w:line="259" w:lineRule="auto"/>
        <w:ind w:left="31" w:right="0" w:firstLine="0"/>
        <w:jc w:val="center"/>
      </w:pPr>
    </w:p>
    <w:p w14:paraId="3D8E4E84" w14:textId="1D3C12B0" w:rsidR="00DC43C3" w:rsidRDefault="001A652F">
      <w:pPr>
        <w:spacing w:after="115" w:line="259" w:lineRule="auto"/>
        <w:ind w:left="0" w:right="0" w:firstLine="0"/>
        <w:jc w:val="left"/>
      </w:pPr>
      <w:r w:rsidRPr="00921027">
        <w:rPr>
          <w:noProof/>
          <w:sz w:val="28"/>
        </w:rPr>
        <w:drawing>
          <wp:anchor distT="0" distB="0" distL="114300" distR="114300" simplePos="0" relativeHeight="251620352" behindDoc="0" locked="0" layoutInCell="1" allowOverlap="1" wp14:anchorId="18572324" wp14:editId="65579389">
            <wp:simplePos x="0" y="0"/>
            <wp:positionH relativeFrom="margin">
              <wp:posOffset>-8890</wp:posOffset>
            </wp:positionH>
            <wp:positionV relativeFrom="paragraph">
              <wp:posOffset>215266</wp:posOffset>
            </wp:positionV>
            <wp:extent cx="6774180" cy="1645974"/>
            <wp:effectExtent l="0" t="0" r="762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75069" cy="1646190"/>
                    </a:xfrm>
                    <a:prstGeom prst="rect">
                      <a:avLst/>
                    </a:prstGeom>
                    <a:noFill/>
                    <a:ln>
                      <a:noFill/>
                    </a:ln>
                  </pic:spPr>
                </pic:pic>
              </a:graphicData>
            </a:graphic>
            <wp14:sizeRelH relativeFrom="margin">
              <wp14:pctWidth>0</wp14:pctWidth>
            </wp14:sizeRelH>
          </wp:anchor>
        </w:drawing>
      </w:r>
      <w:r w:rsidR="000C7896">
        <w:t xml:space="preserve"> </w:t>
      </w:r>
    </w:p>
    <w:p w14:paraId="513F9FE4" w14:textId="59B20379" w:rsidR="00921027" w:rsidRDefault="00921027">
      <w:pPr>
        <w:pStyle w:val="Heading1"/>
        <w:spacing w:after="16"/>
        <w:ind w:right="5"/>
        <w:jc w:val="center"/>
        <w:rPr>
          <w:sz w:val="28"/>
        </w:rPr>
      </w:pPr>
    </w:p>
    <w:p w14:paraId="58B6ED7A" w14:textId="3E30CF2F" w:rsidR="00921027" w:rsidRDefault="00921027">
      <w:pPr>
        <w:pStyle w:val="Heading1"/>
        <w:spacing w:after="16"/>
        <w:ind w:right="5"/>
        <w:jc w:val="center"/>
        <w:rPr>
          <w:sz w:val="28"/>
        </w:rPr>
      </w:pPr>
      <w:r w:rsidRPr="00921027">
        <w:rPr>
          <w:noProof/>
          <w:sz w:val="28"/>
        </w:rPr>
        <mc:AlternateContent>
          <mc:Choice Requires="wps">
            <w:drawing>
              <wp:anchor distT="0" distB="0" distL="114300" distR="114300" simplePos="0" relativeHeight="251663872" behindDoc="0" locked="0" layoutInCell="1" allowOverlap="1" wp14:anchorId="2D611973" wp14:editId="1B6E6BFF">
                <wp:simplePos x="0" y="0"/>
                <wp:positionH relativeFrom="column">
                  <wp:posOffset>1668780</wp:posOffset>
                </wp:positionH>
                <wp:positionV relativeFrom="paragraph">
                  <wp:posOffset>227965</wp:posOffset>
                </wp:positionV>
                <wp:extent cx="3169920" cy="27432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274320"/>
                        </a:xfrm>
                        <a:prstGeom prst="rect">
                          <a:avLst/>
                        </a:prstGeom>
                        <a:solidFill>
                          <a:srgbClr val="800000"/>
                        </a:solidFill>
                        <a:ln w="9525">
                          <a:solidFill>
                            <a:srgbClr val="800000"/>
                          </a:solidFill>
                          <a:miter lim="800000"/>
                          <a:headEnd/>
                          <a:tailEnd/>
                        </a:ln>
                      </wps:spPr>
                      <wps:txbx>
                        <w:txbxContent>
                          <w:p w14:paraId="4E49AA6A" w14:textId="77777777" w:rsidR="00921027" w:rsidRPr="00C370A3" w:rsidRDefault="00921027" w:rsidP="00921027">
                            <w:pPr>
                              <w:pStyle w:val="Heading2"/>
                              <w:spacing w:after="0"/>
                              <w:textAlignment w:val="baseline"/>
                              <w:rPr>
                                <w:rFonts w:ascii="Comic Sans MS" w:hAnsi="Comic Sans MS"/>
                                <w:b w:val="0"/>
                                <w:color w:val="auto"/>
                                <w:sz w:val="20"/>
                                <w:szCs w:val="98"/>
                              </w:rPr>
                            </w:pPr>
                            <w:r w:rsidRPr="00C370A3">
                              <w:rPr>
                                <w:rFonts w:ascii="Comic Sans MS" w:hAnsi="Comic Sans MS"/>
                                <w:b w:val="0"/>
                                <w:color w:val="auto"/>
                                <w:sz w:val="20"/>
                                <w:szCs w:val="98"/>
                              </w:rPr>
                              <w:t>Aim high, be courageous,</w:t>
                            </w:r>
                            <w:r w:rsidRPr="00C370A3">
                              <w:rPr>
                                <w:rFonts w:ascii="Comic Sans MS" w:hAnsi="Comic Sans MS"/>
                                <w:b w:val="0"/>
                                <w:bCs/>
                                <w:sz w:val="20"/>
                                <w:szCs w:val="98"/>
                              </w:rPr>
                              <w:t xml:space="preserve"> </w:t>
                            </w:r>
                            <w:r w:rsidRPr="00C370A3">
                              <w:rPr>
                                <w:rFonts w:ascii="Comic Sans MS" w:hAnsi="Comic Sans MS"/>
                                <w:b w:val="0"/>
                                <w:color w:val="auto"/>
                                <w:sz w:val="20"/>
                                <w:szCs w:val="98"/>
                              </w:rPr>
                              <w:t>show love and kindness</w:t>
                            </w:r>
                          </w:p>
                          <w:p w14:paraId="7B1B94BF" w14:textId="77777777" w:rsidR="00921027" w:rsidRPr="00E122AD" w:rsidRDefault="00921027" w:rsidP="00921027">
                            <w:pPr>
                              <w:rPr>
                                <w:color w:val="auto"/>
                                <w:sz w:val="2"/>
                              </w:rPr>
                            </w:pPr>
                          </w:p>
                        </w:txbxContent>
                      </wps:txbx>
                      <wps:bodyPr rot="0" vert="horz" wrap="square" lIns="91440" tIns="45720" rIns="91440" bIns="45720" anchor="t" anchorCtr="0">
                        <a:noAutofit/>
                      </wps:bodyPr>
                    </wps:wsp>
                  </a:graphicData>
                </a:graphic>
              </wp:anchor>
            </w:drawing>
          </mc:Choice>
          <mc:Fallback>
            <w:pict>
              <v:shape w14:anchorId="2D611973" id="_x0000_s1031" type="#_x0000_t202" style="position:absolute;left:0;text-align:left;margin-left:131.4pt;margin-top:17.95pt;width:249.6pt;height:21.6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" fillcolor="maroon" strokecolor="maroon">
                <v:textbox>
                  <w:txbxContent>
                    <w:p w14:paraId="4E49AA6A" w14:textId="77777777" w:rsidR="00921027" w:rsidRPr="00C370A3" w:rsidRDefault="00921027" w:rsidP="00921027">
                      <w:pPr>
                        <w:pStyle w:val="Heading2"/>
                        <w:spacing w:after="0"/>
                        <w:textAlignment w:val="baseline"/>
                        <w:rPr>
                          <w:rFonts w:ascii="Comic Sans MS" w:hAnsi="Comic Sans MS"/>
                          <w:b w:val="0"/>
                          <w:color w:val="auto"/>
                          <w:sz w:val="20"/>
                          <w:szCs w:val="98"/>
                        </w:rPr>
                      </w:pPr>
                      <w:r w:rsidRPr="00C370A3">
                        <w:rPr>
                          <w:rFonts w:ascii="Comic Sans MS" w:hAnsi="Comic Sans MS"/>
                          <w:b w:val="0"/>
                          <w:color w:val="auto"/>
                          <w:sz w:val="20"/>
                          <w:szCs w:val="98"/>
                        </w:rPr>
                        <w:t>Aim high, be courageous,</w:t>
                      </w:r>
                      <w:r w:rsidRPr="00C370A3">
                        <w:rPr>
                          <w:rFonts w:ascii="Comic Sans MS" w:hAnsi="Comic Sans MS"/>
                          <w:b w:val="0"/>
                          <w:bCs/>
                          <w:sz w:val="20"/>
                          <w:szCs w:val="98"/>
                        </w:rPr>
                        <w:t xml:space="preserve"> </w:t>
                      </w:r>
                      <w:r w:rsidRPr="00C370A3">
                        <w:rPr>
                          <w:rFonts w:ascii="Comic Sans MS" w:hAnsi="Comic Sans MS"/>
                          <w:b w:val="0"/>
                          <w:color w:val="auto"/>
                          <w:sz w:val="20"/>
                          <w:szCs w:val="98"/>
                        </w:rPr>
                        <w:t>show love and kindness</w:t>
                      </w:r>
                    </w:p>
                    <w:p w14:paraId="7B1B94BF" w14:textId="77777777" w:rsidR="00921027" w:rsidRPr="00E122AD" w:rsidRDefault="00921027" w:rsidP="00921027">
                      <w:pPr>
                        <w:rPr>
                          <w:color w:val="auto"/>
                          <w:sz w:val="2"/>
                        </w:rPr>
                      </w:pPr>
                    </w:p>
                  </w:txbxContent>
                </v:textbox>
              </v:shape>
            </w:pict>
          </mc:Fallback>
        </mc:AlternateContent>
      </w:r>
    </w:p>
    <w:p w14:paraId="1B244FC9" w14:textId="77777777" w:rsidR="00921027" w:rsidRDefault="00921027">
      <w:pPr>
        <w:pStyle w:val="Heading1"/>
        <w:spacing w:after="16"/>
        <w:ind w:right="5"/>
        <w:jc w:val="center"/>
        <w:rPr>
          <w:sz w:val="28"/>
        </w:rPr>
      </w:pPr>
    </w:p>
    <w:p w14:paraId="666C8B40" w14:textId="77777777" w:rsidR="00921027" w:rsidRDefault="00921027">
      <w:pPr>
        <w:pStyle w:val="Heading1"/>
        <w:spacing w:after="16"/>
        <w:ind w:right="5"/>
        <w:jc w:val="center"/>
        <w:rPr>
          <w:sz w:val="28"/>
        </w:rPr>
      </w:pPr>
    </w:p>
    <w:p w14:paraId="0E4D808F" w14:textId="77777777" w:rsidR="00921027" w:rsidRDefault="00921027">
      <w:pPr>
        <w:pStyle w:val="Heading1"/>
        <w:spacing w:after="16"/>
        <w:ind w:right="5"/>
        <w:jc w:val="center"/>
        <w:rPr>
          <w:sz w:val="28"/>
        </w:rPr>
      </w:pPr>
    </w:p>
    <w:p w14:paraId="4F821EE7" w14:textId="77777777" w:rsidR="00921027" w:rsidRDefault="00921027">
      <w:pPr>
        <w:pStyle w:val="Heading1"/>
        <w:spacing w:after="16"/>
        <w:ind w:right="5"/>
        <w:jc w:val="center"/>
        <w:rPr>
          <w:sz w:val="28"/>
        </w:rPr>
      </w:pPr>
    </w:p>
    <w:p w14:paraId="6575F7C0" w14:textId="77777777" w:rsidR="00921027" w:rsidRDefault="00921027">
      <w:pPr>
        <w:pStyle w:val="Heading1"/>
        <w:spacing w:after="16"/>
        <w:ind w:right="5"/>
        <w:jc w:val="center"/>
        <w:rPr>
          <w:sz w:val="28"/>
        </w:rPr>
      </w:pPr>
    </w:p>
    <w:p w14:paraId="1766FA58" w14:textId="4DE8579D" w:rsidR="00DC43C3" w:rsidRDefault="000C7896">
      <w:pPr>
        <w:pStyle w:val="Heading1"/>
        <w:spacing w:after="16"/>
        <w:ind w:right="5"/>
        <w:jc w:val="center"/>
      </w:pPr>
      <w:r>
        <w:rPr>
          <w:sz w:val="28"/>
        </w:rPr>
        <w:t xml:space="preserve">Mobile Phone Parental Consent Form </w:t>
      </w:r>
    </w:p>
    <w:p w14:paraId="649EB405" w14:textId="77777777" w:rsidR="00DC43C3" w:rsidRDefault="000C7896">
      <w:pPr>
        <w:spacing w:after="59" w:line="259" w:lineRule="auto"/>
        <w:ind w:left="0" w:right="0" w:firstLine="0"/>
        <w:jc w:val="left"/>
      </w:pPr>
      <w:r>
        <w:t xml:space="preserve"> </w:t>
      </w:r>
    </w:p>
    <w:p w14:paraId="376D0A8B" w14:textId="77777777" w:rsidR="00DC43C3" w:rsidRDefault="000C7896">
      <w:pPr>
        <w:ind w:left="-5" w:right="0"/>
      </w:pPr>
      <w:r>
        <w:t xml:space="preserve">Dear Parent/ Carer, </w:t>
      </w:r>
    </w:p>
    <w:p w14:paraId="6D3A5175" w14:textId="77777777" w:rsidR="00DC43C3" w:rsidRDefault="000C7896">
      <w:pPr>
        <w:spacing w:after="59" w:line="259" w:lineRule="auto"/>
        <w:ind w:left="0" w:right="0" w:firstLine="0"/>
        <w:jc w:val="left"/>
      </w:pPr>
      <w:r>
        <w:t xml:space="preserve"> </w:t>
      </w:r>
    </w:p>
    <w:p w14:paraId="7153E2F9" w14:textId="4DFB903E" w:rsidR="00DC43C3" w:rsidRDefault="000C7896">
      <w:pPr>
        <w:ind w:left="-5" w:right="0"/>
      </w:pPr>
      <w:r>
        <w:t>In accordance with our mobile phone policy, if your child is bringing in a mobile phone to school, please sign the form below to give your permission for your child to do this</w:t>
      </w:r>
      <w:r w:rsidR="001A652F">
        <w:t>, to agree to support school rules and procedures in this regard,</w:t>
      </w:r>
      <w:r>
        <w:t xml:space="preserve"> and </w:t>
      </w:r>
      <w:r w:rsidR="001A652F">
        <w:t xml:space="preserve">to </w:t>
      </w:r>
      <w:r>
        <w:t xml:space="preserve">remind </w:t>
      </w:r>
      <w:r w:rsidR="001A652F">
        <w:t>children of their responsibilities in complying with this policy.</w:t>
      </w:r>
    </w:p>
    <w:p w14:paraId="3A3752D5" w14:textId="77777777" w:rsidR="00DC43C3" w:rsidRDefault="000C7896">
      <w:pPr>
        <w:spacing w:after="105" w:line="259" w:lineRule="auto"/>
        <w:ind w:left="0" w:right="0" w:firstLine="0"/>
        <w:jc w:val="left"/>
      </w:pPr>
      <w:r>
        <w:t xml:space="preserve"> </w:t>
      </w:r>
    </w:p>
    <w:p w14:paraId="77719044" w14:textId="77777777" w:rsidR="00DC43C3" w:rsidRPr="000C7896" w:rsidRDefault="000C7896">
      <w:pPr>
        <w:numPr>
          <w:ilvl w:val="0"/>
          <w:numId w:val="2"/>
        </w:numPr>
        <w:spacing w:after="49"/>
        <w:ind w:right="0" w:hanging="360"/>
        <w:rPr>
          <w:i/>
          <w:color w:val="7030A0"/>
        </w:rPr>
      </w:pPr>
      <w:r>
        <w:t xml:space="preserve">Your child needs to </w:t>
      </w:r>
      <w:r w:rsidR="00026CDD">
        <w:t>hand</w:t>
      </w:r>
      <w:r>
        <w:t xml:space="preserve"> their phone to </w:t>
      </w:r>
      <w:r w:rsidRPr="00026CDD">
        <w:rPr>
          <w:color w:val="auto"/>
        </w:rPr>
        <w:t xml:space="preserve">their class teacher </w:t>
      </w:r>
      <w:r>
        <w:t xml:space="preserve">first thing in the morning </w:t>
      </w:r>
      <w:r w:rsidR="00026CDD" w:rsidRPr="00026CDD">
        <w:rPr>
          <w:color w:val="auto"/>
        </w:rPr>
        <w:t>as</w:t>
      </w:r>
      <w:r w:rsidRPr="00026CDD">
        <w:rPr>
          <w:color w:val="auto"/>
        </w:rPr>
        <w:t xml:space="preserve"> they </w:t>
      </w:r>
      <w:r w:rsidR="00026CDD">
        <w:rPr>
          <w:color w:val="auto"/>
        </w:rPr>
        <w:t xml:space="preserve">enter </w:t>
      </w:r>
      <w:r w:rsidRPr="00026CDD">
        <w:rPr>
          <w:color w:val="auto"/>
        </w:rPr>
        <w:t>their classroom</w:t>
      </w:r>
      <w:r w:rsidRPr="000C7896">
        <w:rPr>
          <w:i/>
          <w:color w:val="7030A0"/>
        </w:rPr>
        <w:t>.</w:t>
      </w:r>
      <w:r w:rsidR="00026CDD">
        <w:rPr>
          <w:color w:val="7030A0"/>
        </w:rPr>
        <w:t xml:space="preserve"> </w:t>
      </w:r>
      <w:r w:rsidR="00026CDD" w:rsidRPr="00026CDD">
        <w:rPr>
          <w:color w:val="auto"/>
        </w:rPr>
        <w:t>Once all phones have been collected, they we will sent down to the school office to be stored safely and securely</w:t>
      </w:r>
      <w:r w:rsidR="00026CDD">
        <w:rPr>
          <w:color w:val="7030A0"/>
        </w:rPr>
        <w:t>.</w:t>
      </w:r>
    </w:p>
    <w:p w14:paraId="5AB86734" w14:textId="77777777" w:rsidR="00DC43C3" w:rsidRDefault="00026CDD">
      <w:pPr>
        <w:numPr>
          <w:ilvl w:val="0"/>
          <w:numId w:val="2"/>
        </w:numPr>
        <w:spacing w:after="31"/>
        <w:ind w:right="0" w:hanging="360"/>
      </w:pPr>
      <w:r w:rsidRPr="00026CDD">
        <w:t>Personal devices are brought into the school entirely at the risk of the owner</w:t>
      </w:r>
      <w:r>
        <w:t xml:space="preserve"> </w:t>
      </w:r>
      <w:r w:rsidRPr="00026CDD">
        <w:t>and</w:t>
      </w:r>
      <w:r>
        <w:rPr>
          <w:i/>
        </w:rPr>
        <w:t xml:space="preserve"> </w:t>
      </w:r>
      <w:r w:rsidRPr="00026CDD">
        <w:t>their parents/carers</w:t>
      </w:r>
      <w:r>
        <w:t xml:space="preserve"> - t</w:t>
      </w:r>
      <w:r w:rsidR="000C7896">
        <w:t xml:space="preserve">he school </w:t>
      </w:r>
      <w:r>
        <w:t xml:space="preserve">accepts </w:t>
      </w:r>
      <w:r w:rsidR="000C7896">
        <w:t xml:space="preserve">no responsibility </w:t>
      </w:r>
      <w:r>
        <w:t xml:space="preserve">or liability </w:t>
      </w:r>
      <w:r w:rsidR="000C7896">
        <w:t>for the loss or damage to a mobile phone</w:t>
      </w:r>
      <w:r>
        <w:t xml:space="preserve">. </w:t>
      </w:r>
    </w:p>
    <w:p w14:paraId="6F5C224F" w14:textId="77777777" w:rsidR="00DC43C3" w:rsidRDefault="000C7896">
      <w:pPr>
        <w:numPr>
          <w:ilvl w:val="0"/>
          <w:numId w:val="2"/>
        </w:numPr>
        <w:spacing w:after="57" w:line="259" w:lineRule="auto"/>
        <w:ind w:right="0" w:hanging="360"/>
      </w:pPr>
      <w:r>
        <w:t xml:space="preserve">Your child’s phone should be appropriately </w:t>
      </w:r>
      <w:r w:rsidRPr="00026CDD">
        <w:rPr>
          <w:color w:val="auto"/>
        </w:rPr>
        <w:t>named</w:t>
      </w:r>
      <w:r w:rsidR="00026CDD">
        <w:rPr>
          <w:color w:val="auto"/>
        </w:rPr>
        <w:t xml:space="preserve"> </w:t>
      </w:r>
      <w:r w:rsidRPr="00026CDD">
        <w:rPr>
          <w:color w:val="auto"/>
        </w:rPr>
        <w:t>(</w:t>
      </w:r>
      <w:r w:rsidR="00026CDD">
        <w:rPr>
          <w:color w:val="auto"/>
        </w:rPr>
        <w:t xml:space="preserve">with </w:t>
      </w:r>
      <w:r w:rsidRPr="00026CDD">
        <w:rPr>
          <w:color w:val="auto"/>
        </w:rPr>
        <w:t xml:space="preserve">name and class) </w:t>
      </w:r>
      <w:r>
        <w:t xml:space="preserve">so that they can </w:t>
      </w:r>
      <w:r w:rsidR="00026CDD">
        <w:t>be identified easily.</w:t>
      </w:r>
    </w:p>
    <w:p w14:paraId="3C9D2A88" w14:textId="77777777" w:rsidR="000C7896" w:rsidRDefault="000C7896">
      <w:pPr>
        <w:numPr>
          <w:ilvl w:val="0"/>
          <w:numId w:val="2"/>
        </w:numPr>
        <w:spacing w:after="57" w:line="259" w:lineRule="auto"/>
        <w:ind w:right="0" w:hanging="360"/>
        <w:rPr>
          <w:b/>
          <w:color w:val="7030A0"/>
        </w:rPr>
      </w:pPr>
      <w:r w:rsidRPr="00026CDD">
        <w:rPr>
          <w:color w:val="auto"/>
        </w:rPr>
        <w:t>Phones must be turned off whilst on school property</w:t>
      </w:r>
      <w:r w:rsidRPr="000C7896">
        <w:rPr>
          <w:b/>
          <w:color w:val="7030A0"/>
        </w:rPr>
        <w:t>.</w:t>
      </w:r>
    </w:p>
    <w:p w14:paraId="74758ABB" w14:textId="77777777" w:rsidR="000C7896" w:rsidRPr="00026CDD" w:rsidRDefault="000C7896">
      <w:pPr>
        <w:numPr>
          <w:ilvl w:val="0"/>
          <w:numId w:val="2"/>
        </w:numPr>
        <w:spacing w:after="57" w:line="259" w:lineRule="auto"/>
        <w:ind w:right="0" w:hanging="360"/>
        <w:rPr>
          <w:color w:val="auto"/>
        </w:rPr>
      </w:pPr>
      <w:r w:rsidRPr="00026CDD">
        <w:rPr>
          <w:color w:val="auto"/>
        </w:rPr>
        <w:t>Phones are not to be used by children whilst on school property</w:t>
      </w:r>
      <w:r w:rsidR="00026CDD">
        <w:rPr>
          <w:color w:val="auto"/>
        </w:rPr>
        <w:t xml:space="preserve"> </w:t>
      </w:r>
      <w:r w:rsidR="00026CDD" w:rsidRPr="00026CDD">
        <w:rPr>
          <w:color w:val="auto"/>
        </w:rPr>
        <w:t>at any time, including on the playground before and after school</w:t>
      </w:r>
      <w:r w:rsidRPr="00026CDD">
        <w:rPr>
          <w:color w:val="auto"/>
        </w:rPr>
        <w:t>.</w:t>
      </w:r>
    </w:p>
    <w:p w14:paraId="5C581447" w14:textId="77777777" w:rsidR="00026CDD" w:rsidRDefault="000C7896" w:rsidP="00026CDD">
      <w:pPr>
        <w:numPr>
          <w:ilvl w:val="0"/>
          <w:numId w:val="2"/>
        </w:numPr>
        <w:ind w:right="0" w:hanging="360"/>
      </w:pPr>
      <w:r>
        <w:t xml:space="preserve">Should your child be found using their phone inappropriately, the school reserves the right to withdraw this privilege and they will no longer be able to bring their phone into school. </w:t>
      </w:r>
    </w:p>
    <w:p w14:paraId="3A0EDACF" w14:textId="77777777" w:rsidR="00DC43C3" w:rsidRDefault="000C7896">
      <w:pPr>
        <w:spacing w:after="59" w:line="259" w:lineRule="auto"/>
        <w:ind w:left="0" w:right="0" w:firstLine="0"/>
        <w:jc w:val="left"/>
      </w:pPr>
      <w:r>
        <w:t xml:space="preserve"> </w:t>
      </w:r>
    </w:p>
    <w:p w14:paraId="66ED0A11" w14:textId="4F965EA6" w:rsidR="00DC43C3" w:rsidRDefault="000C7896">
      <w:pPr>
        <w:ind w:left="-5" w:right="0"/>
      </w:pPr>
      <w:r>
        <w:t xml:space="preserve">Thank you </w:t>
      </w:r>
      <w:r w:rsidR="001A652F">
        <w:t>for your support.</w:t>
      </w:r>
    </w:p>
    <w:p w14:paraId="2EA82A55" w14:textId="77777777" w:rsidR="00DC43C3" w:rsidRDefault="000C7896">
      <w:pPr>
        <w:spacing w:after="59" w:line="259" w:lineRule="auto"/>
        <w:ind w:left="0" w:right="0" w:firstLine="0"/>
        <w:jc w:val="left"/>
      </w:pPr>
      <w:r>
        <w:t xml:space="preserve"> </w:t>
      </w:r>
    </w:p>
    <w:p w14:paraId="5EA33DF0" w14:textId="76253C09" w:rsidR="00DC43C3" w:rsidRDefault="000C7896" w:rsidP="001A652F">
      <w:pPr>
        <w:ind w:left="-5" w:right="0"/>
      </w:pPr>
      <w:r>
        <w:t xml:space="preserve">Yours sincerely, </w:t>
      </w:r>
    </w:p>
    <w:p w14:paraId="378C008C" w14:textId="667214BC" w:rsidR="00DC43C3" w:rsidRDefault="001A652F">
      <w:pPr>
        <w:ind w:left="-5" w:right="0"/>
      </w:pPr>
      <w:r>
        <w:t>Sarah</w:t>
      </w:r>
      <w:r w:rsidR="000C7896">
        <w:t xml:space="preserve"> Rayson </w:t>
      </w:r>
    </w:p>
    <w:p w14:paraId="41925A65" w14:textId="419CAE01" w:rsidR="001A652F" w:rsidRDefault="001A652F">
      <w:pPr>
        <w:ind w:left="-5" w:right="0"/>
      </w:pPr>
      <w:r>
        <w:t>Head teacher</w:t>
      </w:r>
    </w:p>
    <w:p w14:paraId="10FDC4F7" w14:textId="77777777" w:rsidR="00DC43C3" w:rsidRDefault="000C7896">
      <w:pPr>
        <w:ind w:left="-5" w:right="0"/>
      </w:pPr>
      <w:r>
        <w:t xml:space="preserve">--------------------------------------------------------------------------------------------------------------------------------------------------------------- </w:t>
      </w:r>
    </w:p>
    <w:p w14:paraId="727A03DB" w14:textId="77777777" w:rsidR="00DC43C3" w:rsidRDefault="000C7896">
      <w:pPr>
        <w:spacing w:after="57" w:line="259" w:lineRule="auto"/>
        <w:ind w:left="0" w:right="0" w:firstLine="0"/>
        <w:jc w:val="left"/>
      </w:pPr>
      <w:r>
        <w:rPr>
          <w:b/>
        </w:rPr>
        <w:t xml:space="preserve"> </w:t>
      </w:r>
    </w:p>
    <w:p w14:paraId="4DF2D761" w14:textId="77777777" w:rsidR="00DC43C3" w:rsidRDefault="000C7896">
      <w:pPr>
        <w:spacing w:after="57" w:line="259" w:lineRule="auto"/>
        <w:ind w:left="0" w:right="0" w:firstLine="0"/>
        <w:jc w:val="left"/>
      </w:pPr>
      <w:r>
        <w:rPr>
          <w:b/>
        </w:rPr>
        <w:t xml:space="preserve">MOBILE PHONE PARENTAL CONSENT </w:t>
      </w:r>
    </w:p>
    <w:p w14:paraId="783D7096" w14:textId="77777777" w:rsidR="00DC43C3" w:rsidRDefault="000C7896">
      <w:pPr>
        <w:spacing w:after="59" w:line="259" w:lineRule="auto"/>
        <w:ind w:left="0" w:right="0" w:firstLine="0"/>
        <w:jc w:val="left"/>
      </w:pPr>
      <w:r>
        <w:t xml:space="preserve"> </w:t>
      </w:r>
    </w:p>
    <w:p w14:paraId="68152E37" w14:textId="77777777" w:rsidR="00DC43C3" w:rsidRDefault="000C7896">
      <w:pPr>
        <w:ind w:left="-5" w:right="0"/>
      </w:pPr>
      <w:r>
        <w:t xml:space="preserve">I/we give permission for our child   ………………………. in Class …… to bring their mobile phone into school. </w:t>
      </w:r>
    </w:p>
    <w:p w14:paraId="0F9ADA69" w14:textId="77777777" w:rsidR="00DC43C3" w:rsidRDefault="000C7896">
      <w:pPr>
        <w:spacing w:after="59" w:line="259" w:lineRule="auto"/>
        <w:ind w:left="0" w:right="0" w:firstLine="0"/>
        <w:jc w:val="left"/>
      </w:pPr>
      <w:r>
        <w:t xml:space="preserve"> </w:t>
      </w:r>
    </w:p>
    <w:p w14:paraId="42B9AD3C" w14:textId="77777777" w:rsidR="00DC43C3" w:rsidRDefault="000C7896">
      <w:pPr>
        <w:ind w:left="-5" w:right="0"/>
      </w:pPr>
      <w:r>
        <w:t xml:space="preserve">We have read the policy and understood its implications. </w:t>
      </w:r>
    </w:p>
    <w:p w14:paraId="6837AE63" w14:textId="77777777" w:rsidR="00DC43C3" w:rsidRDefault="000C7896">
      <w:pPr>
        <w:spacing w:after="59" w:line="259" w:lineRule="auto"/>
        <w:ind w:left="0" w:right="0" w:firstLine="0"/>
        <w:jc w:val="left"/>
      </w:pPr>
      <w:r>
        <w:t xml:space="preserve"> </w:t>
      </w:r>
    </w:p>
    <w:p w14:paraId="53532B22" w14:textId="0CBCE3C8" w:rsidR="00DC43C3" w:rsidRDefault="000C7896" w:rsidP="001A652F">
      <w:pPr>
        <w:spacing w:after="57" w:line="259" w:lineRule="auto"/>
        <w:ind w:left="-5" w:right="0"/>
        <w:jc w:val="left"/>
      </w:pPr>
      <w:r>
        <w:t xml:space="preserve">Signed ……………………………….. Date ………………………………. </w:t>
      </w:r>
    </w:p>
    <w:sectPr w:rsidR="00DC43C3">
      <w:pgSz w:w="11906" w:h="16838"/>
      <w:pgMar w:top="516" w:right="564" w:bottom="788"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Light">
    <w:altName w:val="Segoe UI Semilight"/>
    <w:charset w:val="00"/>
    <w:family w:val="swiss"/>
    <w:pitch w:val="variable"/>
    <w:sig w:usb0="00000001" w:usb1="4000205B" w:usb2="00000028" w:usb3="00000000" w:csb0="0000019F" w:csb1="00000000"/>
  </w:font>
  <w:font w:name="Gotham Medium">
    <w:altName w:val="Arial"/>
    <w:panose1 w:val="00000000000000000000"/>
    <w:charset w:val="00"/>
    <w:family w:val="modern"/>
    <w:notTrueType/>
    <w:pitch w:val="variable"/>
    <w:sig w:usb0="00000001" w:usb1="4000005B" w:usb2="00000000" w:usb3="00000000" w:csb0="0000009B"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626C0C"/>
    <w:multiLevelType w:val="hybridMultilevel"/>
    <w:tmpl w:val="BA9EC20E"/>
    <w:lvl w:ilvl="0" w:tplc="1ABE5AAA">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ECC6F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1498A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C1EE0E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3ECE4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14E23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02587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D2C55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6E5E6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A5111EA"/>
    <w:multiLevelType w:val="hybridMultilevel"/>
    <w:tmpl w:val="D76C0166"/>
    <w:lvl w:ilvl="0" w:tplc="7AF0CFA0">
      <w:start w:val="1"/>
      <w:numFmt w:val="bullet"/>
      <w:lvlText w:val=""/>
      <w:lvlJc w:val="left"/>
      <w:pPr>
        <w:ind w:left="928"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DBE0D8E"/>
    <w:multiLevelType w:val="hybridMultilevel"/>
    <w:tmpl w:val="6A0E3C04"/>
    <w:lvl w:ilvl="0" w:tplc="F118C96A">
      <w:start w:val="1"/>
      <w:numFmt w:val="bullet"/>
      <w:lvlText w:val="•"/>
      <w:lvlJc w:val="left"/>
      <w:pPr>
        <w:ind w:left="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CC1EE0">
      <w:start w:val="1"/>
      <w:numFmt w:val="bullet"/>
      <w:lvlText w:val="o"/>
      <w:lvlJc w:val="left"/>
      <w:pPr>
        <w:ind w:left="1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087996">
      <w:start w:val="1"/>
      <w:numFmt w:val="bullet"/>
      <w:lvlText w:val="▪"/>
      <w:lvlJc w:val="left"/>
      <w:pPr>
        <w:ind w:left="2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9EBFE0">
      <w:start w:val="1"/>
      <w:numFmt w:val="bullet"/>
      <w:lvlText w:val="•"/>
      <w:lvlJc w:val="left"/>
      <w:pPr>
        <w:ind w:left="2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12E176">
      <w:start w:val="1"/>
      <w:numFmt w:val="bullet"/>
      <w:lvlText w:val="o"/>
      <w:lvlJc w:val="left"/>
      <w:pPr>
        <w:ind w:left="3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7A4C4C">
      <w:start w:val="1"/>
      <w:numFmt w:val="bullet"/>
      <w:lvlText w:val="▪"/>
      <w:lvlJc w:val="left"/>
      <w:pPr>
        <w:ind w:left="4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B857E4">
      <w:start w:val="1"/>
      <w:numFmt w:val="bullet"/>
      <w:lvlText w:val="•"/>
      <w:lvlJc w:val="left"/>
      <w:pPr>
        <w:ind w:left="5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E8A53C">
      <w:start w:val="1"/>
      <w:numFmt w:val="bullet"/>
      <w:lvlText w:val="o"/>
      <w:lvlJc w:val="left"/>
      <w:pPr>
        <w:ind w:left="5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F07AF2">
      <w:start w:val="1"/>
      <w:numFmt w:val="bullet"/>
      <w:lvlText w:val="▪"/>
      <w:lvlJc w:val="left"/>
      <w:pPr>
        <w:ind w:left="6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3C3"/>
    <w:rsid w:val="00026CDD"/>
    <w:rsid w:val="000C7896"/>
    <w:rsid w:val="00115897"/>
    <w:rsid w:val="001A652F"/>
    <w:rsid w:val="001D619A"/>
    <w:rsid w:val="00253D89"/>
    <w:rsid w:val="003815E6"/>
    <w:rsid w:val="003A0957"/>
    <w:rsid w:val="00433490"/>
    <w:rsid w:val="00576AE9"/>
    <w:rsid w:val="005775ED"/>
    <w:rsid w:val="005D10BD"/>
    <w:rsid w:val="00697533"/>
    <w:rsid w:val="0078039F"/>
    <w:rsid w:val="007F1E4E"/>
    <w:rsid w:val="008747ED"/>
    <w:rsid w:val="008C157E"/>
    <w:rsid w:val="00921027"/>
    <w:rsid w:val="00946F3A"/>
    <w:rsid w:val="00A42622"/>
    <w:rsid w:val="00AA3A7F"/>
    <w:rsid w:val="00B93882"/>
    <w:rsid w:val="00CA0A2E"/>
    <w:rsid w:val="00CD2F07"/>
    <w:rsid w:val="00DC43C3"/>
    <w:rsid w:val="00DD69BF"/>
    <w:rsid w:val="00EB2A42"/>
    <w:rsid w:val="00F4237C"/>
    <w:rsid w:val="115C50E9"/>
    <w:rsid w:val="7A0B2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B9C9A"/>
  <w15:docId w15:val="{5BAD89F1-3485-4BD7-BA23-8663D61C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6" w:line="309" w:lineRule="auto"/>
      <w:ind w:left="10" w:right="2"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73"/>
      <w:outlineLvl w:val="0"/>
    </w:pPr>
    <w:rPr>
      <w:rFonts w:ascii="Calibri" w:eastAsia="Calibri" w:hAnsi="Calibri" w:cs="Calibri"/>
      <w:b/>
      <w:color w:val="000000"/>
      <w:sz w:val="26"/>
    </w:rPr>
  </w:style>
  <w:style w:type="paragraph" w:styleId="Heading2">
    <w:name w:val="heading 2"/>
    <w:next w:val="Normal"/>
    <w:link w:val="Heading2Char"/>
    <w:uiPriority w:val="9"/>
    <w:unhideWhenUsed/>
    <w:qFormat/>
    <w:pPr>
      <w:keepNext/>
      <w:keepLines/>
      <w:spacing w:after="45"/>
      <w:ind w:left="10"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6"/>
    </w:rPr>
  </w:style>
  <w:style w:type="paragraph" w:styleId="ListParagraph">
    <w:name w:val="List Paragraph"/>
    <w:basedOn w:val="Normal"/>
    <w:uiPriority w:val="34"/>
    <w:qFormat/>
    <w:rsid w:val="00026CDD"/>
    <w:pPr>
      <w:spacing w:after="240" w:line="288" w:lineRule="auto"/>
      <w:ind w:left="720" w:right="0" w:firstLine="0"/>
      <w:contextualSpacing/>
    </w:pPr>
    <w:rPr>
      <w:rFonts w:ascii="Open Sans Light" w:eastAsiaTheme="minorHAnsi" w:hAnsi="Open Sans Light" w:cstheme="minorBidi"/>
      <w:color w:val="auto"/>
      <w:lang w:eastAsia="en-US"/>
    </w:rPr>
  </w:style>
  <w:style w:type="paragraph" w:customStyle="1" w:styleId="LargeHeading">
    <w:name w:val="Large Heading"/>
    <w:basedOn w:val="Normal"/>
    <w:next w:val="Normal"/>
    <w:link w:val="LargeHeadingChar"/>
    <w:qFormat/>
    <w:rsid w:val="005D10BD"/>
    <w:pPr>
      <w:spacing w:after="200" w:line="276" w:lineRule="auto"/>
      <w:ind w:left="0" w:right="0" w:firstLine="0"/>
      <w:jc w:val="center"/>
      <w:outlineLvl w:val="0"/>
    </w:pPr>
    <w:rPr>
      <w:rFonts w:ascii="Gotham Medium" w:eastAsiaTheme="majorEastAsia" w:hAnsi="Gotham Medium" w:cstheme="majorBidi"/>
      <w:bCs/>
      <w:color w:val="000000" w:themeColor="text1"/>
      <w:spacing w:val="-15"/>
      <w:sz w:val="72"/>
      <w:szCs w:val="72"/>
      <w:lang w:eastAsia="en-US"/>
    </w:rPr>
  </w:style>
  <w:style w:type="character" w:customStyle="1" w:styleId="LargeHeadingChar">
    <w:name w:val="Large Heading Char"/>
    <w:basedOn w:val="DefaultParagraphFont"/>
    <w:link w:val="LargeHeading"/>
    <w:rsid w:val="005D10BD"/>
    <w:rPr>
      <w:rFonts w:ascii="Gotham Medium" w:eastAsiaTheme="majorEastAsia" w:hAnsi="Gotham Medium" w:cstheme="majorBidi"/>
      <w:bCs/>
      <w:color w:val="000000" w:themeColor="text1"/>
      <w:spacing w:val="-15"/>
      <w:sz w:val="72"/>
      <w:szCs w:val="72"/>
      <w:lang w:eastAsia="en-US"/>
    </w:rPr>
  </w:style>
  <w:style w:type="paragraph" w:styleId="NormalWeb">
    <w:name w:val="Normal (Web)"/>
    <w:basedOn w:val="Normal"/>
    <w:uiPriority w:val="99"/>
    <w:semiHidden/>
    <w:unhideWhenUsed/>
    <w:rsid w:val="00576AE9"/>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45013">
      <w:bodyDiv w:val="1"/>
      <w:marLeft w:val="0"/>
      <w:marRight w:val="0"/>
      <w:marTop w:val="0"/>
      <w:marBottom w:val="0"/>
      <w:divBdr>
        <w:top w:val="none" w:sz="0" w:space="0" w:color="auto"/>
        <w:left w:val="none" w:sz="0" w:space="0" w:color="auto"/>
        <w:bottom w:val="none" w:sz="0" w:space="0" w:color="auto"/>
        <w:right w:val="none" w:sz="0" w:space="0" w:color="auto"/>
      </w:divBdr>
    </w:div>
    <w:div w:id="1831210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9AF5FBA27DC24199B198014554AD38" ma:contentTypeVersion="18" ma:contentTypeDescription="Create a new document." ma:contentTypeScope="" ma:versionID="f6d29b252c38c88d02fb386e2ca874fb">
  <xsd:schema xmlns:xsd="http://www.w3.org/2001/XMLSchema" xmlns:xs="http://www.w3.org/2001/XMLSchema" xmlns:p="http://schemas.microsoft.com/office/2006/metadata/properties" xmlns:ns3="cfb04282-9341-4c30-9046-705ce684f41f" xmlns:ns4="3c9d7a64-d163-4b65-b840-95be55474cb7" targetNamespace="http://schemas.microsoft.com/office/2006/metadata/properties" ma:root="true" ma:fieldsID="b4f50a7cd5a61ab0718ac23284636260" ns3:_="" ns4:_="">
    <xsd:import namespace="cfb04282-9341-4c30-9046-705ce684f41f"/>
    <xsd:import namespace="3c9d7a64-d163-4b65-b840-95be55474cb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04282-9341-4c30-9046-705ce684f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d7a64-d163-4b65-b840-95be55474c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fb04282-9341-4c30-9046-705ce684f41f" xsi:nil="true"/>
  </documentManagement>
</p:properties>
</file>

<file path=customXml/itemProps1.xml><?xml version="1.0" encoding="utf-8"?>
<ds:datastoreItem xmlns:ds="http://schemas.openxmlformats.org/officeDocument/2006/customXml" ds:itemID="{493445E5-AE34-4CEE-AA6C-AB369B641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04282-9341-4c30-9046-705ce684f41f"/>
    <ds:schemaRef ds:uri="3c9d7a64-d163-4b65-b840-95be55474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7A8C5-6E31-4F66-B58E-8B5049103FED}">
  <ds:schemaRefs>
    <ds:schemaRef ds:uri="http://schemas.microsoft.com/sharepoint/v3/contenttype/forms"/>
  </ds:schemaRefs>
</ds:datastoreItem>
</file>

<file path=customXml/itemProps3.xml><?xml version="1.0" encoding="utf-8"?>
<ds:datastoreItem xmlns:ds="http://schemas.openxmlformats.org/officeDocument/2006/customXml" ds:itemID="{0E5B0119-7E23-4588-A3A0-D1D6B60A33A5}">
  <ds:schemaRefs>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purl.org/dc/dcmitype/"/>
    <ds:schemaRef ds:uri="3c9d7a64-d163-4b65-b840-95be55474cb7"/>
    <ds:schemaRef ds:uri="cfb04282-9341-4c30-9046-705ce684f41f"/>
    <ds:schemaRef ds:uri="http://www.w3.org/XML/1998/namespace"/>
    <ds:schemaRef ds:uri="http://purl.org/dc/term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1359</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Richards</dc:creator>
  <cp:keywords/>
  <cp:lastModifiedBy>S Rayson SNK</cp:lastModifiedBy>
  <cp:revision>2</cp:revision>
  <dcterms:created xsi:type="dcterms:W3CDTF">2024-08-31T10:07:00Z</dcterms:created>
  <dcterms:modified xsi:type="dcterms:W3CDTF">2024-08-31T10:07:00Z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0x0101002F9AF5FBA27DC24199B198014554AD38</vt:lpwstr>
  </property>
</Properties>
</file>