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A05B8" w14:textId="0D36F31A" w:rsidR="002A76CD" w:rsidRDefault="007B66BB" w:rsidP="005F6627">
      <w:pPr>
        <w:jc w:val="center"/>
        <w:rPr>
          <w:rFonts w:cstheme="minorHAnsi"/>
          <w:b/>
          <w:bCs/>
          <w:noProof/>
          <w:sz w:val="32"/>
          <w:szCs w:val="32"/>
          <w:lang w:eastAsia="en-GB"/>
        </w:rPr>
      </w:pPr>
      <w:r>
        <w:rPr>
          <w:rFonts w:cstheme="minorHAnsi"/>
          <w:b/>
          <w:bCs/>
          <w:noProof/>
          <w:sz w:val="32"/>
          <w:szCs w:val="32"/>
          <w:lang w:eastAsia="en-GB"/>
        </w:rPr>
        <w:object w:dxaOrig="1440" w:dyaOrig="1440" w14:anchorId="2FB69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5pt;margin-top:-15.6pt;width:56.95pt;height:53.65pt;z-index:251658240;visibility:visible;mso-wrap-edited:f" o:allowincell="f" fillcolor="window">
            <v:imagedata r:id="rId8" o:title=""/>
          </v:shape>
          <o:OLEObject Type="Embed" ProgID="Word.Picture.8" ShapeID="_x0000_s1026" DrawAspect="Content" ObjectID="_1779115876" r:id="rId9"/>
        </w:object>
      </w:r>
      <w:r w:rsidR="00D33EA3" w:rsidRPr="0040521C">
        <w:rPr>
          <w:rFonts w:cstheme="minorHAnsi"/>
          <w:b/>
          <w:bCs/>
          <w:noProof/>
          <w:sz w:val="32"/>
          <w:szCs w:val="32"/>
          <w:lang w:eastAsia="en-GB"/>
        </w:rPr>
        <w:t>St Nicholas</w:t>
      </w:r>
      <w:r w:rsidR="00C90D2C">
        <w:rPr>
          <w:rFonts w:cstheme="minorHAnsi"/>
          <w:b/>
          <w:bCs/>
          <w:noProof/>
          <w:sz w:val="32"/>
          <w:szCs w:val="32"/>
          <w:lang w:eastAsia="en-GB"/>
        </w:rPr>
        <w:t xml:space="preserve"> C of E</w:t>
      </w:r>
      <w:r w:rsidR="00D33EA3" w:rsidRPr="0040521C">
        <w:rPr>
          <w:rFonts w:cstheme="minorHAnsi"/>
          <w:b/>
          <w:bCs/>
          <w:noProof/>
          <w:sz w:val="32"/>
          <w:szCs w:val="32"/>
          <w:lang w:eastAsia="en-GB"/>
        </w:rPr>
        <w:t xml:space="preserve"> Primary School </w:t>
      </w:r>
    </w:p>
    <w:p w14:paraId="4BE0784A" w14:textId="07173094" w:rsidR="0040521C" w:rsidRPr="0040521C" w:rsidRDefault="001C7A56" w:rsidP="0040521C">
      <w:pPr>
        <w:jc w:val="center"/>
        <w:rPr>
          <w:rFonts w:cstheme="minorHAnsi"/>
          <w:b/>
          <w:bCs/>
          <w:noProof/>
          <w:sz w:val="32"/>
          <w:szCs w:val="32"/>
          <w:lang w:eastAsia="en-GB"/>
        </w:rPr>
      </w:pPr>
      <w:r>
        <w:rPr>
          <w:rFonts w:cstheme="minorHAnsi"/>
          <w:b/>
          <w:bCs/>
          <w:noProof/>
          <w:sz w:val="32"/>
          <w:szCs w:val="32"/>
          <w:lang w:eastAsia="en-GB"/>
        </w:rPr>
        <w:t>Art and Design</w:t>
      </w:r>
      <w:bookmarkStart w:id="0" w:name="_GoBack"/>
      <w:bookmarkEnd w:id="0"/>
      <w:r w:rsidR="005F6627">
        <w:rPr>
          <w:rFonts w:cstheme="minorHAnsi"/>
          <w:b/>
          <w:bCs/>
          <w:noProof/>
          <w:sz w:val="32"/>
          <w:szCs w:val="32"/>
          <w:lang w:eastAsia="en-GB"/>
        </w:rPr>
        <w:t xml:space="preserve"> Curriculum </w:t>
      </w:r>
      <w:r w:rsidR="00D33EA3" w:rsidRPr="0040521C">
        <w:rPr>
          <w:rFonts w:cstheme="minorHAnsi"/>
          <w:b/>
          <w:bCs/>
          <w:noProof/>
          <w:sz w:val="32"/>
          <w:szCs w:val="32"/>
          <w:lang w:eastAsia="en-GB"/>
        </w:rPr>
        <w:t>Intent</w:t>
      </w:r>
      <w:r w:rsidR="00F2438A">
        <w:rPr>
          <w:rFonts w:cstheme="minorHAnsi"/>
          <w:b/>
          <w:bCs/>
          <w:noProof/>
          <w:sz w:val="32"/>
          <w:szCs w:val="32"/>
          <w:lang w:eastAsia="en-GB"/>
        </w:rPr>
        <w:t xml:space="preserve"> </w:t>
      </w:r>
      <w:r w:rsidR="00D33EA3" w:rsidRPr="0040521C">
        <w:rPr>
          <w:rFonts w:cstheme="minorHAnsi"/>
          <w:b/>
          <w:bCs/>
          <w:noProof/>
          <w:sz w:val="32"/>
          <w:szCs w:val="32"/>
          <w:lang w:eastAsia="en-GB"/>
        </w:rPr>
        <w:t>Statement</w:t>
      </w:r>
    </w:p>
    <w:p w14:paraId="7D739648" w14:textId="79F6FCCF" w:rsidR="00D33EA3" w:rsidRDefault="0040521C" w:rsidP="002A76CD">
      <w:pPr>
        <w:pBdr>
          <w:top w:val="single" w:sz="4" w:space="1" w:color="auto"/>
          <w:left w:val="single" w:sz="4" w:space="4" w:color="auto"/>
          <w:bottom w:val="single" w:sz="4" w:space="1" w:color="auto"/>
          <w:right w:val="single" w:sz="4" w:space="4" w:color="auto"/>
        </w:pBdr>
        <w:jc w:val="center"/>
        <w:rPr>
          <w:rFonts w:ascii="Lucida Handwriting" w:hAnsi="Lucida Handwriting" w:cstheme="minorHAnsi"/>
          <w:b/>
          <w:bCs/>
          <w:i/>
          <w:noProof/>
          <w:color w:val="FF0000"/>
          <w:sz w:val="24"/>
          <w:szCs w:val="28"/>
          <w:lang w:eastAsia="en-GB"/>
        </w:rPr>
      </w:pPr>
      <w:r w:rsidRPr="0040521C">
        <w:rPr>
          <w:rFonts w:ascii="Lucida Handwriting" w:hAnsi="Lucida Handwriting" w:cstheme="minorHAnsi"/>
          <w:b/>
          <w:bCs/>
          <w:i/>
          <w:noProof/>
          <w:color w:val="FF0000"/>
          <w:sz w:val="24"/>
          <w:szCs w:val="28"/>
          <w:lang w:eastAsia="en-GB"/>
        </w:rPr>
        <w:t>Aim high, be courageous</w:t>
      </w:r>
      <w:r w:rsidR="00D33EA3" w:rsidRPr="0040521C">
        <w:rPr>
          <w:rFonts w:ascii="Lucida Handwriting" w:hAnsi="Lucida Handwriting" w:cstheme="minorHAnsi"/>
          <w:b/>
          <w:bCs/>
          <w:i/>
          <w:noProof/>
          <w:color w:val="FF0000"/>
          <w:sz w:val="24"/>
          <w:szCs w:val="28"/>
          <w:lang w:eastAsia="en-GB"/>
        </w:rPr>
        <w:t>, show love and kindness</w:t>
      </w:r>
    </w:p>
    <w:p w14:paraId="384B596A" w14:textId="136C46EA" w:rsidR="005D0709" w:rsidRDefault="005D0709" w:rsidP="002A76CD">
      <w:pPr>
        <w:pBdr>
          <w:top w:val="single" w:sz="4" w:space="1" w:color="auto"/>
          <w:left w:val="single" w:sz="4" w:space="4" w:color="auto"/>
          <w:bottom w:val="single" w:sz="4" w:space="1" w:color="auto"/>
          <w:right w:val="single" w:sz="4" w:space="4" w:color="auto"/>
        </w:pBdr>
      </w:pPr>
      <w:r w:rsidRPr="00EF5DE0">
        <w:t xml:space="preserve">Learning at </w:t>
      </w:r>
      <w:r w:rsidR="00D33EA3">
        <w:t xml:space="preserve">St Nicholas Primary School starts with the child. Every child and member of our school community is welcomed and valued as a unique individual, supported and empowered to flourish by our caring, inclusive and engaging ethos and curriculum. </w:t>
      </w:r>
    </w:p>
    <w:p w14:paraId="7E0B9C27" w14:textId="070F8B6F" w:rsidR="002A76CD" w:rsidRDefault="002A76CD" w:rsidP="002A76CD">
      <w:pPr>
        <w:pBdr>
          <w:top w:val="single" w:sz="4" w:space="1" w:color="auto"/>
          <w:left w:val="single" w:sz="4" w:space="4" w:color="auto"/>
          <w:bottom w:val="single" w:sz="4" w:space="1" w:color="auto"/>
          <w:right w:val="single" w:sz="4" w:space="4" w:color="auto"/>
        </w:pBdr>
        <w:jc w:val="center"/>
        <w:rPr>
          <w:bCs/>
          <w:lang w:val="en-US"/>
        </w:rPr>
      </w:pPr>
      <w:r>
        <w:rPr>
          <w:bCs/>
          <w:lang w:val="en-US"/>
        </w:rPr>
        <w:t xml:space="preserve">Our vision is that children </w:t>
      </w:r>
      <w:r w:rsidRPr="00476F2A">
        <w:rPr>
          <w:bCs/>
          <w:lang w:val="en-US"/>
        </w:rPr>
        <w:t xml:space="preserve">will </w:t>
      </w:r>
      <w:r>
        <w:rPr>
          <w:b/>
          <w:bCs/>
          <w:i/>
          <w:lang w:val="en-US"/>
        </w:rPr>
        <w:t>aim high, be courageous</w:t>
      </w:r>
      <w:r w:rsidRPr="00040469">
        <w:rPr>
          <w:b/>
          <w:bCs/>
          <w:i/>
          <w:lang w:val="en-US"/>
        </w:rPr>
        <w:t xml:space="preserve"> and show love and kindness</w:t>
      </w:r>
      <w:r w:rsidRPr="00040469">
        <w:rPr>
          <w:bCs/>
          <w:i/>
          <w:lang w:val="en-US"/>
        </w:rPr>
        <w:t>.</w:t>
      </w:r>
    </w:p>
    <w:p w14:paraId="29C5E843"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ascii="Lucida Handwriting" w:hAnsi="Lucida Handwriting"/>
          <w:b/>
          <w:bCs/>
          <w:color w:val="FF0000"/>
          <w:sz w:val="24"/>
          <w:lang w:val="en-US"/>
        </w:rPr>
        <w:t>“Keep alert, stand firm in your faith, be courageous, be strong. Let all that you do be done in love “</w:t>
      </w:r>
    </w:p>
    <w:p w14:paraId="286C2D9B" w14:textId="77777777" w:rsidR="002A76CD" w:rsidRPr="00EA606B" w:rsidRDefault="002A76CD" w:rsidP="00C90D2C">
      <w:pPr>
        <w:pBdr>
          <w:top w:val="single" w:sz="4" w:space="1" w:color="auto"/>
          <w:left w:val="single" w:sz="4" w:space="4" w:color="auto"/>
          <w:bottom w:val="single" w:sz="4" w:space="1" w:color="auto"/>
          <w:right w:val="single" w:sz="4" w:space="4" w:color="auto"/>
        </w:pBdr>
        <w:jc w:val="center"/>
        <w:rPr>
          <w:rFonts w:ascii="Lucida Handwriting" w:hAnsi="Lucida Handwriting"/>
          <w:b/>
          <w:bCs/>
          <w:color w:val="FF0000"/>
          <w:sz w:val="24"/>
          <w:lang w:val="en-US"/>
        </w:rPr>
      </w:pPr>
      <w:r w:rsidRPr="00EA606B">
        <w:rPr>
          <w:rFonts w:cstheme="minorHAnsi"/>
          <w:bCs/>
          <w:color w:val="FF0000"/>
          <w:sz w:val="24"/>
          <w:lang w:val="en-US"/>
        </w:rPr>
        <w:t>(1 Cor 16:13-14)</w:t>
      </w:r>
    </w:p>
    <w:p w14:paraId="53445E93" w14:textId="0F8BEF56" w:rsidR="002A76CD" w:rsidRDefault="002A76CD" w:rsidP="002A76CD">
      <w:pPr>
        <w:rPr>
          <w:b/>
        </w:rPr>
      </w:pPr>
      <w:r w:rsidRPr="00560C43">
        <w:rPr>
          <w:b/>
        </w:rPr>
        <w:t>Intent</w:t>
      </w:r>
    </w:p>
    <w:p w14:paraId="671C9418" w14:textId="1CB4BD15" w:rsidR="008574DF" w:rsidRPr="008574DF" w:rsidRDefault="008574DF" w:rsidP="008574DF">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8574DF">
        <w:rPr>
          <w:rFonts w:asciiTheme="minorHAnsi" w:hAnsiTheme="minorHAnsi" w:cstheme="minorHAnsi"/>
          <w:color w:val="303030"/>
          <w:sz w:val="22"/>
          <w:szCs w:val="22"/>
        </w:rPr>
        <w:t>In Art</w:t>
      </w:r>
      <w:r>
        <w:rPr>
          <w:rFonts w:asciiTheme="minorHAnsi" w:hAnsiTheme="minorHAnsi" w:cstheme="minorHAnsi"/>
          <w:color w:val="303030"/>
          <w:sz w:val="22"/>
          <w:szCs w:val="22"/>
        </w:rPr>
        <w:t xml:space="preserve"> and Design</w:t>
      </w:r>
      <w:r w:rsidRPr="008574DF">
        <w:rPr>
          <w:rFonts w:asciiTheme="minorHAnsi" w:hAnsiTheme="minorHAnsi" w:cstheme="minorHAnsi"/>
          <w:color w:val="303030"/>
          <w:sz w:val="22"/>
          <w:szCs w:val="22"/>
        </w:rPr>
        <w:t>, our pupils’ knowledge, skills and vocabulary progressively develop through structured and memorable experiences.</w:t>
      </w:r>
      <w:r>
        <w:rPr>
          <w:rFonts w:asciiTheme="minorHAnsi" w:hAnsiTheme="minorHAnsi" w:cstheme="minorHAnsi"/>
          <w:color w:val="303030"/>
          <w:sz w:val="22"/>
          <w:szCs w:val="22"/>
        </w:rPr>
        <w:t xml:space="preserve"> </w:t>
      </w:r>
      <w:r w:rsidRPr="008574DF">
        <w:rPr>
          <w:rFonts w:asciiTheme="minorHAnsi" w:hAnsiTheme="minorHAnsi" w:cstheme="minorHAnsi"/>
          <w:color w:val="303030"/>
          <w:sz w:val="22"/>
          <w:szCs w:val="22"/>
        </w:rPr>
        <w:t>Our Art</w:t>
      </w:r>
      <w:r>
        <w:rPr>
          <w:rFonts w:asciiTheme="minorHAnsi" w:hAnsiTheme="minorHAnsi" w:cstheme="minorHAnsi"/>
          <w:color w:val="303030"/>
          <w:sz w:val="22"/>
          <w:szCs w:val="22"/>
        </w:rPr>
        <w:t xml:space="preserve"> and Design</w:t>
      </w:r>
      <w:r w:rsidRPr="008574DF">
        <w:rPr>
          <w:rFonts w:asciiTheme="minorHAnsi" w:hAnsiTheme="minorHAnsi" w:cstheme="minorHAnsi"/>
          <w:color w:val="303030"/>
          <w:sz w:val="22"/>
          <w:szCs w:val="22"/>
        </w:rPr>
        <w:t xml:space="preserve"> curriculum provides opportunities for pupils to gain knowledge and understanding of a range of artists, craft makers and designers.</w:t>
      </w:r>
      <w:r>
        <w:rPr>
          <w:rFonts w:asciiTheme="minorHAnsi" w:hAnsiTheme="minorHAnsi" w:cstheme="minorHAnsi"/>
          <w:color w:val="303030"/>
          <w:sz w:val="22"/>
          <w:szCs w:val="22"/>
        </w:rPr>
        <w:t xml:space="preserve"> </w:t>
      </w:r>
      <w:r w:rsidRPr="008574DF">
        <w:rPr>
          <w:rFonts w:asciiTheme="minorHAnsi" w:hAnsiTheme="minorHAnsi" w:cstheme="minorHAnsi"/>
          <w:color w:val="303030"/>
          <w:sz w:val="22"/>
          <w:szCs w:val="22"/>
        </w:rPr>
        <w:t>Pupils’ </w:t>
      </w:r>
      <w:r>
        <w:rPr>
          <w:rFonts w:asciiTheme="minorHAnsi" w:hAnsiTheme="minorHAnsi" w:cstheme="minorHAnsi"/>
          <w:color w:val="303030"/>
          <w:sz w:val="22"/>
          <w:szCs w:val="22"/>
        </w:rPr>
        <w:t>curiosity</w:t>
      </w:r>
      <w:r w:rsidRPr="008574DF">
        <w:rPr>
          <w:rFonts w:asciiTheme="minorHAnsi" w:hAnsiTheme="minorHAnsi" w:cstheme="minorHAnsi"/>
          <w:color w:val="303030"/>
          <w:sz w:val="22"/>
          <w:szCs w:val="22"/>
        </w:rPr>
        <w:t xml:space="preserve"> is fostered as they select and use materials, processes and techniques, realising intentions and capitalising on the unexpected. </w:t>
      </w:r>
    </w:p>
    <w:p w14:paraId="4E6A45C5" w14:textId="77777777" w:rsidR="008574DF" w:rsidRPr="008574DF" w:rsidRDefault="008574DF" w:rsidP="008574DF">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8574DF">
        <w:rPr>
          <w:rFonts w:asciiTheme="minorHAnsi" w:hAnsiTheme="minorHAnsi" w:cstheme="minorHAnsi"/>
          <w:color w:val="303030"/>
          <w:sz w:val="22"/>
          <w:szCs w:val="22"/>
        </w:rPr>
        <w:t>Our pupils develop the ability to draw with growing confidence from observation, memory and imagination.</w:t>
      </w:r>
    </w:p>
    <w:p w14:paraId="5E037101" w14:textId="2E8940F2" w:rsidR="008574DF" w:rsidRPr="008574DF" w:rsidRDefault="008574DF" w:rsidP="008574DF">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8574DF">
        <w:rPr>
          <w:rFonts w:asciiTheme="minorHAnsi" w:hAnsiTheme="minorHAnsi" w:cstheme="minorHAnsi"/>
          <w:color w:val="303030"/>
          <w:sz w:val="22"/>
          <w:szCs w:val="22"/>
        </w:rPr>
        <w:t xml:space="preserve">Through skills development, they explore and invent marks, develop and deconstruct ideas, communicating their perspectives powerfully, through purposeful drawing in 2D, 3D or in digital media. Pupils are given the opportunity to communicate fluently in </w:t>
      </w:r>
      <w:r>
        <w:rPr>
          <w:rFonts w:asciiTheme="minorHAnsi" w:hAnsiTheme="minorHAnsi" w:cstheme="minorHAnsi"/>
          <w:color w:val="303030"/>
          <w:sz w:val="22"/>
          <w:szCs w:val="22"/>
        </w:rPr>
        <w:t>a variety of</w:t>
      </w:r>
      <w:r w:rsidRPr="008574DF">
        <w:rPr>
          <w:rFonts w:asciiTheme="minorHAnsi" w:hAnsiTheme="minorHAnsi" w:cstheme="minorHAnsi"/>
          <w:color w:val="303030"/>
          <w:sz w:val="22"/>
          <w:szCs w:val="22"/>
        </w:rPr>
        <w:t xml:space="preserve"> form</w:t>
      </w:r>
      <w:r>
        <w:rPr>
          <w:rFonts w:asciiTheme="minorHAnsi" w:hAnsiTheme="minorHAnsi" w:cstheme="minorHAnsi"/>
          <w:color w:val="303030"/>
          <w:sz w:val="22"/>
          <w:szCs w:val="22"/>
        </w:rPr>
        <w:t>s</w:t>
      </w:r>
      <w:r w:rsidRPr="008574DF">
        <w:rPr>
          <w:rFonts w:asciiTheme="minorHAnsi" w:hAnsiTheme="minorHAnsi" w:cstheme="minorHAnsi"/>
          <w:color w:val="303030"/>
          <w:sz w:val="22"/>
          <w:szCs w:val="22"/>
        </w:rPr>
        <w:t>.</w:t>
      </w:r>
    </w:p>
    <w:p w14:paraId="4513166B" w14:textId="39C6A0C8" w:rsidR="008574DF" w:rsidRPr="008574DF" w:rsidRDefault="008574DF" w:rsidP="008574DF">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8574DF">
        <w:rPr>
          <w:rFonts w:asciiTheme="minorHAnsi" w:hAnsiTheme="minorHAnsi" w:cstheme="minorHAnsi"/>
          <w:color w:val="303030"/>
          <w:sz w:val="22"/>
          <w:szCs w:val="22"/>
        </w:rPr>
        <w:t xml:space="preserve">Our pupils’ </w:t>
      </w:r>
      <w:r>
        <w:rPr>
          <w:rFonts w:asciiTheme="minorHAnsi" w:hAnsiTheme="minorHAnsi" w:cstheme="minorHAnsi"/>
          <w:color w:val="303030"/>
          <w:sz w:val="22"/>
          <w:szCs w:val="22"/>
        </w:rPr>
        <w:t>will have opportunities</w:t>
      </w:r>
      <w:r w:rsidRPr="008574DF">
        <w:rPr>
          <w:rFonts w:asciiTheme="minorHAnsi" w:hAnsiTheme="minorHAnsi" w:cstheme="minorHAnsi"/>
          <w:color w:val="303030"/>
          <w:sz w:val="22"/>
          <w:szCs w:val="22"/>
        </w:rPr>
        <w:t xml:space="preserve"> to work </w:t>
      </w:r>
      <w:r>
        <w:rPr>
          <w:rFonts w:asciiTheme="minorHAnsi" w:hAnsiTheme="minorHAnsi" w:cstheme="minorHAnsi"/>
          <w:color w:val="303030"/>
          <w:sz w:val="22"/>
          <w:szCs w:val="22"/>
        </w:rPr>
        <w:t>independently and collaboratively</w:t>
      </w:r>
      <w:r w:rsidRPr="008574DF">
        <w:rPr>
          <w:rFonts w:asciiTheme="minorHAnsi" w:hAnsiTheme="minorHAnsi" w:cstheme="minorHAnsi"/>
          <w:color w:val="303030"/>
          <w:sz w:val="22"/>
          <w:szCs w:val="22"/>
        </w:rPr>
        <w:t> using their initiative and originality to develop their creativity to undertake tasks.</w:t>
      </w:r>
    </w:p>
    <w:p w14:paraId="7C2A2F40" w14:textId="0A91243B" w:rsidR="008574DF" w:rsidRDefault="008574DF" w:rsidP="008574DF">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sidRPr="008574DF">
        <w:rPr>
          <w:rFonts w:asciiTheme="minorHAnsi" w:hAnsiTheme="minorHAnsi" w:cstheme="minorHAnsi"/>
          <w:color w:val="303030"/>
          <w:sz w:val="22"/>
          <w:szCs w:val="22"/>
        </w:rPr>
        <w:t xml:space="preserve">They are inspired to </w:t>
      </w:r>
      <w:r>
        <w:rPr>
          <w:rFonts w:asciiTheme="minorHAnsi" w:hAnsiTheme="minorHAnsi" w:cstheme="minorHAnsi"/>
          <w:color w:val="303030"/>
          <w:sz w:val="22"/>
          <w:szCs w:val="22"/>
        </w:rPr>
        <w:t>persevere</w:t>
      </w:r>
      <w:r w:rsidRPr="008574DF">
        <w:rPr>
          <w:rFonts w:asciiTheme="minorHAnsi" w:hAnsiTheme="minorHAnsi" w:cstheme="minorHAnsi"/>
          <w:color w:val="303030"/>
          <w:sz w:val="22"/>
          <w:szCs w:val="22"/>
        </w:rPr>
        <w:t>,</w:t>
      </w:r>
      <w:r>
        <w:rPr>
          <w:rFonts w:asciiTheme="minorHAnsi" w:hAnsiTheme="minorHAnsi" w:cstheme="minorHAnsi"/>
          <w:color w:val="303030"/>
          <w:sz w:val="22"/>
          <w:szCs w:val="22"/>
        </w:rPr>
        <w:t xml:space="preserve"> to</w:t>
      </w:r>
      <w:r w:rsidRPr="008574DF">
        <w:rPr>
          <w:rFonts w:asciiTheme="minorHAnsi" w:hAnsiTheme="minorHAnsi" w:cstheme="minorHAnsi"/>
          <w:color w:val="303030"/>
          <w:sz w:val="22"/>
          <w:szCs w:val="22"/>
        </w:rPr>
        <w:t xml:space="preserve"> think, and act like practitioners by using their knowledge and understanding to inform, inspire and interpret ideas, learning from both the artistic process and techniques of great </w:t>
      </w:r>
      <w:r w:rsidR="002B0A91" w:rsidRPr="008574DF">
        <w:rPr>
          <w:rFonts w:asciiTheme="minorHAnsi" w:hAnsiTheme="minorHAnsi" w:cstheme="minorHAnsi"/>
          <w:color w:val="303030"/>
          <w:sz w:val="22"/>
          <w:szCs w:val="22"/>
        </w:rPr>
        <w:t>artists throughout</w:t>
      </w:r>
      <w:r w:rsidRPr="008574DF">
        <w:rPr>
          <w:rFonts w:asciiTheme="minorHAnsi" w:hAnsiTheme="minorHAnsi" w:cstheme="minorHAnsi"/>
          <w:color w:val="303030"/>
          <w:sz w:val="22"/>
          <w:szCs w:val="22"/>
        </w:rPr>
        <w:t xml:space="preserve"> history.</w:t>
      </w:r>
      <w:r>
        <w:rPr>
          <w:rFonts w:asciiTheme="minorHAnsi" w:hAnsiTheme="minorHAnsi" w:cstheme="minorHAnsi"/>
          <w:color w:val="303030"/>
          <w:sz w:val="22"/>
          <w:szCs w:val="22"/>
        </w:rPr>
        <w:t xml:space="preserve"> </w:t>
      </w:r>
      <w:r w:rsidRPr="008574DF">
        <w:rPr>
          <w:rFonts w:asciiTheme="minorHAnsi" w:hAnsiTheme="minorHAnsi" w:cstheme="minorHAnsi"/>
          <w:color w:val="303030"/>
          <w:sz w:val="22"/>
          <w:szCs w:val="22"/>
        </w:rPr>
        <w:t>Our curriculum inspires pupils to reflect on, analyse and evaluate their own work, and that of others, t</w:t>
      </w:r>
      <w:r>
        <w:rPr>
          <w:rFonts w:asciiTheme="minorHAnsi" w:hAnsiTheme="minorHAnsi" w:cstheme="minorHAnsi"/>
          <w:color w:val="303030"/>
          <w:sz w:val="22"/>
          <w:szCs w:val="22"/>
        </w:rPr>
        <w:t xml:space="preserve">hrough lenses </w:t>
      </w:r>
      <w:r w:rsidRPr="008574DF">
        <w:rPr>
          <w:rFonts w:asciiTheme="minorHAnsi" w:hAnsiTheme="minorHAnsi" w:cstheme="minorHAnsi"/>
          <w:color w:val="303030"/>
          <w:sz w:val="22"/>
          <w:szCs w:val="22"/>
        </w:rPr>
        <w:t>of originality, imagination and creativity in techniques.</w:t>
      </w:r>
    </w:p>
    <w:p w14:paraId="7E792076" w14:textId="183039B9" w:rsidR="002B0A91" w:rsidRPr="008574DF" w:rsidRDefault="002B0A91" w:rsidP="008574DF">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r>
        <w:rPr>
          <w:rFonts w:asciiTheme="minorHAnsi" w:hAnsiTheme="minorHAnsi" w:cstheme="minorHAnsi"/>
          <w:color w:val="303030"/>
          <w:sz w:val="22"/>
          <w:szCs w:val="22"/>
        </w:rPr>
        <w:t>“Every man is an artist” (Joseph Beuys)</w:t>
      </w:r>
    </w:p>
    <w:p w14:paraId="7963A68E" w14:textId="0C26AD76" w:rsidR="008574DF" w:rsidRPr="008574DF" w:rsidRDefault="008574DF" w:rsidP="008574DF">
      <w:pPr>
        <w:pStyle w:val="NormalWeb"/>
        <w:shd w:val="clear" w:color="auto" w:fill="FFFFFF"/>
        <w:spacing w:before="0" w:beforeAutospacing="0" w:after="0" w:afterAutospacing="0"/>
        <w:textAlignment w:val="top"/>
        <w:rPr>
          <w:rFonts w:asciiTheme="minorHAnsi" w:hAnsiTheme="minorHAnsi" w:cstheme="minorHAnsi"/>
          <w:color w:val="303030"/>
          <w:sz w:val="22"/>
          <w:szCs w:val="22"/>
        </w:rPr>
      </w:pPr>
    </w:p>
    <w:p w14:paraId="06698153" w14:textId="77777777" w:rsidR="005F6627" w:rsidRPr="00560C43" w:rsidRDefault="005F6627" w:rsidP="002A76CD">
      <w:pPr>
        <w:rPr>
          <w:b/>
        </w:rPr>
      </w:pPr>
    </w:p>
    <w:sectPr w:rsidR="005F6627" w:rsidRPr="00560C43" w:rsidSect="002A76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1B"/>
    <w:multiLevelType w:val="hybridMultilevel"/>
    <w:tmpl w:val="EADC9CFA"/>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F2113"/>
    <w:multiLevelType w:val="hybridMultilevel"/>
    <w:tmpl w:val="A4862468"/>
    <w:lvl w:ilvl="0" w:tplc="F7BEC2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F02F05"/>
    <w:multiLevelType w:val="hybridMultilevel"/>
    <w:tmpl w:val="1440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09"/>
    <w:rsid w:val="00040469"/>
    <w:rsid w:val="00097A42"/>
    <w:rsid w:val="001C7A56"/>
    <w:rsid w:val="002A6D56"/>
    <w:rsid w:val="002A76CD"/>
    <w:rsid w:val="002B0A91"/>
    <w:rsid w:val="002D650A"/>
    <w:rsid w:val="003B71F6"/>
    <w:rsid w:val="0040521C"/>
    <w:rsid w:val="00466C19"/>
    <w:rsid w:val="00476F2A"/>
    <w:rsid w:val="00560C43"/>
    <w:rsid w:val="005D0709"/>
    <w:rsid w:val="005D76EA"/>
    <w:rsid w:val="005F6627"/>
    <w:rsid w:val="007B66BB"/>
    <w:rsid w:val="008574DF"/>
    <w:rsid w:val="009F48EA"/>
    <w:rsid w:val="00AB2D2A"/>
    <w:rsid w:val="00AE779E"/>
    <w:rsid w:val="00C15308"/>
    <w:rsid w:val="00C90D2C"/>
    <w:rsid w:val="00D04DD4"/>
    <w:rsid w:val="00D33EA3"/>
    <w:rsid w:val="00DA4175"/>
    <w:rsid w:val="00DB175A"/>
    <w:rsid w:val="00DC34D9"/>
    <w:rsid w:val="00DF276A"/>
    <w:rsid w:val="00EA606B"/>
    <w:rsid w:val="00F2438A"/>
    <w:rsid w:val="00F71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DED5E"/>
  <w15:chartTrackingRefBased/>
  <w15:docId w15:val="{D20A1493-F146-40BE-9DBE-3A05123B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7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21C"/>
    <w:rPr>
      <w:rFonts w:ascii="Segoe UI" w:hAnsi="Segoe UI" w:cs="Segoe UI"/>
      <w:sz w:val="18"/>
      <w:szCs w:val="18"/>
    </w:rPr>
  </w:style>
  <w:style w:type="paragraph" w:styleId="ListParagraph">
    <w:name w:val="List Paragraph"/>
    <w:basedOn w:val="Normal"/>
    <w:uiPriority w:val="34"/>
    <w:qFormat/>
    <w:rsid w:val="00560C43"/>
    <w:pPr>
      <w:ind w:left="720"/>
      <w:contextualSpacing/>
    </w:pPr>
  </w:style>
  <w:style w:type="paragraph" w:styleId="NormalWeb">
    <w:name w:val="Normal (Web)"/>
    <w:basedOn w:val="Normal"/>
    <w:uiPriority w:val="99"/>
    <w:semiHidden/>
    <w:unhideWhenUsed/>
    <w:rsid w:val="005F66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F66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3600">
      <w:bodyDiv w:val="1"/>
      <w:marLeft w:val="0"/>
      <w:marRight w:val="0"/>
      <w:marTop w:val="0"/>
      <w:marBottom w:val="0"/>
      <w:divBdr>
        <w:top w:val="none" w:sz="0" w:space="0" w:color="auto"/>
        <w:left w:val="none" w:sz="0" w:space="0" w:color="auto"/>
        <w:bottom w:val="none" w:sz="0" w:space="0" w:color="auto"/>
        <w:right w:val="none" w:sz="0" w:space="0" w:color="auto"/>
      </w:divBdr>
    </w:div>
    <w:div w:id="9618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b04282-9341-4c30-9046-705ce684f4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AF5FBA27DC24199B198014554AD38" ma:contentTypeVersion="18" ma:contentTypeDescription="Create a new document." ma:contentTypeScope="" ma:versionID="a99b7f2d28f1c114acf01a2affa158db">
  <xsd:schema xmlns:xsd="http://www.w3.org/2001/XMLSchema" xmlns:xs="http://www.w3.org/2001/XMLSchema" xmlns:p="http://schemas.microsoft.com/office/2006/metadata/properties" xmlns:ns3="cfb04282-9341-4c30-9046-705ce684f41f" xmlns:ns4="3c9d7a64-d163-4b65-b840-95be55474cb7" targetNamespace="http://schemas.microsoft.com/office/2006/metadata/properties" ma:root="true" ma:fieldsID="17e6f3c1f8834460ab9cf873a7ab99ec" ns3:_="" ns4:_="">
    <xsd:import namespace="cfb04282-9341-4c30-9046-705ce684f41f"/>
    <xsd:import namespace="3c9d7a64-d163-4b65-b840-95be55474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04282-9341-4c30-9046-705ce684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d7a64-d163-4b65-b840-95be55474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18DEA-AE9F-46F1-BA3B-99FCCA272EE5}">
  <ds:schemaRefs>
    <ds:schemaRef ds:uri="cfb04282-9341-4c30-9046-705ce684f41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c9d7a64-d163-4b65-b840-95be55474cb7"/>
    <ds:schemaRef ds:uri="http://www.w3.org/XML/1998/namespace"/>
    <ds:schemaRef ds:uri="http://purl.org/dc/dcmitype/"/>
  </ds:schemaRefs>
</ds:datastoreItem>
</file>

<file path=customXml/itemProps2.xml><?xml version="1.0" encoding="utf-8"?>
<ds:datastoreItem xmlns:ds="http://schemas.openxmlformats.org/officeDocument/2006/customXml" ds:itemID="{55FCB1EA-F0C0-4957-99FE-DD85176D72FB}">
  <ds:schemaRefs>
    <ds:schemaRef ds:uri="http://schemas.microsoft.com/sharepoint/v3/contenttype/forms"/>
  </ds:schemaRefs>
</ds:datastoreItem>
</file>

<file path=customXml/itemProps3.xml><?xml version="1.0" encoding="utf-8"?>
<ds:datastoreItem xmlns:ds="http://schemas.openxmlformats.org/officeDocument/2006/customXml" ds:itemID="{C13557F5-7E77-44A2-BA26-0A7062C13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04282-9341-4c30-9046-705ce684f41f"/>
    <ds:schemaRef ds:uri="3c9d7a64-d163-4b65-b840-95be55474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Hiatt</dc:creator>
  <cp:keywords/>
  <dc:description/>
  <cp:lastModifiedBy>S Rayson SNK</cp:lastModifiedBy>
  <cp:revision>2</cp:revision>
  <cp:lastPrinted>2022-09-21T15:15:00Z</cp:lastPrinted>
  <dcterms:created xsi:type="dcterms:W3CDTF">2024-06-05T17:05:00Z</dcterms:created>
  <dcterms:modified xsi:type="dcterms:W3CDTF">2024-06-05T17:05:00Z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0x0101002F9AF5FBA27DC24199B198014554AD38</vt:lpwstr>
  </property>
</Properties>
</file>