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F047" w14:textId="418D79BC" w:rsidR="002A76CD" w:rsidRDefault="00FF7786" w:rsidP="0040521C">
      <w:pPr>
        <w:jc w:val="center"/>
        <w:rPr>
          <w:rFonts w:cstheme="minorHAnsi"/>
          <w:b/>
          <w:bCs/>
          <w:noProof/>
          <w:sz w:val="32"/>
          <w:szCs w:val="32"/>
          <w:lang w:eastAsia="en-GB"/>
        </w:rPr>
      </w:pPr>
      <w:r>
        <w:rPr>
          <w:rFonts w:cstheme="minorHAnsi"/>
          <w:b/>
          <w:bCs/>
          <w:noProof/>
          <w:sz w:val="32"/>
          <w:szCs w:val="32"/>
          <w:lang w:eastAsia="en-GB"/>
        </w:rPr>
        <w:object w:dxaOrig="1440" w:dyaOrig="1440" w14:anchorId="2FB69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95pt;margin-top:-15.6pt;width:56.95pt;height:53.65pt;z-index:251658240;visibility:visible;mso-wrap-edited:f" o:allowincell="f" fillcolor="window">
            <v:imagedata r:id="rId8" o:title=""/>
          </v:shape>
          <o:OLEObject Type="Embed" ProgID="Word.Picture.8" ShapeID="_x0000_s1026" DrawAspect="Content" ObjectID="_1737131533" r:id="rId9"/>
        </w:object>
      </w:r>
      <w:r w:rsidR="00D33EA3" w:rsidRPr="0040521C">
        <w:rPr>
          <w:rFonts w:cstheme="minorHAnsi"/>
          <w:b/>
          <w:bCs/>
          <w:noProof/>
          <w:sz w:val="32"/>
          <w:szCs w:val="32"/>
          <w:lang w:eastAsia="en-GB"/>
        </w:rPr>
        <w:t>St Nicholas</w:t>
      </w:r>
      <w:r w:rsidR="00C90D2C">
        <w:rPr>
          <w:rFonts w:cstheme="minorHAnsi"/>
          <w:b/>
          <w:bCs/>
          <w:noProof/>
          <w:sz w:val="32"/>
          <w:szCs w:val="32"/>
          <w:lang w:eastAsia="en-GB"/>
        </w:rPr>
        <w:t xml:space="preserve"> C of E</w:t>
      </w:r>
      <w:r w:rsidR="00D33EA3" w:rsidRPr="0040521C">
        <w:rPr>
          <w:rFonts w:cstheme="minorHAnsi"/>
          <w:b/>
          <w:bCs/>
          <w:noProof/>
          <w:sz w:val="32"/>
          <w:szCs w:val="32"/>
          <w:lang w:eastAsia="en-GB"/>
        </w:rPr>
        <w:t xml:space="preserve"> Primary School </w:t>
      </w:r>
    </w:p>
    <w:p w14:paraId="4BE0784A" w14:textId="301D5B5E" w:rsidR="0040521C" w:rsidRPr="0040521C" w:rsidRDefault="00FF7786" w:rsidP="0040521C">
      <w:pPr>
        <w:jc w:val="center"/>
        <w:rPr>
          <w:rFonts w:cstheme="minorHAnsi"/>
          <w:b/>
          <w:bCs/>
          <w:noProof/>
          <w:sz w:val="32"/>
          <w:szCs w:val="32"/>
          <w:lang w:eastAsia="en-GB"/>
        </w:rPr>
      </w:pPr>
      <w:r>
        <w:rPr>
          <w:rFonts w:cstheme="minorHAnsi"/>
          <w:b/>
          <w:bCs/>
          <w:noProof/>
          <w:sz w:val="32"/>
          <w:szCs w:val="32"/>
          <w:lang w:eastAsia="en-GB"/>
        </w:rPr>
        <w:t xml:space="preserve">Music Curriculum </w:t>
      </w:r>
      <w:r w:rsidR="00D33EA3" w:rsidRPr="0040521C">
        <w:rPr>
          <w:rFonts w:cstheme="minorHAnsi"/>
          <w:b/>
          <w:bCs/>
          <w:noProof/>
          <w:sz w:val="32"/>
          <w:szCs w:val="32"/>
          <w:lang w:eastAsia="en-GB"/>
        </w:rPr>
        <w:t>Intent</w:t>
      </w:r>
      <w:r w:rsidR="00F2438A">
        <w:rPr>
          <w:rFonts w:cstheme="minorHAnsi"/>
          <w:b/>
          <w:bCs/>
          <w:noProof/>
          <w:sz w:val="32"/>
          <w:szCs w:val="32"/>
          <w:lang w:eastAsia="en-GB"/>
        </w:rPr>
        <w:t xml:space="preserve"> </w:t>
      </w:r>
      <w:r w:rsidR="00D33EA3" w:rsidRPr="0040521C">
        <w:rPr>
          <w:rFonts w:cstheme="minorHAnsi"/>
          <w:b/>
          <w:bCs/>
          <w:noProof/>
          <w:sz w:val="32"/>
          <w:szCs w:val="32"/>
          <w:lang w:eastAsia="en-GB"/>
        </w:rPr>
        <w:t>Statement</w:t>
      </w:r>
    </w:p>
    <w:p w14:paraId="7D739648" w14:textId="79F6FCCF" w:rsidR="00D33EA3" w:rsidRDefault="0040521C" w:rsidP="002A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Handwriting" w:hAnsi="Lucida Handwriting" w:cstheme="minorHAnsi"/>
          <w:b/>
          <w:bCs/>
          <w:i/>
          <w:noProof/>
          <w:color w:val="FF0000"/>
          <w:sz w:val="24"/>
          <w:szCs w:val="28"/>
          <w:lang w:eastAsia="en-GB"/>
        </w:rPr>
      </w:pPr>
      <w:r w:rsidRPr="0040521C">
        <w:rPr>
          <w:rFonts w:ascii="Lucida Handwriting" w:hAnsi="Lucida Handwriting" w:cstheme="minorHAnsi"/>
          <w:b/>
          <w:bCs/>
          <w:i/>
          <w:noProof/>
          <w:color w:val="FF0000"/>
          <w:sz w:val="24"/>
          <w:szCs w:val="28"/>
          <w:lang w:eastAsia="en-GB"/>
        </w:rPr>
        <w:t>Aim high, be courageous</w:t>
      </w:r>
      <w:r w:rsidR="00D33EA3" w:rsidRPr="0040521C">
        <w:rPr>
          <w:rFonts w:ascii="Lucida Handwriting" w:hAnsi="Lucida Handwriting" w:cstheme="minorHAnsi"/>
          <w:b/>
          <w:bCs/>
          <w:i/>
          <w:noProof/>
          <w:color w:val="FF0000"/>
          <w:sz w:val="24"/>
          <w:szCs w:val="28"/>
          <w:lang w:eastAsia="en-GB"/>
        </w:rPr>
        <w:t>, show love and kindness</w:t>
      </w:r>
    </w:p>
    <w:p w14:paraId="384B596A" w14:textId="136C46EA" w:rsidR="005D0709" w:rsidRDefault="005D0709" w:rsidP="002A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F5DE0">
        <w:t xml:space="preserve">Learning at </w:t>
      </w:r>
      <w:r w:rsidR="00D33EA3">
        <w:t xml:space="preserve">St Nicholas Primary School starts with the child. Every child and member of our school community is welcomed and valued as a unique individual, supported and empowered to flourish by our caring, inclusive and engaging ethos and curriculum. </w:t>
      </w:r>
    </w:p>
    <w:p w14:paraId="7E0B9C27" w14:textId="070F8B6F" w:rsidR="002A76CD" w:rsidRDefault="002A76CD" w:rsidP="002A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lang w:val="en-US"/>
        </w:rPr>
      </w:pPr>
      <w:r>
        <w:rPr>
          <w:bCs/>
          <w:lang w:val="en-US"/>
        </w:rPr>
        <w:t xml:space="preserve">Our vision is that children </w:t>
      </w:r>
      <w:r w:rsidRPr="00476F2A">
        <w:rPr>
          <w:bCs/>
          <w:lang w:val="en-US"/>
        </w:rPr>
        <w:t xml:space="preserve">will </w:t>
      </w:r>
      <w:r>
        <w:rPr>
          <w:b/>
          <w:bCs/>
          <w:i/>
          <w:lang w:val="en-US"/>
        </w:rPr>
        <w:t>aim high, be courageous</w:t>
      </w:r>
      <w:r w:rsidRPr="00040469">
        <w:rPr>
          <w:b/>
          <w:bCs/>
          <w:i/>
          <w:lang w:val="en-US"/>
        </w:rPr>
        <w:t xml:space="preserve"> and show love and kindness</w:t>
      </w:r>
      <w:r w:rsidRPr="00040469">
        <w:rPr>
          <w:bCs/>
          <w:i/>
          <w:lang w:val="en-US"/>
        </w:rPr>
        <w:t>.</w:t>
      </w:r>
    </w:p>
    <w:p w14:paraId="29C5E843" w14:textId="77777777" w:rsidR="002A76CD" w:rsidRPr="00EA606B" w:rsidRDefault="002A76CD" w:rsidP="00C9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Handwriting" w:hAnsi="Lucida Handwriting"/>
          <w:b/>
          <w:bCs/>
          <w:color w:val="FF0000"/>
          <w:sz w:val="24"/>
          <w:lang w:val="en-US"/>
        </w:rPr>
      </w:pPr>
      <w:r w:rsidRPr="00EA606B">
        <w:rPr>
          <w:rFonts w:ascii="Lucida Handwriting" w:hAnsi="Lucida Handwriting"/>
          <w:b/>
          <w:bCs/>
          <w:color w:val="FF0000"/>
          <w:sz w:val="24"/>
          <w:lang w:val="en-US"/>
        </w:rPr>
        <w:t>“Keep alert, stand firm in your faith, be courageous, be strong. Let all that you do be done in love “</w:t>
      </w:r>
    </w:p>
    <w:p w14:paraId="286C2D9B" w14:textId="77777777" w:rsidR="002A76CD" w:rsidRPr="00EA606B" w:rsidRDefault="002A76CD" w:rsidP="00C9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Handwriting" w:hAnsi="Lucida Handwriting"/>
          <w:b/>
          <w:bCs/>
          <w:color w:val="FF0000"/>
          <w:sz w:val="24"/>
          <w:lang w:val="en-US"/>
        </w:rPr>
      </w:pPr>
      <w:r w:rsidRPr="00EA606B">
        <w:rPr>
          <w:rFonts w:cstheme="minorHAnsi"/>
          <w:bCs/>
          <w:color w:val="FF0000"/>
          <w:sz w:val="24"/>
          <w:lang w:val="en-US"/>
        </w:rPr>
        <w:t>(1 Cor 16:13-14)</w:t>
      </w:r>
    </w:p>
    <w:p w14:paraId="53445E93" w14:textId="5D744B9D" w:rsidR="002A76CD" w:rsidRDefault="002A76CD" w:rsidP="002A76CD">
      <w:pPr>
        <w:rPr>
          <w:b/>
        </w:rPr>
      </w:pPr>
      <w:r w:rsidRPr="00560C43">
        <w:rPr>
          <w:b/>
        </w:rPr>
        <w:t>Intent</w:t>
      </w:r>
    </w:p>
    <w:p w14:paraId="6828BD5E" w14:textId="77777777" w:rsidR="00FF7786" w:rsidRDefault="00FF7786" w:rsidP="00FF7786">
      <w:r>
        <w:t>At St Nicholas School o</w:t>
      </w:r>
      <w:r w:rsidRPr="006112D5">
        <w:t>ur music curricul</w:t>
      </w:r>
      <w:r>
        <w:t>um intends to encourage creativity, build upon self-confidence and promote self-expression. We aim to grow a love and appreciation of music by exposing children to a wide range of musical dimensions, give children the tools to create and enjoy music and appreciate the rich language of music.</w:t>
      </w:r>
    </w:p>
    <w:p w14:paraId="7DF59B3B" w14:textId="77777777" w:rsidR="00FF7786" w:rsidRDefault="00FF7786" w:rsidP="00FF7786">
      <w:r>
        <w:t>We aim for our</w:t>
      </w:r>
      <w:r w:rsidRPr="002D1504">
        <w:t xml:space="preserve"> curriculum </w:t>
      </w:r>
      <w:r>
        <w:t>to support a</w:t>
      </w:r>
      <w:r w:rsidRPr="002D1504">
        <w:t xml:space="preserve"> progression of knowledge an</w:t>
      </w:r>
      <w:r>
        <w:t xml:space="preserve">d skills from early years through to Key Stage 2 </w:t>
      </w:r>
      <w:r w:rsidRPr="002D1504">
        <w:t xml:space="preserve">and </w:t>
      </w:r>
      <w:proofErr w:type="gramStart"/>
      <w:r>
        <w:t>make reference</w:t>
      </w:r>
      <w:proofErr w:type="gramEnd"/>
      <w:r>
        <w:t xml:space="preserve"> to</w:t>
      </w:r>
      <w:r w:rsidRPr="002D1504">
        <w:t xml:space="preserve"> prior learning so that a </w:t>
      </w:r>
      <w:r>
        <w:t xml:space="preserve">full understanding of musical context is achieved. </w:t>
      </w:r>
    </w:p>
    <w:p w14:paraId="52512FB4" w14:textId="77777777" w:rsidR="00FF7786" w:rsidRDefault="00FF7786" w:rsidP="00FF7786">
      <w:r>
        <w:t xml:space="preserve">We plan our children’s musical journey using The National Plan for Music Education’s Model Music Curriculum as a foundation and this is supported by the Charanga Model Music Curriculum scheme to supplement and further embed the culture of music. </w:t>
      </w:r>
    </w:p>
    <w:p w14:paraId="0F9FDD3E" w14:textId="77777777" w:rsidR="00FF7786" w:rsidRDefault="00FF7786" w:rsidP="00FF7786">
      <w:r>
        <w:t>Music can be a valuable opportunity for self-expression for the children. We aim to encourage our children to express themselves in their music lessons and in their wider school life.</w:t>
      </w:r>
    </w:p>
    <w:p w14:paraId="02F746A1" w14:textId="77777777" w:rsidR="00FF7786" w:rsidRDefault="00FF7786" w:rsidP="00FF7786"/>
    <w:p w14:paraId="635D3D51" w14:textId="77777777" w:rsidR="00FF7786" w:rsidRDefault="00FF7786" w:rsidP="00FF7786">
      <w:r>
        <w:t xml:space="preserve">The aims of our Music curriculum are to develop pupils who: </w:t>
      </w:r>
    </w:p>
    <w:p w14:paraId="0B063A6D" w14:textId="77777777" w:rsidR="00FF7786" w:rsidRDefault="00FF7786" w:rsidP="00FF7786">
      <w:r>
        <w:sym w:font="Symbol" w:char="F0B7"/>
      </w:r>
      <w:r>
        <w:t xml:space="preserve"> Enjoy and have an appreciation for music. </w:t>
      </w:r>
    </w:p>
    <w:p w14:paraId="08FC2498" w14:textId="77777777" w:rsidR="00FF7786" w:rsidRDefault="00FF7786" w:rsidP="00FF7786">
      <w:r>
        <w:sym w:font="Symbol" w:char="F0B7"/>
      </w:r>
      <w:r>
        <w:t xml:space="preserve"> Listen to, review and evaluate music across a range of historical periods, genres, cultures, styles and traditions. </w:t>
      </w:r>
    </w:p>
    <w:p w14:paraId="4C148926" w14:textId="77777777" w:rsidR="00FF7786" w:rsidRDefault="00FF7786" w:rsidP="00FF7786">
      <w:r>
        <w:sym w:font="Symbol" w:char="F0B7"/>
      </w:r>
      <w:r>
        <w:t xml:space="preserve"> Can sing and use their voices to create different effects. </w:t>
      </w:r>
    </w:p>
    <w:p w14:paraId="4ADE5DE8" w14:textId="77777777" w:rsidR="00FF7786" w:rsidRDefault="00FF7786" w:rsidP="00FF7786">
      <w:r>
        <w:sym w:font="Symbol" w:char="F0B7"/>
      </w:r>
      <w:r>
        <w:t xml:space="preserve"> Create and compose music, both on their own and with others. </w:t>
      </w:r>
    </w:p>
    <w:p w14:paraId="4FC564B9" w14:textId="77777777" w:rsidR="00FF7786" w:rsidRDefault="00FF7786" w:rsidP="00FF7786">
      <w:r>
        <w:sym w:font="Symbol" w:char="F0B7"/>
      </w:r>
      <w:r>
        <w:t xml:space="preserve"> Use a range of musical language. </w:t>
      </w:r>
    </w:p>
    <w:p w14:paraId="62B5E612" w14:textId="77777777" w:rsidR="00FF7786" w:rsidRDefault="00FF7786" w:rsidP="00FF7786">
      <w:r>
        <w:sym w:font="Symbol" w:char="F0B7"/>
      </w:r>
      <w:r>
        <w:t xml:space="preserve"> Make judgements and express personal preferences about the quality and style of music. </w:t>
      </w:r>
    </w:p>
    <w:p w14:paraId="77482AB6" w14:textId="77777777" w:rsidR="00FF7786" w:rsidRDefault="00FF7786" w:rsidP="00FF7786">
      <w:r>
        <w:sym w:font="Symbol" w:char="F0B7"/>
      </w:r>
      <w:r>
        <w:t xml:space="preserve"> Take part in performances with an awareness of audience.</w:t>
      </w:r>
    </w:p>
    <w:p w14:paraId="269B70B8" w14:textId="77777777" w:rsidR="00FF7786" w:rsidRPr="002D1504" w:rsidRDefault="00FF7786" w:rsidP="00FF7786"/>
    <w:p w14:paraId="51859B14" w14:textId="77777777" w:rsidR="00FF7786" w:rsidRPr="00560C43" w:rsidRDefault="00FF7786" w:rsidP="002A76CD">
      <w:pPr>
        <w:rPr>
          <w:b/>
        </w:rPr>
      </w:pPr>
      <w:bookmarkStart w:id="0" w:name="_GoBack"/>
      <w:bookmarkEnd w:id="0"/>
    </w:p>
    <w:sectPr w:rsidR="00FF7786" w:rsidRPr="00560C43" w:rsidSect="002A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2531B"/>
    <w:multiLevelType w:val="hybridMultilevel"/>
    <w:tmpl w:val="EADC9CFA"/>
    <w:lvl w:ilvl="0" w:tplc="F7BEC2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2113"/>
    <w:multiLevelType w:val="hybridMultilevel"/>
    <w:tmpl w:val="A4862468"/>
    <w:lvl w:ilvl="0" w:tplc="F7BEC2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02F05"/>
    <w:multiLevelType w:val="hybridMultilevel"/>
    <w:tmpl w:val="1440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09"/>
    <w:rsid w:val="00040469"/>
    <w:rsid w:val="00097A42"/>
    <w:rsid w:val="002A6D56"/>
    <w:rsid w:val="002A76CD"/>
    <w:rsid w:val="002D650A"/>
    <w:rsid w:val="003B71F6"/>
    <w:rsid w:val="0040521C"/>
    <w:rsid w:val="00476F2A"/>
    <w:rsid w:val="00560C43"/>
    <w:rsid w:val="005941A2"/>
    <w:rsid w:val="005D0709"/>
    <w:rsid w:val="005D76EA"/>
    <w:rsid w:val="009F48EA"/>
    <w:rsid w:val="00AB2D2A"/>
    <w:rsid w:val="00AE779E"/>
    <w:rsid w:val="00C15308"/>
    <w:rsid w:val="00C90D2C"/>
    <w:rsid w:val="00D33EA3"/>
    <w:rsid w:val="00DA4175"/>
    <w:rsid w:val="00DB175A"/>
    <w:rsid w:val="00DC34D9"/>
    <w:rsid w:val="00DF276A"/>
    <w:rsid w:val="00EA606B"/>
    <w:rsid w:val="00F2438A"/>
    <w:rsid w:val="00F71FFD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DED5E"/>
  <w15:chartTrackingRefBased/>
  <w15:docId w15:val="{D20A1493-F146-40BE-9DBE-3A05123B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AF5FBA27DC24199B198014554AD38" ma:contentTypeVersion="15" ma:contentTypeDescription="Create a new document." ma:contentTypeScope="" ma:versionID="e913d0ace3551a68a8c8c5bdcf33a166">
  <xsd:schema xmlns:xsd="http://www.w3.org/2001/XMLSchema" xmlns:xs="http://www.w3.org/2001/XMLSchema" xmlns:p="http://schemas.microsoft.com/office/2006/metadata/properties" xmlns:ns3="cfb04282-9341-4c30-9046-705ce684f41f" xmlns:ns4="3c9d7a64-d163-4b65-b840-95be55474cb7" targetNamespace="http://schemas.microsoft.com/office/2006/metadata/properties" ma:root="true" ma:fieldsID="0a3c5aa8809c512cafc138bfc7285300" ns3:_="" ns4:_="">
    <xsd:import namespace="cfb04282-9341-4c30-9046-705ce684f41f"/>
    <xsd:import namespace="3c9d7a64-d163-4b65-b840-95be55474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04282-9341-4c30-9046-705ce684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7a64-d163-4b65-b840-95be554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04282-9341-4c30-9046-705ce684f41f" xsi:nil="true"/>
  </documentManagement>
</p:properties>
</file>

<file path=customXml/itemProps1.xml><?xml version="1.0" encoding="utf-8"?>
<ds:datastoreItem xmlns:ds="http://schemas.openxmlformats.org/officeDocument/2006/customXml" ds:itemID="{55FCB1EA-F0C0-4957-99FE-DD85176D7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2D131-B897-4510-B36F-5553D54D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04282-9341-4c30-9046-705ce684f41f"/>
    <ds:schemaRef ds:uri="3c9d7a64-d163-4b65-b840-95be554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8DEA-AE9F-46F1-BA3B-99FCCA272EE5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fb04282-9341-4c30-9046-705ce684f41f"/>
    <ds:schemaRef ds:uri="http://schemas.openxmlformats.org/package/2006/metadata/core-properties"/>
    <ds:schemaRef ds:uri="3c9d7a64-d163-4b65-b840-95be55474c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 Hiatt</dc:creator>
  <cp:keywords/>
  <dc:description/>
  <cp:lastModifiedBy>S Rayson SNK</cp:lastModifiedBy>
  <cp:revision>3</cp:revision>
  <cp:lastPrinted>2022-09-21T15:15:00Z</cp:lastPrinted>
  <dcterms:created xsi:type="dcterms:W3CDTF">2023-02-05T19:45:00Z</dcterms:created>
  <dcterms:modified xsi:type="dcterms:W3CDTF">2023-02-05T19:46:00Z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0x0101002F9AF5FBA27DC24199B198014554AD38</vt:lpwstr>
  </property>
</Properties>
</file>