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77777777" w:rsidR="000C6E67" w:rsidRDefault="00177469" w:rsidP="00BB02EC">
      <w:pPr>
        <w:jc w:val="center"/>
        <w:rPr>
          <w:b/>
          <w:sz w:val="28"/>
          <w:u w:val="single"/>
        </w:rPr>
      </w:pPr>
      <w:r>
        <w:rPr>
          <w:noProof/>
          <w:lang w:eastAsia="en-GB"/>
        </w:rPr>
        <w:drawing>
          <wp:anchor distT="0" distB="0" distL="114300" distR="114300" simplePos="0" relativeHeight="251659776"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7728" behindDoc="0" locked="0" layoutInCell="1" allowOverlap="1" wp14:anchorId="0CBE0B81" wp14:editId="4D2CC72F">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sidRPr="61D9EBDF">
        <w:rPr>
          <w:b/>
          <w:bCs/>
          <w:sz w:val="28"/>
          <w:szCs w:val="28"/>
          <w:u w:val="single"/>
        </w:rPr>
        <w:t>OWLETS AND EAGLETS -</w:t>
      </w:r>
      <w:r w:rsidR="00610F78" w:rsidRPr="2224313A">
        <w:rPr>
          <w:b/>
          <w:bCs/>
          <w:i/>
          <w:iCs/>
          <w:sz w:val="28"/>
          <w:szCs w:val="28"/>
          <w:u w:val="single"/>
        </w:rPr>
        <w:t xml:space="preserve"> </w:t>
      </w:r>
      <w:r w:rsidR="00BB02EC" w:rsidRPr="61D9EBDF">
        <w:rPr>
          <w:b/>
          <w:bCs/>
          <w:sz w:val="28"/>
          <w:szCs w:val="28"/>
          <w:u w:val="single"/>
        </w:rPr>
        <w:t xml:space="preserve"> WEEKLY SUGGESTED HOME LEARNING</w:t>
      </w:r>
      <w:r w:rsidR="003F5400" w:rsidRPr="61D9EBDF">
        <w:rPr>
          <w:b/>
          <w:bCs/>
          <w:sz w:val="28"/>
          <w:szCs w:val="28"/>
          <w:u w:val="single"/>
        </w:rPr>
        <w:t xml:space="preserve"> – </w:t>
      </w:r>
    </w:p>
    <w:p w14:paraId="05DFFE4C" w14:textId="72D973BB" w:rsidR="00586580" w:rsidRDefault="00A75815" w:rsidP="00BB02EC">
      <w:pPr>
        <w:jc w:val="center"/>
        <w:rPr>
          <w:b/>
          <w:sz w:val="28"/>
          <w:u w:val="single"/>
        </w:rPr>
      </w:pPr>
      <w:r>
        <w:rPr>
          <w:b/>
          <w:sz w:val="28"/>
          <w:u w:val="single"/>
        </w:rPr>
        <w:t xml:space="preserve">WB </w:t>
      </w:r>
      <w:r w:rsidR="000666B0">
        <w:rPr>
          <w:b/>
          <w:sz w:val="28"/>
          <w:u w:val="single"/>
        </w:rPr>
        <w:t>06.07</w:t>
      </w:r>
      <w:r w:rsidR="00F921D4">
        <w:rPr>
          <w:b/>
          <w:sz w:val="28"/>
          <w:u w:val="single"/>
        </w:rPr>
        <w:t>.2020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8752" behindDoc="0" locked="0" layoutInCell="1" allowOverlap="1" wp14:anchorId="54DAE50C" wp14:editId="49E2415F">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4656" behindDoc="0" locked="0" layoutInCell="1" allowOverlap="1" wp14:anchorId="24FB038F" wp14:editId="07F2B78D">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6704" behindDoc="0" locked="0" layoutInCell="1" allowOverlap="1" wp14:anchorId="744F9EDC" wp14:editId="05784E2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5680" behindDoc="0" locked="0" layoutInCell="1" allowOverlap="1" wp14:anchorId="17A677F0" wp14:editId="7359FA6A">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68B262F3" w14:textId="0582F5B0" w:rsidR="003C4EF9" w:rsidRPr="004D4896" w:rsidRDefault="00615CB5" w:rsidP="62F74827">
      <w:pPr>
        <w:rPr>
          <w:b/>
          <w:bCs/>
          <w:sz w:val="28"/>
          <w:szCs w:val="28"/>
        </w:rPr>
      </w:pPr>
      <w:r w:rsidRPr="75C3A942">
        <w:rPr>
          <w:b/>
          <w:bCs/>
          <w:sz w:val="28"/>
          <w:szCs w:val="28"/>
        </w:rPr>
        <w:t xml:space="preserve">Hello </w:t>
      </w:r>
      <w:r w:rsidR="00AA166B" w:rsidRPr="75C3A942">
        <w:rPr>
          <w:b/>
          <w:bCs/>
          <w:sz w:val="28"/>
          <w:szCs w:val="28"/>
        </w:rPr>
        <w:t xml:space="preserve">again </w:t>
      </w:r>
      <w:r w:rsidRPr="75C3A942">
        <w:rPr>
          <w:b/>
          <w:bCs/>
          <w:sz w:val="28"/>
          <w:szCs w:val="28"/>
        </w:rPr>
        <w:t xml:space="preserve">Owlets and Eaglets, we hope you are all well and </w:t>
      </w:r>
      <w:r w:rsidR="00AA166B" w:rsidRPr="75C3A942">
        <w:rPr>
          <w:b/>
          <w:bCs/>
          <w:sz w:val="28"/>
          <w:szCs w:val="28"/>
        </w:rPr>
        <w:t xml:space="preserve">still </w:t>
      </w:r>
      <w:r w:rsidRPr="75C3A942">
        <w:rPr>
          <w:b/>
          <w:bCs/>
          <w:sz w:val="28"/>
          <w:szCs w:val="28"/>
        </w:rPr>
        <w:t>looking after yourselves. Th</w:t>
      </w:r>
      <w:r w:rsidR="0088474D" w:rsidRPr="75C3A942">
        <w:rPr>
          <w:b/>
          <w:bCs/>
          <w:sz w:val="28"/>
          <w:szCs w:val="28"/>
        </w:rPr>
        <w:t xml:space="preserve">ese are our suggested activities for you this week. </w:t>
      </w:r>
      <w:r w:rsidR="004D4896" w:rsidRPr="75C3A942">
        <w:rPr>
          <w:b/>
          <w:bCs/>
          <w:sz w:val="28"/>
          <w:szCs w:val="28"/>
        </w:rPr>
        <w:t xml:space="preserve">We hope that you </w:t>
      </w:r>
      <w:r w:rsidR="009E5F30" w:rsidRPr="75C3A942">
        <w:rPr>
          <w:b/>
          <w:bCs/>
          <w:sz w:val="28"/>
          <w:szCs w:val="28"/>
        </w:rPr>
        <w:t xml:space="preserve">enjoy them. </w:t>
      </w:r>
      <w:r w:rsidR="00395852">
        <w:rPr>
          <w:b/>
          <w:bCs/>
          <w:sz w:val="28"/>
          <w:szCs w:val="28"/>
        </w:rPr>
        <w:t>This wee</w:t>
      </w:r>
      <w:r w:rsidR="0049056B">
        <w:rPr>
          <w:b/>
          <w:bCs/>
          <w:sz w:val="28"/>
          <w:szCs w:val="28"/>
        </w:rPr>
        <w:t xml:space="preserve">k the focus is on </w:t>
      </w:r>
      <w:r w:rsidR="00B744BD">
        <w:rPr>
          <w:b/>
          <w:bCs/>
          <w:sz w:val="28"/>
          <w:szCs w:val="28"/>
        </w:rPr>
        <w:t xml:space="preserve">Around the World. What can you find out about countries and cities around the world? What different cultures and traditions do they have? Can you find out about any famous landmarks, food or clothing? </w:t>
      </w:r>
      <w:r w:rsidR="009A059F" w:rsidRPr="75C3A942">
        <w:rPr>
          <w:b/>
          <w:bCs/>
          <w:sz w:val="28"/>
          <w:szCs w:val="28"/>
        </w:rPr>
        <w:t xml:space="preserve">Please </w:t>
      </w:r>
      <w:r w:rsidR="00AA166B" w:rsidRPr="75C3A942">
        <w:rPr>
          <w:b/>
          <w:bCs/>
          <w:sz w:val="28"/>
          <w:szCs w:val="28"/>
        </w:rPr>
        <w:t>remember to share some pictures on See-Saw</w:t>
      </w:r>
      <w:r w:rsidR="00490F95" w:rsidRPr="75C3A942">
        <w:rPr>
          <w:b/>
          <w:bCs/>
          <w:sz w:val="28"/>
          <w:szCs w:val="28"/>
        </w:rPr>
        <w:t xml:space="preserve">. </w:t>
      </w:r>
      <w:r w:rsidR="00DB6FC0" w:rsidRPr="75C3A942">
        <w:rPr>
          <w:b/>
          <w:bCs/>
          <w:sz w:val="28"/>
          <w:szCs w:val="28"/>
        </w:rPr>
        <w:t>It is lovely to see what you have been up to</w:t>
      </w:r>
      <w:r w:rsidR="00AA166B" w:rsidRPr="75C3A942">
        <w:rPr>
          <w:b/>
          <w:bCs/>
          <w:sz w:val="28"/>
          <w:szCs w:val="28"/>
        </w:rPr>
        <w:t>, thank you for keeping in contact with us, we miss you so much and it</w:t>
      </w:r>
      <w:r w:rsidR="0F6386CA" w:rsidRPr="75C3A942">
        <w:rPr>
          <w:b/>
          <w:bCs/>
          <w:sz w:val="28"/>
          <w:szCs w:val="28"/>
        </w:rPr>
        <w:t>’s</w:t>
      </w:r>
      <w:r w:rsidR="00AA166B" w:rsidRPr="75C3A942">
        <w:rPr>
          <w:b/>
          <w:bCs/>
          <w:sz w:val="28"/>
          <w:szCs w:val="28"/>
        </w:rPr>
        <w:t xml:space="preserve"> lovely to see your happy faces, showing us what you have been up to. </w:t>
      </w:r>
      <w:r w:rsidR="00290D35" w:rsidRPr="75C3A942">
        <w:rPr>
          <w:b/>
          <w:bCs/>
          <w:sz w:val="28"/>
          <w:szCs w:val="28"/>
        </w:rPr>
        <w:t>Thank you for your ongoing support, enjoy your week of learning.</w:t>
      </w:r>
      <w:r w:rsidR="2EB7D0D4" w:rsidRPr="75C3A942">
        <w:rPr>
          <w:b/>
          <w:bCs/>
          <w:sz w:val="28"/>
          <w:szCs w:val="28"/>
        </w:rPr>
        <w:t xml:space="preserve">                                                                                </w:t>
      </w:r>
      <w:r w:rsidR="00AA166B" w:rsidRPr="75C3A942">
        <w:rPr>
          <w:b/>
          <w:bCs/>
          <w:sz w:val="28"/>
          <w:szCs w:val="28"/>
        </w:rPr>
        <w:t xml:space="preserve">                                              </w:t>
      </w:r>
      <w:r w:rsidR="2EB7D0D4" w:rsidRPr="75C3A942">
        <w:rPr>
          <w:b/>
          <w:bCs/>
          <w:sz w:val="28"/>
          <w:szCs w:val="28"/>
        </w:rPr>
        <w:t xml:space="preserve">  </w:t>
      </w:r>
      <w:r w:rsidR="008172B0" w:rsidRPr="75C3A942">
        <w:rPr>
          <w:b/>
          <w:bCs/>
          <w:sz w:val="28"/>
          <w:szCs w:val="28"/>
        </w:rPr>
        <w:t xml:space="preserve">School email </w:t>
      </w:r>
      <w:r w:rsidR="003C4EF9" w:rsidRPr="75C3A942">
        <w:rPr>
          <w:b/>
          <w:bCs/>
          <w:sz w:val="28"/>
          <w:szCs w:val="28"/>
        </w:rPr>
        <w:t>–</w:t>
      </w:r>
      <w:r w:rsidR="008172B0" w:rsidRPr="75C3A942">
        <w:rPr>
          <w:b/>
          <w:bCs/>
          <w:sz w:val="28"/>
          <w:szCs w:val="28"/>
        </w:rPr>
        <w:t xml:space="preserve"> </w:t>
      </w:r>
      <w:hyperlink r:id="rId16">
        <w:r w:rsidR="003C4EF9" w:rsidRPr="75C3A942">
          <w:rPr>
            <w:rStyle w:val="Hyperlink"/>
            <w:b/>
            <w:bCs/>
            <w:sz w:val="28"/>
            <w:szCs w:val="28"/>
          </w:rPr>
          <w:t>enquiries@saintoswalds.wigan.sch.uk</w:t>
        </w:r>
      </w:hyperlink>
      <w:r w:rsidR="003C4EF9" w:rsidRPr="75C3A942">
        <w:rPr>
          <w:b/>
          <w:bCs/>
          <w:sz w:val="28"/>
          <w:szCs w:val="28"/>
        </w:rPr>
        <w:t xml:space="preserve">  </w:t>
      </w:r>
      <w:r w:rsidR="7423F826" w:rsidRPr="75C3A942">
        <w:rPr>
          <w:b/>
          <w:bCs/>
          <w:sz w:val="28"/>
          <w:szCs w:val="28"/>
        </w:rPr>
        <w:t xml:space="preserve">                                          </w:t>
      </w:r>
      <w:r w:rsidR="003C4EF9" w:rsidRPr="75C3A942">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7F882786">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442C26" w14:paraId="319BCB1B" w14:textId="77777777" w:rsidTr="7F882786">
        <w:tc>
          <w:tcPr>
            <w:tcW w:w="4248" w:type="dxa"/>
          </w:tcPr>
          <w:p w14:paraId="07542994" w14:textId="77777777" w:rsidR="006B2C39" w:rsidRPr="00442C26" w:rsidRDefault="006B2C39" w:rsidP="684ACEEB">
            <w:pPr>
              <w:rPr>
                <w:rFonts w:ascii="NTFPreCursivef" w:hAnsi="NTFPreCursivef"/>
                <w:sz w:val="24"/>
                <w:szCs w:val="24"/>
              </w:rPr>
            </w:pPr>
            <w:r w:rsidRPr="684ACEEB">
              <w:rPr>
                <w:rFonts w:ascii="NTFPreCursivef" w:hAnsi="NTFPreCursivef"/>
                <w:b/>
                <w:bCs/>
                <w:sz w:val="24"/>
                <w:szCs w:val="24"/>
              </w:rPr>
              <w:t>Reading –</w:t>
            </w:r>
            <w:r w:rsidRPr="684ACEEB">
              <w:rPr>
                <w:rFonts w:ascii="NTFPreCursivef" w:hAnsi="NTFPreCursivef"/>
                <w:sz w:val="24"/>
                <w:szCs w:val="24"/>
              </w:rPr>
              <w:t xml:space="preserve"> Read a variety of books at home. Favourite books can be repeated as it supports the children with their language development as they will hear the patterns of language in the story.</w:t>
            </w:r>
          </w:p>
          <w:p w14:paraId="43C837A5" w14:textId="77777777" w:rsidR="00A35448" w:rsidRPr="00442C26" w:rsidRDefault="008927EE" w:rsidP="684ACEEB">
            <w:pPr>
              <w:rPr>
                <w:rFonts w:ascii="NTFPreCursivef" w:hAnsi="NTFPreCursivef"/>
                <w:sz w:val="24"/>
                <w:szCs w:val="24"/>
              </w:rPr>
            </w:pPr>
            <w:r w:rsidRPr="684ACEEB">
              <w:rPr>
                <w:rFonts w:ascii="NTFPreCursivef" w:hAnsi="NTFPreCursivef"/>
                <w:sz w:val="24"/>
                <w:szCs w:val="24"/>
              </w:rPr>
              <w:t>Use Oxford Owl to access books that are related to phase 2 and 3 phonics. Where possible children to read to parents daily.</w:t>
            </w:r>
            <w:r w:rsidR="00665613" w:rsidRPr="684ACEEB">
              <w:rPr>
                <w:rFonts w:ascii="NTFPreCursivef" w:hAnsi="NTFPreCursivef"/>
                <w:sz w:val="24"/>
                <w:szCs w:val="24"/>
              </w:rPr>
              <w:t xml:space="preserve"> </w:t>
            </w:r>
          </w:p>
          <w:p w14:paraId="1BAB34C4" w14:textId="77777777" w:rsidR="00A35448" w:rsidRPr="00442C26" w:rsidRDefault="00665613" w:rsidP="684ACEEB">
            <w:pPr>
              <w:rPr>
                <w:rFonts w:ascii="NTFPreCursivef" w:hAnsi="NTFPreCursivef"/>
                <w:sz w:val="24"/>
                <w:szCs w:val="24"/>
              </w:rPr>
            </w:pPr>
            <w:r w:rsidRPr="684ACEEB">
              <w:rPr>
                <w:rFonts w:ascii="NTFPreCursivef" w:hAnsi="NTFPreCursivef"/>
                <w:sz w:val="24"/>
                <w:szCs w:val="24"/>
              </w:rPr>
              <w:t>When you go on click on all ages and click on age 4-5. Then go into levels and click on letters and sounds and choose either phase 2 or 3.</w:t>
            </w:r>
            <w:r w:rsidR="007502DC" w:rsidRPr="684ACEEB">
              <w:rPr>
                <w:rFonts w:ascii="NTFPreCursivef" w:hAnsi="NTFPreCursivef"/>
                <w:sz w:val="24"/>
                <w:szCs w:val="24"/>
              </w:rPr>
              <w:t>(phase 2 will be a little easier and phase 3 more challenging)</w:t>
            </w:r>
            <w:r w:rsidRPr="684ACEEB">
              <w:rPr>
                <w:rFonts w:ascii="NTFPreCursivef" w:hAnsi="NTFPreCursivef"/>
                <w:sz w:val="24"/>
                <w:szCs w:val="24"/>
              </w:rPr>
              <w:t xml:space="preserve"> If you find that these are </w:t>
            </w:r>
            <w:r w:rsidR="007502DC" w:rsidRPr="684ACEEB">
              <w:rPr>
                <w:rFonts w:ascii="NTFPreCursivef" w:hAnsi="NTFPreCursivef"/>
                <w:sz w:val="24"/>
                <w:szCs w:val="24"/>
              </w:rPr>
              <w:t xml:space="preserve">still </w:t>
            </w:r>
            <w:r w:rsidRPr="684ACEEB">
              <w:rPr>
                <w:rFonts w:ascii="NTFPreCursivef" w:hAnsi="NTFPreCursivef"/>
                <w:sz w:val="24"/>
                <w:szCs w:val="24"/>
              </w:rPr>
              <w:t>not challenging for them then choose age 5-6, go into levels, letters and sounds and click on phase 4. This will then bring books up for you to access with your child.</w:t>
            </w:r>
            <w:r w:rsidR="007502DC" w:rsidRPr="684ACEEB">
              <w:rPr>
                <w:rFonts w:ascii="NTFPreCursivef" w:hAnsi="NTFPreCursivef"/>
                <w:sz w:val="24"/>
                <w:szCs w:val="24"/>
              </w:rPr>
              <w:t xml:space="preserve"> </w:t>
            </w:r>
          </w:p>
          <w:p w14:paraId="1F23D328" w14:textId="730B82F0" w:rsidR="006B2C39" w:rsidRPr="00442C26" w:rsidRDefault="007502DC" w:rsidP="684ACEEB">
            <w:pPr>
              <w:rPr>
                <w:rFonts w:ascii="NTFPreCursivef" w:hAnsi="NTFPreCursivef"/>
                <w:sz w:val="24"/>
                <w:szCs w:val="24"/>
              </w:rPr>
            </w:pPr>
            <w:r w:rsidRPr="684ACEEB">
              <w:rPr>
                <w:rFonts w:ascii="NTFPreCursivef" w:hAnsi="NTFPreCursivef"/>
                <w:sz w:val="24"/>
                <w:szCs w:val="24"/>
              </w:rPr>
              <w:t>After reading the book ask the questions on the back cover of the book and complete the play activities linked to the book.</w:t>
            </w:r>
            <w:r w:rsidR="008927EE" w:rsidRPr="684ACEEB">
              <w:rPr>
                <w:rFonts w:ascii="NTFPreCursivef" w:hAnsi="NTFPreCursivef"/>
                <w:sz w:val="24"/>
                <w:szCs w:val="24"/>
              </w:rPr>
              <w:t xml:space="preserve"> </w:t>
            </w:r>
          </w:p>
          <w:p w14:paraId="31D1ACC8" w14:textId="77777777" w:rsidR="0033468D" w:rsidRPr="00442C26" w:rsidRDefault="000A04DC" w:rsidP="684ACEEB">
            <w:pPr>
              <w:rPr>
                <w:rFonts w:ascii="NTFPreCursivef" w:hAnsi="NTFPreCursivef"/>
              </w:rPr>
            </w:pPr>
            <w:hyperlink r:id="rId17">
              <w:r w:rsidR="00665613" w:rsidRPr="684ACEEB">
                <w:rPr>
                  <w:rStyle w:val="Hyperlink"/>
                  <w:rFonts w:ascii="NTFPreCursivef" w:hAnsi="NTFPreCursivef"/>
                  <w:sz w:val="24"/>
                  <w:szCs w:val="24"/>
                </w:rPr>
                <w:t>Register here for free access to Oxford owl</w:t>
              </w:r>
            </w:hyperlink>
            <w:r w:rsidR="00B87634" w:rsidRPr="684ACEEB">
              <w:rPr>
                <w:rFonts w:ascii="NTFPreCursivef" w:hAnsi="NTFPreCursivef"/>
                <w:sz w:val="24"/>
                <w:szCs w:val="24"/>
              </w:rPr>
              <w:t xml:space="preserve"> or </w:t>
            </w:r>
            <w:r w:rsidR="0033468D" w:rsidRPr="684ACEEB">
              <w:rPr>
                <w:rFonts w:ascii="NTFPreCursivef" w:hAnsi="NTFPreCursivef"/>
              </w:rPr>
              <w:t xml:space="preserve">you can use our class login  </w:t>
            </w:r>
          </w:p>
          <w:p w14:paraId="0F3D34EE" w14:textId="77777777" w:rsidR="0033468D" w:rsidRPr="00442C26" w:rsidRDefault="0033468D" w:rsidP="684ACEEB">
            <w:pPr>
              <w:rPr>
                <w:rFonts w:ascii="NTFPreCursivef" w:hAnsi="NTFPreCursivef"/>
              </w:rPr>
            </w:pPr>
            <w:r w:rsidRPr="684ACEEB">
              <w:rPr>
                <w:rFonts w:ascii="NTFPreCursivef" w:hAnsi="NTFPreCursivef"/>
              </w:rPr>
              <w:t>My class name</w:t>
            </w:r>
            <w:r w:rsidR="00B87634" w:rsidRPr="684ACEEB">
              <w:rPr>
                <w:rFonts w:ascii="NTFPreCursivef" w:hAnsi="NTFPreCursivef"/>
              </w:rPr>
              <w:t xml:space="preserve"> – owlets and eaglets  </w:t>
            </w:r>
          </w:p>
          <w:p w14:paraId="1F9587F2" w14:textId="77777777" w:rsidR="0033468D" w:rsidRPr="00442C26" w:rsidRDefault="0033468D" w:rsidP="684ACEEB">
            <w:pPr>
              <w:rPr>
                <w:rFonts w:ascii="NTFPreCursivef" w:hAnsi="NTFPreCursivef"/>
              </w:rPr>
            </w:pPr>
            <w:r w:rsidRPr="684ACEEB">
              <w:rPr>
                <w:rFonts w:ascii="NTFPreCursivef" w:hAnsi="NTFPreCursivef"/>
              </w:rPr>
              <w:t xml:space="preserve">My Class </w:t>
            </w:r>
            <w:r w:rsidR="00B87634" w:rsidRPr="684ACEEB">
              <w:rPr>
                <w:rFonts w:ascii="NTFPreCursivef" w:hAnsi="NTFPreCursivef"/>
              </w:rPr>
              <w:t>Password – reception.</w:t>
            </w:r>
            <w:r w:rsidRPr="684ACEEB">
              <w:rPr>
                <w:rFonts w:ascii="NTFPreCursivef" w:hAnsi="NTFPreCursivef"/>
              </w:rPr>
              <w:t xml:space="preserve"> </w:t>
            </w:r>
          </w:p>
          <w:p w14:paraId="32EF51BD" w14:textId="5A3FB478" w:rsidR="00665613" w:rsidRPr="00442C26" w:rsidRDefault="0033468D" w:rsidP="684ACEEB">
            <w:pPr>
              <w:rPr>
                <w:rFonts w:ascii="NTFPreCursivef" w:hAnsi="NTFPreCursivef"/>
                <w:b/>
                <w:bCs/>
              </w:rPr>
            </w:pPr>
            <w:r w:rsidRPr="684ACEEB">
              <w:rPr>
                <w:rFonts w:ascii="NTFPreCursivef" w:hAnsi="NTFPreCursivef"/>
              </w:rPr>
              <w:t>Just go to the Oxford Owl login page and click on the My Class login button</w:t>
            </w:r>
            <w:r w:rsidR="00ED1352" w:rsidRPr="684ACEEB">
              <w:rPr>
                <w:rFonts w:ascii="NTFPreCursivef" w:hAnsi="NTFPreCursivef"/>
              </w:rPr>
              <w:t xml:space="preserve"> and use the above details.</w:t>
            </w:r>
          </w:p>
          <w:p w14:paraId="5D43691C" w14:textId="5D40652D" w:rsidR="0033468D" w:rsidRPr="00442C26" w:rsidRDefault="5948383B" w:rsidP="62F74827">
            <w:pPr>
              <w:rPr>
                <w:rFonts w:ascii="NTFPreCursivef" w:hAnsi="NTFPreCursivef"/>
                <w:b/>
                <w:sz w:val="24"/>
                <w:szCs w:val="24"/>
              </w:rPr>
            </w:pPr>
            <w:r>
              <w:rPr>
                <w:noProof/>
                <w:lang w:eastAsia="en-GB"/>
              </w:rPr>
              <w:drawing>
                <wp:inline distT="0" distB="0" distL="0" distR="0" wp14:anchorId="316C1DDC" wp14:editId="0A7AC0B3">
                  <wp:extent cx="2560320" cy="363220"/>
                  <wp:effectExtent l="0" t="0" r="0" b="0"/>
                  <wp:docPr id="19497529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46528522" w14:textId="2EA967A4" w:rsidR="00EF2263" w:rsidRPr="00442C26" w:rsidRDefault="00592068" w:rsidP="684ACEEB">
            <w:pPr>
              <w:rPr>
                <w:rFonts w:ascii="NTFPreCursivef" w:hAnsi="NTFPreCursivef"/>
              </w:rPr>
            </w:pPr>
            <w:r w:rsidRPr="684ACEEB">
              <w:rPr>
                <w:rFonts w:ascii="NTFPreCursivef" w:hAnsi="NTFPreCursivef"/>
              </w:rPr>
              <w:t>Some extra l</w:t>
            </w:r>
            <w:r w:rsidR="00EF2263" w:rsidRPr="684ACEEB">
              <w:rPr>
                <w:rFonts w:ascii="NTFPreCursivef" w:hAnsi="NTFPreCursivef"/>
              </w:rPr>
              <w:t>iteracy activities t</w:t>
            </w:r>
            <w:r w:rsidR="00395852" w:rsidRPr="684ACEEB">
              <w:rPr>
                <w:rFonts w:ascii="NTFPreCursivef" w:hAnsi="NTFPreCursivef"/>
              </w:rPr>
              <w:t>his week are taken from Robin Ho</w:t>
            </w:r>
            <w:r w:rsidR="00EF2263" w:rsidRPr="684ACEEB">
              <w:rPr>
                <w:rFonts w:ascii="NTFPreCursivef" w:hAnsi="NTFPreCursivef"/>
              </w:rPr>
              <w:t>od Multi Academy Tr</w:t>
            </w:r>
            <w:r w:rsidR="00395852" w:rsidRPr="684ACEEB">
              <w:rPr>
                <w:rFonts w:ascii="NTFPreCursivef" w:hAnsi="NTFPreCursivef"/>
              </w:rPr>
              <w:t xml:space="preserve">ust. Focus </w:t>
            </w:r>
            <w:r w:rsidR="0049056B">
              <w:rPr>
                <w:rFonts w:ascii="NTFPreCursivef" w:hAnsi="NTFPreCursivef"/>
              </w:rPr>
              <w:t xml:space="preserve">this week is on </w:t>
            </w:r>
            <w:r w:rsidR="0041666D">
              <w:rPr>
                <w:rFonts w:ascii="NTFPreCursivef" w:hAnsi="NTFPreCursivef"/>
              </w:rPr>
              <w:t>Around the World</w:t>
            </w:r>
            <w:r w:rsidR="00EF2263" w:rsidRPr="684ACEEB">
              <w:rPr>
                <w:rFonts w:ascii="NTFPreCursivef" w:hAnsi="NTFPreCursivef"/>
              </w:rPr>
              <w:t xml:space="preserve">. </w:t>
            </w:r>
          </w:p>
          <w:p w14:paraId="5B2F0D1A" w14:textId="44ECB4F8" w:rsidR="0041666D" w:rsidRPr="0041666D" w:rsidRDefault="0041666D" w:rsidP="684ACEEB">
            <w:pPr>
              <w:rPr>
                <w:rFonts w:ascii="NTFPreCursivefk" w:hAnsi="NTFPreCursivefk"/>
              </w:rPr>
            </w:pPr>
            <w:r w:rsidRPr="0041666D">
              <w:rPr>
                <w:rFonts w:ascii="NTFPreCursivefk" w:hAnsi="NTFPreCursivefk"/>
              </w:rPr>
              <w:t xml:space="preserve">Listen to stories from around the world - including: </w:t>
            </w:r>
            <w:hyperlink r:id="rId19">
              <w:r w:rsidRPr="0041666D">
                <w:rPr>
                  <w:rFonts w:ascii="NTFPreCursivefk" w:hAnsi="NTFPreCursivefk"/>
                  <w:color w:val="1155CC"/>
                  <w:u w:val="single"/>
                </w:rPr>
                <w:t>Handa's Surprise</w:t>
              </w:r>
            </w:hyperlink>
            <w:r w:rsidRPr="0041666D">
              <w:rPr>
                <w:rFonts w:ascii="NTFPreCursivefk" w:hAnsi="NTFPreCursivefk"/>
              </w:rPr>
              <w:t xml:space="preserve">, and </w:t>
            </w:r>
            <w:hyperlink r:id="rId20">
              <w:r w:rsidRPr="0041666D">
                <w:rPr>
                  <w:rFonts w:ascii="NTFPreCursivefk" w:hAnsi="NTFPreCursivefk"/>
                  <w:color w:val="1155CC"/>
                  <w:u w:val="single"/>
                </w:rPr>
                <w:t>The Tiger’s Child</w:t>
              </w:r>
            </w:hyperlink>
            <w:r w:rsidRPr="0041666D">
              <w:rPr>
                <w:rFonts w:ascii="NTFPreCursivefk" w:hAnsi="NTFPreCursivefk"/>
              </w:rPr>
              <w:t xml:space="preserve"> </w:t>
            </w:r>
          </w:p>
          <w:p w14:paraId="47E76011" w14:textId="0100DB0B" w:rsidR="0041666D" w:rsidRDefault="0041666D" w:rsidP="684ACEEB">
            <w:pPr>
              <w:rPr>
                <w:rFonts w:ascii="NTFPreCursivefk" w:hAnsi="NTFPreCursivefk"/>
              </w:rPr>
            </w:pPr>
            <w:r w:rsidRPr="0041666D">
              <w:rPr>
                <w:rFonts w:ascii="NTFPreCursivefk" w:hAnsi="NTFPreCursivefk"/>
              </w:rPr>
              <w:t>Choose one of the above stories to share again. Ask your child to retell the story in their own words once they are familiar.</w:t>
            </w:r>
          </w:p>
          <w:p w14:paraId="18DFEB66" w14:textId="42F9908A" w:rsidR="00E4371F" w:rsidRDefault="00E4371F" w:rsidP="684ACEEB">
            <w:pPr>
              <w:rPr>
                <w:rFonts w:ascii="NTFPreCursivefk" w:hAnsi="NTFPreCursivefk"/>
              </w:rPr>
            </w:pPr>
            <w:r w:rsidRPr="00E4371F">
              <w:rPr>
                <w:rFonts w:ascii="NTFPreCursivefk" w:hAnsi="NTFPreCursivefk"/>
              </w:rPr>
              <w:t xml:space="preserve">Follow the story </w:t>
            </w:r>
            <w:hyperlink r:id="rId21">
              <w:r w:rsidRPr="00E4371F">
                <w:rPr>
                  <w:rStyle w:val="Hyperlink"/>
                  <w:rFonts w:ascii="NTFPreCursivefk" w:hAnsi="NTFPreCursivefk"/>
                </w:rPr>
                <w:t>All Are Welcome Here</w:t>
              </w:r>
            </w:hyperlink>
            <w:r w:rsidRPr="00E4371F">
              <w:rPr>
                <w:rFonts w:ascii="NTFPreCursivefk" w:hAnsi="NTFPreCursivefk"/>
              </w:rPr>
              <w:t xml:space="preserve"> with your child. Discuss how your child’ school makes everybody feel welcome.</w:t>
            </w:r>
          </w:p>
          <w:p w14:paraId="7B2AE215" w14:textId="2144CFCD" w:rsidR="00E4371F" w:rsidRPr="0041666D" w:rsidRDefault="00E4371F" w:rsidP="684ACEEB">
            <w:pPr>
              <w:rPr>
                <w:rFonts w:ascii="NTFPreCursivefk" w:hAnsi="NTFPreCursivefk"/>
              </w:rPr>
            </w:pPr>
            <w:r w:rsidRPr="00E4371F">
              <w:rPr>
                <w:rFonts w:ascii="NTFPreCursivefk" w:hAnsi="NTFPreCursivefk"/>
              </w:rPr>
              <w:t>Play memory games, ‘I went to the market, I bought… The next person repeats the above sentence remembering the items bought already and adding a new one to the list each time. Use fruits like in Handa’s Surprise.</w:t>
            </w:r>
          </w:p>
          <w:p w14:paraId="6620643A" w14:textId="618333B0" w:rsidR="00EF2263" w:rsidRPr="00442C26" w:rsidRDefault="00EF2263" w:rsidP="684ACEEB">
            <w:pPr>
              <w:rPr>
                <w:rFonts w:ascii="NTFPreCursivef" w:hAnsi="NTFPreCursivef"/>
              </w:rPr>
            </w:pPr>
            <w:r w:rsidRPr="684ACEEB">
              <w:rPr>
                <w:rFonts w:ascii="NTFPreCursivef" w:hAnsi="NTFPreCursivef"/>
              </w:rPr>
              <w:lastRenderedPageBreak/>
              <w:t xml:space="preserve">Reception age children: Can your child </w:t>
            </w:r>
            <w:r w:rsidR="00810FAD" w:rsidRPr="684ACEEB">
              <w:rPr>
                <w:rFonts w:ascii="NTFPreCursivef" w:hAnsi="NTFPreCursivef"/>
              </w:rPr>
              <w:t xml:space="preserve">find and </w:t>
            </w:r>
            <w:r w:rsidRPr="684ACEEB">
              <w:rPr>
                <w:rFonts w:ascii="NTFPreCursivef" w:hAnsi="NTFPreCursivef"/>
              </w:rPr>
              <w:t>practice reading the tri</w:t>
            </w:r>
            <w:r w:rsidR="007B3AAE" w:rsidRPr="684ACEEB">
              <w:rPr>
                <w:rFonts w:ascii="NTFPreCursivef" w:hAnsi="NTFPreCursivef"/>
              </w:rPr>
              <w:t>cky words: from phase 2 and 3</w:t>
            </w:r>
            <w:r w:rsidRPr="684ACEEB">
              <w:rPr>
                <w:rFonts w:ascii="NTFPreCursivef" w:hAnsi="NTFPreCursivef"/>
              </w:rPr>
              <w:t>?</w:t>
            </w:r>
            <w:r w:rsidR="007B3AAE" w:rsidRPr="684ACEEB">
              <w:rPr>
                <w:rFonts w:ascii="NTFPreCursivef" w:hAnsi="NTFPreCursivef"/>
              </w:rPr>
              <w:t xml:space="preserve"> See end of planning for key words.</w:t>
            </w:r>
          </w:p>
          <w:p w14:paraId="043B9726" w14:textId="3D4ED315" w:rsidR="00CA2F2A" w:rsidRPr="00442C26" w:rsidRDefault="00CA2F2A" w:rsidP="00E4371F">
            <w:pPr>
              <w:rPr>
                <w:rFonts w:ascii="NTFPreCursivef" w:hAnsi="NTFPreCursivef"/>
              </w:rPr>
            </w:pPr>
          </w:p>
          <w:p w14:paraId="79659D91" w14:textId="77777777" w:rsidR="00CA2F2A" w:rsidRDefault="00CA2F2A" w:rsidP="00CA2F2A">
            <w:pPr>
              <w:rPr>
                <w:rFonts w:ascii="NTFPreCursivef" w:hAnsi="NTFPreCursivef"/>
              </w:rPr>
            </w:pPr>
            <w:r w:rsidRPr="00CA2F2A">
              <w:rPr>
                <w:rFonts w:ascii="NTFPreCursivef" w:hAnsi="NTFPreCursivef"/>
              </w:rPr>
              <w:t>Ask your child questions about the books that you have shared- Who</w:t>
            </w:r>
            <w:r>
              <w:rPr>
                <w:rFonts w:ascii="NTFPreCursivef" w:hAnsi="NTFPreCursivef"/>
              </w:rPr>
              <w:t xml:space="preserve"> </w:t>
            </w:r>
            <w:r w:rsidRPr="00CA2F2A">
              <w:rPr>
                <w:rFonts w:ascii="NTFPreCursivef" w:hAnsi="NTFPreCursivef"/>
              </w:rPr>
              <w:t xml:space="preserve">are the main characters? </w:t>
            </w:r>
          </w:p>
          <w:p w14:paraId="16BA84D5" w14:textId="77777777" w:rsidR="00CA2F2A" w:rsidRDefault="00CA2F2A" w:rsidP="00CA2F2A">
            <w:pPr>
              <w:rPr>
                <w:rFonts w:ascii="NTFPreCursivef" w:hAnsi="NTFPreCursivef"/>
              </w:rPr>
            </w:pPr>
            <w:r w:rsidRPr="00CA2F2A">
              <w:rPr>
                <w:rFonts w:ascii="NTFPreCursivef" w:hAnsi="NTFPreCursivef"/>
              </w:rPr>
              <w:t xml:space="preserve">How are the characters feeling? </w:t>
            </w:r>
          </w:p>
          <w:p w14:paraId="3A88F0BA" w14:textId="77777777" w:rsidR="00CA2F2A" w:rsidRDefault="00CA2F2A" w:rsidP="00CA2F2A">
            <w:pPr>
              <w:rPr>
                <w:rFonts w:ascii="NTFPreCursivef" w:hAnsi="NTFPreCursivef"/>
              </w:rPr>
            </w:pPr>
            <w:r w:rsidRPr="00CA2F2A">
              <w:rPr>
                <w:rFonts w:ascii="NTFPreCursivef" w:hAnsi="NTFPreCursivef"/>
              </w:rPr>
              <w:t>Who is your favourite</w:t>
            </w:r>
            <w:r>
              <w:rPr>
                <w:rFonts w:ascii="NTFPreCursivef" w:hAnsi="NTFPreCursivef"/>
              </w:rPr>
              <w:t xml:space="preserve"> </w:t>
            </w:r>
            <w:r w:rsidRPr="00CA2F2A">
              <w:rPr>
                <w:rFonts w:ascii="NTFPreCursivef" w:hAnsi="NTFPreCursivef"/>
              </w:rPr>
              <w:t xml:space="preserve">character? Why? </w:t>
            </w:r>
          </w:p>
          <w:p w14:paraId="3FBA2221" w14:textId="58D69116" w:rsidR="005C780B" w:rsidRPr="00442C26" w:rsidRDefault="00CA2F2A" w:rsidP="00CA2F2A">
            <w:pPr>
              <w:rPr>
                <w:rFonts w:ascii="NTFPreCursivef" w:hAnsi="NTFPreCursivef"/>
              </w:rPr>
            </w:pPr>
            <w:r w:rsidRPr="00CA2F2A">
              <w:rPr>
                <w:rFonts w:ascii="NTFPreCursivef" w:hAnsi="NTFPreCursivef"/>
              </w:rPr>
              <w:t>What did you like/dislike about this story?</w:t>
            </w:r>
          </w:p>
          <w:p w14:paraId="2CF126A5" w14:textId="4F3892F7" w:rsidR="005C780B" w:rsidRPr="00442C26" w:rsidRDefault="005C780B" w:rsidP="684ACEEB">
            <w:pPr>
              <w:rPr>
                <w:rFonts w:ascii="NTFPreCursivef" w:hAnsi="NTFPreCursivef"/>
              </w:rPr>
            </w:pPr>
            <w:r w:rsidRPr="684ACEEB">
              <w:rPr>
                <w:rFonts w:ascii="NTFPreCursivef" w:hAnsi="NTFPreCursivef"/>
              </w:rPr>
              <w:t>Ask your child to use pictures from a familiar story book to make up their own story or to retell their favourite story.</w:t>
            </w:r>
          </w:p>
          <w:p w14:paraId="4B1A8708" w14:textId="77777777" w:rsidR="00177469" w:rsidRPr="00442C26" w:rsidRDefault="00177469" w:rsidP="000F10FB">
            <w:pPr>
              <w:rPr>
                <w:rFonts w:ascii="NTFPreCursivef" w:hAnsi="NTFPreCursivef"/>
                <w:b/>
                <w:sz w:val="24"/>
                <w:u w:val="single"/>
              </w:rPr>
            </w:pPr>
          </w:p>
          <w:p w14:paraId="03B660B9" w14:textId="08ABCDD3" w:rsidR="005C780B" w:rsidRDefault="00294A53" w:rsidP="62F74827">
            <w:pPr>
              <w:rPr>
                <w:rFonts w:ascii="NTFPreCursivef" w:hAnsi="NTFPreCursivef"/>
                <w:b/>
                <w:sz w:val="24"/>
                <w:u w:val="single"/>
              </w:rPr>
            </w:pPr>
            <w:r w:rsidRPr="00442C26">
              <w:rPr>
                <w:rFonts w:ascii="NTFPreCursivef" w:hAnsi="NTFPreCursivef"/>
                <w:b/>
                <w:sz w:val="24"/>
                <w:u w:val="single"/>
              </w:rPr>
              <w:t>Writing task</w:t>
            </w:r>
            <w:r w:rsidR="00D55A43" w:rsidRPr="00442C26">
              <w:rPr>
                <w:rFonts w:ascii="NTFPreCursivef" w:hAnsi="NTFPreCursivef"/>
                <w:b/>
                <w:sz w:val="24"/>
                <w:u w:val="single"/>
              </w:rPr>
              <w:t xml:space="preserve"> 1</w:t>
            </w:r>
            <w:r w:rsidR="005C780B" w:rsidRPr="00442C26">
              <w:rPr>
                <w:rFonts w:ascii="NTFPreCursivef" w:hAnsi="NTFPreCursivef"/>
                <w:b/>
                <w:sz w:val="24"/>
                <w:u w:val="single"/>
              </w:rPr>
              <w:t xml:space="preserve"> </w:t>
            </w:r>
            <w:r w:rsidR="00CA2F2A">
              <w:rPr>
                <w:rFonts w:ascii="NTFPreCursivef" w:hAnsi="NTFPreCursivef"/>
                <w:b/>
                <w:sz w:val="24"/>
                <w:u w:val="single"/>
              </w:rPr>
              <w:t>–</w:t>
            </w:r>
            <w:r w:rsidRPr="00442C26">
              <w:rPr>
                <w:rFonts w:ascii="NTFPreCursivef" w:hAnsi="NTFPreCursivef"/>
                <w:b/>
                <w:sz w:val="24"/>
                <w:u w:val="single"/>
              </w:rPr>
              <w:t xml:space="preserve"> </w:t>
            </w:r>
          </w:p>
          <w:p w14:paraId="286F1102" w14:textId="4E5666F8" w:rsidR="000F10FB" w:rsidRPr="00CA2F2A" w:rsidRDefault="00E4371F" w:rsidP="000F10FB">
            <w:pPr>
              <w:rPr>
                <w:rFonts w:ascii="NTFPreCursivef" w:hAnsi="NTFPreCursivef"/>
                <w:sz w:val="24"/>
              </w:rPr>
            </w:pPr>
            <w:r w:rsidRPr="00E4371F">
              <w:rPr>
                <w:rFonts w:ascii="NTFPreCursivef" w:hAnsi="NTFPreCursivef"/>
                <w:sz w:val="24"/>
              </w:rPr>
              <w:t xml:space="preserve">Encourage your child to look at the food in your kitchen and find out what countries some of it comes from. Search on a map for those countries. Help your child to trace the letter with which the name of those countries start. </w:t>
            </w:r>
            <w:r w:rsidR="00CA2F2A" w:rsidRPr="00CA2F2A">
              <w:rPr>
                <w:rFonts w:ascii="NTFPreCursivef" w:hAnsi="NTFPreCursivef"/>
                <w:sz w:val="24"/>
              </w:rPr>
              <w:cr/>
            </w:r>
          </w:p>
          <w:p w14:paraId="6058442C" w14:textId="72928E71" w:rsidR="00820B7E" w:rsidRDefault="005C780B" w:rsidP="000F10FB">
            <w:pPr>
              <w:rPr>
                <w:rFonts w:ascii="NTFPreCursivef" w:hAnsi="NTFPreCursivef"/>
                <w:b/>
                <w:sz w:val="24"/>
                <w:u w:val="single"/>
              </w:rPr>
            </w:pPr>
            <w:r w:rsidRPr="00442C26">
              <w:rPr>
                <w:rFonts w:ascii="NTFPreCursivef" w:hAnsi="NTFPreCursivef"/>
                <w:b/>
                <w:sz w:val="24"/>
                <w:u w:val="single"/>
              </w:rPr>
              <w:t>Writing task 2-</w:t>
            </w:r>
          </w:p>
          <w:p w14:paraId="7B6F6B06" w14:textId="44EDEEB9" w:rsidR="00E4371F" w:rsidRDefault="00E4371F" w:rsidP="000F10FB">
            <w:pPr>
              <w:rPr>
                <w:rFonts w:ascii="NTFPreCursivef" w:hAnsi="NTFPreCursivef"/>
                <w:sz w:val="24"/>
              </w:rPr>
            </w:pPr>
            <w:r w:rsidRPr="00E4371F">
              <w:rPr>
                <w:rFonts w:ascii="NTFPreCursivef" w:hAnsi="NTFPreCursivef"/>
                <w:sz w:val="24"/>
              </w:rPr>
              <w:t>After listening to the story Handa’s Surprise, ask your child to name and draw different fruits that they know. Label them using describing words.</w:t>
            </w:r>
          </w:p>
          <w:p w14:paraId="76EC0034" w14:textId="77777777" w:rsidR="00E4371F" w:rsidRPr="00E4371F" w:rsidRDefault="00E4371F" w:rsidP="000F10FB">
            <w:pPr>
              <w:rPr>
                <w:rFonts w:ascii="NTFPreCursivef" w:hAnsi="NTFPreCursivef"/>
                <w:sz w:val="24"/>
              </w:rPr>
            </w:pPr>
          </w:p>
          <w:p w14:paraId="4154B991" w14:textId="75BA5608" w:rsidR="005C780B" w:rsidRPr="00442C26" w:rsidRDefault="005C780B" w:rsidP="005C780B">
            <w:pPr>
              <w:textAlignment w:val="baseline"/>
              <w:rPr>
                <w:rFonts w:ascii="NTFPreCursivef" w:eastAsia="Times New Roman" w:hAnsi="NTFPreCursivef" w:cs="Times New Roman"/>
                <w:b/>
                <w:lang w:eastAsia="en-GB"/>
              </w:rPr>
            </w:pPr>
            <w:r w:rsidRPr="00442C26">
              <w:rPr>
                <w:rFonts w:ascii="NTFPreCursivef" w:hAnsi="NTFPreCursivef"/>
                <w:b/>
                <w:sz w:val="24"/>
                <w:u w:val="single"/>
              </w:rPr>
              <w:t>Writing task 3 –</w:t>
            </w:r>
            <w:r w:rsidRPr="00442C26">
              <w:rPr>
                <w:rFonts w:ascii="NTFPreCursivef" w:eastAsia="Times New Roman" w:hAnsi="NTFPreCursivef" w:cs="Times New Roman"/>
                <w:b/>
                <w:lang w:eastAsia="en-GB"/>
              </w:rPr>
              <w:t xml:space="preserve"> </w:t>
            </w:r>
          </w:p>
          <w:p w14:paraId="6533A45D" w14:textId="77777777" w:rsidR="00E4371F" w:rsidRDefault="00E4371F" w:rsidP="00592068">
            <w:pPr>
              <w:textAlignment w:val="baseline"/>
              <w:rPr>
                <w:rFonts w:ascii="NTFPreCursivef" w:hAnsi="NTFPreCursivef"/>
                <w:b/>
                <w:sz w:val="24"/>
                <w:szCs w:val="24"/>
              </w:rPr>
            </w:pPr>
            <w:r w:rsidRPr="00E4371F">
              <w:rPr>
                <w:rFonts w:ascii="NTFPreCursivef" w:hAnsi="NTFPreCursivef"/>
                <w:sz w:val="24"/>
                <w:szCs w:val="24"/>
              </w:rPr>
              <w:t>Ask your child to play in role as Handa from Handa’s Surprise. Ask them questions and they must answer as Handa e.g. ‘Handa, what is your favourite fruit?’ They might answer by saying ‘My favourite fruit is tangerines. I was very excited to find lots of them’</w:t>
            </w:r>
            <w:r w:rsidRPr="00E4371F">
              <w:rPr>
                <w:rFonts w:ascii="NTFPreCursivef" w:hAnsi="NTFPreCursivef"/>
                <w:b/>
                <w:sz w:val="24"/>
                <w:szCs w:val="24"/>
              </w:rPr>
              <w:t xml:space="preserve">. </w:t>
            </w:r>
          </w:p>
          <w:p w14:paraId="64FE539D" w14:textId="77777777" w:rsidR="00E4371F" w:rsidRDefault="00E4371F" w:rsidP="00592068">
            <w:pPr>
              <w:textAlignment w:val="baseline"/>
              <w:rPr>
                <w:rFonts w:ascii="NTFPreCursivef" w:hAnsi="NTFPreCursivef"/>
                <w:b/>
                <w:sz w:val="24"/>
                <w:szCs w:val="24"/>
              </w:rPr>
            </w:pPr>
          </w:p>
          <w:p w14:paraId="2EC35178" w14:textId="09358364" w:rsidR="00592068" w:rsidRDefault="00592068" w:rsidP="00592068">
            <w:pPr>
              <w:textAlignment w:val="baseline"/>
              <w:rPr>
                <w:rFonts w:ascii="NTFPreCursivef" w:eastAsia="Times New Roman" w:hAnsi="NTFPreCursivef" w:cs="Times New Roman"/>
                <w:b/>
                <w:u w:val="single"/>
                <w:lang w:eastAsia="en-GB"/>
              </w:rPr>
            </w:pPr>
            <w:r w:rsidRPr="00442C26">
              <w:rPr>
                <w:rFonts w:ascii="NTFPreCursivef" w:eastAsia="Times New Roman" w:hAnsi="NTFPreCursivef" w:cs="Times New Roman"/>
                <w:b/>
                <w:bCs/>
                <w:u w:val="single"/>
                <w:lang w:eastAsia="en-GB"/>
              </w:rPr>
              <w:t>Writing task 4</w:t>
            </w:r>
            <w:r w:rsidR="005C780B" w:rsidRPr="00442C26">
              <w:rPr>
                <w:rFonts w:ascii="NTFPreCursivef" w:eastAsia="Times New Roman" w:hAnsi="NTFPreCursivef" w:cs="Times New Roman"/>
                <w:b/>
                <w:u w:val="single"/>
                <w:lang w:eastAsia="en-GB"/>
              </w:rPr>
              <w:t xml:space="preserve"> –</w:t>
            </w:r>
          </w:p>
          <w:p w14:paraId="06C2E9B7" w14:textId="1F4E8040" w:rsidR="000A5C04" w:rsidRDefault="00E4371F" w:rsidP="00592068">
            <w:pPr>
              <w:textAlignment w:val="baseline"/>
              <w:rPr>
                <w:rFonts w:ascii="NTFPreCursivef" w:eastAsia="Times New Roman" w:hAnsi="NTFPreCursivef" w:cs="Times New Roman"/>
                <w:lang w:eastAsia="en-GB"/>
              </w:rPr>
            </w:pPr>
            <w:r w:rsidRPr="00E4371F">
              <w:rPr>
                <w:rFonts w:ascii="NTFPreCursivef" w:eastAsia="Times New Roman" w:hAnsi="NTFPreCursivef" w:cs="Times New Roman"/>
                <w:lang w:eastAsia="en-GB"/>
              </w:rPr>
              <w:t>Your child can draw a picture of a suitcase and all the things they might take on holiday. CHALLENGE: Ask your child to label the items.</w:t>
            </w:r>
          </w:p>
          <w:p w14:paraId="219AD01F" w14:textId="77777777" w:rsidR="00E4371F" w:rsidRPr="00E4371F" w:rsidRDefault="00E4371F" w:rsidP="00592068">
            <w:pPr>
              <w:textAlignment w:val="baseline"/>
              <w:rPr>
                <w:rFonts w:ascii="NTFPreCursivef" w:eastAsia="Times New Roman" w:hAnsi="NTFPreCursivef" w:cs="Times New Roman"/>
                <w:lang w:eastAsia="en-GB"/>
              </w:rPr>
            </w:pPr>
          </w:p>
          <w:p w14:paraId="51E7DAF7" w14:textId="09B263D0" w:rsidR="00610F78" w:rsidRPr="00442C26" w:rsidRDefault="00CB7842" w:rsidP="62F74827">
            <w:pPr>
              <w:rPr>
                <w:rFonts w:ascii="NTFPreCursivef" w:hAnsi="NTFPreCursivef"/>
                <w:b/>
                <w:u w:val="single"/>
              </w:rPr>
            </w:pPr>
            <w:r w:rsidRPr="00442C26">
              <w:rPr>
                <w:rFonts w:ascii="NTFPreCursivef" w:hAnsi="NTFPreCursivef"/>
                <w:b/>
                <w:u w:val="single"/>
              </w:rPr>
              <w:t>Inference</w:t>
            </w:r>
            <w:r w:rsidR="04CBD48C" w:rsidRPr="00442C26">
              <w:rPr>
                <w:rFonts w:ascii="NTFPreCursivef" w:hAnsi="NTFPreCursivef"/>
                <w:b/>
                <w:u w:val="single"/>
              </w:rPr>
              <w:t xml:space="preserve"> activity </w:t>
            </w:r>
          </w:p>
          <w:p w14:paraId="2A484690" w14:textId="5AD7A1B2" w:rsidR="00CB7842" w:rsidRPr="00442C26" w:rsidRDefault="008F113E" w:rsidP="684ACEEB">
            <w:pPr>
              <w:rPr>
                <w:rFonts w:ascii="NTFPreCursivef" w:hAnsi="NTFPreCursivef"/>
              </w:rPr>
            </w:pPr>
            <w:r w:rsidRPr="684ACEEB">
              <w:rPr>
                <w:rFonts w:ascii="NTFPreCursivef" w:hAnsi="NTFPreCursivef"/>
              </w:rPr>
              <w:t xml:space="preserve">See end of planning for </w:t>
            </w:r>
            <w:r w:rsidR="00A778FF" w:rsidRPr="684ACEEB">
              <w:rPr>
                <w:rFonts w:ascii="NTFPreCursivef" w:hAnsi="NTFPreCursivef"/>
              </w:rPr>
              <w:t>larger pictures for this activity. Can I infer what is happening in the pictures?</w:t>
            </w:r>
          </w:p>
          <w:p w14:paraId="07DF80AF" w14:textId="7885C095" w:rsidR="00E3396A" w:rsidRDefault="00EB2A90" w:rsidP="00610F78">
            <w:pPr>
              <w:rPr>
                <w:rFonts w:ascii="NTFPreCursivef" w:hAnsi="NTFPreCursivef"/>
                <w:b/>
              </w:rPr>
            </w:pPr>
            <w:r>
              <w:rPr>
                <w:noProof/>
                <w:lang w:eastAsia="en-GB"/>
              </w:rPr>
              <w:lastRenderedPageBreak/>
              <w:drawing>
                <wp:inline distT="0" distB="0" distL="0" distR="0" wp14:anchorId="3E3A1B4D" wp14:editId="1A4E959C">
                  <wp:extent cx="2559806" cy="15740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6394" cy="1584227"/>
                          </a:xfrm>
                          <a:prstGeom prst="rect">
                            <a:avLst/>
                          </a:prstGeom>
                        </pic:spPr>
                      </pic:pic>
                    </a:graphicData>
                  </a:graphic>
                </wp:inline>
              </w:drawing>
            </w:r>
          </w:p>
          <w:p w14:paraId="3DC6C24D" w14:textId="611FFF87" w:rsidR="004D6893" w:rsidRPr="00442C26" w:rsidRDefault="004D6893" w:rsidP="00610F78">
            <w:pPr>
              <w:rPr>
                <w:rFonts w:ascii="NTFPreCursivef" w:hAnsi="NTFPreCursivef"/>
                <w:b/>
              </w:rPr>
            </w:pPr>
          </w:p>
          <w:p w14:paraId="5B7C9A22" w14:textId="2A373A4A" w:rsidR="00E3396A" w:rsidRPr="00442C26" w:rsidRDefault="00E3396A" w:rsidP="684ACEEB">
            <w:pPr>
              <w:rPr>
                <w:rFonts w:ascii="NTFPreCursivef" w:hAnsi="NTFPreCursivef"/>
              </w:rPr>
            </w:pPr>
            <w:r w:rsidRPr="684ACEEB">
              <w:rPr>
                <w:rFonts w:ascii="NTFPreCursivef" w:hAnsi="NTFPreCursivef"/>
              </w:rPr>
              <w:t xml:space="preserve">What can you see in the picture? </w:t>
            </w:r>
          </w:p>
          <w:p w14:paraId="4BC60C65" w14:textId="7650051A" w:rsidR="004D6893" w:rsidRDefault="00EB2A90" w:rsidP="684ACEEB">
            <w:pPr>
              <w:rPr>
                <w:rFonts w:ascii="NTFPreCursivef" w:hAnsi="NTFPreCursivef"/>
              </w:rPr>
            </w:pPr>
            <w:r>
              <w:rPr>
                <w:rFonts w:ascii="NTFPreCursivef" w:hAnsi="NTFPreCursivef"/>
              </w:rPr>
              <w:t>What are the children carrying?</w:t>
            </w:r>
          </w:p>
          <w:p w14:paraId="34CB4CFA" w14:textId="7A155BE5" w:rsidR="004D6893" w:rsidRPr="00442C26" w:rsidRDefault="00EB2A90" w:rsidP="00EB2A90">
            <w:pPr>
              <w:rPr>
                <w:rFonts w:ascii="NTFPreCursivef" w:hAnsi="NTFPreCursivef"/>
              </w:rPr>
            </w:pPr>
            <w:r>
              <w:rPr>
                <w:rFonts w:ascii="NTFPreCursivef" w:hAnsi="NTFPreCursivef"/>
              </w:rPr>
              <w:t xml:space="preserve">Do you think it is hot or cold? </w:t>
            </w:r>
            <w:r w:rsidR="004D6893">
              <w:rPr>
                <w:rFonts w:ascii="NTFPreCursivef" w:hAnsi="NTFPreCursivef"/>
              </w:rPr>
              <w:t xml:space="preserve"> </w:t>
            </w:r>
          </w:p>
          <w:p w14:paraId="4C1D9A88" w14:textId="0D54FB1C" w:rsidR="00E3396A" w:rsidRPr="00442C26" w:rsidRDefault="00E3396A" w:rsidP="684ACEEB">
            <w:pPr>
              <w:rPr>
                <w:rFonts w:ascii="NTFPreCursivef" w:hAnsi="NTFPreCursivef"/>
              </w:rPr>
            </w:pPr>
          </w:p>
          <w:p w14:paraId="103222BD" w14:textId="4F9D2448" w:rsidR="00E3396A" w:rsidRPr="00442C26" w:rsidRDefault="00EB2A90" w:rsidP="00610F78">
            <w:pPr>
              <w:rPr>
                <w:rFonts w:ascii="NTFPreCursivef" w:hAnsi="NTFPreCursivef"/>
                <w:b/>
              </w:rPr>
            </w:pPr>
            <w:r>
              <w:rPr>
                <w:noProof/>
                <w:lang w:eastAsia="en-GB"/>
              </w:rPr>
              <w:drawing>
                <wp:inline distT="0" distB="0" distL="0" distR="0" wp14:anchorId="5A85B4FF" wp14:editId="567D887B">
                  <wp:extent cx="2560320" cy="1544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0320" cy="1544955"/>
                          </a:xfrm>
                          <a:prstGeom prst="rect">
                            <a:avLst/>
                          </a:prstGeom>
                        </pic:spPr>
                      </pic:pic>
                    </a:graphicData>
                  </a:graphic>
                </wp:inline>
              </w:drawing>
            </w:r>
          </w:p>
          <w:p w14:paraId="6DC03850" w14:textId="77777777" w:rsidR="00EB2A90" w:rsidRDefault="00EB2A90" w:rsidP="00EB2A90">
            <w:pPr>
              <w:rPr>
                <w:rFonts w:ascii="NTFPreCursivef" w:hAnsi="NTFPreCursivef"/>
              </w:rPr>
            </w:pPr>
            <w:r w:rsidRPr="684ACEEB">
              <w:rPr>
                <w:rFonts w:ascii="NTFPreCursivef" w:hAnsi="NTFPreCursivef"/>
              </w:rPr>
              <w:t xml:space="preserve">What </w:t>
            </w:r>
            <w:r>
              <w:rPr>
                <w:rFonts w:ascii="NTFPreCursivef" w:hAnsi="NTFPreCursivef"/>
              </w:rPr>
              <w:t xml:space="preserve">can you see in the picture? </w:t>
            </w:r>
          </w:p>
          <w:p w14:paraId="023D5738" w14:textId="77777777" w:rsidR="00EB2A90" w:rsidRDefault="00EB2A90" w:rsidP="00EB2A90">
            <w:pPr>
              <w:rPr>
                <w:rFonts w:ascii="NTFPreCursivef" w:hAnsi="NTFPreCursivef"/>
              </w:rPr>
            </w:pPr>
            <w:r>
              <w:rPr>
                <w:rFonts w:ascii="NTFPreCursivef" w:hAnsi="NTFPreCursivef"/>
              </w:rPr>
              <w:t>Who do you think has left it there?</w:t>
            </w:r>
          </w:p>
          <w:p w14:paraId="0647A017" w14:textId="77777777" w:rsidR="00EB2A90" w:rsidRDefault="00EB2A90" w:rsidP="00EB2A90">
            <w:pPr>
              <w:rPr>
                <w:rFonts w:ascii="NTFPreCursivef" w:hAnsi="NTFPreCursivef"/>
              </w:rPr>
            </w:pPr>
            <w:r>
              <w:rPr>
                <w:rFonts w:ascii="NTFPreCursivef" w:hAnsi="NTFPreCursivef"/>
              </w:rPr>
              <w:t xml:space="preserve">What would you build with the toys? </w:t>
            </w:r>
          </w:p>
          <w:p w14:paraId="04D5544C" w14:textId="77777777" w:rsidR="00EB2A90" w:rsidRDefault="00EB2A90" w:rsidP="00EB2A90">
            <w:pPr>
              <w:rPr>
                <w:rFonts w:ascii="NTFPreCursivef" w:hAnsi="NTFPreCursivef"/>
              </w:rPr>
            </w:pPr>
            <w:r>
              <w:rPr>
                <w:rFonts w:ascii="NTFPreCursivef" w:hAnsi="NTFPreCursivef"/>
              </w:rPr>
              <w:t xml:space="preserve">Do you think the weather is hot or cold? </w:t>
            </w:r>
          </w:p>
          <w:p w14:paraId="315035FD" w14:textId="77777777" w:rsidR="00A778FF" w:rsidRPr="00442C26" w:rsidRDefault="00A778FF" w:rsidP="00610F78">
            <w:pPr>
              <w:rPr>
                <w:rFonts w:ascii="NTFPreCursivef" w:hAnsi="NTFPreCursivef"/>
                <w:b/>
              </w:rPr>
            </w:pPr>
          </w:p>
          <w:p w14:paraId="6651BCF7" w14:textId="698CEACA" w:rsidR="00E9416D" w:rsidRPr="00442C26" w:rsidRDefault="00E9416D" w:rsidP="00610F78">
            <w:pPr>
              <w:rPr>
                <w:rFonts w:ascii="NTFPreCursivef" w:hAnsi="NTFPreCursivef"/>
                <w:b/>
                <w:u w:val="single"/>
              </w:rPr>
            </w:pPr>
            <w:r w:rsidRPr="684ACEEB">
              <w:rPr>
                <w:rFonts w:ascii="NTFPreCursivef" w:hAnsi="NTFPreCursivef"/>
                <w:b/>
                <w:bCs/>
                <w:u w:val="single"/>
              </w:rPr>
              <w:t>Phonics (Reading and writing</w:t>
            </w:r>
            <w:r w:rsidR="00184F34" w:rsidRPr="684ACEEB">
              <w:rPr>
                <w:rFonts w:ascii="NTFPreCursivef" w:hAnsi="NTFPreCursivef"/>
                <w:b/>
                <w:bCs/>
                <w:u w:val="single"/>
              </w:rPr>
              <w:t>)</w:t>
            </w:r>
          </w:p>
          <w:p w14:paraId="7F323BC5" w14:textId="1BD8FFA7" w:rsidR="00880F8D" w:rsidRPr="00442C26" w:rsidRDefault="1C8FE43C" w:rsidP="684ACEEB">
            <w:pPr>
              <w:pStyle w:val="paragraph"/>
              <w:spacing w:before="0" w:beforeAutospacing="0" w:after="0" w:afterAutospacing="0"/>
              <w:rPr>
                <w:rFonts w:ascii="NTFPreCursivef" w:hAnsi="NTFPreCursivef"/>
                <w:b/>
                <w:bCs/>
              </w:rPr>
            </w:pPr>
            <w:r w:rsidRPr="684ACEEB">
              <w:rPr>
                <w:rFonts w:ascii="NTFPreCursivef" w:hAnsi="NTFPreCursivef"/>
                <w:b/>
                <w:bCs/>
              </w:rPr>
              <w:t xml:space="preserve">Phase </w:t>
            </w:r>
            <w:r w:rsidR="00880F8D" w:rsidRPr="684ACEEB">
              <w:rPr>
                <w:rFonts w:ascii="NTFPreCursivef" w:hAnsi="NTFPreCursivef"/>
                <w:b/>
                <w:bCs/>
              </w:rPr>
              <w:t xml:space="preserve">4 phonics – </w:t>
            </w:r>
          </w:p>
          <w:p w14:paraId="6B19EA6A" w14:textId="5271A8F1" w:rsidR="00EB2A90" w:rsidRDefault="4835AFB7" w:rsidP="00EB2A90">
            <w:pPr>
              <w:rPr>
                <w:rFonts w:ascii="NTFPreCursivef" w:eastAsia="NTFPreCursivef" w:hAnsi="NTFPreCursivef" w:cs="NTFPreCursivef"/>
              </w:rPr>
            </w:pPr>
            <w:r w:rsidRPr="7F882786">
              <w:rPr>
                <w:rFonts w:ascii="NTFPreCursivef" w:eastAsia="NTFPreCursivef" w:hAnsi="NTFPreCursivef" w:cs="NTFPreCursivef"/>
              </w:rPr>
              <w:t>Please remember to use the free log in - Use the Username – march20 and the password – home If you wish to complete a spelling test use a mixture of the key words you have looked at with the children from phase 2</w:t>
            </w:r>
            <w:r w:rsidR="72598970" w:rsidRPr="7F882786">
              <w:rPr>
                <w:rFonts w:ascii="NTFPreCursivef" w:eastAsia="NTFPreCursivef" w:hAnsi="NTFPreCursivef" w:cs="NTFPreCursivef"/>
              </w:rPr>
              <w:t xml:space="preserve">, </w:t>
            </w:r>
            <w:r w:rsidRPr="7F882786">
              <w:rPr>
                <w:rFonts w:ascii="NTFPreCursivef" w:eastAsia="NTFPreCursivef" w:hAnsi="NTFPreCursivef" w:cs="NTFPreCursivef"/>
              </w:rPr>
              <w:t>3</w:t>
            </w:r>
            <w:r w:rsidR="6B170771" w:rsidRPr="7F882786">
              <w:rPr>
                <w:rFonts w:ascii="NTFPreCursivef" w:eastAsia="NTFPreCursivef" w:hAnsi="NTFPreCursivef" w:cs="NTFPreCursivef"/>
              </w:rPr>
              <w:t xml:space="preserve"> and 4</w:t>
            </w:r>
            <w:r w:rsidRPr="7F882786">
              <w:rPr>
                <w:rFonts w:ascii="NTFPreCursivef" w:eastAsia="NTFPreCursivef" w:hAnsi="NTFPreCursivef" w:cs="NTFPreCursivef"/>
              </w:rPr>
              <w:t>. Only look at up to 8 words choose from these words – the, I no, go, to, into, he, we, me, be, she, they, was, my, all, you, her, are</w:t>
            </w:r>
            <w:r w:rsidR="7151941B" w:rsidRPr="7F882786">
              <w:rPr>
                <w:rFonts w:ascii="NTFPreCursivef" w:eastAsia="NTFPreCursivef" w:hAnsi="NTFPreCursivef" w:cs="NTFPreCursivef"/>
              </w:rPr>
              <w:t>,</w:t>
            </w:r>
            <w:r w:rsidR="5F83C669" w:rsidRPr="7F882786">
              <w:rPr>
                <w:rFonts w:ascii="NTFPreCursivef" w:eastAsia="NTFPreCursivef" w:hAnsi="NTFPreCursivef" w:cs="NTFPreCursivef"/>
              </w:rPr>
              <w:t xml:space="preserve"> </w:t>
            </w:r>
            <w:r w:rsidRPr="7F882786">
              <w:rPr>
                <w:rFonts w:ascii="NTFPreCursivef" w:eastAsia="NTFPreCursivef" w:hAnsi="NTFPreCursivef" w:cs="NTFPreCursivef"/>
              </w:rPr>
              <w:t>. Or use the words covered in this weeks phase 4 planning. Phase 4 phonics – Start your phonics session by playing the flashcard games on phonics play for key words and sounds</w:t>
            </w:r>
            <w:r w:rsidRPr="7F882786">
              <w:rPr>
                <w:rFonts w:ascii="NTFPreCursivef" w:eastAsia="NTFPreCursivef" w:hAnsi="NTFPreCursivef" w:cs="NTFPreCursivef"/>
                <w:b/>
                <w:bCs/>
              </w:rPr>
              <w:t xml:space="preserve"> </w:t>
            </w:r>
            <w:r w:rsidRPr="7F882786">
              <w:rPr>
                <w:rFonts w:ascii="NTFPreCursivef" w:eastAsia="NTFPreCursivef" w:hAnsi="NTFPreCursivef" w:cs="NTFPreCursivef"/>
              </w:rPr>
              <w:t xml:space="preserve">for either phase 2 or phase 3. Help your children to read the following words – </w:t>
            </w:r>
            <w:r w:rsidR="00EB2A90" w:rsidRPr="7F882786">
              <w:rPr>
                <w:rFonts w:ascii="NTFPreCursivef" w:eastAsia="NTFPreCursivef" w:hAnsi="NTFPreCursivef" w:cs="NTFPreCursivef"/>
              </w:rPr>
              <w:t xml:space="preserve">steep, tree, trail, train, smeep, gree, prail, frain. </w:t>
            </w:r>
            <w:r w:rsidRPr="7F882786">
              <w:rPr>
                <w:rFonts w:ascii="NTFPreCursivef" w:eastAsia="NTFPreCursivef" w:hAnsi="NTFPreCursivef" w:cs="NTFPreCursivef"/>
              </w:rPr>
              <w:t>Once they have practised reading them, can they have a go at writing them? Segment the words slowly</w:t>
            </w:r>
            <w:r w:rsidRPr="7F882786">
              <w:rPr>
                <w:rFonts w:ascii="Times New Roman" w:eastAsia="Times New Roman" w:hAnsi="Times New Roman" w:cs="Times New Roman"/>
              </w:rPr>
              <w:t xml:space="preserve"> </w:t>
            </w:r>
            <w:r w:rsidRPr="7F882786">
              <w:rPr>
                <w:rFonts w:ascii="NTFPreCursivef" w:eastAsia="NTFPreCursivef" w:hAnsi="NTFPreCursivef" w:cs="NTFPreCursivef"/>
              </w:rPr>
              <w:t xml:space="preserve">so that the children can hear each sound. </w:t>
            </w:r>
          </w:p>
          <w:p w14:paraId="0DA8E7BB" w14:textId="15606BE6" w:rsidR="00EB2A90" w:rsidRDefault="00EB2A90" w:rsidP="00EB2A90">
            <w:pPr>
              <w:rPr>
                <w:rFonts w:ascii="NTFPreCursivef" w:eastAsia="NTFPreCursivef" w:hAnsi="NTFPreCursivef" w:cs="NTFPreCursivef"/>
              </w:rPr>
            </w:pPr>
            <w:r w:rsidRPr="7F882786">
              <w:rPr>
                <w:rFonts w:ascii="NTFPreCursivef" w:eastAsia="NTFPreCursivef" w:hAnsi="NTFPreCursivef" w:cs="NTFPreCursivef"/>
              </w:rPr>
              <w:t xml:space="preserve">Write a two syllable word for your child making a slash between the two syllables e.g. lunch/box. Sound talk the first syllable and blend it l-u-n-ch lunch. Sound talk the second syllable b-o-x box. Say both syllables lunchbox. </w:t>
            </w:r>
            <w:r w:rsidRPr="7F882786">
              <w:rPr>
                <w:rFonts w:ascii="NTFPreCursivef" w:eastAsia="NTFPreCursivef" w:hAnsi="NTFPreCursivef" w:cs="NTFPreCursivef"/>
              </w:rPr>
              <w:lastRenderedPageBreak/>
              <w:t>Repeat and ask the children to join in. Repeat with the words: helpdesk, windmill, treetop, starlight, lunchbox, desktop, sandwich, sandpit.</w:t>
            </w:r>
            <w:r w:rsidR="1CB74987" w:rsidRPr="7F882786">
              <w:rPr>
                <w:rFonts w:ascii="NTFPreCursivef" w:eastAsia="NTFPreCursivef" w:hAnsi="NTFPreCursivef" w:cs="NTFPreCursivef"/>
              </w:rPr>
              <w:t xml:space="preserve"> You could also use these words to for a spelling test if you wish to. </w:t>
            </w:r>
          </w:p>
          <w:p w14:paraId="47FC5389" w14:textId="77777777" w:rsidR="00EB2A90" w:rsidRDefault="00EB2A90" w:rsidP="00EB2A90">
            <w:pPr>
              <w:rPr>
                <w:rFonts w:ascii="NTFPreCursivef" w:eastAsia="NTFPreCursivef" w:hAnsi="NTFPreCursivef" w:cs="NTFPreCursivef"/>
              </w:rPr>
            </w:pPr>
          </w:p>
          <w:p w14:paraId="1D117CC7" w14:textId="23CE9A25" w:rsidR="00880F8D" w:rsidRPr="00442C26" w:rsidRDefault="4835AFB7" w:rsidP="00EB2A90">
            <w:pPr>
              <w:rPr>
                <w:rFonts w:ascii="NTFPreCursivef" w:eastAsia="NTFPreCursivef" w:hAnsi="NTFPreCursivef" w:cs="NTFPreCursivef"/>
              </w:rPr>
            </w:pPr>
            <w:r w:rsidRPr="684ACEEB">
              <w:rPr>
                <w:rFonts w:ascii="NTFPreCursivef" w:eastAsia="NTFPreCursivef" w:hAnsi="NTFPreCursivef" w:cs="NTFPreCursivef"/>
              </w:rPr>
              <w:t>These are some of the phase 4 tricky words we would like you to introduce – recap so, do</w:t>
            </w:r>
            <w:r w:rsidR="004B096B">
              <w:rPr>
                <w:rFonts w:ascii="NTFPreCursivef" w:eastAsia="NTFPreCursivef" w:hAnsi="NTFPreCursivef" w:cs="NTFPreCursivef"/>
              </w:rPr>
              <w:t>, some, c</w:t>
            </w:r>
            <w:r w:rsidR="00EB2A90">
              <w:rPr>
                <w:rFonts w:ascii="NTFPreCursivef" w:eastAsia="NTFPreCursivef" w:hAnsi="NTFPreCursivef" w:cs="NTFPreCursivef"/>
              </w:rPr>
              <w:t>ome, said and said introduce they</w:t>
            </w:r>
            <w:r w:rsidRPr="684ACEEB">
              <w:rPr>
                <w:rFonts w:ascii="NTFPreCursivef" w:eastAsia="NTFPreCursivef" w:hAnsi="NTFPreCursivef" w:cs="NTFPreCursivef"/>
              </w:rPr>
              <w:t xml:space="preserve">- ‘’ Write the tricky words on paper show them your child and help them to read them. Write out two lots of each word and play a pairs game. Who will find the most pairs? Help your child to read the sentences we have written at the bottom of the planning which are appropriate for phase 4. </w:t>
            </w:r>
          </w:p>
        </w:tc>
        <w:tc>
          <w:tcPr>
            <w:tcW w:w="4768" w:type="dxa"/>
          </w:tcPr>
          <w:p w14:paraId="104557DF" w14:textId="12F1EB1B" w:rsidR="00610F78" w:rsidRPr="00442C26" w:rsidRDefault="00893B43" w:rsidP="00610F78">
            <w:pPr>
              <w:rPr>
                <w:rFonts w:ascii="NTFPreCursivef" w:hAnsi="NTFPreCursivef"/>
                <w:b/>
                <w:sz w:val="24"/>
                <w:szCs w:val="24"/>
                <w:u w:val="single"/>
              </w:rPr>
            </w:pPr>
            <w:r w:rsidRPr="00442C26">
              <w:rPr>
                <w:b/>
                <w:sz w:val="24"/>
              </w:rPr>
              <w:lastRenderedPageBreak/>
              <w:t xml:space="preserve"> </w:t>
            </w:r>
            <w:r w:rsidR="00610F78" w:rsidRPr="00442C26">
              <w:rPr>
                <w:rFonts w:ascii="NTFPreCursivef" w:hAnsi="NTFPreCursivef"/>
                <w:b/>
                <w:sz w:val="24"/>
                <w:szCs w:val="24"/>
                <w:u w:val="single"/>
              </w:rPr>
              <w:t xml:space="preserve">Mathematics </w:t>
            </w:r>
          </w:p>
          <w:p w14:paraId="4F48B777" w14:textId="19722998" w:rsidR="00610F78" w:rsidRPr="00442C26" w:rsidRDefault="00610F78" w:rsidP="684ACEEB">
            <w:pPr>
              <w:rPr>
                <w:rFonts w:ascii="NTFPreCursivef" w:hAnsi="NTFPreCursivef"/>
                <w:sz w:val="24"/>
                <w:szCs w:val="24"/>
                <w:u w:val="single"/>
              </w:rPr>
            </w:pPr>
            <w:r w:rsidRPr="684ACEEB">
              <w:rPr>
                <w:rFonts w:ascii="NTFPreCursivef" w:hAnsi="NTFPreCursivef"/>
                <w:sz w:val="24"/>
                <w:szCs w:val="24"/>
                <w:u w:val="single"/>
              </w:rPr>
              <w:t>Watch number blocks</w:t>
            </w:r>
            <w:r w:rsidR="001327F5" w:rsidRPr="684ACEEB">
              <w:rPr>
                <w:rFonts w:ascii="NTFPreCursivef" w:hAnsi="NTFPreCursivef"/>
                <w:sz w:val="24"/>
                <w:szCs w:val="24"/>
                <w:u w:val="single"/>
              </w:rPr>
              <w:t xml:space="preserve"> clip each day</w:t>
            </w:r>
            <w:r w:rsidRPr="684ACEEB">
              <w:rPr>
                <w:rFonts w:ascii="NTFPreCursivef" w:hAnsi="NTFPreCursivef"/>
                <w:sz w:val="24"/>
                <w:szCs w:val="24"/>
                <w:u w:val="single"/>
              </w:rPr>
              <w:t xml:space="preserve"> with your child</w:t>
            </w:r>
            <w:r w:rsidR="001327F5" w:rsidRPr="684ACEEB">
              <w:rPr>
                <w:rFonts w:ascii="NTFPreCursivef" w:hAnsi="NTFPreCursivef"/>
                <w:sz w:val="24"/>
                <w:szCs w:val="24"/>
                <w:u w:val="single"/>
              </w:rPr>
              <w:t xml:space="preserve"> at</w:t>
            </w:r>
          </w:p>
          <w:p w14:paraId="3D22F759" w14:textId="4793D410" w:rsidR="001327F5" w:rsidRPr="00442C26" w:rsidRDefault="000A04DC" w:rsidP="684ACEEB">
            <w:pPr>
              <w:rPr>
                <w:rFonts w:ascii="NTFPreCursivef" w:hAnsi="NTFPreCursivef"/>
                <w:sz w:val="24"/>
                <w:szCs w:val="24"/>
                <w:u w:val="single"/>
              </w:rPr>
            </w:pPr>
            <w:hyperlink r:id="rId24">
              <w:r w:rsidR="001327F5" w:rsidRPr="684ACEEB">
                <w:rPr>
                  <w:rStyle w:val="Hyperlink"/>
                  <w:rFonts w:ascii="NTFPreCursivef" w:hAnsi="NTFPreCursivef"/>
                  <w:sz w:val="24"/>
                  <w:szCs w:val="24"/>
                </w:rPr>
                <w:t>Numberblocks BBCiplayer</w:t>
              </w:r>
            </w:hyperlink>
            <w:r w:rsidR="001327F5" w:rsidRPr="684ACEEB">
              <w:rPr>
                <w:rFonts w:ascii="NTFPreCursivef" w:hAnsi="NTFPreCursivef"/>
                <w:sz w:val="24"/>
                <w:szCs w:val="24"/>
                <w:u w:val="single"/>
              </w:rPr>
              <w:t xml:space="preserve">  or </w:t>
            </w:r>
            <w:hyperlink r:id="rId25">
              <w:r w:rsidR="001327F5" w:rsidRPr="684ACEEB">
                <w:rPr>
                  <w:rStyle w:val="Hyperlink"/>
                  <w:rFonts w:ascii="NTFPreCursivef" w:hAnsi="NTFPreCursivef"/>
                  <w:sz w:val="24"/>
                  <w:szCs w:val="24"/>
                </w:rPr>
                <w:t>Numberblocks Cbeebies</w:t>
              </w:r>
            </w:hyperlink>
          </w:p>
          <w:p w14:paraId="33B32593" w14:textId="77777777" w:rsidR="00610F78" w:rsidRPr="00442C26" w:rsidRDefault="00610F78" w:rsidP="00610F78">
            <w:pPr>
              <w:rPr>
                <w:rFonts w:ascii="NTFPreCursivef" w:hAnsi="NTFPreCursivef"/>
                <w:b/>
                <w:sz w:val="24"/>
                <w:szCs w:val="24"/>
                <w:u w:val="single"/>
              </w:rPr>
            </w:pPr>
            <w:r>
              <w:rPr>
                <w:noProof/>
                <w:lang w:eastAsia="en-GB"/>
              </w:rPr>
              <w:drawing>
                <wp:inline distT="0" distB="0" distL="0" distR="0" wp14:anchorId="284A0AF1" wp14:editId="02B9E3AF">
                  <wp:extent cx="1400592" cy="809625"/>
                  <wp:effectExtent l="0" t="0" r="9525" b="0"/>
                  <wp:docPr id="1153353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1400592" cy="809625"/>
                          </a:xfrm>
                          <a:prstGeom prst="rect">
                            <a:avLst/>
                          </a:prstGeom>
                        </pic:spPr>
                      </pic:pic>
                    </a:graphicData>
                  </a:graphic>
                </wp:inline>
              </w:drawing>
            </w:r>
          </w:p>
          <w:p w14:paraId="7AB54DF8" w14:textId="4C6F8DC5" w:rsidR="00294A53" w:rsidRPr="00442C26" w:rsidRDefault="00610F78" w:rsidP="684ACEEB">
            <w:pPr>
              <w:rPr>
                <w:rFonts w:ascii="NTFPreCursivef" w:hAnsi="NTFPreCursivef"/>
                <w:sz w:val="24"/>
                <w:szCs w:val="24"/>
              </w:rPr>
            </w:pPr>
            <w:r w:rsidRPr="684ACEEB">
              <w:rPr>
                <w:rFonts w:ascii="NTFPreCursivef" w:hAnsi="NTFPreCursivef"/>
                <w:sz w:val="24"/>
                <w:szCs w:val="24"/>
              </w:rPr>
              <w:t>Activity –</w:t>
            </w:r>
            <w:r w:rsidR="00294A53" w:rsidRPr="684ACEEB">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Pr="00442C26" w:rsidRDefault="008047FC" w:rsidP="00294A53">
            <w:pPr>
              <w:rPr>
                <w:rFonts w:ascii="NTFPreCursivef" w:hAnsi="NTFPreCursivef"/>
                <w:b/>
                <w:sz w:val="24"/>
                <w:szCs w:val="24"/>
              </w:rPr>
            </w:pPr>
          </w:p>
          <w:p w14:paraId="5F205B7F" w14:textId="6C5E2CA9" w:rsidR="008047FC" w:rsidRPr="00442C26" w:rsidRDefault="008047FC" w:rsidP="00294A53">
            <w:pPr>
              <w:rPr>
                <w:rFonts w:ascii="NTFPreCursivef" w:hAnsi="NTFPreCursivef"/>
                <w:b/>
                <w:sz w:val="24"/>
                <w:szCs w:val="24"/>
              </w:rPr>
            </w:pPr>
            <w:r>
              <w:rPr>
                <w:noProof/>
                <w:lang w:eastAsia="en-GB"/>
              </w:rPr>
              <w:drawing>
                <wp:inline distT="0" distB="0" distL="0" distR="0" wp14:anchorId="73E440D5" wp14:editId="413D1482">
                  <wp:extent cx="2890520" cy="2906395"/>
                  <wp:effectExtent l="0" t="0" r="5080" b="8255"/>
                  <wp:docPr id="1446058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2890520" cy="2906395"/>
                          </a:xfrm>
                          <a:prstGeom prst="rect">
                            <a:avLst/>
                          </a:prstGeom>
                        </pic:spPr>
                      </pic:pic>
                    </a:graphicData>
                  </a:graphic>
                </wp:inline>
              </w:drawing>
            </w:r>
          </w:p>
          <w:p w14:paraId="6BBAA8D7" w14:textId="077141D0" w:rsidR="002C4BB9" w:rsidRPr="00401B4F" w:rsidRDefault="5C861646" w:rsidP="684ACEEB">
            <w:pPr>
              <w:rPr>
                <w:rFonts w:ascii="NTFPreCursivef" w:hAnsi="NTFPreCursivef"/>
              </w:rPr>
            </w:pPr>
            <w:r w:rsidRPr="684ACEEB">
              <w:rPr>
                <w:rFonts w:ascii="NTFPreCursivef" w:hAnsi="NTFPreCursivef"/>
              </w:rPr>
              <w:t xml:space="preserve">Follow the </w:t>
            </w:r>
            <w:hyperlink r:id="rId28">
              <w:r w:rsidRPr="684ACEEB">
                <w:rPr>
                  <w:rStyle w:val="FollowedHyperlink"/>
                  <w:rFonts w:ascii="NTFPreCursivef" w:hAnsi="NTFPreCursivef"/>
                </w:rPr>
                <w:t>White Rose</w:t>
              </w:r>
            </w:hyperlink>
            <w:r w:rsidR="00056F3B" w:rsidRPr="684ACEEB">
              <w:rPr>
                <w:rFonts w:ascii="NTFPreCursivef" w:hAnsi="NTFPreCursivef"/>
              </w:rPr>
              <w:t xml:space="preserve"> Week 8</w:t>
            </w:r>
            <w:r w:rsidR="1E15E78F" w:rsidRPr="684ACEEB">
              <w:rPr>
                <w:rFonts w:ascii="NTFPreCursivef" w:hAnsi="NTFPreCursivef"/>
              </w:rPr>
              <w:t xml:space="preserve"> </w:t>
            </w:r>
            <w:r w:rsidRPr="684ACEEB">
              <w:rPr>
                <w:rFonts w:ascii="NTFPreCursivef" w:hAnsi="NTFPreCursivef"/>
              </w:rPr>
              <w:t xml:space="preserve">using </w:t>
            </w:r>
            <w:r w:rsidR="5BB82862" w:rsidRPr="684ACEEB">
              <w:rPr>
                <w:rFonts w:ascii="NTFPreCursivef" w:hAnsi="NTFPreCursivef"/>
              </w:rPr>
              <w:t>the</w:t>
            </w:r>
            <w:r w:rsidRPr="684ACEEB">
              <w:rPr>
                <w:rFonts w:ascii="NTFPreCursivef" w:hAnsi="NTFPreCursivef"/>
              </w:rPr>
              <w:t xml:space="preserve"> story</w:t>
            </w:r>
            <w:r w:rsidR="00EB2A90">
              <w:rPr>
                <w:rFonts w:ascii="NTFPreCursivef" w:hAnsi="NTFPreCursivef"/>
              </w:rPr>
              <w:t xml:space="preserve"> Oliver’s Vegetables</w:t>
            </w:r>
            <w:r w:rsidRPr="684ACEEB">
              <w:rPr>
                <w:rFonts w:ascii="NTFPreCursivef" w:hAnsi="NTFPreCursivef"/>
              </w:rPr>
              <w:t>–</w:t>
            </w:r>
            <w:r w:rsidR="00401B4F">
              <w:rPr>
                <w:rFonts w:ascii="NTFPreCursivef" w:hAnsi="NTFPreCursivef"/>
              </w:rPr>
              <w:t xml:space="preserve"> patterns, positional language, addition and subtraction- adding more, taking away, c</w:t>
            </w:r>
            <w:r w:rsidR="00EB2A90">
              <w:rPr>
                <w:rFonts w:ascii="NTFPreCursivef" w:hAnsi="NTFPreCursivef"/>
              </w:rPr>
              <w:t>ounting and doubling</w:t>
            </w:r>
            <w:r w:rsidR="00401B4F">
              <w:rPr>
                <w:rFonts w:ascii="NTFPreCursivef" w:hAnsi="NTFPreCursivef"/>
              </w:rPr>
              <w:t xml:space="preserve">. </w:t>
            </w:r>
          </w:p>
          <w:p w14:paraId="14D28A9A" w14:textId="77777777" w:rsidR="006935F1" w:rsidRPr="00442C26" w:rsidRDefault="006935F1" w:rsidP="684ACEEB">
            <w:pPr>
              <w:rPr>
                <w:rFonts w:ascii="NTFPreCursivef" w:hAnsi="NTFPreCursivef"/>
              </w:rPr>
            </w:pPr>
          </w:p>
          <w:p w14:paraId="72072A13" w14:textId="1E4B5043" w:rsidR="004535D8" w:rsidRPr="00442C26" w:rsidRDefault="006935F1" w:rsidP="684ACEEB">
            <w:pPr>
              <w:rPr>
                <w:rFonts w:ascii="NTFPreCursivef" w:hAnsi="NTFPreCursivef"/>
              </w:rPr>
            </w:pPr>
            <w:r w:rsidRPr="684ACEEB">
              <w:rPr>
                <w:rFonts w:ascii="NTFPreCursivef" w:hAnsi="NTFPreCursivef"/>
              </w:rPr>
              <w:t>You may also want to l</w:t>
            </w:r>
            <w:r w:rsidR="00ED1352" w:rsidRPr="684ACEEB">
              <w:rPr>
                <w:rFonts w:ascii="NTFPreCursivef" w:hAnsi="NTFPreCursivef"/>
              </w:rPr>
              <w:t xml:space="preserve">ook </w:t>
            </w:r>
            <w:r w:rsidRPr="684ACEEB">
              <w:rPr>
                <w:rFonts w:ascii="NTFPreCursivef" w:hAnsi="NTFPreCursivef"/>
              </w:rPr>
              <w:t>on Oak National Academy</w:t>
            </w:r>
            <w:r w:rsidR="005C43B1">
              <w:rPr>
                <w:rFonts w:ascii="NTFPreCursivef" w:hAnsi="NTFPreCursivef"/>
              </w:rPr>
              <w:t xml:space="preserve">. </w:t>
            </w:r>
            <w:r w:rsidR="00EB2A90">
              <w:rPr>
                <w:rFonts w:ascii="NTFPreCursivef" w:hAnsi="NTFPreCursivef"/>
              </w:rPr>
              <w:t xml:space="preserve">The 5 lessons this week are on measures. </w:t>
            </w:r>
            <w:r w:rsidRPr="684ACEEB">
              <w:rPr>
                <w:rFonts w:ascii="NTFPreCursivef" w:hAnsi="NTFPreCursivef"/>
              </w:rPr>
              <w:t xml:space="preserve">Reception Click on the link below to </w:t>
            </w:r>
            <w:r w:rsidR="00E76120" w:rsidRPr="684ACEEB">
              <w:rPr>
                <w:rFonts w:ascii="NTFPreCursivef" w:hAnsi="NTFPreCursivef"/>
              </w:rPr>
              <w:t>a</w:t>
            </w:r>
            <w:r w:rsidR="005C43B1">
              <w:rPr>
                <w:rFonts w:ascii="NTFPreCursivef" w:hAnsi="NTFPreCursivef"/>
              </w:rPr>
              <w:t xml:space="preserve">ccess </w:t>
            </w:r>
            <w:r w:rsidR="00EB2A90">
              <w:rPr>
                <w:rFonts w:ascii="NTFPreCursivef" w:hAnsi="NTFPreCursivef"/>
              </w:rPr>
              <w:t>5 lessons on measure</w:t>
            </w:r>
            <w:r w:rsidR="00367849" w:rsidRPr="684ACEEB">
              <w:rPr>
                <w:rFonts w:ascii="NTFPreCursivef" w:hAnsi="NTFPreCursivef"/>
              </w:rPr>
              <w:t>. This includes</w:t>
            </w:r>
            <w:r w:rsidR="005C43DD" w:rsidRPr="684ACEEB">
              <w:rPr>
                <w:rFonts w:ascii="NTFPreCursivef" w:hAnsi="NTFPreCursivef"/>
              </w:rPr>
              <w:t xml:space="preserve"> </w:t>
            </w:r>
            <w:r w:rsidR="00EB2A90">
              <w:rPr>
                <w:rFonts w:ascii="NTFPreCursivef" w:hAnsi="NTFPreCursivef"/>
              </w:rPr>
              <w:t>describes capacities of objects</w:t>
            </w:r>
            <w:r w:rsidR="005C43DD" w:rsidRPr="684ACEEB">
              <w:rPr>
                <w:rFonts w:ascii="NTFPreCursivef" w:hAnsi="NTFPreCursivef"/>
              </w:rPr>
              <w:t>,</w:t>
            </w:r>
            <w:r w:rsidR="00EB2A90">
              <w:rPr>
                <w:rFonts w:ascii="NTFPreCursivef" w:hAnsi="NTFPreCursivef"/>
              </w:rPr>
              <w:t xml:space="preserve"> compare volumes of liquids, estimate lengths of objects, compare weights of objects and measure objects.</w:t>
            </w:r>
            <w:r w:rsidR="005C43DD" w:rsidRPr="684ACEEB">
              <w:rPr>
                <w:rFonts w:ascii="NTFPreCursivef" w:hAnsi="NTFPreCursivef"/>
              </w:rPr>
              <w:t xml:space="preserve"> </w:t>
            </w:r>
            <w:r w:rsidR="00DA2FB2" w:rsidRPr="684ACEEB">
              <w:rPr>
                <w:rFonts w:ascii="NTFPreCursivef" w:hAnsi="NTFPreCursivef"/>
              </w:rPr>
              <w:t xml:space="preserve"> Click the link to take you to all the maths activities on Oak National Academy</w:t>
            </w:r>
            <w:r w:rsidR="00367849" w:rsidRPr="684ACEEB">
              <w:rPr>
                <w:rFonts w:ascii="NTFPreCursivef" w:hAnsi="NTFPreCursivef"/>
              </w:rPr>
              <w:t xml:space="preserve"> </w:t>
            </w:r>
            <w:hyperlink r:id="rId29">
              <w:r w:rsidR="00EB2A90">
                <w:rPr>
                  <w:rStyle w:val="Hyperlink"/>
                  <w:rFonts w:ascii="NTFPreCursivef" w:hAnsi="NTFPreCursivef"/>
                </w:rPr>
                <w:t>Measures</w:t>
              </w:r>
            </w:hyperlink>
            <w:r w:rsidR="00367849" w:rsidRPr="684ACEEB">
              <w:rPr>
                <w:rFonts w:ascii="NTFPreCursivef" w:hAnsi="NTFPreCursivef"/>
              </w:rPr>
              <w:t xml:space="preserve">. </w:t>
            </w:r>
            <w:r w:rsidR="00DA2FB2" w:rsidRPr="684ACEEB">
              <w:rPr>
                <w:rFonts w:ascii="NTFPreCursivef" w:hAnsi="NTFPreCursivef"/>
              </w:rPr>
              <w:t xml:space="preserve">Please scroll down to the </w:t>
            </w:r>
            <w:r w:rsidR="005C43B1">
              <w:rPr>
                <w:rFonts w:ascii="NTFPreCursivef" w:hAnsi="NTFPreCursivef"/>
              </w:rPr>
              <w:t>b</w:t>
            </w:r>
            <w:r w:rsidR="00EB2A90">
              <w:rPr>
                <w:rFonts w:ascii="NTFPreCursivef" w:hAnsi="NTFPreCursivef"/>
              </w:rPr>
              <w:t>ottom of the link to find the 5 lessons</w:t>
            </w:r>
            <w:r w:rsidR="005C43B1">
              <w:rPr>
                <w:rFonts w:ascii="NTFPreCursivef" w:hAnsi="NTFPreCursivef"/>
              </w:rPr>
              <w:t>.</w:t>
            </w:r>
          </w:p>
          <w:p w14:paraId="723CA22E" w14:textId="77777777" w:rsidR="00367849" w:rsidRPr="00442C26" w:rsidRDefault="00367849" w:rsidP="684ACEEB">
            <w:pPr>
              <w:rPr>
                <w:rFonts w:ascii="NTFPreCursivef" w:hAnsi="NTFPreCursivef"/>
              </w:rPr>
            </w:pPr>
          </w:p>
          <w:p w14:paraId="1130AC6D" w14:textId="390E3CBB" w:rsidR="00820B7E" w:rsidRPr="00442C26" w:rsidRDefault="00820B7E" w:rsidP="684ACEEB">
            <w:pPr>
              <w:rPr>
                <w:rFonts w:ascii="NTFPreCursivef" w:hAnsi="NTFPreCursivef"/>
              </w:rPr>
            </w:pPr>
            <w:r w:rsidRPr="684ACEEB">
              <w:rPr>
                <w:rFonts w:ascii="NTFPreCursivef" w:hAnsi="NTFPreCursivef"/>
              </w:rPr>
              <w:t>Practise counting up to 20. This can be done through playing hide and seek, singing number songs, chanting, board games etc.</w:t>
            </w:r>
            <w:r w:rsidR="004535D8" w:rsidRPr="684ACEEB">
              <w:rPr>
                <w:rFonts w:ascii="NTFPreCursivef" w:hAnsi="NTFPreCursivef"/>
              </w:rPr>
              <w:t xml:space="preserve"> Remember to also practise counting back from 20 to 0.</w:t>
            </w:r>
          </w:p>
          <w:p w14:paraId="083135FF" w14:textId="77777777" w:rsidR="00E6249D" w:rsidRPr="00442C26" w:rsidRDefault="00E6249D" w:rsidP="684ACEEB">
            <w:pPr>
              <w:rPr>
                <w:rFonts w:ascii="NTFPreCursivef" w:hAnsi="NTFPreCursivef"/>
              </w:rPr>
            </w:pPr>
          </w:p>
          <w:p w14:paraId="1C45EAB8" w14:textId="1CD59CF5" w:rsidR="00334AE9" w:rsidRPr="00442C26" w:rsidRDefault="00334AE9" w:rsidP="684ACEEB">
            <w:pPr>
              <w:rPr>
                <w:rFonts w:ascii="NTFPreCursivef" w:hAnsi="NTFPreCursivef"/>
              </w:rPr>
            </w:pPr>
            <w:bookmarkStart w:id="0" w:name="_GoBack"/>
            <w:bookmarkEnd w:id="0"/>
          </w:p>
          <w:p w14:paraId="00060162" w14:textId="56DEE55B" w:rsidR="006F6B39" w:rsidRDefault="00EB2A90" w:rsidP="684ACEEB">
            <w:pPr>
              <w:rPr>
                <w:rFonts w:ascii="NTFPreCursivef" w:hAnsi="NTFPreCursivef"/>
              </w:rPr>
            </w:pPr>
            <w:r>
              <w:rPr>
                <w:rFonts w:ascii="NTFPreCursivef" w:hAnsi="NTFPreCursivef"/>
              </w:rPr>
              <w:t>I</w:t>
            </w:r>
            <w:r w:rsidR="0055232A" w:rsidRPr="684ACEEB">
              <w:rPr>
                <w:rFonts w:ascii="NTFPreCursivef" w:hAnsi="NTFPreCursivef"/>
              </w:rPr>
              <w:t>f you wish to do some more activities</w:t>
            </w:r>
            <w:r w:rsidR="00DA2FB2" w:rsidRPr="684ACEEB">
              <w:rPr>
                <w:rFonts w:ascii="NTFPreCursivef" w:hAnsi="NTFPreCursivef"/>
              </w:rPr>
              <w:t xml:space="preserve"> taken from Robin Hood Multi academy trust learning projects.</w:t>
            </w:r>
            <w:r>
              <w:rPr>
                <w:rFonts w:ascii="NTFPreCursivef" w:hAnsi="NTFPreCursivef"/>
              </w:rPr>
              <w:t xml:space="preserve"> These are on Take Away.</w:t>
            </w:r>
          </w:p>
          <w:p w14:paraId="4011C307" w14:textId="7CFA76D6" w:rsidR="00EB2A90" w:rsidRDefault="00EB2A90" w:rsidP="684ACEEB">
            <w:pPr>
              <w:rPr>
                <w:rFonts w:ascii="NTFPreCursivef" w:hAnsi="NTFPreCursivef"/>
              </w:rPr>
            </w:pPr>
            <w:r w:rsidRPr="00EB2A90">
              <w:rPr>
                <w:rFonts w:ascii="NTFPreCursivef" w:hAnsi="NTFPreCursivef"/>
              </w:rPr>
              <w:t>Watch this</w:t>
            </w:r>
            <w:hyperlink r:id="rId30">
              <w:r w:rsidRPr="00EB2A90">
                <w:rPr>
                  <w:rStyle w:val="Hyperlink"/>
                  <w:rFonts w:ascii="NTFPreCursivef" w:hAnsi="NTFPreCursivef"/>
                </w:rPr>
                <w:t xml:space="preserve"> video </w:t>
              </w:r>
            </w:hyperlink>
            <w:r w:rsidRPr="00EB2A90">
              <w:rPr>
                <w:rFonts w:ascii="NTFPreCursivef" w:hAnsi="NTFPreCursivef"/>
              </w:rPr>
              <w:t xml:space="preserve">to support counting back from 10. </w:t>
            </w:r>
            <w:r w:rsidRPr="00EB2A90">
              <w:rPr>
                <w:rFonts w:ascii="NTFPreCursivef" w:hAnsi="NTFPreCursivef"/>
                <w:b/>
              </w:rPr>
              <w:t xml:space="preserve">CHALLENGE: </w:t>
            </w:r>
            <w:r w:rsidRPr="00EB2A90">
              <w:rPr>
                <w:rFonts w:ascii="NTFPreCursivef" w:hAnsi="NTFPreCursivef"/>
              </w:rPr>
              <w:t>Ask your child to start at 10 and take away 1. Repeat this until they get to zero. Do they recognise the amount is getting smaller?</w:t>
            </w:r>
          </w:p>
          <w:p w14:paraId="2FADF617" w14:textId="780756F0" w:rsidR="00EB2A90" w:rsidRDefault="00EB2A90" w:rsidP="684ACEEB">
            <w:pPr>
              <w:rPr>
                <w:rFonts w:ascii="NTFPreCursivef" w:hAnsi="NTFPreCursivef"/>
              </w:rPr>
            </w:pPr>
            <w:r w:rsidRPr="00EB2A90">
              <w:rPr>
                <w:rFonts w:ascii="NTFPreCursivef" w:hAnsi="NTFPreCursivef"/>
              </w:rPr>
              <w:t>Generate your own subtraction number stories. Use real life objects at home to show this e.g. ‘I have 4 bananas. I eat one. How many are left?</w:t>
            </w:r>
          </w:p>
          <w:p w14:paraId="4C9F3264" w14:textId="0001AC3D" w:rsidR="00EB2A90" w:rsidRDefault="00EB2A90" w:rsidP="684ACEEB">
            <w:pPr>
              <w:rPr>
                <w:rFonts w:ascii="NTFPreCursivef" w:hAnsi="NTFPreCursivef"/>
                <w:b/>
              </w:rPr>
            </w:pPr>
            <w:r w:rsidRPr="00EB2A90">
              <w:rPr>
                <w:rFonts w:ascii="NTFPreCursivef" w:hAnsi="NTFPreCursivef"/>
              </w:rPr>
              <w:t xml:space="preserve">Use a teddy and count backwards making deliberate mistakes. Can your child spot the mistakes? Mistakes can include omitted numbers, repeated numbers or a number in the wrong place. </w:t>
            </w:r>
            <w:r w:rsidRPr="00EB2A90">
              <w:rPr>
                <w:rFonts w:ascii="NTFPreCursivef" w:hAnsi="NTFPreCursivef"/>
                <w:b/>
              </w:rPr>
              <w:t>CHALLENGE</w:t>
            </w:r>
            <w:r w:rsidRPr="00EB2A90">
              <w:rPr>
                <w:rFonts w:ascii="NTFPreCursivef" w:hAnsi="NTFPreCursivef"/>
              </w:rPr>
              <w:t>: Ask your child to spot the mistake when the numbers are written down</w:t>
            </w:r>
            <w:r w:rsidRPr="00EB2A90">
              <w:rPr>
                <w:rFonts w:ascii="NTFPreCursivef" w:hAnsi="NTFPreCursivef"/>
                <w:b/>
              </w:rPr>
              <w:t>.</w:t>
            </w:r>
          </w:p>
          <w:p w14:paraId="5B393E6E" w14:textId="39A8618B" w:rsidR="00EB2A90" w:rsidRDefault="00EB2A90" w:rsidP="684ACEEB">
            <w:pPr>
              <w:rPr>
                <w:rFonts w:ascii="NTFPreCursivef" w:hAnsi="NTFPreCursivef"/>
              </w:rPr>
            </w:pPr>
            <w:r w:rsidRPr="00EB2A90">
              <w:rPr>
                <w:rFonts w:ascii="NTFPreCursivef" w:hAnsi="NTFPreCursivef"/>
              </w:rPr>
              <w:t>Look at these pictures of</w:t>
            </w:r>
            <w:hyperlink r:id="rId31">
              <w:r w:rsidRPr="00EB2A90">
                <w:rPr>
                  <w:rStyle w:val="Hyperlink"/>
                  <w:rFonts w:ascii="NTFPreCursivef" w:hAnsi="NTFPreCursivef"/>
                </w:rPr>
                <w:t xml:space="preserve"> flags from around the world</w:t>
              </w:r>
            </w:hyperlink>
            <w:r w:rsidRPr="00EB2A90">
              <w:rPr>
                <w:rFonts w:ascii="NTFPreCursivef" w:hAnsi="NTFPreCursivef"/>
              </w:rPr>
              <w:t xml:space="preserve"> with your child. Can they spot any shapes in the flags and can they name them?</w:t>
            </w:r>
          </w:p>
          <w:p w14:paraId="0BB2F3E1" w14:textId="3C002F59" w:rsidR="00EB2A90" w:rsidRDefault="00EB2A90" w:rsidP="684ACEEB">
            <w:pPr>
              <w:rPr>
                <w:rFonts w:ascii="NTFPreCursivef" w:hAnsi="NTFPreCursivef"/>
              </w:rPr>
            </w:pPr>
            <w:r w:rsidRPr="00EB2A90">
              <w:rPr>
                <w:rFonts w:ascii="NTFPreCursivef" w:hAnsi="NTFPreCursivef"/>
              </w:rPr>
              <w:t>Use the tens frames (</w:t>
            </w:r>
            <w:hyperlink r:id="rId32">
              <w:r w:rsidRPr="00EB2A90">
                <w:rPr>
                  <w:rStyle w:val="Hyperlink"/>
                  <w:rFonts w:ascii="NTFPreCursivef" w:hAnsi="NTFPreCursivef"/>
                </w:rPr>
                <w:t>here</w:t>
              </w:r>
            </w:hyperlink>
            <w:r w:rsidRPr="00EB2A90">
              <w:rPr>
                <w:rFonts w:ascii="NTFPreCursivef" w:hAnsi="NTFPreCursivef"/>
              </w:rPr>
              <w:t xml:space="preserve">) to subtract/take away numbers. </w:t>
            </w:r>
            <w:r w:rsidRPr="00EB2A90">
              <w:rPr>
                <w:rFonts w:ascii="NTFPreCursivef" w:hAnsi="NTFPreCursivef"/>
                <w:b/>
              </w:rPr>
              <w:t xml:space="preserve">CHALLENGE: </w:t>
            </w:r>
            <w:r w:rsidRPr="00EB2A90">
              <w:rPr>
                <w:rFonts w:ascii="NTFPreCursivef" w:hAnsi="NTFPreCursivef"/>
              </w:rPr>
              <w:t>Ask your child to write the accompanying number sentence e.g. 10-1= 9.</w:t>
            </w:r>
          </w:p>
          <w:p w14:paraId="51BC2370" w14:textId="77777777" w:rsidR="00EB2A90" w:rsidRDefault="00EB2A90" w:rsidP="684ACEEB">
            <w:pPr>
              <w:rPr>
                <w:rFonts w:ascii="NTFPreCursivef" w:hAnsi="NTFPreCursivef"/>
              </w:rPr>
            </w:pPr>
          </w:p>
          <w:p w14:paraId="0ABA8C0F" w14:textId="5ACC24C1" w:rsidR="008A2664" w:rsidRPr="00442C26" w:rsidRDefault="008A2664" w:rsidP="00EB2A90">
            <w:pPr>
              <w:rPr>
                <w:rFonts w:ascii="NTFPreCursivef" w:hAnsi="NTFPreCursivef"/>
                <w:b/>
                <w:bCs/>
              </w:rPr>
            </w:pPr>
          </w:p>
        </w:tc>
      </w:tr>
      <w:tr w:rsidR="00BB02EC" w:rsidRPr="00BB02EC" w14:paraId="090473E4" w14:textId="77777777" w:rsidTr="7F882786">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7F882786">
        <w:tc>
          <w:tcPr>
            <w:tcW w:w="4248" w:type="dxa"/>
          </w:tcPr>
          <w:p w14:paraId="0ADEB15F" w14:textId="2EC22424" w:rsidR="00893B43" w:rsidRPr="00DA2E6A" w:rsidRDefault="00EB2A90" w:rsidP="00EB2A90">
            <w:pPr>
              <w:jc w:val="center"/>
              <w:rPr>
                <w:rFonts w:ascii="NTFPreCursivef" w:hAnsi="NTFPreCursivef"/>
                <w:b/>
                <w:bCs/>
                <w:sz w:val="24"/>
                <w:szCs w:val="24"/>
              </w:rPr>
            </w:pPr>
            <w:r w:rsidRPr="00EB2A90">
              <w:rPr>
                <w:rFonts w:ascii="NTFPreCursivef" w:hAnsi="NTFPreCursivef"/>
                <w:b/>
                <w:bCs/>
                <w:sz w:val="24"/>
                <w:szCs w:val="24"/>
              </w:rPr>
              <w:t>The theme is: Universal Church – Our World</w:t>
            </w:r>
          </w:p>
          <w:p w14:paraId="55DDCCDB" w14:textId="0BF3A023" w:rsidR="004527DD" w:rsidRPr="00DA2E6A" w:rsidRDefault="00D625A1" w:rsidP="61D9EBDF">
            <w:pPr>
              <w:rPr>
                <w:rFonts w:ascii="NTFPreCursivef" w:eastAsia="NTFPreCursivef" w:hAnsi="NTFPreCursivef" w:cs="NTFPreCursivef"/>
                <w:sz w:val="24"/>
                <w:szCs w:val="24"/>
                <w:lang w:val="en-US"/>
              </w:rPr>
            </w:pPr>
            <w:r>
              <w:rPr>
                <w:rFonts w:ascii="NTFPreCursivef" w:eastAsia="NTFPreCursivef" w:hAnsi="NTFPreCursivef" w:cs="NTFPreCursivef"/>
                <w:sz w:val="24"/>
                <w:szCs w:val="24"/>
              </w:rPr>
              <w:t>This is the second</w:t>
            </w:r>
            <w:r w:rsidR="54AE8936" w:rsidRPr="61D9EBDF">
              <w:rPr>
                <w:rFonts w:ascii="NTFPreCursivef" w:eastAsia="NTFPreCursivef" w:hAnsi="NTFPreCursivef" w:cs="NTFPreCursivef"/>
                <w:sz w:val="24"/>
                <w:szCs w:val="24"/>
              </w:rPr>
              <w:t xml:space="preserve"> week on the </w:t>
            </w:r>
            <w:r>
              <w:rPr>
                <w:rFonts w:ascii="NTFPreCursivef" w:eastAsia="NTFPreCursivef" w:hAnsi="NTFPreCursivef" w:cs="NTFPreCursivef"/>
                <w:sz w:val="24"/>
                <w:szCs w:val="24"/>
              </w:rPr>
              <w:t>Our World</w:t>
            </w:r>
            <w:r w:rsidR="54AE8936" w:rsidRPr="61D9EBDF">
              <w:rPr>
                <w:rFonts w:ascii="NTFPreCursivef" w:eastAsia="NTFPreCursivef" w:hAnsi="NTFPreCursivef" w:cs="NTFPreCursivef"/>
                <w:sz w:val="24"/>
                <w:szCs w:val="24"/>
              </w:rPr>
              <w:t xml:space="preserve"> topic</w:t>
            </w:r>
            <w:r>
              <w:rPr>
                <w:rFonts w:ascii="NTFPreCursivef" w:eastAsia="NTFPreCursivef" w:hAnsi="NTFPreCursivef" w:cs="NTFPreCursivef"/>
                <w:sz w:val="24"/>
                <w:szCs w:val="24"/>
              </w:rPr>
              <w:t xml:space="preserve">. The activities are taken from the CAFOD website. </w:t>
            </w:r>
            <w:r w:rsidR="54AE8936" w:rsidRPr="61D9EBDF">
              <w:rPr>
                <w:rFonts w:ascii="NTFPreCursivef" w:eastAsia="NTFPreCursivef" w:hAnsi="NTFPreCursivef" w:cs="NTFPreCursivef"/>
                <w:sz w:val="24"/>
                <w:szCs w:val="24"/>
              </w:rPr>
              <w:t xml:space="preserve"> </w:t>
            </w:r>
            <w:r w:rsidR="008C1D0B">
              <w:rPr>
                <w:rFonts w:ascii="NTFPreCursivef" w:eastAsia="NTFPreCursivef" w:hAnsi="NTFPreCursivef" w:cs="NTFPreCursivef"/>
                <w:sz w:val="24"/>
                <w:szCs w:val="24"/>
              </w:rPr>
              <w:t xml:space="preserve">This week </w:t>
            </w:r>
            <w:r w:rsidR="54AE8936" w:rsidRPr="61D9EBDF">
              <w:rPr>
                <w:rFonts w:ascii="NTFPreCursivef" w:eastAsia="NTFPreCursivef" w:hAnsi="NTFPreCursivef" w:cs="NTFPreCursivef"/>
                <w:sz w:val="24"/>
                <w:szCs w:val="24"/>
              </w:rPr>
              <w:t xml:space="preserve">it is a time </w:t>
            </w:r>
            <w:r w:rsidR="008C1D0B">
              <w:rPr>
                <w:rFonts w:ascii="NTFPreCursivef" w:eastAsia="NTFPreCursivef" w:hAnsi="NTFPreCursivef" w:cs="NTFPreCursivef"/>
                <w:sz w:val="24"/>
                <w:szCs w:val="24"/>
              </w:rPr>
              <w:t xml:space="preserve">for your child to think about </w:t>
            </w:r>
            <w:r w:rsidR="479F74E1" w:rsidRPr="61D9EBDF">
              <w:rPr>
                <w:rFonts w:ascii="NTFPreCursivef" w:eastAsia="NTFPreCursivef" w:hAnsi="NTFPreCursivef" w:cs="NTFPreCursivef"/>
                <w:sz w:val="24"/>
                <w:szCs w:val="24"/>
              </w:rPr>
              <w:t>h</w:t>
            </w:r>
            <w:r w:rsidR="00871614">
              <w:rPr>
                <w:rFonts w:ascii="NTFPreCursivef" w:eastAsia="NTFPreCursivef" w:hAnsi="NTFPreCursivef" w:cs="NTFPreCursivef"/>
                <w:sz w:val="24"/>
                <w:szCs w:val="24"/>
              </w:rPr>
              <w:t>ow everyone shares in</w:t>
            </w:r>
            <w:r w:rsidR="008C1D0B">
              <w:rPr>
                <w:rFonts w:ascii="NTFPreCursivef" w:eastAsia="NTFPreCursivef" w:hAnsi="NTFPreCursivef" w:cs="NTFPreCursivef"/>
                <w:sz w:val="24"/>
                <w:szCs w:val="24"/>
              </w:rPr>
              <w:t xml:space="preserve"> God’s world.</w:t>
            </w:r>
          </w:p>
          <w:p w14:paraId="374F11B0" w14:textId="1F0445DD" w:rsidR="004527DD" w:rsidRDefault="004527DD" w:rsidP="61D9EBDF">
            <w:pPr>
              <w:rPr>
                <w:rFonts w:ascii="NTFPreCursivef" w:eastAsia="NTFPreCursivef" w:hAnsi="NTFPreCursivef" w:cs="NTFPreCursivef"/>
                <w:sz w:val="24"/>
                <w:szCs w:val="24"/>
                <w:lang w:val="en-US"/>
              </w:rPr>
            </w:pPr>
          </w:p>
          <w:p w14:paraId="22285B13" w14:textId="3049ABAC" w:rsidR="00A947CE" w:rsidRDefault="00082BF1" w:rsidP="00A947CE">
            <w:pPr>
              <w:rPr>
                <w:rFonts w:ascii="NTFPreCursivef" w:eastAsia="NTFPreCursivef" w:hAnsi="NTFPreCursivef" w:cs="NTFPreCursivef"/>
                <w:iCs/>
                <w:sz w:val="24"/>
                <w:szCs w:val="24"/>
              </w:rPr>
            </w:pPr>
            <w:r>
              <w:rPr>
                <w:rFonts w:ascii="NTFPreCursivef" w:eastAsia="NTFPreCursivef" w:hAnsi="NTFPreCursivef" w:cs="NTFPreCursivef"/>
                <w:sz w:val="24"/>
                <w:szCs w:val="24"/>
                <w:lang w:val="en-US"/>
              </w:rPr>
              <w:t xml:space="preserve">Task 1- </w:t>
            </w:r>
            <w:r w:rsidR="00A947CE" w:rsidRPr="00A947CE">
              <w:rPr>
                <w:rFonts w:ascii="NTFPreCursivef" w:eastAsia="NTFPreCursivef" w:hAnsi="NTFPreCursivef" w:cs="NTFPreCursivef"/>
                <w:sz w:val="24"/>
                <w:szCs w:val="24"/>
              </w:rPr>
              <w:t xml:space="preserve">Explain to the children that God created the world. Share </w:t>
            </w:r>
            <w:r w:rsidR="00A947CE" w:rsidRPr="00A947CE">
              <w:rPr>
                <w:rFonts w:ascii="NTFPreCursivef" w:eastAsia="NTFPreCursivef" w:hAnsi="NTFPreCursivef" w:cs="NTFPreCursivef"/>
                <w:iCs/>
                <w:sz w:val="24"/>
                <w:szCs w:val="24"/>
              </w:rPr>
              <w:t>God’s</w:t>
            </w:r>
            <w:r w:rsidR="00A947CE">
              <w:rPr>
                <w:rFonts w:ascii="NTFPreCursivef" w:eastAsia="NTFPreCursivef" w:hAnsi="NTFPreCursivef" w:cs="NTFPreCursivef"/>
                <w:sz w:val="24"/>
                <w:szCs w:val="24"/>
              </w:rPr>
              <w:t xml:space="preserve"> </w:t>
            </w:r>
            <w:r w:rsidR="00A947CE" w:rsidRPr="00A947CE">
              <w:rPr>
                <w:rFonts w:ascii="NTFPreCursivef" w:eastAsia="NTFPreCursivef" w:hAnsi="NTFPreCursivef" w:cs="NTFPreCursivef"/>
                <w:iCs/>
                <w:sz w:val="24"/>
                <w:szCs w:val="24"/>
              </w:rPr>
              <w:t>Story 1</w:t>
            </w:r>
            <w:r w:rsidR="00A947CE" w:rsidRPr="00A947CE">
              <w:rPr>
                <w:rFonts w:ascii="NTFPreCursivef" w:eastAsia="NTFPreCursivef" w:hAnsi="NTFPreCursivef" w:cs="NTFPreCursivef"/>
                <w:sz w:val="24"/>
                <w:szCs w:val="24"/>
              </w:rPr>
              <w:t xml:space="preserve">, pages 4−5. And God said, </w:t>
            </w:r>
            <w:r w:rsidR="00A947CE" w:rsidRPr="00A947CE">
              <w:rPr>
                <w:rFonts w:ascii="NTFPreCursivef" w:eastAsia="NTFPreCursivef" w:hAnsi="NTFPreCursivef" w:cs="NTFPreCursivef"/>
                <w:iCs/>
                <w:sz w:val="24"/>
                <w:szCs w:val="24"/>
              </w:rPr>
              <w:t>“Indeed it is very good!”</w:t>
            </w:r>
            <w:r w:rsidR="00A947CE">
              <w:rPr>
                <w:rFonts w:ascii="NTFPreCursivef" w:eastAsia="NTFPreCursivef" w:hAnsi="NTFPreCursivef" w:cs="NTFPreCursivef"/>
                <w:iCs/>
                <w:sz w:val="24"/>
                <w:szCs w:val="24"/>
              </w:rPr>
              <w:t xml:space="preserve"> (Larger image at the bottom) </w:t>
            </w:r>
          </w:p>
          <w:p w14:paraId="56B5BA74" w14:textId="4D808435" w:rsidR="00A947CE" w:rsidRPr="00A947CE" w:rsidRDefault="00A947CE" w:rsidP="00A947CE">
            <w:pPr>
              <w:rPr>
                <w:rFonts w:ascii="NTFPreCursivef" w:eastAsia="NTFPreCursivef" w:hAnsi="NTFPreCursivef" w:cs="NTFPreCursivef"/>
                <w:sz w:val="24"/>
                <w:szCs w:val="24"/>
              </w:rPr>
            </w:pPr>
            <w:r>
              <w:rPr>
                <w:noProof/>
                <w:lang w:eastAsia="en-GB"/>
              </w:rPr>
              <w:drawing>
                <wp:inline distT="0" distB="0" distL="0" distR="0" wp14:anchorId="565CB640" wp14:editId="1B7B82E8">
                  <wp:extent cx="2121408" cy="104579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9204" cy="1059494"/>
                          </a:xfrm>
                          <a:prstGeom prst="rect">
                            <a:avLst/>
                          </a:prstGeom>
                        </pic:spPr>
                      </pic:pic>
                    </a:graphicData>
                  </a:graphic>
                </wp:inline>
              </w:drawing>
            </w:r>
          </w:p>
          <w:p w14:paraId="30314250" w14:textId="13EC1691" w:rsidR="00A947CE" w:rsidRDefault="00A947CE" w:rsidP="00A947CE">
            <w:pPr>
              <w:rPr>
                <w:rFonts w:ascii="NTFPreCursivef" w:eastAsia="NTFPreCursivef" w:hAnsi="NTFPreCursivef" w:cs="NTFPreCursivef"/>
                <w:sz w:val="24"/>
                <w:szCs w:val="24"/>
                <w:lang w:val="en-US"/>
              </w:rPr>
            </w:pPr>
            <w:r>
              <w:rPr>
                <w:rFonts w:ascii="NTFPreCursivef" w:eastAsia="NTFPreCursivef" w:hAnsi="NTFPreCursivef" w:cs="NTFPreCursivef"/>
                <w:sz w:val="24"/>
                <w:szCs w:val="24"/>
                <w:lang w:val="en-US"/>
              </w:rPr>
              <w:t>Ask your child these questions:</w:t>
            </w:r>
          </w:p>
          <w:p w14:paraId="6193F32E" w14:textId="361DCC3E" w:rsidR="00A947CE" w:rsidRPr="00A947CE" w:rsidRDefault="00A947CE" w:rsidP="00A947CE">
            <w:pPr>
              <w:rPr>
                <w:rFonts w:ascii="NTFPreCursivef" w:eastAsia="NTFPreCursivef" w:hAnsi="NTFPreCursivef" w:cs="NTFPreCursivef"/>
                <w:sz w:val="24"/>
                <w:szCs w:val="24"/>
              </w:rPr>
            </w:pPr>
            <w:r w:rsidRPr="00A947CE">
              <w:rPr>
                <w:rFonts w:ascii="NTFPreCursivef" w:eastAsia="NTFPreCursivef" w:hAnsi="NTFPreCursivef" w:cs="NTFPreCursivef"/>
                <w:sz w:val="24"/>
                <w:szCs w:val="24"/>
              </w:rPr>
              <w:t>What is good?</w:t>
            </w:r>
          </w:p>
          <w:p w14:paraId="03E52327" w14:textId="77777777" w:rsidR="00A947CE" w:rsidRPr="00A947CE" w:rsidRDefault="00A947CE" w:rsidP="00A947CE">
            <w:pPr>
              <w:rPr>
                <w:rFonts w:ascii="NTFPreCursivef" w:eastAsia="NTFPreCursivef" w:hAnsi="NTFPreCursivef" w:cs="NTFPreCursivef"/>
                <w:sz w:val="24"/>
                <w:szCs w:val="24"/>
              </w:rPr>
            </w:pPr>
            <w:r w:rsidRPr="00A947CE">
              <w:rPr>
                <w:rFonts w:ascii="NTFPreCursivef" w:eastAsia="NTFPreCursivef" w:hAnsi="NTFPreCursivef" w:cs="NTFPreCursivef"/>
                <w:sz w:val="24"/>
                <w:szCs w:val="24"/>
              </w:rPr>
              <w:t>Why do you think God said this?</w:t>
            </w:r>
          </w:p>
          <w:p w14:paraId="088230D1" w14:textId="77777777" w:rsidR="00A947CE" w:rsidRPr="00A947CE" w:rsidRDefault="00A947CE" w:rsidP="00A947CE">
            <w:pPr>
              <w:rPr>
                <w:rFonts w:ascii="NTFPreCursivef" w:eastAsia="NTFPreCursivef" w:hAnsi="NTFPreCursivef" w:cs="NTFPreCursivef"/>
                <w:sz w:val="24"/>
                <w:szCs w:val="24"/>
              </w:rPr>
            </w:pPr>
            <w:r w:rsidRPr="00A947CE">
              <w:rPr>
                <w:rFonts w:ascii="NTFPreCursivef" w:eastAsia="NTFPreCursivef" w:hAnsi="NTFPreCursivef" w:cs="NTFPreCursivef"/>
                <w:sz w:val="24"/>
                <w:szCs w:val="24"/>
              </w:rPr>
              <w:t>Why do you think the world is very good?</w:t>
            </w:r>
          </w:p>
          <w:p w14:paraId="05976466" w14:textId="06C899AC" w:rsidR="00A947CE" w:rsidRDefault="00A947CE" w:rsidP="00A947CE">
            <w:pPr>
              <w:rPr>
                <w:rFonts w:ascii="NTFPreCursivef" w:eastAsia="NTFPreCursivef" w:hAnsi="NTFPreCursivef" w:cs="NTFPreCursivef"/>
                <w:sz w:val="24"/>
                <w:szCs w:val="24"/>
              </w:rPr>
            </w:pPr>
            <w:r w:rsidRPr="00A947CE">
              <w:rPr>
                <w:rFonts w:ascii="NTFPreCursivef" w:eastAsia="NTFPreCursivef" w:hAnsi="NTFPreCursivef" w:cs="NTFPreCursivef"/>
                <w:sz w:val="24"/>
                <w:szCs w:val="24"/>
              </w:rPr>
              <w:t>What could we do to make it even better?</w:t>
            </w:r>
          </w:p>
          <w:p w14:paraId="58BC10AF" w14:textId="3D9C58EF" w:rsidR="00A947CE" w:rsidRDefault="00A947CE" w:rsidP="00A947CE">
            <w:pPr>
              <w:rPr>
                <w:rFonts w:ascii="NTFPreCursivef" w:eastAsia="NTFPreCursivef" w:hAnsi="NTFPreCursivef" w:cs="NTFPreCursivef"/>
                <w:sz w:val="24"/>
                <w:szCs w:val="24"/>
              </w:rPr>
            </w:pPr>
          </w:p>
          <w:p w14:paraId="38656D82" w14:textId="32A766EF" w:rsidR="00A947CE" w:rsidRDefault="00082BF1" w:rsidP="00A947CE">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Task 2-Share this </w:t>
            </w:r>
            <w:r w:rsidR="00A947CE">
              <w:rPr>
                <w:rFonts w:ascii="NTFPreCursivef" w:eastAsia="NTFPreCursivef" w:hAnsi="NTFPreCursivef" w:cs="NTFPreCursivef"/>
                <w:sz w:val="24"/>
                <w:szCs w:val="24"/>
              </w:rPr>
              <w:t>photo</w:t>
            </w:r>
            <w:r>
              <w:rPr>
                <w:rFonts w:ascii="NTFPreCursivef" w:eastAsia="NTFPreCursivef" w:hAnsi="NTFPreCursivef" w:cs="NTFPreCursivef"/>
                <w:sz w:val="24"/>
                <w:szCs w:val="24"/>
              </w:rPr>
              <w:t xml:space="preserve"> (larger image at the bottom of the page)</w:t>
            </w:r>
            <w:r w:rsidR="00A947CE">
              <w:rPr>
                <w:rFonts w:ascii="NTFPreCursivef" w:eastAsia="NTFPreCursivef" w:hAnsi="NTFPreCursivef" w:cs="NTFPreCursivef"/>
                <w:sz w:val="24"/>
                <w:szCs w:val="24"/>
              </w:rPr>
              <w:t xml:space="preserve"> and ask you</w:t>
            </w:r>
            <w:r>
              <w:rPr>
                <w:rFonts w:ascii="NTFPreCursivef" w:eastAsia="NTFPreCursivef" w:hAnsi="NTFPreCursivef" w:cs="NTFPreCursivef"/>
                <w:sz w:val="24"/>
                <w:szCs w:val="24"/>
              </w:rPr>
              <w:t>r</w:t>
            </w:r>
            <w:r w:rsidR="00A947CE">
              <w:rPr>
                <w:rFonts w:ascii="NTFPreCursivef" w:eastAsia="NTFPreCursivef" w:hAnsi="NTFPreCursivef" w:cs="NTFPreCursivef"/>
                <w:sz w:val="24"/>
                <w:szCs w:val="24"/>
              </w:rPr>
              <w:t xml:space="preserve"> child these questions: </w:t>
            </w:r>
          </w:p>
          <w:p w14:paraId="0E184BA6" w14:textId="6679A8D3" w:rsidR="00A947CE" w:rsidRPr="00A947CE" w:rsidRDefault="00082BF1" w:rsidP="00A947CE">
            <w:pPr>
              <w:rPr>
                <w:rFonts w:ascii="NTFPreCursivef" w:eastAsia="NTFPreCursivef" w:hAnsi="NTFPreCursivef" w:cs="NTFPreCursivef"/>
                <w:sz w:val="24"/>
                <w:szCs w:val="24"/>
              </w:rPr>
            </w:pPr>
            <w:r>
              <w:rPr>
                <w:noProof/>
                <w:lang w:eastAsia="en-GB"/>
              </w:rPr>
              <w:lastRenderedPageBreak/>
              <w:drawing>
                <wp:inline distT="0" distB="0" distL="0" distR="0" wp14:anchorId="644E9C4A" wp14:editId="36CEA377">
                  <wp:extent cx="2560320" cy="1643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0320" cy="1643380"/>
                          </a:xfrm>
                          <a:prstGeom prst="rect">
                            <a:avLst/>
                          </a:prstGeom>
                        </pic:spPr>
                      </pic:pic>
                    </a:graphicData>
                  </a:graphic>
                </wp:inline>
              </w:drawing>
            </w:r>
          </w:p>
          <w:p w14:paraId="577379FF" w14:textId="203C67F2" w:rsidR="00A947CE" w:rsidRDefault="00A947CE" w:rsidP="61D9EBDF">
            <w:pPr>
              <w:rPr>
                <w:rFonts w:ascii="NTFPreCursivef" w:eastAsia="NTFPreCursivef" w:hAnsi="NTFPreCursivef" w:cs="NTFPreCursivef"/>
                <w:sz w:val="24"/>
                <w:szCs w:val="24"/>
                <w:lang w:val="en-US"/>
              </w:rPr>
            </w:pPr>
          </w:p>
          <w:p w14:paraId="6FC13084" w14:textId="77777777" w:rsidR="00082BF1" w:rsidRPr="00082BF1" w:rsidRDefault="00082BF1" w:rsidP="00082BF1">
            <w:pPr>
              <w:rPr>
                <w:rFonts w:ascii="NTFPreCursivef" w:eastAsia="NTFPreCursivef" w:hAnsi="NTFPreCursivef" w:cs="NTFPreCursivef"/>
                <w:sz w:val="24"/>
                <w:szCs w:val="24"/>
              </w:rPr>
            </w:pPr>
            <w:r w:rsidRPr="00082BF1">
              <w:rPr>
                <w:rFonts w:ascii="NTFPreCursivef" w:eastAsia="NTFPreCursivef" w:hAnsi="NTFPreCursivef" w:cs="NTFPreCursivef"/>
                <w:sz w:val="24"/>
                <w:szCs w:val="24"/>
              </w:rPr>
              <w:t>Can you tell me what this means?</w:t>
            </w:r>
          </w:p>
          <w:p w14:paraId="55C03356" w14:textId="5999455B" w:rsidR="004527DD" w:rsidRPr="00082BF1" w:rsidRDefault="00082BF1" w:rsidP="61D9EBDF">
            <w:pPr>
              <w:rPr>
                <w:rFonts w:ascii="NTFPreCursivef" w:eastAsia="NTFPreCursivef" w:hAnsi="NTFPreCursivef" w:cs="NTFPreCursivef"/>
                <w:sz w:val="24"/>
                <w:szCs w:val="24"/>
              </w:rPr>
            </w:pPr>
            <w:r w:rsidRPr="00082BF1">
              <w:rPr>
                <w:rFonts w:ascii="NTFPreCursivef" w:eastAsia="NTFPreCursivef" w:hAnsi="NTFPreCursivef" w:cs="NTFPreCursivef"/>
                <w:sz w:val="24"/>
                <w:szCs w:val="24"/>
              </w:rPr>
              <w:t>What could we do to help each other to share God’s world?</w:t>
            </w:r>
          </w:p>
          <w:p w14:paraId="2D51DBE9" w14:textId="773762B0" w:rsidR="61D9EBDF" w:rsidRDefault="61D9EBDF" w:rsidP="61D9EBDF">
            <w:pPr>
              <w:rPr>
                <w:rFonts w:ascii="NTFPreCursivef" w:eastAsia="NTFPreCursivef" w:hAnsi="NTFPreCursivef" w:cs="NTFPreCursivef"/>
                <w:sz w:val="28"/>
                <w:szCs w:val="28"/>
                <w:lang w:val="en-US"/>
              </w:rPr>
            </w:pPr>
          </w:p>
          <w:p w14:paraId="2B295966" w14:textId="77777777" w:rsidR="00082BF1" w:rsidRDefault="006C352B" w:rsidP="00082BF1">
            <w:pPr>
              <w:rPr>
                <w:rFonts w:ascii="NTFPreCursivef" w:hAnsi="NTFPreCursivef"/>
                <w:sz w:val="24"/>
                <w:szCs w:val="24"/>
              </w:rPr>
            </w:pPr>
            <w:r w:rsidRPr="61D9EBDF">
              <w:rPr>
                <w:rFonts w:ascii="NTFPreCursivef" w:hAnsi="NTFPreCursivef"/>
                <w:sz w:val="24"/>
                <w:szCs w:val="24"/>
              </w:rPr>
              <w:t>Task</w:t>
            </w:r>
            <w:r w:rsidR="00082BF1">
              <w:rPr>
                <w:rFonts w:ascii="NTFPreCursivef" w:hAnsi="NTFPreCursivef"/>
                <w:sz w:val="24"/>
                <w:szCs w:val="24"/>
              </w:rPr>
              <w:t xml:space="preserve"> 3</w:t>
            </w:r>
            <w:r w:rsidRPr="61D9EBDF">
              <w:rPr>
                <w:rFonts w:ascii="NTFPreCursivef" w:hAnsi="NTFPreCursivef"/>
                <w:sz w:val="24"/>
                <w:szCs w:val="24"/>
              </w:rPr>
              <w:t xml:space="preserve"> – </w:t>
            </w:r>
            <w:r w:rsidR="00082BF1" w:rsidRPr="00082BF1">
              <w:rPr>
                <w:rFonts w:ascii="NTFPreCursivef" w:hAnsi="NTFPreCursivef"/>
                <w:sz w:val="24"/>
                <w:szCs w:val="24"/>
              </w:rPr>
              <w:t>Discuss basic concept of Fairtrade (people gaining a fair price for their produce so that they have enough to feed themselves and their families).</w:t>
            </w:r>
            <w:r w:rsidR="00082BF1">
              <w:rPr>
                <w:rFonts w:ascii="NTFPreCursivef" w:hAnsi="NTFPreCursivef"/>
                <w:sz w:val="24"/>
                <w:szCs w:val="24"/>
              </w:rPr>
              <w:t xml:space="preserve"> Show your child the Fair trade symbol, Can they find any products in your home with this symbol on? (Larger image at the bottom)</w:t>
            </w:r>
          </w:p>
          <w:p w14:paraId="28260DE2" w14:textId="471FD489" w:rsidR="00082BF1" w:rsidRPr="00082BF1" w:rsidRDefault="00082BF1" w:rsidP="00082BF1">
            <w:pPr>
              <w:rPr>
                <w:rFonts w:ascii="NTFPreCursivef" w:hAnsi="NTFPreCursivef"/>
                <w:sz w:val="24"/>
                <w:szCs w:val="24"/>
              </w:rPr>
            </w:pPr>
            <w:r>
              <w:rPr>
                <w:noProof/>
                <w:lang w:eastAsia="en-GB"/>
              </w:rPr>
              <w:drawing>
                <wp:inline distT="0" distB="0" distL="0" distR="0" wp14:anchorId="4E8F0381" wp14:editId="5F8639A3">
                  <wp:extent cx="1419225" cy="1647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9225" cy="1647825"/>
                          </a:xfrm>
                          <a:prstGeom prst="rect">
                            <a:avLst/>
                          </a:prstGeom>
                        </pic:spPr>
                      </pic:pic>
                    </a:graphicData>
                  </a:graphic>
                </wp:inline>
              </w:drawing>
            </w:r>
          </w:p>
          <w:p w14:paraId="12FD724D" w14:textId="6662CF72" w:rsidR="004527DD" w:rsidRPr="00DA2E6A" w:rsidRDefault="004527DD" w:rsidP="00082BF1">
            <w:pPr>
              <w:rPr>
                <w:rFonts w:ascii="NTFPreCursivef" w:hAnsi="NTFPreCursivef"/>
                <w:sz w:val="24"/>
                <w:szCs w:val="24"/>
              </w:rPr>
            </w:pPr>
          </w:p>
          <w:p w14:paraId="18E946EA" w14:textId="6C57586C" w:rsidR="004527DD" w:rsidRDefault="00F36DC3" w:rsidP="684ACEEB">
            <w:pPr>
              <w:rPr>
                <w:rFonts w:ascii="NTFPreCursivef" w:hAnsi="NTFPreCursivef"/>
                <w:sz w:val="24"/>
                <w:szCs w:val="24"/>
              </w:rPr>
            </w:pPr>
            <w:r w:rsidRPr="61D9EBDF">
              <w:rPr>
                <w:rFonts w:ascii="NTFPreCursivef" w:hAnsi="NTFPreCursivef"/>
                <w:sz w:val="24"/>
                <w:szCs w:val="24"/>
              </w:rPr>
              <w:t xml:space="preserve">  </w:t>
            </w:r>
          </w:p>
          <w:p w14:paraId="332F5FE9" w14:textId="76F1F604" w:rsidR="007D2D0E" w:rsidRPr="008A2664" w:rsidRDefault="00082BF1" w:rsidP="008A2664">
            <w:r>
              <w:rPr>
                <w:rFonts w:ascii="NTFPreCursivef" w:eastAsia="NTFPreCursivef" w:hAnsi="NTFPreCursivef" w:cs="NTFPreCursivef"/>
                <w:sz w:val="24"/>
                <w:szCs w:val="24"/>
              </w:rPr>
              <w:t xml:space="preserve">Task 4- Ask your child to paint, draw or make a collage of the wonderful things in God’s world. </w:t>
            </w:r>
          </w:p>
          <w:p w14:paraId="32897517" w14:textId="77777777" w:rsidR="007D2D0E" w:rsidRPr="00E67DBA" w:rsidRDefault="007D2D0E" w:rsidP="61D9EBDF">
            <w:pPr>
              <w:rPr>
                <w:rFonts w:ascii="NTFPreCursivefk" w:hAnsi="NTFPreCursivefk"/>
              </w:rPr>
            </w:pPr>
          </w:p>
          <w:p w14:paraId="74298583" w14:textId="20CFF3A5" w:rsidR="00082BF1" w:rsidRPr="00E67DBA" w:rsidRDefault="00082BF1" w:rsidP="61D9EBDF">
            <w:pPr>
              <w:rPr>
                <w:sz w:val="24"/>
                <w:szCs w:val="24"/>
              </w:rPr>
            </w:pPr>
            <w:r w:rsidRPr="00E67DBA">
              <w:rPr>
                <w:rFonts w:ascii="NTFPreCursivefk" w:hAnsi="NTFPreCursivefk"/>
                <w:sz w:val="24"/>
                <w:szCs w:val="24"/>
              </w:rPr>
              <w:t xml:space="preserve">CAFOD also have </w:t>
            </w:r>
            <w:hyperlink r:id="rId36" w:history="1">
              <w:r w:rsidR="00E67DBA" w:rsidRPr="00E67DBA">
                <w:rPr>
                  <w:rStyle w:val="Hyperlink"/>
                  <w:rFonts w:ascii="NTFPreCursivefk" w:hAnsi="NTFPreCursivefk"/>
                  <w:sz w:val="24"/>
                  <w:szCs w:val="24"/>
                </w:rPr>
                <w:t>Kidz-Zone</w:t>
              </w:r>
            </w:hyperlink>
            <w:r w:rsidR="00E67DBA" w:rsidRPr="00E67DBA">
              <w:rPr>
                <w:rFonts w:ascii="NTFPreCursivefk" w:hAnsi="NTFPreCursivefk"/>
                <w:sz w:val="24"/>
                <w:szCs w:val="24"/>
              </w:rPr>
              <w:t xml:space="preserve"> area (click on the link). Here you will find more information about the work of CAFOD, online games, things to do and children’s prayers.</w:t>
            </w:r>
            <w:r w:rsidR="00E67DBA" w:rsidRPr="00E67DBA">
              <w:rPr>
                <w:sz w:val="24"/>
                <w:szCs w:val="24"/>
              </w:rPr>
              <w:t xml:space="preserve">  </w:t>
            </w:r>
            <w:r w:rsidR="00E67DBA" w:rsidRPr="00E67DBA">
              <w:rPr>
                <w:rFonts w:ascii="NTFPreCursivefk" w:hAnsi="NTFPreCursivefk"/>
                <w:sz w:val="24"/>
                <w:szCs w:val="24"/>
              </w:rPr>
              <w:t>Click on the link then scroll down below the world map.</w:t>
            </w:r>
            <w:r w:rsidR="00E67DBA" w:rsidRPr="00E67DBA">
              <w:rPr>
                <w:sz w:val="24"/>
                <w:szCs w:val="24"/>
              </w:rPr>
              <w:t xml:space="preserve"> </w:t>
            </w:r>
          </w:p>
        </w:tc>
        <w:tc>
          <w:tcPr>
            <w:tcW w:w="4768" w:type="dxa"/>
          </w:tcPr>
          <w:p w14:paraId="00C583B3" w14:textId="68D69202" w:rsidR="00442C26" w:rsidRPr="00DA2E6A" w:rsidRDefault="00EB2A90" w:rsidP="00C20D57">
            <w:pPr>
              <w:rPr>
                <w:rFonts w:ascii="NTFPreCursivef" w:hAnsi="NTFPreCursivef"/>
                <w:sz w:val="24"/>
                <w:szCs w:val="24"/>
              </w:rPr>
            </w:pPr>
            <w:r>
              <w:rPr>
                <w:rFonts w:ascii="NTFPreCursivef" w:hAnsi="NTFPreCursivef"/>
                <w:b/>
                <w:bCs/>
                <w:sz w:val="24"/>
                <w:szCs w:val="24"/>
                <w:u w:val="single"/>
              </w:rPr>
              <w:lastRenderedPageBreak/>
              <w:t>Understanding the World</w:t>
            </w:r>
          </w:p>
          <w:p w14:paraId="0DD3DAE8" w14:textId="77777777" w:rsidR="00EB2A90" w:rsidRPr="00EB2A90" w:rsidRDefault="00EB2A90" w:rsidP="00EB2A90">
            <w:pPr>
              <w:numPr>
                <w:ilvl w:val="0"/>
                <w:numId w:val="11"/>
              </w:numPr>
              <w:rPr>
                <w:rFonts w:ascii="NTFPreCursivef" w:eastAsia="NTFPreCursivef" w:hAnsi="NTFPreCursivef" w:cs="NTFPreCursivef"/>
                <w:sz w:val="24"/>
                <w:szCs w:val="24"/>
              </w:rPr>
            </w:pPr>
            <w:r w:rsidRPr="00EB2A90">
              <w:rPr>
                <w:rFonts w:ascii="NTFPreCursivef" w:eastAsia="NTFPreCursivef" w:hAnsi="NTFPreCursivef" w:cs="NTFPreCursivef"/>
                <w:sz w:val="24"/>
                <w:szCs w:val="24"/>
              </w:rPr>
              <w:t xml:space="preserve">Look at </w:t>
            </w:r>
            <w:hyperlink r:id="rId37">
              <w:r w:rsidRPr="00EB2A90">
                <w:rPr>
                  <w:rStyle w:val="Hyperlink"/>
                  <w:rFonts w:ascii="NTFPreCursivef" w:eastAsia="NTFPreCursivef" w:hAnsi="NTFPreCursivef" w:cs="NTFPreCursivef"/>
                  <w:sz w:val="24"/>
                  <w:szCs w:val="24"/>
                </w:rPr>
                <w:t>flags from around the world</w:t>
              </w:r>
            </w:hyperlink>
            <w:r w:rsidRPr="00EB2A90">
              <w:rPr>
                <w:rFonts w:ascii="NTFPreCursivef" w:eastAsia="NTFPreCursivef" w:hAnsi="NTFPreCursivef" w:cs="NTFPreCursivef"/>
                <w:sz w:val="24"/>
                <w:szCs w:val="24"/>
              </w:rPr>
              <w:t>. Discuss which are your child’s favourites and why? Ask your child to design and make their own flag using 2d shapes.</w:t>
            </w:r>
            <w:r w:rsidRPr="00EB2A90">
              <w:rPr>
                <w:rFonts w:ascii="NTFPreCursivef" w:eastAsia="NTFPreCursivef" w:hAnsi="NTFPreCursivef" w:cs="NTFPreCursivef"/>
                <w:b/>
                <w:sz w:val="24"/>
                <w:szCs w:val="24"/>
              </w:rPr>
              <w:t xml:space="preserve"> </w:t>
            </w:r>
            <w:r w:rsidRPr="00EB2A90">
              <w:rPr>
                <w:rFonts w:ascii="NTFPreCursivef" w:eastAsia="NTFPreCursivef" w:hAnsi="NTFPreCursivef" w:cs="NTFPreCursivef"/>
                <w:sz w:val="24"/>
                <w:szCs w:val="24"/>
              </w:rPr>
              <w:t xml:space="preserve"> </w:t>
            </w:r>
          </w:p>
          <w:p w14:paraId="7EBFC6BC" w14:textId="5405EF92" w:rsidR="61D9EBDF" w:rsidRDefault="61D9EBDF" w:rsidP="61D9EBDF"/>
          <w:p w14:paraId="7578A52F" w14:textId="21361843" w:rsidR="00EB2A90" w:rsidRPr="00EB2A90" w:rsidRDefault="00EB2A90" w:rsidP="00EB2A90">
            <w:pPr>
              <w:rPr>
                <w:rFonts w:ascii="NTFPreCursivef" w:hAnsi="NTFPreCursivef"/>
                <w:b/>
                <w:bCs/>
                <w:sz w:val="24"/>
                <w:szCs w:val="24"/>
                <w:u w:val="single"/>
              </w:rPr>
            </w:pPr>
            <w:r w:rsidRPr="61D9EBDF">
              <w:rPr>
                <w:rFonts w:ascii="NTFPreCursivef" w:hAnsi="NTFPreCursivef"/>
                <w:b/>
                <w:bCs/>
                <w:sz w:val="24"/>
                <w:szCs w:val="24"/>
                <w:u w:val="single"/>
              </w:rPr>
              <w:t xml:space="preserve">Expressive </w:t>
            </w:r>
            <w:r>
              <w:rPr>
                <w:rFonts w:ascii="NTFPreCursivef" w:hAnsi="NTFPreCursivef"/>
                <w:b/>
                <w:bCs/>
                <w:sz w:val="24"/>
                <w:szCs w:val="24"/>
                <w:u w:val="single"/>
              </w:rPr>
              <w:t>Arts and Design</w:t>
            </w:r>
          </w:p>
          <w:p w14:paraId="20A106CC" w14:textId="00C36221" w:rsidR="00EB2A90" w:rsidRDefault="00EB2A90" w:rsidP="00EB2A90">
            <w:pPr>
              <w:rPr>
                <w:rFonts w:ascii="NTFPreCursivef" w:hAnsi="NTFPreCursivef"/>
                <w:bCs/>
                <w:sz w:val="24"/>
                <w:szCs w:val="24"/>
              </w:rPr>
            </w:pPr>
            <w:r w:rsidRPr="00EB2A90">
              <w:rPr>
                <w:rFonts w:ascii="NTFPreCursivef" w:hAnsi="NTFPreCursivef"/>
                <w:bCs/>
                <w:sz w:val="24"/>
                <w:szCs w:val="24"/>
              </w:rPr>
              <w:t xml:space="preserve">Make your own Handa’s Surprise character puppet. </w:t>
            </w:r>
          </w:p>
          <w:p w14:paraId="62982A2F" w14:textId="21494089" w:rsidR="00EB2A90" w:rsidRPr="00EB2A90" w:rsidRDefault="00EB2A90" w:rsidP="00EB2A90">
            <w:pPr>
              <w:rPr>
                <w:rFonts w:ascii="NTFPreCursivef" w:hAnsi="NTFPreCursivef"/>
                <w:bCs/>
                <w:sz w:val="24"/>
                <w:szCs w:val="24"/>
              </w:rPr>
            </w:pPr>
            <w:r>
              <w:rPr>
                <w:noProof/>
                <w:lang w:eastAsia="en-GB"/>
              </w:rPr>
              <w:drawing>
                <wp:inline distT="0" distB="0" distL="0" distR="0" wp14:anchorId="123D8BF5" wp14:editId="5E2EF4B8">
                  <wp:extent cx="2114550" cy="1724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14550" cy="1724025"/>
                          </a:xfrm>
                          <a:prstGeom prst="rect">
                            <a:avLst/>
                          </a:prstGeom>
                        </pic:spPr>
                      </pic:pic>
                    </a:graphicData>
                  </a:graphic>
                </wp:inline>
              </w:drawing>
            </w:r>
          </w:p>
          <w:p w14:paraId="2A35D728" w14:textId="24BF6302" w:rsidR="3A4EB054" w:rsidRDefault="3A4EB054" w:rsidP="61D9EBDF"/>
          <w:p w14:paraId="5D461BC4" w14:textId="15CF82AC" w:rsidR="00EB2A90" w:rsidRPr="00EB2A90" w:rsidRDefault="00EB2A90" w:rsidP="61D9EBDF">
            <w:pPr>
              <w:rPr>
                <w:rFonts w:ascii="NTFPreCursivefk" w:hAnsi="NTFPreCursivefk"/>
                <w:b/>
                <w:u w:val="single"/>
              </w:rPr>
            </w:pPr>
            <w:r>
              <w:rPr>
                <w:rFonts w:ascii="NTFPreCursivefk" w:hAnsi="NTFPreCursivefk"/>
                <w:b/>
                <w:u w:val="single"/>
              </w:rPr>
              <w:t>Understanding the World</w:t>
            </w:r>
          </w:p>
          <w:p w14:paraId="10BDB0F1" w14:textId="0B781EE1" w:rsidR="00EB2A90" w:rsidRPr="00EB2A90" w:rsidRDefault="00EB2A90" w:rsidP="61D9EBDF">
            <w:pPr>
              <w:rPr>
                <w:rFonts w:ascii="NTFPreCursivefk" w:hAnsi="NTFPreCursivefk"/>
                <w:sz w:val="24"/>
                <w:szCs w:val="24"/>
              </w:rPr>
            </w:pPr>
            <w:r w:rsidRPr="00EB2A90">
              <w:rPr>
                <w:rFonts w:ascii="NTFPreCursivefk" w:hAnsi="NTFPreCursivefk"/>
                <w:sz w:val="24"/>
                <w:szCs w:val="24"/>
              </w:rPr>
              <w:t xml:space="preserve">Look at this </w:t>
            </w:r>
            <w:hyperlink r:id="rId39">
              <w:r w:rsidRPr="00EB2A90">
                <w:rPr>
                  <w:rStyle w:val="Hyperlink"/>
                  <w:rFonts w:ascii="NTFPreCursivefk" w:hAnsi="NTFPreCursivefk"/>
                  <w:sz w:val="24"/>
                  <w:szCs w:val="24"/>
                </w:rPr>
                <w:t>photograph</w:t>
              </w:r>
            </w:hyperlink>
            <w:r w:rsidRPr="00EB2A90">
              <w:rPr>
                <w:rFonts w:ascii="NTFPreCursivefk" w:hAnsi="NTFPreCursivefk"/>
                <w:sz w:val="24"/>
                <w:szCs w:val="24"/>
                <w:u w:val="single"/>
              </w:rPr>
              <w:t>y</w:t>
            </w:r>
            <w:r w:rsidRPr="00EB2A90">
              <w:rPr>
                <w:rFonts w:ascii="NTFPreCursivefk" w:hAnsi="NTFPreCursivefk"/>
                <w:sz w:val="24"/>
                <w:szCs w:val="24"/>
              </w:rPr>
              <w:t xml:space="preserve"> project of children with their toys from around the world. Discuss how life is the same and how life is different in other countries. Can your child draw their favourite toy and write a sentence explaining why this is their favourite</w:t>
            </w:r>
          </w:p>
          <w:p w14:paraId="6BBEFDEA" w14:textId="77777777" w:rsidR="00C20D57" w:rsidRPr="00DA2E6A" w:rsidRDefault="00C20D57" w:rsidP="00C20D57">
            <w:pPr>
              <w:rPr>
                <w:rFonts w:ascii="NTFPreCursivef" w:hAnsi="NTFPreCursivef"/>
                <w:sz w:val="24"/>
                <w:szCs w:val="24"/>
              </w:rPr>
            </w:pPr>
          </w:p>
          <w:p w14:paraId="4A91A7E4" w14:textId="190958BC" w:rsidR="00EB2A90" w:rsidRDefault="0356C060" w:rsidP="00EB2A90">
            <w:pPr>
              <w:rPr>
                <w:rFonts w:ascii="NTFPreCursivef" w:hAnsi="NTFPreCursivef"/>
                <w:b/>
                <w:bCs/>
                <w:sz w:val="24"/>
                <w:szCs w:val="24"/>
                <w:u w:val="single"/>
              </w:rPr>
            </w:pPr>
            <w:r w:rsidRPr="61D9EBDF">
              <w:rPr>
                <w:rFonts w:ascii="NTFPreCursivef" w:hAnsi="NTFPreCursivef"/>
                <w:b/>
                <w:bCs/>
                <w:sz w:val="24"/>
                <w:szCs w:val="24"/>
                <w:u w:val="single"/>
              </w:rPr>
              <w:t>Understanding the World-</w:t>
            </w:r>
          </w:p>
          <w:p w14:paraId="4CF55460" w14:textId="77777777" w:rsidR="00EB2A90" w:rsidRPr="00EB2A90" w:rsidRDefault="00EB2A90" w:rsidP="00EB2A90">
            <w:pPr>
              <w:rPr>
                <w:rFonts w:ascii="NTFPreCursivef" w:hAnsi="NTFPreCursivef"/>
                <w:bCs/>
                <w:sz w:val="24"/>
                <w:szCs w:val="24"/>
              </w:rPr>
            </w:pPr>
            <w:r w:rsidRPr="00EB2A90">
              <w:rPr>
                <w:rFonts w:ascii="NTFPreCursivef" w:hAnsi="NTFPreCursivef"/>
                <w:bCs/>
                <w:sz w:val="24"/>
                <w:szCs w:val="24"/>
              </w:rPr>
              <w:t>Engineering Around the World – Bridges</w:t>
            </w:r>
          </w:p>
          <w:p w14:paraId="7AB2C8CE" w14:textId="77777777" w:rsidR="00EB2A90" w:rsidRPr="00EB2A90" w:rsidRDefault="00EB2A90" w:rsidP="00EB2A90">
            <w:pPr>
              <w:jc w:val="both"/>
              <w:rPr>
                <w:rFonts w:ascii="NTFPreCursivef" w:hAnsi="NTFPreCursivef"/>
                <w:bCs/>
                <w:sz w:val="24"/>
                <w:szCs w:val="24"/>
              </w:rPr>
            </w:pPr>
            <w:r w:rsidRPr="00EB2A90">
              <w:rPr>
                <w:rFonts w:ascii="NTFPreCursivef" w:hAnsi="NTFPreCursivef"/>
                <w:bCs/>
                <w:sz w:val="24"/>
                <w:szCs w:val="24"/>
              </w:rPr>
              <w:t>A bridge helps people move over obstacles like a river, a valley or a busy road.  The world’s longest bridge is in China and is 164.8km long. It would take more than two days to walk the length of this bridge. Do you have any bridges near your home?  What do they look like?</w:t>
            </w:r>
          </w:p>
          <w:p w14:paraId="169DE44A" w14:textId="37CE7030" w:rsidR="00EB2A90" w:rsidRPr="00EB2A90" w:rsidRDefault="00EB2A90" w:rsidP="00EB2A90">
            <w:pPr>
              <w:jc w:val="both"/>
              <w:rPr>
                <w:rFonts w:ascii="NTFPreCursivef" w:eastAsia="NTFPreCursivef" w:hAnsi="NTFPreCursivef" w:cs="NTFPreCursivef"/>
                <w:sz w:val="24"/>
                <w:szCs w:val="24"/>
              </w:rPr>
            </w:pPr>
            <w:r w:rsidRPr="00EB2A90">
              <w:rPr>
                <w:rFonts w:ascii="NTFPreCursivef" w:hAnsi="NTFPreCursivef"/>
                <w:bCs/>
                <w:sz w:val="24"/>
                <w:szCs w:val="24"/>
              </w:rPr>
              <w:lastRenderedPageBreak/>
              <w:t>Try building a bridge out of paper, Lego or any other building materials you might have at home.  Your bridge needs to be big enough for a toy car or small toy to travel over.</w:t>
            </w:r>
          </w:p>
          <w:p w14:paraId="36EDB747" w14:textId="68ADAFF3" w:rsidR="007B7C4D" w:rsidRPr="00EB2A90" w:rsidRDefault="007B7C4D" w:rsidP="61D9EBDF"/>
          <w:p w14:paraId="351ABC3E" w14:textId="0D5AEA56" w:rsidR="003C2470" w:rsidRPr="00DA2E6A" w:rsidRDefault="003C2470" w:rsidP="007B7C4D">
            <w:pPr>
              <w:rPr>
                <w:rFonts w:ascii="NTFPreCursivef" w:hAnsi="NTFPreCursivef"/>
                <w:sz w:val="24"/>
                <w:szCs w:val="24"/>
              </w:rPr>
            </w:pPr>
          </w:p>
          <w:p w14:paraId="4EDC3527" w14:textId="77777777" w:rsidR="00FD38FB" w:rsidRPr="00DA2E6A" w:rsidRDefault="00044341" w:rsidP="007B7C4D">
            <w:pPr>
              <w:rPr>
                <w:rFonts w:ascii="NTFPreCursivef" w:hAnsi="NTFPreCursivef"/>
                <w:sz w:val="24"/>
                <w:szCs w:val="24"/>
              </w:rPr>
            </w:pPr>
            <w:r w:rsidRPr="00DA2E6A">
              <w:rPr>
                <w:rFonts w:ascii="NTFPreCursivef" w:hAnsi="NTFPreCursivef"/>
                <w:sz w:val="24"/>
                <w:szCs w:val="24"/>
              </w:rPr>
              <w:t xml:space="preserve">Wellbeing - </w:t>
            </w:r>
            <w:r w:rsidR="007B7C4D" w:rsidRPr="00DA2E6A">
              <w:rPr>
                <w:rFonts w:ascii="NTFPreCursivef" w:hAnsi="NTFPreCursivef"/>
                <w:sz w:val="24"/>
                <w:szCs w:val="24"/>
              </w:rPr>
              <w:t xml:space="preserve">try </w:t>
            </w:r>
            <w:hyperlink r:id="rId40" w:history="1">
              <w:r w:rsidR="007B7C4D" w:rsidRPr="00DA2E6A">
                <w:rPr>
                  <w:rStyle w:val="Hyperlink"/>
                  <w:rFonts w:ascii="NTFPreCursivef" w:hAnsi="NTFPreCursivef"/>
                  <w:sz w:val="24"/>
                  <w:szCs w:val="24"/>
                </w:rPr>
                <w:t>cosmic kids yoga</w:t>
              </w:r>
            </w:hyperlink>
            <w:r w:rsidR="007B7C4D" w:rsidRPr="00DA2E6A">
              <w:rPr>
                <w:rFonts w:ascii="NTFPreCursivef" w:hAnsi="NTFPreCursivef"/>
                <w:sz w:val="24"/>
                <w:szCs w:val="24"/>
              </w:rPr>
              <w:t xml:space="preserve"> Click on the link and choose from one of the videos.</w:t>
            </w:r>
            <w:r w:rsidR="00FD38FB" w:rsidRPr="00DA2E6A">
              <w:rPr>
                <w:rFonts w:ascii="NTFPreCursivef" w:hAnsi="NTFPreCursivef"/>
                <w:sz w:val="24"/>
                <w:szCs w:val="24"/>
              </w:rPr>
              <w:t xml:space="preserve"> </w:t>
            </w:r>
          </w:p>
          <w:p w14:paraId="6D1F6ACD" w14:textId="184D088D" w:rsidR="007B7C4D" w:rsidRPr="00DA2E6A" w:rsidRDefault="00FD38FB" w:rsidP="007B7C4D">
            <w:pPr>
              <w:rPr>
                <w:rFonts w:ascii="NTFPreCursivef" w:hAnsi="NTFPreCursivef"/>
                <w:sz w:val="24"/>
                <w:szCs w:val="24"/>
              </w:rPr>
            </w:pPr>
            <w:r w:rsidRPr="00DA2E6A">
              <w:rPr>
                <w:rFonts w:ascii="NTFPreCursivef" w:hAnsi="NTFPreCursivef"/>
                <w:sz w:val="24"/>
                <w:szCs w:val="24"/>
              </w:rPr>
              <w:t xml:space="preserve">Take some time to be quiet and still, listen to some calming music and think about your week. What has gone well? What has not gone so well? </w:t>
            </w:r>
          </w:p>
          <w:p w14:paraId="2EFE1961" w14:textId="7127F3BD" w:rsidR="00794A24" w:rsidRDefault="00794A24" w:rsidP="007B7C4D">
            <w:pPr>
              <w:rPr>
                <w:rFonts w:ascii="NTFPreCursivef" w:hAnsi="NTFPreCursivef"/>
                <w:sz w:val="24"/>
                <w:szCs w:val="24"/>
              </w:rPr>
            </w:pPr>
            <w:r w:rsidRPr="00DA2E6A">
              <w:rPr>
                <w:rFonts w:ascii="NTFPreCursivef" w:hAnsi="NTFPreCursivef"/>
                <w:sz w:val="24"/>
                <w:szCs w:val="24"/>
              </w:rPr>
              <w:t>.</w:t>
            </w:r>
            <w:r>
              <w:rPr>
                <w:rFonts w:ascii="NTFPreCursivef" w:hAnsi="NTFPreCursivef"/>
                <w:sz w:val="24"/>
                <w:szCs w:val="24"/>
              </w:rPr>
              <w:t xml:space="preserve"> </w:t>
            </w:r>
          </w:p>
          <w:p w14:paraId="63F956BD" w14:textId="13E50B5E" w:rsidR="00044341" w:rsidRPr="00044341" w:rsidRDefault="00044341" w:rsidP="007B7C4D">
            <w:pPr>
              <w:pStyle w:val="Heading3"/>
              <w:shd w:val="clear" w:color="auto" w:fill="FFFFFF"/>
              <w:spacing w:before="0" w:beforeAutospacing="0" w:line="480" w:lineRule="atLeast"/>
              <w:outlineLvl w:val="2"/>
              <w:rPr>
                <w:rFonts w:ascii="NTFPreCursivef" w:hAnsi="NTFPreCursivef" w:cs="Arial"/>
                <w:b w:val="0"/>
                <w:bCs w:val="0"/>
                <w:color w:val="941339"/>
                <w:sz w:val="33"/>
                <w:szCs w:val="33"/>
              </w:rPr>
            </w:pPr>
          </w:p>
          <w:p w14:paraId="40D7495F" w14:textId="616AD896" w:rsidR="00803484" w:rsidRDefault="00803484" w:rsidP="00FA26E0">
            <w:pPr>
              <w:rPr>
                <w:rFonts w:ascii="NTFPreCursivef" w:hAnsi="NTFPreCursivef"/>
                <w:sz w:val="24"/>
                <w:szCs w:val="24"/>
              </w:rPr>
            </w:pPr>
          </w:p>
          <w:p w14:paraId="1BB16428" w14:textId="79F75060" w:rsidR="00803484" w:rsidRDefault="00803484" w:rsidP="00FA26E0">
            <w:pPr>
              <w:rPr>
                <w:rFonts w:ascii="NTFPreCursivef" w:eastAsia="NTFPreCursivef" w:hAnsi="NTFPreCursivef" w:cs="NTFPreCursivef"/>
                <w:sz w:val="24"/>
                <w:szCs w:val="24"/>
              </w:rPr>
            </w:pPr>
            <w:r>
              <w:rPr>
                <w:rFonts w:ascii="NTFPreCursivef" w:eastAsia="NTFPreCursivef" w:hAnsi="NTFPreCursivef" w:cs="NTFPreCursivef"/>
                <w:sz w:val="24"/>
                <w:szCs w:val="24"/>
              </w:rPr>
              <w:t xml:space="preserve">    </w:t>
            </w:r>
            <w:r w:rsidR="00987407">
              <w:rPr>
                <w:rFonts w:ascii="NTFPreCursivef" w:eastAsia="NTFPreCursivef" w:hAnsi="NTFPreCursivef" w:cs="NTFPreCursivef"/>
                <w:sz w:val="24"/>
                <w:szCs w:val="24"/>
              </w:rPr>
              <w:t xml:space="preserve">  </w:t>
            </w:r>
          </w:p>
          <w:p w14:paraId="608317DC" w14:textId="4534F540" w:rsidR="00987407" w:rsidRPr="006F4613" w:rsidRDefault="00987407" w:rsidP="00FA26E0">
            <w:pPr>
              <w:rPr>
                <w:rFonts w:ascii="NTFPreCursivef" w:eastAsia="NTFPreCursivef" w:hAnsi="NTFPreCursivef" w:cs="NTFPreCursivef"/>
                <w:sz w:val="24"/>
                <w:szCs w:val="24"/>
              </w:rPr>
            </w:pPr>
          </w:p>
        </w:tc>
      </w:tr>
    </w:tbl>
    <w:p w14:paraId="3306F814" w14:textId="40C06E2E" w:rsidR="00FD38FB" w:rsidRDefault="00FD38FB" w:rsidP="00844457">
      <w:pPr>
        <w:rPr>
          <w:b/>
          <w:bCs/>
        </w:rPr>
      </w:pPr>
    </w:p>
    <w:p w14:paraId="314FAB56" w14:textId="586CC6CD" w:rsidR="00DA2E6A" w:rsidRDefault="00DA2E6A" w:rsidP="00844457">
      <w:pPr>
        <w:rPr>
          <w:b/>
          <w:bCs/>
        </w:rPr>
      </w:pPr>
    </w:p>
    <w:p w14:paraId="60138807" w14:textId="72A6B6DB" w:rsidR="00DA2E6A" w:rsidRDefault="00DA2E6A" w:rsidP="00844457">
      <w:pPr>
        <w:rPr>
          <w:b/>
          <w:bCs/>
        </w:rPr>
      </w:pPr>
    </w:p>
    <w:p w14:paraId="00C1DA7D" w14:textId="3AF97161" w:rsidR="00082BF1" w:rsidRDefault="00082BF1" w:rsidP="00844457">
      <w:pPr>
        <w:rPr>
          <w:b/>
          <w:bCs/>
        </w:rPr>
      </w:pPr>
    </w:p>
    <w:p w14:paraId="0E7F60CC" w14:textId="60CB3BC0" w:rsidR="00082BF1" w:rsidRDefault="00082BF1" w:rsidP="00844457">
      <w:pPr>
        <w:rPr>
          <w:b/>
          <w:bCs/>
        </w:rPr>
      </w:pPr>
    </w:p>
    <w:p w14:paraId="6FC0169B" w14:textId="648CA1FD" w:rsidR="00082BF1" w:rsidRDefault="00082BF1" w:rsidP="00844457">
      <w:pPr>
        <w:rPr>
          <w:b/>
          <w:bCs/>
        </w:rPr>
      </w:pPr>
    </w:p>
    <w:p w14:paraId="022F4CE4" w14:textId="684F3A08" w:rsidR="00082BF1" w:rsidRDefault="00082BF1" w:rsidP="00844457">
      <w:pPr>
        <w:rPr>
          <w:b/>
          <w:bCs/>
        </w:rPr>
      </w:pPr>
    </w:p>
    <w:p w14:paraId="42722244" w14:textId="5F2EF86E" w:rsidR="00082BF1" w:rsidRDefault="00082BF1" w:rsidP="00844457">
      <w:pPr>
        <w:rPr>
          <w:b/>
          <w:bCs/>
        </w:rPr>
      </w:pPr>
    </w:p>
    <w:p w14:paraId="27FD8029" w14:textId="77D12FDD" w:rsidR="00082BF1" w:rsidRDefault="00082BF1" w:rsidP="00844457">
      <w:pPr>
        <w:rPr>
          <w:b/>
          <w:bCs/>
        </w:rPr>
      </w:pPr>
    </w:p>
    <w:p w14:paraId="2F26372F" w14:textId="750245FC" w:rsidR="00082BF1" w:rsidRDefault="00082BF1" w:rsidP="00844457">
      <w:pPr>
        <w:rPr>
          <w:b/>
          <w:bCs/>
        </w:rPr>
      </w:pPr>
    </w:p>
    <w:p w14:paraId="7343BC18" w14:textId="4306ED7A" w:rsidR="00082BF1" w:rsidRDefault="00082BF1" w:rsidP="00844457">
      <w:pPr>
        <w:rPr>
          <w:b/>
          <w:bCs/>
        </w:rPr>
      </w:pPr>
    </w:p>
    <w:p w14:paraId="7BD1395C" w14:textId="0162309E" w:rsidR="00082BF1" w:rsidRDefault="00082BF1" w:rsidP="00844457">
      <w:pPr>
        <w:rPr>
          <w:b/>
          <w:bCs/>
        </w:rPr>
      </w:pPr>
    </w:p>
    <w:p w14:paraId="2EEFCA48" w14:textId="554320AF" w:rsidR="00082BF1" w:rsidRDefault="00082BF1" w:rsidP="00844457">
      <w:pPr>
        <w:rPr>
          <w:b/>
          <w:bCs/>
        </w:rPr>
      </w:pPr>
    </w:p>
    <w:p w14:paraId="0B49ABC6" w14:textId="73A63DAD" w:rsidR="00082BF1" w:rsidRDefault="00082BF1" w:rsidP="00844457">
      <w:pPr>
        <w:rPr>
          <w:b/>
          <w:bCs/>
        </w:rPr>
      </w:pPr>
    </w:p>
    <w:p w14:paraId="4B991DD8" w14:textId="0048F0AF" w:rsidR="00082BF1" w:rsidRDefault="00082BF1" w:rsidP="00844457">
      <w:pPr>
        <w:rPr>
          <w:b/>
          <w:bCs/>
        </w:rPr>
      </w:pPr>
    </w:p>
    <w:p w14:paraId="0946127D" w14:textId="1B95C16E" w:rsidR="00082BF1" w:rsidRDefault="00082BF1" w:rsidP="00844457">
      <w:pPr>
        <w:rPr>
          <w:b/>
          <w:bCs/>
        </w:rPr>
      </w:pPr>
    </w:p>
    <w:p w14:paraId="5B2A6696" w14:textId="77777777" w:rsidR="00082BF1" w:rsidRDefault="00082BF1" w:rsidP="00844457">
      <w:pPr>
        <w:rPr>
          <w:b/>
          <w:bCs/>
        </w:rPr>
      </w:pPr>
    </w:p>
    <w:p w14:paraId="54E3F66C" w14:textId="4871820C" w:rsidR="00DA2E6A" w:rsidRDefault="00DA2E6A" w:rsidP="00844457">
      <w:pPr>
        <w:rPr>
          <w:b/>
          <w:bCs/>
        </w:rPr>
      </w:pPr>
    </w:p>
    <w:p w14:paraId="4596E704" w14:textId="49296A6E" w:rsidR="00DA2E6A" w:rsidRDefault="00DA2E6A" w:rsidP="00844457">
      <w:pPr>
        <w:rPr>
          <w:b/>
          <w:bCs/>
        </w:rPr>
      </w:pPr>
    </w:p>
    <w:p w14:paraId="54E4DFF7" w14:textId="6B70F70C" w:rsidR="00DA2E6A" w:rsidRDefault="00DA2E6A" w:rsidP="00844457">
      <w:pPr>
        <w:rPr>
          <w:b/>
          <w:bCs/>
        </w:rPr>
      </w:pPr>
    </w:p>
    <w:p w14:paraId="6C9D6B05" w14:textId="7AEF7E1C" w:rsidR="00DA2E6A" w:rsidRDefault="00DA2E6A" w:rsidP="00844457">
      <w:pPr>
        <w:rPr>
          <w:b/>
          <w:bCs/>
        </w:rPr>
      </w:pPr>
    </w:p>
    <w:p w14:paraId="1D70AEA6" w14:textId="2F3C2FEA"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72D9ADDF" w:rsidR="00745030" w:rsidRDefault="003A78B1" w:rsidP="00745030">
      <w:pPr>
        <w:jc w:val="center"/>
        <w:rPr>
          <w:b/>
          <w:bCs/>
        </w:rPr>
      </w:pPr>
      <w:r>
        <w:rPr>
          <w:noProof/>
          <w:lang w:eastAsia="en-GB"/>
        </w:rPr>
        <w:lastRenderedPageBreak/>
        <w:drawing>
          <wp:inline distT="0" distB="0" distL="0" distR="0" wp14:anchorId="1E92DF2D" wp14:editId="32FF86AE">
            <wp:extent cx="4732020" cy="5345838"/>
            <wp:effectExtent l="0" t="0" r="0" b="7620"/>
            <wp:docPr id="594085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4732020" cy="5345838"/>
                    </a:xfrm>
                    <a:prstGeom prst="rect">
                      <a:avLst/>
                    </a:prstGeom>
                  </pic:spPr>
                </pic:pic>
              </a:graphicData>
            </a:graphic>
          </wp:inline>
        </w:drawing>
      </w:r>
    </w:p>
    <w:p w14:paraId="1337A088" w14:textId="77777777" w:rsidR="001C4571" w:rsidRDefault="001C4571" w:rsidP="00745030">
      <w:pPr>
        <w:jc w:val="center"/>
        <w:rPr>
          <w:b/>
          <w:bCs/>
          <w:u w:val="single"/>
        </w:rPr>
      </w:pPr>
    </w:p>
    <w:p w14:paraId="635DE974" w14:textId="7B25AB86" w:rsidR="684ACEEB" w:rsidRDefault="684ACEEB" w:rsidP="684ACEEB">
      <w:pPr>
        <w:jc w:val="center"/>
        <w:rPr>
          <w:b/>
          <w:bCs/>
          <w:u w:val="single"/>
        </w:rPr>
      </w:pPr>
    </w:p>
    <w:p w14:paraId="4B93E7C7" w14:textId="606AE2C5" w:rsidR="684ACEEB" w:rsidRDefault="684ACEEB" w:rsidP="684ACEEB">
      <w:pPr>
        <w:jc w:val="center"/>
        <w:rPr>
          <w:b/>
          <w:bCs/>
          <w:u w:val="single"/>
        </w:rPr>
      </w:pPr>
    </w:p>
    <w:p w14:paraId="7F8A8431" w14:textId="7FFE49D4" w:rsidR="00606D1A" w:rsidRDefault="00606D1A" w:rsidP="684ACEEB">
      <w:pPr>
        <w:jc w:val="center"/>
        <w:rPr>
          <w:b/>
          <w:bCs/>
          <w:u w:val="single"/>
        </w:rPr>
      </w:pPr>
    </w:p>
    <w:p w14:paraId="596337EF" w14:textId="4E65B7A5" w:rsidR="00606D1A" w:rsidRDefault="00606D1A" w:rsidP="684ACEEB">
      <w:pPr>
        <w:jc w:val="center"/>
        <w:rPr>
          <w:b/>
          <w:bCs/>
          <w:u w:val="single"/>
        </w:rPr>
      </w:pPr>
    </w:p>
    <w:p w14:paraId="2F431D65" w14:textId="3CCB671C" w:rsidR="00606D1A" w:rsidRDefault="00606D1A" w:rsidP="684ACEEB">
      <w:pPr>
        <w:jc w:val="center"/>
        <w:rPr>
          <w:b/>
          <w:bCs/>
          <w:u w:val="single"/>
        </w:rPr>
      </w:pPr>
    </w:p>
    <w:p w14:paraId="623F7895" w14:textId="3801DD0C" w:rsidR="00606D1A" w:rsidRDefault="00606D1A" w:rsidP="684ACEEB">
      <w:pPr>
        <w:jc w:val="center"/>
        <w:rPr>
          <w:b/>
          <w:bCs/>
          <w:u w:val="single"/>
        </w:rPr>
      </w:pPr>
    </w:p>
    <w:p w14:paraId="3A89E4EF" w14:textId="57207AEA" w:rsidR="00606D1A" w:rsidRDefault="00606D1A" w:rsidP="684ACEEB">
      <w:pPr>
        <w:jc w:val="center"/>
        <w:rPr>
          <w:b/>
          <w:bCs/>
          <w:u w:val="single"/>
        </w:rPr>
      </w:pPr>
    </w:p>
    <w:p w14:paraId="141857E6" w14:textId="04F0D3D2" w:rsidR="00606D1A" w:rsidRDefault="00606D1A" w:rsidP="684ACEEB">
      <w:pPr>
        <w:jc w:val="center"/>
        <w:rPr>
          <w:b/>
          <w:bCs/>
          <w:u w:val="single"/>
        </w:rPr>
      </w:pPr>
    </w:p>
    <w:p w14:paraId="25FADAC9" w14:textId="23A80D0A" w:rsidR="00606D1A" w:rsidRDefault="00606D1A" w:rsidP="684ACEEB">
      <w:pPr>
        <w:jc w:val="center"/>
        <w:rPr>
          <w:b/>
          <w:bCs/>
          <w:u w:val="single"/>
        </w:rPr>
      </w:pPr>
    </w:p>
    <w:p w14:paraId="0108FF12" w14:textId="77777777" w:rsidR="00606D1A" w:rsidRDefault="00606D1A" w:rsidP="684ACEEB">
      <w:pPr>
        <w:jc w:val="center"/>
        <w:rPr>
          <w:b/>
          <w:bCs/>
          <w:u w:val="single"/>
        </w:rPr>
      </w:pPr>
    </w:p>
    <w:p w14:paraId="40EAD5D0" w14:textId="0DECADFD" w:rsidR="61D9EBDF" w:rsidRDefault="61D9EBDF" w:rsidP="61D9EBDF">
      <w:pPr>
        <w:jc w:val="center"/>
        <w:rPr>
          <w:b/>
          <w:bCs/>
          <w:u w:val="single"/>
        </w:rPr>
      </w:pPr>
    </w:p>
    <w:p w14:paraId="67989F1E" w14:textId="098A176E" w:rsidR="61D9EBDF" w:rsidRDefault="61D9EBDF" w:rsidP="61D9EBDF">
      <w:pPr>
        <w:jc w:val="center"/>
        <w:rPr>
          <w:b/>
          <w:bCs/>
          <w:u w:val="single"/>
        </w:rPr>
      </w:pPr>
    </w:p>
    <w:p w14:paraId="25620288" w14:textId="7C3F3E1F" w:rsidR="00047DFD" w:rsidRDefault="1EB5BE68" w:rsidP="61D9EBDF">
      <w:pPr>
        <w:jc w:val="center"/>
        <w:rPr>
          <w:b/>
          <w:bCs/>
          <w:u w:val="single"/>
        </w:rPr>
      </w:pPr>
      <w:r w:rsidRPr="61D9EBDF">
        <w:rPr>
          <w:b/>
          <w:bCs/>
          <w:u w:val="single"/>
        </w:rPr>
        <w:t>R</w:t>
      </w:r>
      <w:r w:rsidR="00047DFD" w:rsidRPr="61D9EBDF">
        <w:rPr>
          <w:b/>
          <w:bCs/>
          <w:u w:val="single"/>
        </w:rPr>
        <w:t>E</w:t>
      </w:r>
    </w:p>
    <w:p w14:paraId="7662671E" w14:textId="5F9C570A" w:rsidR="78B96C61" w:rsidRDefault="00A947CE" w:rsidP="684ACEEB">
      <w:pPr>
        <w:jc w:val="center"/>
        <w:rPr>
          <w:rFonts w:ascii="NTFPreCursivef" w:eastAsia="NTFPreCursivef" w:hAnsi="NTFPreCursivef" w:cs="NTFPreCursivef"/>
        </w:rPr>
      </w:pPr>
      <w:r>
        <w:rPr>
          <w:noProof/>
          <w:lang w:eastAsia="en-GB"/>
        </w:rPr>
        <w:drawing>
          <wp:inline distT="0" distB="0" distL="0" distR="0" wp14:anchorId="0BC40BC7" wp14:editId="43B13851">
            <wp:extent cx="5731510" cy="40811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81145"/>
                    </a:xfrm>
                    <a:prstGeom prst="rect">
                      <a:avLst/>
                    </a:prstGeom>
                  </pic:spPr>
                </pic:pic>
              </a:graphicData>
            </a:graphic>
          </wp:inline>
        </w:drawing>
      </w:r>
    </w:p>
    <w:p w14:paraId="69D13530" w14:textId="513FCDA8" w:rsidR="00A947CE" w:rsidRDefault="00A947CE" w:rsidP="00A947CE">
      <w:pPr>
        <w:jc w:val="center"/>
      </w:pPr>
    </w:p>
    <w:p w14:paraId="0867B915" w14:textId="6A9EC778" w:rsidR="00047DFD" w:rsidRDefault="00A947CE" w:rsidP="61D9EBDF">
      <w:pPr>
        <w:jc w:val="center"/>
      </w:pPr>
      <w:r>
        <w:rPr>
          <w:noProof/>
          <w:lang w:eastAsia="en-GB"/>
        </w:rPr>
        <w:drawing>
          <wp:inline distT="0" distB="0" distL="0" distR="0" wp14:anchorId="76AAFB84" wp14:editId="255E2A8F">
            <wp:extent cx="5731510" cy="36791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679190"/>
                    </a:xfrm>
                    <a:prstGeom prst="rect">
                      <a:avLst/>
                    </a:prstGeom>
                  </pic:spPr>
                </pic:pic>
              </a:graphicData>
            </a:graphic>
          </wp:inline>
        </w:drawing>
      </w:r>
    </w:p>
    <w:p w14:paraId="6857303E" w14:textId="61614DCB" w:rsidR="00082BF1" w:rsidRDefault="00082BF1" w:rsidP="61D9EBDF">
      <w:pPr>
        <w:jc w:val="center"/>
      </w:pPr>
      <w:r>
        <w:lastRenderedPageBreak/>
        <w:t xml:space="preserve">Task 3 </w:t>
      </w:r>
    </w:p>
    <w:p w14:paraId="6CF244E0" w14:textId="3E195E33" w:rsidR="00082BF1" w:rsidRDefault="00082BF1" w:rsidP="61D9EBDF">
      <w:pPr>
        <w:jc w:val="center"/>
      </w:pPr>
      <w:r>
        <w:rPr>
          <w:noProof/>
          <w:lang w:eastAsia="en-GB"/>
        </w:rPr>
        <w:drawing>
          <wp:inline distT="0" distB="0" distL="0" distR="0" wp14:anchorId="6E3FB213" wp14:editId="423A7CF5">
            <wp:extent cx="3117240" cy="3158490"/>
            <wp:effectExtent l="0" t="0" r="698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8068" cy="3179594"/>
                    </a:xfrm>
                    <a:prstGeom prst="rect">
                      <a:avLst/>
                    </a:prstGeom>
                  </pic:spPr>
                </pic:pic>
              </a:graphicData>
            </a:graphic>
          </wp:inline>
        </w:drawing>
      </w:r>
    </w:p>
    <w:p w14:paraId="07BCD05B" w14:textId="77777777" w:rsidR="00A947CE" w:rsidRDefault="00A947CE" w:rsidP="61D9EBDF">
      <w:pPr>
        <w:jc w:val="center"/>
      </w:pPr>
    </w:p>
    <w:p w14:paraId="6A0556E3" w14:textId="547BAE4C" w:rsidR="00047DFD" w:rsidRDefault="00047DFD" w:rsidP="61D9EBDF">
      <w:pPr>
        <w:jc w:val="center"/>
        <w:rPr>
          <w:rFonts w:ascii="NTFPreCursivef" w:eastAsia="NTFPreCursivef" w:hAnsi="NTFPreCursivef" w:cs="NTFPreCursivef"/>
        </w:rPr>
      </w:pPr>
    </w:p>
    <w:p w14:paraId="4946CCAA" w14:textId="65416E43" w:rsidR="00047DFD" w:rsidRDefault="00047DFD" w:rsidP="61D9EBDF">
      <w:pPr>
        <w:jc w:val="center"/>
      </w:pPr>
    </w:p>
    <w:p w14:paraId="0D72A520" w14:textId="7EF87DFD" w:rsidR="00047DFD" w:rsidRDefault="4AFFA041" w:rsidP="61D9EBDF">
      <w:pPr>
        <w:jc w:val="center"/>
        <w:rPr>
          <w:noProof/>
          <w:lang w:eastAsia="en-GB"/>
        </w:rPr>
      </w:pPr>
      <w:r w:rsidRPr="61D9EBDF">
        <w:rPr>
          <w:noProof/>
          <w:lang w:eastAsia="en-GB"/>
        </w:rPr>
        <w:t>Inference Activity</w:t>
      </w:r>
    </w:p>
    <w:p w14:paraId="7DB27FF5" w14:textId="66255F3A" w:rsidR="00A778FF" w:rsidRDefault="007A5E41" w:rsidP="684ACEEB">
      <w:r w:rsidRPr="684ACEEB">
        <w:rPr>
          <w:rFonts w:ascii="NTFPreCursivef" w:eastAsia="NTFPreCursivef" w:hAnsi="NTFPreCursivef" w:cs="NTFPreCursivef"/>
        </w:rPr>
        <w:t>What can you see in the picture?</w:t>
      </w:r>
      <w:r>
        <w:t xml:space="preserve"> </w:t>
      </w:r>
    </w:p>
    <w:p w14:paraId="42C332C6" w14:textId="71E02F8E" w:rsidR="004D6893" w:rsidRDefault="00EB2A90" w:rsidP="684ACEEB">
      <w:pPr>
        <w:rPr>
          <w:rFonts w:ascii="NTFPreCursivef" w:hAnsi="NTFPreCursivef"/>
          <w:sz w:val="28"/>
          <w:szCs w:val="28"/>
        </w:rPr>
      </w:pPr>
      <w:r>
        <w:rPr>
          <w:noProof/>
          <w:lang w:eastAsia="en-GB"/>
        </w:rPr>
        <w:drawing>
          <wp:inline distT="0" distB="0" distL="0" distR="0" wp14:anchorId="408D5FBC" wp14:editId="536AA78A">
            <wp:extent cx="5001370" cy="29260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2625" cy="2938516"/>
                    </a:xfrm>
                    <a:prstGeom prst="rect">
                      <a:avLst/>
                    </a:prstGeom>
                  </pic:spPr>
                </pic:pic>
              </a:graphicData>
            </a:graphic>
          </wp:inline>
        </w:drawing>
      </w:r>
    </w:p>
    <w:p w14:paraId="61BE3ABD" w14:textId="687C78DF" w:rsidR="00EB2A90" w:rsidRPr="00442C26" w:rsidRDefault="004D6893" w:rsidP="00EB2A90">
      <w:pPr>
        <w:rPr>
          <w:rFonts w:ascii="NTFPreCursivef" w:hAnsi="NTFPreCursivef"/>
        </w:rPr>
      </w:pPr>
      <w:r w:rsidRPr="004D6893">
        <w:rPr>
          <w:rFonts w:ascii="NTFPreCursivef" w:hAnsi="NTFPreCursivef"/>
        </w:rPr>
        <w:t xml:space="preserve"> </w:t>
      </w:r>
      <w:r w:rsidR="00EB2A90" w:rsidRPr="684ACEEB">
        <w:rPr>
          <w:rFonts w:ascii="NTFPreCursivef" w:hAnsi="NTFPreCursivef"/>
        </w:rPr>
        <w:t xml:space="preserve">What can you see in the picture? </w:t>
      </w:r>
    </w:p>
    <w:p w14:paraId="59E05CFE" w14:textId="77777777" w:rsidR="00EB2A90" w:rsidRDefault="00EB2A90" w:rsidP="00EB2A90">
      <w:pPr>
        <w:rPr>
          <w:rFonts w:ascii="NTFPreCursivef" w:hAnsi="NTFPreCursivef"/>
        </w:rPr>
      </w:pPr>
      <w:r>
        <w:rPr>
          <w:rFonts w:ascii="NTFPreCursivef" w:hAnsi="NTFPreCursivef"/>
        </w:rPr>
        <w:t>What are the children carrying?</w:t>
      </w:r>
    </w:p>
    <w:p w14:paraId="0F5C718A" w14:textId="77777777" w:rsidR="00EB2A90" w:rsidRPr="00442C26" w:rsidRDefault="00EB2A90" w:rsidP="00EB2A90">
      <w:pPr>
        <w:rPr>
          <w:rFonts w:ascii="NTFPreCursivef" w:hAnsi="NTFPreCursivef"/>
        </w:rPr>
      </w:pPr>
      <w:r>
        <w:rPr>
          <w:rFonts w:ascii="NTFPreCursivef" w:hAnsi="NTFPreCursivef"/>
        </w:rPr>
        <w:t xml:space="preserve">Do you think it is hot or cold?  </w:t>
      </w:r>
    </w:p>
    <w:p w14:paraId="2A707E25" w14:textId="58529E66" w:rsidR="004D6893" w:rsidRPr="004D6893" w:rsidRDefault="00EB2A90" w:rsidP="004D6893">
      <w:pPr>
        <w:rPr>
          <w:rFonts w:ascii="NTFPreCursivef" w:hAnsi="NTFPreCursivef"/>
        </w:rPr>
      </w:pPr>
      <w:r>
        <w:rPr>
          <w:noProof/>
          <w:lang w:eastAsia="en-GB"/>
        </w:rPr>
        <w:lastRenderedPageBreak/>
        <w:drawing>
          <wp:inline distT="0" distB="0" distL="0" distR="0" wp14:anchorId="74938E6F" wp14:editId="36361AB8">
            <wp:extent cx="5731510" cy="299764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7685" cy="3000872"/>
                    </a:xfrm>
                    <a:prstGeom prst="rect">
                      <a:avLst/>
                    </a:prstGeom>
                  </pic:spPr>
                </pic:pic>
              </a:graphicData>
            </a:graphic>
          </wp:inline>
        </w:drawing>
      </w:r>
    </w:p>
    <w:p w14:paraId="746AB270" w14:textId="77777777" w:rsidR="00EB2A90" w:rsidRDefault="00D259EB" w:rsidP="00D259EB">
      <w:pPr>
        <w:rPr>
          <w:rFonts w:ascii="NTFPreCursivef" w:hAnsi="NTFPreCursivef"/>
        </w:rPr>
      </w:pPr>
      <w:r w:rsidRPr="684ACEEB">
        <w:rPr>
          <w:rFonts w:ascii="NTFPreCursivef" w:hAnsi="NTFPreCursivef"/>
        </w:rPr>
        <w:t xml:space="preserve">What </w:t>
      </w:r>
      <w:r w:rsidR="00EB2A90">
        <w:rPr>
          <w:rFonts w:ascii="NTFPreCursivef" w:hAnsi="NTFPreCursivef"/>
        </w:rPr>
        <w:t xml:space="preserve">can you see in the picture? </w:t>
      </w:r>
    </w:p>
    <w:p w14:paraId="123C467B" w14:textId="77777777" w:rsidR="00EB2A90" w:rsidRDefault="00EB2A90" w:rsidP="00D259EB">
      <w:pPr>
        <w:rPr>
          <w:rFonts w:ascii="NTFPreCursivef" w:hAnsi="NTFPreCursivef"/>
        </w:rPr>
      </w:pPr>
      <w:r>
        <w:rPr>
          <w:rFonts w:ascii="NTFPreCursivef" w:hAnsi="NTFPreCursivef"/>
        </w:rPr>
        <w:t>Who do you think has left it there?</w:t>
      </w:r>
    </w:p>
    <w:p w14:paraId="79C1866C" w14:textId="2CA5B384" w:rsidR="00EB2A90" w:rsidRDefault="00EB2A90" w:rsidP="003F5400">
      <w:pPr>
        <w:rPr>
          <w:rFonts w:ascii="NTFPreCursivef" w:hAnsi="NTFPreCursivef"/>
        </w:rPr>
      </w:pPr>
      <w:r>
        <w:rPr>
          <w:rFonts w:ascii="NTFPreCursivef" w:hAnsi="NTFPreCursivef"/>
        </w:rPr>
        <w:t xml:space="preserve">What would you build with the toys? </w:t>
      </w:r>
    </w:p>
    <w:p w14:paraId="6BE4A6B1" w14:textId="409ECB8F" w:rsidR="00EB2A90" w:rsidRDefault="00EB2A90" w:rsidP="003F5400">
      <w:pPr>
        <w:rPr>
          <w:rFonts w:ascii="NTFPreCursivef" w:hAnsi="NTFPreCursivef"/>
        </w:rPr>
      </w:pPr>
      <w:r>
        <w:rPr>
          <w:rFonts w:ascii="NTFPreCursivef" w:hAnsi="NTFPreCursivef"/>
        </w:rPr>
        <w:t xml:space="preserve">Do you think the weather is hot or cold? </w:t>
      </w:r>
    </w:p>
    <w:p w14:paraId="614588D7" w14:textId="77777777" w:rsidR="00EB2A90" w:rsidRDefault="00EB2A90" w:rsidP="003F5400">
      <w:pPr>
        <w:rPr>
          <w:rFonts w:ascii="NTFPreCursivef" w:eastAsia="Times New Roman" w:hAnsi="NTFPreCursivef" w:cs="Times New Roman"/>
          <w:b/>
          <w:sz w:val="44"/>
          <w:szCs w:val="44"/>
          <w:u w:val="single"/>
          <w:lang w:eastAsia="en-GB"/>
        </w:rPr>
      </w:pPr>
    </w:p>
    <w:p w14:paraId="00E3F63C" w14:textId="54ABE38D" w:rsidR="00745030" w:rsidRPr="00EB2A90" w:rsidRDefault="00745030" w:rsidP="003F5400">
      <w:pPr>
        <w:rPr>
          <w:rFonts w:ascii="NTFPreCursivef" w:hAnsi="NTFPreCursivef"/>
        </w:rPr>
      </w:pPr>
      <w:r w:rsidRPr="00745030">
        <w:rPr>
          <w:rFonts w:ascii="NTFPreCursivef" w:eastAsia="Times New Roman" w:hAnsi="NTFPreCursivef" w:cs="Times New Roman"/>
          <w:b/>
          <w:sz w:val="44"/>
          <w:szCs w:val="44"/>
          <w:u w:val="single"/>
          <w:lang w:eastAsia="en-GB"/>
        </w:rPr>
        <w:t>Phonics</w:t>
      </w:r>
    </w:p>
    <w:p w14:paraId="62D440E6" w14:textId="016789EE" w:rsidR="00AD6451" w:rsidRPr="00AD6451" w:rsidRDefault="003B19CE" w:rsidP="00AD6451">
      <w:pPr>
        <w:rPr>
          <w:b/>
          <w:bCs/>
        </w:rPr>
      </w:pPr>
      <w:r>
        <w:rPr>
          <w:rFonts w:ascii="NTFPreCursivef" w:eastAsia="Times New Roman" w:hAnsi="NTFPreCursivef" w:cs="Times New Roman"/>
          <w:sz w:val="44"/>
          <w:szCs w:val="44"/>
          <w:lang w:eastAsia="en-GB"/>
        </w:rPr>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6AA928E0" w:rsidR="001C4571" w:rsidRPr="001C4571" w:rsidRDefault="001C4571" w:rsidP="001C4571">
      <w:r>
        <w:rPr>
          <w:noProof/>
          <w:lang w:eastAsia="en-GB"/>
        </w:rPr>
        <w:drawing>
          <wp:inline distT="0" distB="0" distL="0" distR="0" wp14:anchorId="3B35537C" wp14:editId="42EF66B4">
            <wp:extent cx="5981063" cy="3606085"/>
            <wp:effectExtent l="0" t="0" r="635" b="0"/>
            <wp:docPr id="105392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981063" cy="3606085"/>
                    </a:xfrm>
                    <a:prstGeom prst="rect">
                      <a:avLst/>
                    </a:prstGeom>
                  </pic:spPr>
                </pic:pic>
              </a:graphicData>
            </a:graphic>
          </wp:inline>
        </w:drawing>
      </w:r>
    </w:p>
    <w:p w14:paraId="3EB25BC0" w14:textId="25D418ED" w:rsidR="007B3AAE" w:rsidRDefault="008549C4" w:rsidP="00BC7510">
      <w:r>
        <w:rPr>
          <w:noProof/>
          <w:lang w:eastAsia="en-GB"/>
        </w:rPr>
        <w:drawing>
          <wp:inline distT="0" distB="0" distL="0" distR="0" wp14:anchorId="7F37910B" wp14:editId="01B2CBCD">
            <wp:extent cx="5731500" cy="3973132"/>
            <wp:effectExtent l="0" t="0" r="3175" b="8890"/>
            <wp:docPr id="1916428555"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196001"/>
                    <pic:cNvPicPr/>
                  </pic:nvPicPr>
                  <pic:blipFill>
                    <a:blip r:embed="rId42">
                      <a:extLst>
                        <a:ext uri="{28A0092B-C50C-407E-A947-70E740481C1C}">
                          <a14:useLocalDpi xmlns:a14="http://schemas.microsoft.com/office/drawing/2010/main" val="0"/>
                        </a:ext>
                      </a:extLst>
                    </a:blip>
                    <a:stretch>
                      <a:fillRect/>
                    </a:stretch>
                  </pic:blipFill>
                  <pic:spPr>
                    <a:xfrm>
                      <a:off x="0" y="0"/>
                      <a:ext cx="5731500" cy="3973132"/>
                    </a:xfrm>
                    <a:prstGeom prst="rect">
                      <a:avLst/>
                    </a:prstGeom>
                  </pic:spPr>
                </pic:pic>
              </a:graphicData>
            </a:graphic>
          </wp:inline>
        </w:drawing>
      </w:r>
    </w:p>
    <w:p w14:paraId="069793C5" w14:textId="77777777" w:rsidR="007B3AAE" w:rsidRPr="007B3AAE" w:rsidRDefault="007B3AAE" w:rsidP="007B3AAE"/>
    <w:p w14:paraId="024FF60C" w14:textId="6095D77F" w:rsidR="00CD583F" w:rsidRPr="007B3AAE" w:rsidRDefault="007B3AAE" w:rsidP="007B3AAE">
      <w:r>
        <w:t>Phase 2, 3 and 4 tricky words for you to practise.</w:t>
      </w:r>
    </w:p>
    <w:p w14:paraId="1365C7DD" w14:textId="6A4007F1" w:rsidR="001C4571" w:rsidRDefault="00BC7510" w:rsidP="00BC7510">
      <w:r>
        <w:t xml:space="preserve"> </w:t>
      </w:r>
      <w:r w:rsidR="001C4571">
        <w:rPr>
          <w:noProof/>
          <w:lang w:eastAsia="en-GB"/>
        </w:rPr>
        <w:drawing>
          <wp:inline distT="0" distB="0" distL="0" distR="0" wp14:anchorId="363F8E7E" wp14:editId="7E5C4378">
            <wp:extent cx="5609588" cy="4713668"/>
            <wp:effectExtent l="0" t="0" r="0" b="0"/>
            <wp:docPr id="78207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28A0092B-C50C-407E-A947-70E740481C1C}">
                          <a14:useLocalDpi xmlns:a14="http://schemas.microsoft.com/office/drawing/2010/main" val="0"/>
                        </a:ext>
                      </a:extLst>
                    </a:blip>
                    <a:stretch>
                      <a:fillRect/>
                    </a:stretch>
                  </pic:blipFill>
                  <pic:spPr>
                    <a:xfrm>
                      <a:off x="0" y="0"/>
                      <a:ext cx="5609588" cy="4713668"/>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2248BAF2">
            <wp:extent cx="5492750" cy="3219718"/>
            <wp:effectExtent l="0" t="0" r="0" b="0"/>
            <wp:docPr id="1535188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5492750" cy="3219718"/>
                    </a:xfrm>
                    <a:prstGeom prst="rect">
                      <a:avLst/>
                    </a:prstGeom>
                  </pic:spPr>
                </pic:pic>
              </a:graphicData>
            </a:graphic>
          </wp:inline>
        </w:drawing>
      </w:r>
    </w:p>
    <w:p w14:paraId="3F240188" w14:textId="4986EA5D" w:rsidR="00BF3624" w:rsidRDefault="007B3AAE" w:rsidP="007C5EEC">
      <w:r>
        <w:rPr>
          <w:noProof/>
          <w:lang w:eastAsia="en-GB"/>
        </w:rPr>
        <w:drawing>
          <wp:inline distT="0" distB="0" distL="0" distR="0" wp14:anchorId="57D9DD4E" wp14:editId="20AF0064">
            <wp:extent cx="5769608" cy="4114800"/>
            <wp:effectExtent l="0" t="0" r="2540" b="0"/>
            <wp:docPr id="32838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769608" cy="4114800"/>
                    </a:xfrm>
                    <a:prstGeom prst="rect">
                      <a:avLst/>
                    </a:prstGeom>
                  </pic:spPr>
                </pic:pic>
              </a:graphicData>
            </a:graphic>
          </wp:inline>
        </w:drawing>
      </w:r>
    </w:p>
    <w:p w14:paraId="683936AD" w14:textId="31622CD9" w:rsidR="00880F8D" w:rsidRPr="00D429B6" w:rsidRDefault="00880F8D" w:rsidP="00D429B6">
      <w:pPr>
        <w:jc w:val="center"/>
        <w:rPr>
          <w:rFonts w:ascii="NTFPreCursivef" w:hAnsi="NTFPreCursivef"/>
          <w:sz w:val="28"/>
          <w:szCs w:val="28"/>
          <w:u w:val="single"/>
        </w:rPr>
      </w:pPr>
      <w:r w:rsidRPr="00880F8D">
        <w:rPr>
          <w:rFonts w:ascii="NTFPreCursivef" w:hAnsi="NTFPreCursivef"/>
          <w:sz w:val="28"/>
          <w:szCs w:val="28"/>
          <w:u w:val="single"/>
        </w:rPr>
        <w:t>Phonics sentences</w:t>
      </w:r>
    </w:p>
    <w:p w14:paraId="4A733105"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Were there some chimps at the zoo? </w:t>
      </w:r>
    </w:p>
    <w:p w14:paraId="1613902F" w14:textId="77777777" w:rsidR="00EB2A90" w:rsidRDefault="00EB2A90" w:rsidP="00EB2A90">
      <w:pPr>
        <w:pStyle w:val="ListParagraph"/>
        <w:rPr>
          <w:rFonts w:ascii="NTFPreCursivef" w:hAnsi="NTFPreCursivef"/>
          <w:sz w:val="40"/>
          <w:szCs w:val="40"/>
        </w:rPr>
      </w:pPr>
    </w:p>
    <w:p w14:paraId="3F8F285A"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Yuck! There was a paint brush in the coffee cup. </w:t>
      </w:r>
    </w:p>
    <w:p w14:paraId="720BD8C3" w14:textId="77777777" w:rsidR="00EB2A90" w:rsidRPr="00EB2A90" w:rsidRDefault="00EB2A90" w:rsidP="00EB2A90">
      <w:pPr>
        <w:pStyle w:val="ListParagraph"/>
        <w:rPr>
          <w:rFonts w:ascii="NTFPreCursivef" w:hAnsi="NTFPreCursivef"/>
          <w:sz w:val="40"/>
          <w:szCs w:val="40"/>
        </w:rPr>
      </w:pPr>
    </w:p>
    <w:p w14:paraId="0EA0DB0D" w14:textId="272493A8" w:rsidR="004B096B"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One little brown toad got stuck down a drain.</w:t>
      </w:r>
    </w:p>
    <w:p w14:paraId="0512A1D8" w14:textId="77777777" w:rsidR="00EB2A90" w:rsidRPr="00EB2A90" w:rsidRDefault="00EB2A90" w:rsidP="00EB2A90">
      <w:pPr>
        <w:pStyle w:val="ListParagraph"/>
        <w:rPr>
          <w:rFonts w:ascii="NTFPreCursivef" w:hAnsi="NTFPreCursivef"/>
          <w:sz w:val="40"/>
          <w:szCs w:val="40"/>
        </w:rPr>
      </w:pPr>
    </w:p>
    <w:p w14:paraId="43DF5325"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You put a shampoo sandwich in my lunchbox.</w:t>
      </w:r>
    </w:p>
    <w:p w14:paraId="69858264" w14:textId="77777777" w:rsidR="00EB2A90" w:rsidRPr="00EB2A90" w:rsidRDefault="00EB2A90" w:rsidP="00EB2A90">
      <w:pPr>
        <w:pStyle w:val="ListParagraph"/>
        <w:rPr>
          <w:rFonts w:ascii="NTFPreCursivef" w:hAnsi="NTFPreCursivef"/>
          <w:sz w:val="40"/>
          <w:szCs w:val="40"/>
        </w:rPr>
      </w:pPr>
    </w:p>
    <w:p w14:paraId="5105A8A4"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 Ring the helpdesk and tell them my cat is stuck.</w:t>
      </w:r>
    </w:p>
    <w:p w14:paraId="61238A05" w14:textId="77777777" w:rsidR="00EB2A90" w:rsidRPr="00EB2A90" w:rsidRDefault="00EB2A90" w:rsidP="00EB2A90">
      <w:pPr>
        <w:pStyle w:val="ListParagraph"/>
        <w:rPr>
          <w:rFonts w:ascii="NTFPreCursivef" w:hAnsi="NTFPreCursivef"/>
          <w:sz w:val="40"/>
          <w:szCs w:val="40"/>
        </w:rPr>
      </w:pPr>
    </w:p>
    <w:p w14:paraId="0FAAAC4C"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 I stuck a little windmill in this sandpit.</w:t>
      </w:r>
    </w:p>
    <w:p w14:paraId="21A08779" w14:textId="77777777" w:rsidR="00EB2A90" w:rsidRPr="00EB2A90" w:rsidRDefault="00EB2A90" w:rsidP="00EB2A90">
      <w:pPr>
        <w:pStyle w:val="ListParagraph"/>
        <w:rPr>
          <w:rFonts w:ascii="NTFPreCursivef" w:hAnsi="NTFPreCursivef"/>
          <w:sz w:val="40"/>
          <w:szCs w:val="40"/>
        </w:rPr>
      </w:pPr>
    </w:p>
    <w:p w14:paraId="48025521"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Can lightning hit a windmill? </w:t>
      </w:r>
    </w:p>
    <w:p w14:paraId="1C88B299" w14:textId="77777777" w:rsidR="00EB2A90" w:rsidRPr="00EB2A90" w:rsidRDefault="00EB2A90" w:rsidP="00EB2A90">
      <w:pPr>
        <w:pStyle w:val="ListParagraph"/>
        <w:rPr>
          <w:rFonts w:ascii="NTFPreCursivef" w:hAnsi="NTFPreCursivef"/>
          <w:sz w:val="40"/>
          <w:szCs w:val="40"/>
        </w:rPr>
      </w:pPr>
    </w:p>
    <w:p w14:paraId="5032C9E0"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The chimpanzee did a handstand. </w:t>
      </w:r>
    </w:p>
    <w:p w14:paraId="4777742F" w14:textId="77777777" w:rsidR="00EB2A90" w:rsidRPr="00EB2A90" w:rsidRDefault="00EB2A90" w:rsidP="00EB2A90">
      <w:pPr>
        <w:pStyle w:val="ListParagraph"/>
        <w:rPr>
          <w:rFonts w:ascii="NTFPreCursivef" w:hAnsi="NTFPreCursivef"/>
          <w:sz w:val="40"/>
          <w:szCs w:val="40"/>
        </w:rPr>
      </w:pPr>
    </w:p>
    <w:p w14:paraId="42DD564A" w14:textId="6856C896"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This frog is chomping on pondweed.</w:t>
      </w:r>
    </w:p>
    <w:p w14:paraId="6F316C82" w14:textId="77777777" w:rsidR="00EB2A90" w:rsidRPr="00EB2A90" w:rsidRDefault="00EB2A90" w:rsidP="00EB2A90">
      <w:pPr>
        <w:pStyle w:val="ListParagraph"/>
        <w:rPr>
          <w:rFonts w:ascii="NTFPreCursivef" w:hAnsi="NTFPreCursivef"/>
          <w:sz w:val="40"/>
          <w:szCs w:val="40"/>
        </w:rPr>
      </w:pPr>
    </w:p>
    <w:p w14:paraId="1C4847D4"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They all had a sandwich and some crisps for a snack. </w:t>
      </w:r>
    </w:p>
    <w:p w14:paraId="1BF85CE5" w14:textId="77777777" w:rsidR="00EB2A90" w:rsidRPr="00EB2A90" w:rsidRDefault="00EB2A90" w:rsidP="00EB2A90">
      <w:pPr>
        <w:pStyle w:val="ListParagraph"/>
        <w:rPr>
          <w:rFonts w:ascii="NTFPreCursivef" w:hAnsi="NTFPreCursivef"/>
          <w:sz w:val="40"/>
          <w:szCs w:val="40"/>
        </w:rPr>
      </w:pPr>
    </w:p>
    <w:p w14:paraId="182FE5E1" w14:textId="77777777" w:rsid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 xml:space="preserve">The windmills are all near the farm. </w:t>
      </w:r>
    </w:p>
    <w:p w14:paraId="0092AB81" w14:textId="77777777" w:rsidR="00EB2A90" w:rsidRPr="00EB2A90" w:rsidRDefault="00EB2A90" w:rsidP="00EB2A90">
      <w:pPr>
        <w:pStyle w:val="ListParagraph"/>
        <w:rPr>
          <w:rFonts w:ascii="NTFPreCursivef" w:hAnsi="NTFPreCursivef"/>
          <w:sz w:val="40"/>
          <w:szCs w:val="40"/>
        </w:rPr>
      </w:pPr>
    </w:p>
    <w:p w14:paraId="645A1701" w14:textId="011EDDCE" w:rsidR="00EB2A90" w:rsidRPr="00EB2A90" w:rsidRDefault="00EB2A90" w:rsidP="00EB2A90">
      <w:pPr>
        <w:pStyle w:val="ListParagraph"/>
        <w:numPr>
          <w:ilvl w:val="0"/>
          <w:numId w:val="10"/>
        </w:numPr>
        <w:rPr>
          <w:rFonts w:ascii="NTFPreCursivef" w:hAnsi="NTFPreCursivef"/>
          <w:sz w:val="40"/>
          <w:szCs w:val="40"/>
        </w:rPr>
      </w:pPr>
      <w:r w:rsidRPr="00EB2A90">
        <w:rPr>
          <w:rFonts w:ascii="NTFPreCursivef" w:hAnsi="NTFPreCursivef"/>
          <w:sz w:val="40"/>
          <w:szCs w:val="40"/>
        </w:rPr>
        <w:t>They are all jumping for joy.</w:t>
      </w:r>
    </w:p>
    <w:p w14:paraId="42440F93" w14:textId="30ECBB59" w:rsidR="2224313A" w:rsidRDefault="2224313A" w:rsidP="2224313A">
      <w:pPr>
        <w:rPr>
          <w:rFonts w:ascii="NTFPreCursivef" w:hAnsi="NTFPreCursivef"/>
          <w:sz w:val="40"/>
          <w:szCs w:val="40"/>
        </w:rPr>
      </w:pPr>
    </w:p>
    <w:p w14:paraId="38F2922D" w14:textId="2DBA82C9" w:rsidR="2224313A" w:rsidRDefault="2224313A" w:rsidP="2224313A">
      <w:pPr>
        <w:rPr>
          <w:rFonts w:ascii="NTFPreCursivef" w:hAnsi="NTFPreCursivef"/>
          <w:sz w:val="40"/>
          <w:szCs w:val="40"/>
        </w:rPr>
      </w:pPr>
    </w:p>
    <w:p w14:paraId="61A76A2E" w14:textId="181921ED" w:rsidR="2224313A" w:rsidRDefault="2224313A" w:rsidP="2224313A">
      <w:pPr>
        <w:rPr>
          <w:rFonts w:ascii="NTFPreCursivef" w:hAnsi="NTFPreCursivef"/>
          <w:sz w:val="40"/>
          <w:szCs w:val="40"/>
        </w:rPr>
      </w:pPr>
    </w:p>
    <w:sectPr w:rsidR="2224313A"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F1C9C" w14:textId="77777777" w:rsidR="0033437E" w:rsidRDefault="0033437E" w:rsidP="00BF3624">
      <w:pPr>
        <w:spacing w:after="0" w:line="240" w:lineRule="auto"/>
      </w:pPr>
      <w:r>
        <w:separator/>
      </w:r>
    </w:p>
  </w:endnote>
  <w:endnote w:type="continuationSeparator" w:id="0">
    <w:p w14:paraId="607B8AC2" w14:textId="77777777" w:rsidR="0033437E" w:rsidRDefault="0033437E"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f">
    <w:altName w:val="Pristina"/>
    <w:charset w:val="00"/>
    <w:family w:val="script"/>
    <w:pitch w:val="variable"/>
    <w:sig w:usb0="00000003" w:usb1="1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NTFPreCursivefk">
    <w:altName w:val="Pristina"/>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22DD3" w14:textId="77777777" w:rsidR="0033437E" w:rsidRDefault="0033437E" w:rsidP="00BF3624">
      <w:pPr>
        <w:spacing w:after="0" w:line="240" w:lineRule="auto"/>
      </w:pPr>
      <w:r>
        <w:separator/>
      </w:r>
    </w:p>
  </w:footnote>
  <w:footnote w:type="continuationSeparator" w:id="0">
    <w:p w14:paraId="1A9589E5" w14:textId="77777777" w:rsidR="0033437E" w:rsidRDefault="0033437E"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2C7F"/>
    <w:multiLevelType w:val="hybridMultilevel"/>
    <w:tmpl w:val="6E1EF308"/>
    <w:lvl w:ilvl="0" w:tplc="0AEC4A3A">
      <w:start w:val="1"/>
      <w:numFmt w:val="upperLetter"/>
      <w:lvlText w:val="%1."/>
      <w:lvlJc w:val="left"/>
      <w:pPr>
        <w:ind w:left="720" w:hanging="360"/>
      </w:pPr>
    </w:lvl>
    <w:lvl w:ilvl="1" w:tplc="28D4B228">
      <w:start w:val="1"/>
      <w:numFmt w:val="lowerLetter"/>
      <w:lvlText w:val="%2."/>
      <w:lvlJc w:val="left"/>
      <w:pPr>
        <w:ind w:left="1440" w:hanging="360"/>
      </w:pPr>
    </w:lvl>
    <w:lvl w:ilvl="2" w:tplc="327C0900">
      <w:start w:val="1"/>
      <w:numFmt w:val="lowerRoman"/>
      <w:lvlText w:val="%3."/>
      <w:lvlJc w:val="right"/>
      <w:pPr>
        <w:ind w:left="2160" w:hanging="180"/>
      </w:pPr>
    </w:lvl>
    <w:lvl w:ilvl="3" w:tplc="9C5ADA5C">
      <w:start w:val="1"/>
      <w:numFmt w:val="decimal"/>
      <w:lvlText w:val="%4."/>
      <w:lvlJc w:val="left"/>
      <w:pPr>
        <w:ind w:left="2880" w:hanging="360"/>
      </w:pPr>
    </w:lvl>
    <w:lvl w:ilvl="4" w:tplc="879CCE98">
      <w:start w:val="1"/>
      <w:numFmt w:val="lowerLetter"/>
      <w:lvlText w:val="%5."/>
      <w:lvlJc w:val="left"/>
      <w:pPr>
        <w:ind w:left="3600" w:hanging="360"/>
      </w:pPr>
    </w:lvl>
    <w:lvl w:ilvl="5" w:tplc="5896D512">
      <w:start w:val="1"/>
      <w:numFmt w:val="lowerRoman"/>
      <w:lvlText w:val="%6."/>
      <w:lvlJc w:val="right"/>
      <w:pPr>
        <w:ind w:left="4320" w:hanging="180"/>
      </w:pPr>
    </w:lvl>
    <w:lvl w:ilvl="6" w:tplc="A666280E">
      <w:start w:val="1"/>
      <w:numFmt w:val="decimal"/>
      <w:lvlText w:val="%7."/>
      <w:lvlJc w:val="left"/>
      <w:pPr>
        <w:ind w:left="5040" w:hanging="360"/>
      </w:pPr>
    </w:lvl>
    <w:lvl w:ilvl="7" w:tplc="E6923016">
      <w:start w:val="1"/>
      <w:numFmt w:val="lowerLetter"/>
      <w:lvlText w:val="%8."/>
      <w:lvlJc w:val="left"/>
      <w:pPr>
        <w:ind w:left="5760" w:hanging="360"/>
      </w:pPr>
    </w:lvl>
    <w:lvl w:ilvl="8" w:tplc="4894DF8C">
      <w:start w:val="1"/>
      <w:numFmt w:val="lowerRoman"/>
      <w:lvlText w:val="%9."/>
      <w:lvlJc w:val="right"/>
      <w:pPr>
        <w:ind w:left="6480" w:hanging="180"/>
      </w:pPr>
    </w:lvl>
  </w:abstractNum>
  <w:abstractNum w:abstractNumId="1" w15:restartNumberingAfterBreak="0">
    <w:nsid w:val="0E340DDC"/>
    <w:multiLevelType w:val="hybridMultilevel"/>
    <w:tmpl w:val="C282A920"/>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1A206CCA"/>
    <w:multiLevelType w:val="multilevel"/>
    <w:tmpl w:val="B20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A7580"/>
    <w:multiLevelType w:val="hybridMultilevel"/>
    <w:tmpl w:val="1284D7A4"/>
    <w:lvl w:ilvl="0" w:tplc="34DE8C5E">
      <w:start w:val="1"/>
      <w:numFmt w:val="bullet"/>
      <w:lvlText w:val=""/>
      <w:lvlJc w:val="left"/>
      <w:pPr>
        <w:ind w:left="720" w:hanging="360"/>
      </w:pPr>
      <w:rPr>
        <w:rFonts w:ascii="Wingdings" w:hAnsi="Wingdings" w:hint="default"/>
      </w:rPr>
    </w:lvl>
    <w:lvl w:ilvl="1" w:tplc="7C5AEF72">
      <w:start w:val="1"/>
      <w:numFmt w:val="bullet"/>
      <w:lvlText w:val="o"/>
      <w:lvlJc w:val="left"/>
      <w:pPr>
        <w:ind w:left="1440" w:hanging="360"/>
      </w:pPr>
      <w:rPr>
        <w:rFonts w:ascii="Courier New" w:hAnsi="Courier New" w:hint="default"/>
      </w:rPr>
    </w:lvl>
    <w:lvl w:ilvl="2" w:tplc="A8E4DA3E">
      <w:start w:val="1"/>
      <w:numFmt w:val="bullet"/>
      <w:lvlText w:val=""/>
      <w:lvlJc w:val="left"/>
      <w:pPr>
        <w:ind w:left="2160" w:hanging="360"/>
      </w:pPr>
      <w:rPr>
        <w:rFonts w:ascii="Wingdings" w:hAnsi="Wingdings" w:hint="default"/>
      </w:rPr>
    </w:lvl>
    <w:lvl w:ilvl="3" w:tplc="2E1E9142">
      <w:start w:val="1"/>
      <w:numFmt w:val="bullet"/>
      <w:lvlText w:val=""/>
      <w:lvlJc w:val="left"/>
      <w:pPr>
        <w:ind w:left="2880" w:hanging="360"/>
      </w:pPr>
      <w:rPr>
        <w:rFonts w:ascii="Symbol" w:hAnsi="Symbol" w:hint="default"/>
      </w:rPr>
    </w:lvl>
    <w:lvl w:ilvl="4" w:tplc="19262872">
      <w:start w:val="1"/>
      <w:numFmt w:val="bullet"/>
      <w:lvlText w:val="o"/>
      <w:lvlJc w:val="left"/>
      <w:pPr>
        <w:ind w:left="3600" w:hanging="360"/>
      </w:pPr>
      <w:rPr>
        <w:rFonts w:ascii="Courier New" w:hAnsi="Courier New" w:hint="default"/>
      </w:rPr>
    </w:lvl>
    <w:lvl w:ilvl="5" w:tplc="07800098">
      <w:start w:val="1"/>
      <w:numFmt w:val="bullet"/>
      <w:lvlText w:val=""/>
      <w:lvlJc w:val="left"/>
      <w:pPr>
        <w:ind w:left="4320" w:hanging="360"/>
      </w:pPr>
      <w:rPr>
        <w:rFonts w:ascii="Wingdings" w:hAnsi="Wingdings" w:hint="default"/>
      </w:rPr>
    </w:lvl>
    <w:lvl w:ilvl="6" w:tplc="3D345AC6">
      <w:start w:val="1"/>
      <w:numFmt w:val="bullet"/>
      <w:lvlText w:val=""/>
      <w:lvlJc w:val="left"/>
      <w:pPr>
        <w:ind w:left="5040" w:hanging="360"/>
      </w:pPr>
      <w:rPr>
        <w:rFonts w:ascii="Symbol" w:hAnsi="Symbol" w:hint="default"/>
      </w:rPr>
    </w:lvl>
    <w:lvl w:ilvl="7" w:tplc="EE4C97C6">
      <w:start w:val="1"/>
      <w:numFmt w:val="bullet"/>
      <w:lvlText w:val="o"/>
      <w:lvlJc w:val="left"/>
      <w:pPr>
        <w:ind w:left="5760" w:hanging="360"/>
      </w:pPr>
      <w:rPr>
        <w:rFonts w:ascii="Courier New" w:hAnsi="Courier New" w:hint="default"/>
      </w:rPr>
    </w:lvl>
    <w:lvl w:ilvl="8" w:tplc="1F02EA3C">
      <w:start w:val="1"/>
      <w:numFmt w:val="bullet"/>
      <w:lvlText w:val=""/>
      <w:lvlJc w:val="left"/>
      <w:pPr>
        <w:ind w:left="6480" w:hanging="360"/>
      </w:pPr>
      <w:rPr>
        <w:rFonts w:ascii="Wingdings" w:hAnsi="Wingdings" w:hint="default"/>
      </w:rPr>
    </w:lvl>
  </w:abstractNum>
  <w:abstractNum w:abstractNumId="4" w15:restartNumberingAfterBreak="0">
    <w:nsid w:val="255F720D"/>
    <w:multiLevelType w:val="multilevel"/>
    <w:tmpl w:val="6B8E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241C7B"/>
    <w:multiLevelType w:val="hybridMultilevel"/>
    <w:tmpl w:val="87AA0148"/>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6" w15:restartNumberingAfterBreak="0">
    <w:nsid w:val="3E5B6AB0"/>
    <w:multiLevelType w:val="hybridMultilevel"/>
    <w:tmpl w:val="4F249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2548B2"/>
    <w:multiLevelType w:val="hybridMultilevel"/>
    <w:tmpl w:val="E0E43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CE35F0"/>
    <w:multiLevelType w:val="hybridMultilevel"/>
    <w:tmpl w:val="FA7ADC90"/>
    <w:lvl w:ilvl="0" w:tplc="FE08299A">
      <w:start w:val="1"/>
      <w:numFmt w:val="decimal"/>
      <w:lvlText w:val="%1."/>
      <w:lvlJc w:val="left"/>
      <w:pPr>
        <w:ind w:left="720" w:hanging="360"/>
      </w:pPr>
    </w:lvl>
    <w:lvl w:ilvl="1" w:tplc="6164A238">
      <w:start w:val="1"/>
      <w:numFmt w:val="lowerLetter"/>
      <w:lvlText w:val="%2."/>
      <w:lvlJc w:val="left"/>
      <w:pPr>
        <w:ind w:left="1440" w:hanging="360"/>
      </w:pPr>
    </w:lvl>
    <w:lvl w:ilvl="2" w:tplc="CD282448">
      <w:start w:val="1"/>
      <w:numFmt w:val="lowerRoman"/>
      <w:lvlText w:val="%3."/>
      <w:lvlJc w:val="right"/>
      <w:pPr>
        <w:ind w:left="2160" w:hanging="180"/>
      </w:pPr>
    </w:lvl>
    <w:lvl w:ilvl="3" w:tplc="6246771A">
      <w:start w:val="1"/>
      <w:numFmt w:val="decimal"/>
      <w:lvlText w:val="%4."/>
      <w:lvlJc w:val="left"/>
      <w:pPr>
        <w:ind w:left="2880" w:hanging="360"/>
      </w:pPr>
    </w:lvl>
    <w:lvl w:ilvl="4" w:tplc="C10ED182">
      <w:start w:val="1"/>
      <w:numFmt w:val="lowerLetter"/>
      <w:lvlText w:val="%5."/>
      <w:lvlJc w:val="left"/>
      <w:pPr>
        <w:ind w:left="3600" w:hanging="360"/>
      </w:pPr>
    </w:lvl>
    <w:lvl w:ilvl="5" w:tplc="F1E694C4">
      <w:start w:val="1"/>
      <w:numFmt w:val="lowerRoman"/>
      <w:lvlText w:val="%6."/>
      <w:lvlJc w:val="right"/>
      <w:pPr>
        <w:ind w:left="4320" w:hanging="180"/>
      </w:pPr>
    </w:lvl>
    <w:lvl w:ilvl="6" w:tplc="88661146">
      <w:start w:val="1"/>
      <w:numFmt w:val="decimal"/>
      <w:lvlText w:val="%7."/>
      <w:lvlJc w:val="left"/>
      <w:pPr>
        <w:ind w:left="5040" w:hanging="360"/>
      </w:pPr>
    </w:lvl>
    <w:lvl w:ilvl="7" w:tplc="22F0A638">
      <w:start w:val="1"/>
      <w:numFmt w:val="lowerLetter"/>
      <w:lvlText w:val="%8."/>
      <w:lvlJc w:val="left"/>
      <w:pPr>
        <w:ind w:left="5760" w:hanging="360"/>
      </w:pPr>
    </w:lvl>
    <w:lvl w:ilvl="8" w:tplc="4506888C">
      <w:start w:val="1"/>
      <w:numFmt w:val="lowerRoman"/>
      <w:lvlText w:val="%9."/>
      <w:lvlJc w:val="right"/>
      <w:pPr>
        <w:ind w:left="6480" w:hanging="180"/>
      </w:pPr>
    </w:lvl>
  </w:abstractNum>
  <w:abstractNum w:abstractNumId="10"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5BA8797E"/>
    <w:multiLevelType w:val="hybridMultilevel"/>
    <w:tmpl w:val="4F7CC2C0"/>
    <w:lvl w:ilvl="0" w:tplc="B1D48564">
      <w:start w:val="1"/>
      <w:numFmt w:val="bullet"/>
      <w:lvlText w:val=""/>
      <w:lvlJc w:val="left"/>
      <w:pPr>
        <w:ind w:left="720" w:hanging="360"/>
      </w:pPr>
      <w:rPr>
        <w:rFonts w:ascii="Symbol" w:hAnsi="Symbol" w:hint="default"/>
      </w:rPr>
    </w:lvl>
    <w:lvl w:ilvl="1" w:tplc="C7F6C540">
      <w:start w:val="1"/>
      <w:numFmt w:val="bullet"/>
      <w:lvlText w:val="o"/>
      <w:lvlJc w:val="left"/>
      <w:pPr>
        <w:ind w:left="1440" w:hanging="360"/>
      </w:pPr>
      <w:rPr>
        <w:rFonts w:ascii="Courier New" w:hAnsi="Courier New" w:hint="default"/>
      </w:rPr>
    </w:lvl>
    <w:lvl w:ilvl="2" w:tplc="E432F43E">
      <w:start w:val="1"/>
      <w:numFmt w:val="bullet"/>
      <w:lvlText w:val=""/>
      <w:lvlJc w:val="left"/>
      <w:pPr>
        <w:ind w:left="2160" w:hanging="360"/>
      </w:pPr>
      <w:rPr>
        <w:rFonts w:ascii="Wingdings" w:hAnsi="Wingdings" w:hint="default"/>
      </w:rPr>
    </w:lvl>
    <w:lvl w:ilvl="3" w:tplc="75B874B8">
      <w:start w:val="1"/>
      <w:numFmt w:val="bullet"/>
      <w:lvlText w:val=""/>
      <w:lvlJc w:val="left"/>
      <w:pPr>
        <w:ind w:left="2880" w:hanging="360"/>
      </w:pPr>
      <w:rPr>
        <w:rFonts w:ascii="Symbol" w:hAnsi="Symbol" w:hint="default"/>
      </w:rPr>
    </w:lvl>
    <w:lvl w:ilvl="4" w:tplc="3EFE0186">
      <w:start w:val="1"/>
      <w:numFmt w:val="bullet"/>
      <w:lvlText w:val="o"/>
      <w:lvlJc w:val="left"/>
      <w:pPr>
        <w:ind w:left="3600" w:hanging="360"/>
      </w:pPr>
      <w:rPr>
        <w:rFonts w:ascii="Courier New" w:hAnsi="Courier New" w:hint="default"/>
      </w:rPr>
    </w:lvl>
    <w:lvl w:ilvl="5" w:tplc="C5A61A14">
      <w:start w:val="1"/>
      <w:numFmt w:val="bullet"/>
      <w:lvlText w:val=""/>
      <w:lvlJc w:val="left"/>
      <w:pPr>
        <w:ind w:left="4320" w:hanging="360"/>
      </w:pPr>
      <w:rPr>
        <w:rFonts w:ascii="Wingdings" w:hAnsi="Wingdings" w:hint="default"/>
      </w:rPr>
    </w:lvl>
    <w:lvl w:ilvl="6" w:tplc="DB62EDC6">
      <w:start w:val="1"/>
      <w:numFmt w:val="bullet"/>
      <w:lvlText w:val=""/>
      <w:lvlJc w:val="left"/>
      <w:pPr>
        <w:ind w:left="5040" w:hanging="360"/>
      </w:pPr>
      <w:rPr>
        <w:rFonts w:ascii="Symbol" w:hAnsi="Symbol" w:hint="default"/>
      </w:rPr>
    </w:lvl>
    <w:lvl w:ilvl="7" w:tplc="44DE5B0C">
      <w:start w:val="1"/>
      <w:numFmt w:val="bullet"/>
      <w:lvlText w:val="o"/>
      <w:lvlJc w:val="left"/>
      <w:pPr>
        <w:ind w:left="5760" w:hanging="360"/>
      </w:pPr>
      <w:rPr>
        <w:rFonts w:ascii="Courier New" w:hAnsi="Courier New" w:hint="default"/>
      </w:rPr>
    </w:lvl>
    <w:lvl w:ilvl="8" w:tplc="49D615D0">
      <w:start w:val="1"/>
      <w:numFmt w:val="bullet"/>
      <w:lvlText w:val=""/>
      <w:lvlJc w:val="left"/>
      <w:pPr>
        <w:ind w:left="6480" w:hanging="360"/>
      </w:pPr>
      <w:rPr>
        <w:rFonts w:ascii="Wingdings" w:hAnsi="Wingdings" w:hint="default"/>
      </w:rPr>
    </w:lvl>
  </w:abstractNum>
  <w:abstractNum w:abstractNumId="12" w15:restartNumberingAfterBreak="0">
    <w:nsid w:val="629F4ADE"/>
    <w:multiLevelType w:val="hybridMultilevel"/>
    <w:tmpl w:val="E15E62DC"/>
    <w:lvl w:ilvl="0" w:tplc="241C9910">
      <w:start w:val="1"/>
      <w:numFmt w:val="bullet"/>
      <w:lvlText w:val=""/>
      <w:lvlJc w:val="left"/>
      <w:pPr>
        <w:ind w:left="720" w:hanging="360"/>
      </w:pPr>
      <w:rPr>
        <w:rFonts w:ascii="Wingdings" w:hAnsi="Wingdings" w:hint="default"/>
      </w:rPr>
    </w:lvl>
    <w:lvl w:ilvl="1" w:tplc="89C615F8">
      <w:start w:val="1"/>
      <w:numFmt w:val="bullet"/>
      <w:lvlText w:val="o"/>
      <w:lvlJc w:val="left"/>
      <w:pPr>
        <w:ind w:left="1440" w:hanging="360"/>
      </w:pPr>
      <w:rPr>
        <w:rFonts w:ascii="Courier New" w:hAnsi="Courier New" w:hint="default"/>
      </w:rPr>
    </w:lvl>
    <w:lvl w:ilvl="2" w:tplc="45F8AF1E">
      <w:start w:val="1"/>
      <w:numFmt w:val="bullet"/>
      <w:lvlText w:val=""/>
      <w:lvlJc w:val="left"/>
      <w:pPr>
        <w:ind w:left="2160" w:hanging="360"/>
      </w:pPr>
      <w:rPr>
        <w:rFonts w:ascii="Wingdings" w:hAnsi="Wingdings" w:hint="default"/>
      </w:rPr>
    </w:lvl>
    <w:lvl w:ilvl="3" w:tplc="AA6EB042">
      <w:start w:val="1"/>
      <w:numFmt w:val="bullet"/>
      <w:lvlText w:val=""/>
      <w:lvlJc w:val="left"/>
      <w:pPr>
        <w:ind w:left="2880" w:hanging="360"/>
      </w:pPr>
      <w:rPr>
        <w:rFonts w:ascii="Symbol" w:hAnsi="Symbol" w:hint="default"/>
      </w:rPr>
    </w:lvl>
    <w:lvl w:ilvl="4" w:tplc="65A61E66">
      <w:start w:val="1"/>
      <w:numFmt w:val="bullet"/>
      <w:lvlText w:val="o"/>
      <w:lvlJc w:val="left"/>
      <w:pPr>
        <w:ind w:left="3600" w:hanging="360"/>
      </w:pPr>
      <w:rPr>
        <w:rFonts w:ascii="Courier New" w:hAnsi="Courier New" w:hint="default"/>
      </w:rPr>
    </w:lvl>
    <w:lvl w:ilvl="5" w:tplc="9FD2E168">
      <w:start w:val="1"/>
      <w:numFmt w:val="bullet"/>
      <w:lvlText w:val=""/>
      <w:lvlJc w:val="left"/>
      <w:pPr>
        <w:ind w:left="4320" w:hanging="360"/>
      </w:pPr>
      <w:rPr>
        <w:rFonts w:ascii="Wingdings" w:hAnsi="Wingdings" w:hint="default"/>
      </w:rPr>
    </w:lvl>
    <w:lvl w:ilvl="6" w:tplc="165AFC52">
      <w:start w:val="1"/>
      <w:numFmt w:val="bullet"/>
      <w:lvlText w:val=""/>
      <w:lvlJc w:val="left"/>
      <w:pPr>
        <w:ind w:left="5040" w:hanging="360"/>
      </w:pPr>
      <w:rPr>
        <w:rFonts w:ascii="Symbol" w:hAnsi="Symbol" w:hint="default"/>
      </w:rPr>
    </w:lvl>
    <w:lvl w:ilvl="7" w:tplc="85F0D816">
      <w:start w:val="1"/>
      <w:numFmt w:val="bullet"/>
      <w:lvlText w:val="o"/>
      <w:lvlJc w:val="left"/>
      <w:pPr>
        <w:ind w:left="5760" w:hanging="360"/>
      </w:pPr>
      <w:rPr>
        <w:rFonts w:ascii="Courier New" w:hAnsi="Courier New" w:hint="default"/>
      </w:rPr>
    </w:lvl>
    <w:lvl w:ilvl="8" w:tplc="57A6F7D4">
      <w:start w:val="1"/>
      <w:numFmt w:val="bullet"/>
      <w:lvlText w:val=""/>
      <w:lvlJc w:val="left"/>
      <w:pPr>
        <w:ind w:left="6480" w:hanging="360"/>
      </w:pPr>
      <w:rPr>
        <w:rFonts w:ascii="Wingdings" w:hAnsi="Wingdings" w:hint="default"/>
      </w:rPr>
    </w:lvl>
  </w:abstractNum>
  <w:abstractNum w:abstractNumId="13" w15:restartNumberingAfterBreak="0">
    <w:nsid w:val="77BE7D4A"/>
    <w:multiLevelType w:val="multilevel"/>
    <w:tmpl w:val="A830B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FA5109"/>
    <w:multiLevelType w:val="hybridMultilevel"/>
    <w:tmpl w:val="0192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2"/>
  </w:num>
  <w:num w:numId="4">
    <w:abstractNumId w:val="3"/>
  </w:num>
  <w:num w:numId="5">
    <w:abstractNumId w:val="9"/>
  </w:num>
  <w:num w:numId="6">
    <w:abstractNumId w:val="10"/>
  </w:num>
  <w:num w:numId="7">
    <w:abstractNumId w:val="7"/>
  </w:num>
  <w:num w:numId="8">
    <w:abstractNumId w:val="8"/>
  </w:num>
  <w:num w:numId="9">
    <w:abstractNumId w:val="2"/>
  </w:num>
  <w:num w:numId="10">
    <w:abstractNumId w:val="6"/>
  </w:num>
  <w:num w:numId="11">
    <w:abstractNumId w:val="4"/>
  </w:num>
  <w:num w:numId="12">
    <w:abstractNumId w:val="13"/>
  </w:num>
  <w:num w:numId="13">
    <w:abstractNumId w:val="1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0FDD"/>
    <w:rsid w:val="00044341"/>
    <w:rsid w:val="00047DFD"/>
    <w:rsid w:val="00056F3B"/>
    <w:rsid w:val="000666B0"/>
    <w:rsid w:val="000705A2"/>
    <w:rsid w:val="000732DC"/>
    <w:rsid w:val="00082BF1"/>
    <w:rsid w:val="00085632"/>
    <w:rsid w:val="00091836"/>
    <w:rsid w:val="000A04DC"/>
    <w:rsid w:val="000A1FEA"/>
    <w:rsid w:val="000A5C04"/>
    <w:rsid w:val="000B505C"/>
    <w:rsid w:val="000C4CA9"/>
    <w:rsid w:val="000C6E67"/>
    <w:rsid w:val="000E550B"/>
    <w:rsid w:val="000F10FB"/>
    <w:rsid w:val="000F17DB"/>
    <w:rsid w:val="0010434E"/>
    <w:rsid w:val="00112ACA"/>
    <w:rsid w:val="00121683"/>
    <w:rsid w:val="001308D3"/>
    <w:rsid w:val="001327F5"/>
    <w:rsid w:val="00137B69"/>
    <w:rsid w:val="001667C4"/>
    <w:rsid w:val="0017158B"/>
    <w:rsid w:val="00177469"/>
    <w:rsid w:val="0018125A"/>
    <w:rsid w:val="00184F34"/>
    <w:rsid w:val="001968DF"/>
    <w:rsid w:val="001A58D3"/>
    <w:rsid w:val="001C4571"/>
    <w:rsid w:val="001D22A1"/>
    <w:rsid w:val="001E20BF"/>
    <w:rsid w:val="00231FE3"/>
    <w:rsid w:val="002356AB"/>
    <w:rsid w:val="00256493"/>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37E"/>
    <w:rsid w:val="0033468D"/>
    <w:rsid w:val="00334AE9"/>
    <w:rsid w:val="0033730D"/>
    <w:rsid w:val="00367849"/>
    <w:rsid w:val="00374963"/>
    <w:rsid w:val="00390C18"/>
    <w:rsid w:val="00395852"/>
    <w:rsid w:val="003A78B1"/>
    <w:rsid w:val="003B19CE"/>
    <w:rsid w:val="003C2470"/>
    <w:rsid w:val="003C4DA4"/>
    <w:rsid w:val="003C4EF9"/>
    <w:rsid w:val="003F5400"/>
    <w:rsid w:val="00401B4F"/>
    <w:rsid w:val="0041666D"/>
    <w:rsid w:val="00442C26"/>
    <w:rsid w:val="004527DD"/>
    <w:rsid w:val="004535D8"/>
    <w:rsid w:val="00475E6C"/>
    <w:rsid w:val="0049056B"/>
    <w:rsid w:val="0049093F"/>
    <w:rsid w:val="00490F95"/>
    <w:rsid w:val="004B096B"/>
    <w:rsid w:val="004B7CB7"/>
    <w:rsid w:val="004C21EB"/>
    <w:rsid w:val="004C513B"/>
    <w:rsid w:val="004D4896"/>
    <w:rsid w:val="004D5152"/>
    <w:rsid w:val="004D6893"/>
    <w:rsid w:val="00502069"/>
    <w:rsid w:val="00536823"/>
    <w:rsid w:val="00540BCD"/>
    <w:rsid w:val="0054165D"/>
    <w:rsid w:val="00546CFC"/>
    <w:rsid w:val="0055232A"/>
    <w:rsid w:val="00583FDE"/>
    <w:rsid w:val="00586580"/>
    <w:rsid w:val="00592068"/>
    <w:rsid w:val="00596CDB"/>
    <w:rsid w:val="005973F2"/>
    <w:rsid w:val="005C380E"/>
    <w:rsid w:val="005C43B1"/>
    <w:rsid w:val="005C43DD"/>
    <w:rsid w:val="005C7227"/>
    <w:rsid w:val="005C780B"/>
    <w:rsid w:val="005E0846"/>
    <w:rsid w:val="005E1872"/>
    <w:rsid w:val="005E567D"/>
    <w:rsid w:val="005E5C43"/>
    <w:rsid w:val="005E6825"/>
    <w:rsid w:val="005F2BFD"/>
    <w:rsid w:val="00606D1A"/>
    <w:rsid w:val="00610F78"/>
    <w:rsid w:val="0061248B"/>
    <w:rsid w:val="00615CB5"/>
    <w:rsid w:val="006171CF"/>
    <w:rsid w:val="006205E6"/>
    <w:rsid w:val="00632B4F"/>
    <w:rsid w:val="00640010"/>
    <w:rsid w:val="00665613"/>
    <w:rsid w:val="00676ECD"/>
    <w:rsid w:val="00692C87"/>
    <w:rsid w:val="006935F1"/>
    <w:rsid w:val="00697C9C"/>
    <w:rsid w:val="00697E79"/>
    <w:rsid w:val="006A18F0"/>
    <w:rsid w:val="006B0B45"/>
    <w:rsid w:val="006B2C39"/>
    <w:rsid w:val="006C352B"/>
    <w:rsid w:val="006F4613"/>
    <w:rsid w:val="006F6B39"/>
    <w:rsid w:val="00724F5E"/>
    <w:rsid w:val="00726A4E"/>
    <w:rsid w:val="00730CBC"/>
    <w:rsid w:val="00741690"/>
    <w:rsid w:val="00745030"/>
    <w:rsid w:val="007502DC"/>
    <w:rsid w:val="0078137F"/>
    <w:rsid w:val="00792B9E"/>
    <w:rsid w:val="00794A24"/>
    <w:rsid w:val="007A51D3"/>
    <w:rsid w:val="007A5E41"/>
    <w:rsid w:val="007B3AAE"/>
    <w:rsid w:val="007B7C4D"/>
    <w:rsid w:val="007C5EEC"/>
    <w:rsid w:val="007D2632"/>
    <w:rsid w:val="007D2D0E"/>
    <w:rsid w:val="007D4D90"/>
    <w:rsid w:val="00803484"/>
    <w:rsid w:val="008047FC"/>
    <w:rsid w:val="00810FAD"/>
    <w:rsid w:val="008172B0"/>
    <w:rsid w:val="00820B7E"/>
    <w:rsid w:val="008328E7"/>
    <w:rsid w:val="00844457"/>
    <w:rsid w:val="00845B31"/>
    <w:rsid w:val="00847483"/>
    <w:rsid w:val="00852587"/>
    <w:rsid w:val="008549C4"/>
    <w:rsid w:val="00871614"/>
    <w:rsid w:val="00871A3A"/>
    <w:rsid w:val="00880F8D"/>
    <w:rsid w:val="00881251"/>
    <w:rsid w:val="0088474D"/>
    <w:rsid w:val="00885B0F"/>
    <w:rsid w:val="008927EE"/>
    <w:rsid w:val="00893B43"/>
    <w:rsid w:val="008A2664"/>
    <w:rsid w:val="008A576E"/>
    <w:rsid w:val="008B3CB9"/>
    <w:rsid w:val="008C1D0B"/>
    <w:rsid w:val="008E17D7"/>
    <w:rsid w:val="008F113E"/>
    <w:rsid w:val="008F3973"/>
    <w:rsid w:val="008F3D9D"/>
    <w:rsid w:val="00903752"/>
    <w:rsid w:val="00926D46"/>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6DF7"/>
    <w:rsid w:val="00A7054F"/>
    <w:rsid w:val="00A75815"/>
    <w:rsid w:val="00A778FF"/>
    <w:rsid w:val="00A8238A"/>
    <w:rsid w:val="00A85B29"/>
    <w:rsid w:val="00A947CE"/>
    <w:rsid w:val="00AA166B"/>
    <w:rsid w:val="00AA1891"/>
    <w:rsid w:val="00AA3173"/>
    <w:rsid w:val="00AB7B04"/>
    <w:rsid w:val="00AD51F5"/>
    <w:rsid w:val="00AD6451"/>
    <w:rsid w:val="00B00831"/>
    <w:rsid w:val="00B26B43"/>
    <w:rsid w:val="00B3306A"/>
    <w:rsid w:val="00B350B1"/>
    <w:rsid w:val="00B5736E"/>
    <w:rsid w:val="00B62D1E"/>
    <w:rsid w:val="00B70D16"/>
    <w:rsid w:val="00B73BDC"/>
    <w:rsid w:val="00B744BD"/>
    <w:rsid w:val="00B7560C"/>
    <w:rsid w:val="00B76435"/>
    <w:rsid w:val="00B87634"/>
    <w:rsid w:val="00BA6424"/>
    <w:rsid w:val="00BA7B63"/>
    <w:rsid w:val="00BB02EC"/>
    <w:rsid w:val="00BC7510"/>
    <w:rsid w:val="00BD1A98"/>
    <w:rsid w:val="00BD60E4"/>
    <w:rsid w:val="00BE0AD4"/>
    <w:rsid w:val="00BE3977"/>
    <w:rsid w:val="00BE57B9"/>
    <w:rsid w:val="00BF005A"/>
    <w:rsid w:val="00BF3624"/>
    <w:rsid w:val="00C11E6D"/>
    <w:rsid w:val="00C13BB5"/>
    <w:rsid w:val="00C20D57"/>
    <w:rsid w:val="00C26AAA"/>
    <w:rsid w:val="00C43B85"/>
    <w:rsid w:val="00C61BED"/>
    <w:rsid w:val="00C90AD8"/>
    <w:rsid w:val="00CA2F2A"/>
    <w:rsid w:val="00CB7842"/>
    <w:rsid w:val="00CD583F"/>
    <w:rsid w:val="00CE6E1B"/>
    <w:rsid w:val="00D23AED"/>
    <w:rsid w:val="00D259EB"/>
    <w:rsid w:val="00D429B6"/>
    <w:rsid w:val="00D521EF"/>
    <w:rsid w:val="00D55A43"/>
    <w:rsid w:val="00D625A1"/>
    <w:rsid w:val="00D771B4"/>
    <w:rsid w:val="00D9616D"/>
    <w:rsid w:val="00DA2E6A"/>
    <w:rsid w:val="00DA2FB2"/>
    <w:rsid w:val="00DB6FC0"/>
    <w:rsid w:val="00DC0C59"/>
    <w:rsid w:val="00DC41C4"/>
    <w:rsid w:val="00DD6D9D"/>
    <w:rsid w:val="00DE3CBE"/>
    <w:rsid w:val="00E13A3E"/>
    <w:rsid w:val="00E3396A"/>
    <w:rsid w:val="00E4371F"/>
    <w:rsid w:val="00E468EB"/>
    <w:rsid w:val="00E61FA6"/>
    <w:rsid w:val="00E6249D"/>
    <w:rsid w:val="00E67DBA"/>
    <w:rsid w:val="00E75862"/>
    <w:rsid w:val="00E76120"/>
    <w:rsid w:val="00E9416D"/>
    <w:rsid w:val="00E976FE"/>
    <w:rsid w:val="00EA45DD"/>
    <w:rsid w:val="00EB2A90"/>
    <w:rsid w:val="00EC0B08"/>
    <w:rsid w:val="00ED1352"/>
    <w:rsid w:val="00ED6A7F"/>
    <w:rsid w:val="00EF2263"/>
    <w:rsid w:val="00F26830"/>
    <w:rsid w:val="00F36D72"/>
    <w:rsid w:val="00F36DC3"/>
    <w:rsid w:val="00F52C3A"/>
    <w:rsid w:val="00F921D4"/>
    <w:rsid w:val="00FA26E0"/>
    <w:rsid w:val="00FA39DB"/>
    <w:rsid w:val="00FC0532"/>
    <w:rsid w:val="00FD38FB"/>
    <w:rsid w:val="00FD39B8"/>
    <w:rsid w:val="0193FA2A"/>
    <w:rsid w:val="020200CB"/>
    <w:rsid w:val="0299CF16"/>
    <w:rsid w:val="0356C060"/>
    <w:rsid w:val="03621641"/>
    <w:rsid w:val="03707CAE"/>
    <w:rsid w:val="03A2B50C"/>
    <w:rsid w:val="03BB0921"/>
    <w:rsid w:val="04242F18"/>
    <w:rsid w:val="04A0726A"/>
    <w:rsid w:val="04CBD48C"/>
    <w:rsid w:val="0514AE6A"/>
    <w:rsid w:val="05320AA0"/>
    <w:rsid w:val="053B2865"/>
    <w:rsid w:val="0545A43D"/>
    <w:rsid w:val="0643C117"/>
    <w:rsid w:val="064C8119"/>
    <w:rsid w:val="0693C311"/>
    <w:rsid w:val="06BE9825"/>
    <w:rsid w:val="06FBAE11"/>
    <w:rsid w:val="070064A3"/>
    <w:rsid w:val="07C540D1"/>
    <w:rsid w:val="07FE4F69"/>
    <w:rsid w:val="08C6E107"/>
    <w:rsid w:val="08D15445"/>
    <w:rsid w:val="0981ACBE"/>
    <w:rsid w:val="09B33600"/>
    <w:rsid w:val="09E6082A"/>
    <w:rsid w:val="0A268C01"/>
    <w:rsid w:val="0A37557A"/>
    <w:rsid w:val="0AB95E2D"/>
    <w:rsid w:val="0AD819A2"/>
    <w:rsid w:val="0B03751F"/>
    <w:rsid w:val="0C2A1529"/>
    <w:rsid w:val="0DCC41B6"/>
    <w:rsid w:val="0EA8E626"/>
    <w:rsid w:val="0ED3A7E2"/>
    <w:rsid w:val="0F478A20"/>
    <w:rsid w:val="0F6386CA"/>
    <w:rsid w:val="0F9EAA49"/>
    <w:rsid w:val="0FA73B8A"/>
    <w:rsid w:val="1095E1AA"/>
    <w:rsid w:val="10E3CBCD"/>
    <w:rsid w:val="118AFABD"/>
    <w:rsid w:val="118BC56E"/>
    <w:rsid w:val="11BF56D8"/>
    <w:rsid w:val="124F6B35"/>
    <w:rsid w:val="128E6BAE"/>
    <w:rsid w:val="14B689CA"/>
    <w:rsid w:val="14D7A4BB"/>
    <w:rsid w:val="1509419B"/>
    <w:rsid w:val="150E4B77"/>
    <w:rsid w:val="15A54909"/>
    <w:rsid w:val="165E326E"/>
    <w:rsid w:val="168079D1"/>
    <w:rsid w:val="1689C543"/>
    <w:rsid w:val="16BA2315"/>
    <w:rsid w:val="16EB4606"/>
    <w:rsid w:val="173AC0D6"/>
    <w:rsid w:val="1749CE57"/>
    <w:rsid w:val="17BF29D8"/>
    <w:rsid w:val="18B57CC4"/>
    <w:rsid w:val="18FDEF39"/>
    <w:rsid w:val="190B9D02"/>
    <w:rsid w:val="1C65AE73"/>
    <w:rsid w:val="1C8FE43C"/>
    <w:rsid w:val="1CB74987"/>
    <w:rsid w:val="1D1B5660"/>
    <w:rsid w:val="1D5DA880"/>
    <w:rsid w:val="1D80CE8B"/>
    <w:rsid w:val="1D892D0F"/>
    <w:rsid w:val="1DFABF1E"/>
    <w:rsid w:val="1DFD3CDF"/>
    <w:rsid w:val="1E15E78F"/>
    <w:rsid w:val="1E8CD558"/>
    <w:rsid w:val="1E8D301E"/>
    <w:rsid w:val="1EB5BE68"/>
    <w:rsid w:val="1ED40E7A"/>
    <w:rsid w:val="1EE40BEF"/>
    <w:rsid w:val="20D56BCA"/>
    <w:rsid w:val="2179FD76"/>
    <w:rsid w:val="2224313A"/>
    <w:rsid w:val="22668C00"/>
    <w:rsid w:val="22CED0CA"/>
    <w:rsid w:val="23231D48"/>
    <w:rsid w:val="2361BE38"/>
    <w:rsid w:val="24AC375C"/>
    <w:rsid w:val="24C89509"/>
    <w:rsid w:val="25C45BB3"/>
    <w:rsid w:val="25C9557E"/>
    <w:rsid w:val="2629E1B9"/>
    <w:rsid w:val="2695E4EA"/>
    <w:rsid w:val="26D9CBC4"/>
    <w:rsid w:val="26DAD7EF"/>
    <w:rsid w:val="28453C14"/>
    <w:rsid w:val="28D48EBA"/>
    <w:rsid w:val="2929AE1D"/>
    <w:rsid w:val="299B30F1"/>
    <w:rsid w:val="299E7F1A"/>
    <w:rsid w:val="2A000F70"/>
    <w:rsid w:val="2A377820"/>
    <w:rsid w:val="2A882AF9"/>
    <w:rsid w:val="2AEBC6BB"/>
    <w:rsid w:val="2BD84E5D"/>
    <w:rsid w:val="2C99D6BE"/>
    <w:rsid w:val="2D2E1F7E"/>
    <w:rsid w:val="2D88B7EC"/>
    <w:rsid w:val="2D91C753"/>
    <w:rsid w:val="2DA6197E"/>
    <w:rsid w:val="2E0939A2"/>
    <w:rsid w:val="2E89007B"/>
    <w:rsid w:val="2EB7D0D4"/>
    <w:rsid w:val="2EE36258"/>
    <w:rsid w:val="2F11D2BF"/>
    <w:rsid w:val="2F53D213"/>
    <w:rsid w:val="2F64593F"/>
    <w:rsid w:val="2F741115"/>
    <w:rsid w:val="3020B796"/>
    <w:rsid w:val="30249371"/>
    <w:rsid w:val="307CE618"/>
    <w:rsid w:val="312DFEBD"/>
    <w:rsid w:val="313EA75E"/>
    <w:rsid w:val="318BA4F3"/>
    <w:rsid w:val="31B20746"/>
    <w:rsid w:val="320D675C"/>
    <w:rsid w:val="32D74FA1"/>
    <w:rsid w:val="330D8393"/>
    <w:rsid w:val="334DA83A"/>
    <w:rsid w:val="335259BF"/>
    <w:rsid w:val="337FD61A"/>
    <w:rsid w:val="33F2BBE5"/>
    <w:rsid w:val="3412190F"/>
    <w:rsid w:val="348AA053"/>
    <w:rsid w:val="35FA64CF"/>
    <w:rsid w:val="361FE102"/>
    <w:rsid w:val="362188F9"/>
    <w:rsid w:val="365F4412"/>
    <w:rsid w:val="36AAEC05"/>
    <w:rsid w:val="36E7A260"/>
    <w:rsid w:val="37189533"/>
    <w:rsid w:val="37959F8E"/>
    <w:rsid w:val="37C902BF"/>
    <w:rsid w:val="386DB42C"/>
    <w:rsid w:val="388351EF"/>
    <w:rsid w:val="3885BC68"/>
    <w:rsid w:val="389672C4"/>
    <w:rsid w:val="38C6055F"/>
    <w:rsid w:val="39B40CEF"/>
    <w:rsid w:val="3A154892"/>
    <w:rsid w:val="3A4EB054"/>
    <w:rsid w:val="3A6F29A5"/>
    <w:rsid w:val="3A9DDC2B"/>
    <w:rsid w:val="3AE64A75"/>
    <w:rsid w:val="3AFAE782"/>
    <w:rsid w:val="3CD82168"/>
    <w:rsid w:val="3CF9B8D8"/>
    <w:rsid w:val="3D25AF05"/>
    <w:rsid w:val="3D43EE38"/>
    <w:rsid w:val="3D4F5BC2"/>
    <w:rsid w:val="3D67146A"/>
    <w:rsid w:val="401FEB34"/>
    <w:rsid w:val="4047FFFE"/>
    <w:rsid w:val="40712C26"/>
    <w:rsid w:val="407A390C"/>
    <w:rsid w:val="40E0EBF2"/>
    <w:rsid w:val="40E2DEC8"/>
    <w:rsid w:val="411E3D78"/>
    <w:rsid w:val="420B591D"/>
    <w:rsid w:val="42E66A6D"/>
    <w:rsid w:val="43AFE474"/>
    <w:rsid w:val="43C184A5"/>
    <w:rsid w:val="451ACDF5"/>
    <w:rsid w:val="4521A448"/>
    <w:rsid w:val="45E67563"/>
    <w:rsid w:val="45EFE9B1"/>
    <w:rsid w:val="468F24E1"/>
    <w:rsid w:val="46B3C53D"/>
    <w:rsid w:val="46C85AD0"/>
    <w:rsid w:val="47090ABD"/>
    <w:rsid w:val="4735483F"/>
    <w:rsid w:val="474A94C4"/>
    <w:rsid w:val="47604771"/>
    <w:rsid w:val="479F74E1"/>
    <w:rsid w:val="4835AFB7"/>
    <w:rsid w:val="4841A422"/>
    <w:rsid w:val="48BD933C"/>
    <w:rsid w:val="48C81663"/>
    <w:rsid w:val="494927C0"/>
    <w:rsid w:val="494E2538"/>
    <w:rsid w:val="49D13B2E"/>
    <w:rsid w:val="49DC3BC7"/>
    <w:rsid w:val="49E17DAF"/>
    <w:rsid w:val="4A19E150"/>
    <w:rsid w:val="4A8D96C4"/>
    <w:rsid w:val="4AFFA041"/>
    <w:rsid w:val="4B0816E5"/>
    <w:rsid w:val="4B28493E"/>
    <w:rsid w:val="4B676F04"/>
    <w:rsid w:val="4B956AA2"/>
    <w:rsid w:val="4BE7724C"/>
    <w:rsid w:val="4C5F8EFD"/>
    <w:rsid w:val="4D8B165D"/>
    <w:rsid w:val="4DECF052"/>
    <w:rsid w:val="4E975283"/>
    <w:rsid w:val="4EB20F89"/>
    <w:rsid w:val="4F482417"/>
    <w:rsid w:val="4F66E747"/>
    <w:rsid w:val="4F830703"/>
    <w:rsid w:val="4F984A4F"/>
    <w:rsid w:val="4F9B92A6"/>
    <w:rsid w:val="5004568D"/>
    <w:rsid w:val="51CC9B38"/>
    <w:rsid w:val="51CFC650"/>
    <w:rsid w:val="521A18C6"/>
    <w:rsid w:val="52BA0167"/>
    <w:rsid w:val="53325B36"/>
    <w:rsid w:val="534656F3"/>
    <w:rsid w:val="53686E24"/>
    <w:rsid w:val="537611AB"/>
    <w:rsid w:val="539B0515"/>
    <w:rsid w:val="53B3B621"/>
    <w:rsid w:val="53D4BC1A"/>
    <w:rsid w:val="53F8D23D"/>
    <w:rsid w:val="5496668A"/>
    <w:rsid w:val="54AE8936"/>
    <w:rsid w:val="559E2D3D"/>
    <w:rsid w:val="56429690"/>
    <w:rsid w:val="566A12D7"/>
    <w:rsid w:val="56BE15D4"/>
    <w:rsid w:val="573B2C0A"/>
    <w:rsid w:val="574CB422"/>
    <w:rsid w:val="578815FA"/>
    <w:rsid w:val="5813721D"/>
    <w:rsid w:val="587A42F3"/>
    <w:rsid w:val="58860C5D"/>
    <w:rsid w:val="59045E71"/>
    <w:rsid w:val="5948383B"/>
    <w:rsid w:val="598EFBB9"/>
    <w:rsid w:val="59D4D4BF"/>
    <w:rsid w:val="5B13AF2B"/>
    <w:rsid w:val="5B6FAB62"/>
    <w:rsid w:val="5BA31354"/>
    <w:rsid w:val="5BB82862"/>
    <w:rsid w:val="5C4DA91C"/>
    <w:rsid w:val="5C861646"/>
    <w:rsid w:val="5C8691BF"/>
    <w:rsid w:val="5E2E967C"/>
    <w:rsid w:val="5E49C291"/>
    <w:rsid w:val="5E717037"/>
    <w:rsid w:val="5EC9590E"/>
    <w:rsid w:val="5ECEC3BB"/>
    <w:rsid w:val="5F27684E"/>
    <w:rsid w:val="5F83C669"/>
    <w:rsid w:val="5F9006FF"/>
    <w:rsid w:val="5FD381A2"/>
    <w:rsid w:val="6024AC02"/>
    <w:rsid w:val="6027F25B"/>
    <w:rsid w:val="60B47319"/>
    <w:rsid w:val="60E83B5B"/>
    <w:rsid w:val="60FE00F4"/>
    <w:rsid w:val="61B45DFB"/>
    <w:rsid w:val="61B940DD"/>
    <w:rsid w:val="61C01697"/>
    <w:rsid w:val="61D9EBDF"/>
    <w:rsid w:val="625AE88B"/>
    <w:rsid w:val="62F74827"/>
    <w:rsid w:val="632DFD86"/>
    <w:rsid w:val="63F5F0B6"/>
    <w:rsid w:val="64464858"/>
    <w:rsid w:val="6463ACB2"/>
    <w:rsid w:val="64FB0CF8"/>
    <w:rsid w:val="6638954E"/>
    <w:rsid w:val="666DF447"/>
    <w:rsid w:val="667AE454"/>
    <w:rsid w:val="6705CF44"/>
    <w:rsid w:val="676DFCB9"/>
    <w:rsid w:val="67C1DCCD"/>
    <w:rsid w:val="6808A744"/>
    <w:rsid w:val="684ACEEB"/>
    <w:rsid w:val="687BE058"/>
    <w:rsid w:val="688BA417"/>
    <w:rsid w:val="68D8BB8A"/>
    <w:rsid w:val="69F88B4F"/>
    <w:rsid w:val="6AB5209E"/>
    <w:rsid w:val="6B170771"/>
    <w:rsid w:val="6B1E6FC8"/>
    <w:rsid w:val="6B258B65"/>
    <w:rsid w:val="6BDCB378"/>
    <w:rsid w:val="6D4B5435"/>
    <w:rsid w:val="6D998B99"/>
    <w:rsid w:val="6E852CEB"/>
    <w:rsid w:val="6EB9DE4B"/>
    <w:rsid w:val="6F0E53F0"/>
    <w:rsid w:val="6FE51FF6"/>
    <w:rsid w:val="70152896"/>
    <w:rsid w:val="70201625"/>
    <w:rsid w:val="70E4A720"/>
    <w:rsid w:val="71038A37"/>
    <w:rsid w:val="7111B654"/>
    <w:rsid w:val="711F62CB"/>
    <w:rsid w:val="712CC646"/>
    <w:rsid w:val="7136FE07"/>
    <w:rsid w:val="7151941B"/>
    <w:rsid w:val="715F37D7"/>
    <w:rsid w:val="71A7D48E"/>
    <w:rsid w:val="72264265"/>
    <w:rsid w:val="72598970"/>
    <w:rsid w:val="7266B1A6"/>
    <w:rsid w:val="741FB1F2"/>
    <w:rsid w:val="7423F826"/>
    <w:rsid w:val="745C4F92"/>
    <w:rsid w:val="74A00A42"/>
    <w:rsid w:val="75952DCD"/>
    <w:rsid w:val="75C3A942"/>
    <w:rsid w:val="760C494B"/>
    <w:rsid w:val="760C5F28"/>
    <w:rsid w:val="775C6560"/>
    <w:rsid w:val="7784525A"/>
    <w:rsid w:val="782F8864"/>
    <w:rsid w:val="7894E933"/>
    <w:rsid w:val="78B96C61"/>
    <w:rsid w:val="79100217"/>
    <w:rsid w:val="793D64DF"/>
    <w:rsid w:val="795A1456"/>
    <w:rsid w:val="795F01E0"/>
    <w:rsid w:val="79B590C9"/>
    <w:rsid w:val="79D00433"/>
    <w:rsid w:val="79E91367"/>
    <w:rsid w:val="7A89174C"/>
    <w:rsid w:val="7A8C3DD5"/>
    <w:rsid w:val="7ACB106E"/>
    <w:rsid w:val="7CEBA5D4"/>
    <w:rsid w:val="7D864D70"/>
    <w:rsid w:val="7E52D87B"/>
    <w:rsid w:val="7E7CE221"/>
    <w:rsid w:val="7EB39055"/>
    <w:rsid w:val="7EEA33A0"/>
    <w:rsid w:val="7F34F0F3"/>
    <w:rsid w:val="7F882786"/>
    <w:rsid w:val="7F985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37EB0F98-4149-4C1F-90E8-15034C9E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434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1">
    <w:name w:val="Unresolved Mention1"/>
    <w:basedOn w:val="DefaultParagraphFont"/>
    <w:uiPriority w:val="99"/>
    <w:semiHidden/>
    <w:unhideWhenUsed/>
    <w:rsid w:val="00A85B29"/>
    <w:rPr>
      <w:color w:val="605E5C"/>
      <w:shd w:val="clear" w:color="auto" w:fill="E1DFDD"/>
    </w:rPr>
  </w:style>
  <w:style w:type="character" w:customStyle="1" w:styleId="Heading3Char">
    <w:name w:val="Heading 3 Char"/>
    <w:basedOn w:val="DefaultParagraphFont"/>
    <w:link w:val="Heading3"/>
    <w:uiPriority w:val="9"/>
    <w:rsid w:val="00044341"/>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43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04D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A04D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93585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 w:id="200986128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sChild>
    </w:div>
    <w:div w:id="65811862">
      <w:bodyDiv w:val="1"/>
      <w:marLeft w:val="0"/>
      <w:marRight w:val="0"/>
      <w:marTop w:val="0"/>
      <w:marBottom w:val="0"/>
      <w:divBdr>
        <w:top w:val="none" w:sz="0" w:space="0" w:color="auto"/>
        <w:left w:val="none" w:sz="0" w:space="0" w:color="auto"/>
        <w:bottom w:val="none" w:sz="0" w:space="0" w:color="auto"/>
        <w:right w:val="none" w:sz="0" w:space="0" w:color="auto"/>
      </w:divBdr>
    </w:div>
    <w:div w:id="816069655">
      <w:bodyDiv w:val="1"/>
      <w:marLeft w:val="0"/>
      <w:marRight w:val="0"/>
      <w:marTop w:val="0"/>
      <w:marBottom w:val="0"/>
      <w:divBdr>
        <w:top w:val="none" w:sz="0" w:space="0" w:color="auto"/>
        <w:left w:val="none" w:sz="0" w:space="0" w:color="auto"/>
        <w:bottom w:val="none" w:sz="0" w:space="0" w:color="auto"/>
        <w:right w:val="none" w:sz="0" w:space="0" w:color="auto"/>
      </w:divBdr>
      <w:divsChild>
        <w:div w:id="164904807">
          <w:marLeft w:val="0"/>
          <w:marRight w:val="0"/>
          <w:marTop w:val="0"/>
          <w:marBottom w:val="0"/>
          <w:divBdr>
            <w:top w:val="none" w:sz="0" w:space="0" w:color="auto"/>
            <w:left w:val="none" w:sz="0" w:space="0" w:color="auto"/>
            <w:bottom w:val="none" w:sz="0" w:space="0" w:color="auto"/>
            <w:right w:val="none" w:sz="0" w:space="0" w:color="auto"/>
          </w:divBdr>
        </w:div>
        <w:div w:id="256601118">
          <w:marLeft w:val="0"/>
          <w:marRight w:val="0"/>
          <w:marTop w:val="0"/>
          <w:marBottom w:val="0"/>
          <w:divBdr>
            <w:top w:val="none" w:sz="0" w:space="0" w:color="auto"/>
            <w:left w:val="none" w:sz="0" w:space="0" w:color="auto"/>
            <w:bottom w:val="none" w:sz="0" w:space="0" w:color="auto"/>
            <w:right w:val="none" w:sz="0" w:space="0" w:color="auto"/>
          </w:divBdr>
        </w:div>
        <w:div w:id="358971165">
          <w:marLeft w:val="0"/>
          <w:marRight w:val="0"/>
          <w:marTop w:val="0"/>
          <w:marBottom w:val="0"/>
          <w:divBdr>
            <w:top w:val="none" w:sz="0" w:space="0" w:color="auto"/>
            <w:left w:val="none" w:sz="0" w:space="0" w:color="auto"/>
            <w:bottom w:val="none" w:sz="0" w:space="0" w:color="auto"/>
            <w:right w:val="none" w:sz="0" w:space="0" w:color="auto"/>
          </w:divBdr>
        </w:div>
        <w:div w:id="972370402">
          <w:marLeft w:val="0"/>
          <w:marRight w:val="0"/>
          <w:marTop w:val="0"/>
          <w:marBottom w:val="0"/>
          <w:divBdr>
            <w:top w:val="none" w:sz="0" w:space="0" w:color="auto"/>
            <w:left w:val="none" w:sz="0" w:space="0" w:color="auto"/>
            <w:bottom w:val="none" w:sz="0" w:space="0" w:color="auto"/>
            <w:right w:val="none" w:sz="0" w:space="0" w:color="auto"/>
          </w:divBdr>
        </w:div>
        <w:div w:id="1495754286">
          <w:marLeft w:val="0"/>
          <w:marRight w:val="0"/>
          <w:marTop w:val="0"/>
          <w:marBottom w:val="0"/>
          <w:divBdr>
            <w:top w:val="none" w:sz="0" w:space="0" w:color="auto"/>
            <w:left w:val="none" w:sz="0" w:space="0" w:color="auto"/>
            <w:bottom w:val="none" w:sz="0" w:space="0" w:color="auto"/>
            <w:right w:val="none" w:sz="0" w:space="0" w:color="auto"/>
          </w:divBdr>
        </w:div>
        <w:div w:id="2034844544">
          <w:marLeft w:val="0"/>
          <w:marRight w:val="0"/>
          <w:marTop w:val="0"/>
          <w:marBottom w:val="0"/>
          <w:divBdr>
            <w:top w:val="none" w:sz="0" w:space="0" w:color="auto"/>
            <w:left w:val="none" w:sz="0" w:space="0" w:color="auto"/>
            <w:bottom w:val="none" w:sz="0" w:space="0" w:color="auto"/>
            <w:right w:val="none" w:sz="0" w:space="0" w:color="auto"/>
          </w:divBdr>
        </w:div>
        <w:div w:id="2080637101">
          <w:marLeft w:val="0"/>
          <w:marRight w:val="0"/>
          <w:marTop w:val="0"/>
          <w:marBottom w:val="0"/>
          <w:divBdr>
            <w:top w:val="none" w:sz="0" w:space="0" w:color="auto"/>
            <w:left w:val="none" w:sz="0" w:space="0" w:color="auto"/>
            <w:bottom w:val="none" w:sz="0" w:space="0" w:color="auto"/>
            <w:right w:val="none" w:sz="0" w:space="0" w:color="auto"/>
          </w:divBdr>
        </w:div>
      </w:divsChild>
    </w:div>
    <w:div w:id="934676944">
      <w:bodyDiv w:val="1"/>
      <w:marLeft w:val="0"/>
      <w:marRight w:val="0"/>
      <w:marTop w:val="0"/>
      <w:marBottom w:val="0"/>
      <w:divBdr>
        <w:top w:val="none" w:sz="0" w:space="0" w:color="auto"/>
        <w:left w:val="none" w:sz="0" w:space="0" w:color="auto"/>
        <w:bottom w:val="none" w:sz="0" w:space="0" w:color="auto"/>
        <w:right w:val="none" w:sz="0" w:space="0" w:color="auto"/>
      </w:divBdr>
    </w:div>
    <w:div w:id="1243829893">
      <w:bodyDiv w:val="1"/>
      <w:marLeft w:val="0"/>
      <w:marRight w:val="0"/>
      <w:marTop w:val="0"/>
      <w:marBottom w:val="0"/>
      <w:divBdr>
        <w:top w:val="none" w:sz="0" w:space="0" w:color="auto"/>
        <w:left w:val="none" w:sz="0" w:space="0" w:color="auto"/>
        <w:bottom w:val="none" w:sz="0" w:space="0" w:color="auto"/>
        <w:right w:val="none" w:sz="0" w:space="0" w:color="auto"/>
      </w:divBdr>
      <w:divsChild>
        <w:div w:id="140005552">
          <w:marLeft w:val="0"/>
          <w:marRight w:val="0"/>
          <w:marTop w:val="0"/>
          <w:marBottom w:val="0"/>
          <w:divBdr>
            <w:top w:val="none" w:sz="0" w:space="0" w:color="auto"/>
            <w:left w:val="none" w:sz="0" w:space="0" w:color="auto"/>
            <w:bottom w:val="none" w:sz="0" w:space="0" w:color="auto"/>
            <w:right w:val="none" w:sz="0" w:space="0" w:color="auto"/>
          </w:divBdr>
        </w:div>
        <w:div w:id="233126464">
          <w:marLeft w:val="0"/>
          <w:marRight w:val="0"/>
          <w:marTop w:val="0"/>
          <w:marBottom w:val="0"/>
          <w:divBdr>
            <w:top w:val="none" w:sz="0" w:space="0" w:color="auto"/>
            <w:left w:val="none" w:sz="0" w:space="0" w:color="auto"/>
            <w:bottom w:val="none" w:sz="0" w:space="0" w:color="auto"/>
            <w:right w:val="none" w:sz="0" w:space="0" w:color="auto"/>
          </w:divBdr>
        </w:div>
      </w:divsChild>
    </w:div>
    <w:div w:id="1250888987">
      <w:bodyDiv w:val="1"/>
      <w:marLeft w:val="0"/>
      <w:marRight w:val="0"/>
      <w:marTop w:val="0"/>
      <w:marBottom w:val="0"/>
      <w:divBdr>
        <w:top w:val="none" w:sz="0" w:space="0" w:color="auto"/>
        <w:left w:val="none" w:sz="0" w:space="0" w:color="auto"/>
        <w:bottom w:val="none" w:sz="0" w:space="0" w:color="auto"/>
        <w:right w:val="none" w:sz="0" w:space="0" w:color="auto"/>
      </w:divBdr>
      <w:divsChild>
        <w:div w:id="1465923206">
          <w:marLeft w:val="0"/>
          <w:marRight w:val="0"/>
          <w:marTop w:val="0"/>
          <w:marBottom w:val="0"/>
          <w:divBdr>
            <w:top w:val="none" w:sz="0" w:space="0" w:color="auto"/>
            <w:left w:val="none" w:sz="0" w:space="0" w:color="auto"/>
            <w:bottom w:val="none" w:sz="0" w:space="0" w:color="auto"/>
            <w:right w:val="none" w:sz="0" w:space="0" w:color="auto"/>
          </w:divBdr>
          <w:divsChild>
            <w:div w:id="186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49420815">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2129662303">
          <w:marLeft w:val="0"/>
          <w:marRight w:val="0"/>
          <w:marTop w:val="0"/>
          <w:marBottom w:val="0"/>
          <w:divBdr>
            <w:top w:val="none" w:sz="0" w:space="0" w:color="auto"/>
            <w:left w:val="none" w:sz="0" w:space="0" w:color="auto"/>
            <w:bottom w:val="none" w:sz="0" w:space="0" w:color="auto"/>
            <w:right w:val="none" w:sz="0" w:space="0" w:color="auto"/>
          </w:divBdr>
        </w:div>
      </w:divsChild>
    </w:div>
    <w:div w:id="1364283803">
      <w:bodyDiv w:val="1"/>
      <w:marLeft w:val="0"/>
      <w:marRight w:val="0"/>
      <w:marTop w:val="0"/>
      <w:marBottom w:val="0"/>
      <w:divBdr>
        <w:top w:val="none" w:sz="0" w:space="0" w:color="auto"/>
        <w:left w:val="none" w:sz="0" w:space="0" w:color="auto"/>
        <w:bottom w:val="none" w:sz="0" w:space="0" w:color="auto"/>
        <w:right w:val="none" w:sz="0" w:space="0" w:color="auto"/>
      </w:divBdr>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 w:id="188864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www.gabrielegalimberti.com/toy-stories/" TargetMode="External"/><Relationship Id="rId3" Type="http://schemas.openxmlformats.org/officeDocument/2006/relationships/customXml" Target="../customXml/item3.xml"/><Relationship Id="rId21" Type="http://schemas.openxmlformats.org/officeDocument/2006/relationships/hyperlink" Target="https://safeyoutube.net/w/UKV5"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hyperlink" Target="https://www.bbc.co.uk/cbeebies/shows/numberblocks"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safeyoutube.net/w/UGW5" TargetMode="External"/><Relationship Id="rId29" Type="http://schemas.openxmlformats.org/officeDocument/2006/relationships/hyperlink" Target="https://classroom.thenational.academy/subjects-by-year/reception/subjects/math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bc.co.uk/iplayer/episodes/b08bzfnh/numberblocks?page=2" TargetMode="External"/><Relationship Id="rId32" Type="http://schemas.openxmlformats.org/officeDocument/2006/relationships/hyperlink" Target="http://www.ictgames.com/mobilePage/tenFrame/index.html" TargetMode="External"/><Relationship Id="rId37" Type="http://schemas.openxmlformats.org/officeDocument/2006/relationships/hyperlink" Target="https://www.worldometers.info/geography/flags-of-the-world/" TargetMode="External"/><Relationship Id="rId40" Type="http://schemas.openxmlformats.org/officeDocument/2006/relationships/hyperlink" Target="https://www.youtube.com/results?sp=mAEB&amp;search_query=cosmic+kids" TargetMode="External"/><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whiterosemaths.com/homelearning/early-years/" TargetMode="External"/><Relationship Id="rId36" Type="http://schemas.openxmlformats.org/officeDocument/2006/relationships/hyperlink" Target="https://cafod.org.uk/Education/Kidz-Zone" TargetMode="External"/><Relationship Id="rId10" Type="http://schemas.openxmlformats.org/officeDocument/2006/relationships/image" Target="media/image1.png"/><Relationship Id="rId19" Type="http://schemas.openxmlformats.org/officeDocument/2006/relationships/hyperlink" Target="https://safeyoutube.net/w/pDV5" TargetMode="External"/><Relationship Id="rId31" Type="http://schemas.openxmlformats.org/officeDocument/2006/relationships/hyperlink" Target="https://www.worldometers.info/geography/flags-of-the-world/" TargetMode="External"/><Relationship Id="rId44"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safeyoutube.net/w/aNW5" TargetMode="External"/><Relationship Id="rId35" Type="http://schemas.openxmlformats.org/officeDocument/2006/relationships/image" Target="media/image14.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56FB97BE-60C9-4DDC-A228-86D937AE6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2071</Words>
  <Characters>11807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cp:lastPrinted>2020-07-05T18:49:00Z</cp:lastPrinted>
  <dcterms:created xsi:type="dcterms:W3CDTF">2020-07-05T18:50:00Z</dcterms:created>
  <dcterms:modified xsi:type="dcterms:W3CDTF">2020-07-05T18:50:00Z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0x010100055769983D791E4CA279745EF2190A4C</vt:lpwstr>
  </property>
</Properties>
</file>