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05983" w14:textId="77777777" w:rsidR="007006BD" w:rsidRDefault="007006BD" w:rsidP="00A50E62">
      <w:pPr>
        <w:spacing w:line="360" w:lineRule="auto"/>
        <w:jc w:val="center"/>
        <w:rPr>
          <w:b/>
          <w:sz w:val="28"/>
          <w:szCs w:val="28"/>
          <w:u w:val="single"/>
        </w:rPr>
      </w:pPr>
      <w:r>
        <w:rPr>
          <w:b/>
          <w:noProof/>
          <w:sz w:val="28"/>
          <w:szCs w:val="28"/>
          <w:u w:val="single"/>
          <w:lang w:eastAsia="en-GB"/>
        </w:rPr>
        <w:drawing>
          <wp:inline distT="0" distB="0" distL="0" distR="0" wp14:anchorId="3DF059BD" wp14:editId="3DF059BE">
            <wp:extent cx="4762500" cy="1562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swalds-logo-text.png"/>
                    <pic:cNvPicPr/>
                  </pic:nvPicPr>
                  <pic:blipFill>
                    <a:blip r:embed="rId6">
                      <a:extLst>
                        <a:ext uri="{28A0092B-C50C-407E-A947-70E740481C1C}">
                          <a14:useLocalDpi xmlns:a14="http://schemas.microsoft.com/office/drawing/2010/main" val="0"/>
                        </a:ext>
                      </a:extLst>
                    </a:blip>
                    <a:stretch>
                      <a:fillRect/>
                    </a:stretch>
                  </pic:blipFill>
                  <pic:spPr>
                    <a:xfrm>
                      <a:off x="0" y="0"/>
                      <a:ext cx="4762500" cy="1562100"/>
                    </a:xfrm>
                    <a:prstGeom prst="rect">
                      <a:avLst/>
                    </a:prstGeom>
                  </pic:spPr>
                </pic:pic>
              </a:graphicData>
            </a:graphic>
          </wp:inline>
        </w:drawing>
      </w:r>
    </w:p>
    <w:p w14:paraId="3DF05984" w14:textId="77777777" w:rsidR="007006BD" w:rsidRDefault="007006BD" w:rsidP="00A50E62">
      <w:pPr>
        <w:spacing w:line="360" w:lineRule="auto"/>
        <w:jc w:val="center"/>
        <w:rPr>
          <w:b/>
          <w:sz w:val="28"/>
          <w:szCs w:val="28"/>
          <w:u w:val="single"/>
        </w:rPr>
      </w:pPr>
    </w:p>
    <w:p w14:paraId="3DF05985" w14:textId="77777777" w:rsidR="007006BD" w:rsidRDefault="007006BD" w:rsidP="00A50E62">
      <w:pPr>
        <w:spacing w:line="360" w:lineRule="auto"/>
        <w:jc w:val="center"/>
        <w:rPr>
          <w:b/>
          <w:sz w:val="28"/>
          <w:szCs w:val="28"/>
          <w:u w:val="single"/>
        </w:rPr>
      </w:pPr>
    </w:p>
    <w:p w14:paraId="3DF05986" w14:textId="77777777" w:rsidR="007006BD" w:rsidRDefault="007006BD" w:rsidP="00A50E62">
      <w:pPr>
        <w:spacing w:line="360" w:lineRule="auto"/>
        <w:jc w:val="center"/>
        <w:rPr>
          <w:b/>
          <w:sz w:val="28"/>
          <w:szCs w:val="28"/>
          <w:u w:val="single"/>
        </w:rPr>
      </w:pPr>
    </w:p>
    <w:p w14:paraId="3DF05987" w14:textId="35995B0E" w:rsidR="007006BD" w:rsidRDefault="00602798" w:rsidP="00A50E62">
      <w:pPr>
        <w:spacing w:line="360" w:lineRule="auto"/>
        <w:jc w:val="center"/>
        <w:rPr>
          <w:b/>
          <w:sz w:val="72"/>
          <w:szCs w:val="72"/>
        </w:rPr>
      </w:pPr>
      <w:r>
        <w:rPr>
          <w:b/>
          <w:sz w:val="72"/>
          <w:szCs w:val="72"/>
        </w:rPr>
        <w:t>Chai</w:t>
      </w:r>
      <w:r w:rsidR="007006BD">
        <w:rPr>
          <w:b/>
          <w:sz w:val="72"/>
          <w:szCs w:val="72"/>
        </w:rPr>
        <w:t>r</w:t>
      </w:r>
      <w:r>
        <w:rPr>
          <w:b/>
          <w:sz w:val="72"/>
          <w:szCs w:val="72"/>
        </w:rPr>
        <w:t xml:space="preserve">’s </w:t>
      </w:r>
      <w:r w:rsidR="007006BD">
        <w:rPr>
          <w:b/>
          <w:sz w:val="72"/>
          <w:szCs w:val="72"/>
        </w:rPr>
        <w:t>Report</w:t>
      </w:r>
    </w:p>
    <w:p w14:paraId="3DF05988" w14:textId="77777777" w:rsidR="00602798" w:rsidRDefault="00602798" w:rsidP="00A50E62">
      <w:pPr>
        <w:spacing w:line="360" w:lineRule="auto"/>
        <w:jc w:val="center"/>
        <w:rPr>
          <w:b/>
          <w:sz w:val="72"/>
          <w:szCs w:val="72"/>
        </w:rPr>
      </w:pPr>
      <w:r>
        <w:rPr>
          <w:b/>
          <w:sz w:val="72"/>
          <w:szCs w:val="72"/>
        </w:rPr>
        <w:t>To</w:t>
      </w:r>
    </w:p>
    <w:p w14:paraId="3DF05989" w14:textId="1563634E" w:rsidR="00602798" w:rsidRDefault="00602798" w:rsidP="00A50E62">
      <w:pPr>
        <w:spacing w:line="360" w:lineRule="auto"/>
        <w:jc w:val="center"/>
        <w:rPr>
          <w:b/>
          <w:sz w:val="72"/>
          <w:szCs w:val="72"/>
        </w:rPr>
      </w:pPr>
      <w:r>
        <w:rPr>
          <w:b/>
          <w:sz w:val="72"/>
          <w:szCs w:val="72"/>
        </w:rPr>
        <w:t>Parents</w:t>
      </w:r>
      <w:r w:rsidR="00EE324F">
        <w:rPr>
          <w:b/>
          <w:sz w:val="72"/>
          <w:szCs w:val="72"/>
        </w:rPr>
        <w:t>, Carers</w:t>
      </w:r>
      <w:r>
        <w:rPr>
          <w:b/>
          <w:sz w:val="72"/>
          <w:szCs w:val="72"/>
        </w:rPr>
        <w:t xml:space="preserve"> &amp; Staff</w:t>
      </w:r>
    </w:p>
    <w:p w14:paraId="49AA8A1F" w14:textId="77777777" w:rsidR="00EE324F" w:rsidRDefault="00EE324F" w:rsidP="00A50E62">
      <w:pPr>
        <w:spacing w:line="360" w:lineRule="auto"/>
        <w:jc w:val="center"/>
        <w:rPr>
          <w:b/>
          <w:sz w:val="72"/>
          <w:szCs w:val="72"/>
        </w:rPr>
      </w:pPr>
    </w:p>
    <w:p w14:paraId="3DF0598A" w14:textId="7CDE5C58" w:rsidR="007006BD" w:rsidRPr="007006BD" w:rsidRDefault="000522E6" w:rsidP="00A50E62">
      <w:pPr>
        <w:spacing w:line="360" w:lineRule="auto"/>
        <w:jc w:val="center"/>
        <w:rPr>
          <w:b/>
          <w:sz w:val="72"/>
          <w:szCs w:val="72"/>
        </w:rPr>
      </w:pPr>
      <w:r>
        <w:rPr>
          <w:b/>
          <w:sz w:val="72"/>
          <w:szCs w:val="72"/>
        </w:rPr>
        <w:t>(</w:t>
      </w:r>
      <w:r w:rsidR="00364771">
        <w:rPr>
          <w:b/>
          <w:sz w:val="72"/>
          <w:szCs w:val="72"/>
        </w:rPr>
        <w:t>Spring</w:t>
      </w:r>
      <w:r w:rsidR="00EE324F">
        <w:rPr>
          <w:b/>
          <w:sz w:val="72"/>
          <w:szCs w:val="72"/>
        </w:rPr>
        <w:t xml:space="preserve"> </w:t>
      </w:r>
      <w:r w:rsidR="004C7B89">
        <w:rPr>
          <w:b/>
          <w:sz w:val="72"/>
          <w:szCs w:val="72"/>
        </w:rPr>
        <w:t>Term 202</w:t>
      </w:r>
      <w:r w:rsidR="00EE324F">
        <w:rPr>
          <w:b/>
          <w:sz w:val="72"/>
          <w:szCs w:val="72"/>
        </w:rPr>
        <w:t>5</w:t>
      </w:r>
      <w:r w:rsidR="004C7B89">
        <w:rPr>
          <w:b/>
          <w:sz w:val="72"/>
          <w:szCs w:val="72"/>
        </w:rPr>
        <w:t>-2</w:t>
      </w:r>
      <w:r w:rsidR="00EE324F">
        <w:rPr>
          <w:b/>
          <w:sz w:val="72"/>
          <w:szCs w:val="72"/>
        </w:rPr>
        <w:t>6</w:t>
      </w:r>
      <w:r w:rsidR="007006BD">
        <w:rPr>
          <w:b/>
          <w:sz w:val="72"/>
          <w:szCs w:val="72"/>
        </w:rPr>
        <w:t>)</w:t>
      </w:r>
    </w:p>
    <w:p w14:paraId="4C72BA9F" w14:textId="77777777" w:rsidR="00EE324F" w:rsidRDefault="00EE324F" w:rsidP="00A50E62">
      <w:pPr>
        <w:spacing w:line="360" w:lineRule="auto"/>
        <w:rPr>
          <w:b/>
          <w:sz w:val="28"/>
          <w:szCs w:val="28"/>
          <w:u w:val="single"/>
        </w:rPr>
      </w:pPr>
    </w:p>
    <w:p w14:paraId="3DF0598C" w14:textId="77777777" w:rsidR="007006BD" w:rsidRDefault="007006BD" w:rsidP="00A50E62">
      <w:pPr>
        <w:spacing w:line="360" w:lineRule="auto"/>
        <w:jc w:val="center"/>
        <w:rPr>
          <w:b/>
          <w:sz w:val="28"/>
          <w:szCs w:val="28"/>
          <w:u w:val="single"/>
        </w:rPr>
      </w:pPr>
    </w:p>
    <w:p w14:paraId="3DF0598D" w14:textId="77777777" w:rsidR="007006BD" w:rsidRDefault="007006BD" w:rsidP="00A50E62">
      <w:pPr>
        <w:spacing w:line="360" w:lineRule="auto"/>
        <w:jc w:val="center"/>
        <w:rPr>
          <w:b/>
          <w:sz w:val="28"/>
          <w:szCs w:val="28"/>
          <w:u w:val="single"/>
        </w:rPr>
      </w:pPr>
    </w:p>
    <w:p w14:paraId="3DF05991" w14:textId="77777777" w:rsidR="007006BD" w:rsidRDefault="007006BD" w:rsidP="00A50E62">
      <w:pPr>
        <w:spacing w:line="360" w:lineRule="auto"/>
        <w:jc w:val="center"/>
        <w:rPr>
          <w:b/>
          <w:sz w:val="28"/>
          <w:szCs w:val="28"/>
          <w:u w:val="single"/>
        </w:rPr>
      </w:pPr>
    </w:p>
    <w:p w14:paraId="6A81D1FC" w14:textId="77777777" w:rsidR="00EE324F" w:rsidRDefault="00EE324F" w:rsidP="00A50E62">
      <w:pPr>
        <w:spacing w:line="360" w:lineRule="auto"/>
        <w:jc w:val="center"/>
        <w:rPr>
          <w:b/>
          <w:sz w:val="28"/>
          <w:szCs w:val="28"/>
          <w:u w:val="single"/>
        </w:rPr>
      </w:pPr>
    </w:p>
    <w:p w14:paraId="3DF05993" w14:textId="77777777" w:rsidR="00217B2C" w:rsidRDefault="00217B2C" w:rsidP="00A50E62">
      <w:pPr>
        <w:spacing w:line="360" w:lineRule="auto"/>
        <w:jc w:val="right"/>
        <w:rPr>
          <w:b/>
          <w:sz w:val="28"/>
          <w:szCs w:val="28"/>
        </w:rPr>
      </w:pPr>
      <w:r>
        <w:rPr>
          <w:b/>
          <w:sz w:val="28"/>
          <w:szCs w:val="28"/>
        </w:rPr>
        <w:t>Dr. A. J. Wilkinson</w:t>
      </w:r>
    </w:p>
    <w:p w14:paraId="3DF05994" w14:textId="2D79FCED" w:rsidR="00217B2C" w:rsidRPr="007006BD" w:rsidRDefault="00364771" w:rsidP="00A50E62">
      <w:pPr>
        <w:spacing w:line="360" w:lineRule="auto"/>
        <w:jc w:val="right"/>
        <w:rPr>
          <w:b/>
          <w:sz w:val="28"/>
          <w:szCs w:val="28"/>
        </w:rPr>
      </w:pPr>
      <w:r>
        <w:rPr>
          <w:b/>
          <w:sz w:val="28"/>
          <w:szCs w:val="28"/>
        </w:rPr>
        <w:t>April</w:t>
      </w:r>
      <w:r w:rsidR="005E754A">
        <w:rPr>
          <w:b/>
          <w:sz w:val="28"/>
          <w:szCs w:val="28"/>
        </w:rPr>
        <w:t xml:space="preserve"> 202</w:t>
      </w:r>
      <w:r>
        <w:rPr>
          <w:b/>
          <w:sz w:val="28"/>
          <w:szCs w:val="28"/>
        </w:rPr>
        <w:t>6</w:t>
      </w:r>
    </w:p>
    <w:p w14:paraId="3DF05995" w14:textId="77777777" w:rsidR="00351314" w:rsidRPr="00351314" w:rsidRDefault="00351314" w:rsidP="00A50E62">
      <w:pPr>
        <w:spacing w:line="360" w:lineRule="auto"/>
        <w:jc w:val="center"/>
        <w:rPr>
          <w:b/>
          <w:smallCaps/>
          <w:sz w:val="48"/>
          <w:szCs w:val="48"/>
          <w:u w:val="single"/>
        </w:rPr>
      </w:pPr>
      <w:r w:rsidRPr="00351314">
        <w:rPr>
          <w:b/>
          <w:smallCaps/>
          <w:sz w:val="48"/>
          <w:szCs w:val="48"/>
          <w:u w:val="single"/>
        </w:rPr>
        <w:lastRenderedPageBreak/>
        <w:t>St. Oswald’s Catholic Primary School</w:t>
      </w:r>
    </w:p>
    <w:p w14:paraId="3DF05996" w14:textId="77777777" w:rsidR="00351314" w:rsidRDefault="00351314" w:rsidP="00A50E62">
      <w:pPr>
        <w:spacing w:line="360" w:lineRule="auto"/>
        <w:rPr>
          <w:b/>
          <w:sz w:val="32"/>
          <w:szCs w:val="32"/>
          <w:u w:val="single"/>
        </w:rPr>
      </w:pPr>
    </w:p>
    <w:p w14:paraId="3DF05997" w14:textId="77777777" w:rsidR="00351314" w:rsidRDefault="00351314" w:rsidP="00A50E62">
      <w:pPr>
        <w:spacing w:line="360" w:lineRule="auto"/>
        <w:rPr>
          <w:b/>
          <w:sz w:val="32"/>
          <w:szCs w:val="32"/>
          <w:u w:val="single"/>
        </w:rPr>
      </w:pPr>
    </w:p>
    <w:p w14:paraId="3DF05998" w14:textId="43A2800F" w:rsidR="00351314" w:rsidRDefault="00491401" w:rsidP="00A50E62">
      <w:pPr>
        <w:spacing w:line="360" w:lineRule="auto"/>
        <w:jc w:val="center"/>
        <w:rPr>
          <w:b/>
          <w:i/>
          <w:sz w:val="36"/>
          <w:szCs w:val="36"/>
        </w:rPr>
      </w:pPr>
      <w:r>
        <w:rPr>
          <w:b/>
          <w:i/>
          <w:sz w:val="36"/>
          <w:szCs w:val="36"/>
        </w:rPr>
        <w:t xml:space="preserve">As </w:t>
      </w:r>
      <w:r w:rsidR="00C5632E">
        <w:rPr>
          <w:b/>
          <w:i/>
          <w:sz w:val="36"/>
          <w:szCs w:val="36"/>
        </w:rPr>
        <w:t>set out by the Department for Education, the t</w:t>
      </w:r>
      <w:r w:rsidR="00351314" w:rsidRPr="00351314">
        <w:rPr>
          <w:b/>
          <w:i/>
          <w:sz w:val="36"/>
          <w:szCs w:val="36"/>
        </w:rPr>
        <w:t xml:space="preserve">hree </w:t>
      </w:r>
      <w:r w:rsidR="00C5632E">
        <w:rPr>
          <w:b/>
          <w:i/>
          <w:sz w:val="36"/>
          <w:szCs w:val="36"/>
        </w:rPr>
        <w:t>c</w:t>
      </w:r>
      <w:r w:rsidR="00351314" w:rsidRPr="00351314">
        <w:rPr>
          <w:b/>
          <w:i/>
          <w:sz w:val="36"/>
          <w:szCs w:val="36"/>
        </w:rPr>
        <w:t xml:space="preserve">ore </w:t>
      </w:r>
      <w:r w:rsidR="00C5632E">
        <w:rPr>
          <w:b/>
          <w:i/>
          <w:sz w:val="36"/>
          <w:szCs w:val="36"/>
        </w:rPr>
        <w:t>f</w:t>
      </w:r>
      <w:r w:rsidR="00351314" w:rsidRPr="00351314">
        <w:rPr>
          <w:b/>
          <w:i/>
          <w:sz w:val="36"/>
          <w:szCs w:val="36"/>
        </w:rPr>
        <w:t xml:space="preserve">unctions of </w:t>
      </w:r>
      <w:r w:rsidR="00C5632E">
        <w:rPr>
          <w:b/>
          <w:i/>
          <w:sz w:val="36"/>
          <w:szCs w:val="36"/>
        </w:rPr>
        <w:t>g</w:t>
      </w:r>
      <w:r w:rsidR="00351314" w:rsidRPr="00351314">
        <w:rPr>
          <w:b/>
          <w:i/>
          <w:sz w:val="36"/>
          <w:szCs w:val="36"/>
        </w:rPr>
        <w:t>overnance</w:t>
      </w:r>
      <w:r w:rsidR="00C5632E">
        <w:rPr>
          <w:b/>
          <w:i/>
          <w:sz w:val="36"/>
          <w:szCs w:val="36"/>
        </w:rPr>
        <w:t xml:space="preserve"> </w:t>
      </w:r>
      <w:proofErr w:type="gramStart"/>
      <w:r w:rsidR="00C5632E">
        <w:rPr>
          <w:b/>
          <w:i/>
          <w:sz w:val="36"/>
          <w:szCs w:val="36"/>
        </w:rPr>
        <w:t>remain</w:t>
      </w:r>
      <w:r w:rsidR="00351314" w:rsidRPr="00351314">
        <w:rPr>
          <w:b/>
          <w:i/>
          <w:sz w:val="36"/>
          <w:szCs w:val="36"/>
        </w:rPr>
        <w:t>:</w:t>
      </w:r>
      <w:r w:rsidR="00C5632E">
        <w:rPr>
          <w:b/>
          <w:i/>
          <w:sz w:val="36"/>
          <w:szCs w:val="36"/>
        </w:rPr>
        <w:t>-</w:t>
      </w:r>
      <w:proofErr w:type="gramEnd"/>
    </w:p>
    <w:p w14:paraId="3E4135FF" w14:textId="77777777" w:rsidR="00C5632E" w:rsidRPr="00351314" w:rsidRDefault="00C5632E" w:rsidP="00A50E62">
      <w:pPr>
        <w:spacing w:line="360" w:lineRule="auto"/>
        <w:jc w:val="center"/>
        <w:rPr>
          <w:b/>
          <w:i/>
          <w:sz w:val="36"/>
          <w:szCs w:val="36"/>
        </w:rPr>
      </w:pPr>
    </w:p>
    <w:p w14:paraId="3DF05999" w14:textId="2A93D132" w:rsidR="00351314" w:rsidRDefault="00351314" w:rsidP="00A50E62">
      <w:pPr>
        <w:pStyle w:val="ListParagraph"/>
        <w:numPr>
          <w:ilvl w:val="0"/>
          <w:numId w:val="8"/>
        </w:numPr>
        <w:spacing w:line="360" w:lineRule="auto"/>
        <w:rPr>
          <w:i/>
          <w:sz w:val="28"/>
          <w:szCs w:val="28"/>
        </w:rPr>
      </w:pPr>
      <w:r w:rsidRPr="00351314">
        <w:rPr>
          <w:i/>
          <w:sz w:val="28"/>
          <w:szCs w:val="28"/>
        </w:rPr>
        <w:t>Ensur</w:t>
      </w:r>
      <w:r w:rsidR="00C5632E">
        <w:rPr>
          <w:i/>
          <w:sz w:val="28"/>
          <w:szCs w:val="28"/>
        </w:rPr>
        <w:t>ing</w:t>
      </w:r>
      <w:r w:rsidRPr="00351314">
        <w:rPr>
          <w:i/>
          <w:sz w:val="28"/>
          <w:szCs w:val="28"/>
        </w:rPr>
        <w:t xml:space="preserve"> clarity of vision, ethos and strategic direction</w:t>
      </w:r>
    </w:p>
    <w:p w14:paraId="13CCB4F1" w14:textId="77777777" w:rsidR="00A66EAE" w:rsidRPr="00351314" w:rsidRDefault="00A66EAE" w:rsidP="00A50E62">
      <w:pPr>
        <w:pStyle w:val="ListParagraph"/>
        <w:spacing w:line="360" w:lineRule="auto"/>
        <w:rPr>
          <w:i/>
          <w:sz w:val="28"/>
          <w:szCs w:val="28"/>
        </w:rPr>
      </w:pPr>
    </w:p>
    <w:p w14:paraId="3DF0599A" w14:textId="4EAF90D5" w:rsidR="00351314" w:rsidRDefault="00351314" w:rsidP="00A50E62">
      <w:pPr>
        <w:pStyle w:val="ListParagraph"/>
        <w:numPr>
          <w:ilvl w:val="0"/>
          <w:numId w:val="8"/>
        </w:numPr>
        <w:spacing w:line="360" w:lineRule="auto"/>
        <w:jc w:val="both"/>
        <w:rPr>
          <w:i/>
          <w:sz w:val="28"/>
          <w:szCs w:val="28"/>
        </w:rPr>
      </w:pPr>
      <w:r w:rsidRPr="00351314">
        <w:rPr>
          <w:i/>
          <w:sz w:val="28"/>
          <w:szCs w:val="28"/>
        </w:rPr>
        <w:t>Hold</w:t>
      </w:r>
      <w:r w:rsidR="00A66EAE">
        <w:rPr>
          <w:i/>
          <w:sz w:val="28"/>
          <w:szCs w:val="28"/>
        </w:rPr>
        <w:t>ing</w:t>
      </w:r>
      <w:r w:rsidRPr="00351314">
        <w:rPr>
          <w:i/>
          <w:sz w:val="28"/>
          <w:szCs w:val="28"/>
        </w:rPr>
        <w:t xml:space="preserve"> executive leaders to account for </w:t>
      </w:r>
      <w:r w:rsidR="00DC4FE4">
        <w:rPr>
          <w:i/>
          <w:sz w:val="28"/>
          <w:szCs w:val="28"/>
        </w:rPr>
        <w:t xml:space="preserve">the </w:t>
      </w:r>
      <w:r w:rsidRPr="00351314">
        <w:rPr>
          <w:i/>
          <w:sz w:val="28"/>
          <w:szCs w:val="28"/>
        </w:rPr>
        <w:t>educational performance</w:t>
      </w:r>
      <w:r w:rsidR="00DC4FE4">
        <w:rPr>
          <w:i/>
          <w:sz w:val="28"/>
          <w:szCs w:val="28"/>
        </w:rPr>
        <w:t xml:space="preserve"> of </w:t>
      </w:r>
      <w:r w:rsidR="00951BFB">
        <w:rPr>
          <w:i/>
          <w:sz w:val="28"/>
          <w:szCs w:val="28"/>
        </w:rPr>
        <w:t>the school’s pupils</w:t>
      </w:r>
      <w:r w:rsidR="0064056D">
        <w:rPr>
          <w:i/>
          <w:sz w:val="28"/>
          <w:szCs w:val="28"/>
        </w:rPr>
        <w:t xml:space="preserve">, </w:t>
      </w:r>
      <w:r w:rsidRPr="00351314">
        <w:rPr>
          <w:i/>
          <w:sz w:val="28"/>
          <w:szCs w:val="28"/>
        </w:rPr>
        <w:t xml:space="preserve">and </w:t>
      </w:r>
      <w:r w:rsidR="0064056D">
        <w:rPr>
          <w:i/>
          <w:sz w:val="28"/>
          <w:szCs w:val="28"/>
        </w:rPr>
        <w:t xml:space="preserve">for the </w:t>
      </w:r>
      <w:r w:rsidRPr="00351314">
        <w:rPr>
          <w:i/>
          <w:sz w:val="28"/>
          <w:szCs w:val="28"/>
        </w:rPr>
        <w:t xml:space="preserve">performance management of </w:t>
      </w:r>
      <w:r w:rsidR="0064056D">
        <w:rPr>
          <w:i/>
          <w:sz w:val="28"/>
          <w:szCs w:val="28"/>
        </w:rPr>
        <w:t xml:space="preserve">its </w:t>
      </w:r>
      <w:r w:rsidRPr="00351314">
        <w:rPr>
          <w:i/>
          <w:sz w:val="28"/>
          <w:szCs w:val="28"/>
        </w:rPr>
        <w:t>staf</w:t>
      </w:r>
      <w:r w:rsidRPr="0064056D">
        <w:rPr>
          <w:i/>
          <w:sz w:val="28"/>
          <w:szCs w:val="28"/>
        </w:rPr>
        <w:t>f</w:t>
      </w:r>
    </w:p>
    <w:p w14:paraId="0582811D" w14:textId="77777777" w:rsidR="00DE42FD" w:rsidRPr="00DE42FD" w:rsidRDefault="00DE42FD" w:rsidP="00A50E62">
      <w:pPr>
        <w:spacing w:line="360" w:lineRule="auto"/>
        <w:jc w:val="both"/>
        <w:rPr>
          <w:i/>
          <w:sz w:val="28"/>
          <w:szCs w:val="28"/>
        </w:rPr>
      </w:pPr>
    </w:p>
    <w:p w14:paraId="3DF0599B" w14:textId="70DFFE68" w:rsidR="00351314" w:rsidRPr="00351314" w:rsidRDefault="00351314" w:rsidP="00A50E62">
      <w:pPr>
        <w:pStyle w:val="ListParagraph"/>
        <w:numPr>
          <w:ilvl w:val="0"/>
          <w:numId w:val="8"/>
        </w:numPr>
        <w:spacing w:line="360" w:lineRule="auto"/>
        <w:jc w:val="both"/>
        <w:rPr>
          <w:i/>
          <w:sz w:val="28"/>
          <w:szCs w:val="28"/>
        </w:rPr>
      </w:pPr>
      <w:r w:rsidRPr="00351314">
        <w:rPr>
          <w:i/>
          <w:sz w:val="28"/>
          <w:szCs w:val="28"/>
        </w:rPr>
        <w:t>Oversee</w:t>
      </w:r>
      <w:r w:rsidR="00DE42FD">
        <w:rPr>
          <w:i/>
          <w:sz w:val="28"/>
          <w:szCs w:val="28"/>
        </w:rPr>
        <w:t>ing</w:t>
      </w:r>
      <w:r w:rsidR="001D44DB">
        <w:rPr>
          <w:i/>
          <w:sz w:val="28"/>
          <w:szCs w:val="28"/>
        </w:rPr>
        <w:t xml:space="preserve"> the</w:t>
      </w:r>
      <w:r w:rsidRPr="00351314">
        <w:rPr>
          <w:i/>
          <w:sz w:val="28"/>
          <w:szCs w:val="28"/>
        </w:rPr>
        <w:t xml:space="preserve"> financial performance </w:t>
      </w:r>
      <w:r w:rsidR="001D44DB">
        <w:rPr>
          <w:i/>
          <w:sz w:val="28"/>
          <w:szCs w:val="28"/>
        </w:rPr>
        <w:t xml:space="preserve">of the school </w:t>
      </w:r>
      <w:r w:rsidRPr="00351314">
        <w:rPr>
          <w:i/>
          <w:sz w:val="28"/>
          <w:szCs w:val="28"/>
        </w:rPr>
        <w:t>and ensur</w:t>
      </w:r>
      <w:r w:rsidR="001D44DB">
        <w:rPr>
          <w:i/>
          <w:sz w:val="28"/>
          <w:szCs w:val="28"/>
        </w:rPr>
        <w:t>ing</w:t>
      </w:r>
      <w:r w:rsidRPr="00351314">
        <w:rPr>
          <w:i/>
          <w:sz w:val="28"/>
          <w:szCs w:val="28"/>
        </w:rPr>
        <w:t xml:space="preserve"> money is well spent</w:t>
      </w:r>
    </w:p>
    <w:p w14:paraId="3DF0599C" w14:textId="77777777" w:rsidR="004C7B89" w:rsidRDefault="004C7B89" w:rsidP="00A50E62">
      <w:pPr>
        <w:spacing w:line="360" w:lineRule="auto"/>
        <w:jc w:val="both"/>
      </w:pPr>
    </w:p>
    <w:p w14:paraId="3DF059A0" w14:textId="37D641CB" w:rsidR="003809C3" w:rsidRPr="00394AA2" w:rsidRDefault="004C0C9D" w:rsidP="00A50E62">
      <w:pPr>
        <w:spacing w:line="360" w:lineRule="auto"/>
        <w:ind w:firstLine="360"/>
        <w:jc w:val="both"/>
        <w:rPr>
          <w:b/>
          <w:sz w:val="28"/>
          <w:szCs w:val="28"/>
          <w:u w:val="single"/>
        </w:rPr>
      </w:pPr>
      <w:r w:rsidRPr="00C36F7B">
        <w:t xml:space="preserve">In our role, </w:t>
      </w:r>
      <w:r w:rsidR="006B68B2">
        <w:t>the governors</w:t>
      </w:r>
      <w:r w:rsidRPr="00C36F7B">
        <w:t xml:space="preserve"> bring a broad mix of professional expertise and community representation to support and challenge the school leadership.</w:t>
      </w:r>
      <w:r w:rsidR="00293EF4">
        <w:t xml:space="preserve"> A</w:t>
      </w:r>
      <w:r w:rsidR="001E68CC">
        <w:t xml:space="preserve">s of </w:t>
      </w:r>
      <w:proofErr w:type="gramStart"/>
      <w:r w:rsidR="00C36F90">
        <w:t>April</w:t>
      </w:r>
      <w:r w:rsidR="001E68CC">
        <w:t xml:space="preserve"> 202</w:t>
      </w:r>
      <w:r w:rsidR="00C36F90">
        <w:t>6</w:t>
      </w:r>
      <w:proofErr w:type="gramEnd"/>
      <w:r w:rsidR="001E68CC">
        <w:t xml:space="preserve"> </w:t>
      </w:r>
      <w:r w:rsidR="00293EF4">
        <w:t xml:space="preserve">we have </w:t>
      </w:r>
      <w:r w:rsidR="00F9054D">
        <w:t>t</w:t>
      </w:r>
      <w:r w:rsidR="001E68CC">
        <w:t>en</w:t>
      </w:r>
      <w:r w:rsidR="00293EF4">
        <w:t xml:space="preserve"> governors, and we </w:t>
      </w:r>
      <w:r w:rsidR="00BE55A9">
        <w:t>are all committed to the governance principles outlined above</w:t>
      </w:r>
      <w:r w:rsidR="007D20D2">
        <w:t>. It is</w:t>
      </w:r>
      <w:r w:rsidR="00BE55A9">
        <w:t xml:space="preserve"> through </w:t>
      </w:r>
      <w:r w:rsidR="007D20D2">
        <w:t>these principles that</w:t>
      </w:r>
      <w:r w:rsidR="00BE55A9">
        <w:t xml:space="preserve"> we act a</w:t>
      </w:r>
      <w:r w:rsidR="005B744D">
        <w:t xml:space="preserve">s a </w:t>
      </w:r>
      <w:r w:rsidR="00BE55A9">
        <w:t>“</w:t>
      </w:r>
      <w:r w:rsidR="005B744D">
        <w:t>critical friend</w:t>
      </w:r>
      <w:r w:rsidR="00BE55A9">
        <w:t>”</w:t>
      </w:r>
      <w:r w:rsidR="005B744D">
        <w:t xml:space="preserve"> in both supporting and challenging the </w:t>
      </w:r>
      <w:r w:rsidR="007D20D2">
        <w:t xml:space="preserve">school </w:t>
      </w:r>
      <w:proofErr w:type="gramStart"/>
      <w:r w:rsidR="007D20D2">
        <w:t>leadership, and</w:t>
      </w:r>
      <w:proofErr w:type="gramEnd"/>
      <w:r w:rsidR="007D20D2">
        <w:t xml:space="preserve"> </w:t>
      </w:r>
      <w:r w:rsidR="007D0C95">
        <w:t xml:space="preserve">help to </w:t>
      </w:r>
      <w:r w:rsidR="007D20D2">
        <w:t>ensure an ethos of continual school improvement</w:t>
      </w:r>
      <w:r w:rsidR="005B744D">
        <w:t>.</w:t>
      </w:r>
      <w:r w:rsidR="005B11AD">
        <w:t xml:space="preserve"> </w:t>
      </w:r>
      <w:r w:rsidR="00AC3874">
        <w:t xml:space="preserve">We </w:t>
      </w:r>
      <w:r w:rsidR="005B744D">
        <w:t xml:space="preserve">are </w:t>
      </w:r>
      <w:r w:rsidR="00AC3874">
        <w:t xml:space="preserve">also </w:t>
      </w:r>
      <w:r w:rsidR="005B744D">
        <w:t>always very happy to hear about the experiences of parents</w:t>
      </w:r>
      <w:r w:rsidR="0086117F">
        <w:t xml:space="preserve"> / carers, staff</w:t>
      </w:r>
      <w:r w:rsidR="005B744D">
        <w:t xml:space="preserve"> and pupils</w:t>
      </w:r>
      <w:r w:rsidR="00DF6819">
        <w:t>, and can be contacted via the school office</w:t>
      </w:r>
      <w:r w:rsidR="005B744D">
        <w:t xml:space="preserve">. </w:t>
      </w:r>
      <w:r w:rsidR="003E78AA">
        <w:t xml:space="preserve">Please do contact us if there is anything that </w:t>
      </w:r>
      <w:r w:rsidR="00C55AAF">
        <w:t xml:space="preserve">you would like to discuss with us. </w:t>
      </w:r>
      <w:r w:rsidR="00AC3874">
        <w:t xml:space="preserve">We are all wholeheartedly </w:t>
      </w:r>
      <w:r w:rsidR="00CF2808">
        <w:t xml:space="preserve">driven by our </w:t>
      </w:r>
      <w:r w:rsidR="00DF2698">
        <w:t xml:space="preserve">school’s </w:t>
      </w:r>
      <w:r w:rsidR="00CF2808">
        <w:t>Catholic ethos</w:t>
      </w:r>
      <w:r w:rsidR="00A97CC4">
        <w:t>, our commitment to safeguarding</w:t>
      </w:r>
      <w:r w:rsidR="00807028">
        <w:t xml:space="preserve"> </w:t>
      </w:r>
      <w:r w:rsidR="00B270D5">
        <w:t>and inclusion</w:t>
      </w:r>
      <w:r w:rsidR="009959D3">
        <w:t>, and a relentless focus</w:t>
      </w:r>
      <w:r w:rsidR="003649B1">
        <w:t xml:space="preserve"> on the wellbeing </w:t>
      </w:r>
      <w:r w:rsidR="00B3662D">
        <w:t>and success of our pupils and staff.</w:t>
      </w:r>
    </w:p>
    <w:p w14:paraId="6BB05BFE" w14:textId="77777777" w:rsidR="00BC4F19" w:rsidRDefault="00BC4F19" w:rsidP="00A50E62">
      <w:pPr>
        <w:spacing w:line="360" w:lineRule="auto"/>
        <w:ind w:firstLine="360"/>
        <w:jc w:val="both"/>
      </w:pPr>
    </w:p>
    <w:p w14:paraId="1FE58C73" w14:textId="16FE854B" w:rsidR="00265353" w:rsidRDefault="00892FFD" w:rsidP="00A50E62">
      <w:pPr>
        <w:spacing w:line="360" w:lineRule="auto"/>
        <w:ind w:firstLine="360"/>
        <w:jc w:val="both"/>
      </w:pPr>
      <w:r w:rsidRPr="00C36F7B">
        <w:t xml:space="preserve">During the </w:t>
      </w:r>
      <w:r w:rsidR="00C36F90">
        <w:t>Spring</w:t>
      </w:r>
      <w:r w:rsidRPr="00C36F7B">
        <w:t xml:space="preserve"> term of 202</w:t>
      </w:r>
      <w:r w:rsidR="003570D1">
        <w:t>5</w:t>
      </w:r>
      <w:r w:rsidRPr="00C36F7B">
        <w:t>–2</w:t>
      </w:r>
      <w:r w:rsidR="003570D1">
        <w:t>6</w:t>
      </w:r>
      <w:r w:rsidRPr="00C36F7B">
        <w:t xml:space="preserve">, the Full Governing Body met on </w:t>
      </w:r>
      <w:r w:rsidR="00C36F90">
        <w:t>one</w:t>
      </w:r>
      <w:r w:rsidRPr="00C36F7B">
        <w:t xml:space="preserve"> occasion. In addition to th</w:t>
      </w:r>
      <w:r w:rsidR="00C36F90">
        <w:t>is</w:t>
      </w:r>
      <w:r w:rsidRPr="00C36F7B">
        <w:t xml:space="preserve"> meeting, governors participated in </w:t>
      </w:r>
      <w:proofErr w:type="gramStart"/>
      <w:r w:rsidR="00784E51">
        <w:t>a number of</w:t>
      </w:r>
      <w:proofErr w:type="gramEnd"/>
      <w:r w:rsidR="00784E51">
        <w:t xml:space="preserve"> monitoring </w:t>
      </w:r>
      <w:proofErr w:type="gramStart"/>
      <w:r w:rsidR="00784E51">
        <w:t>visits, and</w:t>
      </w:r>
      <w:proofErr w:type="gramEnd"/>
      <w:r w:rsidR="00784E51">
        <w:t xml:space="preserve"> also c</w:t>
      </w:r>
      <w:r w:rsidRPr="00C36F7B">
        <w:t xml:space="preserve">arried out </w:t>
      </w:r>
      <w:r w:rsidR="00CA136A">
        <w:t>the</w:t>
      </w:r>
      <w:r w:rsidR="00261ECA">
        <w:t xml:space="preserve"> Deputy</w:t>
      </w:r>
      <w:r w:rsidR="00CA136A">
        <w:t xml:space="preserve"> Headteacher recruitment process</w:t>
      </w:r>
      <w:r w:rsidRPr="00C36F7B">
        <w:t>.</w:t>
      </w:r>
    </w:p>
    <w:p w14:paraId="0B79A3D7" w14:textId="77777777" w:rsidR="009A7FB2" w:rsidRDefault="009A7FB2" w:rsidP="00A50E62">
      <w:pPr>
        <w:spacing w:line="360" w:lineRule="auto"/>
        <w:jc w:val="both"/>
      </w:pPr>
    </w:p>
    <w:p w14:paraId="12371F6A" w14:textId="5B8092A6" w:rsidR="009A7FB2" w:rsidRDefault="009A7FB2" w:rsidP="00A50E62">
      <w:pPr>
        <w:spacing w:line="360" w:lineRule="auto"/>
        <w:jc w:val="both"/>
      </w:pPr>
      <w:r>
        <w:rPr>
          <w:b/>
          <w:sz w:val="28"/>
          <w:szCs w:val="28"/>
          <w:u w:val="single"/>
        </w:rPr>
        <w:lastRenderedPageBreak/>
        <w:t>Meetings of the Governing Body</w:t>
      </w:r>
    </w:p>
    <w:p w14:paraId="3C45BDE4" w14:textId="77777777" w:rsidR="00892FFD" w:rsidRPr="00394AA2" w:rsidRDefault="00892FFD" w:rsidP="00A50E62">
      <w:pPr>
        <w:spacing w:line="360" w:lineRule="auto"/>
        <w:ind w:firstLine="360"/>
        <w:jc w:val="both"/>
        <w:rPr>
          <w:b/>
          <w:sz w:val="28"/>
          <w:szCs w:val="28"/>
          <w:u w:val="single"/>
        </w:rPr>
      </w:pPr>
    </w:p>
    <w:p w14:paraId="69D47AC8" w14:textId="1F1C8055" w:rsidR="00280FA5" w:rsidRDefault="001B78DB" w:rsidP="00A50E62">
      <w:pPr>
        <w:pStyle w:val="ListParagraph"/>
        <w:numPr>
          <w:ilvl w:val="0"/>
          <w:numId w:val="9"/>
        </w:numPr>
        <w:spacing w:line="360" w:lineRule="auto"/>
        <w:jc w:val="both"/>
      </w:pPr>
      <w:r>
        <w:t>1</w:t>
      </w:r>
      <w:r w:rsidR="00700745">
        <w:t>1</w:t>
      </w:r>
      <w:r w:rsidR="0063682C">
        <w:t xml:space="preserve"> </w:t>
      </w:r>
      <w:r w:rsidR="00700745">
        <w:t>February</w:t>
      </w:r>
      <w:r w:rsidR="0063682C">
        <w:t xml:space="preserve"> 202</w:t>
      </w:r>
      <w:r w:rsidR="00700745">
        <w:t>6</w:t>
      </w:r>
      <w:r w:rsidR="0063682C">
        <w:t xml:space="preserve"> – this</w:t>
      </w:r>
      <w:r w:rsidR="00EB1EB3">
        <w:t xml:space="preserve"> </w:t>
      </w:r>
      <w:r w:rsidR="001E68CC">
        <w:t xml:space="preserve">meeting was held </w:t>
      </w:r>
      <w:r w:rsidR="00FC1549">
        <w:t xml:space="preserve">face to face in </w:t>
      </w:r>
      <w:proofErr w:type="gramStart"/>
      <w:r w:rsidR="00FC1549">
        <w:t>school</w:t>
      </w:r>
      <w:r w:rsidR="00682D37">
        <w:t>, and</w:t>
      </w:r>
      <w:proofErr w:type="gramEnd"/>
      <w:r w:rsidR="00682D37">
        <w:t xml:space="preserve"> was Mr</w:t>
      </w:r>
      <w:r w:rsidR="00FC1549">
        <w:t>.</w:t>
      </w:r>
      <w:r w:rsidR="00682D37">
        <w:t xml:space="preserve"> Goulding’s first governors’ meeting as Headteacher of our school.</w:t>
      </w:r>
    </w:p>
    <w:p w14:paraId="62401DA8" w14:textId="77777777" w:rsidR="00265353" w:rsidRDefault="00265353" w:rsidP="00A50E62">
      <w:pPr>
        <w:spacing w:line="360" w:lineRule="auto"/>
        <w:jc w:val="both"/>
      </w:pPr>
    </w:p>
    <w:p w14:paraId="6E36B881" w14:textId="0189DB53" w:rsidR="00265353" w:rsidRDefault="004C447A" w:rsidP="00A50E62">
      <w:pPr>
        <w:spacing w:line="360" w:lineRule="auto"/>
        <w:ind w:firstLine="360"/>
        <w:jc w:val="both"/>
      </w:pPr>
      <w:r>
        <w:t xml:space="preserve">All </w:t>
      </w:r>
      <w:r w:rsidR="00B6252E">
        <w:t>g</w:t>
      </w:r>
      <w:r>
        <w:t>overnor meetings are supported by a Clerk from the Local Authority clerks service, and the meeting minutes are held in the school office.</w:t>
      </w:r>
      <w:r w:rsidR="00E00CCD">
        <w:t xml:space="preserve"> </w:t>
      </w:r>
      <w:r w:rsidR="00D81F38">
        <w:t xml:space="preserve">As Chair of </w:t>
      </w:r>
      <w:proofErr w:type="gramStart"/>
      <w:r w:rsidR="00D81F38">
        <w:t>Governors</w:t>
      </w:r>
      <w:proofErr w:type="gramEnd"/>
      <w:r w:rsidR="00D81F38">
        <w:t xml:space="preserve"> I have also held </w:t>
      </w:r>
      <w:proofErr w:type="gramStart"/>
      <w:r w:rsidR="00D81F38">
        <w:t>a number of</w:t>
      </w:r>
      <w:proofErr w:type="gramEnd"/>
      <w:r w:rsidR="00D81F38">
        <w:t xml:space="preserve"> meetings with Mr. Goulding and Miss. Lea</w:t>
      </w:r>
      <w:r w:rsidR="0031304F">
        <w:t xml:space="preserve"> this term</w:t>
      </w:r>
      <w:r w:rsidR="00D81F38">
        <w:t xml:space="preserve">. </w:t>
      </w:r>
      <w:r w:rsidR="00E00CCD">
        <w:t>Across the</w:t>
      </w:r>
      <w:r w:rsidR="00D81F38">
        <w:t xml:space="preserve"> various</w:t>
      </w:r>
      <w:r w:rsidR="00E00CCD">
        <w:t xml:space="preserve"> meetings we </w:t>
      </w:r>
      <w:r w:rsidR="00D81F38">
        <w:t xml:space="preserve">have </w:t>
      </w:r>
      <w:r w:rsidR="00F1727F">
        <w:t xml:space="preserve">considered the following areas of </w:t>
      </w:r>
      <w:r w:rsidR="00AE176E">
        <w:t xml:space="preserve">strategic </w:t>
      </w:r>
      <w:proofErr w:type="gramStart"/>
      <w:r w:rsidR="00AE176E">
        <w:t>interest</w:t>
      </w:r>
      <w:r w:rsidR="00E00CCD">
        <w:t>:-</w:t>
      </w:r>
      <w:proofErr w:type="gramEnd"/>
    </w:p>
    <w:p w14:paraId="7D9EC11F" w14:textId="77777777" w:rsidR="00E00CCD" w:rsidRDefault="00E00CCD" w:rsidP="00A50E62">
      <w:pPr>
        <w:spacing w:line="360" w:lineRule="auto"/>
        <w:jc w:val="both"/>
      </w:pPr>
    </w:p>
    <w:p w14:paraId="7A14F55C" w14:textId="0C2F23A0" w:rsidR="00E00CCD" w:rsidRPr="00C521D2" w:rsidRDefault="00F8024B" w:rsidP="00A50E62">
      <w:pPr>
        <w:pStyle w:val="ListParagraph"/>
        <w:numPr>
          <w:ilvl w:val="0"/>
          <w:numId w:val="17"/>
        </w:numPr>
        <w:spacing w:line="360" w:lineRule="auto"/>
        <w:jc w:val="both"/>
      </w:pPr>
      <w:r>
        <w:rPr>
          <w:u w:val="single"/>
        </w:rPr>
        <w:t>Faith</w:t>
      </w:r>
      <w:r w:rsidR="005002FA">
        <w:rPr>
          <w:u w:val="single"/>
        </w:rPr>
        <w:t>, Parish</w:t>
      </w:r>
      <w:r w:rsidR="00C521D2">
        <w:rPr>
          <w:u w:val="single"/>
        </w:rPr>
        <w:t xml:space="preserve">, Diocese </w:t>
      </w:r>
      <w:r w:rsidR="000D2AA2">
        <w:rPr>
          <w:u w:val="single"/>
        </w:rPr>
        <w:t xml:space="preserve">&amp; </w:t>
      </w:r>
      <w:r w:rsidR="00C521D2">
        <w:rPr>
          <w:u w:val="single"/>
        </w:rPr>
        <w:t>Community</w:t>
      </w:r>
    </w:p>
    <w:p w14:paraId="13FEFAA5" w14:textId="52686F16" w:rsidR="00C521D2" w:rsidRDefault="00685A32" w:rsidP="00A50E62">
      <w:pPr>
        <w:pStyle w:val="ListParagraph"/>
        <w:spacing w:line="360" w:lineRule="auto"/>
        <w:jc w:val="both"/>
      </w:pPr>
      <w:r>
        <w:t xml:space="preserve">The Catholic life of the school continues to underpin everything that the school does, and </w:t>
      </w:r>
      <w:r w:rsidR="002F63A6">
        <w:t xml:space="preserve">governors always keep this central to our activity. We </w:t>
      </w:r>
      <w:r w:rsidR="0024667D">
        <w:t xml:space="preserve">have seen continued improvements in the relationship between the parish and the school, and we continue to work very closely with the </w:t>
      </w:r>
      <w:proofErr w:type="gramStart"/>
      <w:r w:rsidR="0024667D">
        <w:t>Archdiocese</w:t>
      </w:r>
      <w:proofErr w:type="gramEnd"/>
      <w:r w:rsidR="0024667D">
        <w:t xml:space="preserve"> on many fronts. </w:t>
      </w:r>
      <w:r w:rsidR="00E902EE">
        <w:t xml:space="preserve">With a change in Headteacher we have wanted to make sure we preserve the very special atmosphere in our </w:t>
      </w:r>
      <w:proofErr w:type="gramStart"/>
      <w:r w:rsidR="00E902EE">
        <w:t>school</w:t>
      </w:r>
      <w:proofErr w:type="gramEnd"/>
      <w:r w:rsidR="00E902EE">
        <w:t xml:space="preserve"> and we we</w:t>
      </w:r>
      <w:r>
        <w:t>re pleased to see that pupils are described by parents</w:t>
      </w:r>
      <w:r w:rsidR="006D1CCF">
        <w:t xml:space="preserve"> and carers</w:t>
      </w:r>
      <w:r>
        <w:t xml:space="preserve"> as happy, confident and well supported</w:t>
      </w:r>
      <w:r w:rsidR="00E902EE">
        <w:t xml:space="preserve"> in our recent parent</w:t>
      </w:r>
      <w:r w:rsidR="006D1CCF">
        <w:t xml:space="preserve"> / carer</w:t>
      </w:r>
      <w:r w:rsidR="00E902EE">
        <w:t xml:space="preserve"> survey</w:t>
      </w:r>
      <w:r>
        <w:t xml:space="preserve">, and that </w:t>
      </w:r>
      <w:r w:rsidR="00E902EE">
        <w:t>children</w:t>
      </w:r>
      <w:r>
        <w:t xml:space="preserve"> feel safe and valued within the school environment</w:t>
      </w:r>
      <w:r w:rsidR="00D34801">
        <w:t>.</w:t>
      </w:r>
    </w:p>
    <w:p w14:paraId="48FDF9FD" w14:textId="77777777" w:rsidR="008463CC" w:rsidRPr="00C521D2" w:rsidRDefault="008463CC" w:rsidP="00A50E62">
      <w:pPr>
        <w:pStyle w:val="ListParagraph"/>
        <w:spacing w:line="360" w:lineRule="auto"/>
        <w:jc w:val="both"/>
      </w:pPr>
    </w:p>
    <w:p w14:paraId="065512E0" w14:textId="3D030391" w:rsidR="00AE176E" w:rsidRPr="00E64AA7" w:rsidRDefault="00E64AA7" w:rsidP="00A50E62">
      <w:pPr>
        <w:pStyle w:val="ListParagraph"/>
        <w:numPr>
          <w:ilvl w:val="0"/>
          <w:numId w:val="17"/>
        </w:numPr>
        <w:spacing w:line="360" w:lineRule="auto"/>
        <w:jc w:val="both"/>
      </w:pPr>
      <w:r>
        <w:rPr>
          <w:u w:val="single"/>
        </w:rPr>
        <w:t xml:space="preserve">School </w:t>
      </w:r>
      <w:r w:rsidR="00AE176E">
        <w:rPr>
          <w:u w:val="single"/>
        </w:rPr>
        <w:t>Leadership</w:t>
      </w:r>
    </w:p>
    <w:p w14:paraId="59CBFE42" w14:textId="6DB0087A" w:rsidR="0081207A" w:rsidRDefault="008A5B6E" w:rsidP="00A50E62">
      <w:pPr>
        <w:spacing w:line="360" w:lineRule="auto"/>
        <w:ind w:left="720"/>
        <w:jc w:val="both"/>
      </w:pPr>
      <w:r w:rsidRPr="008A5B6E">
        <w:t xml:space="preserve">This term has seen </w:t>
      </w:r>
      <w:r>
        <w:t xml:space="preserve">further </w:t>
      </w:r>
      <w:r w:rsidRPr="008A5B6E">
        <w:t>significant developments in leadership</w:t>
      </w:r>
      <w:r>
        <w:t xml:space="preserve">, with </w:t>
      </w:r>
      <w:r w:rsidRPr="008A5B6E">
        <w:t>M</w:t>
      </w:r>
      <w:r>
        <w:t>is</w:t>
      </w:r>
      <w:r w:rsidRPr="008A5B6E">
        <w:t>s</w:t>
      </w:r>
      <w:r>
        <w:t>.</w:t>
      </w:r>
      <w:r w:rsidRPr="008A5B6E">
        <w:t xml:space="preserve"> Lea </w:t>
      </w:r>
      <w:r>
        <w:t>being appointed</w:t>
      </w:r>
      <w:r w:rsidRPr="008A5B6E">
        <w:t xml:space="preserve"> Deputy Headteacher. M</w:t>
      </w:r>
      <w:r>
        <w:t>is</w:t>
      </w:r>
      <w:r w:rsidRPr="008A5B6E">
        <w:t>s</w:t>
      </w:r>
      <w:r>
        <w:t>.</w:t>
      </w:r>
      <w:r w:rsidRPr="008A5B6E">
        <w:t xml:space="preserve"> Lea is well known within the school community, having served for over 20 years</w:t>
      </w:r>
      <w:r>
        <w:t xml:space="preserve"> at the school</w:t>
      </w:r>
      <w:r w:rsidR="00E4283D">
        <w:t xml:space="preserve">! </w:t>
      </w:r>
      <w:r w:rsidRPr="008A5B6E">
        <w:t>This has also been the first full term for Mr</w:t>
      </w:r>
      <w:r w:rsidR="00E4283D">
        <w:t xml:space="preserve">. </w:t>
      </w:r>
      <w:r w:rsidRPr="008A5B6E">
        <w:t>Goulding as Headteacher. Governors have worked closely with him during this period, providing both support and challenge, and are confident in</w:t>
      </w:r>
      <w:r w:rsidR="006F5DF1">
        <w:t xml:space="preserve"> the</w:t>
      </w:r>
      <w:r w:rsidRPr="008A5B6E">
        <w:t xml:space="preserve"> </w:t>
      </w:r>
      <w:r w:rsidR="00DA6BD9">
        <w:t>start he has made</w:t>
      </w:r>
      <w:r w:rsidR="0081207A">
        <w:t xml:space="preserve"> to his Headship</w:t>
      </w:r>
      <w:r w:rsidRPr="008A5B6E">
        <w:t xml:space="preserve"> </w:t>
      </w:r>
      <w:r w:rsidR="0081207A">
        <w:t>of</w:t>
      </w:r>
      <w:r w:rsidRPr="008A5B6E">
        <w:t xml:space="preserve"> the school.</w:t>
      </w:r>
      <w:r w:rsidR="00090C09">
        <w:t xml:space="preserve"> </w:t>
      </w:r>
      <w:r w:rsidR="00B553A9">
        <w:t>One of the key priorities is staff wellbeing, as we recognise the importance of this on the quality of education the children</w:t>
      </w:r>
      <w:r w:rsidR="003E0CA1">
        <w:t xml:space="preserve"> receive.</w:t>
      </w:r>
    </w:p>
    <w:p w14:paraId="0A2DCEAF" w14:textId="75E0DE94" w:rsidR="00541454" w:rsidRPr="00712C3C" w:rsidRDefault="00541454" w:rsidP="00A50E62">
      <w:pPr>
        <w:spacing w:line="360" w:lineRule="auto"/>
        <w:jc w:val="both"/>
      </w:pPr>
    </w:p>
    <w:p w14:paraId="116992A2" w14:textId="33473511" w:rsidR="00AC68B3" w:rsidRPr="00541454" w:rsidRDefault="00AC68B3" w:rsidP="00A50E62">
      <w:pPr>
        <w:pStyle w:val="ListParagraph"/>
        <w:numPr>
          <w:ilvl w:val="0"/>
          <w:numId w:val="17"/>
        </w:numPr>
        <w:spacing w:line="360" w:lineRule="auto"/>
        <w:jc w:val="both"/>
      </w:pPr>
      <w:r>
        <w:rPr>
          <w:u w:val="single"/>
        </w:rPr>
        <w:t>Safeguarding</w:t>
      </w:r>
    </w:p>
    <w:p w14:paraId="70F4F9DE" w14:textId="58F66AFE" w:rsidR="00EA3F58" w:rsidRPr="00EA3F58" w:rsidRDefault="00EA3F58" w:rsidP="00A50E62">
      <w:pPr>
        <w:pStyle w:val="ListParagraph"/>
        <w:spacing w:line="360" w:lineRule="auto"/>
        <w:jc w:val="both"/>
      </w:pPr>
      <w:r w:rsidRPr="00EA3F58">
        <w:t>Safeguarding remains the highest priority for the governing body and is reviewed at every meeting.</w:t>
      </w:r>
      <w:r>
        <w:t xml:space="preserve"> </w:t>
      </w:r>
      <w:r w:rsidRPr="00EA3F58">
        <w:t xml:space="preserve">A full safeguarding visit was undertaken this term, including a site tour, </w:t>
      </w:r>
      <w:r w:rsidRPr="00EA3F58">
        <w:lastRenderedPageBreak/>
        <w:t xml:space="preserve">policy review and </w:t>
      </w:r>
      <w:r w:rsidR="000B64DF">
        <w:t xml:space="preserve">a detailed </w:t>
      </w:r>
      <w:r w:rsidRPr="00EA3F58">
        <w:t xml:space="preserve">discussion with </w:t>
      </w:r>
      <w:r w:rsidR="000B64DF">
        <w:t xml:space="preserve">safeguarding </w:t>
      </w:r>
      <w:r w:rsidRPr="00EA3F58">
        <w:t>leaders</w:t>
      </w:r>
      <w:r w:rsidR="000B64DF">
        <w:t xml:space="preserve"> in school</w:t>
      </w:r>
      <w:r w:rsidRPr="00EA3F58">
        <w:t xml:space="preserve">. Governors are </w:t>
      </w:r>
      <w:r w:rsidR="001B6F55">
        <w:t xml:space="preserve">clear that the school has the following in </w:t>
      </w:r>
      <w:proofErr w:type="gramStart"/>
      <w:r w:rsidR="001B6F55">
        <w:t>place</w:t>
      </w:r>
      <w:r w:rsidRPr="00EA3F58">
        <w:t>:</w:t>
      </w:r>
      <w:r w:rsidR="001B6F55">
        <w:t>-</w:t>
      </w:r>
      <w:proofErr w:type="gramEnd"/>
    </w:p>
    <w:p w14:paraId="4AEC4A91" w14:textId="77777777" w:rsidR="006F07B5" w:rsidRDefault="00EA3F58" w:rsidP="00A50E62">
      <w:pPr>
        <w:pStyle w:val="ListParagraph"/>
        <w:numPr>
          <w:ilvl w:val="0"/>
          <w:numId w:val="18"/>
        </w:numPr>
        <w:spacing w:line="360" w:lineRule="auto"/>
        <w:jc w:val="both"/>
      </w:pPr>
      <w:r w:rsidRPr="00EA3F58">
        <w:t>Fully trained and appropriately deployed Designated Safeguarding Leads</w:t>
      </w:r>
    </w:p>
    <w:p w14:paraId="6C1108FB" w14:textId="77777777" w:rsidR="006F07B5" w:rsidRDefault="00EA3F58" w:rsidP="00A50E62">
      <w:pPr>
        <w:pStyle w:val="ListParagraph"/>
        <w:numPr>
          <w:ilvl w:val="0"/>
          <w:numId w:val="18"/>
        </w:numPr>
        <w:spacing w:line="360" w:lineRule="auto"/>
        <w:jc w:val="both"/>
      </w:pPr>
      <w:r w:rsidRPr="00EA3F58">
        <w:t xml:space="preserve">Up-to-date </w:t>
      </w:r>
      <w:r w:rsidR="001B6F55">
        <w:t xml:space="preserve">whole </w:t>
      </w:r>
      <w:r w:rsidRPr="00EA3F58">
        <w:t>staff training in line with statutory guidance</w:t>
      </w:r>
      <w:r w:rsidR="001B6F55">
        <w:t xml:space="preserve"> (Keeping Children Safe in Education</w:t>
      </w:r>
      <w:r w:rsidR="006F07B5">
        <w:t>)</w:t>
      </w:r>
    </w:p>
    <w:p w14:paraId="1A245B73" w14:textId="77777777" w:rsidR="00F76FC3" w:rsidRDefault="00EA3F58" w:rsidP="00A50E62">
      <w:pPr>
        <w:pStyle w:val="ListParagraph"/>
        <w:numPr>
          <w:ilvl w:val="0"/>
          <w:numId w:val="18"/>
        </w:numPr>
        <w:spacing w:line="360" w:lineRule="auto"/>
        <w:jc w:val="both"/>
      </w:pPr>
      <w:r w:rsidRPr="00EA3F58">
        <w:t>A compliant Single Central Record</w:t>
      </w:r>
      <w:r w:rsidR="006F07B5">
        <w:t xml:space="preserve">, detailing all </w:t>
      </w:r>
      <w:r w:rsidR="00F76FC3">
        <w:t xml:space="preserve">relevant </w:t>
      </w:r>
      <w:r w:rsidR="006F07B5">
        <w:t xml:space="preserve">checks </w:t>
      </w:r>
      <w:r w:rsidR="00F76FC3">
        <w:t>are up to date on all staff</w:t>
      </w:r>
      <w:r w:rsidR="006F07B5">
        <w:t xml:space="preserve"> </w:t>
      </w:r>
    </w:p>
    <w:p w14:paraId="3E2055E8" w14:textId="4DE5A42A" w:rsidR="00541454" w:rsidRDefault="00EA3F58" w:rsidP="00A50E62">
      <w:pPr>
        <w:pStyle w:val="ListParagraph"/>
        <w:numPr>
          <w:ilvl w:val="0"/>
          <w:numId w:val="18"/>
        </w:numPr>
        <w:spacing w:line="360" w:lineRule="auto"/>
        <w:jc w:val="both"/>
      </w:pPr>
      <w:r w:rsidRPr="00EA3F58">
        <w:t>Strong systems for recording and monitoring concerns</w:t>
      </w:r>
      <w:r w:rsidR="00F76FC3">
        <w:t xml:space="preserve">, with a clear policy and </w:t>
      </w:r>
      <w:r w:rsidR="009B49FE">
        <w:t>effective management of any concerns raised</w:t>
      </w:r>
    </w:p>
    <w:p w14:paraId="5C3831D7" w14:textId="77777777" w:rsidR="009259F6" w:rsidRPr="00072DAD" w:rsidRDefault="009259F6" w:rsidP="00A50E62">
      <w:pPr>
        <w:pStyle w:val="ListParagraph"/>
        <w:spacing w:line="360" w:lineRule="auto"/>
        <w:jc w:val="both"/>
      </w:pPr>
    </w:p>
    <w:p w14:paraId="76DDC2AA" w14:textId="7F6B3209" w:rsidR="00AC68B3" w:rsidRPr="00861F6F" w:rsidRDefault="00AC68B3" w:rsidP="00A50E62">
      <w:pPr>
        <w:pStyle w:val="ListParagraph"/>
        <w:numPr>
          <w:ilvl w:val="0"/>
          <w:numId w:val="17"/>
        </w:numPr>
        <w:spacing w:line="360" w:lineRule="auto"/>
        <w:jc w:val="both"/>
      </w:pPr>
      <w:r>
        <w:rPr>
          <w:u w:val="single"/>
        </w:rPr>
        <w:t>Finance and Resources</w:t>
      </w:r>
    </w:p>
    <w:p w14:paraId="00216AA8" w14:textId="7BEF4B04" w:rsidR="00861F6F" w:rsidRDefault="00447C76" w:rsidP="00A50E62">
      <w:pPr>
        <w:pStyle w:val="ListParagraph"/>
        <w:spacing w:line="360" w:lineRule="auto"/>
        <w:jc w:val="both"/>
      </w:pPr>
      <w:r w:rsidRPr="00447C76">
        <w:t>Governors continue to oversee the school’s financial position, ensuring that resources are used effectively to support school priorities. This includes close monitoring of the current budget position and engagement with the Local Authority on financial planning</w:t>
      </w:r>
      <w:r w:rsidR="00482A05">
        <w:t xml:space="preserve">, along with benchmarking against other schools </w:t>
      </w:r>
      <w:proofErr w:type="gramStart"/>
      <w:r w:rsidR="00482A05">
        <w:t>similar to</w:t>
      </w:r>
      <w:proofErr w:type="gramEnd"/>
      <w:r w:rsidR="00482A05">
        <w:t xml:space="preserve"> ours</w:t>
      </w:r>
      <w:r w:rsidRPr="00447C76">
        <w:t>.</w:t>
      </w:r>
      <w:r w:rsidR="00482A05">
        <w:t xml:space="preserve"> </w:t>
      </w:r>
      <w:r w:rsidRPr="00447C76">
        <w:t xml:space="preserve">Despite ongoing challenges </w:t>
      </w:r>
      <w:r w:rsidR="00482A05">
        <w:t>in the education sector as a whole and within the Local Authority</w:t>
      </w:r>
      <w:r w:rsidRPr="00447C76">
        <w:t>, governors are assured that appropriate steps are being taken to maintain financial sustainability whil</w:t>
      </w:r>
      <w:r w:rsidR="00FE58AB">
        <w:t>st</w:t>
      </w:r>
      <w:r w:rsidRPr="00447C76">
        <w:t xml:space="preserve"> </w:t>
      </w:r>
      <w:r w:rsidR="00FE58AB">
        <w:t>ensuring focus is maintained on securing</w:t>
      </w:r>
      <w:r w:rsidRPr="00447C76">
        <w:t xml:space="preserve"> outcomes for </w:t>
      </w:r>
      <w:r w:rsidR="00FE58AB">
        <w:t>our children</w:t>
      </w:r>
      <w:r w:rsidRPr="00447C76">
        <w:t>.</w:t>
      </w:r>
    </w:p>
    <w:p w14:paraId="52710927" w14:textId="77777777" w:rsidR="009D1C20" w:rsidRPr="00861F6F" w:rsidRDefault="009D1C20" w:rsidP="00A50E62">
      <w:pPr>
        <w:pStyle w:val="ListParagraph"/>
        <w:spacing w:line="360" w:lineRule="auto"/>
        <w:jc w:val="both"/>
      </w:pPr>
    </w:p>
    <w:p w14:paraId="0AB87C2D" w14:textId="0D52854B" w:rsidR="00AC68B3" w:rsidRPr="00772A79" w:rsidRDefault="00977A93" w:rsidP="00A50E62">
      <w:pPr>
        <w:pStyle w:val="ListParagraph"/>
        <w:numPr>
          <w:ilvl w:val="0"/>
          <w:numId w:val="17"/>
        </w:numPr>
        <w:spacing w:line="360" w:lineRule="auto"/>
        <w:jc w:val="both"/>
      </w:pPr>
      <w:r>
        <w:rPr>
          <w:u w:val="single"/>
        </w:rPr>
        <w:t>Curriculum</w:t>
      </w:r>
    </w:p>
    <w:p w14:paraId="4AC4DDFD" w14:textId="3AE53097" w:rsidR="00772A79" w:rsidRDefault="00791151" w:rsidP="00A50E62">
      <w:pPr>
        <w:pStyle w:val="ListParagraph"/>
        <w:spacing w:line="360" w:lineRule="auto"/>
        <w:jc w:val="both"/>
      </w:pPr>
      <w:r>
        <w:t>Governors have continued to monitor the delivery and impact of the curriculum</w:t>
      </w:r>
      <w:r w:rsidR="00420AB3">
        <w:t>.</w:t>
      </w:r>
      <w:r>
        <w:t xml:space="preserve"> We </w:t>
      </w:r>
      <w:r w:rsidR="00E373B8">
        <w:t xml:space="preserve">are keen to see a broad, inclusive curriculum that challenges all children. The </w:t>
      </w:r>
      <w:r w:rsidR="00504D86">
        <w:t xml:space="preserve">Maths and English link governors have both completed in-depth monitoring visits this term, </w:t>
      </w:r>
      <w:r w:rsidR="00E802B0">
        <w:t xml:space="preserve">scrutinising both intent and delivery, as well as how this is monitored, and with particular interest in preparation for external assessments (KS2 SATS, </w:t>
      </w:r>
      <w:r w:rsidR="00460488">
        <w:t>Y4 multiplication check).</w:t>
      </w:r>
      <w:r w:rsidR="00F443E3">
        <w:t xml:space="preserve"> </w:t>
      </w:r>
      <w:r w:rsidR="00473AF9">
        <w:t>In response to parent</w:t>
      </w:r>
      <w:r w:rsidR="00D2345F">
        <w:t xml:space="preserve"> / carer</w:t>
      </w:r>
      <w:r w:rsidR="00473AF9">
        <w:t xml:space="preserve"> feedback the governors have also discussed how communication</w:t>
      </w:r>
      <w:r w:rsidR="007C04EA">
        <w:t xml:space="preserve"> with parents</w:t>
      </w:r>
      <w:r w:rsidR="00473AF9">
        <w:t xml:space="preserve"> can be augmented around </w:t>
      </w:r>
      <w:r w:rsidR="007C04EA">
        <w:t xml:space="preserve">the </w:t>
      </w:r>
      <w:r w:rsidR="00473AF9">
        <w:t>curriculu</w:t>
      </w:r>
      <w:r w:rsidR="007C04EA">
        <w:t>m.</w:t>
      </w:r>
    </w:p>
    <w:p w14:paraId="5B537ACA" w14:textId="77777777" w:rsidR="00D53B92" w:rsidRPr="00772A79" w:rsidRDefault="00D53B92" w:rsidP="00A50E62">
      <w:pPr>
        <w:pStyle w:val="ListParagraph"/>
        <w:spacing w:line="360" w:lineRule="auto"/>
        <w:jc w:val="both"/>
      </w:pPr>
    </w:p>
    <w:p w14:paraId="1F591228" w14:textId="7D21D6B8" w:rsidR="00977A93" w:rsidRPr="009D25D2" w:rsidRDefault="009D25D2" w:rsidP="00A50E62">
      <w:pPr>
        <w:pStyle w:val="ListParagraph"/>
        <w:numPr>
          <w:ilvl w:val="0"/>
          <w:numId w:val="17"/>
        </w:numPr>
        <w:spacing w:line="360" w:lineRule="auto"/>
        <w:jc w:val="both"/>
      </w:pPr>
      <w:r>
        <w:rPr>
          <w:u w:val="single"/>
        </w:rPr>
        <w:t>Inclusion</w:t>
      </w:r>
    </w:p>
    <w:p w14:paraId="7B481625" w14:textId="1904FAC5" w:rsidR="009D25D2" w:rsidRDefault="00D4501C" w:rsidP="00A50E62">
      <w:pPr>
        <w:pStyle w:val="ListParagraph"/>
        <w:spacing w:line="360" w:lineRule="auto"/>
        <w:jc w:val="both"/>
      </w:pPr>
      <w:r w:rsidRPr="00D4501C">
        <w:t xml:space="preserve">Governors monitor </w:t>
      </w:r>
      <w:r>
        <w:t xml:space="preserve">attendance and </w:t>
      </w:r>
      <w:proofErr w:type="gramStart"/>
      <w:r w:rsidRPr="00D4501C">
        <w:t>behaviour</w:t>
      </w:r>
      <w:proofErr w:type="gramEnd"/>
      <w:r>
        <w:t xml:space="preserve"> and it is included in </w:t>
      </w:r>
      <w:r w:rsidR="003C1F5E">
        <w:t>discussions at our</w:t>
      </w:r>
      <w:r w:rsidRPr="00D4501C">
        <w:t xml:space="preserve"> Full Governing Body meeting</w:t>
      </w:r>
      <w:r w:rsidR="003C1F5E">
        <w:t>s</w:t>
      </w:r>
      <w:r w:rsidRPr="00D4501C">
        <w:t xml:space="preserve">. Attendance remains broadly in line with national expectations, and </w:t>
      </w:r>
      <w:r w:rsidR="003C1F5E">
        <w:t xml:space="preserve">with the support of the Local Authority </w:t>
      </w:r>
      <w:r w:rsidR="003771F8">
        <w:t xml:space="preserve">appropriate </w:t>
      </w:r>
      <w:r w:rsidRPr="00D4501C">
        <w:t>targeted action</w:t>
      </w:r>
      <w:r w:rsidR="003771F8">
        <w:t xml:space="preserve"> is in place where needed</w:t>
      </w:r>
      <w:r w:rsidRPr="00D4501C">
        <w:t>.</w:t>
      </w:r>
      <w:r w:rsidR="00A04362">
        <w:t xml:space="preserve"> </w:t>
      </w:r>
      <w:r w:rsidRPr="00D4501C">
        <w:t>Behaviour across the school continues to be positive, and this is reflected both in governor visits and external feedback</w:t>
      </w:r>
      <w:r w:rsidR="00A04362">
        <w:t xml:space="preserve"> – visitors to the school always </w:t>
      </w:r>
      <w:r w:rsidR="00A04362">
        <w:lastRenderedPageBreak/>
        <w:t xml:space="preserve">compliment the children on their politeness and behaviour, and governors see </w:t>
      </w:r>
      <w:r w:rsidR="00A360F3">
        <w:t>first</w:t>
      </w:r>
      <w:r w:rsidR="00AF48FB">
        <w:t>-</w:t>
      </w:r>
      <w:r w:rsidR="00A360F3">
        <w:t>hand</w:t>
      </w:r>
      <w:r w:rsidR="00AF48FB">
        <w:t xml:space="preserve"> on our visits</w:t>
      </w:r>
      <w:r w:rsidR="00A360F3">
        <w:t xml:space="preserve"> just how special they are!</w:t>
      </w:r>
      <w:r w:rsidRPr="00D4501C">
        <w:t xml:space="preserve"> Governors have also considered how the school supports pupils who may experience challenges, </w:t>
      </w:r>
      <w:r w:rsidR="00A360F3">
        <w:t xml:space="preserve">such as SEND or emotional / mental health needs, and how the school </w:t>
      </w:r>
      <w:r w:rsidRPr="00D4501C">
        <w:t>ensur</w:t>
      </w:r>
      <w:r w:rsidR="00A360F3">
        <w:t>es</w:t>
      </w:r>
      <w:r w:rsidRPr="00D4501C">
        <w:t xml:space="preserve"> that appropriate interventions and pastoral support are in place</w:t>
      </w:r>
      <w:r w:rsidR="009D25D2">
        <w:t>.</w:t>
      </w:r>
      <w:r w:rsidR="00A360F3">
        <w:t xml:space="preserve"> We were pleased to receive some good feedback on this in our parent </w:t>
      </w:r>
      <w:r w:rsidR="00D2345F">
        <w:t xml:space="preserve">/ carer </w:t>
      </w:r>
      <w:r w:rsidR="00A360F3">
        <w:t xml:space="preserve">survey, but we would be particularly interested to hear from anyone </w:t>
      </w:r>
      <w:r w:rsidR="00456218">
        <w:t>with any issues to report in this area, should there be any.</w:t>
      </w:r>
    </w:p>
    <w:p w14:paraId="72693DA3" w14:textId="77777777" w:rsidR="009D25D2" w:rsidRPr="009D25D2" w:rsidRDefault="009D25D2" w:rsidP="00A50E62">
      <w:pPr>
        <w:pStyle w:val="ListParagraph"/>
        <w:spacing w:line="360" w:lineRule="auto"/>
        <w:jc w:val="both"/>
      </w:pPr>
    </w:p>
    <w:p w14:paraId="107A9690" w14:textId="3AA872BA" w:rsidR="009D25D2" w:rsidRPr="00420AB3" w:rsidRDefault="009D25D2" w:rsidP="00A50E62">
      <w:pPr>
        <w:pStyle w:val="ListParagraph"/>
        <w:numPr>
          <w:ilvl w:val="0"/>
          <w:numId w:val="17"/>
        </w:numPr>
        <w:spacing w:line="360" w:lineRule="auto"/>
        <w:jc w:val="both"/>
      </w:pPr>
      <w:r>
        <w:rPr>
          <w:u w:val="single"/>
        </w:rPr>
        <w:t>Governance</w:t>
      </w:r>
    </w:p>
    <w:p w14:paraId="08ACDB7D" w14:textId="7C5B9C40" w:rsidR="005440FA" w:rsidRDefault="0081207A" w:rsidP="00A50E62">
      <w:pPr>
        <w:pStyle w:val="ListParagraph"/>
        <w:spacing w:line="360" w:lineRule="auto"/>
        <w:jc w:val="both"/>
      </w:pPr>
      <w:r w:rsidRPr="008A5B6E">
        <w:t>Gover</w:t>
      </w:r>
      <w:r>
        <w:t>nors</w:t>
      </w:r>
      <w:r w:rsidRPr="008A5B6E">
        <w:t xml:space="preserve"> continue to engage with external developments, including attending the Archdiocesan Chairs’ briefing, which provided updates on the </w:t>
      </w:r>
      <w:proofErr w:type="gramStart"/>
      <w:r w:rsidR="009A1958">
        <w:t>brand new</w:t>
      </w:r>
      <w:proofErr w:type="gramEnd"/>
      <w:r w:rsidRPr="008A5B6E">
        <w:t xml:space="preserve"> O</w:t>
      </w:r>
      <w:r w:rsidR="009A1958">
        <w:t>FSTED</w:t>
      </w:r>
      <w:r w:rsidRPr="008A5B6E">
        <w:t xml:space="preserve"> framework, </w:t>
      </w:r>
      <w:r w:rsidR="009A1958">
        <w:t>Arch</w:t>
      </w:r>
      <w:r w:rsidRPr="008A5B6E">
        <w:t>diocesan expectations</w:t>
      </w:r>
      <w:r w:rsidR="009A1958">
        <w:t xml:space="preserve"> on governing bodies</w:t>
      </w:r>
      <w:r w:rsidRPr="008A5B6E">
        <w:t xml:space="preserve">, </w:t>
      </w:r>
      <w:proofErr w:type="gramStart"/>
      <w:r w:rsidRPr="008A5B6E">
        <w:t xml:space="preserve">and </w:t>
      </w:r>
      <w:r w:rsidR="009A1958">
        <w:t>also</w:t>
      </w:r>
      <w:proofErr w:type="gramEnd"/>
      <w:r w:rsidR="009A1958">
        <w:t xml:space="preserve"> touched on </w:t>
      </w:r>
      <w:r w:rsidRPr="008A5B6E">
        <w:t>the future of Catholic education</w:t>
      </w:r>
      <w:r w:rsidR="009A1958">
        <w:t xml:space="preserve"> locally</w:t>
      </w:r>
      <w:r w:rsidR="00DE5564">
        <w:t xml:space="preserve"> (there will be further meetings about this to come later this year)</w:t>
      </w:r>
      <w:r w:rsidRPr="008A5B6E">
        <w:t xml:space="preserve">. </w:t>
      </w:r>
      <w:r w:rsidR="00DE5564">
        <w:t>We have worked</w:t>
      </w:r>
      <w:r w:rsidRPr="008A5B6E">
        <w:t xml:space="preserve"> </w:t>
      </w:r>
      <w:r w:rsidR="00DE5564">
        <w:t xml:space="preserve">to </w:t>
      </w:r>
      <w:r w:rsidRPr="008A5B6E">
        <w:t xml:space="preserve">ensure that governance remains forward-looking and aligned with both national and </w:t>
      </w:r>
      <w:r w:rsidR="00DE5564">
        <w:t>Arch</w:t>
      </w:r>
      <w:r w:rsidRPr="008A5B6E">
        <w:t xml:space="preserve">diocesan </w:t>
      </w:r>
      <w:proofErr w:type="gramStart"/>
      <w:r w:rsidRPr="008A5B6E">
        <w:t>priorities</w:t>
      </w:r>
      <w:r w:rsidR="00DE5564">
        <w:t>, and</w:t>
      </w:r>
      <w:proofErr w:type="gramEnd"/>
      <w:r w:rsidR="00DE5564">
        <w:t xml:space="preserve"> are particularly making efforts to engage more with parents</w:t>
      </w:r>
      <w:r w:rsidR="00D2345F">
        <w:t xml:space="preserve"> / carers</w:t>
      </w:r>
      <w:r w:rsidR="00DE5564">
        <w:t>, children and staff over the coming months.</w:t>
      </w:r>
    </w:p>
    <w:p w14:paraId="4208C54D" w14:textId="61952C20" w:rsidR="00D53B92" w:rsidRPr="00420AB3" w:rsidRDefault="005440FA" w:rsidP="00A50E62">
      <w:pPr>
        <w:pStyle w:val="ListParagraph"/>
        <w:spacing w:line="360" w:lineRule="auto"/>
        <w:jc w:val="both"/>
      </w:pPr>
      <w:r w:rsidRPr="005440FA">
        <w:t xml:space="preserve">The governing body continues to reflect on and develop its own effectiveness. We have strong attendance </w:t>
      </w:r>
      <w:r>
        <w:t xml:space="preserve">numbers </w:t>
      </w:r>
      <w:r w:rsidRPr="005440FA">
        <w:t xml:space="preserve">at </w:t>
      </w:r>
      <w:r>
        <w:t xml:space="preserve">our </w:t>
      </w:r>
      <w:r w:rsidRPr="005440FA">
        <w:t xml:space="preserve">meetings and </w:t>
      </w:r>
      <w:r w:rsidR="000D4FD8">
        <w:t>visit school on a regular basis</w:t>
      </w:r>
      <w:r w:rsidRPr="005440FA">
        <w:t>.</w:t>
      </w:r>
      <w:r w:rsidR="000D4FD8">
        <w:t xml:space="preserve"> </w:t>
      </w:r>
      <w:r w:rsidRPr="005440FA">
        <w:t>We have also strengthened our monitoring processes this term, including increased emphasis on</w:t>
      </w:r>
      <w:r w:rsidR="000D4FD8">
        <w:t xml:space="preserve"> how we</w:t>
      </w:r>
      <w:r w:rsidRPr="005440FA">
        <w:t xml:space="preserve"> record</w:t>
      </w:r>
      <w:r w:rsidR="000D4FD8">
        <w:t xml:space="preserve"> and report on</w:t>
      </w:r>
      <w:r w:rsidRPr="005440FA">
        <w:t xml:space="preserve"> governor</w:t>
      </w:r>
      <w:r w:rsidR="0001042A">
        <w:t xml:space="preserve"> visits</w:t>
      </w:r>
      <w:r w:rsidRPr="005440FA">
        <w:t>.</w:t>
      </w:r>
    </w:p>
    <w:p w14:paraId="69751F1C" w14:textId="22F48027" w:rsidR="00265353" w:rsidRDefault="00265353" w:rsidP="00A50E62">
      <w:pPr>
        <w:spacing w:line="360" w:lineRule="auto"/>
        <w:jc w:val="both"/>
      </w:pPr>
    </w:p>
    <w:p w14:paraId="1E1D4EE4" w14:textId="2B9F1F36" w:rsidR="00DD18B3" w:rsidRDefault="00DD18B3" w:rsidP="00A50E62">
      <w:pPr>
        <w:spacing w:line="360" w:lineRule="auto"/>
        <w:rPr>
          <w:b/>
          <w:sz w:val="28"/>
          <w:szCs w:val="28"/>
          <w:u w:val="single"/>
        </w:rPr>
      </w:pPr>
      <w:r>
        <w:rPr>
          <w:b/>
          <w:sz w:val="28"/>
          <w:szCs w:val="28"/>
          <w:u w:val="single"/>
        </w:rPr>
        <w:t xml:space="preserve">Parent </w:t>
      </w:r>
      <w:r w:rsidR="00E70E25">
        <w:rPr>
          <w:b/>
          <w:sz w:val="28"/>
          <w:szCs w:val="28"/>
          <w:u w:val="single"/>
        </w:rPr>
        <w:t xml:space="preserve">/ Carer </w:t>
      </w:r>
      <w:r>
        <w:rPr>
          <w:b/>
          <w:sz w:val="28"/>
          <w:szCs w:val="28"/>
          <w:u w:val="single"/>
        </w:rPr>
        <w:t>Survey</w:t>
      </w:r>
    </w:p>
    <w:p w14:paraId="65685306" w14:textId="77777777" w:rsidR="00DD18B3" w:rsidRDefault="00DD18B3" w:rsidP="00A50E62">
      <w:pPr>
        <w:spacing w:line="360" w:lineRule="auto"/>
        <w:ind w:firstLine="720"/>
        <w:jc w:val="both"/>
      </w:pPr>
    </w:p>
    <w:p w14:paraId="0C031342" w14:textId="6BA6E5AF" w:rsidR="00BA59D2" w:rsidRDefault="00BA59D2" w:rsidP="00A50E62">
      <w:pPr>
        <w:spacing w:line="360" w:lineRule="auto"/>
        <w:jc w:val="both"/>
      </w:pPr>
      <w:r>
        <w:t xml:space="preserve">As part of our commitment to </w:t>
      </w:r>
      <w:r w:rsidR="003F5541">
        <w:t>parental</w:t>
      </w:r>
      <w:r w:rsidR="00E70E25">
        <w:t xml:space="preserve"> / carer</w:t>
      </w:r>
      <w:r w:rsidR="003F5541">
        <w:t xml:space="preserve"> </w:t>
      </w:r>
      <w:r>
        <w:t>engagement, governors conducted a parent</w:t>
      </w:r>
      <w:r w:rsidR="00DC1CE4">
        <w:t xml:space="preserve"> / carer</w:t>
      </w:r>
      <w:r>
        <w:t xml:space="preserve"> survey this term.</w:t>
      </w:r>
      <w:r w:rsidR="003F5541">
        <w:t xml:space="preserve"> </w:t>
      </w:r>
      <w:r>
        <w:t xml:space="preserve">We </w:t>
      </w:r>
      <w:r w:rsidR="003F5541">
        <w:t xml:space="preserve">would firstly like to say a big “thank you” </w:t>
      </w:r>
      <w:r>
        <w:t>to all parents and carers who contributed</w:t>
      </w:r>
      <w:r w:rsidR="00AC7E49">
        <w:t>!</w:t>
      </w:r>
      <w:r w:rsidR="00A50E62">
        <w:t xml:space="preserve"> It was both fascinating and extremely helpful to the work of the governors.</w:t>
      </w:r>
      <w:r w:rsidR="00AC7E49">
        <w:t xml:space="preserve"> </w:t>
      </w:r>
      <w:r>
        <w:t>The</w:t>
      </w:r>
      <w:r w:rsidR="00DC1CE4">
        <w:t xml:space="preserve"> response rate was </w:t>
      </w:r>
      <w:proofErr w:type="gramStart"/>
      <w:r w:rsidR="00DC1CE4">
        <w:t>good</w:t>
      </w:r>
      <w:proofErr w:type="gramEnd"/>
      <w:r w:rsidR="00DC1CE4">
        <w:t xml:space="preserve"> and the</w:t>
      </w:r>
      <w:r>
        <w:t xml:space="preserve"> feedback provided a </w:t>
      </w:r>
      <w:proofErr w:type="gramStart"/>
      <w:r w:rsidR="00AC7E49">
        <w:t>real</w:t>
      </w:r>
      <w:r>
        <w:t>ly positive</w:t>
      </w:r>
      <w:proofErr w:type="gramEnd"/>
      <w:r>
        <w:t xml:space="preserve"> picture of the school, particularly in relation to pastoral care and inclusion. </w:t>
      </w:r>
      <w:r w:rsidR="00AC7E49">
        <w:t>As an example, p</w:t>
      </w:r>
      <w:r>
        <w:t>arents</w:t>
      </w:r>
      <w:r w:rsidR="00E421C3">
        <w:t xml:space="preserve"> / carers</w:t>
      </w:r>
      <w:r>
        <w:t xml:space="preserve"> told us that:</w:t>
      </w:r>
    </w:p>
    <w:p w14:paraId="6D067D2D" w14:textId="77777777" w:rsidR="00BA59D2" w:rsidRDefault="00BA59D2" w:rsidP="00A50E62">
      <w:pPr>
        <w:spacing w:line="360" w:lineRule="auto"/>
        <w:jc w:val="both"/>
      </w:pPr>
    </w:p>
    <w:p w14:paraId="70ECADE1" w14:textId="77777777" w:rsidR="00E421C3" w:rsidRDefault="00BA59D2" w:rsidP="00A50E62">
      <w:pPr>
        <w:pStyle w:val="ListParagraph"/>
        <w:numPr>
          <w:ilvl w:val="0"/>
          <w:numId w:val="18"/>
        </w:numPr>
        <w:spacing w:line="360" w:lineRule="auto"/>
        <w:jc w:val="both"/>
      </w:pPr>
      <w:r>
        <w:t>“If I’ve any concerns they are always quickly followed up and support put in place.”</w:t>
      </w:r>
    </w:p>
    <w:p w14:paraId="0DB1364B" w14:textId="77777777" w:rsidR="003F455A" w:rsidRDefault="00BA59D2" w:rsidP="00A50E62">
      <w:pPr>
        <w:pStyle w:val="ListParagraph"/>
        <w:numPr>
          <w:ilvl w:val="0"/>
          <w:numId w:val="18"/>
        </w:numPr>
        <w:spacing w:line="360" w:lineRule="auto"/>
        <w:jc w:val="both"/>
      </w:pPr>
      <w:r>
        <w:t>“The school really understands and supports my child’s needs.”</w:t>
      </w:r>
    </w:p>
    <w:p w14:paraId="2C961544" w14:textId="4858B1FE" w:rsidR="00BA59D2" w:rsidRDefault="00BA59D2" w:rsidP="00A50E62">
      <w:pPr>
        <w:pStyle w:val="ListParagraph"/>
        <w:numPr>
          <w:ilvl w:val="0"/>
          <w:numId w:val="18"/>
        </w:numPr>
        <w:spacing w:line="360" w:lineRule="auto"/>
        <w:jc w:val="both"/>
      </w:pPr>
      <w:r>
        <w:lastRenderedPageBreak/>
        <w:t>“My child feels understood, happy and secure.”</w:t>
      </w:r>
    </w:p>
    <w:p w14:paraId="14BA9631" w14:textId="77777777" w:rsidR="00BA59D2" w:rsidRDefault="00BA59D2" w:rsidP="00A50E62">
      <w:pPr>
        <w:spacing w:line="360" w:lineRule="auto"/>
        <w:jc w:val="both"/>
      </w:pPr>
    </w:p>
    <w:p w14:paraId="5E9069A2" w14:textId="45D466DD" w:rsidR="00EB6248" w:rsidRDefault="00BA59D2" w:rsidP="00A50E62">
      <w:pPr>
        <w:spacing w:line="360" w:lineRule="auto"/>
        <w:jc w:val="both"/>
      </w:pPr>
      <w:r>
        <w:t xml:space="preserve">These comments reflect </w:t>
      </w:r>
      <w:r w:rsidR="003F455A">
        <w:t>well on the</w:t>
      </w:r>
      <w:r>
        <w:t xml:space="preserve"> school</w:t>
      </w:r>
      <w:r w:rsidR="003F455A">
        <w:t>, but there were also some areas identified w</w:t>
      </w:r>
      <w:r>
        <w:t xml:space="preserve">here improvements could be made, particularly </w:t>
      </w:r>
      <w:proofErr w:type="gramStart"/>
      <w:r>
        <w:t>around</w:t>
      </w:r>
      <w:r w:rsidR="00EB6248">
        <w:t>:-</w:t>
      </w:r>
      <w:proofErr w:type="gramEnd"/>
    </w:p>
    <w:p w14:paraId="09A6F6CF" w14:textId="77777777" w:rsidR="00EB6248" w:rsidRDefault="00EB6248" w:rsidP="00A50E62">
      <w:pPr>
        <w:spacing w:line="360" w:lineRule="auto"/>
        <w:jc w:val="both"/>
      </w:pPr>
    </w:p>
    <w:p w14:paraId="73F7201A" w14:textId="3F3380F6" w:rsidR="00EB6248" w:rsidRDefault="00BA59D2" w:rsidP="00A50E62">
      <w:pPr>
        <w:pStyle w:val="ListParagraph"/>
        <w:numPr>
          <w:ilvl w:val="0"/>
          <w:numId w:val="18"/>
        </w:numPr>
        <w:spacing w:line="360" w:lineRule="auto"/>
        <w:jc w:val="both"/>
      </w:pPr>
      <w:r>
        <w:t xml:space="preserve">Communication about what children </w:t>
      </w:r>
      <w:proofErr w:type="gramStart"/>
      <w:r>
        <w:t>are</w:t>
      </w:r>
      <w:proofErr w:type="gramEnd"/>
      <w:r>
        <w:t xml:space="preserve"> learning</w:t>
      </w:r>
      <w:r w:rsidR="00EB6248">
        <w:t xml:space="preserve"> / awareness of curriculum content</w:t>
      </w:r>
    </w:p>
    <w:p w14:paraId="3A8BCCCD" w14:textId="1259262B" w:rsidR="00BA59D2" w:rsidRDefault="00BA59D2" w:rsidP="00A50E62">
      <w:pPr>
        <w:pStyle w:val="ListParagraph"/>
        <w:numPr>
          <w:ilvl w:val="0"/>
          <w:numId w:val="18"/>
        </w:numPr>
        <w:spacing w:line="360" w:lineRule="auto"/>
        <w:jc w:val="both"/>
      </w:pPr>
      <w:r>
        <w:t>Consistency of communication between classes</w:t>
      </w:r>
    </w:p>
    <w:p w14:paraId="600CB3EC" w14:textId="00565058" w:rsidR="00836CCF" w:rsidRDefault="00836CCF" w:rsidP="00A50E62">
      <w:pPr>
        <w:pStyle w:val="ListParagraph"/>
        <w:numPr>
          <w:ilvl w:val="0"/>
          <w:numId w:val="18"/>
        </w:numPr>
        <w:spacing w:line="360" w:lineRule="auto"/>
        <w:jc w:val="both"/>
      </w:pPr>
      <w:r>
        <w:t>Possibility of a cashless payment system</w:t>
      </w:r>
    </w:p>
    <w:p w14:paraId="203CA1BA" w14:textId="77777777" w:rsidR="00BA59D2" w:rsidRDefault="00BA59D2" w:rsidP="00A50E62">
      <w:pPr>
        <w:spacing w:line="360" w:lineRule="auto"/>
        <w:jc w:val="both"/>
      </w:pPr>
    </w:p>
    <w:p w14:paraId="1062DCDE" w14:textId="60B4E371" w:rsidR="00D34944" w:rsidRDefault="00BA59D2" w:rsidP="00A50E62">
      <w:pPr>
        <w:spacing w:line="360" w:lineRule="auto"/>
        <w:jc w:val="both"/>
      </w:pPr>
      <w:r>
        <w:t xml:space="preserve">Governors have discussed this in detail with </w:t>
      </w:r>
      <w:r w:rsidR="00223C0D">
        <w:t xml:space="preserve">the Headteacher, and actions in response are being considered which we will continue to </w:t>
      </w:r>
      <w:r w:rsidR="00277DCA">
        <w:t>monitor.</w:t>
      </w:r>
      <w:r w:rsidR="00160C04">
        <w:t xml:space="preserve"> It may be that actions are possible in these areas which will strengthen the school’s </w:t>
      </w:r>
      <w:r w:rsidR="00633EDD">
        <w:t xml:space="preserve">safeguarding and inclusion practice, but as Governors maintain strategic </w:t>
      </w:r>
      <w:r w:rsidR="00065DF6">
        <w:t xml:space="preserve">and not operational </w:t>
      </w:r>
      <w:r w:rsidR="00633EDD">
        <w:t>oversight</w:t>
      </w:r>
      <w:r w:rsidR="00065DF6">
        <w:t>, any decisions in this area will be at the discretion of Mr. Goulding.</w:t>
      </w:r>
    </w:p>
    <w:p w14:paraId="3AD756C3" w14:textId="70A791C1" w:rsidR="00065DF6" w:rsidRDefault="00065DF6" w:rsidP="00A50E62">
      <w:pPr>
        <w:spacing w:line="360" w:lineRule="auto"/>
        <w:jc w:val="both"/>
      </w:pPr>
      <w:r>
        <w:t xml:space="preserve">We also felt that the inclusion of a box where the child’s name could be recorded on the survey response might have led to some parents / carers feeling reluctant to complete the survey. Consequently, next time we run this survey we will not include that </w:t>
      </w:r>
      <w:proofErr w:type="gramStart"/>
      <w:r>
        <w:t>information</w:t>
      </w:r>
      <w:proofErr w:type="gramEnd"/>
      <w:r>
        <w:t xml:space="preserve"> and it will be fully anonymised by design.</w:t>
      </w:r>
    </w:p>
    <w:p w14:paraId="78FDC28D" w14:textId="77777777" w:rsidR="00D34944" w:rsidRDefault="00D34944" w:rsidP="00A50E62">
      <w:pPr>
        <w:spacing w:line="360" w:lineRule="auto"/>
        <w:jc w:val="both"/>
      </w:pPr>
    </w:p>
    <w:p w14:paraId="5B85754B" w14:textId="189926C3" w:rsidR="00EC4602" w:rsidRDefault="00EC4602" w:rsidP="00A50E62">
      <w:pPr>
        <w:spacing w:line="360" w:lineRule="auto"/>
        <w:jc w:val="both"/>
        <w:rPr>
          <w:b/>
          <w:sz w:val="28"/>
          <w:szCs w:val="28"/>
          <w:u w:val="single"/>
        </w:rPr>
      </w:pPr>
      <w:r>
        <w:rPr>
          <w:b/>
          <w:sz w:val="28"/>
          <w:szCs w:val="28"/>
          <w:u w:val="single"/>
        </w:rPr>
        <w:t xml:space="preserve">Governing Body </w:t>
      </w:r>
      <w:r w:rsidR="00967CE2">
        <w:rPr>
          <w:b/>
          <w:sz w:val="28"/>
          <w:szCs w:val="28"/>
          <w:u w:val="single"/>
        </w:rPr>
        <w:t xml:space="preserve">– </w:t>
      </w:r>
      <w:r w:rsidR="00653181">
        <w:rPr>
          <w:b/>
          <w:sz w:val="28"/>
          <w:szCs w:val="28"/>
          <w:u w:val="single"/>
        </w:rPr>
        <w:t>Membership Update</w:t>
      </w:r>
      <w:r w:rsidR="00967CE2">
        <w:rPr>
          <w:b/>
          <w:sz w:val="28"/>
          <w:szCs w:val="28"/>
          <w:u w:val="single"/>
        </w:rPr>
        <w:t>s</w:t>
      </w:r>
    </w:p>
    <w:p w14:paraId="29F19863" w14:textId="77777777" w:rsidR="00EC4602" w:rsidRDefault="00EC4602" w:rsidP="00A50E62">
      <w:pPr>
        <w:spacing w:line="360" w:lineRule="auto"/>
        <w:ind w:firstLine="360"/>
        <w:jc w:val="both"/>
      </w:pPr>
    </w:p>
    <w:p w14:paraId="4E92BBAB" w14:textId="03927E34" w:rsidR="00B34147" w:rsidRDefault="00514F0D" w:rsidP="00065DF6">
      <w:pPr>
        <w:spacing w:line="360" w:lineRule="auto"/>
        <w:ind w:firstLine="357"/>
        <w:jc w:val="both"/>
      </w:pPr>
      <w:r>
        <w:t xml:space="preserve">The Governing Body has </w:t>
      </w:r>
      <w:r w:rsidR="00065DF6">
        <w:t>no membership updates this term.</w:t>
      </w:r>
    </w:p>
    <w:p w14:paraId="725B0A7D" w14:textId="77777777" w:rsidR="006D553F" w:rsidRDefault="006D553F" w:rsidP="00A50E62">
      <w:pPr>
        <w:spacing w:line="360" w:lineRule="auto"/>
        <w:ind w:left="717" w:hanging="360"/>
        <w:jc w:val="both"/>
      </w:pPr>
    </w:p>
    <w:p w14:paraId="3DF059B9" w14:textId="23DC2769" w:rsidR="008A11EF" w:rsidRDefault="00CD30C0" w:rsidP="00A50E62">
      <w:pPr>
        <w:spacing w:line="360" w:lineRule="auto"/>
        <w:rPr>
          <w:b/>
          <w:sz w:val="28"/>
          <w:szCs w:val="28"/>
          <w:u w:val="single"/>
        </w:rPr>
      </w:pPr>
      <w:r>
        <w:rPr>
          <w:b/>
          <w:sz w:val="28"/>
          <w:szCs w:val="28"/>
          <w:u w:val="single"/>
        </w:rPr>
        <w:t>Final Thoughts</w:t>
      </w:r>
    </w:p>
    <w:p w14:paraId="54B6D3D7" w14:textId="77777777" w:rsidR="00D34944" w:rsidRDefault="00D34944" w:rsidP="00A50E62">
      <w:pPr>
        <w:spacing w:line="360" w:lineRule="auto"/>
        <w:ind w:firstLine="720"/>
        <w:jc w:val="both"/>
      </w:pPr>
      <w:bookmarkStart w:id="0" w:name="_Hlk140829155"/>
    </w:p>
    <w:p w14:paraId="2094E17F" w14:textId="0693E5D2" w:rsidR="0035097A" w:rsidRDefault="00293EF4" w:rsidP="00A50E62">
      <w:pPr>
        <w:spacing w:line="360" w:lineRule="auto"/>
        <w:ind w:firstLine="720"/>
        <w:jc w:val="both"/>
      </w:pPr>
      <w:r>
        <w:t>As always</w:t>
      </w:r>
      <w:r w:rsidR="002B6D07">
        <w:t>,</w:t>
      </w:r>
      <w:r>
        <w:t xml:space="preserve"> </w:t>
      </w:r>
      <w:r w:rsidR="00535159">
        <w:t xml:space="preserve">the governing body is </w:t>
      </w:r>
      <w:r w:rsidR="0032791C">
        <w:t xml:space="preserve">very </w:t>
      </w:r>
      <w:r w:rsidR="00872715">
        <w:t>happy to hear from staff, parents</w:t>
      </w:r>
      <w:r w:rsidR="00C41C25">
        <w:t>, carers</w:t>
      </w:r>
      <w:r w:rsidR="00872715">
        <w:t xml:space="preserve"> and pupils, as this helps us to </w:t>
      </w:r>
      <w:r w:rsidR="007A1B86">
        <w:t xml:space="preserve">better </w:t>
      </w:r>
      <w:r w:rsidR="00872715">
        <w:t>understand what is happening in the school community</w:t>
      </w:r>
      <w:r w:rsidR="0032791C">
        <w:t>. I am also personally very open to meeting anyone who has deeper queries about the work the govern</w:t>
      </w:r>
      <w:r w:rsidR="00673DF7">
        <w:t xml:space="preserve">ors </w:t>
      </w:r>
      <w:proofErr w:type="gramStart"/>
      <w:r w:rsidR="00673DF7">
        <w:t>do</w:t>
      </w:r>
      <w:r w:rsidR="0032791C">
        <w:t>, and</w:t>
      </w:r>
      <w:proofErr w:type="gramEnd"/>
      <w:r w:rsidR="0032791C">
        <w:t xml:space="preserve"> am happy to be contact</w:t>
      </w:r>
      <w:r w:rsidR="00673DF7">
        <w:t>ed</w:t>
      </w:r>
      <w:r w:rsidR="0032791C">
        <w:t xml:space="preserve"> via the school office to answer questions</w:t>
      </w:r>
      <w:r w:rsidR="00E75A0F">
        <w:t xml:space="preserve">. We </w:t>
      </w:r>
      <w:r w:rsidR="00683C5B">
        <w:t xml:space="preserve">try to </w:t>
      </w:r>
      <w:r w:rsidR="00E75A0F">
        <w:t xml:space="preserve">have a model of governance that is open and active, </w:t>
      </w:r>
      <w:r w:rsidR="0035097A">
        <w:t xml:space="preserve">so please do contact </w:t>
      </w:r>
      <w:r w:rsidR="00E24047">
        <w:t>us</w:t>
      </w:r>
      <w:r w:rsidR="0035097A">
        <w:t xml:space="preserve"> via the school office if there are any queries.</w:t>
      </w:r>
    </w:p>
    <w:p w14:paraId="2FD00AE3" w14:textId="77777777" w:rsidR="00296ED7" w:rsidRDefault="00296ED7" w:rsidP="00A50E62">
      <w:pPr>
        <w:spacing w:line="360" w:lineRule="auto"/>
        <w:ind w:firstLine="720"/>
        <w:jc w:val="both"/>
      </w:pPr>
    </w:p>
    <w:p w14:paraId="500C7FB3" w14:textId="585E14CA" w:rsidR="007E2FA2" w:rsidRDefault="005D380C" w:rsidP="00A50E62">
      <w:pPr>
        <w:spacing w:line="360" w:lineRule="auto"/>
        <w:ind w:firstLine="720"/>
        <w:jc w:val="both"/>
      </w:pPr>
      <w:r>
        <w:lastRenderedPageBreak/>
        <w:t>I woul</w:t>
      </w:r>
      <w:r w:rsidR="00293EF4">
        <w:t xml:space="preserve">d like </w:t>
      </w:r>
      <w:r>
        <w:t xml:space="preserve">to </w:t>
      </w:r>
      <w:r w:rsidR="0035097A">
        <w:t xml:space="preserve">finish </w:t>
      </w:r>
      <w:r w:rsidR="000D441C">
        <w:t>by thanking</w:t>
      </w:r>
      <w:r w:rsidR="0038182D">
        <w:t xml:space="preserve"> </w:t>
      </w:r>
      <w:r>
        <w:t>Mr</w:t>
      </w:r>
      <w:r w:rsidR="001D7E18">
        <w:t>. Goulding</w:t>
      </w:r>
      <w:r>
        <w:t xml:space="preserve"> and all the staff at the school for their ha</w:t>
      </w:r>
      <w:r w:rsidR="00336D19">
        <w:t>rd w</w:t>
      </w:r>
      <w:bookmarkEnd w:id="0"/>
      <w:r w:rsidR="00336D19">
        <w:t>ork and dedication, all our parents</w:t>
      </w:r>
      <w:r w:rsidR="00293EF4">
        <w:t xml:space="preserve"> for their </w:t>
      </w:r>
      <w:r w:rsidR="00351314">
        <w:t>support</w:t>
      </w:r>
      <w:r w:rsidR="00E24047">
        <w:t>, and of course the children who are our entire focus</w:t>
      </w:r>
      <w:r w:rsidR="00336D19">
        <w:t>.</w:t>
      </w:r>
      <w:r w:rsidR="000D441C">
        <w:t xml:space="preserve"> </w:t>
      </w:r>
      <w:proofErr w:type="gramStart"/>
      <w:r w:rsidR="000D441C">
        <w:t xml:space="preserve">In </w:t>
      </w:r>
      <w:r w:rsidR="001D7E18">
        <w:t xml:space="preserve">particular </w:t>
      </w:r>
      <w:r w:rsidR="005D333E">
        <w:t>we</w:t>
      </w:r>
      <w:proofErr w:type="gramEnd"/>
      <w:r w:rsidR="005D333E">
        <w:t xml:space="preserve"> would like to thank </w:t>
      </w:r>
      <w:r w:rsidR="00CB2BC9">
        <w:t xml:space="preserve">Mr. Goulding </w:t>
      </w:r>
      <w:r w:rsidR="005D333E">
        <w:t>on</w:t>
      </w:r>
      <w:r w:rsidR="00CB2BC9">
        <w:t xml:space="preserve"> navigating his first term as Headteacher</w:t>
      </w:r>
      <w:r w:rsidR="000D441C">
        <w:t>,</w:t>
      </w:r>
      <w:r w:rsidR="00CB2BC9">
        <w:t xml:space="preserve"> and Miss. Lea </w:t>
      </w:r>
      <w:r w:rsidR="005D333E">
        <w:t>our new Deputy Headteacher.</w:t>
      </w:r>
      <w:r w:rsidR="000D441C">
        <w:t xml:space="preserve"> </w:t>
      </w:r>
      <w:r w:rsidR="000075A3">
        <w:t xml:space="preserve">On behalf of the governing body, I would also like to wish everyone a very Happy </w:t>
      </w:r>
      <w:r w:rsidR="00851E3A">
        <w:t>Easter</w:t>
      </w:r>
      <w:r w:rsidR="000075A3">
        <w:t>.</w:t>
      </w:r>
    </w:p>
    <w:p w14:paraId="15D60F0F" w14:textId="77777777" w:rsidR="007E2FA2" w:rsidRDefault="007E2FA2" w:rsidP="00A50E62">
      <w:pPr>
        <w:spacing w:line="360" w:lineRule="auto"/>
        <w:jc w:val="both"/>
      </w:pPr>
    </w:p>
    <w:p w14:paraId="3DF059BC" w14:textId="77777777" w:rsidR="005D380C" w:rsidRDefault="005D380C" w:rsidP="00A50E62">
      <w:pPr>
        <w:spacing w:line="360" w:lineRule="auto"/>
        <w:jc w:val="both"/>
      </w:pPr>
      <w:r>
        <w:t>Dr. A. J. Wilkinson</w:t>
      </w:r>
    </w:p>
    <w:p w14:paraId="73C800BB" w14:textId="77E76C09" w:rsidR="000075A3" w:rsidRDefault="000075A3" w:rsidP="00A50E62">
      <w:pPr>
        <w:spacing w:line="360" w:lineRule="auto"/>
        <w:jc w:val="both"/>
      </w:pPr>
      <w:r>
        <w:t>Chair of Governors</w:t>
      </w:r>
    </w:p>
    <w:p w14:paraId="213DB443" w14:textId="40F02901" w:rsidR="000075A3" w:rsidRDefault="00851E3A" w:rsidP="00A50E62">
      <w:pPr>
        <w:spacing w:line="360" w:lineRule="auto"/>
        <w:jc w:val="both"/>
      </w:pPr>
      <w:r>
        <w:t>April</w:t>
      </w:r>
      <w:r w:rsidR="000075A3">
        <w:t xml:space="preserve"> 202</w:t>
      </w:r>
      <w:r>
        <w:t>6</w:t>
      </w:r>
    </w:p>
    <w:p w14:paraId="4FED95BF" w14:textId="77777777" w:rsidR="006E606E" w:rsidRDefault="006E606E" w:rsidP="00A50E62">
      <w:pPr>
        <w:spacing w:line="360" w:lineRule="auto"/>
        <w:jc w:val="both"/>
      </w:pPr>
    </w:p>
    <w:p w14:paraId="74F5113F" w14:textId="77777777" w:rsidR="006E606E" w:rsidRDefault="006E606E" w:rsidP="00A50E62">
      <w:pPr>
        <w:spacing w:line="360" w:lineRule="auto"/>
        <w:jc w:val="both"/>
      </w:pPr>
    </w:p>
    <w:p w14:paraId="3C308FCB" w14:textId="77777777" w:rsidR="00BA2CE1" w:rsidRDefault="00BA2CE1" w:rsidP="00A50E62">
      <w:pPr>
        <w:spacing w:line="360" w:lineRule="auto"/>
        <w:jc w:val="both"/>
      </w:pPr>
    </w:p>
    <w:p w14:paraId="67BBB7F2" w14:textId="77777777" w:rsidR="00103FA0" w:rsidRDefault="00011EFA" w:rsidP="00A50E62">
      <w:pPr>
        <w:spacing w:line="360" w:lineRule="auto"/>
        <w:jc w:val="center"/>
        <w:rPr>
          <w:b/>
          <w:bCs/>
          <w:i/>
          <w:iCs/>
          <w:sz w:val="44"/>
          <w:szCs w:val="44"/>
        </w:rPr>
      </w:pPr>
      <w:r>
        <w:rPr>
          <w:b/>
          <w:bCs/>
          <w:i/>
          <w:iCs/>
          <w:sz w:val="44"/>
          <w:szCs w:val="44"/>
        </w:rPr>
        <w:t>Love Jesus</w:t>
      </w:r>
    </w:p>
    <w:p w14:paraId="3205FB5F" w14:textId="77777777" w:rsidR="00103FA0" w:rsidRDefault="00011EFA" w:rsidP="00A50E62">
      <w:pPr>
        <w:spacing w:line="360" w:lineRule="auto"/>
        <w:jc w:val="center"/>
        <w:rPr>
          <w:b/>
          <w:bCs/>
          <w:i/>
          <w:iCs/>
          <w:sz w:val="44"/>
          <w:szCs w:val="44"/>
        </w:rPr>
      </w:pPr>
      <w:r>
        <w:rPr>
          <w:b/>
          <w:bCs/>
          <w:i/>
          <w:iCs/>
          <w:sz w:val="44"/>
          <w:szCs w:val="44"/>
        </w:rPr>
        <w:t>Love Learning</w:t>
      </w:r>
    </w:p>
    <w:p w14:paraId="38760435" w14:textId="66ADBBAE" w:rsidR="006E606E" w:rsidRPr="00011EFA" w:rsidRDefault="00011EFA" w:rsidP="00A50E62">
      <w:pPr>
        <w:spacing w:line="360" w:lineRule="auto"/>
        <w:jc w:val="center"/>
        <w:rPr>
          <w:b/>
          <w:bCs/>
          <w:i/>
          <w:iCs/>
          <w:sz w:val="44"/>
          <w:szCs w:val="44"/>
        </w:rPr>
      </w:pPr>
      <w:r>
        <w:rPr>
          <w:b/>
          <w:bCs/>
          <w:i/>
          <w:iCs/>
          <w:sz w:val="44"/>
          <w:szCs w:val="44"/>
        </w:rPr>
        <w:t>Love Each Other</w:t>
      </w:r>
    </w:p>
    <w:sectPr w:rsidR="006E606E" w:rsidRPr="00011E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28A0"/>
    <w:multiLevelType w:val="hybridMultilevel"/>
    <w:tmpl w:val="45D8E5C6"/>
    <w:lvl w:ilvl="0" w:tplc="0DA0255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C83DB2"/>
    <w:multiLevelType w:val="hybridMultilevel"/>
    <w:tmpl w:val="4B845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AA1789"/>
    <w:multiLevelType w:val="hybridMultilevel"/>
    <w:tmpl w:val="53F08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CF3679"/>
    <w:multiLevelType w:val="hybridMultilevel"/>
    <w:tmpl w:val="EDC89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25696A"/>
    <w:multiLevelType w:val="hybridMultilevel"/>
    <w:tmpl w:val="8CBC9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945F88"/>
    <w:multiLevelType w:val="hybridMultilevel"/>
    <w:tmpl w:val="68B8E8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C07C56"/>
    <w:multiLevelType w:val="hybridMultilevel"/>
    <w:tmpl w:val="716E22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0F67AA9"/>
    <w:multiLevelType w:val="hybridMultilevel"/>
    <w:tmpl w:val="BB4C05A8"/>
    <w:lvl w:ilvl="0" w:tplc="EEF4AB4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E24682"/>
    <w:multiLevelType w:val="hybridMultilevel"/>
    <w:tmpl w:val="4882FE22"/>
    <w:lvl w:ilvl="0" w:tplc="FFC600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A8C4D1A"/>
    <w:multiLevelType w:val="hybridMultilevel"/>
    <w:tmpl w:val="23945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E8223F"/>
    <w:multiLevelType w:val="hybridMultilevel"/>
    <w:tmpl w:val="098456BE"/>
    <w:lvl w:ilvl="0" w:tplc="E8EC36F0">
      <w:start w:val="23"/>
      <w:numFmt w:val="bullet"/>
      <w:lvlText w:val="-"/>
      <w:lvlJc w:val="left"/>
      <w:pPr>
        <w:ind w:left="1440" w:hanging="360"/>
      </w:pPr>
      <w:rPr>
        <w:rFonts w:ascii="Times New Roman" w:eastAsiaTheme="minorHAnsi"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3C85643"/>
    <w:multiLevelType w:val="hybridMultilevel"/>
    <w:tmpl w:val="3AE005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60662F3"/>
    <w:multiLevelType w:val="hybridMultilevel"/>
    <w:tmpl w:val="87D0D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CB2B95"/>
    <w:multiLevelType w:val="hybridMultilevel"/>
    <w:tmpl w:val="4B36EF4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4" w15:restartNumberingAfterBreak="0">
    <w:nsid w:val="692A3F67"/>
    <w:multiLevelType w:val="hybridMultilevel"/>
    <w:tmpl w:val="39B08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1143C2"/>
    <w:multiLevelType w:val="hybridMultilevel"/>
    <w:tmpl w:val="3BFC8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CB6B63"/>
    <w:multiLevelType w:val="hybridMultilevel"/>
    <w:tmpl w:val="EDB28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6E670A"/>
    <w:multiLevelType w:val="hybridMultilevel"/>
    <w:tmpl w:val="FEB876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3143058">
    <w:abstractNumId w:val="1"/>
  </w:num>
  <w:num w:numId="2" w16cid:durableId="668754069">
    <w:abstractNumId w:val="9"/>
  </w:num>
  <w:num w:numId="3" w16cid:durableId="1823886443">
    <w:abstractNumId w:val="7"/>
  </w:num>
  <w:num w:numId="4" w16cid:durableId="1122268770">
    <w:abstractNumId w:val="8"/>
  </w:num>
  <w:num w:numId="5" w16cid:durableId="1880703302">
    <w:abstractNumId w:val="12"/>
  </w:num>
  <w:num w:numId="6" w16cid:durableId="1799372413">
    <w:abstractNumId w:val="14"/>
  </w:num>
  <w:num w:numId="7" w16cid:durableId="1133330424">
    <w:abstractNumId w:val="16"/>
  </w:num>
  <w:num w:numId="8" w16cid:durableId="2085494203">
    <w:abstractNumId w:val="5"/>
  </w:num>
  <w:num w:numId="9" w16cid:durableId="1136096790">
    <w:abstractNumId w:val="17"/>
  </w:num>
  <w:num w:numId="10" w16cid:durableId="944578029">
    <w:abstractNumId w:val="4"/>
  </w:num>
  <w:num w:numId="11" w16cid:durableId="528421921">
    <w:abstractNumId w:val="2"/>
  </w:num>
  <w:num w:numId="12" w16cid:durableId="311912860">
    <w:abstractNumId w:val="11"/>
  </w:num>
  <w:num w:numId="13" w16cid:durableId="554659000">
    <w:abstractNumId w:val="3"/>
  </w:num>
  <w:num w:numId="14" w16cid:durableId="123159085">
    <w:abstractNumId w:val="15"/>
  </w:num>
  <w:num w:numId="15" w16cid:durableId="424426760">
    <w:abstractNumId w:val="6"/>
  </w:num>
  <w:num w:numId="16" w16cid:durableId="1084767418">
    <w:abstractNumId w:val="13"/>
  </w:num>
  <w:num w:numId="17" w16cid:durableId="510219663">
    <w:abstractNumId w:val="0"/>
  </w:num>
  <w:num w:numId="18" w16cid:durableId="1015305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08F"/>
    <w:rsid w:val="0000468F"/>
    <w:rsid w:val="000075A3"/>
    <w:rsid w:val="0001042A"/>
    <w:rsid w:val="00011EFA"/>
    <w:rsid w:val="000173F1"/>
    <w:rsid w:val="000369EF"/>
    <w:rsid w:val="00042AFE"/>
    <w:rsid w:val="00044524"/>
    <w:rsid w:val="0004688E"/>
    <w:rsid w:val="000522E6"/>
    <w:rsid w:val="000563D4"/>
    <w:rsid w:val="00065368"/>
    <w:rsid w:val="00065DF6"/>
    <w:rsid w:val="00072DAD"/>
    <w:rsid w:val="0007743A"/>
    <w:rsid w:val="000837E3"/>
    <w:rsid w:val="00090231"/>
    <w:rsid w:val="00090C09"/>
    <w:rsid w:val="000A6210"/>
    <w:rsid w:val="000B64DF"/>
    <w:rsid w:val="000C3F7A"/>
    <w:rsid w:val="000C72E3"/>
    <w:rsid w:val="000D2AA2"/>
    <w:rsid w:val="000D327D"/>
    <w:rsid w:val="000D441C"/>
    <w:rsid w:val="000D4FD8"/>
    <w:rsid w:val="000F6BAE"/>
    <w:rsid w:val="0010261B"/>
    <w:rsid w:val="00103FA0"/>
    <w:rsid w:val="0011763E"/>
    <w:rsid w:val="00121572"/>
    <w:rsid w:val="00135F76"/>
    <w:rsid w:val="00136E20"/>
    <w:rsid w:val="00154F1C"/>
    <w:rsid w:val="0015534A"/>
    <w:rsid w:val="001575A5"/>
    <w:rsid w:val="00160C04"/>
    <w:rsid w:val="00163802"/>
    <w:rsid w:val="0016539F"/>
    <w:rsid w:val="00174C3A"/>
    <w:rsid w:val="00180695"/>
    <w:rsid w:val="00186956"/>
    <w:rsid w:val="0019491F"/>
    <w:rsid w:val="00196EFF"/>
    <w:rsid w:val="001A36BC"/>
    <w:rsid w:val="001B6F55"/>
    <w:rsid w:val="001B78DB"/>
    <w:rsid w:val="001C2286"/>
    <w:rsid w:val="001D44DB"/>
    <w:rsid w:val="001D5B8C"/>
    <w:rsid w:val="001D7E18"/>
    <w:rsid w:val="001E68CC"/>
    <w:rsid w:val="00205750"/>
    <w:rsid w:val="00214D4B"/>
    <w:rsid w:val="0021657B"/>
    <w:rsid w:val="00217B2C"/>
    <w:rsid w:val="00223C0D"/>
    <w:rsid w:val="00233B02"/>
    <w:rsid w:val="00235965"/>
    <w:rsid w:val="00243DC3"/>
    <w:rsid w:val="0024667D"/>
    <w:rsid w:val="00256912"/>
    <w:rsid w:val="00261ECA"/>
    <w:rsid w:val="00265353"/>
    <w:rsid w:val="002668E4"/>
    <w:rsid w:val="00274DFE"/>
    <w:rsid w:val="00277DCA"/>
    <w:rsid w:val="00280FA5"/>
    <w:rsid w:val="00285757"/>
    <w:rsid w:val="00286965"/>
    <w:rsid w:val="0029250E"/>
    <w:rsid w:val="00293EF4"/>
    <w:rsid w:val="00296ED7"/>
    <w:rsid w:val="002A4280"/>
    <w:rsid w:val="002B6D07"/>
    <w:rsid w:val="002C32AC"/>
    <w:rsid w:val="002F3B2D"/>
    <w:rsid w:val="002F63A6"/>
    <w:rsid w:val="0031304F"/>
    <w:rsid w:val="003236EB"/>
    <w:rsid w:val="0032500D"/>
    <w:rsid w:val="0032791C"/>
    <w:rsid w:val="00336D19"/>
    <w:rsid w:val="0035097A"/>
    <w:rsid w:val="00351314"/>
    <w:rsid w:val="0035548D"/>
    <w:rsid w:val="003570D1"/>
    <w:rsid w:val="003614B1"/>
    <w:rsid w:val="00361B00"/>
    <w:rsid w:val="00364771"/>
    <w:rsid w:val="003649B1"/>
    <w:rsid w:val="00365733"/>
    <w:rsid w:val="00370663"/>
    <w:rsid w:val="003771F8"/>
    <w:rsid w:val="003809C3"/>
    <w:rsid w:val="0038182D"/>
    <w:rsid w:val="00387871"/>
    <w:rsid w:val="00392325"/>
    <w:rsid w:val="00394AA2"/>
    <w:rsid w:val="003978EC"/>
    <w:rsid w:val="003A1275"/>
    <w:rsid w:val="003A45DD"/>
    <w:rsid w:val="003B2341"/>
    <w:rsid w:val="003B2DBB"/>
    <w:rsid w:val="003C1F5E"/>
    <w:rsid w:val="003C3D2A"/>
    <w:rsid w:val="003C4F93"/>
    <w:rsid w:val="003E0CA1"/>
    <w:rsid w:val="003E78AA"/>
    <w:rsid w:val="003F3692"/>
    <w:rsid w:val="003F455A"/>
    <w:rsid w:val="003F4F0E"/>
    <w:rsid w:val="003F5541"/>
    <w:rsid w:val="0041288E"/>
    <w:rsid w:val="00420AB3"/>
    <w:rsid w:val="004253F0"/>
    <w:rsid w:val="004270E6"/>
    <w:rsid w:val="00446FC4"/>
    <w:rsid w:val="00447C76"/>
    <w:rsid w:val="004528C5"/>
    <w:rsid w:val="00452AE2"/>
    <w:rsid w:val="004545B4"/>
    <w:rsid w:val="00456218"/>
    <w:rsid w:val="00456E89"/>
    <w:rsid w:val="00460488"/>
    <w:rsid w:val="00473AF9"/>
    <w:rsid w:val="004758B4"/>
    <w:rsid w:val="00477A12"/>
    <w:rsid w:val="00482A05"/>
    <w:rsid w:val="00491401"/>
    <w:rsid w:val="00492011"/>
    <w:rsid w:val="00494269"/>
    <w:rsid w:val="0049561F"/>
    <w:rsid w:val="004C0C9D"/>
    <w:rsid w:val="004C447A"/>
    <w:rsid w:val="004C72B5"/>
    <w:rsid w:val="004C7B89"/>
    <w:rsid w:val="004D3726"/>
    <w:rsid w:val="004E0BD2"/>
    <w:rsid w:val="004E1E4B"/>
    <w:rsid w:val="004F3A4D"/>
    <w:rsid w:val="005002FA"/>
    <w:rsid w:val="00504D86"/>
    <w:rsid w:val="005124A8"/>
    <w:rsid w:val="00514F0D"/>
    <w:rsid w:val="00515A87"/>
    <w:rsid w:val="005166BE"/>
    <w:rsid w:val="0052456E"/>
    <w:rsid w:val="00530817"/>
    <w:rsid w:val="00535159"/>
    <w:rsid w:val="00541454"/>
    <w:rsid w:val="005440FA"/>
    <w:rsid w:val="0058006C"/>
    <w:rsid w:val="00582BFE"/>
    <w:rsid w:val="00585DF3"/>
    <w:rsid w:val="00592F02"/>
    <w:rsid w:val="005B11AD"/>
    <w:rsid w:val="005B21A7"/>
    <w:rsid w:val="005B5D0A"/>
    <w:rsid w:val="005B6023"/>
    <w:rsid w:val="005B744D"/>
    <w:rsid w:val="005D2D25"/>
    <w:rsid w:val="005D3242"/>
    <w:rsid w:val="005D333E"/>
    <w:rsid w:val="005D380C"/>
    <w:rsid w:val="005D4F3F"/>
    <w:rsid w:val="005E43F8"/>
    <w:rsid w:val="005E754A"/>
    <w:rsid w:val="005F6176"/>
    <w:rsid w:val="00602798"/>
    <w:rsid w:val="00611503"/>
    <w:rsid w:val="00613EE0"/>
    <w:rsid w:val="00622E3B"/>
    <w:rsid w:val="00623A1C"/>
    <w:rsid w:val="00633C63"/>
    <w:rsid w:val="00633EDD"/>
    <w:rsid w:val="0063682C"/>
    <w:rsid w:val="0064056D"/>
    <w:rsid w:val="00645EBB"/>
    <w:rsid w:val="00646F27"/>
    <w:rsid w:val="00653181"/>
    <w:rsid w:val="0066098A"/>
    <w:rsid w:val="00661B6E"/>
    <w:rsid w:val="0067118C"/>
    <w:rsid w:val="006735B1"/>
    <w:rsid w:val="00673DF7"/>
    <w:rsid w:val="0067516B"/>
    <w:rsid w:val="00677A2F"/>
    <w:rsid w:val="00682D37"/>
    <w:rsid w:val="00683C5B"/>
    <w:rsid w:val="00685A32"/>
    <w:rsid w:val="0068611E"/>
    <w:rsid w:val="00695C21"/>
    <w:rsid w:val="006B35FB"/>
    <w:rsid w:val="006B68B2"/>
    <w:rsid w:val="006D1CCF"/>
    <w:rsid w:val="006D553F"/>
    <w:rsid w:val="006D6178"/>
    <w:rsid w:val="006E606E"/>
    <w:rsid w:val="006E65D4"/>
    <w:rsid w:val="006E7783"/>
    <w:rsid w:val="006F07B5"/>
    <w:rsid w:val="006F5DF1"/>
    <w:rsid w:val="007006BD"/>
    <w:rsid w:val="00700745"/>
    <w:rsid w:val="00700B8F"/>
    <w:rsid w:val="00712C3C"/>
    <w:rsid w:val="00717174"/>
    <w:rsid w:val="007270BC"/>
    <w:rsid w:val="007465B3"/>
    <w:rsid w:val="007566C9"/>
    <w:rsid w:val="00760772"/>
    <w:rsid w:val="00761992"/>
    <w:rsid w:val="00772A79"/>
    <w:rsid w:val="0078142F"/>
    <w:rsid w:val="00784E51"/>
    <w:rsid w:val="00791151"/>
    <w:rsid w:val="007930FD"/>
    <w:rsid w:val="007A1B86"/>
    <w:rsid w:val="007A225C"/>
    <w:rsid w:val="007B036A"/>
    <w:rsid w:val="007C01E8"/>
    <w:rsid w:val="007C04EA"/>
    <w:rsid w:val="007D0C95"/>
    <w:rsid w:val="007D20D2"/>
    <w:rsid w:val="007D22D6"/>
    <w:rsid w:val="007D7397"/>
    <w:rsid w:val="007E2FA2"/>
    <w:rsid w:val="007F3554"/>
    <w:rsid w:val="00800667"/>
    <w:rsid w:val="00807028"/>
    <w:rsid w:val="0081207A"/>
    <w:rsid w:val="008124AD"/>
    <w:rsid w:val="008240D3"/>
    <w:rsid w:val="00836CCF"/>
    <w:rsid w:val="008407A0"/>
    <w:rsid w:val="008420BE"/>
    <w:rsid w:val="008463CC"/>
    <w:rsid w:val="0085142B"/>
    <w:rsid w:val="00851E3A"/>
    <w:rsid w:val="00853B1E"/>
    <w:rsid w:val="00860738"/>
    <w:rsid w:val="0086117F"/>
    <w:rsid w:val="00861F6F"/>
    <w:rsid w:val="00872715"/>
    <w:rsid w:val="00885D49"/>
    <w:rsid w:val="00892FFD"/>
    <w:rsid w:val="008A11EF"/>
    <w:rsid w:val="008A5B6E"/>
    <w:rsid w:val="008B44E8"/>
    <w:rsid w:val="008B65F2"/>
    <w:rsid w:val="008C02EC"/>
    <w:rsid w:val="008C68FD"/>
    <w:rsid w:val="008D69A5"/>
    <w:rsid w:val="008E0BEA"/>
    <w:rsid w:val="008E4736"/>
    <w:rsid w:val="008F244A"/>
    <w:rsid w:val="008F6C34"/>
    <w:rsid w:val="008F7291"/>
    <w:rsid w:val="00903B95"/>
    <w:rsid w:val="009125BF"/>
    <w:rsid w:val="00921508"/>
    <w:rsid w:val="009259F6"/>
    <w:rsid w:val="0092772A"/>
    <w:rsid w:val="009330C2"/>
    <w:rsid w:val="00935769"/>
    <w:rsid w:val="00941E7E"/>
    <w:rsid w:val="009465FB"/>
    <w:rsid w:val="00951BFB"/>
    <w:rsid w:val="00960255"/>
    <w:rsid w:val="009617AA"/>
    <w:rsid w:val="00965D4E"/>
    <w:rsid w:val="009665DC"/>
    <w:rsid w:val="00967CE2"/>
    <w:rsid w:val="009745BE"/>
    <w:rsid w:val="00974BFA"/>
    <w:rsid w:val="00977A93"/>
    <w:rsid w:val="009802D4"/>
    <w:rsid w:val="009959D3"/>
    <w:rsid w:val="009A1958"/>
    <w:rsid w:val="009A1B7E"/>
    <w:rsid w:val="009A7FB2"/>
    <w:rsid w:val="009B49FE"/>
    <w:rsid w:val="009B6061"/>
    <w:rsid w:val="009B6D0F"/>
    <w:rsid w:val="009C0917"/>
    <w:rsid w:val="009D1C20"/>
    <w:rsid w:val="009D25D2"/>
    <w:rsid w:val="009F0402"/>
    <w:rsid w:val="009F07B3"/>
    <w:rsid w:val="009F35EC"/>
    <w:rsid w:val="009F4077"/>
    <w:rsid w:val="009F5329"/>
    <w:rsid w:val="00A04362"/>
    <w:rsid w:val="00A10459"/>
    <w:rsid w:val="00A14828"/>
    <w:rsid w:val="00A151E8"/>
    <w:rsid w:val="00A17885"/>
    <w:rsid w:val="00A23683"/>
    <w:rsid w:val="00A300D9"/>
    <w:rsid w:val="00A3579E"/>
    <w:rsid w:val="00A360F3"/>
    <w:rsid w:val="00A37010"/>
    <w:rsid w:val="00A37632"/>
    <w:rsid w:val="00A4077B"/>
    <w:rsid w:val="00A50E62"/>
    <w:rsid w:val="00A549E2"/>
    <w:rsid w:val="00A66EAE"/>
    <w:rsid w:val="00A703F8"/>
    <w:rsid w:val="00A713FF"/>
    <w:rsid w:val="00A730A7"/>
    <w:rsid w:val="00A73E74"/>
    <w:rsid w:val="00A97CC4"/>
    <w:rsid w:val="00AA336D"/>
    <w:rsid w:val="00AA740D"/>
    <w:rsid w:val="00AB7F15"/>
    <w:rsid w:val="00AC3874"/>
    <w:rsid w:val="00AC4458"/>
    <w:rsid w:val="00AC68B3"/>
    <w:rsid w:val="00AC7E49"/>
    <w:rsid w:val="00AD4938"/>
    <w:rsid w:val="00AE176E"/>
    <w:rsid w:val="00AE215D"/>
    <w:rsid w:val="00AF01BF"/>
    <w:rsid w:val="00AF1970"/>
    <w:rsid w:val="00AF48FB"/>
    <w:rsid w:val="00B1223E"/>
    <w:rsid w:val="00B1427C"/>
    <w:rsid w:val="00B1508D"/>
    <w:rsid w:val="00B270D5"/>
    <w:rsid w:val="00B34147"/>
    <w:rsid w:val="00B3662D"/>
    <w:rsid w:val="00B42E4F"/>
    <w:rsid w:val="00B51487"/>
    <w:rsid w:val="00B553A9"/>
    <w:rsid w:val="00B55EA6"/>
    <w:rsid w:val="00B56181"/>
    <w:rsid w:val="00B61B29"/>
    <w:rsid w:val="00B6252E"/>
    <w:rsid w:val="00B62568"/>
    <w:rsid w:val="00B67F03"/>
    <w:rsid w:val="00B73812"/>
    <w:rsid w:val="00B77D94"/>
    <w:rsid w:val="00B82B8C"/>
    <w:rsid w:val="00B857FE"/>
    <w:rsid w:val="00B92AF7"/>
    <w:rsid w:val="00BA2CE1"/>
    <w:rsid w:val="00BA5006"/>
    <w:rsid w:val="00BA59D2"/>
    <w:rsid w:val="00BA71E9"/>
    <w:rsid w:val="00BC4F19"/>
    <w:rsid w:val="00BD1810"/>
    <w:rsid w:val="00BD2FA3"/>
    <w:rsid w:val="00BD30C5"/>
    <w:rsid w:val="00BE00A5"/>
    <w:rsid w:val="00BE55A9"/>
    <w:rsid w:val="00BF518A"/>
    <w:rsid w:val="00BF5A0C"/>
    <w:rsid w:val="00BF6897"/>
    <w:rsid w:val="00C02F66"/>
    <w:rsid w:val="00C0535A"/>
    <w:rsid w:val="00C12BE8"/>
    <w:rsid w:val="00C20D51"/>
    <w:rsid w:val="00C2172F"/>
    <w:rsid w:val="00C2197B"/>
    <w:rsid w:val="00C23AFD"/>
    <w:rsid w:val="00C24441"/>
    <w:rsid w:val="00C27529"/>
    <w:rsid w:val="00C351D6"/>
    <w:rsid w:val="00C36F90"/>
    <w:rsid w:val="00C41C25"/>
    <w:rsid w:val="00C42D2D"/>
    <w:rsid w:val="00C43164"/>
    <w:rsid w:val="00C521D2"/>
    <w:rsid w:val="00C55AAF"/>
    <w:rsid w:val="00C5632E"/>
    <w:rsid w:val="00C66B19"/>
    <w:rsid w:val="00C83877"/>
    <w:rsid w:val="00C87278"/>
    <w:rsid w:val="00CA136A"/>
    <w:rsid w:val="00CA236A"/>
    <w:rsid w:val="00CB2BC9"/>
    <w:rsid w:val="00CB7070"/>
    <w:rsid w:val="00CD0C3D"/>
    <w:rsid w:val="00CD11E4"/>
    <w:rsid w:val="00CD30C0"/>
    <w:rsid w:val="00CD4C5C"/>
    <w:rsid w:val="00CE2FBB"/>
    <w:rsid w:val="00CE3B60"/>
    <w:rsid w:val="00CE5396"/>
    <w:rsid w:val="00CF2808"/>
    <w:rsid w:val="00D141DF"/>
    <w:rsid w:val="00D215F5"/>
    <w:rsid w:val="00D2262C"/>
    <w:rsid w:val="00D2345F"/>
    <w:rsid w:val="00D34801"/>
    <w:rsid w:val="00D34944"/>
    <w:rsid w:val="00D355DD"/>
    <w:rsid w:val="00D4501C"/>
    <w:rsid w:val="00D4705C"/>
    <w:rsid w:val="00D476DB"/>
    <w:rsid w:val="00D53B92"/>
    <w:rsid w:val="00D553CD"/>
    <w:rsid w:val="00D55A99"/>
    <w:rsid w:val="00D6661B"/>
    <w:rsid w:val="00D72FC3"/>
    <w:rsid w:val="00D742A8"/>
    <w:rsid w:val="00D81F38"/>
    <w:rsid w:val="00D903D3"/>
    <w:rsid w:val="00D9741C"/>
    <w:rsid w:val="00DA3F68"/>
    <w:rsid w:val="00DA6BD9"/>
    <w:rsid w:val="00DB187B"/>
    <w:rsid w:val="00DB42E5"/>
    <w:rsid w:val="00DC1CE4"/>
    <w:rsid w:val="00DC4FE4"/>
    <w:rsid w:val="00DD18B3"/>
    <w:rsid w:val="00DD7786"/>
    <w:rsid w:val="00DE0ED1"/>
    <w:rsid w:val="00DE42FD"/>
    <w:rsid w:val="00DE5564"/>
    <w:rsid w:val="00DF2698"/>
    <w:rsid w:val="00DF330F"/>
    <w:rsid w:val="00DF50B2"/>
    <w:rsid w:val="00DF6819"/>
    <w:rsid w:val="00E00CCD"/>
    <w:rsid w:val="00E04D3E"/>
    <w:rsid w:val="00E06EFA"/>
    <w:rsid w:val="00E125B4"/>
    <w:rsid w:val="00E15276"/>
    <w:rsid w:val="00E24047"/>
    <w:rsid w:val="00E3508F"/>
    <w:rsid w:val="00E373B8"/>
    <w:rsid w:val="00E421C3"/>
    <w:rsid w:val="00E4283D"/>
    <w:rsid w:val="00E51C4A"/>
    <w:rsid w:val="00E64AA7"/>
    <w:rsid w:val="00E6685F"/>
    <w:rsid w:val="00E70E25"/>
    <w:rsid w:val="00E73AF3"/>
    <w:rsid w:val="00E75A0F"/>
    <w:rsid w:val="00E802B0"/>
    <w:rsid w:val="00E847FA"/>
    <w:rsid w:val="00E902EE"/>
    <w:rsid w:val="00E90C9B"/>
    <w:rsid w:val="00E92F7F"/>
    <w:rsid w:val="00EA055C"/>
    <w:rsid w:val="00EA3F58"/>
    <w:rsid w:val="00EA5FE0"/>
    <w:rsid w:val="00EB1EB3"/>
    <w:rsid w:val="00EB2BFF"/>
    <w:rsid w:val="00EB5220"/>
    <w:rsid w:val="00EB6248"/>
    <w:rsid w:val="00EC4602"/>
    <w:rsid w:val="00EC49B0"/>
    <w:rsid w:val="00EC6D8C"/>
    <w:rsid w:val="00ED0471"/>
    <w:rsid w:val="00EE20AC"/>
    <w:rsid w:val="00EE324F"/>
    <w:rsid w:val="00EE5DB6"/>
    <w:rsid w:val="00EF4C01"/>
    <w:rsid w:val="00EF508F"/>
    <w:rsid w:val="00F01119"/>
    <w:rsid w:val="00F022FC"/>
    <w:rsid w:val="00F114A9"/>
    <w:rsid w:val="00F125F1"/>
    <w:rsid w:val="00F1727F"/>
    <w:rsid w:val="00F200F9"/>
    <w:rsid w:val="00F344B4"/>
    <w:rsid w:val="00F3467C"/>
    <w:rsid w:val="00F443E3"/>
    <w:rsid w:val="00F460B2"/>
    <w:rsid w:val="00F53841"/>
    <w:rsid w:val="00F56712"/>
    <w:rsid w:val="00F57EC7"/>
    <w:rsid w:val="00F648DA"/>
    <w:rsid w:val="00F76FC3"/>
    <w:rsid w:val="00F8024B"/>
    <w:rsid w:val="00F82D83"/>
    <w:rsid w:val="00F846C1"/>
    <w:rsid w:val="00F9054D"/>
    <w:rsid w:val="00FA330C"/>
    <w:rsid w:val="00FB4426"/>
    <w:rsid w:val="00FC0A32"/>
    <w:rsid w:val="00FC1549"/>
    <w:rsid w:val="00FC1EBB"/>
    <w:rsid w:val="00FC3EE1"/>
    <w:rsid w:val="00FD6A5A"/>
    <w:rsid w:val="00FE1232"/>
    <w:rsid w:val="00FE58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05983"/>
  <w15:docId w15:val="{816F2BA6-551F-4CB1-81EA-C52CE85E2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1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508F"/>
    <w:pPr>
      <w:ind w:left="720"/>
      <w:contextualSpacing/>
    </w:pPr>
  </w:style>
  <w:style w:type="table" w:styleId="TableGrid">
    <w:name w:val="Table Grid"/>
    <w:basedOn w:val="TableNormal"/>
    <w:uiPriority w:val="59"/>
    <w:rsid w:val="000C3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006BD"/>
    <w:rPr>
      <w:rFonts w:ascii="Tahoma" w:hAnsi="Tahoma" w:cs="Tahoma"/>
      <w:sz w:val="16"/>
      <w:szCs w:val="16"/>
    </w:rPr>
  </w:style>
  <w:style w:type="character" w:customStyle="1" w:styleId="BalloonTextChar">
    <w:name w:val="Balloon Text Char"/>
    <w:basedOn w:val="DefaultParagraphFont"/>
    <w:link w:val="BalloonText"/>
    <w:uiPriority w:val="99"/>
    <w:semiHidden/>
    <w:rsid w:val="007006BD"/>
    <w:rPr>
      <w:rFonts w:ascii="Tahoma" w:hAnsi="Tahoma" w:cs="Tahoma"/>
      <w:sz w:val="16"/>
      <w:szCs w:val="16"/>
    </w:rPr>
  </w:style>
  <w:style w:type="character" w:styleId="Hyperlink">
    <w:name w:val="Hyperlink"/>
    <w:basedOn w:val="DefaultParagraphFont"/>
    <w:uiPriority w:val="99"/>
    <w:unhideWhenUsed/>
    <w:rsid w:val="0016539F"/>
    <w:rPr>
      <w:color w:val="0000FF" w:themeColor="hyperlink"/>
      <w:u w:val="single"/>
    </w:rPr>
  </w:style>
  <w:style w:type="character" w:styleId="UnresolvedMention">
    <w:name w:val="Unresolved Mention"/>
    <w:basedOn w:val="DefaultParagraphFont"/>
    <w:uiPriority w:val="99"/>
    <w:semiHidden/>
    <w:unhideWhenUsed/>
    <w:rsid w:val="001653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8BF9F-AF63-4990-B6DA-4AD3589DE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1635</Words>
  <Characters>8458</Characters>
  <Application>Microsoft Office Word</Application>
  <DocSecurity>0</DocSecurity>
  <Lines>325</Lines>
  <Paragraphs>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Wilkinson</dc:creator>
  <cp:lastModifiedBy>Craig Goulding</cp:lastModifiedBy>
  <cp:revision>2</cp:revision>
  <dcterms:created xsi:type="dcterms:W3CDTF">2026-04-01T16:46:00Z</dcterms:created>
  <dcterms:modified xsi:type="dcterms:W3CDTF">2026-04-01T16:46:00Z</dcterms:modified>
</cp:coreProperties>
</file>