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05983" w14:textId="77777777" w:rsidR="007006BD" w:rsidRDefault="007006BD" w:rsidP="00E3508F">
      <w:pPr>
        <w:spacing w:line="360" w:lineRule="auto"/>
        <w:jc w:val="center"/>
        <w:rPr>
          <w:b/>
          <w:sz w:val="28"/>
          <w:szCs w:val="28"/>
          <w:u w:val="single"/>
        </w:rPr>
      </w:pPr>
      <w:r>
        <w:rPr>
          <w:b/>
          <w:noProof/>
          <w:sz w:val="28"/>
          <w:szCs w:val="28"/>
          <w:u w:val="single"/>
          <w:lang w:eastAsia="en-GB"/>
        </w:rPr>
        <w:drawing>
          <wp:inline distT="0" distB="0" distL="0" distR="0" wp14:anchorId="3DF059BD" wp14:editId="3DF059BE">
            <wp:extent cx="47625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swalds-logo-text.png"/>
                    <pic:cNvPicPr/>
                  </pic:nvPicPr>
                  <pic:blipFill>
                    <a:blip r:embed="rId6">
                      <a:extLst>
                        <a:ext uri="{28A0092B-C50C-407E-A947-70E740481C1C}">
                          <a14:useLocalDpi xmlns:a14="http://schemas.microsoft.com/office/drawing/2010/main" val="0"/>
                        </a:ext>
                      </a:extLst>
                    </a:blip>
                    <a:stretch>
                      <a:fillRect/>
                    </a:stretch>
                  </pic:blipFill>
                  <pic:spPr>
                    <a:xfrm>
                      <a:off x="0" y="0"/>
                      <a:ext cx="4762500" cy="1562100"/>
                    </a:xfrm>
                    <a:prstGeom prst="rect">
                      <a:avLst/>
                    </a:prstGeom>
                  </pic:spPr>
                </pic:pic>
              </a:graphicData>
            </a:graphic>
          </wp:inline>
        </w:drawing>
      </w:r>
    </w:p>
    <w:p w14:paraId="3DF05984" w14:textId="77777777" w:rsidR="007006BD" w:rsidRDefault="007006BD" w:rsidP="00E3508F">
      <w:pPr>
        <w:spacing w:line="360" w:lineRule="auto"/>
        <w:jc w:val="center"/>
        <w:rPr>
          <w:b/>
          <w:sz w:val="28"/>
          <w:szCs w:val="28"/>
          <w:u w:val="single"/>
        </w:rPr>
      </w:pPr>
    </w:p>
    <w:p w14:paraId="3DF05985" w14:textId="77777777" w:rsidR="007006BD" w:rsidRDefault="007006BD" w:rsidP="00E3508F">
      <w:pPr>
        <w:spacing w:line="360" w:lineRule="auto"/>
        <w:jc w:val="center"/>
        <w:rPr>
          <w:b/>
          <w:sz w:val="28"/>
          <w:szCs w:val="28"/>
          <w:u w:val="single"/>
        </w:rPr>
      </w:pPr>
    </w:p>
    <w:p w14:paraId="3DF05986" w14:textId="77777777" w:rsidR="007006BD" w:rsidRDefault="007006BD" w:rsidP="00E3508F">
      <w:pPr>
        <w:spacing w:line="360" w:lineRule="auto"/>
        <w:jc w:val="center"/>
        <w:rPr>
          <w:b/>
          <w:sz w:val="28"/>
          <w:szCs w:val="28"/>
          <w:u w:val="single"/>
        </w:rPr>
      </w:pPr>
    </w:p>
    <w:p w14:paraId="3DF05987" w14:textId="77777777" w:rsidR="007006BD" w:rsidRDefault="00602798" w:rsidP="00E3508F">
      <w:pPr>
        <w:spacing w:line="360" w:lineRule="auto"/>
        <w:jc w:val="center"/>
        <w:rPr>
          <w:b/>
          <w:sz w:val="72"/>
          <w:szCs w:val="72"/>
        </w:rPr>
      </w:pPr>
      <w:r>
        <w:rPr>
          <w:b/>
          <w:sz w:val="72"/>
          <w:szCs w:val="72"/>
        </w:rPr>
        <w:t>Chai</w:t>
      </w:r>
      <w:r w:rsidR="007006BD">
        <w:rPr>
          <w:b/>
          <w:sz w:val="72"/>
          <w:szCs w:val="72"/>
        </w:rPr>
        <w:t>r</w:t>
      </w:r>
      <w:r>
        <w:rPr>
          <w:b/>
          <w:sz w:val="72"/>
          <w:szCs w:val="72"/>
        </w:rPr>
        <w:t xml:space="preserve">’s </w:t>
      </w:r>
      <w:r w:rsidR="007006BD">
        <w:rPr>
          <w:b/>
          <w:sz w:val="72"/>
          <w:szCs w:val="72"/>
        </w:rPr>
        <w:t>Report</w:t>
      </w:r>
    </w:p>
    <w:p w14:paraId="3DF05988" w14:textId="77777777" w:rsidR="00602798" w:rsidRDefault="00602798" w:rsidP="00E3508F">
      <w:pPr>
        <w:spacing w:line="360" w:lineRule="auto"/>
        <w:jc w:val="center"/>
        <w:rPr>
          <w:b/>
          <w:sz w:val="72"/>
          <w:szCs w:val="72"/>
        </w:rPr>
      </w:pPr>
      <w:r>
        <w:rPr>
          <w:b/>
          <w:sz w:val="72"/>
          <w:szCs w:val="72"/>
        </w:rPr>
        <w:t>To</w:t>
      </w:r>
    </w:p>
    <w:p w14:paraId="3DF05989" w14:textId="77777777" w:rsidR="00602798" w:rsidRDefault="00602798" w:rsidP="00E3508F">
      <w:pPr>
        <w:spacing w:line="360" w:lineRule="auto"/>
        <w:jc w:val="center"/>
        <w:rPr>
          <w:b/>
          <w:sz w:val="72"/>
          <w:szCs w:val="72"/>
        </w:rPr>
      </w:pPr>
      <w:r>
        <w:rPr>
          <w:b/>
          <w:sz w:val="72"/>
          <w:szCs w:val="72"/>
        </w:rPr>
        <w:t>Parents &amp; Staff</w:t>
      </w:r>
    </w:p>
    <w:p w14:paraId="3874DF4F" w14:textId="77777777" w:rsidR="008B65F2" w:rsidRDefault="000522E6" w:rsidP="00E3508F">
      <w:pPr>
        <w:spacing w:line="360" w:lineRule="auto"/>
        <w:jc w:val="center"/>
        <w:rPr>
          <w:b/>
          <w:sz w:val="72"/>
          <w:szCs w:val="72"/>
        </w:rPr>
      </w:pPr>
      <w:r>
        <w:rPr>
          <w:b/>
          <w:sz w:val="72"/>
          <w:szCs w:val="72"/>
        </w:rPr>
        <w:t>(</w:t>
      </w:r>
      <w:r w:rsidR="008B65F2">
        <w:rPr>
          <w:b/>
          <w:sz w:val="72"/>
          <w:szCs w:val="72"/>
        </w:rPr>
        <w:t>Spring &amp; Summer</w:t>
      </w:r>
    </w:p>
    <w:p w14:paraId="3DF0598A" w14:textId="3A8C4BB5" w:rsidR="007006BD" w:rsidRPr="007006BD" w:rsidRDefault="004C7B89" w:rsidP="00E3508F">
      <w:pPr>
        <w:spacing w:line="360" w:lineRule="auto"/>
        <w:jc w:val="center"/>
        <w:rPr>
          <w:b/>
          <w:sz w:val="72"/>
          <w:szCs w:val="72"/>
        </w:rPr>
      </w:pPr>
      <w:r>
        <w:rPr>
          <w:b/>
          <w:sz w:val="72"/>
          <w:szCs w:val="72"/>
        </w:rPr>
        <w:t>Term</w:t>
      </w:r>
      <w:r w:rsidR="008B65F2">
        <w:rPr>
          <w:b/>
          <w:sz w:val="72"/>
          <w:szCs w:val="72"/>
        </w:rPr>
        <w:t>s</w:t>
      </w:r>
      <w:r>
        <w:rPr>
          <w:b/>
          <w:sz w:val="72"/>
          <w:szCs w:val="72"/>
        </w:rPr>
        <w:t xml:space="preserve"> 202</w:t>
      </w:r>
      <w:r w:rsidR="000A6210">
        <w:rPr>
          <w:b/>
          <w:sz w:val="72"/>
          <w:szCs w:val="72"/>
        </w:rPr>
        <w:t>4</w:t>
      </w:r>
      <w:r>
        <w:rPr>
          <w:b/>
          <w:sz w:val="72"/>
          <w:szCs w:val="72"/>
        </w:rPr>
        <w:t>-2</w:t>
      </w:r>
      <w:r w:rsidR="00163802">
        <w:rPr>
          <w:b/>
          <w:sz w:val="72"/>
          <w:szCs w:val="72"/>
        </w:rPr>
        <w:t>5</w:t>
      </w:r>
      <w:r w:rsidR="007006BD">
        <w:rPr>
          <w:b/>
          <w:sz w:val="72"/>
          <w:szCs w:val="72"/>
        </w:rPr>
        <w:t>)</w:t>
      </w:r>
    </w:p>
    <w:p w14:paraId="3DF0598B" w14:textId="77777777" w:rsidR="007006BD" w:rsidRDefault="007006BD" w:rsidP="007006BD">
      <w:pPr>
        <w:spacing w:line="360" w:lineRule="auto"/>
        <w:rPr>
          <w:b/>
          <w:sz w:val="28"/>
          <w:szCs w:val="28"/>
          <w:u w:val="single"/>
        </w:rPr>
      </w:pPr>
    </w:p>
    <w:p w14:paraId="3DF0598C" w14:textId="77777777" w:rsidR="007006BD" w:rsidRDefault="007006BD" w:rsidP="00E3508F">
      <w:pPr>
        <w:spacing w:line="360" w:lineRule="auto"/>
        <w:jc w:val="center"/>
        <w:rPr>
          <w:b/>
          <w:sz w:val="28"/>
          <w:szCs w:val="28"/>
          <w:u w:val="single"/>
        </w:rPr>
      </w:pPr>
    </w:p>
    <w:p w14:paraId="3DF0598D" w14:textId="77777777" w:rsidR="007006BD" w:rsidRDefault="007006BD" w:rsidP="00E3508F">
      <w:pPr>
        <w:spacing w:line="360" w:lineRule="auto"/>
        <w:jc w:val="center"/>
        <w:rPr>
          <w:b/>
          <w:sz w:val="28"/>
          <w:szCs w:val="28"/>
          <w:u w:val="single"/>
        </w:rPr>
      </w:pPr>
    </w:p>
    <w:p w14:paraId="3DF05991" w14:textId="77777777" w:rsidR="007006BD" w:rsidRDefault="007006BD" w:rsidP="00E3508F">
      <w:pPr>
        <w:spacing w:line="360" w:lineRule="auto"/>
        <w:jc w:val="center"/>
        <w:rPr>
          <w:b/>
          <w:sz w:val="28"/>
          <w:szCs w:val="28"/>
          <w:u w:val="single"/>
        </w:rPr>
      </w:pPr>
    </w:p>
    <w:p w14:paraId="3DF05992" w14:textId="77777777" w:rsidR="007006BD" w:rsidRDefault="007006BD" w:rsidP="00E3508F">
      <w:pPr>
        <w:spacing w:line="360" w:lineRule="auto"/>
        <w:jc w:val="center"/>
        <w:rPr>
          <w:b/>
          <w:sz w:val="28"/>
          <w:szCs w:val="28"/>
          <w:u w:val="single"/>
        </w:rPr>
      </w:pPr>
    </w:p>
    <w:p w14:paraId="3DF05993" w14:textId="77777777" w:rsidR="00217B2C" w:rsidRDefault="00217B2C" w:rsidP="00217B2C">
      <w:pPr>
        <w:spacing w:line="360" w:lineRule="auto"/>
        <w:jc w:val="right"/>
        <w:rPr>
          <w:b/>
          <w:sz w:val="28"/>
          <w:szCs w:val="28"/>
        </w:rPr>
      </w:pPr>
      <w:r>
        <w:rPr>
          <w:b/>
          <w:sz w:val="28"/>
          <w:szCs w:val="28"/>
        </w:rPr>
        <w:t>Dr. A. J. Wilkinson</w:t>
      </w:r>
    </w:p>
    <w:p w14:paraId="3DF05994" w14:textId="68A36B33" w:rsidR="00217B2C" w:rsidRPr="007006BD" w:rsidRDefault="008B65F2" w:rsidP="00217B2C">
      <w:pPr>
        <w:spacing w:line="360" w:lineRule="auto"/>
        <w:jc w:val="right"/>
        <w:rPr>
          <w:b/>
          <w:sz w:val="28"/>
          <w:szCs w:val="28"/>
        </w:rPr>
      </w:pPr>
      <w:r>
        <w:rPr>
          <w:b/>
          <w:sz w:val="28"/>
          <w:szCs w:val="28"/>
        </w:rPr>
        <w:t>July</w:t>
      </w:r>
      <w:r w:rsidR="005E754A">
        <w:rPr>
          <w:b/>
          <w:sz w:val="28"/>
          <w:szCs w:val="28"/>
        </w:rPr>
        <w:t xml:space="preserve"> 202</w:t>
      </w:r>
      <w:r w:rsidR="00163802">
        <w:rPr>
          <w:b/>
          <w:sz w:val="28"/>
          <w:szCs w:val="28"/>
        </w:rPr>
        <w:t>5</w:t>
      </w:r>
    </w:p>
    <w:p w14:paraId="3DF05995" w14:textId="77777777" w:rsidR="00351314" w:rsidRPr="00351314" w:rsidRDefault="00351314" w:rsidP="00351314">
      <w:pPr>
        <w:jc w:val="center"/>
        <w:rPr>
          <w:b/>
          <w:smallCaps/>
          <w:sz w:val="48"/>
          <w:szCs w:val="48"/>
          <w:u w:val="single"/>
        </w:rPr>
      </w:pPr>
      <w:r w:rsidRPr="00351314">
        <w:rPr>
          <w:b/>
          <w:smallCaps/>
          <w:sz w:val="48"/>
          <w:szCs w:val="48"/>
          <w:u w:val="single"/>
        </w:rPr>
        <w:lastRenderedPageBreak/>
        <w:t>St. Oswald’s Catholic Primary School</w:t>
      </w:r>
    </w:p>
    <w:p w14:paraId="3DF05996" w14:textId="77777777" w:rsidR="00351314" w:rsidRDefault="00351314" w:rsidP="00351314">
      <w:pPr>
        <w:rPr>
          <w:b/>
          <w:sz w:val="32"/>
          <w:szCs w:val="32"/>
          <w:u w:val="single"/>
        </w:rPr>
      </w:pPr>
    </w:p>
    <w:p w14:paraId="3DF05997" w14:textId="77777777" w:rsidR="00351314" w:rsidRDefault="00351314" w:rsidP="00351314">
      <w:pPr>
        <w:rPr>
          <w:b/>
          <w:sz w:val="32"/>
          <w:szCs w:val="32"/>
          <w:u w:val="single"/>
        </w:rPr>
      </w:pPr>
    </w:p>
    <w:p w14:paraId="3DF05998" w14:textId="43A2800F" w:rsidR="00351314" w:rsidRDefault="00491401" w:rsidP="00351314">
      <w:pPr>
        <w:jc w:val="center"/>
        <w:rPr>
          <w:b/>
          <w:i/>
          <w:sz w:val="36"/>
          <w:szCs w:val="36"/>
        </w:rPr>
      </w:pPr>
      <w:r>
        <w:rPr>
          <w:b/>
          <w:i/>
          <w:sz w:val="36"/>
          <w:szCs w:val="36"/>
        </w:rPr>
        <w:t xml:space="preserve">As </w:t>
      </w:r>
      <w:r w:rsidR="00C5632E">
        <w:rPr>
          <w:b/>
          <w:i/>
          <w:sz w:val="36"/>
          <w:szCs w:val="36"/>
        </w:rPr>
        <w:t>set out by the Department for Education, the t</w:t>
      </w:r>
      <w:r w:rsidR="00351314" w:rsidRPr="00351314">
        <w:rPr>
          <w:b/>
          <w:i/>
          <w:sz w:val="36"/>
          <w:szCs w:val="36"/>
        </w:rPr>
        <w:t xml:space="preserve">hree </w:t>
      </w:r>
      <w:r w:rsidR="00C5632E">
        <w:rPr>
          <w:b/>
          <w:i/>
          <w:sz w:val="36"/>
          <w:szCs w:val="36"/>
        </w:rPr>
        <w:t>c</w:t>
      </w:r>
      <w:r w:rsidR="00351314" w:rsidRPr="00351314">
        <w:rPr>
          <w:b/>
          <w:i/>
          <w:sz w:val="36"/>
          <w:szCs w:val="36"/>
        </w:rPr>
        <w:t xml:space="preserve">ore </w:t>
      </w:r>
      <w:r w:rsidR="00C5632E">
        <w:rPr>
          <w:b/>
          <w:i/>
          <w:sz w:val="36"/>
          <w:szCs w:val="36"/>
        </w:rPr>
        <w:t>f</w:t>
      </w:r>
      <w:r w:rsidR="00351314" w:rsidRPr="00351314">
        <w:rPr>
          <w:b/>
          <w:i/>
          <w:sz w:val="36"/>
          <w:szCs w:val="36"/>
        </w:rPr>
        <w:t xml:space="preserve">unctions of </w:t>
      </w:r>
      <w:r w:rsidR="00C5632E">
        <w:rPr>
          <w:b/>
          <w:i/>
          <w:sz w:val="36"/>
          <w:szCs w:val="36"/>
        </w:rPr>
        <w:t>g</w:t>
      </w:r>
      <w:r w:rsidR="00351314" w:rsidRPr="00351314">
        <w:rPr>
          <w:b/>
          <w:i/>
          <w:sz w:val="36"/>
          <w:szCs w:val="36"/>
        </w:rPr>
        <w:t>overnance</w:t>
      </w:r>
      <w:r w:rsidR="00C5632E">
        <w:rPr>
          <w:b/>
          <w:i/>
          <w:sz w:val="36"/>
          <w:szCs w:val="36"/>
        </w:rPr>
        <w:t xml:space="preserve"> </w:t>
      </w:r>
      <w:proofErr w:type="gramStart"/>
      <w:r w:rsidR="00C5632E">
        <w:rPr>
          <w:b/>
          <w:i/>
          <w:sz w:val="36"/>
          <w:szCs w:val="36"/>
        </w:rPr>
        <w:t>remain</w:t>
      </w:r>
      <w:r w:rsidR="00351314" w:rsidRPr="00351314">
        <w:rPr>
          <w:b/>
          <w:i/>
          <w:sz w:val="36"/>
          <w:szCs w:val="36"/>
        </w:rPr>
        <w:t>:</w:t>
      </w:r>
      <w:r w:rsidR="00C5632E">
        <w:rPr>
          <w:b/>
          <w:i/>
          <w:sz w:val="36"/>
          <w:szCs w:val="36"/>
        </w:rPr>
        <w:t>-</w:t>
      </w:r>
      <w:proofErr w:type="gramEnd"/>
    </w:p>
    <w:p w14:paraId="3E4135FF" w14:textId="77777777" w:rsidR="00C5632E" w:rsidRPr="00351314" w:rsidRDefault="00C5632E" w:rsidP="00351314">
      <w:pPr>
        <w:jc w:val="center"/>
        <w:rPr>
          <w:b/>
          <w:i/>
          <w:sz w:val="36"/>
          <w:szCs w:val="36"/>
        </w:rPr>
      </w:pPr>
    </w:p>
    <w:p w14:paraId="3DF05999" w14:textId="2A93D132" w:rsidR="00351314" w:rsidRDefault="00351314" w:rsidP="00351314">
      <w:pPr>
        <w:pStyle w:val="ListParagraph"/>
        <w:numPr>
          <w:ilvl w:val="0"/>
          <w:numId w:val="8"/>
        </w:numPr>
        <w:rPr>
          <w:i/>
          <w:sz w:val="28"/>
          <w:szCs w:val="28"/>
        </w:rPr>
      </w:pPr>
      <w:r w:rsidRPr="00351314">
        <w:rPr>
          <w:i/>
          <w:sz w:val="28"/>
          <w:szCs w:val="28"/>
        </w:rPr>
        <w:t>Ensur</w:t>
      </w:r>
      <w:r w:rsidR="00C5632E">
        <w:rPr>
          <w:i/>
          <w:sz w:val="28"/>
          <w:szCs w:val="28"/>
        </w:rPr>
        <w:t>ing</w:t>
      </w:r>
      <w:r w:rsidRPr="00351314">
        <w:rPr>
          <w:i/>
          <w:sz w:val="28"/>
          <w:szCs w:val="28"/>
        </w:rPr>
        <w:t xml:space="preserve"> clarity of vision, ethos and strategic direction</w:t>
      </w:r>
    </w:p>
    <w:p w14:paraId="13CCB4F1" w14:textId="77777777" w:rsidR="00A66EAE" w:rsidRPr="00351314" w:rsidRDefault="00A66EAE" w:rsidP="00A66EAE">
      <w:pPr>
        <w:pStyle w:val="ListParagraph"/>
        <w:rPr>
          <w:i/>
          <w:sz w:val="28"/>
          <w:szCs w:val="28"/>
        </w:rPr>
      </w:pPr>
    </w:p>
    <w:p w14:paraId="3DF0599A" w14:textId="4EAF90D5" w:rsidR="00351314" w:rsidRDefault="00351314" w:rsidP="0064056D">
      <w:pPr>
        <w:pStyle w:val="ListParagraph"/>
        <w:numPr>
          <w:ilvl w:val="0"/>
          <w:numId w:val="8"/>
        </w:numPr>
        <w:jc w:val="both"/>
        <w:rPr>
          <w:i/>
          <w:sz w:val="28"/>
          <w:szCs w:val="28"/>
        </w:rPr>
      </w:pPr>
      <w:r w:rsidRPr="00351314">
        <w:rPr>
          <w:i/>
          <w:sz w:val="28"/>
          <w:szCs w:val="28"/>
        </w:rPr>
        <w:t>Hold</w:t>
      </w:r>
      <w:r w:rsidR="00A66EAE">
        <w:rPr>
          <w:i/>
          <w:sz w:val="28"/>
          <w:szCs w:val="28"/>
        </w:rPr>
        <w:t>ing</w:t>
      </w:r>
      <w:r w:rsidRPr="00351314">
        <w:rPr>
          <w:i/>
          <w:sz w:val="28"/>
          <w:szCs w:val="28"/>
        </w:rPr>
        <w:t xml:space="preserve"> executive leaders to account for </w:t>
      </w:r>
      <w:r w:rsidR="00DC4FE4">
        <w:rPr>
          <w:i/>
          <w:sz w:val="28"/>
          <w:szCs w:val="28"/>
        </w:rPr>
        <w:t xml:space="preserve">the </w:t>
      </w:r>
      <w:r w:rsidRPr="00351314">
        <w:rPr>
          <w:i/>
          <w:sz w:val="28"/>
          <w:szCs w:val="28"/>
        </w:rPr>
        <w:t>educational performance</w:t>
      </w:r>
      <w:r w:rsidR="00DC4FE4">
        <w:rPr>
          <w:i/>
          <w:sz w:val="28"/>
          <w:szCs w:val="28"/>
        </w:rPr>
        <w:t xml:space="preserve"> of </w:t>
      </w:r>
      <w:r w:rsidR="00951BFB">
        <w:rPr>
          <w:i/>
          <w:sz w:val="28"/>
          <w:szCs w:val="28"/>
        </w:rPr>
        <w:t>the school’s pupils</w:t>
      </w:r>
      <w:r w:rsidR="0064056D">
        <w:rPr>
          <w:i/>
          <w:sz w:val="28"/>
          <w:szCs w:val="28"/>
        </w:rPr>
        <w:t xml:space="preserve">, </w:t>
      </w:r>
      <w:r w:rsidRPr="00351314">
        <w:rPr>
          <w:i/>
          <w:sz w:val="28"/>
          <w:szCs w:val="28"/>
        </w:rPr>
        <w:t xml:space="preserve">and </w:t>
      </w:r>
      <w:r w:rsidR="0064056D">
        <w:rPr>
          <w:i/>
          <w:sz w:val="28"/>
          <w:szCs w:val="28"/>
        </w:rPr>
        <w:t xml:space="preserve">for the </w:t>
      </w:r>
      <w:r w:rsidRPr="00351314">
        <w:rPr>
          <w:i/>
          <w:sz w:val="28"/>
          <w:szCs w:val="28"/>
        </w:rPr>
        <w:t xml:space="preserve">performance management of </w:t>
      </w:r>
      <w:r w:rsidR="0064056D">
        <w:rPr>
          <w:i/>
          <w:sz w:val="28"/>
          <w:szCs w:val="28"/>
        </w:rPr>
        <w:t xml:space="preserve">its </w:t>
      </w:r>
      <w:r w:rsidRPr="00351314">
        <w:rPr>
          <w:i/>
          <w:sz w:val="28"/>
          <w:szCs w:val="28"/>
        </w:rPr>
        <w:t>staf</w:t>
      </w:r>
      <w:r w:rsidRPr="0064056D">
        <w:rPr>
          <w:i/>
          <w:sz w:val="28"/>
          <w:szCs w:val="28"/>
        </w:rPr>
        <w:t>f</w:t>
      </w:r>
    </w:p>
    <w:p w14:paraId="0582811D" w14:textId="77777777" w:rsidR="00DE42FD" w:rsidRPr="00DE42FD" w:rsidRDefault="00DE42FD" w:rsidP="00DE42FD">
      <w:pPr>
        <w:jc w:val="both"/>
        <w:rPr>
          <w:i/>
          <w:sz w:val="28"/>
          <w:szCs w:val="28"/>
        </w:rPr>
      </w:pPr>
    </w:p>
    <w:p w14:paraId="3DF0599B" w14:textId="70DFFE68" w:rsidR="00351314" w:rsidRPr="00351314" w:rsidRDefault="00351314" w:rsidP="001D44DB">
      <w:pPr>
        <w:pStyle w:val="ListParagraph"/>
        <w:numPr>
          <w:ilvl w:val="0"/>
          <w:numId w:val="8"/>
        </w:numPr>
        <w:jc w:val="both"/>
        <w:rPr>
          <w:i/>
          <w:sz w:val="28"/>
          <w:szCs w:val="28"/>
        </w:rPr>
      </w:pPr>
      <w:r w:rsidRPr="00351314">
        <w:rPr>
          <w:i/>
          <w:sz w:val="28"/>
          <w:szCs w:val="28"/>
        </w:rPr>
        <w:t>Oversee</w:t>
      </w:r>
      <w:r w:rsidR="00DE42FD">
        <w:rPr>
          <w:i/>
          <w:sz w:val="28"/>
          <w:szCs w:val="28"/>
        </w:rPr>
        <w:t>ing</w:t>
      </w:r>
      <w:r w:rsidR="001D44DB">
        <w:rPr>
          <w:i/>
          <w:sz w:val="28"/>
          <w:szCs w:val="28"/>
        </w:rPr>
        <w:t xml:space="preserve"> the</w:t>
      </w:r>
      <w:r w:rsidRPr="00351314">
        <w:rPr>
          <w:i/>
          <w:sz w:val="28"/>
          <w:szCs w:val="28"/>
        </w:rPr>
        <w:t xml:space="preserve"> financial performance </w:t>
      </w:r>
      <w:r w:rsidR="001D44DB">
        <w:rPr>
          <w:i/>
          <w:sz w:val="28"/>
          <w:szCs w:val="28"/>
        </w:rPr>
        <w:t xml:space="preserve">of the school </w:t>
      </w:r>
      <w:r w:rsidRPr="00351314">
        <w:rPr>
          <w:i/>
          <w:sz w:val="28"/>
          <w:szCs w:val="28"/>
        </w:rPr>
        <w:t>and ensur</w:t>
      </w:r>
      <w:r w:rsidR="001D44DB">
        <w:rPr>
          <w:i/>
          <w:sz w:val="28"/>
          <w:szCs w:val="28"/>
        </w:rPr>
        <w:t>ing</w:t>
      </w:r>
      <w:r w:rsidRPr="00351314">
        <w:rPr>
          <w:i/>
          <w:sz w:val="28"/>
          <w:szCs w:val="28"/>
        </w:rPr>
        <w:t xml:space="preserve"> money is well spent</w:t>
      </w:r>
    </w:p>
    <w:p w14:paraId="3DF0599C" w14:textId="77777777" w:rsidR="004C7B89" w:rsidRDefault="004C7B89" w:rsidP="004C7B89">
      <w:pPr>
        <w:spacing w:line="360" w:lineRule="auto"/>
        <w:jc w:val="both"/>
      </w:pPr>
    </w:p>
    <w:p w14:paraId="3DF059A0" w14:textId="7747C5B1" w:rsidR="003809C3" w:rsidRPr="00394AA2" w:rsidRDefault="004C0C9D" w:rsidP="00394AA2">
      <w:pPr>
        <w:spacing w:line="360" w:lineRule="auto"/>
        <w:ind w:firstLine="360"/>
        <w:jc w:val="both"/>
        <w:rPr>
          <w:b/>
          <w:sz w:val="28"/>
          <w:szCs w:val="28"/>
          <w:u w:val="single"/>
        </w:rPr>
      </w:pPr>
      <w:r w:rsidRPr="00C36F7B">
        <w:t xml:space="preserve">In our role, </w:t>
      </w:r>
      <w:r w:rsidR="006B68B2">
        <w:t>the governors</w:t>
      </w:r>
      <w:r w:rsidRPr="00C36F7B">
        <w:t xml:space="preserve"> bring a broad mix of professional expertise and community representation to support and challenge the school leadership.</w:t>
      </w:r>
      <w:r w:rsidR="00293EF4">
        <w:t xml:space="preserve"> A</w:t>
      </w:r>
      <w:r w:rsidR="001E68CC">
        <w:t xml:space="preserve">s of </w:t>
      </w:r>
      <w:proofErr w:type="gramStart"/>
      <w:r w:rsidR="008B65F2">
        <w:t>1</w:t>
      </w:r>
      <w:r w:rsidR="00EF4C01">
        <w:t>6</w:t>
      </w:r>
      <w:r w:rsidR="001E68CC">
        <w:t xml:space="preserve"> </w:t>
      </w:r>
      <w:r w:rsidR="008B65F2">
        <w:t>July</w:t>
      </w:r>
      <w:r w:rsidR="001E68CC">
        <w:t xml:space="preserve"> 202</w:t>
      </w:r>
      <w:r w:rsidR="00EF4C01">
        <w:t>5</w:t>
      </w:r>
      <w:proofErr w:type="gramEnd"/>
      <w:r w:rsidR="001E68CC">
        <w:t xml:space="preserve"> </w:t>
      </w:r>
      <w:r w:rsidR="00293EF4">
        <w:t xml:space="preserve">we have </w:t>
      </w:r>
      <w:r w:rsidR="0063682C">
        <w:t>e</w:t>
      </w:r>
      <w:r w:rsidR="001E68CC">
        <w:t>leven</w:t>
      </w:r>
      <w:r w:rsidR="00293EF4">
        <w:t xml:space="preserve"> governors, and we </w:t>
      </w:r>
      <w:r w:rsidR="00BE55A9">
        <w:t>are all committed to the governance principles outlined above</w:t>
      </w:r>
      <w:r w:rsidR="007D20D2">
        <w:t>. It is</w:t>
      </w:r>
      <w:r w:rsidR="00BE55A9">
        <w:t xml:space="preserve"> through </w:t>
      </w:r>
      <w:r w:rsidR="007D20D2">
        <w:t>these principles that</w:t>
      </w:r>
      <w:r w:rsidR="00BE55A9">
        <w:t xml:space="preserve"> we act a</w:t>
      </w:r>
      <w:r w:rsidR="005B744D">
        <w:t xml:space="preserve">s a </w:t>
      </w:r>
      <w:r w:rsidR="00BE55A9">
        <w:t>“</w:t>
      </w:r>
      <w:r w:rsidR="005B744D">
        <w:t>critical friend</w:t>
      </w:r>
      <w:r w:rsidR="00BE55A9">
        <w:t>”</w:t>
      </w:r>
      <w:r w:rsidR="005B744D">
        <w:t xml:space="preserve"> in both supporting and challenging the </w:t>
      </w:r>
      <w:r w:rsidR="007D20D2">
        <w:t xml:space="preserve">school </w:t>
      </w:r>
      <w:proofErr w:type="gramStart"/>
      <w:r w:rsidR="007D20D2">
        <w:t>leadership, and</w:t>
      </w:r>
      <w:proofErr w:type="gramEnd"/>
      <w:r w:rsidR="007D20D2">
        <w:t xml:space="preserve"> </w:t>
      </w:r>
      <w:r w:rsidR="007D0C95">
        <w:t xml:space="preserve">help to </w:t>
      </w:r>
      <w:r w:rsidR="007D20D2">
        <w:t>ensure an ethos of continual school improvement</w:t>
      </w:r>
      <w:r w:rsidR="005B744D">
        <w:t>.</w:t>
      </w:r>
      <w:r w:rsidR="005B11AD">
        <w:t xml:space="preserve"> We do this through regular meetings</w:t>
      </w:r>
      <w:r w:rsidR="00F01119">
        <w:t>, committee work and link governor visits</w:t>
      </w:r>
      <w:r w:rsidR="00AC3874">
        <w:t xml:space="preserve">. We </w:t>
      </w:r>
      <w:r w:rsidR="005B744D">
        <w:t xml:space="preserve">are </w:t>
      </w:r>
      <w:r w:rsidR="00AC3874">
        <w:t xml:space="preserve">also </w:t>
      </w:r>
      <w:r w:rsidR="005B744D">
        <w:t xml:space="preserve">always very happy to hear about the experiences of parents and </w:t>
      </w:r>
      <w:proofErr w:type="gramStart"/>
      <w:r w:rsidR="005B744D">
        <w:t>pupils</w:t>
      </w:r>
      <w:r w:rsidR="00DF6819">
        <w:t>, and</w:t>
      </w:r>
      <w:proofErr w:type="gramEnd"/>
      <w:r w:rsidR="00DF6819">
        <w:t xml:space="preserve"> can be contacted via the school office</w:t>
      </w:r>
      <w:r w:rsidR="005B744D">
        <w:t xml:space="preserve">. </w:t>
      </w:r>
      <w:r w:rsidR="00AC3874">
        <w:t xml:space="preserve">We are all wholeheartedly </w:t>
      </w:r>
      <w:r w:rsidR="00CF2808">
        <w:t xml:space="preserve">driven by our </w:t>
      </w:r>
      <w:r w:rsidR="00DF2698">
        <w:t xml:space="preserve">school’s </w:t>
      </w:r>
      <w:r w:rsidR="00CF2808">
        <w:t>Catholic ethos</w:t>
      </w:r>
      <w:r w:rsidR="00A97CC4">
        <w:t>, our commitment to safeguarding</w:t>
      </w:r>
      <w:r w:rsidR="00807028">
        <w:t xml:space="preserve"> </w:t>
      </w:r>
      <w:r w:rsidR="00B270D5">
        <w:t>and inclusion</w:t>
      </w:r>
      <w:r w:rsidR="009959D3">
        <w:t>, and a relentless focus</w:t>
      </w:r>
      <w:r w:rsidR="003649B1">
        <w:t xml:space="preserve"> on the wellbeing </w:t>
      </w:r>
      <w:r w:rsidR="00B3662D">
        <w:t>and success of our pupils and staff.</w:t>
      </w:r>
    </w:p>
    <w:p w14:paraId="6BB05BFE" w14:textId="77777777" w:rsidR="00BC4F19" w:rsidRDefault="00BC4F19" w:rsidP="00394AA2">
      <w:pPr>
        <w:spacing w:line="360" w:lineRule="auto"/>
        <w:ind w:firstLine="360"/>
        <w:jc w:val="both"/>
      </w:pPr>
    </w:p>
    <w:p w14:paraId="1FE58C73" w14:textId="0289633A" w:rsidR="00265353" w:rsidRDefault="00892FFD" w:rsidP="00394AA2">
      <w:pPr>
        <w:spacing w:line="360" w:lineRule="auto"/>
        <w:ind w:firstLine="360"/>
        <w:jc w:val="both"/>
      </w:pPr>
      <w:r w:rsidRPr="00C36F7B">
        <w:t xml:space="preserve">During the Spring and Summer terms of 2024–25, the Full Governing Body met on four occasions. In addition to these meetings, governors participated in a strategy day held in </w:t>
      </w:r>
      <w:proofErr w:type="gramStart"/>
      <w:r w:rsidRPr="00C36F7B">
        <w:t>school, and</w:t>
      </w:r>
      <w:proofErr w:type="gramEnd"/>
      <w:r w:rsidRPr="00C36F7B">
        <w:t xml:space="preserve"> carried out </w:t>
      </w:r>
      <w:proofErr w:type="gramStart"/>
      <w:r w:rsidRPr="00C36F7B">
        <w:t>a number of</w:t>
      </w:r>
      <w:proofErr w:type="gramEnd"/>
      <w:r w:rsidRPr="00C36F7B">
        <w:t xml:space="preserve"> visits and monitoring activities.</w:t>
      </w:r>
    </w:p>
    <w:p w14:paraId="0B79A3D7" w14:textId="77777777" w:rsidR="009A7FB2" w:rsidRDefault="009A7FB2" w:rsidP="009A7FB2">
      <w:pPr>
        <w:spacing w:line="360" w:lineRule="auto"/>
        <w:jc w:val="both"/>
      </w:pPr>
    </w:p>
    <w:p w14:paraId="12371F6A" w14:textId="5B8092A6" w:rsidR="009A7FB2" w:rsidRDefault="009A7FB2" w:rsidP="009A7FB2">
      <w:pPr>
        <w:spacing w:line="360" w:lineRule="auto"/>
        <w:jc w:val="both"/>
      </w:pPr>
      <w:r>
        <w:rPr>
          <w:b/>
          <w:sz w:val="28"/>
          <w:szCs w:val="28"/>
          <w:u w:val="single"/>
        </w:rPr>
        <w:t>Meetings of the Governing Body</w:t>
      </w:r>
    </w:p>
    <w:p w14:paraId="3C45BDE4" w14:textId="77777777" w:rsidR="00892FFD" w:rsidRPr="00394AA2" w:rsidRDefault="00892FFD" w:rsidP="00394AA2">
      <w:pPr>
        <w:spacing w:line="360" w:lineRule="auto"/>
        <w:ind w:firstLine="360"/>
        <w:jc w:val="both"/>
        <w:rPr>
          <w:b/>
          <w:sz w:val="28"/>
          <w:szCs w:val="28"/>
          <w:u w:val="single"/>
        </w:rPr>
      </w:pPr>
    </w:p>
    <w:p w14:paraId="3DF059A3" w14:textId="61FC60AF" w:rsidR="00FE1232" w:rsidRDefault="001B78DB" w:rsidP="00196EFF">
      <w:pPr>
        <w:pStyle w:val="ListParagraph"/>
        <w:numPr>
          <w:ilvl w:val="0"/>
          <w:numId w:val="9"/>
        </w:numPr>
        <w:spacing w:line="360" w:lineRule="auto"/>
        <w:jc w:val="both"/>
      </w:pPr>
      <w:r>
        <w:t>1</w:t>
      </w:r>
      <w:r w:rsidR="0052456E">
        <w:t>2</w:t>
      </w:r>
      <w:r w:rsidR="0063682C">
        <w:t xml:space="preserve"> </w:t>
      </w:r>
      <w:r>
        <w:t>February</w:t>
      </w:r>
      <w:r w:rsidR="0063682C">
        <w:t xml:space="preserve"> 202</w:t>
      </w:r>
      <w:r w:rsidR="0052456E">
        <w:t>5</w:t>
      </w:r>
      <w:r w:rsidR="0063682C">
        <w:t xml:space="preserve"> – this</w:t>
      </w:r>
      <w:r w:rsidR="00EB1EB3">
        <w:t xml:space="preserve"> </w:t>
      </w:r>
      <w:r w:rsidR="001E68CC">
        <w:t xml:space="preserve">meeting was held </w:t>
      </w:r>
      <w:r>
        <w:t>face-to-face in school</w:t>
      </w:r>
      <w:r w:rsidR="00285757">
        <w:t>.</w:t>
      </w:r>
      <w:r w:rsidR="004528C5">
        <w:t xml:space="preserve"> </w:t>
      </w:r>
      <w:r w:rsidR="00196EFF">
        <w:t xml:space="preserve"> </w:t>
      </w:r>
      <w:r w:rsidR="00196EFF">
        <w:t xml:space="preserve">This meeting focused on several strategic and operational matters. We received an update on PTFA (Parent, Teacher &amp; Friends Association) fundraising, which continues to provide invaluable support </w:t>
      </w:r>
      <w:r w:rsidR="00761992">
        <w:t>in resource procurement for</w:t>
      </w:r>
      <w:r w:rsidR="00196EFF">
        <w:t xml:space="preserve"> school activities and enrichment. Governors </w:t>
      </w:r>
      <w:r w:rsidR="00196EFF">
        <w:lastRenderedPageBreak/>
        <w:t>reviewed feedback from our Strategy Day held on 8 January, during which we explored the RE curriculum and reviewed the school’s Risk Register in detail</w:t>
      </w:r>
      <w:r w:rsidR="00F114A9">
        <w:t xml:space="preserve"> (see below for further details).</w:t>
      </w:r>
      <w:r w:rsidR="004253F0">
        <w:t xml:space="preserve"> </w:t>
      </w:r>
      <w:r w:rsidR="00196EFF">
        <w:t xml:space="preserve">The meeting included a presentation by the school’s RE lead teacher, who outlined the transition from the previous curriculum to the new RE framework. </w:t>
      </w:r>
      <w:r w:rsidR="00186956">
        <w:t xml:space="preserve">It was important for us to understand how the academic subject of RE </w:t>
      </w:r>
      <w:r w:rsidR="0092772A">
        <w:t xml:space="preserve">is being delivered across the various phases of school, and how delivery of this curriculum content is being monitored and assessed by middle and senior leaders. </w:t>
      </w:r>
      <w:r w:rsidR="003B2DBB">
        <w:t>In addition to the curriculum aspects of RE as a taught subject, g</w:t>
      </w:r>
      <w:r w:rsidR="00196EFF">
        <w:t>overnors expressed appreciation for the depth and integrity of the school’s religious life, and we</w:t>
      </w:r>
      <w:r w:rsidR="004E0BD2">
        <w:t xml:space="preserve"> </w:t>
      </w:r>
      <w:r w:rsidR="00196EFF">
        <w:t>discuss</w:t>
      </w:r>
      <w:r w:rsidR="004E0BD2">
        <w:t>ed the importance</w:t>
      </w:r>
      <w:r w:rsidR="00196EFF">
        <w:t xml:space="preserve"> of collective worship</w:t>
      </w:r>
      <w:r w:rsidR="004E0BD2">
        <w:t xml:space="preserve"> in </w:t>
      </w:r>
      <w:r w:rsidR="00D55A99">
        <w:t>the school’s life, as well as</w:t>
      </w:r>
      <w:r w:rsidR="00196EFF">
        <w:t xml:space="preserve"> the broader faith mission of the school. The governing body also formally approved the school’s updated admissions arrangements for the forthcoming academic year and received a school budget monitoring update.</w:t>
      </w:r>
    </w:p>
    <w:p w14:paraId="07479CAB" w14:textId="77777777" w:rsidR="00C27529" w:rsidRDefault="00C27529" w:rsidP="00C27529">
      <w:pPr>
        <w:pStyle w:val="ListParagraph"/>
        <w:spacing w:line="360" w:lineRule="auto"/>
        <w:jc w:val="both"/>
      </w:pPr>
    </w:p>
    <w:p w14:paraId="69D47AC8" w14:textId="2D66A08A" w:rsidR="00280FA5" w:rsidRDefault="00205750" w:rsidP="0007743A">
      <w:pPr>
        <w:pStyle w:val="ListParagraph"/>
        <w:numPr>
          <w:ilvl w:val="0"/>
          <w:numId w:val="9"/>
        </w:numPr>
        <w:spacing w:line="360" w:lineRule="auto"/>
        <w:jc w:val="both"/>
      </w:pPr>
      <w:r>
        <w:t>7 May</w:t>
      </w:r>
      <w:r w:rsidR="00361B00">
        <w:t xml:space="preserve"> 202</w:t>
      </w:r>
      <w:r>
        <w:t>5</w:t>
      </w:r>
      <w:r w:rsidR="00361B00">
        <w:t xml:space="preserve"> – this</w:t>
      </w:r>
      <w:r w:rsidR="001E68CC">
        <w:t xml:space="preserve"> meeting was held </w:t>
      </w:r>
      <w:proofErr w:type="gramStart"/>
      <w:r w:rsidR="00285757">
        <w:t>virtually</w:t>
      </w:r>
      <w:r w:rsidR="008D69A5">
        <w:t>, and</w:t>
      </w:r>
      <w:proofErr w:type="gramEnd"/>
      <w:r w:rsidR="0007743A">
        <w:t xml:space="preserve"> concentrated primarily on financial matters. Governors reviewed and approved the 2025–26 school budget as well as </w:t>
      </w:r>
      <w:r w:rsidR="00A37010">
        <w:t xml:space="preserve">the </w:t>
      </w:r>
      <w:r w:rsidR="0007743A">
        <w:t>three-year projections. This formed part of our statutory responsibility to ensure financial sustainability and to make sure all resources are directed to support the best outcomes for children.</w:t>
      </w:r>
      <w:r w:rsidR="008D69A5">
        <w:t xml:space="preserve"> We acknowledged </w:t>
      </w:r>
      <w:r w:rsidR="007465B3">
        <w:t xml:space="preserve">that there needs to be a strategy of reducing costs without impacting on the </w:t>
      </w:r>
      <w:r w:rsidR="00EF508F">
        <w:t>quality of education the children experience</w:t>
      </w:r>
      <w:r w:rsidR="00F200F9">
        <w:t>, as the school’s budget is coming under increasing pressure</w:t>
      </w:r>
      <w:r w:rsidR="00EF508F">
        <w:t xml:space="preserve">. </w:t>
      </w:r>
      <w:r w:rsidR="0007743A">
        <w:t xml:space="preserve">We also </w:t>
      </w:r>
      <w:r w:rsidR="00EF508F">
        <w:t>discuss</w:t>
      </w:r>
      <w:r w:rsidR="0007743A">
        <w:t xml:space="preserve">ed the </w:t>
      </w:r>
      <w:r w:rsidR="00EF508F">
        <w:t xml:space="preserve">recent </w:t>
      </w:r>
      <w:r w:rsidR="0007743A">
        <w:t>Wigan Governors Forum, which included a helpful session on staff wellbeing—a key area t</w:t>
      </w:r>
      <w:r w:rsidR="00B1508D">
        <w:t>hat is a standing concern for governors</w:t>
      </w:r>
      <w:r w:rsidR="00274DFE">
        <w:t xml:space="preserve"> </w:t>
      </w:r>
      <w:proofErr w:type="gramStart"/>
      <w:r w:rsidR="00274DFE">
        <w:t>in light of</w:t>
      </w:r>
      <w:proofErr w:type="gramEnd"/>
      <w:r w:rsidR="00274DFE">
        <w:t xml:space="preserve"> the challenges faced by the sector nationally</w:t>
      </w:r>
      <w:r w:rsidR="0007743A">
        <w:t xml:space="preserve">. An update on RE and collective worship was shared by the </w:t>
      </w:r>
      <w:r w:rsidR="000369EF">
        <w:t>h</w:t>
      </w:r>
      <w:r w:rsidR="0007743A">
        <w:t>eadteacher, including plans for staff development and further enrichment of the faith life of the school.</w:t>
      </w:r>
    </w:p>
    <w:p w14:paraId="1FF5B735" w14:textId="77777777" w:rsidR="00C27529" w:rsidRDefault="00C27529" w:rsidP="00C27529">
      <w:pPr>
        <w:spacing w:line="360" w:lineRule="auto"/>
        <w:jc w:val="both"/>
      </w:pPr>
    </w:p>
    <w:p w14:paraId="71392DC8" w14:textId="736B73EC" w:rsidR="004C447A" w:rsidRDefault="00CE3B60" w:rsidP="00FD6A5A">
      <w:pPr>
        <w:pStyle w:val="ListParagraph"/>
        <w:numPr>
          <w:ilvl w:val="0"/>
          <w:numId w:val="9"/>
        </w:numPr>
        <w:spacing w:line="360" w:lineRule="auto"/>
        <w:jc w:val="both"/>
      </w:pPr>
      <w:r>
        <w:t>1</w:t>
      </w:r>
      <w:r w:rsidR="009802D4">
        <w:t>1</w:t>
      </w:r>
      <w:r>
        <w:t xml:space="preserve"> </w:t>
      </w:r>
      <w:r w:rsidR="00285757">
        <w:t>June</w:t>
      </w:r>
      <w:r>
        <w:t xml:space="preserve"> 202</w:t>
      </w:r>
      <w:r w:rsidR="009802D4">
        <w:t>5</w:t>
      </w:r>
      <w:r>
        <w:t xml:space="preserve"> – this meeting was held </w:t>
      </w:r>
      <w:r w:rsidR="00285757">
        <w:t xml:space="preserve">face-to-face in </w:t>
      </w:r>
      <w:proofErr w:type="gramStart"/>
      <w:r w:rsidR="00285757">
        <w:t>school</w:t>
      </w:r>
      <w:r w:rsidR="00FD6A5A">
        <w:t>, and</w:t>
      </w:r>
      <w:proofErr w:type="gramEnd"/>
      <w:r w:rsidR="008240D3">
        <w:t xml:space="preserve"> included a valuable presentation from the lead teacher for writing, with a focus on how curriculum progression and assessment standardisation are achieved across the school. Governors explored how writing is taught and assessed and the strategies in place to support all pupils in developing their skills and creativity</w:t>
      </w:r>
      <w:r w:rsidR="00FD6A5A">
        <w:t xml:space="preserve">. </w:t>
      </w:r>
      <w:r w:rsidR="008240D3">
        <w:t xml:space="preserve">We also reviewed the school’s estate management strategy, with a view to both long-term planning and more immediate issues such as health and safety and site security. Budget monitoring continued, and </w:t>
      </w:r>
      <w:r w:rsidR="008240D3">
        <w:lastRenderedPageBreak/>
        <w:t xml:space="preserve">governors reviewed </w:t>
      </w:r>
      <w:proofErr w:type="gramStart"/>
      <w:r w:rsidR="009665DC">
        <w:t>a number</w:t>
      </w:r>
      <w:r w:rsidR="00D6661B">
        <w:t xml:space="preserve"> of</w:t>
      </w:r>
      <w:proofErr w:type="gramEnd"/>
      <w:r w:rsidR="00D6661B">
        <w:t xml:space="preserve"> other matters</w:t>
      </w:r>
      <w:r w:rsidR="008240D3">
        <w:t>, including updates on archdiocesan admissions protocols and SATS monitoring</w:t>
      </w:r>
      <w:r w:rsidR="00D6661B">
        <w:t xml:space="preserve"> visits undertaken by governors</w:t>
      </w:r>
      <w:r w:rsidR="008240D3">
        <w:t xml:space="preserve">. The faith life of the school, including its mission and values, </w:t>
      </w:r>
      <w:r w:rsidR="009330C2">
        <w:t xml:space="preserve">also </w:t>
      </w:r>
      <w:r w:rsidR="008240D3">
        <w:t>remained central to our discussion</w:t>
      </w:r>
      <w:r w:rsidR="009330C2">
        <w:t>s</w:t>
      </w:r>
      <w:r w:rsidR="00D6661B">
        <w:t>, and t</w:t>
      </w:r>
      <w:r w:rsidR="003F3692">
        <w:t>he work with Deacon Justin Malewezi was particularly highlighted.</w:t>
      </w:r>
    </w:p>
    <w:p w14:paraId="534653B8" w14:textId="77777777" w:rsidR="00C27529" w:rsidRDefault="00C27529" w:rsidP="00C27529">
      <w:pPr>
        <w:spacing w:line="360" w:lineRule="auto"/>
        <w:jc w:val="both"/>
      </w:pPr>
    </w:p>
    <w:p w14:paraId="351361C0" w14:textId="35F561E5" w:rsidR="00B77D94" w:rsidRDefault="00285757" w:rsidP="00B77D94">
      <w:pPr>
        <w:pStyle w:val="ListParagraph"/>
        <w:numPr>
          <w:ilvl w:val="0"/>
          <w:numId w:val="9"/>
        </w:numPr>
        <w:spacing w:line="360" w:lineRule="auto"/>
        <w:jc w:val="both"/>
      </w:pPr>
      <w:r>
        <w:t>1</w:t>
      </w:r>
      <w:r w:rsidR="009802D4">
        <w:t>6</w:t>
      </w:r>
      <w:r>
        <w:t xml:space="preserve"> July 202</w:t>
      </w:r>
      <w:r w:rsidR="009802D4">
        <w:t>5</w:t>
      </w:r>
      <w:r>
        <w:t xml:space="preserve"> – this </w:t>
      </w:r>
      <w:r w:rsidR="006735B1">
        <w:t>meeting was held virtually</w:t>
      </w:r>
      <w:r w:rsidR="007930FD">
        <w:t>, and as</w:t>
      </w:r>
      <w:r w:rsidR="000D327D">
        <w:t xml:space="preserve"> </w:t>
      </w:r>
      <w:r w:rsidR="007930FD">
        <w:t>o</w:t>
      </w:r>
      <w:r w:rsidR="007930FD">
        <w:t xml:space="preserve">ur final meeting of the academic year </w:t>
      </w:r>
      <w:r w:rsidR="00214D4B">
        <w:t xml:space="preserve">it </w:t>
      </w:r>
      <w:r w:rsidR="007930FD">
        <w:t>provided an opportunity to reflect on achievements and review key priorities. We reviewed the school’s financial position and recognised the ongoing budgetary pressures facing the sector</w:t>
      </w:r>
      <w:r w:rsidR="00214D4B">
        <w:t>, as well as</w:t>
      </w:r>
      <w:r w:rsidR="007930FD">
        <w:t xml:space="preserve"> discuss</w:t>
      </w:r>
      <w:r w:rsidR="00214D4B">
        <w:t>ing</w:t>
      </w:r>
      <w:r w:rsidR="007930FD">
        <w:t xml:space="preserve"> actions taken to mitigate these pressures.</w:t>
      </w:r>
      <w:r w:rsidR="00214D4B">
        <w:t xml:space="preserve"> </w:t>
      </w:r>
      <w:r w:rsidR="007930FD">
        <w:t xml:space="preserve">A </w:t>
      </w:r>
      <w:r w:rsidR="00214D4B">
        <w:t xml:space="preserve">verbal </w:t>
      </w:r>
      <w:r w:rsidR="007930FD">
        <w:t xml:space="preserve">report was presented on </w:t>
      </w:r>
      <w:r w:rsidR="002C32AC">
        <w:t>g</w:t>
      </w:r>
      <w:r w:rsidR="007930FD">
        <w:t xml:space="preserve">overnor </w:t>
      </w:r>
      <w:r w:rsidR="00622E3B">
        <w:t>visits</w:t>
      </w:r>
      <w:r w:rsidR="007930FD">
        <w:t xml:space="preserve"> undertaken during the </w:t>
      </w:r>
      <w:r w:rsidR="00622E3B">
        <w:t xml:space="preserve">latter part of the </w:t>
      </w:r>
      <w:r w:rsidR="007930FD">
        <w:t xml:space="preserve">year, with a notable emphasis on the RE curriculum and </w:t>
      </w:r>
      <w:r w:rsidR="00D215F5">
        <w:t>collective worship</w:t>
      </w:r>
      <w:r w:rsidR="007930FD">
        <w:t xml:space="preserve">. </w:t>
      </w:r>
      <w:r w:rsidR="005B21A7">
        <w:t>The</w:t>
      </w:r>
      <w:r w:rsidR="007930FD">
        <w:t xml:space="preserve"> </w:t>
      </w:r>
      <w:r w:rsidR="005B21A7">
        <w:t>h</w:t>
      </w:r>
      <w:r w:rsidR="007930FD">
        <w:t xml:space="preserve">eadteacher presented </w:t>
      </w:r>
      <w:r w:rsidR="005B21A7">
        <w:t>the</w:t>
      </w:r>
      <w:r w:rsidR="007930FD">
        <w:t xml:space="preserve"> end-of-year </w:t>
      </w:r>
      <w:r w:rsidR="005B21A7">
        <w:t>Headteacher’s R</w:t>
      </w:r>
      <w:r w:rsidR="007930FD">
        <w:t>eport, which included</w:t>
      </w:r>
      <w:r w:rsidR="00B1427C">
        <w:t>:</w:t>
      </w:r>
      <w:r w:rsidR="007930FD">
        <w:t xml:space="preserve"> a detailed review of pupil attainment and progress</w:t>
      </w:r>
      <w:r w:rsidR="00E90C9B">
        <w:t xml:space="preserve"> data</w:t>
      </w:r>
      <w:r w:rsidR="007930FD">
        <w:t xml:space="preserve">, </w:t>
      </w:r>
      <w:r w:rsidR="00CB7070">
        <w:t xml:space="preserve">a demonstration of </w:t>
      </w:r>
      <w:r w:rsidR="007930FD">
        <w:t>curriculum delivery</w:t>
      </w:r>
      <w:r w:rsidR="00CB7070">
        <w:t xml:space="preserve"> and oversight</w:t>
      </w:r>
      <w:r w:rsidR="007930FD">
        <w:t xml:space="preserve"> across </w:t>
      </w:r>
      <w:r w:rsidR="00661B6E">
        <w:t xml:space="preserve">core and foundation </w:t>
      </w:r>
      <w:r w:rsidR="007930FD">
        <w:t xml:space="preserve">subjects, </w:t>
      </w:r>
      <w:r w:rsidR="00CB7070">
        <w:t xml:space="preserve">a description of a broad range of </w:t>
      </w:r>
      <w:r w:rsidR="00B1427C">
        <w:t xml:space="preserve">curriculum enrichment activities, </w:t>
      </w:r>
      <w:r w:rsidR="007930FD">
        <w:t>a</w:t>
      </w:r>
      <w:r w:rsidR="00623A1C">
        <w:t xml:space="preserve">nd a full range of evidence regarding </w:t>
      </w:r>
      <w:r w:rsidR="00B1427C">
        <w:t>the</w:t>
      </w:r>
      <w:r w:rsidR="007930FD">
        <w:t xml:space="preserve"> school’s success in nurturing its identity as both a faith </w:t>
      </w:r>
      <w:r w:rsidR="00C27529">
        <w:t>school</w:t>
      </w:r>
      <w:r w:rsidR="007930FD">
        <w:t xml:space="preserve"> and </w:t>
      </w:r>
      <w:r w:rsidR="00C27529">
        <w:t xml:space="preserve">as </w:t>
      </w:r>
      <w:r w:rsidR="007930FD">
        <w:t xml:space="preserve">an active contributor to the local </w:t>
      </w:r>
      <w:r w:rsidR="00661B6E">
        <w:t>community</w:t>
      </w:r>
      <w:r w:rsidR="007930FD">
        <w:t>.</w:t>
      </w:r>
      <w:r w:rsidR="00661B6E">
        <w:t xml:space="preserve"> </w:t>
      </w:r>
      <w:r w:rsidR="00941E7E">
        <w:t>The Chair and Vice Chair election took place, as is the case on an annual basis</w:t>
      </w:r>
      <w:r w:rsidR="0011763E">
        <w:t>, with the result as follows</w:t>
      </w:r>
      <w:r w:rsidR="00235965">
        <w:t xml:space="preserve"> for the forthcoming school </w:t>
      </w:r>
      <w:proofErr w:type="gramStart"/>
      <w:r w:rsidR="00235965">
        <w:t>year</w:t>
      </w:r>
      <w:r w:rsidR="0011763E">
        <w:t>:-</w:t>
      </w:r>
      <w:proofErr w:type="gramEnd"/>
    </w:p>
    <w:p w14:paraId="7C8FE570" w14:textId="77777777" w:rsidR="00EA5FE0" w:rsidRDefault="00EA5FE0" w:rsidP="00EA5FE0">
      <w:pPr>
        <w:spacing w:line="360" w:lineRule="auto"/>
        <w:jc w:val="both"/>
      </w:pPr>
    </w:p>
    <w:p w14:paraId="7B69A42C" w14:textId="5C6CE6E8" w:rsidR="0011763E" w:rsidRDefault="0011763E" w:rsidP="0011763E">
      <w:pPr>
        <w:pStyle w:val="ListParagraph"/>
        <w:numPr>
          <w:ilvl w:val="1"/>
          <w:numId w:val="9"/>
        </w:numPr>
        <w:spacing w:line="360" w:lineRule="auto"/>
        <w:jc w:val="both"/>
      </w:pPr>
      <w:r>
        <w:t xml:space="preserve">Chair – </w:t>
      </w:r>
      <w:r w:rsidR="00C27529">
        <w:t xml:space="preserve">Dr. </w:t>
      </w:r>
      <w:r>
        <w:t>Andrew Wilkinson</w:t>
      </w:r>
    </w:p>
    <w:p w14:paraId="23AEE5E5" w14:textId="67BBD03E" w:rsidR="0011763E" w:rsidRDefault="0011763E" w:rsidP="0011763E">
      <w:pPr>
        <w:pStyle w:val="ListParagraph"/>
        <w:numPr>
          <w:ilvl w:val="1"/>
          <w:numId w:val="9"/>
        </w:numPr>
        <w:spacing w:line="360" w:lineRule="auto"/>
        <w:jc w:val="both"/>
      </w:pPr>
      <w:r>
        <w:t xml:space="preserve">Vice Chair – </w:t>
      </w:r>
      <w:r w:rsidR="00C27529">
        <w:t xml:space="preserve">Mr. </w:t>
      </w:r>
      <w:r>
        <w:t>David Hughes</w:t>
      </w:r>
    </w:p>
    <w:p w14:paraId="62401DA8" w14:textId="77777777" w:rsidR="00265353" w:rsidRDefault="00265353" w:rsidP="004C447A">
      <w:pPr>
        <w:spacing w:line="360" w:lineRule="auto"/>
        <w:jc w:val="both"/>
      </w:pPr>
    </w:p>
    <w:p w14:paraId="6E36B881" w14:textId="281C503E" w:rsidR="00265353" w:rsidRDefault="004C447A" w:rsidP="00E92F7F">
      <w:pPr>
        <w:spacing w:line="360" w:lineRule="auto"/>
        <w:ind w:firstLine="360"/>
        <w:jc w:val="both"/>
      </w:pPr>
      <w:r>
        <w:t xml:space="preserve">All </w:t>
      </w:r>
      <w:r w:rsidR="00B6252E">
        <w:t>g</w:t>
      </w:r>
      <w:r>
        <w:t>overnor meetings are supported by a Clerk from the Local Authority clerks service, and the meeting minutes are held in the school office.</w:t>
      </w:r>
    </w:p>
    <w:p w14:paraId="5DC25024" w14:textId="77777777" w:rsidR="00BC4F19" w:rsidRDefault="00BC4F19" w:rsidP="009617AA">
      <w:pPr>
        <w:spacing w:line="360" w:lineRule="auto"/>
        <w:ind w:firstLine="360"/>
        <w:jc w:val="both"/>
      </w:pPr>
    </w:p>
    <w:p w14:paraId="69751F1C" w14:textId="21B9536D" w:rsidR="00265353" w:rsidRDefault="00265353" w:rsidP="009617AA">
      <w:pPr>
        <w:spacing w:line="360" w:lineRule="auto"/>
        <w:ind w:firstLine="360"/>
        <w:jc w:val="both"/>
      </w:pPr>
      <w:r>
        <w:t xml:space="preserve">In </w:t>
      </w:r>
      <w:r w:rsidR="009617AA">
        <w:t xml:space="preserve">addition to attending meetings, there </w:t>
      </w:r>
      <w:r w:rsidR="00E92F7F">
        <w:t xml:space="preserve">have also been </w:t>
      </w:r>
      <w:proofErr w:type="gramStart"/>
      <w:r w:rsidR="00E92F7F">
        <w:t>a number of</w:t>
      </w:r>
      <w:proofErr w:type="gramEnd"/>
      <w:r w:rsidR="00E92F7F">
        <w:t xml:space="preserve"> governor visits to school, </w:t>
      </w:r>
      <w:r w:rsidR="00611503">
        <w:t xml:space="preserve">including scrutiny of statutory areas such as SEND provision and </w:t>
      </w:r>
      <w:r w:rsidR="00CA236A">
        <w:t>safeguarding. T</w:t>
      </w:r>
      <w:r w:rsidR="00E92F7F">
        <w:t xml:space="preserve">hese are a vital way for governors to understand </w:t>
      </w:r>
      <w:r w:rsidR="00CA236A">
        <w:t xml:space="preserve">firsthand </w:t>
      </w:r>
      <w:r w:rsidR="00E92F7F">
        <w:t xml:space="preserve">how policies are being </w:t>
      </w:r>
      <w:proofErr w:type="gramStart"/>
      <w:r w:rsidR="00E92F7F">
        <w:t xml:space="preserve">implemented, </w:t>
      </w:r>
      <w:r w:rsidR="00CA236A">
        <w:t>and</w:t>
      </w:r>
      <w:proofErr w:type="gramEnd"/>
      <w:r w:rsidR="00CA236A">
        <w:t xml:space="preserve"> allow us to be both</w:t>
      </w:r>
      <w:r w:rsidR="005166BE">
        <w:t xml:space="preserve"> very supportive of school staff, </w:t>
      </w:r>
      <w:proofErr w:type="gramStart"/>
      <w:r w:rsidR="00CA236A">
        <w:t>and</w:t>
      </w:r>
      <w:r w:rsidR="005166BE">
        <w:t xml:space="preserve"> also</w:t>
      </w:r>
      <w:proofErr w:type="gramEnd"/>
      <w:r w:rsidR="005166BE">
        <w:t xml:space="preserve"> challenge and question </w:t>
      </w:r>
      <w:r w:rsidR="00530817">
        <w:t>as we are required to do.</w:t>
      </w:r>
    </w:p>
    <w:p w14:paraId="3DF059AB" w14:textId="731B448D" w:rsidR="00C87278" w:rsidRDefault="00C87278" w:rsidP="004C7B89">
      <w:pPr>
        <w:spacing w:line="360" w:lineRule="auto"/>
        <w:jc w:val="both"/>
      </w:pPr>
    </w:p>
    <w:p w14:paraId="35FD5C38" w14:textId="77777777" w:rsidR="00BC4F19" w:rsidRDefault="00BC4F19" w:rsidP="004C7B89">
      <w:pPr>
        <w:spacing w:line="360" w:lineRule="auto"/>
        <w:jc w:val="both"/>
      </w:pPr>
    </w:p>
    <w:p w14:paraId="2C20D289" w14:textId="77777777" w:rsidR="00BC4F19" w:rsidRDefault="00BC4F19" w:rsidP="004C7B89">
      <w:pPr>
        <w:spacing w:line="360" w:lineRule="auto"/>
        <w:jc w:val="both"/>
      </w:pPr>
    </w:p>
    <w:p w14:paraId="3DF059B3" w14:textId="27EFDFAE" w:rsidR="004C72B5" w:rsidRDefault="00921508" w:rsidP="004C72B5">
      <w:pPr>
        <w:spacing w:line="360" w:lineRule="auto"/>
        <w:jc w:val="both"/>
        <w:rPr>
          <w:b/>
          <w:sz w:val="28"/>
          <w:szCs w:val="28"/>
          <w:u w:val="single"/>
        </w:rPr>
      </w:pPr>
      <w:bookmarkStart w:id="0" w:name="_Hlk172234959"/>
      <w:r>
        <w:rPr>
          <w:b/>
          <w:sz w:val="28"/>
          <w:szCs w:val="28"/>
          <w:u w:val="single"/>
        </w:rPr>
        <w:lastRenderedPageBreak/>
        <w:t>Strategy Day</w:t>
      </w:r>
      <w:r w:rsidR="004545B4">
        <w:rPr>
          <w:b/>
          <w:sz w:val="28"/>
          <w:szCs w:val="28"/>
          <w:u w:val="single"/>
        </w:rPr>
        <w:t xml:space="preserve"> – January 2025</w:t>
      </w:r>
    </w:p>
    <w:p w14:paraId="0D90EAD5" w14:textId="77777777" w:rsidR="00D34944" w:rsidRDefault="00D34944" w:rsidP="00DE0ED1">
      <w:pPr>
        <w:spacing w:line="360" w:lineRule="auto"/>
        <w:ind w:firstLine="360"/>
        <w:jc w:val="both"/>
      </w:pPr>
    </w:p>
    <w:bookmarkEnd w:id="0"/>
    <w:p w14:paraId="5CB6F671" w14:textId="2DE4A097" w:rsidR="00BA5006" w:rsidRDefault="00BA5006" w:rsidP="00903B95">
      <w:pPr>
        <w:spacing w:line="360" w:lineRule="auto"/>
        <w:ind w:firstLine="360"/>
        <w:jc w:val="both"/>
      </w:pPr>
      <w:r>
        <w:t>Our Strategy Day in January offered an in-depth opportunity for governors to consider long-term priorities and reflect on how we can support school leaders in shaping the future of St. Oswald’s.</w:t>
      </w:r>
      <w:r w:rsidR="00903B95">
        <w:t xml:space="preserve"> The k</w:t>
      </w:r>
      <w:r>
        <w:t xml:space="preserve">ey areas </w:t>
      </w:r>
      <w:r w:rsidR="00903B95">
        <w:t xml:space="preserve">that were discussed at the session </w:t>
      </w:r>
      <w:r>
        <w:t>included:</w:t>
      </w:r>
    </w:p>
    <w:p w14:paraId="72193F2A" w14:textId="77777777" w:rsidR="00BA5006" w:rsidRDefault="00BA5006" w:rsidP="00BA5006">
      <w:pPr>
        <w:spacing w:line="360" w:lineRule="auto"/>
        <w:ind w:firstLine="360"/>
        <w:jc w:val="both"/>
      </w:pPr>
    </w:p>
    <w:p w14:paraId="4D992099" w14:textId="62BA2B6B" w:rsidR="00BA5006" w:rsidRDefault="00BA5006" w:rsidP="00BA71E9">
      <w:pPr>
        <w:spacing w:line="360" w:lineRule="auto"/>
        <w:ind w:left="720" w:hanging="360"/>
        <w:jc w:val="both"/>
      </w:pPr>
      <w:r>
        <w:t>•</w:t>
      </w:r>
      <w:r>
        <w:tab/>
        <w:t>RE Curriculum Transition</w:t>
      </w:r>
      <w:r w:rsidR="00B61B29">
        <w:t xml:space="preserve"> – </w:t>
      </w:r>
      <w:r>
        <w:t xml:space="preserve">Governors reviewed how the school is implementing the new RE curriculum, replacing the former “Come and See” model. </w:t>
      </w:r>
      <w:r w:rsidR="00BF6897">
        <w:t>We discussed how</w:t>
      </w:r>
      <w:r w:rsidR="00C12BE8">
        <w:t xml:space="preserve"> the school leadership ensures the new intent is understood</w:t>
      </w:r>
      <w:r w:rsidR="000837E3">
        <w:t xml:space="preserve">, and how attainment and progress in RE is monitored and methodology standardised. </w:t>
      </w:r>
      <w:r>
        <w:t xml:space="preserve">A key discussion point was how the Governing Body could contribute directly to the Catholic Self Evaluation Document (CSED), which underpins the inspection of Catholic schools. Governors offered input on the articulation of mission and </w:t>
      </w:r>
      <w:r w:rsidR="00BF5A0C">
        <w:t xml:space="preserve">evidence presented in the </w:t>
      </w:r>
      <w:proofErr w:type="gramStart"/>
      <w:r w:rsidR="00BF5A0C">
        <w:t>document</w:t>
      </w:r>
      <w:r>
        <w:t>, and</w:t>
      </w:r>
      <w:proofErr w:type="gramEnd"/>
      <w:r>
        <w:t xml:space="preserve"> committed to ongoing engagement in this process.</w:t>
      </w:r>
    </w:p>
    <w:p w14:paraId="010A8E26" w14:textId="77777777" w:rsidR="004E1E4B" w:rsidRDefault="004E1E4B" w:rsidP="00BA71E9">
      <w:pPr>
        <w:spacing w:line="360" w:lineRule="auto"/>
        <w:ind w:left="720" w:hanging="360"/>
        <w:jc w:val="both"/>
      </w:pPr>
    </w:p>
    <w:p w14:paraId="06846E9E" w14:textId="6079C8EC" w:rsidR="00BA5006" w:rsidRDefault="00BA5006" w:rsidP="004E1E4B">
      <w:pPr>
        <w:spacing w:line="360" w:lineRule="auto"/>
        <w:ind w:left="720" w:hanging="360"/>
        <w:jc w:val="both"/>
      </w:pPr>
      <w:r>
        <w:t>•</w:t>
      </w:r>
      <w:r>
        <w:tab/>
        <w:t>Staff Wellbeing</w:t>
      </w:r>
      <w:r w:rsidR="00B61B29">
        <w:t xml:space="preserve"> – </w:t>
      </w:r>
      <w:r>
        <w:t>Recognising national pressures on school staff, governors discussed strategies already in place</w:t>
      </w:r>
      <w:r w:rsidR="00B61B29">
        <w:t xml:space="preserve">, </w:t>
      </w:r>
      <w:r>
        <w:t>including workload review and mental health support</w:t>
      </w:r>
      <w:r w:rsidR="00B61B29">
        <w:t xml:space="preserve">, </w:t>
      </w:r>
      <w:r>
        <w:t xml:space="preserve">and explored additional ways to demonstrate our support as a </w:t>
      </w:r>
      <w:r w:rsidR="002B6D07">
        <w:t>g</w:t>
      </w:r>
      <w:r>
        <w:t xml:space="preserve">overning </w:t>
      </w:r>
      <w:r w:rsidR="002B6D07">
        <w:t>b</w:t>
      </w:r>
      <w:r>
        <w:t>ody.</w:t>
      </w:r>
    </w:p>
    <w:p w14:paraId="3287FAC0" w14:textId="77777777" w:rsidR="00B61B29" w:rsidRDefault="00B61B29" w:rsidP="004E1E4B">
      <w:pPr>
        <w:spacing w:line="360" w:lineRule="auto"/>
        <w:ind w:left="720" w:hanging="360"/>
        <w:jc w:val="both"/>
      </w:pPr>
    </w:p>
    <w:p w14:paraId="1062DCDE" w14:textId="4D040AA5" w:rsidR="00D34944" w:rsidRDefault="00BA5006" w:rsidP="00B61B29">
      <w:pPr>
        <w:spacing w:line="360" w:lineRule="auto"/>
        <w:ind w:left="720" w:hanging="360"/>
        <w:jc w:val="both"/>
      </w:pPr>
      <w:r>
        <w:t>•</w:t>
      </w:r>
      <w:r>
        <w:tab/>
        <w:t>Risk Register Review</w:t>
      </w:r>
      <w:r w:rsidR="00B61B29">
        <w:t xml:space="preserve"> – </w:t>
      </w:r>
      <w:r>
        <w:t xml:space="preserve">Governors examined the school’s Risk Register and considered RAG-rated risks across domains such as finance, staffing, physical estate, </w:t>
      </w:r>
      <w:r w:rsidR="00613EE0">
        <w:t xml:space="preserve">security </w:t>
      </w:r>
      <w:r>
        <w:t xml:space="preserve">and cyber. We agreed to revisit the register at </w:t>
      </w:r>
      <w:r w:rsidR="0049561F">
        <w:t>annual</w:t>
      </w:r>
      <w:r>
        <w:t xml:space="preserve"> intervals and to ensure robust mitigation planning is always in place</w:t>
      </w:r>
      <w:r w:rsidR="00BD30C5">
        <w:t>.</w:t>
      </w:r>
    </w:p>
    <w:p w14:paraId="78FDC28D" w14:textId="77777777" w:rsidR="00D34944" w:rsidRDefault="00D34944" w:rsidP="00D34944">
      <w:pPr>
        <w:spacing w:line="360" w:lineRule="auto"/>
        <w:jc w:val="both"/>
      </w:pPr>
    </w:p>
    <w:p w14:paraId="5B85754B" w14:textId="189926C3" w:rsidR="00EC4602" w:rsidRDefault="00EC4602" w:rsidP="00EC4602">
      <w:pPr>
        <w:spacing w:line="360" w:lineRule="auto"/>
        <w:jc w:val="both"/>
        <w:rPr>
          <w:b/>
          <w:sz w:val="28"/>
          <w:szCs w:val="28"/>
          <w:u w:val="single"/>
        </w:rPr>
      </w:pPr>
      <w:r>
        <w:rPr>
          <w:b/>
          <w:sz w:val="28"/>
          <w:szCs w:val="28"/>
          <w:u w:val="single"/>
        </w:rPr>
        <w:t xml:space="preserve">Governing Body </w:t>
      </w:r>
      <w:r w:rsidR="00967CE2">
        <w:rPr>
          <w:b/>
          <w:sz w:val="28"/>
          <w:szCs w:val="28"/>
          <w:u w:val="single"/>
        </w:rPr>
        <w:t xml:space="preserve">– </w:t>
      </w:r>
      <w:r w:rsidR="00653181">
        <w:rPr>
          <w:b/>
          <w:sz w:val="28"/>
          <w:szCs w:val="28"/>
          <w:u w:val="single"/>
        </w:rPr>
        <w:t>Membership Update</w:t>
      </w:r>
      <w:r w:rsidR="00967CE2">
        <w:rPr>
          <w:b/>
          <w:sz w:val="28"/>
          <w:szCs w:val="28"/>
          <w:u w:val="single"/>
        </w:rPr>
        <w:t>s</w:t>
      </w:r>
    </w:p>
    <w:p w14:paraId="29F19863" w14:textId="77777777" w:rsidR="00EC4602" w:rsidRDefault="00EC4602" w:rsidP="00EC4602">
      <w:pPr>
        <w:spacing w:line="360" w:lineRule="auto"/>
        <w:ind w:firstLine="360"/>
        <w:jc w:val="both"/>
      </w:pPr>
    </w:p>
    <w:p w14:paraId="42C26F78" w14:textId="10C84261" w:rsidR="00514F0D" w:rsidRDefault="00514F0D" w:rsidP="00514F0D">
      <w:pPr>
        <w:spacing w:line="360" w:lineRule="auto"/>
        <w:ind w:firstLine="357"/>
        <w:jc w:val="both"/>
      </w:pPr>
      <w:r>
        <w:t xml:space="preserve">The Governing Body </w:t>
      </w:r>
      <w:r>
        <w:t xml:space="preserve">has confirmed the following membership </w:t>
      </w:r>
      <w:proofErr w:type="gramStart"/>
      <w:r>
        <w:t>updates</w:t>
      </w:r>
      <w:r>
        <w:t>:</w:t>
      </w:r>
      <w:r>
        <w:t>-</w:t>
      </w:r>
      <w:proofErr w:type="gramEnd"/>
    </w:p>
    <w:p w14:paraId="383B18C6" w14:textId="77777777" w:rsidR="00514F0D" w:rsidRDefault="00514F0D" w:rsidP="00514F0D">
      <w:pPr>
        <w:spacing w:line="360" w:lineRule="auto"/>
        <w:ind w:firstLine="357"/>
        <w:jc w:val="both"/>
      </w:pPr>
    </w:p>
    <w:p w14:paraId="4E323706" w14:textId="64685794" w:rsidR="00514F0D" w:rsidRDefault="00514F0D" w:rsidP="00514F0D">
      <w:pPr>
        <w:spacing w:line="360" w:lineRule="auto"/>
        <w:ind w:left="717" w:hanging="360"/>
        <w:jc w:val="both"/>
      </w:pPr>
      <w:r>
        <w:t>•</w:t>
      </w:r>
      <w:r>
        <w:tab/>
        <w:t>Mrs. Emma Hart was re-elected as Staff Governor on 2 July 2025.</w:t>
      </w:r>
    </w:p>
    <w:p w14:paraId="723138EA" w14:textId="77777777" w:rsidR="006E7783" w:rsidRDefault="006E7783" w:rsidP="00514F0D">
      <w:pPr>
        <w:spacing w:line="360" w:lineRule="auto"/>
        <w:ind w:left="717" w:hanging="360"/>
        <w:jc w:val="both"/>
      </w:pPr>
    </w:p>
    <w:p w14:paraId="75AD6A65" w14:textId="7C64B206" w:rsidR="0085142B" w:rsidRDefault="00514F0D" w:rsidP="006E7783">
      <w:pPr>
        <w:spacing w:line="360" w:lineRule="auto"/>
        <w:ind w:left="717" w:hanging="360"/>
        <w:jc w:val="both"/>
      </w:pPr>
      <w:r>
        <w:t>•</w:t>
      </w:r>
      <w:r>
        <w:tab/>
        <w:t xml:space="preserve">Mr. Chris Beaney will be retiring from the </w:t>
      </w:r>
      <w:r w:rsidR="002B6D07">
        <w:t>g</w:t>
      </w:r>
      <w:r>
        <w:t xml:space="preserve">overning </w:t>
      </w:r>
      <w:r w:rsidR="002B6D07">
        <w:t>b</w:t>
      </w:r>
      <w:r>
        <w:t>ody in October 2025. We extend our sincere gratitude for his service</w:t>
      </w:r>
      <w:r w:rsidR="006E7783">
        <w:t xml:space="preserve"> to the school</w:t>
      </w:r>
      <w:r>
        <w:t xml:space="preserve">, and </w:t>
      </w:r>
      <w:r w:rsidR="006E7783">
        <w:t xml:space="preserve">for </w:t>
      </w:r>
      <w:r>
        <w:t>the wisdom and commitment he has brought to the role.</w:t>
      </w:r>
    </w:p>
    <w:p w14:paraId="3DF059B9" w14:textId="23DC2769" w:rsidR="008A11EF" w:rsidRDefault="00CD30C0" w:rsidP="00CD30C0">
      <w:pPr>
        <w:spacing w:line="360" w:lineRule="auto"/>
        <w:rPr>
          <w:b/>
          <w:sz w:val="28"/>
          <w:szCs w:val="28"/>
          <w:u w:val="single"/>
        </w:rPr>
      </w:pPr>
      <w:r>
        <w:rPr>
          <w:b/>
          <w:sz w:val="28"/>
          <w:szCs w:val="28"/>
          <w:u w:val="single"/>
        </w:rPr>
        <w:lastRenderedPageBreak/>
        <w:t>Final Thoughts</w:t>
      </w:r>
    </w:p>
    <w:p w14:paraId="54B6D3D7" w14:textId="77777777" w:rsidR="00D34944" w:rsidRDefault="00D34944" w:rsidP="007E2FA2">
      <w:pPr>
        <w:spacing w:line="360" w:lineRule="auto"/>
        <w:ind w:firstLine="720"/>
        <w:jc w:val="both"/>
      </w:pPr>
      <w:bookmarkStart w:id="1" w:name="_Hlk140829155"/>
    </w:p>
    <w:p w14:paraId="2094E17F" w14:textId="3B1DFBE6" w:rsidR="0035097A" w:rsidRDefault="00293EF4" w:rsidP="007E2FA2">
      <w:pPr>
        <w:spacing w:line="360" w:lineRule="auto"/>
        <w:ind w:firstLine="720"/>
        <w:jc w:val="both"/>
      </w:pPr>
      <w:r>
        <w:t>As always</w:t>
      </w:r>
      <w:r w:rsidR="002B6D07">
        <w:t>,</w:t>
      </w:r>
      <w:r>
        <w:t xml:space="preserve"> </w:t>
      </w:r>
      <w:r w:rsidR="00535159">
        <w:t xml:space="preserve">the governing body is </w:t>
      </w:r>
      <w:r w:rsidR="0032791C">
        <w:t xml:space="preserve">very </w:t>
      </w:r>
      <w:r w:rsidR="00872715">
        <w:t xml:space="preserve">happy to hear from staff, parents and pupils, as this helps us to </w:t>
      </w:r>
      <w:r w:rsidR="007A1B86">
        <w:t xml:space="preserve">better </w:t>
      </w:r>
      <w:r w:rsidR="00872715">
        <w:t>understand what is happening in the school community</w:t>
      </w:r>
      <w:r w:rsidR="0032791C">
        <w:t>. I am also personally very open to meeting anyone who has deeper queries about the work the govern</w:t>
      </w:r>
      <w:r w:rsidR="00673DF7">
        <w:t xml:space="preserve">ors </w:t>
      </w:r>
      <w:proofErr w:type="gramStart"/>
      <w:r w:rsidR="00673DF7">
        <w:t>do</w:t>
      </w:r>
      <w:r w:rsidR="0032791C">
        <w:t>, and</w:t>
      </w:r>
      <w:proofErr w:type="gramEnd"/>
      <w:r w:rsidR="0032791C">
        <w:t xml:space="preserve"> am happy to be contact</w:t>
      </w:r>
      <w:r w:rsidR="00673DF7">
        <w:t>ed</w:t>
      </w:r>
      <w:r w:rsidR="0032791C">
        <w:t xml:space="preserve"> via the school office to answer questions</w:t>
      </w:r>
      <w:r w:rsidR="00E75A0F">
        <w:t xml:space="preserve">. We </w:t>
      </w:r>
      <w:r w:rsidR="00683C5B">
        <w:t xml:space="preserve">try to </w:t>
      </w:r>
      <w:r w:rsidR="00E75A0F">
        <w:t xml:space="preserve">have a model of governance that is open and active, </w:t>
      </w:r>
      <w:r w:rsidR="0035097A">
        <w:t xml:space="preserve">so please do contact </w:t>
      </w:r>
      <w:r w:rsidR="00E24047">
        <w:t>us</w:t>
      </w:r>
      <w:r w:rsidR="0035097A">
        <w:t xml:space="preserve"> via the school office if there are any queries.</w:t>
      </w:r>
    </w:p>
    <w:p w14:paraId="2FD00AE3" w14:textId="77777777" w:rsidR="00296ED7" w:rsidRDefault="00296ED7" w:rsidP="007E2FA2">
      <w:pPr>
        <w:spacing w:line="360" w:lineRule="auto"/>
        <w:ind w:firstLine="720"/>
        <w:jc w:val="both"/>
      </w:pPr>
    </w:p>
    <w:p w14:paraId="500C7FB3" w14:textId="09CFC8A1" w:rsidR="007E2FA2" w:rsidRDefault="005D380C" w:rsidP="007E2FA2">
      <w:pPr>
        <w:spacing w:line="360" w:lineRule="auto"/>
        <w:ind w:firstLine="720"/>
        <w:jc w:val="both"/>
      </w:pPr>
      <w:r>
        <w:t>I woul</w:t>
      </w:r>
      <w:r w:rsidR="00293EF4">
        <w:t xml:space="preserve">d like </w:t>
      </w:r>
      <w:r>
        <w:t xml:space="preserve">to </w:t>
      </w:r>
      <w:r w:rsidR="0035097A">
        <w:t xml:space="preserve">finish on </w:t>
      </w:r>
      <w:r w:rsidR="0038182D">
        <w:t xml:space="preserve">a </w:t>
      </w:r>
      <w:proofErr w:type="gramStart"/>
      <w:r w:rsidR="0038182D">
        <w:t xml:space="preserve">really </w:t>
      </w:r>
      <w:r w:rsidR="00EC49B0">
        <w:t>heartfelt</w:t>
      </w:r>
      <w:proofErr w:type="gramEnd"/>
      <w:r w:rsidR="0038182D">
        <w:t xml:space="preserve"> </w:t>
      </w:r>
      <w:r>
        <w:t xml:space="preserve">thank </w:t>
      </w:r>
      <w:r w:rsidR="0038182D">
        <w:t xml:space="preserve">you to </w:t>
      </w:r>
      <w:r>
        <w:t>Mrs. Hassan and all the staff at the school for their ha</w:t>
      </w:r>
      <w:r w:rsidR="00336D19">
        <w:t>rd w</w:t>
      </w:r>
      <w:bookmarkEnd w:id="1"/>
      <w:r w:rsidR="00336D19">
        <w:t>ork and dedication, all our parents</w:t>
      </w:r>
      <w:r w:rsidR="00293EF4">
        <w:t xml:space="preserve"> for their </w:t>
      </w:r>
      <w:r w:rsidR="00351314">
        <w:t>support</w:t>
      </w:r>
      <w:r w:rsidR="00E24047">
        <w:t>, and of course the children who are our entire focus</w:t>
      </w:r>
      <w:r w:rsidR="00336D19">
        <w:t xml:space="preserve">. </w:t>
      </w:r>
      <w:r w:rsidR="00F648DA">
        <w:t xml:space="preserve">We are very proud of </w:t>
      </w:r>
      <w:r w:rsidR="00B62568">
        <w:t xml:space="preserve">the </w:t>
      </w:r>
      <w:proofErr w:type="gramStart"/>
      <w:r w:rsidR="00B62568">
        <w:t>children, and</w:t>
      </w:r>
      <w:proofErr w:type="gramEnd"/>
      <w:r w:rsidR="00B62568">
        <w:t xml:space="preserve"> are always particularly impressed by the way they live out the school’s mission. </w:t>
      </w:r>
      <w:r w:rsidR="0032500D">
        <w:t>We are</w:t>
      </w:r>
      <w:r w:rsidR="0058006C">
        <w:t xml:space="preserve"> also </w:t>
      </w:r>
      <w:r w:rsidR="00D553CD">
        <w:t>immensel</w:t>
      </w:r>
      <w:r w:rsidR="0058006C">
        <w:t xml:space="preserve">y grateful for the breadth and depth of experience that the children receive, and </w:t>
      </w:r>
      <w:r w:rsidR="00AF01BF">
        <w:t xml:space="preserve">for </w:t>
      </w:r>
      <w:r w:rsidR="007270BC">
        <w:t>the thriving school community of which we are all part.</w:t>
      </w:r>
      <w:r w:rsidR="00A713FF">
        <w:t xml:space="preserve"> </w:t>
      </w:r>
      <w:r w:rsidR="00AC4458">
        <w:t>On behalf of the governors, I</w:t>
      </w:r>
      <w:r w:rsidR="00A713FF">
        <w:t xml:space="preserve"> wish everyone a happy and restful summer break.</w:t>
      </w:r>
    </w:p>
    <w:p w14:paraId="15D60F0F" w14:textId="77777777" w:rsidR="007E2FA2" w:rsidRDefault="007E2FA2" w:rsidP="008A11EF">
      <w:pPr>
        <w:spacing w:line="360" w:lineRule="auto"/>
        <w:jc w:val="both"/>
      </w:pPr>
    </w:p>
    <w:p w14:paraId="3DF059BC" w14:textId="77777777" w:rsidR="005D380C" w:rsidRPr="003809C3" w:rsidRDefault="005D380C" w:rsidP="008A11EF">
      <w:pPr>
        <w:spacing w:line="360" w:lineRule="auto"/>
        <w:jc w:val="both"/>
      </w:pPr>
      <w:r>
        <w:t>Dr. A. J. Wilkinson</w:t>
      </w:r>
    </w:p>
    <w:sectPr w:rsidR="005D380C" w:rsidRPr="00380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3DB2"/>
    <w:multiLevelType w:val="hybridMultilevel"/>
    <w:tmpl w:val="4B84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A1789"/>
    <w:multiLevelType w:val="hybridMultilevel"/>
    <w:tmpl w:val="53F0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F3679"/>
    <w:multiLevelType w:val="hybridMultilevel"/>
    <w:tmpl w:val="EDC8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5696A"/>
    <w:multiLevelType w:val="hybridMultilevel"/>
    <w:tmpl w:val="8CBC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45F88"/>
    <w:multiLevelType w:val="hybridMultilevel"/>
    <w:tmpl w:val="68B8E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07C56"/>
    <w:multiLevelType w:val="hybridMultilevel"/>
    <w:tmpl w:val="716E22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F67AA9"/>
    <w:multiLevelType w:val="hybridMultilevel"/>
    <w:tmpl w:val="BB4C05A8"/>
    <w:lvl w:ilvl="0" w:tplc="EEF4AB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4682"/>
    <w:multiLevelType w:val="hybridMultilevel"/>
    <w:tmpl w:val="4882FE22"/>
    <w:lvl w:ilvl="0" w:tplc="FFC600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8C4D1A"/>
    <w:multiLevelType w:val="hybridMultilevel"/>
    <w:tmpl w:val="2394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85643"/>
    <w:multiLevelType w:val="hybridMultilevel"/>
    <w:tmpl w:val="3AE00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60662F3"/>
    <w:multiLevelType w:val="hybridMultilevel"/>
    <w:tmpl w:val="87D0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CB2B95"/>
    <w:multiLevelType w:val="hybridMultilevel"/>
    <w:tmpl w:val="4B36EF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692A3F67"/>
    <w:multiLevelType w:val="hybridMultilevel"/>
    <w:tmpl w:val="39B0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143C2"/>
    <w:multiLevelType w:val="hybridMultilevel"/>
    <w:tmpl w:val="3BFC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B6B63"/>
    <w:multiLevelType w:val="hybridMultilevel"/>
    <w:tmpl w:val="EDB2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E670A"/>
    <w:multiLevelType w:val="hybridMultilevel"/>
    <w:tmpl w:val="4900E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143058">
    <w:abstractNumId w:val="0"/>
  </w:num>
  <w:num w:numId="2" w16cid:durableId="668754069">
    <w:abstractNumId w:val="8"/>
  </w:num>
  <w:num w:numId="3" w16cid:durableId="1823886443">
    <w:abstractNumId w:val="6"/>
  </w:num>
  <w:num w:numId="4" w16cid:durableId="1122268770">
    <w:abstractNumId w:val="7"/>
  </w:num>
  <w:num w:numId="5" w16cid:durableId="1880703302">
    <w:abstractNumId w:val="10"/>
  </w:num>
  <w:num w:numId="6" w16cid:durableId="1799372413">
    <w:abstractNumId w:val="12"/>
  </w:num>
  <w:num w:numId="7" w16cid:durableId="1133330424">
    <w:abstractNumId w:val="14"/>
  </w:num>
  <w:num w:numId="8" w16cid:durableId="2085494203">
    <w:abstractNumId w:val="4"/>
  </w:num>
  <w:num w:numId="9" w16cid:durableId="1136096790">
    <w:abstractNumId w:val="15"/>
  </w:num>
  <w:num w:numId="10" w16cid:durableId="944578029">
    <w:abstractNumId w:val="3"/>
  </w:num>
  <w:num w:numId="11" w16cid:durableId="528421921">
    <w:abstractNumId w:val="1"/>
  </w:num>
  <w:num w:numId="12" w16cid:durableId="311912860">
    <w:abstractNumId w:val="9"/>
  </w:num>
  <w:num w:numId="13" w16cid:durableId="554659000">
    <w:abstractNumId w:val="2"/>
  </w:num>
  <w:num w:numId="14" w16cid:durableId="123159085">
    <w:abstractNumId w:val="13"/>
  </w:num>
  <w:num w:numId="15" w16cid:durableId="424426760">
    <w:abstractNumId w:val="5"/>
  </w:num>
  <w:num w:numId="16" w16cid:durableId="10847674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8F"/>
    <w:rsid w:val="0000468F"/>
    <w:rsid w:val="000369EF"/>
    <w:rsid w:val="00044524"/>
    <w:rsid w:val="0004688E"/>
    <w:rsid w:val="000522E6"/>
    <w:rsid w:val="0007743A"/>
    <w:rsid w:val="000837E3"/>
    <w:rsid w:val="00090231"/>
    <w:rsid w:val="000A6210"/>
    <w:rsid w:val="000C3F7A"/>
    <w:rsid w:val="000C72E3"/>
    <w:rsid w:val="000D327D"/>
    <w:rsid w:val="000F6BAE"/>
    <w:rsid w:val="0010261B"/>
    <w:rsid w:val="0011763E"/>
    <w:rsid w:val="00121572"/>
    <w:rsid w:val="00135F76"/>
    <w:rsid w:val="0015534A"/>
    <w:rsid w:val="001575A5"/>
    <w:rsid w:val="00163802"/>
    <w:rsid w:val="0016539F"/>
    <w:rsid w:val="00186956"/>
    <w:rsid w:val="00196EFF"/>
    <w:rsid w:val="001A36BC"/>
    <w:rsid w:val="001B78DB"/>
    <w:rsid w:val="001C2286"/>
    <w:rsid w:val="001D44DB"/>
    <w:rsid w:val="001D5B8C"/>
    <w:rsid w:val="001E68CC"/>
    <w:rsid w:val="00205750"/>
    <w:rsid w:val="00214D4B"/>
    <w:rsid w:val="00217B2C"/>
    <w:rsid w:val="00235965"/>
    <w:rsid w:val="00243DC3"/>
    <w:rsid w:val="00256912"/>
    <w:rsid w:val="00265353"/>
    <w:rsid w:val="00274DFE"/>
    <w:rsid w:val="00280FA5"/>
    <w:rsid w:val="00285757"/>
    <w:rsid w:val="0029250E"/>
    <w:rsid w:val="00293EF4"/>
    <w:rsid w:val="00296ED7"/>
    <w:rsid w:val="002A4280"/>
    <w:rsid w:val="002B6D07"/>
    <w:rsid w:val="002C32AC"/>
    <w:rsid w:val="002F3B2D"/>
    <w:rsid w:val="003236EB"/>
    <w:rsid w:val="0032500D"/>
    <w:rsid w:val="0032791C"/>
    <w:rsid w:val="00336D19"/>
    <w:rsid w:val="0035097A"/>
    <w:rsid w:val="00351314"/>
    <w:rsid w:val="0035548D"/>
    <w:rsid w:val="003614B1"/>
    <w:rsid w:val="00361B00"/>
    <w:rsid w:val="003649B1"/>
    <w:rsid w:val="00365733"/>
    <w:rsid w:val="00370663"/>
    <w:rsid w:val="003809C3"/>
    <w:rsid w:val="0038182D"/>
    <w:rsid w:val="00392325"/>
    <w:rsid w:val="00394AA2"/>
    <w:rsid w:val="003A1275"/>
    <w:rsid w:val="003A45DD"/>
    <w:rsid w:val="003B2341"/>
    <w:rsid w:val="003B2DBB"/>
    <w:rsid w:val="003C3D2A"/>
    <w:rsid w:val="003F3692"/>
    <w:rsid w:val="003F4F0E"/>
    <w:rsid w:val="0041288E"/>
    <w:rsid w:val="004253F0"/>
    <w:rsid w:val="004270E6"/>
    <w:rsid w:val="00446FC4"/>
    <w:rsid w:val="004528C5"/>
    <w:rsid w:val="00452AE2"/>
    <w:rsid w:val="004545B4"/>
    <w:rsid w:val="00456E89"/>
    <w:rsid w:val="004758B4"/>
    <w:rsid w:val="00477A12"/>
    <w:rsid w:val="00491401"/>
    <w:rsid w:val="00492011"/>
    <w:rsid w:val="0049561F"/>
    <w:rsid w:val="004C0C9D"/>
    <w:rsid w:val="004C447A"/>
    <w:rsid w:val="004C72B5"/>
    <w:rsid w:val="004C7B89"/>
    <w:rsid w:val="004D3726"/>
    <w:rsid w:val="004E0BD2"/>
    <w:rsid w:val="004E1E4B"/>
    <w:rsid w:val="004F3A4D"/>
    <w:rsid w:val="00514F0D"/>
    <w:rsid w:val="00515A87"/>
    <w:rsid w:val="005166BE"/>
    <w:rsid w:val="0052456E"/>
    <w:rsid w:val="00530817"/>
    <w:rsid w:val="00535159"/>
    <w:rsid w:val="0058006C"/>
    <w:rsid w:val="00585DF3"/>
    <w:rsid w:val="00592F02"/>
    <w:rsid w:val="005B11AD"/>
    <w:rsid w:val="005B21A7"/>
    <w:rsid w:val="005B6023"/>
    <w:rsid w:val="005B744D"/>
    <w:rsid w:val="005D3242"/>
    <w:rsid w:val="005D380C"/>
    <w:rsid w:val="005D4F3F"/>
    <w:rsid w:val="005E754A"/>
    <w:rsid w:val="005F6176"/>
    <w:rsid w:val="00602798"/>
    <w:rsid w:val="00611503"/>
    <w:rsid w:val="00613EE0"/>
    <w:rsid w:val="00622E3B"/>
    <w:rsid w:val="00623A1C"/>
    <w:rsid w:val="00633C63"/>
    <w:rsid w:val="0063682C"/>
    <w:rsid w:val="0064056D"/>
    <w:rsid w:val="00646F27"/>
    <w:rsid w:val="00653181"/>
    <w:rsid w:val="00661B6E"/>
    <w:rsid w:val="0067118C"/>
    <w:rsid w:val="006735B1"/>
    <w:rsid w:val="00673DF7"/>
    <w:rsid w:val="0067516B"/>
    <w:rsid w:val="00677A2F"/>
    <w:rsid w:val="00683C5B"/>
    <w:rsid w:val="00695C21"/>
    <w:rsid w:val="006B35FB"/>
    <w:rsid w:val="006B68B2"/>
    <w:rsid w:val="006D6178"/>
    <w:rsid w:val="006E65D4"/>
    <w:rsid w:val="006E7783"/>
    <w:rsid w:val="007006BD"/>
    <w:rsid w:val="00700B8F"/>
    <w:rsid w:val="00717174"/>
    <w:rsid w:val="007270BC"/>
    <w:rsid w:val="007465B3"/>
    <w:rsid w:val="007566C9"/>
    <w:rsid w:val="00761992"/>
    <w:rsid w:val="0078142F"/>
    <w:rsid w:val="007930FD"/>
    <w:rsid w:val="007A1B86"/>
    <w:rsid w:val="007A225C"/>
    <w:rsid w:val="007B036A"/>
    <w:rsid w:val="007D0C95"/>
    <w:rsid w:val="007D20D2"/>
    <w:rsid w:val="007D22D6"/>
    <w:rsid w:val="007D7397"/>
    <w:rsid w:val="007E2FA2"/>
    <w:rsid w:val="007F3554"/>
    <w:rsid w:val="00800667"/>
    <w:rsid w:val="00807028"/>
    <w:rsid w:val="008124AD"/>
    <w:rsid w:val="008240D3"/>
    <w:rsid w:val="0085142B"/>
    <w:rsid w:val="00860738"/>
    <w:rsid w:val="00872715"/>
    <w:rsid w:val="00892FFD"/>
    <w:rsid w:val="008A11EF"/>
    <w:rsid w:val="008B65F2"/>
    <w:rsid w:val="008C02EC"/>
    <w:rsid w:val="008C68FD"/>
    <w:rsid w:val="008D69A5"/>
    <w:rsid w:val="008E0BEA"/>
    <w:rsid w:val="008E4736"/>
    <w:rsid w:val="008F7291"/>
    <w:rsid w:val="00903B95"/>
    <w:rsid w:val="009125BF"/>
    <w:rsid w:val="00921508"/>
    <w:rsid w:val="0092772A"/>
    <w:rsid w:val="009330C2"/>
    <w:rsid w:val="00941E7E"/>
    <w:rsid w:val="009465FB"/>
    <w:rsid w:val="00951BFB"/>
    <w:rsid w:val="00960255"/>
    <w:rsid w:val="009617AA"/>
    <w:rsid w:val="00965D4E"/>
    <w:rsid w:val="009665DC"/>
    <w:rsid w:val="00967CE2"/>
    <w:rsid w:val="009802D4"/>
    <w:rsid w:val="009959D3"/>
    <w:rsid w:val="009A1B7E"/>
    <w:rsid w:val="009A7FB2"/>
    <w:rsid w:val="009B6061"/>
    <w:rsid w:val="009B6D0F"/>
    <w:rsid w:val="009C0917"/>
    <w:rsid w:val="009F0402"/>
    <w:rsid w:val="009F35EC"/>
    <w:rsid w:val="00A10459"/>
    <w:rsid w:val="00A151E8"/>
    <w:rsid w:val="00A17885"/>
    <w:rsid w:val="00A23683"/>
    <w:rsid w:val="00A300D9"/>
    <w:rsid w:val="00A3579E"/>
    <w:rsid w:val="00A37010"/>
    <w:rsid w:val="00A4077B"/>
    <w:rsid w:val="00A549E2"/>
    <w:rsid w:val="00A66EAE"/>
    <w:rsid w:val="00A703F8"/>
    <w:rsid w:val="00A713FF"/>
    <w:rsid w:val="00A97CC4"/>
    <w:rsid w:val="00AA336D"/>
    <w:rsid w:val="00AB7F15"/>
    <w:rsid w:val="00AC3874"/>
    <w:rsid w:val="00AC4458"/>
    <w:rsid w:val="00AD4938"/>
    <w:rsid w:val="00AE215D"/>
    <w:rsid w:val="00AF01BF"/>
    <w:rsid w:val="00AF1970"/>
    <w:rsid w:val="00B1223E"/>
    <w:rsid w:val="00B1427C"/>
    <w:rsid w:val="00B1508D"/>
    <w:rsid w:val="00B270D5"/>
    <w:rsid w:val="00B3662D"/>
    <w:rsid w:val="00B42E4F"/>
    <w:rsid w:val="00B51487"/>
    <w:rsid w:val="00B61B29"/>
    <w:rsid w:val="00B6252E"/>
    <w:rsid w:val="00B62568"/>
    <w:rsid w:val="00B77D94"/>
    <w:rsid w:val="00B82B8C"/>
    <w:rsid w:val="00BA5006"/>
    <w:rsid w:val="00BA71E9"/>
    <w:rsid w:val="00BC4F19"/>
    <w:rsid w:val="00BD1810"/>
    <w:rsid w:val="00BD2FA3"/>
    <w:rsid w:val="00BD30C5"/>
    <w:rsid w:val="00BE00A5"/>
    <w:rsid w:val="00BE55A9"/>
    <w:rsid w:val="00BF518A"/>
    <w:rsid w:val="00BF5A0C"/>
    <w:rsid w:val="00BF6897"/>
    <w:rsid w:val="00C0535A"/>
    <w:rsid w:val="00C12BE8"/>
    <w:rsid w:val="00C20D51"/>
    <w:rsid w:val="00C2197B"/>
    <w:rsid w:val="00C23AFD"/>
    <w:rsid w:val="00C24441"/>
    <w:rsid w:val="00C27529"/>
    <w:rsid w:val="00C351D6"/>
    <w:rsid w:val="00C42D2D"/>
    <w:rsid w:val="00C43164"/>
    <w:rsid w:val="00C5632E"/>
    <w:rsid w:val="00C87278"/>
    <w:rsid w:val="00CA236A"/>
    <w:rsid w:val="00CB7070"/>
    <w:rsid w:val="00CD0C3D"/>
    <w:rsid w:val="00CD11E4"/>
    <w:rsid w:val="00CD30C0"/>
    <w:rsid w:val="00CE3B60"/>
    <w:rsid w:val="00CE5396"/>
    <w:rsid w:val="00CF2808"/>
    <w:rsid w:val="00D215F5"/>
    <w:rsid w:val="00D2262C"/>
    <w:rsid w:val="00D34944"/>
    <w:rsid w:val="00D4705C"/>
    <w:rsid w:val="00D553CD"/>
    <w:rsid w:val="00D55A99"/>
    <w:rsid w:val="00D6661B"/>
    <w:rsid w:val="00D742A8"/>
    <w:rsid w:val="00D903D3"/>
    <w:rsid w:val="00D9741C"/>
    <w:rsid w:val="00DA3F68"/>
    <w:rsid w:val="00DB187B"/>
    <w:rsid w:val="00DC4FE4"/>
    <w:rsid w:val="00DE0ED1"/>
    <w:rsid w:val="00DE42FD"/>
    <w:rsid w:val="00DF2698"/>
    <w:rsid w:val="00DF330F"/>
    <w:rsid w:val="00DF6819"/>
    <w:rsid w:val="00E04D3E"/>
    <w:rsid w:val="00E125B4"/>
    <w:rsid w:val="00E15276"/>
    <w:rsid w:val="00E24047"/>
    <w:rsid w:val="00E3508F"/>
    <w:rsid w:val="00E51C4A"/>
    <w:rsid w:val="00E6685F"/>
    <w:rsid w:val="00E73AF3"/>
    <w:rsid w:val="00E75A0F"/>
    <w:rsid w:val="00E90C9B"/>
    <w:rsid w:val="00E92F7F"/>
    <w:rsid w:val="00EA055C"/>
    <w:rsid w:val="00EA5FE0"/>
    <w:rsid w:val="00EB1EB3"/>
    <w:rsid w:val="00EB2BFF"/>
    <w:rsid w:val="00EB5220"/>
    <w:rsid w:val="00EC4602"/>
    <w:rsid w:val="00EC49B0"/>
    <w:rsid w:val="00EC6D8C"/>
    <w:rsid w:val="00ED0471"/>
    <w:rsid w:val="00EE20AC"/>
    <w:rsid w:val="00EE5DB6"/>
    <w:rsid w:val="00EF4C01"/>
    <w:rsid w:val="00EF508F"/>
    <w:rsid w:val="00F01119"/>
    <w:rsid w:val="00F022FC"/>
    <w:rsid w:val="00F114A9"/>
    <w:rsid w:val="00F125F1"/>
    <w:rsid w:val="00F200F9"/>
    <w:rsid w:val="00F344B4"/>
    <w:rsid w:val="00F460B2"/>
    <w:rsid w:val="00F53841"/>
    <w:rsid w:val="00F56712"/>
    <w:rsid w:val="00F57EC7"/>
    <w:rsid w:val="00F648DA"/>
    <w:rsid w:val="00F82D83"/>
    <w:rsid w:val="00FA330C"/>
    <w:rsid w:val="00FC0A32"/>
    <w:rsid w:val="00FC1EBB"/>
    <w:rsid w:val="00FD6A5A"/>
    <w:rsid w:val="00FE1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5983"/>
  <w15:docId w15:val="{816F2BA6-551F-4CB1-81EA-C52CE85E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08F"/>
    <w:pPr>
      <w:ind w:left="720"/>
      <w:contextualSpacing/>
    </w:pPr>
  </w:style>
  <w:style w:type="table" w:styleId="TableGrid">
    <w:name w:val="Table Grid"/>
    <w:basedOn w:val="TableNormal"/>
    <w:uiPriority w:val="59"/>
    <w:rsid w:val="000C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06BD"/>
    <w:rPr>
      <w:rFonts w:ascii="Tahoma" w:hAnsi="Tahoma" w:cs="Tahoma"/>
      <w:sz w:val="16"/>
      <w:szCs w:val="16"/>
    </w:rPr>
  </w:style>
  <w:style w:type="character" w:customStyle="1" w:styleId="BalloonTextChar">
    <w:name w:val="Balloon Text Char"/>
    <w:basedOn w:val="DefaultParagraphFont"/>
    <w:link w:val="BalloonText"/>
    <w:uiPriority w:val="99"/>
    <w:semiHidden/>
    <w:rsid w:val="007006BD"/>
    <w:rPr>
      <w:rFonts w:ascii="Tahoma" w:hAnsi="Tahoma" w:cs="Tahoma"/>
      <w:sz w:val="16"/>
      <w:szCs w:val="16"/>
    </w:rPr>
  </w:style>
  <w:style w:type="character" w:styleId="Hyperlink">
    <w:name w:val="Hyperlink"/>
    <w:basedOn w:val="DefaultParagraphFont"/>
    <w:uiPriority w:val="99"/>
    <w:unhideWhenUsed/>
    <w:rsid w:val="0016539F"/>
    <w:rPr>
      <w:color w:val="0000FF" w:themeColor="hyperlink"/>
      <w:u w:val="single"/>
    </w:rPr>
  </w:style>
  <w:style w:type="character" w:styleId="UnresolvedMention">
    <w:name w:val="Unresolved Mention"/>
    <w:basedOn w:val="DefaultParagraphFont"/>
    <w:uiPriority w:val="99"/>
    <w:semiHidden/>
    <w:unhideWhenUsed/>
    <w:rsid w:val="00165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BF9F-AF63-4990-B6DA-4AD3589D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dc:creator>
  <cp:lastModifiedBy>Andrew Wilkinson</cp:lastModifiedBy>
  <cp:revision>119</cp:revision>
  <dcterms:created xsi:type="dcterms:W3CDTF">2025-07-16T20:09:00Z</dcterms:created>
  <dcterms:modified xsi:type="dcterms:W3CDTF">2025-07-16T21:27:00Z</dcterms:modified>
</cp:coreProperties>
</file>