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6BD" w:rsidRDefault="007006BD" w:rsidP="00E3508F">
      <w:pPr>
        <w:spacing w:line="360" w:lineRule="auto"/>
        <w:jc w:val="center"/>
        <w:rPr>
          <w:b/>
          <w:sz w:val="28"/>
          <w:szCs w:val="28"/>
          <w:u w:val="single"/>
        </w:rPr>
      </w:pPr>
      <w:r>
        <w:rPr>
          <w:b/>
          <w:noProof/>
          <w:sz w:val="28"/>
          <w:szCs w:val="28"/>
          <w:u w:val="single"/>
          <w:lang w:eastAsia="en-GB"/>
        </w:rPr>
        <w:drawing>
          <wp:inline distT="0" distB="0" distL="0" distR="0">
            <wp:extent cx="4762500" cy="1562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swalds-logo-text.png"/>
                    <pic:cNvPicPr/>
                  </pic:nvPicPr>
                  <pic:blipFill>
                    <a:blip r:embed="rId6">
                      <a:extLst>
                        <a:ext uri="{28A0092B-C50C-407E-A947-70E740481C1C}">
                          <a14:useLocalDpi xmlns:a14="http://schemas.microsoft.com/office/drawing/2010/main" val="0"/>
                        </a:ext>
                      </a:extLst>
                    </a:blip>
                    <a:stretch>
                      <a:fillRect/>
                    </a:stretch>
                  </pic:blipFill>
                  <pic:spPr>
                    <a:xfrm>
                      <a:off x="0" y="0"/>
                      <a:ext cx="4762500" cy="1562100"/>
                    </a:xfrm>
                    <a:prstGeom prst="rect">
                      <a:avLst/>
                    </a:prstGeom>
                  </pic:spPr>
                </pic:pic>
              </a:graphicData>
            </a:graphic>
          </wp:inline>
        </w:drawing>
      </w:r>
    </w:p>
    <w:p w:rsidR="007006BD" w:rsidRDefault="007006BD" w:rsidP="00E3508F">
      <w:pPr>
        <w:spacing w:line="360" w:lineRule="auto"/>
        <w:jc w:val="center"/>
        <w:rPr>
          <w:b/>
          <w:sz w:val="28"/>
          <w:szCs w:val="28"/>
          <w:u w:val="single"/>
        </w:rPr>
      </w:pPr>
    </w:p>
    <w:p w:rsidR="007006BD" w:rsidRDefault="007006BD" w:rsidP="00E3508F">
      <w:pPr>
        <w:spacing w:line="360" w:lineRule="auto"/>
        <w:jc w:val="center"/>
        <w:rPr>
          <w:b/>
          <w:sz w:val="28"/>
          <w:szCs w:val="28"/>
          <w:u w:val="single"/>
        </w:rPr>
      </w:pPr>
      <w:bookmarkStart w:id="0" w:name="_GoBack"/>
      <w:bookmarkEnd w:id="0"/>
    </w:p>
    <w:p w:rsidR="007006BD" w:rsidRDefault="007006BD" w:rsidP="00E3508F">
      <w:pPr>
        <w:spacing w:line="360" w:lineRule="auto"/>
        <w:jc w:val="center"/>
        <w:rPr>
          <w:b/>
          <w:sz w:val="28"/>
          <w:szCs w:val="28"/>
          <w:u w:val="single"/>
        </w:rPr>
      </w:pPr>
    </w:p>
    <w:p w:rsidR="007006BD" w:rsidRDefault="00602798" w:rsidP="00E3508F">
      <w:pPr>
        <w:spacing w:line="360" w:lineRule="auto"/>
        <w:jc w:val="center"/>
        <w:rPr>
          <w:b/>
          <w:sz w:val="72"/>
          <w:szCs w:val="72"/>
        </w:rPr>
      </w:pPr>
      <w:r>
        <w:rPr>
          <w:b/>
          <w:sz w:val="72"/>
          <w:szCs w:val="72"/>
        </w:rPr>
        <w:t>Chai</w:t>
      </w:r>
      <w:r w:rsidR="007006BD">
        <w:rPr>
          <w:b/>
          <w:sz w:val="72"/>
          <w:szCs w:val="72"/>
        </w:rPr>
        <w:t>r</w:t>
      </w:r>
      <w:r>
        <w:rPr>
          <w:b/>
          <w:sz w:val="72"/>
          <w:szCs w:val="72"/>
        </w:rPr>
        <w:t xml:space="preserve">’s </w:t>
      </w:r>
      <w:r w:rsidR="007006BD">
        <w:rPr>
          <w:b/>
          <w:sz w:val="72"/>
          <w:szCs w:val="72"/>
        </w:rPr>
        <w:t>Report</w:t>
      </w:r>
    </w:p>
    <w:p w:rsidR="00602798" w:rsidRDefault="00602798" w:rsidP="00E3508F">
      <w:pPr>
        <w:spacing w:line="360" w:lineRule="auto"/>
        <w:jc w:val="center"/>
        <w:rPr>
          <w:b/>
          <w:sz w:val="72"/>
          <w:szCs w:val="72"/>
        </w:rPr>
      </w:pPr>
      <w:r>
        <w:rPr>
          <w:b/>
          <w:sz w:val="72"/>
          <w:szCs w:val="72"/>
        </w:rPr>
        <w:t>To</w:t>
      </w:r>
    </w:p>
    <w:p w:rsidR="00602798" w:rsidRDefault="00602798" w:rsidP="00E3508F">
      <w:pPr>
        <w:spacing w:line="360" w:lineRule="auto"/>
        <w:jc w:val="center"/>
        <w:rPr>
          <w:b/>
          <w:sz w:val="72"/>
          <w:szCs w:val="72"/>
        </w:rPr>
      </w:pPr>
      <w:r>
        <w:rPr>
          <w:b/>
          <w:sz w:val="72"/>
          <w:szCs w:val="72"/>
        </w:rPr>
        <w:t>Parents &amp; Staff</w:t>
      </w:r>
    </w:p>
    <w:p w:rsidR="007006BD" w:rsidRPr="007006BD" w:rsidRDefault="004C7B89" w:rsidP="00E3508F">
      <w:pPr>
        <w:spacing w:line="360" w:lineRule="auto"/>
        <w:jc w:val="center"/>
        <w:rPr>
          <w:b/>
          <w:sz w:val="72"/>
          <w:szCs w:val="72"/>
        </w:rPr>
      </w:pPr>
      <w:r>
        <w:rPr>
          <w:b/>
          <w:sz w:val="72"/>
          <w:szCs w:val="72"/>
        </w:rPr>
        <w:t>(Autumn Term 2021-22</w:t>
      </w:r>
      <w:r w:rsidR="007006BD">
        <w:rPr>
          <w:b/>
          <w:sz w:val="72"/>
          <w:szCs w:val="72"/>
        </w:rPr>
        <w:t>)</w:t>
      </w:r>
    </w:p>
    <w:p w:rsidR="007006BD" w:rsidRDefault="007006BD" w:rsidP="007006BD">
      <w:pPr>
        <w:spacing w:line="360" w:lineRule="auto"/>
        <w:rPr>
          <w:b/>
          <w:sz w:val="28"/>
          <w:szCs w:val="28"/>
          <w:u w:val="single"/>
        </w:rPr>
      </w:pPr>
    </w:p>
    <w:p w:rsidR="007006BD" w:rsidRDefault="007006BD" w:rsidP="00E3508F">
      <w:pPr>
        <w:spacing w:line="360" w:lineRule="auto"/>
        <w:jc w:val="center"/>
        <w:rPr>
          <w:b/>
          <w:sz w:val="28"/>
          <w:szCs w:val="28"/>
          <w:u w:val="single"/>
        </w:rPr>
      </w:pPr>
    </w:p>
    <w:p w:rsidR="007006BD" w:rsidRDefault="007006BD" w:rsidP="00E3508F">
      <w:pPr>
        <w:spacing w:line="360" w:lineRule="auto"/>
        <w:jc w:val="center"/>
        <w:rPr>
          <w:b/>
          <w:sz w:val="28"/>
          <w:szCs w:val="28"/>
          <w:u w:val="single"/>
        </w:rPr>
      </w:pPr>
    </w:p>
    <w:p w:rsidR="007006BD" w:rsidRDefault="007006BD" w:rsidP="00E3508F">
      <w:pPr>
        <w:spacing w:line="360" w:lineRule="auto"/>
        <w:jc w:val="center"/>
        <w:rPr>
          <w:b/>
          <w:sz w:val="28"/>
          <w:szCs w:val="28"/>
          <w:u w:val="single"/>
        </w:rPr>
      </w:pPr>
    </w:p>
    <w:p w:rsidR="007006BD" w:rsidRDefault="007006BD" w:rsidP="00E3508F">
      <w:pPr>
        <w:spacing w:line="360" w:lineRule="auto"/>
        <w:jc w:val="center"/>
        <w:rPr>
          <w:b/>
          <w:sz w:val="28"/>
          <w:szCs w:val="28"/>
          <w:u w:val="single"/>
        </w:rPr>
      </w:pPr>
    </w:p>
    <w:p w:rsidR="007006BD" w:rsidRDefault="007006BD" w:rsidP="00E3508F">
      <w:pPr>
        <w:spacing w:line="360" w:lineRule="auto"/>
        <w:jc w:val="center"/>
        <w:rPr>
          <w:b/>
          <w:sz w:val="28"/>
          <w:szCs w:val="28"/>
          <w:u w:val="single"/>
        </w:rPr>
      </w:pPr>
    </w:p>
    <w:p w:rsidR="007006BD" w:rsidRDefault="007006BD" w:rsidP="00E3508F">
      <w:pPr>
        <w:spacing w:line="360" w:lineRule="auto"/>
        <w:jc w:val="center"/>
        <w:rPr>
          <w:b/>
          <w:sz w:val="28"/>
          <w:szCs w:val="28"/>
          <w:u w:val="single"/>
        </w:rPr>
      </w:pPr>
    </w:p>
    <w:p w:rsidR="007006BD" w:rsidRDefault="007006BD" w:rsidP="00E3508F">
      <w:pPr>
        <w:spacing w:line="360" w:lineRule="auto"/>
        <w:jc w:val="center"/>
        <w:rPr>
          <w:b/>
          <w:sz w:val="28"/>
          <w:szCs w:val="28"/>
          <w:u w:val="single"/>
        </w:rPr>
      </w:pPr>
    </w:p>
    <w:p w:rsidR="00217B2C" w:rsidRDefault="00217B2C" w:rsidP="00217B2C">
      <w:pPr>
        <w:spacing w:line="360" w:lineRule="auto"/>
        <w:jc w:val="right"/>
        <w:rPr>
          <w:b/>
          <w:sz w:val="28"/>
          <w:szCs w:val="28"/>
        </w:rPr>
      </w:pPr>
      <w:proofErr w:type="spellStart"/>
      <w:r>
        <w:rPr>
          <w:b/>
          <w:sz w:val="28"/>
          <w:szCs w:val="28"/>
        </w:rPr>
        <w:t>Dr.</w:t>
      </w:r>
      <w:proofErr w:type="spellEnd"/>
      <w:r>
        <w:rPr>
          <w:b/>
          <w:sz w:val="28"/>
          <w:szCs w:val="28"/>
        </w:rPr>
        <w:t xml:space="preserve"> A. J. Wilkinson</w:t>
      </w:r>
    </w:p>
    <w:p w:rsidR="00217B2C" w:rsidRPr="007006BD" w:rsidRDefault="004C7B89" w:rsidP="00217B2C">
      <w:pPr>
        <w:spacing w:line="360" w:lineRule="auto"/>
        <w:jc w:val="right"/>
        <w:rPr>
          <w:b/>
          <w:sz w:val="28"/>
          <w:szCs w:val="28"/>
        </w:rPr>
      </w:pPr>
      <w:r>
        <w:rPr>
          <w:b/>
          <w:sz w:val="28"/>
          <w:szCs w:val="28"/>
        </w:rPr>
        <w:t>Decem</w:t>
      </w:r>
      <w:r w:rsidR="00217B2C">
        <w:rPr>
          <w:b/>
          <w:sz w:val="28"/>
          <w:szCs w:val="28"/>
        </w:rPr>
        <w:t>ber 2021</w:t>
      </w:r>
    </w:p>
    <w:p w:rsidR="00351314" w:rsidRPr="00351314" w:rsidRDefault="00351314" w:rsidP="00351314">
      <w:pPr>
        <w:jc w:val="center"/>
        <w:rPr>
          <w:b/>
          <w:smallCaps/>
          <w:sz w:val="48"/>
          <w:szCs w:val="48"/>
          <w:u w:val="single"/>
        </w:rPr>
      </w:pPr>
      <w:r w:rsidRPr="00351314">
        <w:rPr>
          <w:b/>
          <w:smallCaps/>
          <w:sz w:val="48"/>
          <w:szCs w:val="48"/>
          <w:u w:val="single"/>
        </w:rPr>
        <w:lastRenderedPageBreak/>
        <w:t>St. Oswald’s Catholic Primary School</w:t>
      </w:r>
    </w:p>
    <w:p w:rsidR="00351314" w:rsidRDefault="00351314" w:rsidP="00351314">
      <w:pPr>
        <w:rPr>
          <w:b/>
          <w:sz w:val="32"/>
          <w:szCs w:val="32"/>
          <w:u w:val="single"/>
        </w:rPr>
      </w:pPr>
    </w:p>
    <w:p w:rsidR="00351314" w:rsidRDefault="00351314" w:rsidP="00351314">
      <w:pPr>
        <w:rPr>
          <w:b/>
          <w:sz w:val="32"/>
          <w:szCs w:val="32"/>
          <w:u w:val="single"/>
        </w:rPr>
      </w:pPr>
    </w:p>
    <w:p w:rsidR="00351314" w:rsidRPr="00351314" w:rsidRDefault="00351314" w:rsidP="00351314">
      <w:pPr>
        <w:jc w:val="center"/>
        <w:rPr>
          <w:b/>
          <w:i/>
          <w:sz w:val="36"/>
          <w:szCs w:val="36"/>
        </w:rPr>
      </w:pPr>
      <w:r w:rsidRPr="00351314">
        <w:rPr>
          <w:b/>
          <w:i/>
          <w:sz w:val="36"/>
          <w:szCs w:val="36"/>
        </w:rPr>
        <w:t>Three Core Functions of Governance:</w:t>
      </w:r>
    </w:p>
    <w:p w:rsidR="00351314" w:rsidRPr="00351314" w:rsidRDefault="00351314" w:rsidP="00351314">
      <w:pPr>
        <w:pStyle w:val="ListParagraph"/>
        <w:numPr>
          <w:ilvl w:val="0"/>
          <w:numId w:val="8"/>
        </w:numPr>
        <w:rPr>
          <w:i/>
          <w:sz w:val="28"/>
          <w:szCs w:val="28"/>
        </w:rPr>
      </w:pPr>
      <w:r w:rsidRPr="00351314">
        <w:rPr>
          <w:i/>
          <w:sz w:val="28"/>
          <w:szCs w:val="28"/>
        </w:rPr>
        <w:t>Ensure clarity of vision, ethos and strategic direction</w:t>
      </w:r>
    </w:p>
    <w:p w:rsidR="00351314" w:rsidRPr="00351314" w:rsidRDefault="00351314" w:rsidP="00351314">
      <w:pPr>
        <w:pStyle w:val="ListParagraph"/>
        <w:numPr>
          <w:ilvl w:val="0"/>
          <w:numId w:val="8"/>
        </w:numPr>
        <w:rPr>
          <w:i/>
          <w:sz w:val="28"/>
          <w:szCs w:val="28"/>
        </w:rPr>
      </w:pPr>
      <w:r w:rsidRPr="00351314">
        <w:rPr>
          <w:i/>
          <w:sz w:val="28"/>
          <w:szCs w:val="28"/>
        </w:rPr>
        <w:t>Hold executive leaders to account for educational performance and performance management of staff</w:t>
      </w:r>
    </w:p>
    <w:p w:rsidR="00351314" w:rsidRPr="00351314" w:rsidRDefault="00351314" w:rsidP="00351314">
      <w:pPr>
        <w:pStyle w:val="ListParagraph"/>
        <w:numPr>
          <w:ilvl w:val="0"/>
          <w:numId w:val="8"/>
        </w:numPr>
        <w:rPr>
          <w:i/>
          <w:sz w:val="28"/>
          <w:szCs w:val="28"/>
        </w:rPr>
      </w:pPr>
      <w:r w:rsidRPr="00351314">
        <w:rPr>
          <w:i/>
          <w:sz w:val="28"/>
          <w:szCs w:val="28"/>
        </w:rPr>
        <w:t>Oversee financial performance and ensure money is well spent</w:t>
      </w:r>
    </w:p>
    <w:p w:rsidR="004C7B89" w:rsidRDefault="004C7B89" w:rsidP="004C7B89">
      <w:pPr>
        <w:spacing w:line="360" w:lineRule="auto"/>
        <w:jc w:val="both"/>
      </w:pPr>
    </w:p>
    <w:p w:rsidR="003809C3" w:rsidRDefault="003809C3" w:rsidP="004C7B89">
      <w:pPr>
        <w:spacing w:line="360" w:lineRule="auto"/>
        <w:jc w:val="both"/>
      </w:pPr>
    </w:p>
    <w:p w:rsidR="004C7B89" w:rsidRDefault="003809C3" w:rsidP="004C7B89">
      <w:pPr>
        <w:spacing w:line="360" w:lineRule="auto"/>
        <w:jc w:val="both"/>
        <w:rPr>
          <w:b/>
          <w:sz w:val="28"/>
          <w:szCs w:val="28"/>
          <w:u w:val="single"/>
        </w:rPr>
      </w:pPr>
      <w:r w:rsidRPr="003809C3">
        <w:rPr>
          <w:b/>
          <w:sz w:val="28"/>
          <w:szCs w:val="28"/>
          <w:u w:val="single"/>
        </w:rPr>
        <w:t>Introduction</w:t>
      </w:r>
    </w:p>
    <w:p w:rsidR="003809C3" w:rsidRDefault="00C42D2D" w:rsidP="004C7B89">
      <w:pPr>
        <w:spacing w:line="360" w:lineRule="auto"/>
        <w:jc w:val="both"/>
      </w:pPr>
      <w:r>
        <w:t>The g</w:t>
      </w:r>
      <w:r w:rsidR="003809C3">
        <w:t>overning body of St. Oswald’s is composed of</w:t>
      </w:r>
      <w:r w:rsidR="00AE215D">
        <w:t xml:space="preserve"> a group of twelve volunteers</w:t>
      </w:r>
      <w:r w:rsidR="003809C3">
        <w:t xml:space="preserve"> from a var</w:t>
      </w:r>
      <w:r w:rsidR="008A11EF">
        <w:t>iety of work / life</w:t>
      </w:r>
      <w:r w:rsidR="003809C3">
        <w:t xml:space="preserve"> backgrounds. People be</w:t>
      </w:r>
      <w:r>
        <w:t>come governors through a number</w:t>
      </w:r>
      <w:r w:rsidR="003809C3">
        <w:t xml:space="preserve"> of </w:t>
      </w:r>
      <w:r>
        <w:t xml:space="preserve">different </w:t>
      </w:r>
      <w:r w:rsidR="003809C3">
        <w:t>routes. As</w:t>
      </w:r>
      <w:r>
        <w:t xml:space="preserve"> a faith school, we have seven g</w:t>
      </w:r>
      <w:r w:rsidR="003809C3">
        <w:t>overnors appointed by the Archdiocese of Liverpool. I</w:t>
      </w:r>
      <w:r>
        <w:t>n addition, we have two parent g</w:t>
      </w:r>
      <w:r w:rsidR="003809C3">
        <w:t>overnors (elected by parents), the head teacher, o</w:t>
      </w:r>
      <w:r>
        <w:t>ne staff g</w:t>
      </w:r>
      <w:r w:rsidR="003809C3">
        <w:t>overnor (elected b</w:t>
      </w:r>
      <w:r>
        <w:t>y staff) and a Local Authority governor (approved by the g</w:t>
      </w:r>
      <w:r w:rsidR="003809C3">
        <w:t xml:space="preserve">overning body but provided by Wigan </w:t>
      </w:r>
      <w:r>
        <w:t>Council). In addition to these g</w:t>
      </w:r>
      <w:r w:rsidR="003809C3">
        <w:t>overnors our board also has associate member</w:t>
      </w:r>
      <w:r>
        <w:t>s who provide insight into the g</w:t>
      </w:r>
      <w:r w:rsidR="003809C3">
        <w:t>overnance process, but who h</w:t>
      </w:r>
      <w:r w:rsidR="008A11EF">
        <w:t xml:space="preserve">ave no voting rights when </w:t>
      </w:r>
      <w:r w:rsidR="003809C3">
        <w:t>decisions are being made.</w:t>
      </w:r>
    </w:p>
    <w:p w:rsidR="003809C3" w:rsidRDefault="003809C3" w:rsidP="004C7B89">
      <w:pPr>
        <w:spacing w:line="360" w:lineRule="auto"/>
        <w:jc w:val="both"/>
      </w:pPr>
      <w:r>
        <w:t>We hold regular meetings throughout the school year and our focus is centred around the three core functions of governance listed above. In practice, this means learning about the school and its senior teachers, listening to their plans for the curriculum our children follow, and ensuring that they have all the correct procedures in place for the safe running of the school. It also means scrutinising the budget on a regular basis.</w:t>
      </w:r>
    </w:p>
    <w:p w:rsidR="003809C3" w:rsidRDefault="003809C3" w:rsidP="004C7B89">
      <w:pPr>
        <w:spacing w:line="360" w:lineRule="auto"/>
        <w:jc w:val="both"/>
      </w:pPr>
    </w:p>
    <w:p w:rsidR="003809C3" w:rsidRDefault="003809C3" w:rsidP="004C7B89">
      <w:pPr>
        <w:spacing w:line="360" w:lineRule="auto"/>
        <w:jc w:val="both"/>
        <w:rPr>
          <w:b/>
          <w:sz w:val="28"/>
          <w:szCs w:val="28"/>
          <w:u w:val="single"/>
        </w:rPr>
      </w:pPr>
      <w:r>
        <w:rPr>
          <w:b/>
          <w:sz w:val="28"/>
          <w:szCs w:val="28"/>
          <w:u w:val="single"/>
        </w:rPr>
        <w:t>Meetings – Autumn Term 2021-22</w:t>
      </w:r>
    </w:p>
    <w:p w:rsidR="003809C3" w:rsidRDefault="003809C3" w:rsidP="004C7B89">
      <w:pPr>
        <w:spacing w:line="360" w:lineRule="auto"/>
        <w:jc w:val="both"/>
      </w:pPr>
      <w:r>
        <w:t>This term we have had three</w:t>
      </w:r>
      <w:r w:rsidR="00C42D2D">
        <w:t xml:space="preserve"> meetings of the g</w:t>
      </w:r>
      <w:r w:rsidR="00C87278">
        <w:t>overning body: in September, November and December. These meetings have been held virtually via Microsoft Teams. In these meetings we have discussed the following issues:-</w:t>
      </w:r>
    </w:p>
    <w:p w:rsidR="00FE1232" w:rsidRDefault="00FE1232" w:rsidP="00FE1232">
      <w:pPr>
        <w:pStyle w:val="ListParagraph"/>
        <w:numPr>
          <w:ilvl w:val="0"/>
          <w:numId w:val="9"/>
        </w:numPr>
        <w:spacing w:line="360" w:lineRule="auto"/>
        <w:jc w:val="both"/>
      </w:pPr>
      <w:r>
        <w:t>Safeguarding – including the school’s policy and reading national guidance</w:t>
      </w:r>
    </w:p>
    <w:p w:rsidR="00FE1232" w:rsidRDefault="00FE1232" w:rsidP="00FE1232">
      <w:pPr>
        <w:pStyle w:val="ListParagraph"/>
        <w:numPr>
          <w:ilvl w:val="0"/>
          <w:numId w:val="9"/>
        </w:numPr>
        <w:spacing w:line="360" w:lineRule="auto"/>
        <w:jc w:val="both"/>
      </w:pPr>
      <w:r>
        <w:t>Monitoring the school’s spending in relation to the budget set</w:t>
      </w:r>
    </w:p>
    <w:p w:rsidR="00FE1232" w:rsidRDefault="00FE1232" w:rsidP="00FE1232">
      <w:pPr>
        <w:pStyle w:val="ListParagraph"/>
        <w:numPr>
          <w:ilvl w:val="0"/>
          <w:numId w:val="9"/>
        </w:numPr>
        <w:spacing w:line="360" w:lineRule="auto"/>
        <w:jc w:val="both"/>
      </w:pPr>
      <w:r>
        <w:t>Pupil premium spending</w:t>
      </w:r>
      <w:r w:rsidR="008A11EF">
        <w:t>, and how this has an impact on children</w:t>
      </w:r>
    </w:p>
    <w:p w:rsidR="00FE1232" w:rsidRDefault="00FE1232" w:rsidP="00FE1232">
      <w:pPr>
        <w:pStyle w:val="ListParagraph"/>
        <w:numPr>
          <w:ilvl w:val="0"/>
          <w:numId w:val="9"/>
        </w:numPr>
        <w:spacing w:line="360" w:lineRule="auto"/>
        <w:jc w:val="both"/>
      </w:pPr>
      <w:r>
        <w:t>Progress and attainment of pupils, including an update on SEND pupils</w:t>
      </w:r>
    </w:p>
    <w:p w:rsidR="00FE1232" w:rsidRDefault="00FE1232" w:rsidP="00FE1232">
      <w:pPr>
        <w:pStyle w:val="ListParagraph"/>
        <w:numPr>
          <w:ilvl w:val="0"/>
          <w:numId w:val="9"/>
        </w:numPr>
        <w:spacing w:line="360" w:lineRule="auto"/>
        <w:jc w:val="both"/>
      </w:pPr>
      <w:r>
        <w:lastRenderedPageBreak/>
        <w:t>School Premises – including discussions of building work completed and areas where work will be required in the future</w:t>
      </w:r>
    </w:p>
    <w:p w:rsidR="00FE1232" w:rsidRDefault="00FE1232" w:rsidP="00FE1232">
      <w:pPr>
        <w:pStyle w:val="ListParagraph"/>
        <w:numPr>
          <w:ilvl w:val="0"/>
          <w:numId w:val="9"/>
        </w:numPr>
        <w:spacing w:line="360" w:lineRule="auto"/>
        <w:jc w:val="both"/>
      </w:pPr>
      <w:r>
        <w:t>Health and Safety – ensuring the correct policies and procedures are in place</w:t>
      </w:r>
    </w:p>
    <w:p w:rsidR="00FE1232" w:rsidRDefault="00FE1232" w:rsidP="00FE1232">
      <w:pPr>
        <w:pStyle w:val="ListParagraph"/>
        <w:numPr>
          <w:ilvl w:val="0"/>
          <w:numId w:val="9"/>
        </w:numPr>
        <w:spacing w:line="360" w:lineRule="auto"/>
        <w:jc w:val="both"/>
      </w:pPr>
      <w:r>
        <w:t>Head teacher appraisal and staff pay</w:t>
      </w:r>
    </w:p>
    <w:p w:rsidR="00FE1232" w:rsidRDefault="00FE1232" w:rsidP="00FE1232">
      <w:pPr>
        <w:pStyle w:val="ListParagraph"/>
        <w:numPr>
          <w:ilvl w:val="0"/>
          <w:numId w:val="9"/>
        </w:numPr>
        <w:spacing w:line="360" w:lineRule="auto"/>
        <w:jc w:val="both"/>
      </w:pPr>
      <w:r>
        <w:t>Governor training and development</w:t>
      </w:r>
    </w:p>
    <w:p w:rsidR="00FE1232" w:rsidRDefault="00FE1232" w:rsidP="00FE1232">
      <w:pPr>
        <w:pStyle w:val="ListParagraph"/>
        <w:numPr>
          <w:ilvl w:val="0"/>
          <w:numId w:val="9"/>
        </w:numPr>
        <w:spacing w:line="360" w:lineRule="auto"/>
        <w:jc w:val="both"/>
      </w:pPr>
      <w:r>
        <w:t>Discussion of the school’s self-evaluation and improvement plan</w:t>
      </w:r>
    </w:p>
    <w:p w:rsidR="00FE1232" w:rsidRDefault="00EB5220" w:rsidP="00FE1232">
      <w:pPr>
        <w:pStyle w:val="ListParagraph"/>
        <w:numPr>
          <w:ilvl w:val="0"/>
          <w:numId w:val="9"/>
        </w:numPr>
        <w:spacing w:line="360" w:lineRule="auto"/>
        <w:jc w:val="both"/>
      </w:pPr>
      <w:r>
        <w:t>OFSTED</w:t>
      </w:r>
    </w:p>
    <w:p w:rsidR="00C87278" w:rsidRDefault="00C87278" w:rsidP="004C7B89">
      <w:pPr>
        <w:spacing w:line="360" w:lineRule="auto"/>
        <w:jc w:val="both"/>
      </w:pPr>
    </w:p>
    <w:p w:rsidR="00C87278" w:rsidRDefault="00C87278" w:rsidP="00C87278">
      <w:pPr>
        <w:spacing w:line="360" w:lineRule="auto"/>
        <w:jc w:val="both"/>
        <w:rPr>
          <w:b/>
          <w:sz w:val="28"/>
          <w:szCs w:val="28"/>
          <w:u w:val="single"/>
        </w:rPr>
      </w:pPr>
      <w:r>
        <w:rPr>
          <w:b/>
          <w:sz w:val="28"/>
          <w:szCs w:val="28"/>
          <w:u w:val="single"/>
        </w:rPr>
        <w:t>Visits – Autumn Term 2021-22</w:t>
      </w:r>
    </w:p>
    <w:p w:rsidR="00C87278" w:rsidRDefault="00C42D2D" w:rsidP="004C7B89">
      <w:pPr>
        <w:spacing w:line="360" w:lineRule="auto"/>
        <w:jc w:val="both"/>
      </w:pPr>
      <w:r>
        <w:t>Most g</w:t>
      </w:r>
      <w:r w:rsidR="00EB5220">
        <w:t>overnors have “link roles”, where they are allocated a specific area of school life that they take particular intere</w:t>
      </w:r>
      <w:r>
        <w:t>st in. We are required to have g</w:t>
      </w:r>
      <w:r w:rsidR="00EB5220">
        <w:t>overnors allocated to Safeguarding and SEND in particular, but various other areas are also cove</w:t>
      </w:r>
      <w:r w:rsidR="005D380C">
        <w:t>red. These can be found on the “G</w:t>
      </w:r>
      <w:r w:rsidR="00EB5220">
        <w:t>overnor</w:t>
      </w:r>
      <w:r w:rsidR="005D380C">
        <w:t>s”</w:t>
      </w:r>
      <w:r w:rsidR="00EB5220">
        <w:t xml:space="preserve"> page of St. Oswald’s website. During the Covid-19 pandemic, visits to school were severely restricted, but this term we have been able to restart these and hope to reach our usual level of regular visits over the course of this year if possible. So far this term we have had the following visits into school:-</w:t>
      </w:r>
    </w:p>
    <w:p w:rsidR="00EB5220" w:rsidRDefault="00EB5220" w:rsidP="00EB5220">
      <w:pPr>
        <w:pStyle w:val="ListParagraph"/>
        <w:numPr>
          <w:ilvl w:val="0"/>
          <w:numId w:val="10"/>
        </w:numPr>
        <w:spacing w:line="360" w:lineRule="auto"/>
        <w:jc w:val="both"/>
      </w:pPr>
      <w:r>
        <w:t>Neil Holding – Health &amp; Safety / Premises</w:t>
      </w:r>
    </w:p>
    <w:p w:rsidR="00EB5220" w:rsidRDefault="00336D19" w:rsidP="00EB5220">
      <w:pPr>
        <w:pStyle w:val="ListParagraph"/>
        <w:numPr>
          <w:ilvl w:val="0"/>
          <w:numId w:val="10"/>
        </w:numPr>
        <w:spacing w:line="360" w:lineRule="auto"/>
        <w:jc w:val="both"/>
      </w:pPr>
      <w:r>
        <w:t xml:space="preserve">Deacon </w:t>
      </w:r>
      <w:r w:rsidR="00EB5220">
        <w:t xml:space="preserve">Paul </w:t>
      </w:r>
      <w:proofErr w:type="spellStart"/>
      <w:r w:rsidR="00EB5220">
        <w:t>Blinston</w:t>
      </w:r>
      <w:proofErr w:type="spellEnd"/>
      <w:r w:rsidR="00EB5220">
        <w:t xml:space="preserve"> – RE &amp; Collective Worship</w:t>
      </w:r>
    </w:p>
    <w:p w:rsidR="00EB5220" w:rsidRDefault="00EB5220" w:rsidP="00EB5220">
      <w:pPr>
        <w:pStyle w:val="ListParagraph"/>
        <w:numPr>
          <w:ilvl w:val="0"/>
          <w:numId w:val="10"/>
        </w:numPr>
        <w:spacing w:line="360" w:lineRule="auto"/>
        <w:jc w:val="both"/>
      </w:pPr>
      <w:r>
        <w:t>Andrew Wilkinson – Mathematics, K</w:t>
      </w:r>
      <w:r w:rsidR="008A11EF">
        <w:t xml:space="preserve">ey </w:t>
      </w:r>
      <w:r>
        <w:t>S</w:t>
      </w:r>
      <w:r w:rsidR="008A11EF">
        <w:t>tage Two</w:t>
      </w:r>
    </w:p>
    <w:p w:rsidR="00EB5220" w:rsidRDefault="00EB5220" w:rsidP="004C7B89">
      <w:pPr>
        <w:spacing w:line="360" w:lineRule="auto"/>
        <w:jc w:val="both"/>
      </w:pPr>
      <w:r>
        <w:t>After</w:t>
      </w:r>
      <w:r w:rsidR="005D380C">
        <w:t xml:space="preserve"> g</w:t>
      </w:r>
      <w:r>
        <w:t>overnors have visited the school, they prese</w:t>
      </w:r>
      <w:r w:rsidR="005D380C">
        <w:t>nt a report to the rest of the g</w:t>
      </w:r>
      <w:r>
        <w:t>overning body on their findings, which helps us when we are reviewing all of the areas listed above in our meetings. We feel</w:t>
      </w:r>
      <w:r w:rsidR="005D380C">
        <w:t xml:space="preserve"> it is a vital part of being a g</w:t>
      </w:r>
      <w:r>
        <w:t>overnor and have missed this aspect of our work over the period of the pandemic.</w:t>
      </w:r>
    </w:p>
    <w:p w:rsidR="004C72B5" w:rsidRDefault="004C72B5" w:rsidP="004C7B89">
      <w:pPr>
        <w:spacing w:line="360" w:lineRule="auto"/>
        <w:jc w:val="both"/>
      </w:pPr>
    </w:p>
    <w:p w:rsidR="004C72B5" w:rsidRDefault="004C72B5" w:rsidP="004C72B5">
      <w:pPr>
        <w:spacing w:line="360" w:lineRule="auto"/>
        <w:jc w:val="both"/>
        <w:rPr>
          <w:b/>
          <w:sz w:val="28"/>
          <w:szCs w:val="28"/>
          <w:u w:val="single"/>
        </w:rPr>
      </w:pPr>
      <w:r>
        <w:rPr>
          <w:b/>
          <w:sz w:val="28"/>
          <w:szCs w:val="28"/>
          <w:u w:val="single"/>
        </w:rPr>
        <w:t>Personnel Changes – Autumn Term 2021-22</w:t>
      </w:r>
    </w:p>
    <w:p w:rsidR="004C72B5" w:rsidRDefault="004C72B5" w:rsidP="004C72B5">
      <w:pPr>
        <w:spacing w:line="360" w:lineRule="auto"/>
        <w:jc w:val="both"/>
      </w:pPr>
      <w:r>
        <w:t>We have had a number of changes in personnel over the past few months:-</w:t>
      </w:r>
    </w:p>
    <w:p w:rsidR="004C72B5" w:rsidRDefault="004C72B5" w:rsidP="004C72B5">
      <w:pPr>
        <w:pStyle w:val="ListParagraph"/>
        <w:numPr>
          <w:ilvl w:val="0"/>
          <w:numId w:val="11"/>
        </w:numPr>
        <w:spacing w:line="360" w:lineRule="auto"/>
        <w:jc w:val="both"/>
      </w:pPr>
      <w:r>
        <w:rPr>
          <w:b/>
        </w:rPr>
        <w:t xml:space="preserve">RESIGNATIONS – </w:t>
      </w:r>
      <w:r>
        <w:t>Julia Allen, Catherine Fletcher</w:t>
      </w:r>
    </w:p>
    <w:p w:rsidR="004C72B5" w:rsidRDefault="004C72B5" w:rsidP="004C72B5">
      <w:pPr>
        <w:pStyle w:val="ListParagraph"/>
        <w:numPr>
          <w:ilvl w:val="0"/>
          <w:numId w:val="11"/>
        </w:numPr>
        <w:spacing w:line="360" w:lineRule="auto"/>
        <w:jc w:val="both"/>
      </w:pPr>
      <w:r>
        <w:rPr>
          <w:b/>
        </w:rPr>
        <w:t xml:space="preserve">NEW GOVERNORS – </w:t>
      </w:r>
      <w:r>
        <w:t xml:space="preserve">Chris </w:t>
      </w:r>
      <w:proofErr w:type="spellStart"/>
      <w:r>
        <w:t>Beaney</w:t>
      </w:r>
      <w:proofErr w:type="spellEnd"/>
    </w:p>
    <w:p w:rsidR="003614B1" w:rsidRDefault="003614B1" w:rsidP="003614B1">
      <w:pPr>
        <w:spacing w:line="360" w:lineRule="auto"/>
        <w:jc w:val="both"/>
      </w:pPr>
      <w:r>
        <w:t>This leaves us with an imminent</w:t>
      </w:r>
      <w:r w:rsidR="005D380C">
        <w:t xml:space="preserve"> vacancy for a Local Authority g</w:t>
      </w:r>
      <w:r>
        <w:t>overnor, which we will be looking to fill in the Spring term. We intend to complete an audit of the s</w:t>
      </w:r>
      <w:r w:rsidR="005D380C">
        <w:t>kills possessed by the current g</w:t>
      </w:r>
      <w:r>
        <w:t>overnors, so that we can recruit someo</w:t>
      </w:r>
      <w:r w:rsidR="005D380C">
        <w:t>ne who complements the current g</w:t>
      </w:r>
      <w:r>
        <w:t>overning body.</w:t>
      </w:r>
    </w:p>
    <w:p w:rsidR="00336D19" w:rsidRDefault="00336D19" w:rsidP="003614B1">
      <w:pPr>
        <w:spacing w:line="360" w:lineRule="auto"/>
        <w:jc w:val="both"/>
      </w:pPr>
    </w:p>
    <w:p w:rsidR="008A11EF" w:rsidRDefault="008A11EF" w:rsidP="008A11EF">
      <w:pPr>
        <w:spacing w:line="360" w:lineRule="auto"/>
        <w:jc w:val="both"/>
        <w:rPr>
          <w:b/>
          <w:sz w:val="28"/>
          <w:szCs w:val="28"/>
          <w:u w:val="single"/>
        </w:rPr>
      </w:pPr>
      <w:r>
        <w:rPr>
          <w:b/>
          <w:sz w:val="28"/>
          <w:szCs w:val="28"/>
          <w:u w:val="single"/>
        </w:rPr>
        <w:lastRenderedPageBreak/>
        <w:t>Conclusion</w:t>
      </w:r>
    </w:p>
    <w:p w:rsidR="008A11EF" w:rsidRDefault="008A11EF" w:rsidP="008A11EF">
      <w:pPr>
        <w:spacing w:line="360" w:lineRule="auto"/>
        <w:jc w:val="both"/>
      </w:pPr>
      <w:r>
        <w:t>This is the first “Chair’s Report to Parents &amp; Staff”, and I am planning to write one every term, i</w:t>
      </w:r>
      <w:r w:rsidR="005D380C">
        <w:t>n the hope that we can open up g</w:t>
      </w:r>
      <w:r>
        <w:t>overnance to the rest of the school community. I think it is important everyone knows about this aspect of school life, and I would be very happy to answer any que</w:t>
      </w:r>
      <w:r w:rsidR="005D380C">
        <w:t>stions about the g</w:t>
      </w:r>
      <w:r w:rsidR="00CE5396">
        <w:t>overning body’s role. I would like to encourage people to contact the school office with any queries, which can then be forwarded to me</w:t>
      </w:r>
      <w:r w:rsidR="003A45DD">
        <w:t>, and I will do my best to answer any questions you may have</w:t>
      </w:r>
      <w:r w:rsidR="00CE5396">
        <w:t>.</w:t>
      </w:r>
      <w:r w:rsidR="00FC1EBB">
        <w:t xml:space="preserve"> </w:t>
      </w:r>
      <w:r w:rsidR="005D380C">
        <w:t>Over the course of the coming year I will try to use these reports to highlight what our role involves, and hopefully demonstrate that we are always working to make sure that our children learn in an environment that aspires to the highest standards. I would like to take this opportunity to thank Mrs. Hassan and all of the staff at the school for their ha</w:t>
      </w:r>
      <w:r w:rsidR="00336D19">
        <w:t>rd work and dedication, and all of our parents</w:t>
      </w:r>
      <w:r w:rsidR="00351314">
        <w:t xml:space="preserve"> for their pa</w:t>
      </w:r>
      <w:r w:rsidR="00336D19">
        <w:t>t</w:t>
      </w:r>
      <w:r w:rsidR="00351314">
        <w:t>ience</w:t>
      </w:r>
      <w:r w:rsidR="00336D19">
        <w:t xml:space="preserve"> and </w:t>
      </w:r>
      <w:r w:rsidR="00351314">
        <w:t>support</w:t>
      </w:r>
      <w:r w:rsidR="00336D19">
        <w:t xml:space="preserve">. </w:t>
      </w:r>
      <w:r w:rsidR="00351314">
        <w:t>For our whole school community</w:t>
      </w:r>
      <w:r w:rsidR="00C43164">
        <w:t>,</w:t>
      </w:r>
      <w:r w:rsidR="00351314">
        <w:t xml:space="preserve"> I </w:t>
      </w:r>
      <w:r w:rsidR="00C43164">
        <w:t xml:space="preserve">would also like to </w:t>
      </w:r>
      <w:r w:rsidR="00351314">
        <w:t xml:space="preserve">give my </w:t>
      </w:r>
      <w:r w:rsidR="005D380C">
        <w:t>best wish</w:t>
      </w:r>
      <w:r w:rsidR="00351314">
        <w:t>es</w:t>
      </w:r>
      <w:r w:rsidR="005D380C">
        <w:t xml:space="preserve"> for Christmas and the New Year.</w:t>
      </w:r>
    </w:p>
    <w:p w:rsidR="005D380C" w:rsidRDefault="005D380C" w:rsidP="008A11EF">
      <w:pPr>
        <w:spacing w:line="360" w:lineRule="auto"/>
        <w:jc w:val="both"/>
      </w:pPr>
    </w:p>
    <w:p w:rsidR="005D380C" w:rsidRPr="003809C3" w:rsidRDefault="005D380C" w:rsidP="008A11EF">
      <w:pPr>
        <w:spacing w:line="360" w:lineRule="auto"/>
        <w:jc w:val="both"/>
      </w:pPr>
      <w:proofErr w:type="spellStart"/>
      <w:r>
        <w:t>Dr.</w:t>
      </w:r>
      <w:proofErr w:type="spellEnd"/>
      <w:r>
        <w:t xml:space="preserve"> A. J. Wilkinson</w:t>
      </w:r>
    </w:p>
    <w:sectPr w:rsidR="005D380C" w:rsidRPr="003809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83DB2"/>
    <w:multiLevelType w:val="hybridMultilevel"/>
    <w:tmpl w:val="4B845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AA1789"/>
    <w:multiLevelType w:val="hybridMultilevel"/>
    <w:tmpl w:val="53F08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25696A"/>
    <w:multiLevelType w:val="hybridMultilevel"/>
    <w:tmpl w:val="8CBC9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945F88"/>
    <w:multiLevelType w:val="hybridMultilevel"/>
    <w:tmpl w:val="68B8E8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0F67AA9"/>
    <w:multiLevelType w:val="hybridMultilevel"/>
    <w:tmpl w:val="BB4C05A8"/>
    <w:lvl w:ilvl="0" w:tplc="EEF4AB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2E24682"/>
    <w:multiLevelType w:val="hybridMultilevel"/>
    <w:tmpl w:val="4882FE22"/>
    <w:lvl w:ilvl="0" w:tplc="FFC600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A8C4D1A"/>
    <w:multiLevelType w:val="hybridMultilevel"/>
    <w:tmpl w:val="23945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60662F3"/>
    <w:multiLevelType w:val="hybridMultilevel"/>
    <w:tmpl w:val="87D0D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92A3F67"/>
    <w:multiLevelType w:val="hybridMultilevel"/>
    <w:tmpl w:val="39B08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4CB6B63"/>
    <w:multiLevelType w:val="hybridMultilevel"/>
    <w:tmpl w:val="EDB28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86E670A"/>
    <w:multiLevelType w:val="hybridMultilevel"/>
    <w:tmpl w:val="7F08E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7"/>
  </w:num>
  <w:num w:numId="6">
    <w:abstractNumId w:val="8"/>
  </w:num>
  <w:num w:numId="7">
    <w:abstractNumId w:val="9"/>
  </w:num>
  <w:num w:numId="8">
    <w:abstractNumId w:val="3"/>
  </w:num>
  <w:num w:numId="9">
    <w:abstractNumId w:val="1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08F"/>
    <w:rsid w:val="0000468F"/>
    <w:rsid w:val="00044524"/>
    <w:rsid w:val="0004688E"/>
    <w:rsid w:val="000C3F7A"/>
    <w:rsid w:val="000C72E3"/>
    <w:rsid w:val="000F6BAE"/>
    <w:rsid w:val="00121572"/>
    <w:rsid w:val="00217B2C"/>
    <w:rsid w:val="00243DC3"/>
    <w:rsid w:val="00256912"/>
    <w:rsid w:val="00336D19"/>
    <w:rsid w:val="00351314"/>
    <w:rsid w:val="0035548D"/>
    <w:rsid w:val="003614B1"/>
    <w:rsid w:val="003809C3"/>
    <w:rsid w:val="00392325"/>
    <w:rsid w:val="003A45DD"/>
    <w:rsid w:val="003B2341"/>
    <w:rsid w:val="003F4F0E"/>
    <w:rsid w:val="0041288E"/>
    <w:rsid w:val="00492011"/>
    <w:rsid w:val="004C72B5"/>
    <w:rsid w:val="004C7B89"/>
    <w:rsid w:val="004F3A4D"/>
    <w:rsid w:val="005D380C"/>
    <w:rsid w:val="00602798"/>
    <w:rsid w:val="00633C63"/>
    <w:rsid w:val="00646F27"/>
    <w:rsid w:val="00677A2F"/>
    <w:rsid w:val="00695C21"/>
    <w:rsid w:val="006B35FB"/>
    <w:rsid w:val="006D6178"/>
    <w:rsid w:val="006E65D4"/>
    <w:rsid w:val="007006BD"/>
    <w:rsid w:val="007A225C"/>
    <w:rsid w:val="007D22D6"/>
    <w:rsid w:val="007D7397"/>
    <w:rsid w:val="007F3554"/>
    <w:rsid w:val="00800667"/>
    <w:rsid w:val="008A11EF"/>
    <w:rsid w:val="008C02EC"/>
    <w:rsid w:val="009C0917"/>
    <w:rsid w:val="009F35EC"/>
    <w:rsid w:val="00A151E8"/>
    <w:rsid w:val="00A4077B"/>
    <w:rsid w:val="00AB7F15"/>
    <w:rsid w:val="00AE215D"/>
    <w:rsid w:val="00B1223E"/>
    <w:rsid w:val="00B51487"/>
    <w:rsid w:val="00BD2FA3"/>
    <w:rsid w:val="00BF518A"/>
    <w:rsid w:val="00C42D2D"/>
    <w:rsid w:val="00C43164"/>
    <w:rsid w:val="00C87278"/>
    <w:rsid w:val="00CE5396"/>
    <w:rsid w:val="00D2262C"/>
    <w:rsid w:val="00E3508F"/>
    <w:rsid w:val="00E51C4A"/>
    <w:rsid w:val="00EB2BFF"/>
    <w:rsid w:val="00EB5220"/>
    <w:rsid w:val="00EE20AC"/>
    <w:rsid w:val="00F022FC"/>
    <w:rsid w:val="00F125F1"/>
    <w:rsid w:val="00F460B2"/>
    <w:rsid w:val="00FC1EBB"/>
    <w:rsid w:val="00FE12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1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08F"/>
    <w:pPr>
      <w:ind w:left="720"/>
      <w:contextualSpacing/>
    </w:pPr>
  </w:style>
  <w:style w:type="table" w:styleId="TableGrid">
    <w:name w:val="Table Grid"/>
    <w:basedOn w:val="TableNormal"/>
    <w:uiPriority w:val="59"/>
    <w:rsid w:val="000C3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06BD"/>
    <w:rPr>
      <w:rFonts w:ascii="Tahoma" w:hAnsi="Tahoma" w:cs="Tahoma"/>
      <w:sz w:val="16"/>
      <w:szCs w:val="16"/>
    </w:rPr>
  </w:style>
  <w:style w:type="character" w:customStyle="1" w:styleId="BalloonTextChar">
    <w:name w:val="Balloon Text Char"/>
    <w:basedOn w:val="DefaultParagraphFont"/>
    <w:link w:val="BalloonText"/>
    <w:uiPriority w:val="99"/>
    <w:semiHidden/>
    <w:rsid w:val="007006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1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08F"/>
    <w:pPr>
      <w:ind w:left="720"/>
      <w:contextualSpacing/>
    </w:pPr>
  </w:style>
  <w:style w:type="table" w:styleId="TableGrid">
    <w:name w:val="Table Grid"/>
    <w:basedOn w:val="TableNormal"/>
    <w:uiPriority w:val="59"/>
    <w:rsid w:val="000C3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06BD"/>
    <w:rPr>
      <w:rFonts w:ascii="Tahoma" w:hAnsi="Tahoma" w:cs="Tahoma"/>
      <w:sz w:val="16"/>
      <w:szCs w:val="16"/>
    </w:rPr>
  </w:style>
  <w:style w:type="character" w:customStyle="1" w:styleId="BalloonTextChar">
    <w:name w:val="Balloon Text Char"/>
    <w:basedOn w:val="DefaultParagraphFont"/>
    <w:link w:val="BalloonText"/>
    <w:uiPriority w:val="99"/>
    <w:semiHidden/>
    <w:rsid w:val="007006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4</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Wilkinson</dc:creator>
  <cp:lastModifiedBy>Wilkinson</cp:lastModifiedBy>
  <cp:revision>12</cp:revision>
  <dcterms:created xsi:type="dcterms:W3CDTF">2021-12-18T13:21:00Z</dcterms:created>
  <dcterms:modified xsi:type="dcterms:W3CDTF">2021-12-20T21:23:00Z</dcterms:modified>
</cp:coreProperties>
</file>