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3934145" w:rsidR="00586580" w:rsidRDefault="00D02B12" w:rsidP="00623ED1">
      <w:pPr>
        <w:jc w:val="center"/>
        <w:rPr>
          <w:b/>
          <w:sz w:val="28"/>
          <w:u w:val="single"/>
        </w:rPr>
      </w:pPr>
      <w:r>
        <w:rPr>
          <w:b/>
          <w:sz w:val="28"/>
          <w:u w:val="single"/>
        </w:rPr>
        <w:t>OWLS</w:t>
      </w:r>
      <w:r w:rsidR="003F0590">
        <w:rPr>
          <w:b/>
          <w:sz w:val="28"/>
          <w:u w:val="single"/>
        </w:rPr>
        <w:t>’</w:t>
      </w:r>
      <w:r w:rsidR="00AF6F8A" w:rsidRPr="00AF6F8A">
        <w:rPr>
          <w:b/>
          <w:sz w:val="28"/>
          <w:u w:val="single"/>
        </w:rPr>
        <w:t xml:space="preserve"> </w:t>
      </w:r>
      <w:r w:rsidR="00BB02EC" w:rsidRPr="00BB02EC">
        <w:rPr>
          <w:b/>
          <w:sz w:val="28"/>
          <w:u w:val="single"/>
        </w:rPr>
        <w:t xml:space="preserve">WEEKLY SUGGESTED </w:t>
      </w:r>
      <w:r w:rsidR="00BB02EC">
        <w:rPr>
          <w:b/>
          <w:sz w:val="28"/>
          <w:u w:val="single"/>
        </w:rPr>
        <w:t>HOME LEARNING</w:t>
      </w:r>
      <w:r w:rsidR="007030FB">
        <w:rPr>
          <w:b/>
          <w:sz w:val="28"/>
          <w:u w:val="single"/>
        </w:rPr>
        <w:t xml:space="preserve"> – WB 22.</w:t>
      </w:r>
      <w:r w:rsidR="00B65F40">
        <w:rPr>
          <w:b/>
          <w:sz w:val="28"/>
          <w:u w:val="single"/>
        </w:rPr>
        <w:t>6</w:t>
      </w:r>
      <w:r w:rsidR="00BB02EC" w:rsidRPr="00BB02EC">
        <w:rPr>
          <w:b/>
          <w:sz w:val="28"/>
          <w:u w:val="single"/>
        </w:rPr>
        <w:t>.20</w:t>
      </w:r>
    </w:p>
    <w:p w14:paraId="27138C94" w14:textId="2F042B78" w:rsidR="00B65F40" w:rsidRPr="00C45FC5" w:rsidRDefault="0006003B" w:rsidP="00343BF4">
      <w:pPr>
        <w:ind w:left="-142"/>
        <w:jc w:val="both"/>
        <w:rPr>
          <w:rFonts w:ascii="Century Gothic" w:hAnsi="Century Gothic"/>
        </w:rPr>
      </w:pPr>
      <w:r w:rsidRPr="00C45FC5">
        <w:rPr>
          <w:rFonts w:ascii="Century Gothic" w:hAnsi="Century Gothic"/>
        </w:rPr>
        <w:t>Hello</w:t>
      </w:r>
      <w:r w:rsidR="004F5ADA" w:rsidRPr="00C45FC5">
        <w:rPr>
          <w:rFonts w:ascii="Century Gothic" w:hAnsi="Century Gothic"/>
        </w:rPr>
        <w:t xml:space="preserve"> Owls</w:t>
      </w:r>
      <w:r w:rsidR="00B52598" w:rsidRPr="00C45FC5">
        <w:rPr>
          <w:rFonts w:ascii="Century Gothic" w:hAnsi="Century Gothic"/>
        </w:rPr>
        <w:t>!</w:t>
      </w:r>
      <w:r w:rsidR="00AF6F8A" w:rsidRPr="00C45FC5">
        <w:rPr>
          <w:rFonts w:ascii="Century Gothic" w:hAnsi="Century Gothic"/>
        </w:rPr>
        <w:t xml:space="preserve"> </w:t>
      </w:r>
    </w:p>
    <w:p w14:paraId="37DBA9C7" w14:textId="05569A22" w:rsidR="00213C5C" w:rsidRPr="00C45FC5" w:rsidRDefault="008B5C36" w:rsidP="008B5C36">
      <w:pPr>
        <w:ind w:left="-142" w:right="1417"/>
        <w:jc w:val="both"/>
        <w:rPr>
          <w:rFonts w:ascii="Century Gothic" w:hAnsi="Century Gothic"/>
        </w:rPr>
      </w:pPr>
      <w:r>
        <w:rPr>
          <w:rFonts w:ascii="Century Gothic" w:hAnsi="Century Gothic"/>
        </w:rPr>
        <w:t xml:space="preserve">Another week has whizzed by and one which was filled with lovely emails, Tweets, seeing some of you in school, and even some Zooming with Year 6. I never fail to be amazed at your resilience and hard work during this time in which we have all had to </w:t>
      </w:r>
      <w:r w:rsidR="008249F0">
        <w:rPr>
          <w:rFonts w:ascii="Century Gothic" w:hAnsi="Century Gothic"/>
        </w:rPr>
        <w:t>get used to a brand new way of working</w:t>
      </w:r>
      <w:r>
        <w:rPr>
          <w:rFonts w:ascii="Century Gothic" w:hAnsi="Century Gothic"/>
        </w:rPr>
        <w:t>. Your work that I see is of a great standard and the emails I receive are always so polite and interesting. I love hearing about your week and how you are spending your time, which does differ greatly for us all, due to each of our home situations. Keep doing your best and also keep u</w:t>
      </w:r>
      <w:bookmarkStart w:id="0" w:name="_GoBack"/>
      <w:bookmarkEnd w:id="0"/>
      <w:r>
        <w:rPr>
          <w:rFonts w:ascii="Century Gothic" w:hAnsi="Century Gothic"/>
        </w:rPr>
        <w:t>p with those other activities which don’t involve school work or using a screen- these so important too.  Take care, Mrs Higgens and Mrs Smith xx</w:t>
      </w:r>
    </w:p>
    <w:p w14:paraId="230909CB" w14:textId="1BF4448B" w:rsidR="001F02C2" w:rsidRDefault="00B65F40" w:rsidP="00155C17">
      <w:pPr>
        <w:ind w:left="-142"/>
        <w:jc w:val="both"/>
        <w:rPr>
          <w:rFonts w:ascii="Century Gothic" w:hAnsi="Century Gothic"/>
        </w:rPr>
      </w:pPr>
      <w:r w:rsidRPr="00C45FC5">
        <w:rPr>
          <w:rFonts w:ascii="Century Gothic" w:hAnsi="Century Gothic"/>
        </w:rPr>
        <w:t>How to get in touch</w:t>
      </w:r>
      <w:r w:rsidR="008F3F5B" w:rsidRPr="00C45FC5">
        <w:rPr>
          <w:rFonts w:ascii="Century Gothic" w:hAnsi="Century Gothic"/>
        </w:rPr>
        <w:t>…</w:t>
      </w:r>
      <w:r w:rsidR="0006003B" w:rsidRPr="00C45FC5">
        <w:rPr>
          <w:rFonts w:ascii="Century Gothic" w:hAnsi="Century Gothic"/>
        </w:rPr>
        <w:t xml:space="preserve"> </w:t>
      </w:r>
      <w:hyperlink r:id="rId11" w:history="1">
        <w:r w:rsidR="006179D1" w:rsidRPr="00C45FC5">
          <w:rPr>
            <w:rStyle w:val="Hyperlink"/>
            <w:rFonts w:ascii="Century Gothic" w:hAnsi="Century Gothic"/>
          </w:rPr>
          <w:t>enquiries@saintoswalds.wigan.sch.uk</w:t>
        </w:r>
      </w:hyperlink>
      <w:r w:rsidR="00213C5C">
        <w:rPr>
          <w:rFonts w:ascii="Century Gothic" w:hAnsi="Century Gothic"/>
        </w:rPr>
        <w:t xml:space="preserve"> </w:t>
      </w:r>
      <w:r w:rsidR="006179D1" w:rsidRPr="00C45FC5">
        <w:rPr>
          <w:rFonts w:ascii="Century Gothic" w:hAnsi="Century Gothic"/>
        </w:rPr>
        <w:t>or you can Tweet @saintoswalds</w:t>
      </w:r>
      <w:r w:rsidR="004F5ADA" w:rsidRPr="00C45FC5">
        <w:rPr>
          <w:rFonts w:ascii="Century Gothic" w:hAnsi="Century Gothic"/>
        </w:rPr>
        <w:t xml:space="preserve"> or @Mrs_higgens</w:t>
      </w:r>
      <w:r w:rsidR="006179D1" w:rsidRPr="00C45FC5">
        <w:rPr>
          <w:rFonts w:ascii="Century Gothic" w:hAnsi="Century Gothic"/>
        </w:rPr>
        <w:t>.</w:t>
      </w:r>
      <w:r w:rsidRPr="00C45FC5">
        <w:rPr>
          <w:rFonts w:ascii="Century Gothic" w:hAnsi="Century Gothic"/>
        </w:rPr>
        <w:t xml:space="preserve"> </w:t>
      </w:r>
    </w:p>
    <w:p w14:paraId="04F63B9A" w14:textId="77777777" w:rsidR="008B5C36" w:rsidRPr="00C45FC5" w:rsidRDefault="008B5C36" w:rsidP="00155C17">
      <w:pPr>
        <w:ind w:left="-142"/>
        <w:jc w:val="both"/>
        <w:rPr>
          <w:rFonts w:ascii="Century Gothic" w:hAnsi="Century Gothic"/>
        </w:rPr>
      </w:pPr>
    </w:p>
    <w:p w14:paraId="25694003" w14:textId="0E036104" w:rsidR="00C80BB9" w:rsidRDefault="00835523" w:rsidP="00B65BDC">
      <w:pPr>
        <w:ind w:left="-142"/>
        <w:jc w:val="center"/>
        <w:rPr>
          <w:rFonts w:ascii="Century Gothic" w:hAnsi="Century Gothic"/>
          <w:b/>
          <w:sz w:val="24"/>
        </w:rPr>
      </w:pPr>
      <w:r>
        <w:rPr>
          <w:rFonts w:ascii="Century Gothic" w:hAnsi="Century Gothic"/>
          <w:b/>
          <w:noProof/>
          <w:sz w:val="24"/>
          <w:lang w:eastAsia="en-GB"/>
        </w:rPr>
        <w:drawing>
          <wp:anchor distT="0" distB="0" distL="114300" distR="114300" simplePos="0" relativeHeight="251662336" behindDoc="0" locked="0" layoutInCell="1" allowOverlap="1" wp14:anchorId="49070D58" wp14:editId="3C62ECC8">
            <wp:simplePos x="0" y="0"/>
            <wp:positionH relativeFrom="column">
              <wp:posOffset>5553075</wp:posOffset>
            </wp:positionH>
            <wp:positionV relativeFrom="paragraph">
              <wp:posOffset>12700</wp:posOffset>
            </wp:positionV>
            <wp:extent cx="1752600" cy="23125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2600" cy="2312593"/>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eastAsia="en-GB"/>
        </w:rPr>
        <w:drawing>
          <wp:anchor distT="0" distB="0" distL="114300" distR="114300" simplePos="0" relativeHeight="251660288" behindDoc="0" locked="0" layoutInCell="1" allowOverlap="1" wp14:anchorId="3C67BD2B" wp14:editId="20710E32">
            <wp:simplePos x="0" y="0"/>
            <wp:positionH relativeFrom="column">
              <wp:posOffset>1038225</wp:posOffset>
            </wp:positionH>
            <wp:positionV relativeFrom="paragraph">
              <wp:posOffset>12700</wp:posOffset>
            </wp:positionV>
            <wp:extent cx="1285875" cy="228610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875" cy="228610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1312" behindDoc="0" locked="0" layoutInCell="1" allowOverlap="1" wp14:anchorId="1F03F581" wp14:editId="00D0072E">
            <wp:simplePos x="0" y="0"/>
            <wp:positionH relativeFrom="margin">
              <wp:posOffset>3152775</wp:posOffset>
            </wp:positionH>
            <wp:positionV relativeFrom="paragraph">
              <wp:posOffset>12700</wp:posOffset>
            </wp:positionV>
            <wp:extent cx="1752600" cy="2308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600" cy="2308322"/>
                    </a:xfrm>
                    <a:prstGeom prst="rect">
                      <a:avLst/>
                    </a:prstGeom>
                  </pic:spPr>
                </pic:pic>
              </a:graphicData>
            </a:graphic>
            <wp14:sizeRelH relativeFrom="margin">
              <wp14:pctWidth>0</wp14:pctWidth>
            </wp14:sizeRelH>
            <wp14:sizeRelV relativeFrom="margin">
              <wp14:pctHeight>0</wp14:pctHeight>
            </wp14:sizeRelV>
          </wp:anchor>
        </w:drawing>
      </w:r>
    </w:p>
    <w:p w14:paraId="38988185" w14:textId="4C734211" w:rsidR="00C80BB9" w:rsidRDefault="00C80BB9" w:rsidP="00B65BDC">
      <w:pPr>
        <w:ind w:left="-142"/>
        <w:jc w:val="center"/>
        <w:rPr>
          <w:rFonts w:ascii="Century Gothic" w:hAnsi="Century Gothic"/>
          <w:b/>
          <w:sz w:val="24"/>
        </w:rPr>
      </w:pPr>
    </w:p>
    <w:p w14:paraId="15FCAB5E" w14:textId="5E6B1C32" w:rsidR="00C80BB9" w:rsidRDefault="00C80BB9" w:rsidP="00B65BDC">
      <w:pPr>
        <w:ind w:left="-142"/>
        <w:jc w:val="center"/>
        <w:rPr>
          <w:rFonts w:ascii="Century Gothic" w:hAnsi="Century Gothic"/>
          <w:b/>
          <w:sz w:val="24"/>
        </w:rPr>
      </w:pPr>
    </w:p>
    <w:p w14:paraId="50629347" w14:textId="05FD7618" w:rsidR="00C80BB9" w:rsidRDefault="00C80BB9" w:rsidP="00B65BDC">
      <w:pPr>
        <w:ind w:left="-142"/>
        <w:jc w:val="center"/>
        <w:rPr>
          <w:rFonts w:ascii="Century Gothic" w:hAnsi="Century Gothic"/>
          <w:b/>
          <w:sz w:val="24"/>
        </w:rPr>
      </w:pPr>
    </w:p>
    <w:p w14:paraId="035E078A" w14:textId="761E7466" w:rsidR="00C80BB9" w:rsidRDefault="00C80BB9" w:rsidP="00B65BDC">
      <w:pPr>
        <w:ind w:left="-142"/>
        <w:jc w:val="center"/>
        <w:rPr>
          <w:rFonts w:ascii="Century Gothic" w:hAnsi="Century Gothic"/>
          <w:b/>
          <w:sz w:val="24"/>
        </w:rPr>
      </w:pPr>
    </w:p>
    <w:p w14:paraId="352FDCC2" w14:textId="2C45B3F8" w:rsidR="00C80BB9" w:rsidRDefault="00C80BB9" w:rsidP="00B65BDC">
      <w:pPr>
        <w:ind w:left="-142"/>
        <w:jc w:val="center"/>
        <w:rPr>
          <w:rFonts w:ascii="Century Gothic" w:hAnsi="Century Gothic"/>
          <w:b/>
          <w:sz w:val="24"/>
        </w:rPr>
      </w:pPr>
    </w:p>
    <w:p w14:paraId="6AC95639" w14:textId="768415A9" w:rsidR="00C80BB9" w:rsidRDefault="00C80BB9" w:rsidP="00B65BDC">
      <w:pPr>
        <w:ind w:left="-142"/>
        <w:jc w:val="center"/>
        <w:rPr>
          <w:rFonts w:ascii="Century Gothic" w:hAnsi="Century Gothic"/>
          <w:b/>
          <w:sz w:val="24"/>
        </w:rPr>
      </w:pPr>
    </w:p>
    <w:p w14:paraId="462C1CC7" w14:textId="2558D85C" w:rsidR="00C80BB9" w:rsidRDefault="00C80BB9" w:rsidP="00B65BDC">
      <w:pPr>
        <w:ind w:left="-142"/>
        <w:jc w:val="center"/>
        <w:rPr>
          <w:rFonts w:ascii="Century Gothic" w:hAnsi="Century Gothic"/>
          <w:b/>
          <w:sz w:val="24"/>
        </w:rPr>
      </w:pPr>
    </w:p>
    <w:p w14:paraId="5C7101A2" w14:textId="62E5426B" w:rsidR="00C80BB9" w:rsidRDefault="00C80BB9" w:rsidP="00B65BDC">
      <w:pPr>
        <w:ind w:left="-142"/>
        <w:jc w:val="center"/>
        <w:rPr>
          <w:rFonts w:ascii="Century Gothic" w:hAnsi="Century Gothic"/>
          <w:b/>
          <w:sz w:val="24"/>
        </w:rPr>
      </w:pPr>
    </w:p>
    <w:p w14:paraId="1031EF38" w14:textId="3C381D3D" w:rsidR="008B5C36" w:rsidRDefault="008B5C36" w:rsidP="00B65BDC">
      <w:pPr>
        <w:ind w:left="-142"/>
        <w:jc w:val="center"/>
        <w:rPr>
          <w:rFonts w:ascii="Century Gothic" w:hAnsi="Century Gothic"/>
          <w:b/>
          <w:sz w:val="24"/>
        </w:rPr>
      </w:pPr>
    </w:p>
    <w:p w14:paraId="4FC68580" w14:textId="7D28B251" w:rsidR="008B5C36" w:rsidRDefault="008B5C36" w:rsidP="00B65BDC">
      <w:pPr>
        <w:ind w:left="-142"/>
        <w:jc w:val="center"/>
        <w:rPr>
          <w:rFonts w:ascii="Century Gothic" w:hAnsi="Century Gothic"/>
          <w:b/>
          <w:sz w:val="24"/>
        </w:rPr>
      </w:pPr>
    </w:p>
    <w:tbl>
      <w:tblPr>
        <w:tblStyle w:val="TableGrid"/>
        <w:tblW w:w="0" w:type="auto"/>
        <w:tblInd w:w="-289" w:type="dxa"/>
        <w:tblLook w:val="04A0" w:firstRow="1" w:lastRow="0" w:firstColumn="1" w:lastColumn="0" w:noHBand="0" w:noVBand="1"/>
      </w:tblPr>
      <w:tblGrid>
        <w:gridCol w:w="8506"/>
        <w:gridCol w:w="6638"/>
      </w:tblGrid>
      <w:tr w:rsidR="00835523" w14:paraId="19322D5B" w14:textId="77777777" w:rsidTr="00564A68">
        <w:tc>
          <w:tcPr>
            <w:tcW w:w="8506" w:type="dxa"/>
            <w:shd w:val="clear" w:color="auto" w:fill="FFFF00"/>
          </w:tcPr>
          <w:p w14:paraId="6B870CD0" w14:textId="2E6E81D5" w:rsidR="00835523" w:rsidRDefault="00835523" w:rsidP="00B65BDC">
            <w:pPr>
              <w:jc w:val="center"/>
              <w:rPr>
                <w:rFonts w:ascii="Century Gothic" w:hAnsi="Century Gothic"/>
                <w:b/>
                <w:sz w:val="24"/>
              </w:rPr>
            </w:pPr>
            <w:r>
              <w:rPr>
                <w:rFonts w:ascii="Century Gothic" w:hAnsi="Century Gothic"/>
                <w:b/>
                <w:sz w:val="24"/>
              </w:rPr>
              <w:lastRenderedPageBreak/>
              <w:t>ENGLISH</w:t>
            </w:r>
          </w:p>
        </w:tc>
        <w:tc>
          <w:tcPr>
            <w:tcW w:w="6638" w:type="dxa"/>
            <w:shd w:val="clear" w:color="auto" w:fill="FFFF00"/>
          </w:tcPr>
          <w:p w14:paraId="37036B25" w14:textId="47D3BAD7" w:rsidR="00835523" w:rsidRDefault="00835523" w:rsidP="00B65BDC">
            <w:pPr>
              <w:jc w:val="center"/>
              <w:rPr>
                <w:rFonts w:ascii="Century Gothic" w:hAnsi="Century Gothic"/>
                <w:b/>
                <w:sz w:val="24"/>
              </w:rPr>
            </w:pPr>
            <w:r>
              <w:rPr>
                <w:rFonts w:ascii="Century Gothic" w:hAnsi="Century Gothic"/>
                <w:b/>
                <w:sz w:val="24"/>
              </w:rPr>
              <w:t>MATHS</w:t>
            </w:r>
          </w:p>
        </w:tc>
      </w:tr>
      <w:tr w:rsidR="00835523" w14:paraId="4FA0F2F6" w14:textId="77777777" w:rsidTr="00564A68">
        <w:tc>
          <w:tcPr>
            <w:tcW w:w="8506" w:type="dxa"/>
          </w:tcPr>
          <w:p w14:paraId="34864CFA" w14:textId="77777777" w:rsidR="00835523" w:rsidRPr="00F42496" w:rsidRDefault="00835523" w:rsidP="00835523">
            <w:pPr>
              <w:jc w:val="both"/>
              <w:rPr>
                <w:rFonts w:cstheme="minorHAnsi"/>
                <w:b/>
                <w:sz w:val="28"/>
                <w:szCs w:val="20"/>
                <w:u w:val="single"/>
                <w:bdr w:val="none" w:sz="0" w:space="0" w:color="auto" w:frame="1"/>
                <w:shd w:val="clear" w:color="auto" w:fill="FFFFFF"/>
              </w:rPr>
            </w:pPr>
            <w:r w:rsidRPr="00F42496">
              <w:rPr>
                <w:rFonts w:cstheme="minorHAnsi"/>
                <w:b/>
                <w:sz w:val="28"/>
                <w:szCs w:val="20"/>
                <w:u w:val="single"/>
                <w:bdr w:val="none" w:sz="0" w:space="0" w:color="auto" w:frame="1"/>
                <w:shd w:val="clear" w:color="auto" w:fill="FFFFFF"/>
              </w:rPr>
              <w:t xml:space="preserve">Year 6 Transition </w:t>
            </w:r>
          </w:p>
          <w:p w14:paraId="29F295C5" w14:textId="12A690E8" w:rsidR="00835523" w:rsidRPr="00835523" w:rsidRDefault="00835523" w:rsidP="00835523">
            <w:pPr>
              <w:jc w:val="both"/>
              <w:rPr>
                <w:rFonts w:cstheme="minorHAnsi"/>
                <w:color w:val="201F1E"/>
                <w:szCs w:val="20"/>
                <w:bdr w:val="none" w:sz="0" w:space="0" w:color="auto" w:frame="1"/>
                <w:shd w:val="clear" w:color="auto" w:fill="FFFFFF"/>
              </w:rPr>
            </w:pPr>
            <w:r w:rsidRPr="00835523">
              <w:rPr>
                <w:rFonts w:cstheme="minorHAnsi"/>
                <w:color w:val="201F1E"/>
                <w:szCs w:val="20"/>
                <w:bdr w:val="none" w:sz="0" w:space="0" w:color="auto" w:frame="1"/>
                <w:shd w:val="clear" w:color="auto" w:fill="FFFFFF"/>
              </w:rPr>
              <w:t>We would like you to continue with the transition tasks on the Robinhood MAT website. The focus this week is about building independence ready for high school. Follow the link below and then scroll down to Y6/7 transition learning projects. Week beginning 22nd June</w:t>
            </w:r>
          </w:p>
          <w:p w14:paraId="5A6870AB" w14:textId="77777777" w:rsidR="00835523" w:rsidRPr="006677AC" w:rsidRDefault="008249F0" w:rsidP="00835523">
            <w:pPr>
              <w:jc w:val="both"/>
              <w:rPr>
                <w:rFonts w:cstheme="minorHAnsi"/>
                <w:color w:val="5B9BD5" w:themeColor="accent1"/>
                <w:sz w:val="24"/>
                <w:szCs w:val="20"/>
                <w:bdr w:val="none" w:sz="0" w:space="0" w:color="auto" w:frame="1"/>
                <w:shd w:val="clear" w:color="auto" w:fill="FFFFFF"/>
              </w:rPr>
            </w:pPr>
            <w:hyperlink r:id="rId15" w:history="1">
              <w:r w:rsidR="00835523" w:rsidRPr="006677AC">
                <w:rPr>
                  <w:rStyle w:val="Hyperlink"/>
                  <w:rFonts w:cstheme="minorHAnsi"/>
                  <w:color w:val="5B9BD5" w:themeColor="accent1"/>
                  <w:sz w:val="24"/>
                  <w:szCs w:val="20"/>
                  <w:bdr w:val="none" w:sz="0" w:space="0" w:color="auto" w:frame="1"/>
                  <w:shd w:val="clear" w:color="auto" w:fill="FFFFFF"/>
                </w:rPr>
                <w:t>https://www.robinhoodmat.co.uk/Learning-projects/</w:t>
              </w:r>
            </w:hyperlink>
          </w:p>
          <w:p w14:paraId="73B7429C" w14:textId="77777777" w:rsidR="00835523" w:rsidRDefault="00835523" w:rsidP="00835523">
            <w:pPr>
              <w:jc w:val="both"/>
              <w:rPr>
                <w:rFonts w:cstheme="minorHAnsi"/>
                <w:b/>
                <w:color w:val="201F1E"/>
                <w:sz w:val="24"/>
                <w:szCs w:val="20"/>
                <w:u w:val="single"/>
                <w:bdr w:val="none" w:sz="0" w:space="0" w:color="auto" w:frame="1"/>
                <w:shd w:val="clear" w:color="auto" w:fill="FFFFFF"/>
              </w:rPr>
            </w:pPr>
          </w:p>
          <w:p w14:paraId="5883497D" w14:textId="77777777" w:rsidR="00835523" w:rsidRPr="001F59FF" w:rsidRDefault="00835523" w:rsidP="00835523">
            <w:pPr>
              <w:jc w:val="both"/>
              <w:rPr>
                <w:rFonts w:cstheme="minorHAnsi"/>
                <w:b/>
                <w:color w:val="201F1E"/>
                <w:sz w:val="28"/>
                <w:szCs w:val="20"/>
                <w:u w:val="single"/>
                <w:bdr w:val="none" w:sz="0" w:space="0" w:color="auto" w:frame="1"/>
                <w:shd w:val="clear" w:color="auto" w:fill="FFFFFF"/>
              </w:rPr>
            </w:pPr>
            <w:r w:rsidRPr="001F59FF">
              <w:rPr>
                <w:rFonts w:cstheme="minorHAnsi"/>
                <w:b/>
                <w:color w:val="201F1E"/>
                <w:sz w:val="28"/>
                <w:szCs w:val="20"/>
                <w:u w:val="single"/>
                <w:bdr w:val="none" w:sz="0" w:space="0" w:color="auto" w:frame="1"/>
                <w:shd w:val="clear" w:color="auto" w:fill="FFFFFF"/>
              </w:rPr>
              <w:t xml:space="preserve">Spelling </w:t>
            </w:r>
          </w:p>
          <w:p w14:paraId="3FA73320" w14:textId="498ED3F4" w:rsidR="00835523" w:rsidRDefault="00835523" w:rsidP="00835523">
            <w:r>
              <w:t xml:space="preserve">1.Complete this task on suffixes  </w:t>
            </w:r>
            <w:hyperlink r:id="rId16" w:history="1">
              <w:r>
                <w:rPr>
                  <w:rStyle w:val="Hyperlink"/>
                </w:rPr>
                <w:t>http://resources.collins.co.uk/KeenKite/samplepdfs/9780008161576.pdf</w:t>
              </w:r>
            </w:hyperlink>
          </w:p>
          <w:p w14:paraId="076618D0" w14:textId="72D2A233" w:rsidR="00835523" w:rsidRDefault="00835523" w:rsidP="00835523"/>
          <w:p w14:paraId="15A5790A" w14:textId="3E9E78AD" w:rsidR="00835523" w:rsidRDefault="00835523" w:rsidP="00835523">
            <w:r>
              <w:t>2. Complete an alphabetical list of cities from around the world. Where possible, include capital cities.</w:t>
            </w:r>
          </w:p>
          <w:p w14:paraId="077ABCD4" w14:textId="60886235" w:rsidR="00835523" w:rsidRPr="006677AC" w:rsidRDefault="00835523" w:rsidP="00835523">
            <w:pPr>
              <w:jc w:val="both"/>
              <w:rPr>
                <w:rFonts w:cstheme="minorHAnsi"/>
                <w:b/>
                <w:color w:val="201F1E"/>
                <w:sz w:val="24"/>
                <w:szCs w:val="20"/>
                <w:u w:val="single"/>
                <w:bdr w:val="none" w:sz="0" w:space="0" w:color="auto" w:frame="1"/>
                <w:shd w:val="clear" w:color="auto" w:fill="FFFFFF"/>
              </w:rPr>
            </w:pPr>
          </w:p>
          <w:p w14:paraId="0AAAC22C" w14:textId="77777777" w:rsidR="00835523" w:rsidRPr="001D1F78" w:rsidRDefault="00835523" w:rsidP="00835523">
            <w:pPr>
              <w:rPr>
                <w:rFonts w:cstheme="minorHAnsi"/>
                <w:b/>
                <w:color w:val="000000" w:themeColor="text1"/>
                <w:sz w:val="28"/>
                <w:szCs w:val="20"/>
                <w:u w:val="single"/>
              </w:rPr>
            </w:pPr>
            <w:r w:rsidRPr="001D1F78">
              <w:rPr>
                <w:rFonts w:cstheme="minorHAnsi"/>
                <w:b/>
                <w:color w:val="000000" w:themeColor="text1"/>
                <w:sz w:val="28"/>
                <w:szCs w:val="20"/>
                <w:u w:val="single"/>
              </w:rPr>
              <w:t>Comprehension/Reading</w:t>
            </w:r>
          </w:p>
          <w:p w14:paraId="53E7CB74" w14:textId="70528EB1" w:rsidR="00835523" w:rsidRDefault="00835523" w:rsidP="00835523">
            <w:r>
              <w:t xml:space="preserve">Click on the link to access the Literacy Shed’s comprehension pack. There are 5 to choose from- do them all or choose a couple to do this week. </w:t>
            </w:r>
            <w:hyperlink r:id="rId17" w:history="1">
              <w:r>
                <w:rPr>
                  <w:rStyle w:val="Hyperlink"/>
                </w:rPr>
                <w:t>file:///C:/Users/d.higgens/Downloads/Stage%205%20Reading%20Packs%20-%20Stage%205%20Reading%20Pack%20a.pdf</w:t>
              </w:r>
            </w:hyperlink>
          </w:p>
          <w:p w14:paraId="5C135733" w14:textId="1479AB88" w:rsidR="00835523" w:rsidRPr="006677AC" w:rsidRDefault="00835523" w:rsidP="00835523">
            <w:pPr>
              <w:rPr>
                <w:rFonts w:cstheme="minorHAnsi"/>
                <w:b/>
                <w:sz w:val="24"/>
                <w:szCs w:val="20"/>
                <w:u w:val="single"/>
              </w:rPr>
            </w:pPr>
          </w:p>
          <w:p w14:paraId="6D052B6C" w14:textId="77777777" w:rsidR="00835523" w:rsidRPr="001D1F78" w:rsidRDefault="00835523" w:rsidP="00835523">
            <w:pPr>
              <w:rPr>
                <w:rFonts w:cstheme="minorHAnsi"/>
                <w:b/>
                <w:color w:val="000000" w:themeColor="text1"/>
                <w:sz w:val="24"/>
                <w:szCs w:val="20"/>
                <w:u w:val="single"/>
              </w:rPr>
            </w:pPr>
            <w:r w:rsidRPr="001D1F78">
              <w:rPr>
                <w:rFonts w:cstheme="minorHAnsi"/>
                <w:b/>
                <w:color w:val="000000" w:themeColor="text1"/>
                <w:sz w:val="28"/>
                <w:szCs w:val="20"/>
                <w:u w:val="single"/>
              </w:rPr>
              <w:t>Writing</w:t>
            </w:r>
            <w:r w:rsidRPr="001D1F78">
              <w:rPr>
                <w:rFonts w:cstheme="minorHAnsi"/>
                <w:b/>
                <w:color w:val="000000" w:themeColor="text1"/>
                <w:sz w:val="24"/>
                <w:szCs w:val="20"/>
                <w:u w:val="single"/>
              </w:rPr>
              <w:t xml:space="preserve"> </w:t>
            </w:r>
          </w:p>
          <w:p w14:paraId="7A5FBDA6" w14:textId="63BD4051" w:rsidR="00835523" w:rsidRDefault="00835523" w:rsidP="00835523">
            <w:pPr>
              <w:jc w:val="both"/>
            </w:pPr>
            <w:r>
              <w:t>Visit the Literacy Shed for this lovely short fil</w:t>
            </w:r>
            <w:r w:rsidR="00D63B83">
              <w:t>m about a challenge a group of m</w:t>
            </w:r>
            <w:r>
              <w:t xml:space="preserve">eerkats face. Once you’ve clicked on the link, if you scroll down slightly there is an activity pack which can be completed throughout the week. </w:t>
            </w:r>
            <w:hyperlink r:id="rId18" w:history="1">
              <w:r>
                <w:rPr>
                  <w:rStyle w:val="Hyperlink"/>
                </w:rPr>
                <w:t>https://www.literacyshedplus.com/en-gb/resource/catch-it-ks2-activity-pack</w:t>
              </w:r>
            </w:hyperlink>
          </w:p>
          <w:p w14:paraId="45FB8D67" w14:textId="489793A9" w:rsidR="00835523" w:rsidRDefault="00835523" w:rsidP="00835523">
            <w:r>
              <w:rPr>
                <w:noProof/>
                <w:lang w:eastAsia="en-GB"/>
              </w:rPr>
              <w:drawing>
                <wp:anchor distT="0" distB="0" distL="114300" distR="114300" simplePos="0" relativeHeight="251668480" behindDoc="0" locked="0" layoutInCell="1" allowOverlap="1" wp14:anchorId="23F50BED" wp14:editId="6C307C4C">
                  <wp:simplePos x="0" y="0"/>
                  <wp:positionH relativeFrom="column">
                    <wp:posOffset>1313815</wp:posOffset>
                  </wp:positionH>
                  <wp:positionV relativeFrom="paragraph">
                    <wp:posOffset>71120</wp:posOffset>
                  </wp:positionV>
                  <wp:extent cx="1562100" cy="75487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7842" cy="772147"/>
                          </a:xfrm>
                          <a:prstGeom prst="rect">
                            <a:avLst/>
                          </a:prstGeom>
                        </pic:spPr>
                      </pic:pic>
                    </a:graphicData>
                  </a:graphic>
                  <wp14:sizeRelH relativeFrom="margin">
                    <wp14:pctWidth>0</wp14:pctWidth>
                  </wp14:sizeRelH>
                  <wp14:sizeRelV relativeFrom="margin">
                    <wp14:pctHeight>0</wp14:pctHeight>
                  </wp14:sizeRelV>
                </wp:anchor>
              </w:drawing>
            </w:r>
          </w:p>
          <w:p w14:paraId="212267E5" w14:textId="52A9A28C" w:rsidR="00835523" w:rsidRDefault="00835523" w:rsidP="00835523"/>
          <w:p w14:paraId="0526E022" w14:textId="04665529" w:rsidR="00835523" w:rsidRDefault="00835523" w:rsidP="00835523"/>
          <w:p w14:paraId="3502B767" w14:textId="77777777" w:rsidR="00835523" w:rsidRDefault="00835523" w:rsidP="00835523">
            <w:pPr>
              <w:jc w:val="center"/>
              <w:rPr>
                <w:rFonts w:ascii="Century Gothic" w:hAnsi="Century Gothic"/>
                <w:b/>
                <w:sz w:val="24"/>
              </w:rPr>
            </w:pPr>
          </w:p>
        </w:tc>
        <w:tc>
          <w:tcPr>
            <w:tcW w:w="6638" w:type="dxa"/>
          </w:tcPr>
          <w:p w14:paraId="393F0228" w14:textId="796303B7" w:rsidR="00835523" w:rsidRPr="00564A68" w:rsidRDefault="00564A68" w:rsidP="00835523">
            <w:pPr>
              <w:jc w:val="both"/>
              <w:rPr>
                <w:rFonts w:cstheme="minorHAnsi"/>
                <w:b/>
                <w:sz w:val="28"/>
                <w:szCs w:val="20"/>
                <w:u w:val="single"/>
              </w:rPr>
            </w:pPr>
            <w:r w:rsidRPr="00564A68">
              <w:rPr>
                <w:rFonts w:cstheme="minorHAnsi"/>
                <w:b/>
                <w:sz w:val="28"/>
                <w:szCs w:val="20"/>
                <w:u w:val="single"/>
              </w:rPr>
              <w:t xml:space="preserve">Hamilton Maths Packs </w:t>
            </w:r>
          </w:p>
          <w:p w14:paraId="41428675" w14:textId="77777777" w:rsidR="00835523" w:rsidRPr="00564A68" w:rsidRDefault="00835523" w:rsidP="00835523">
            <w:pPr>
              <w:jc w:val="both"/>
              <w:rPr>
                <w:rFonts w:cstheme="minorHAnsi"/>
                <w:sz w:val="24"/>
                <w:szCs w:val="20"/>
              </w:rPr>
            </w:pPr>
            <w:r w:rsidRPr="00564A68">
              <w:rPr>
                <w:rFonts w:cstheme="minorHAnsi"/>
                <w:sz w:val="24"/>
                <w:szCs w:val="20"/>
              </w:rPr>
              <w:t xml:space="preserve">Please use the home learning packs from Hamilton at Home. </w:t>
            </w:r>
          </w:p>
          <w:p w14:paraId="302D0CBF" w14:textId="77777777" w:rsidR="00835523" w:rsidRPr="00162952" w:rsidRDefault="008249F0" w:rsidP="00835523">
            <w:pPr>
              <w:jc w:val="both"/>
              <w:rPr>
                <w:rFonts w:cstheme="minorHAnsi"/>
                <w:b/>
                <w:sz w:val="24"/>
                <w:szCs w:val="20"/>
              </w:rPr>
            </w:pPr>
            <w:hyperlink r:id="rId20" w:history="1">
              <w:r w:rsidR="00835523" w:rsidRPr="00162952">
                <w:rPr>
                  <w:rStyle w:val="Hyperlink"/>
                  <w:rFonts w:cstheme="minorHAnsi"/>
                  <w:b/>
                  <w:sz w:val="24"/>
                  <w:szCs w:val="20"/>
                </w:rPr>
                <w:t>https://www.hamilton-trust.org.uk/blog/learning-home-packs/</w:t>
              </w:r>
            </w:hyperlink>
            <w:r w:rsidR="00835523" w:rsidRPr="00162952">
              <w:rPr>
                <w:rFonts w:cstheme="minorHAnsi"/>
                <w:b/>
                <w:sz w:val="24"/>
                <w:szCs w:val="20"/>
              </w:rPr>
              <w:t xml:space="preserve"> </w:t>
            </w:r>
          </w:p>
          <w:p w14:paraId="4B4ED7D9" w14:textId="77777777" w:rsidR="00835523" w:rsidRPr="00162952" w:rsidRDefault="00835523" w:rsidP="00835523">
            <w:pPr>
              <w:jc w:val="both"/>
              <w:rPr>
                <w:rFonts w:cstheme="minorHAnsi"/>
                <w:b/>
                <w:sz w:val="24"/>
                <w:szCs w:val="20"/>
              </w:rPr>
            </w:pPr>
            <w:r w:rsidRPr="00162952">
              <w:rPr>
                <w:rFonts w:cstheme="minorHAnsi"/>
                <w:b/>
                <w:sz w:val="24"/>
                <w:szCs w:val="20"/>
              </w:rPr>
              <w:t>Click on this link and scroll down to go to either Y5 or Y6.</w:t>
            </w:r>
          </w:p>
          <w:p w14:paraId="5B202EE1" w14:textId="6D0714D0" w:rsidR="00564A68" w:rsidRPr="006677AC" w:rsidRDefault="00835523" w:rsidP="00835523">
            <w:pPr>
              <w:jc w:val="both"/>
              <w:rPr>
                <w:rFonts w:cstheme="minorHAnsi"/>
                <w:sz w:val="24"/>
                <w:szCs w:val="20"/>
              </w:rPr>
            </w:pPr>
            <w:r w:rsidRPr="006677AC">
              <w:rPr>
                <w:rFonts w:cstheme="minorHAnsi"/>
                <w:sz w:val="24"/>
                <w:szCs w:val="20"/>
              </w:rPr>
              <w:t xml:space="preserve"> </w:t>
            </w:r>
            <w:r>
              <w:rPr>
                <w:rFonts w:cstheme="minorHAnsi"/>
                <w:sz w:val="24"/>
                <w:szCs w:val="20"/>
              </w:rPr>
              <w:t>We are up to week 8</w:t>
            </w:r>
            <w:r w:rsidRPr="006677AC">
              <w:rPr>
                <w:rFonts w:cstheme="minorHAnsi"/>
                <w:sz w:val="24"/>
                <w:szCs w:val="20"/>
              </w:rPr>
              <w:t xml:space="preserve"> but feel free to go back if you feel like you need to. These have some PowerPoints to help and also come with answer sheets. </w:t>
            </w:r>
            <w:r>
              <w:rPr>
                <w:rFonts w:cstheme="minorHAnsi"/>
                <w:sz w:val="24"/>
                <w:szCs w:val="20"/>
              </w:rPr>
              <w:t>The download includes</w:t>
            </w:r>
            <w:r w:rsidR="00564A68">
              <w:rPr>
                <w:rFonts w:cstheme="minorHAnsi"/>
                <w:sz w:val="24"/>
                <w:szCs w:val="20"/>
              </w:rPr>
              <w:t xml:space="preserve"> a file for each day of work.</w:t>
            </w:r>
          </w:p>
          <w:p w14:paraId="760C4395" w14:textId="77777777" w:rsidR="00835523" w:rsidRPr="006677AC" w:rsidRDefault="00835523" w:rsidP="00835523">
            <w:pPr>
              <w:jc w:val="both"/>
              <w:rPr>
                <w:rFonts w:cstheme="minorHAnsi"/>
                <w:sz w:val="24"/>
                <w:szCs w:val="20"/>
              </w:rPr>
            </w:pPr>
          </w:p>
          <w:p w14:paraId="08AB456C" w14:textId="6F5C0D99" w:rsidR="00835523" w:rsidRPr="006677AC" w:rsidRDefault="00835523" w:rsidP="00835523">
            <w:pPr>
              <w:rPr>
                <w:rStyle w:val="Hyperlink"/>
                <w:b/>
                <w:color w:val="auto"/>
                <w:sz w:val="24"/>
                <w:szCs w:val="20"/>
                <w:u w:val="none"/>
              </w:rPr>
            </w:pPr>
            <w:r w:rsidRPr="006677AC">
              <w:rPr>
                <w:rFonts w:cstheme="minorHAnsi"/>
                <w:sz w:val="24"/>
                <w:szCs w:val="20"/>
              </w:rPr>
              <w:t xml:space="preserve">The </w:t>
            </w:r>
            <w:r w:rsidRPr="00BF2AA0">
              <w:rPr>
                <w:rFonts w:cstheme="minorHAnsi"/>
                <w:b/>
                <w:sz w:val="24"/>
                <w:szCs w:val="20"/>
              </w:rPr>
              <w:t>structured daily lessons</w:t>
            </w:r>
            <w:r w:rsidRPr="006677AC">
              <w:rPr>
                <w:rFonts w:cstheme="minorHAnsi"/>
                <w:sz w:val="24"/>
                <w:szCs w:val="20"/>
              </w:rPr>
              <w:t xml:space="preserve"> on BBC Bitesize </w:t>
            </w:r>
            <w:r>
              <w:rPr>
                <w:rFonts w:cstheme="minorHAnsi"/>
                <w:sz w:val="24"/>
                <w:szCs w:val="20"/>
              </w:rPr>
              <w:t xml:space="preserve">are </w:t>
            </w:r>
            <w:r w:rsidR="00564A68">
              <w:rPr>
                <w:rFonts w:cstheme="minorHAnsi"/>
                <w:sz w:val="24"/>
                <w:szCs w:val="20"/>
              </w:rPr>
              <w:t xml:space="preserve"> another good option</w:t>
            </w:r>
            <w:r w:rsidR="00564A68">
              <w:t xml:space="preserve"> </w:t>
            </w:r>
            <w:hyperlink r:id="rId21" w:history="1">
              <w:r w:rsidR="00564A68" w:rsidRPr="006677AC">
                <w:rPr>
                  <w:rStyle w:val="Hyperlink"/>
                  <w:sz w:val="24"/>
                  <w:szCs w:val="20"/>
                </w:rPr>
                <w:t>https://www.bbc.co.uk/bitesize/dailylessons</w:t>
              </w:r>
            </w:hyperlink>
            <w:r w:rsidR="00564A68">
              <w:rPr>
                <w:rStyle w:val="Hyperlink"/>
                <w:b/>
                <w:color w:val="auto"/>
                <w:sz w:val="24"/>
                <w:szCs w:val="20"/>
                <w:u w:val="none"/>
              </w:rPr>
              <w:t xml:space="preserve"> </w:t>
            </w:r>
            <w:r w:rsidRPr="006677AC">
              <w:rPr>
                <w:rFonts w:cstheme="minorHAnsi"/>
                <w:sz w:val="24"/>
                <w:szCs w:val="20"/>
              </w:rPr>
              <w:t>as is picking and choosing from Corbett Maths</w:t>
            </w:r>
            <w:r w:rsidR="00564A68">
              <w:rPr>
                <w:rFonts w:cstheme="minorHAnsi"/>
                <w:sz w:val="24"/>
                <w:szCs w:val="20"/>
              </w:rPr>
              <w:t xml:space="preserve"> </w:t>
            </w:r>
            <w:hyperlink r:id="rId22" w:history="1">
              <w:r w:rsidRPr="006677AC">
                <w:rPr>
                  <w:rStyle w:val="Hyperlink"/>
                  <w:sz w:val="24"/>
                  <w:szCs w:val="20"/>
                </w:rPr>
                <w:t>https://corbettmathsprimary.com/content/</w:t>
              </w:r>
            </w:hyperlink>
          </w:p>
          <w:p w14:paraId="07AC68DD" w14:textId="7DFFFEEA" w:rsidR="00835523" w:rsidRDefault="00835523" w:rsidP="00835523">
            <w:pPr>
              <w:rPr>
                <w:rFonts w:cstheme="minorHAnsi"/>
                <w:b/>
                <w:color w:val="0000FF"/>
                <w:sz w:val="24"/>
                <w:szCs w:val="20"/>
                <w:u w:val="single"/>
              </w:rPr>
            </w:pPr>
          </w:p>
          <w:p w14:paraId="6BDCDAE3" w14:textId="7FE9712C" w:rsidR="00835523" w:rsidRDefault="00835523" w:rsidP="00835523">
            <w:pPr>
              <w:rPr>
                <w:rFonts w:cstheme="minorHAnsi"/>
                <w:b/>
                <w:color w:val="0000FF"/>
                <w:sz w:val="24"/>
                <w:szCs w:val="20"/>
                <w:u w:val="single"/>
              </w:rPr>
            </w:pPr>
          </w:p>
          <w:p w14:paraId="12C61960" w14:textId="73AD6FC0" w:rsidR="00835523" w:rsidRDefault="00835523" w:rsidP="00835523">
            <w:pPr>
              <w:rPr>
                <w:rFonts w:cstheme="minorHAnsi"/>
                <w:sz w:val="24"/>
                <w:szCs w:val="20"/>
              </w:rPr>
            </w:pPr>
            <w:r>
              <w:rPr>
                <w:rFonts w:cstheme="minorHAnsi"/>
                <w:sz w:val="24"/>
                <w:szCs w:val="20"/>
              </w:rPr>
              <w:t>Try a few Maths games on the link below…</w:t>
            </w:r>
          </w:p>
          <w:p w14:paraId="537EB192" w14:textId="26FBAEBE" w:rsidR="00835523" w:rsidRDefault="00835523" w:rsidP="00835523">
            <w:pPr>
              <w:jc w:val="center"/>
              <w:rPr>
                <w:color w:val="0000FF"/>
                <w:u w:val="single"/>
              </w:rPr>
            </w:pPr>
            <w:r>
              <w:rPr>
                <w:noProof/>
                <w:lang w:eastAsia="en-GB"/>
              </w:rPr>
              <w:drawing>
                <wp:anchor distT="0" distB="0" distL="114300" distR="114300" simplePos="0" relativeHeight="251667456" behindDoc="0" locked="0" layoutInCell="1" allowOverlap="1" wp14:anchorId="1CDAFCE4" wp14:editId="4F9AD7EC">
                  <wp:simplePos x="0" y="0"/>
                  <wp:positionH relativeFrom="column">
                    <wp:posOffset>960120</wp:posOffset>
                  </wp:positionH>
                  <wp:positionV relativeFrom="paragraph">
                    <wp:posOffset>417830</wp:posOffset>
                  </wp:positionV>
                  <wp:extent cx="1828800" cy="6115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28800" cy="611505"/>
                          </a:xfrm>
                          <a:prstGeom prst="rect">
                            <a:avLst/>
                          </a:prstGeom>
                        </pic:spPr>
                      </pic:pic>
                    </a:graphicData>
                  </a:graphic>
                </wp:anchor>
              </w:drawing>
            </w:r>
            <w:hyperlink r:id="rId24" w:history="1">
              <w:r w:rsidRPr="00BF2AA0">
                <w:rPr>
                  <w:color w:val="0000FF"/>
                  <w:u w:val="single"/>
                </w:rPr>
                <w:t>https://www.topmarks.co.uk/maths-games/7-11-years/problem-solving</w:t>
              </w:r>
            </w:hyperlink>
          </w:p>
          <w:p w14:paraId="45968883" w14:textId="39829F4B" w:rsidR="00835523" w:rsidRDefault="00835523" w:rsidP="00835523">
            <w:pPr>
              <w:jc w:val="center"/>
              <w:rPr>
                <w:color w:val="0000FF"/>
                <w:u w:val="single"/>
              </w:rPr>
            </w:pPr>
          </w:p>
          <w:p w14:paraId="6325CBB2" w14:textId="77777777" w:rsidR="00564A68" w:rsidRDefault="00564A68" w:rsidP="00835523">
            <w:pPr>
              <w:jc w:val="center"/>
              <w:rPr>
                <w:color w:val="0000FF"/>
                <w:u w:val="single"/>
              </w:rPr>
            </w:pPr>
          </w:p>
          <w:p w14:paraId="3AF06B68" w14:textId="77777777" w:rsidR="00564A68" w:rsidRPr="006677AC" w:rsidRDefault="00564A68" w:rsidP="00564A68">
            <w:pPr>
              <w:rPr>
                <w:rFonts w:cstheme="minorHAnsi"/>
                <w:sz w:val="24"/>
                <w:szCs w:val="20"/>
              </w:rPr>
            </w:pPr>
            <w:r w:rsidRPr="00BF2AA0">
              <w:rPr>
                <w:rFonts w:cstheme="minorHAnsi"/>
                <w:b/>
                <w:sz w:val="24"/>
                <w:szCs w:val="20"/>
              </w:rPr>
              <w:t>Ongoing Times Table Rockstars</w:t>
            </w:r>
            <w:r w:rsidRPr="006677AC">
              <w:rPr>
                <w:rFonts w:cstheme="minorHAnsi"/>
                <w:sz w:val="24"/>
                <w:szCs w:val="20"/>
              </w:rPr>
              <w:t>- try for 15 minutes a day</w:t>
            </w:r>
          </w:p>
          <w:p w14:paraId="34554C3A" w14:textId="77777777" w:rsidR="00564A68" w:rsidRDefault="008249F0" w:rsidP="00564A68">
            <w:pPr>
              <w:rPr>
                <w:rStyle w:val="Hyperlink"/>
                <w:sz w:val="24"/>
                <w:szCs w:val="20"/>
              </w:rPr>
            </w:pPr>
            <w:hyperlink r:id="rId25" w:history="1">
              <w:r w:rsidR="00564A68" w:rsidRPr="006677AC">
                <w:rPr>
                  <w:rStyle w:val="Hyperlink"/>
                  <w:sz w:val="24"/>
                  <w:szCs w:val="20"/>
                </w:rPr>
                <w:t>https://ttrockstars.com/</w:t>
              </w:r>
            </w:hyperlink>
            <w:r w:rsidR="00564A68" w:rsidRPr="006677AC">
              <w:rPr>
                <w:rStyle w:val="Hyperlink"/>
                <w:sz w:val="24"/>
                <w:szCs w:val="20"/>
              </w:rPr>
              <w:t xml:space="preserve">. </w:t>
            </w:r>
          </w:p>
          <w:p w14:paraId="475A0B09" w14:textId="77777777" w:rsidR="00564A68" w:rsidRPr="00BF2AA0" w:rsidRDefault="00564A68" w:rsidP="00564A68">
            <w:pPr>
              <w:rPr>
                <w:rStyle w:val="Hyperlink"/>
                <w:sz w:val="24"/>
                <w:szCs w:val="20"/>
              </w:rPr>
            </w:pPr>
            <w:r w:rsidRPr="00BF2AA0">
              <w:rPr>
                <w:rStyle w:val="Hyperlink"/>
                <w:color w:val="auto"/>
                <w:sz w:val="24"/>
                <w:szCs w:val="20"/>
                <w:u w:val="none"/>
              </w:rPr>
              <w:t>All times</w:t>
            </w:r>
            <w:r>
              <w:rPr>
                <w:rStyle w:val="Hyperlink"/>
                <w:color w:val="auto"/>
                <w:sz w:val="24"/>
                <w:szCs w:val="20"/>
                <w:u w:val="none"/>
              </w:rPr>
              <w:t xml:space="preserve"> </w:t>
            </w:r>
            <w:r w:rsidRPr="00BF2AA0">
              <w:rPr>
                <w:rStyle w:val="Hyperlink"/>
                <w:color w:val="auto"/>
                <w:sz w:val="24"/>
                <w:szCs w:val="20"/>
                <w:u w:val="none"/>
              </w:rPr>
              <w:t xml:space="preserve">tables are now available for all children. </w:t>
            </w:r>
          </w:p>
          <w:p w14:paraId="56452980" w14:textId="3202DF91" w:rsidR="00564A68" w:rsidRDefault="00564A68" w:rsidP="00564A68">
            <w:pPr>
              <w:rPr>
                <w:color w:val="0000FF"/>
                <w:u w:val="single"/>
              </w:rPr>
            </w:pPr>
          </w:p>
          <w:p w14:paraId="2F9C66CA" w14:textId="64DDB7DF" w:rsidR="00835523" w:rsidRDefault="00835523" w:rsidP="00835523">
            <w:pPr>
              <w:rPr>
                <w:color w:val="0000FF"/>
                <w:u w:val="single"/>
              </w:rPr>
            </w:pPr>
          </w:p>
          <w:p w14:paraId="3218ADD0" w14:textId="77777777" w:rsidR="00564A68" w:rsidRDefault="00564A68" w:rsidP="00564A68">
            <w:pPr>
              <w:rPr>
                <w:rFonts w:ascii="Century Gothic" w:hAnsi="Century Gothic"/>
                <w:b/>
                <w:sz w:val="24"/>
              </w:rPr>
            </w:pPr>
          </w:p>
          <w:p w14:paraId="4442BEDD" w14:textId="3E098F29" w:rsidR="00564A68" w:rsidRDefault="00564A68" w:rsidP="00564A68">
            <w:pPr>
              <w:rPr>
                <w:rFonts w:ascii="Century Gothic" w:hAnsi="Century Gothic"/>
                <w:b/>
                <w:sz w:val="24"/>
              </w:rPr>
            </w:pPr>
          </w:p>
        </w:tc>
      </w:tr>
    </w:tbl>
    <w:tbl>
      <w:tblPr>
        <w:tblStyle w:val="TableGrid"/>
        <w:tblpPr w:leftFromText="180" w:rightFromText="180" w:vertAnchor="text" w:horzAnchor="margin" w:tblpXSpec="center" w:tblpY="-734"/>
        <w:tblW w:w="15026" w:type="dxa"/>
        <w:tblLayout w:type="fixed"/>
        <w:tblLook w:val="04A0" w:firstRow="1" w:lastRow="0" w:firstColumn="1" w:lastColumn="0" w:noHBand="0" w:noVBand="1"/>
      </w:tblPr>
      <w:tblGrid>
        <w:gridCol w:w="5524"/>
        <w:gridCol w:w="9502"/>
      </w:tblGrid>
      <w:tr w:rsidR="00564A68" w:rsidRPr="006677AC" w14:paraId="272D4E19" w14:textId="77777777" w:rsidTr="00EB514E">
        <w:tc>
          <w:tcPr>
            <w:tcW w:w="5524" w:type="dxa"/>
            <w:shd w:val="clear" w:color="auto" w:fill="FFFF00"/>
          </w:tcPr>
          <w:p w14:paraId="7825C6D8" w14:textId="77777777" w:rsidR="00564A68" w:rsidRPr="006677AC" w:rsidRDefault="00564A68" w:rsidP="00564A68">
            <w:pPr>
              <w:jc w:val="center"/>
              <w:rPr>
                <w:rFonts w:cstheme="minorHAnsi"/>
                <w:b/>
                <w:sz w:val="24"/>
                <w:szCs w:val="20"/>
              </w:rPr>
            </w:pPr>
            <w:r w:rsidRPr="006677AC">
              <w:rPr>
                <w:rFonts w:cstheme="minorHAnsi"/>
                <w:b/>
                <w:sz w:val="24"/>
                <w:szCs w:val="20"/>
              </w:rPr>
              <w:lastRenderedPageBreak/>
              <w:t>R.E.</w:t>
            </w:r>
          </w:p>
        </w:tc>
        <w:tc>
          <w:tcPr>
            <w:tcW w:w="9502" w:type="dxa"/>
            <w:shd w:val="clear" w:color="auto" w:fill="FFFF00"/>
          </w:tcPr>
          <w:p w14:paraId="5C4A3DAF" w14:textId="77777777" w:rsidR="00564A68" w:rsidRPr="006677AC" w:rsidRDefault="00564A68" w:rsidP="00564A68">
            <w:pPr>
              <w:jc w:val="center"/>
              <w:rPr>
                <w:rFonts w:cstheme="minorHAnsi"/>
                <w:b/>
                <w:sz w:val="24"/>
                <w:szCs w:val="20"/>
              </w:rPr>
            </w:pPr>
            <w:r w:rsidRPr="006677AC">
              <w:rPr>
                <w:rFonts w:cstheme="minorHAnsi"/>
                <w:b/>
                <w:sz w:val="24"/>
                <w:szCs w:val="20"/>
              </w:rPr>
              <w:t>OTHER</w:t>
            </w:r>
          </w:p>
        </w:tc>
      </w:tr>
      <w:tr w:rsidR="00564A68" w:rsidRPr="006677AC" w14:paraId="7447CB49" w14:textId="77777777" w:rsidTr="00EB514E">
        <w:tc>
          <w:tcPr>
            <w:tcW w:w="5524" w:type="dxa"/>
          </w:tcPr>
          <w:p w14:paraId="77B465F1" w14:textId="5EC55D3D" w:rsidR="0012217A" w:rsidRDefault="002D77A8" w:rsidP="00564A68">
            <w:pPr>
              <w:jc w:val="both"/>
              <w:rPr>
                <w:rFonts w:cstheme="minorHAnsi"/>
                <w:sz w:val="24"/>
                <w:szCs w:val="20"/>
              </w:rPr>
            </w:pPr>
            <w:r>
              <w:rPr>
                <w:rFonts w:cstheme="minorHAnsi"/>
                <w:sz w:val="24"/>
                <w:szCs w:val="20"/>
              </w:rPr>
              <w:t>Nex</w:t>
            </w:r>
            <w:r w:rsidR="000C6B3D" w:rsidRPr="002D77A8">
              <w:rPr>
                <w:rFonts w:cstheme="minorHAnsi"/>
                <w:sz w:val="24"/>
                <w:szCs w:val="20"/>
              </w:rPr>
              <w:t>t Monday, on the 29</w:t>
            </w:r>
            <w:r w:rsidR="000C6B3D" w:rsidRPr="002D77A8">
              <w:rPr>
                <w:rFonts w:cstheme="minorHAnsi"/>
                <w:sz w:val="24"/>
                <w:szCs w:val="20"/>
                <w:vertAlign w:val="superscript"/>
              </w:rPr>
              <w:t>th</w:t>
            </w:r>
            <w:r w:rsidR="000C6B3D" w:rsidRPr="002D77A8">
              <w:rPr>
                <w:rFonts w:cstheme="minorHAnsi"/>
                <w:sz w:val="24"/>
                <w:szCs w:val="20"/>
              </w:rPr>
              <w:t xml:space="preserve"> June</w:t>
            </w:r>
            <w:r>
              <w:rPr>
                <w:rFonts w:cstheme="minorHAnsi"/>
                <w:sz w:val="24"/>
                <w:szCs w:val="20"/>
              </w:rPr>
              <w:t>,</w:t>
            </w:r>
            <w:r w:rsidR="000C6B3D" w:rsidRPr="002D77A8">
              <w:rPr>
                <w:rFonts w:cstheme="minorHAnsi"/>
                <w:sz w:val="24"/>
                <w:szCs w:val="20"/>
              </w:rPr>
              <w:t xml:space="preserve"> is the feast</w:t>
            </w:r>
            <w:r w:rsidRPr="002D77A8">
              <w:rPr>
                <w:rFonts w:cstheme="minorHAnsi"/>
                <w:sz w:val="24"/>
                <w:szCs w:val="20"/>
              </w:rPr>
              <w:t xml:space="preserve"> day of St Peter and St Paul. We</w:t>
            </w:r>
            <w:r w:rsidR="000C6B3D" w:rsidRPr="002D77A8">
              <w:rPr>
                <w:rFonts w:cstheme="minorHAnsi"/>
                <w:sz w:val="24"/>
                <w:szCs w:val="20"/>
              </w:rPr>
              <w:t xml:space="preserve"> traditionally would celebrate this </w:t>
            </w:r>
            <w:r w:rsidRPr="002D77A8">
              <w:rPr>
                <w:rFonts w:cstheme="minorHAnsi"/>
                <w:sz w:val="24"/>
                <w:szCs w:val="20"/>
              </w:rPr>
              <w:t xml:space="preserve">day </w:t>
            </w:r>
            <w:r w:rsidR="000C6B3D" w:rsidRPr="002D77A8">
              <w:rPr>
                <w:rFonts w:cstheme="minorHAnsi"/>
                <w:sz w:val="24"/>
                <w:szCs w:val="20"/>
              </w:rPr>
              <w:t xml:space="preserve">across the </w:t>
            </w:r>
            <w:r w:rsidRPr="002D77A8">
              <w:rPr>
                <w:rFonts w:cstheme="minorHAnsi"/>
                <w:sz w:val="24"/>
                <w:szCs w:val="20"/>
              </w:rPr>
              <w:t xml:space="preserve">whole </w:t>
            </w:r>
            <w:r w:rsidR="000C6B3D" w:rsidRPr="002D77A8">
              <w:rPr>
                <w:rFonts w:cstheme="minorHAnsi"/>
                <w:sz w:val="24"/>
                <w:szCs w:val="20"/>
              </w:rPr>
              <w:t xml:space="preserve">school so we would like to try and join across our homes </w:t>
            </w:r>
            <w:r w:rsidR="006B071B">
              <w:rPr>
                <w:rFonts w:cstheme="minorHAnsi"/>
                <w:sz w:val="24"/>
                <w:szCs w:val="20"/>
              </w:rPr>
              <w:t xml:space="preserve">in celebration instead. </w:t>
            </w:r>
          </w:p>
          <w:p w14:paraId="60CA6754" w14:textId="3D473D9C" w:rsidR="00564A68" w:rsidRDefault="00EA5947" w:rsidP="00EA5947">
            <w:pPr>
              <w:jc w:val="both"/>
              <w:rPr>
                <w:rFonts w:cstheme="minorHAnsi"/>
                <w:sz w:val="24"/>
                <w:szCs w:val="20"/>
              </w:rPr>
            </w:pPr>
            <w:r>
              <w:rPr>
                <w:rFonts w:cstheme="minorHAnsi"/>
                <w:sz w:val="24"/>
                <w:szCs w:val="20"/>
              </w:rPr>
              <w:t xml:space="preserve">It would be fantastic if you </w:t>
            </w:r>
            <w:r w:rsidR="00EB514E">
              <w:rPr>
                <w:rFonts w:cstheme="minorHAnsi"/>
                <w:sz w:val="24"/>
                <w:szCs w:val="20"/>
              </w:rPr>
              <w:t xml:space="preserve">use </w:t>
            </w:r>
            <w:r w:rsidR="006B071B">
              <w:rPr>
                <w:rFonts w:cstheme="minorHAnsi"/>
                <w:sz w:val="24"/>
                <w:szCs w:val="20"/>
              </w:rPr>
              <w:t>the</w:t>
            </w:r>
            <w:r w:rsidR="00EB514E">
              <w:rPr>
                <w:rFonts w:cstheme="minorHAnsi"/>
                <w:sz w:val="24"/>
                <w:szCs w:val="20"/>
              </w:rPr>
              <w:t xml:space="preserve"> </w:t>
            </w:r>
            <w:r w:rsidR="00565335">
              <w:rPr>
                <w:rFonts w:cstheme="minorHAnsi"/>
                <w:sz w:val="24"/>
                <w:szCs w:val="20"/>
              </w:rPr>
              <w:t>key and fish</w:t>
            </w:r>
            <w:r w:rsidR="006B071B">
              <w:rPr>
                <w:rFonts w:cstheme="minorHAnsi"/>
                <w:sz w:val="24"/>
                <w:szCs w:val="20"/>
              </w:rPr>
              <w:t xml:space="preserve"> images</w:t>
            </w:r>
            <w:r w:rsidR="003B0D82">
              <w:rPr>
                <w:rFonts w:cstheme="minorHAnsi"/>
                <w:sz w:val="24"/>
                <w:szCs w:val="20"/>
              </w:rPr>
              <w:t xml:space="preserve"> (see attached)</w:t>
            </w:r>
            <w:r w:rsidR="00565335">
              <w:rPr>
                <w:rFonts w:cstheme="minorHAnsi"/>
                <w:sz w:val="24"/>
                <w:szCs w:val="20"/>
              </w:rPr>
              <w:t xml:space="preserve"> and create</w:t>
            </w:r>
            <w:r w:rsidR="00F65BFF">
              <w:rPr>
                <w:rFonts w:cstheme="minorHAnsi"/>
                <w:sz w:val="24"/>
                <w:szCs w:val="20"/>
              </w:rPr>
              <w:t xml:space="preserve"> a mobile or a poster and add in key words that sum up what Jesus wants us to do e.g. love. You can use</w:t>
            </w:r>
            <w:r w:rsidR="00EB514E">
              <w:rPr>
                <w:rFonts w:cstheme="minorHAnsi"/>
                <w:sz w:val="24"/>
                <w:szCs w:val="20"/>
              </w:rPr>
              <w:t xml:space="preserve"> colours, </w:t>
            </w:r>
            <w:r w:rsidR="003B0D82">
              <w:rPr>
                <w:rFonts w:cstheme="minorHAnsi"/>
                <w:sz w:val="24"/>
                <w:szCs w:val="20"/>
              </w:rPr>
              <w:t xml:space="preserve">paint or </w:t>
            </w:r>
            <w:r>
              <w:rPr>
                <w:rFonts w:cstheme="minorHAnsi"/>
                <w:sz w:val="24"/>
                <w:szCs w:val="20"/>
              </w:rPr>
              <w:t>glitter</w:t>
            </w:r>
            <w:r w:rsidR="00F65BFF">
              <w:rPr>
                <w:rFonts w:cstheme="minorHAnsi"/>
                <w:sz w:val="24"/>
                <w:szCs w:val="20"/>
              </w:rPr>
              <w:t xml:space="preserve">- it’s up to you! </w:t>
            </w:r>
          </w:p>
          <w:p w14:paraId="33270593" w14:textId="158079D4" w:rsidR="003B0D82" w:rsidRDefault="003B0D82" w:rsidP="00EA5947">
            <w:pPr>
              <w:jc w:val="both"/>
              <w:rPr>
                <w:rFonts w:cstheme="minorHAnsi"/>
                <w:sz w:val="24"/>
                <w:szCs w:val="20"/>
              </w:rPr>
            </w:pPr>
            <w:r w:rsidRPr="003B0D82">
              <w:rPr>
                <w:rFonts w:cstheme="minorHAnsi"/>
                <w:sz w:val="24"/>
                <w:szCs w:val="20"/>
              </w:rPr>
              <w:t>Fish are often symbolic with St Peter because he was a fisherman</w:t>
            </w:r>
            <w:r w:rsidR="00291B95">
              <w:rPr>
                <w:rFonts w:cstheme="minorHAnsi"/>
                <w:sz w:val="24"/>
                <w:szCs w:val="20"/>
              </w:rPr>
              <w:t>.  K</w:t>
            </w:r>
            <w:r w:rsidRPr="003B0D82">
              <w:rPr>
                <w:rFonts w:cstheme="minorHAnsi"/>
                <w:sz w:val="24"/>
                <w:szCs w:val="20"/>
              </w:rPr>
              <w:t xml:space="preserve">eys </w:t>
            </w:r>
            <w:r w:rsidR="009570DE">
              <w:rPr>
                <w:rFonts w:cstheme="minorHAnsi"/>
                <w:sz w:val="24"/>
                <w:szCs w:val="20"/>
              </w:rPr>
              <w:t>are symbolic too</w:t>
            </w:r>
            <w:r w:rsidR="002812E0">
              <w:rPr>
                <w:rFonts w:cstheme="minorHAnsi"/>
                <w:sz w:val="24"/>
                <w:szCs w:val="20"/>
              </w:rPr>
              <w:t xml:space="preserve"> because in the </w:t>
            </w:r>
            <w:r w:rsidR="00822A21">
              <w:rPr>
                <w:rFonts w:cstheme="minorHAnsi"/>
                <w:sz w:val="24"/>
                <w:szCs w:val="20"/>
              </w:rPr>
              <w:t>Gospel of</w:t>
            </w:r>
            <w:r w:rsidRPr="003B0D82">
              <w:rPr>
                <w:rFonts w:cstheme="minorHAnsi"/>
                <w:sz w:val="24"/>
                <w:szCs w:val="20"/>
              </w:rPr>
              <w:t xml:space="preserve"> Matthew 16:13-19, i</w:t>
            </w:r>
            <w:r w:rsidR="00822A21">
              <w:rPr>
                <w:rFonts w:cstheme="minorHAnsi"/>
                <w:sz w:val="24"/>
                <w:szCs w:val="20"/>
              </w:rPr>
              <w:t>t tells us that</w:t>
            </w:r>
            <w:r w:rsidR="002812E0">
              <w:rPr>
                <w:rFonts w:cstheme="minorHAnsi"/>
                <w:sz w:val="24"/>
                <w:szCs w:val="20"/>
              </w:rPr>
              <w:t xml:space="preserve"> Jesus gave Peter </w:t>
            </w:r>
            <w:r w:rsidRPr="003B0D82">
              <w:rPr>
                <w:rFonts w:cstheme="minorHAnsi"/>
                <w:sz w:val="24"/>
                <w:szCs w:val="20"/>
              </w:rPr>
              <w:t>the keys to the kingdom of</w:t>
            </w:r>
            <w:r w:rsidR="009570DE">
              <w:rPr>
                <w:rFonts w:cstheme="minorHAnsi"/>
                <w:sz w:val="24"/>
                <w:szCs w:val="20"/>
              </w:rPr>
              <w:t xml:space="preserve"> heaven. </w:t>
            </w:r>
            <w:r w:rsidR="00F65BFF">
              <w:rPr>
                <w:rFonts w:cstheme="minorHAnsi"/>
                <w:sz w:val="24"/>
                <w:szCs w:val="20"/>
              </w:rPr>
              <w:t xml:space="preserve">St Paul was a great missionary of Christianity and the author of most of the Letters of the New Testament.  </w:t>
            </w:r>
            <w:r w:rsidR="009570DE">
              <w:rPr>
                <w:rFonts w:cstheme="minorHAnsi"/>
                <w:sz w:val="24"/>
                <w:szCs w:val="20"/>
              </w:rPr>
              <w:t xml:space="preserve">What else can you find out about these two important people from the Early Church? </w:t>
            </w:r>
          </w:p>
          <w:p w14:paraId="60AD4008" w14:textId="46C42EE3" w:rsidR="003B0D82" w:rsidRDefault="003B0D82" w:rsidP="00EA5947">
            <w:pPr>
              <w:jc w:val="both"/>
              <w:rPr>
                <w:rFonts w:cstheme="minorHAnsi"/>
                <w:sz w:val="24"/>
                <w:szCs w:val="20"/>
              </w:rPr>
            </w:pPr>
            <w:r>
              <w:rPr>
                <w:rFonts w:cstheme="minorHAnsi"/>
                <w:sz w:val="24"/>
                <w:szCs w:val="20"/>
              </w:rPr>
              <w:t xml:space="preserve">PLEASE SEND IN YOUR CREATIONS TO SHARE WITH US ON TWITTER OR VIA EMAIL. Below are a couple of starting ideas. </w:t>
            </w:r>
          </w:p>
          <w:p w14:paraId="0AAFC38D" w14:textId="1E038BE3" w:rsidR="003B0D82" w:rsidRPr="006677AC" w:rsidRDefault="00565335" w:rsidP="00EA5947">
            <w:pPr>
              <w:jc w:val="both"/>
              <w:rPr>
                <w:rFonts w:cstheme="minorHAnsi"/>
                <w:sz w:val="24"/>
                <w:szCs w:val="20"/>
              </w:rPr>
            </w:pPr>
            <w:r>
              <w:rPr>
                <w:noProof/>
                <w:lang w:eastAsia="en-GB"/>
              </w:rPr>
              <w:drawing>
                <wp:anchor distT="0" distB="0" distL="114300" distR="114300" simplePos="0" relativeHeight="251669504" behindDoc="0" locked="0" layoutInCell="1" allowOverlap="1" wp14:anchorId="1A884713" wp14:editId="5B7800A7">
                  <wp:simplePos x="0" y="0"/>
                  <wp:positionH relativeFrom="column">
                    <wp:posOffset>71755</wp:posOffset>
                  </wp:positionH>
                  <wp:positionV relativeFrom="paragraph">
                    <wp:posOffset>61596</wp:posOffset>
                  </wp:positionV>
                  <wp:extent cx="1542743" cy="196215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7671" cy="196841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54E16D76" wp14:editId="0C70F60A">
                  <wp:simplePos x="0" y="0"/>
                  <wp:positionH relativeFrom="column">
                    <wp:posOffset>1833880</wp:posOffset>
                  </wp:positionH>
                  <wp:positionV relativeFrom="paragraph">
                    <wp:posOffset>42546</wp:posOffset>
                  </wp:positionV>
                  <wp:extent cx="1485613" cy="200025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98897" cy="2018136"/>
                          </a:xfrm>
                          <a:prstGeom prst="rect">
                            <a:avLst/>
                          </a:prstGeom>
                        </pic:spPr>
                      </pic:pic>
                    </a:graphicData>
                  </a:graphic>
                  <wp14:sizeRelH relativeFrom="page">
                    <wp14:pctWidth>0</wp14:pctWidth>
                  </wp14:sizeRelH>
                  <wp14:sizeRelV relativeFrom="page">
                    <wp14:pctHeight>0</wp14:pctHeight>
                  </wp14:sizeRelV>
                </wp:anchor>
              </w:drawing>
            </w:r>
            <w:r w:rsidR="003B0D82">
              <w:rPr>
                <w:noProof/>
                <w:lang w:eastAsia="en-GB"/>
              </w:rPr>
              <w:t xml:space="preserve"> </w:t>
            </w:r>
          </w:p>
        </w:tc>
        <w:tc>
          <w:tcPr>
            <w:tcW w:w="9502" w:type="dxa"/>
          </w:tcPr>
          <w:p w14:paraId="13EDA64E" w14:textId="77777777" w:rsidR="00564A68" w:rsidRDefault="00564A68" w:rsidP="00564A68">
            <w:pPr>
              <w:rPr>
                <w:rFonts w:cstheme="minorHAnsi"/>
                <w:b/>
                <w:sz w:val="28"/>
                <w:szCs w:val="20"/>
                <w:u w:val="single"/>
              </w:rPr>
            </w:pPr>
            <w:r>
              <w:rPr>
                <w:rFonts w:cstheme="minorHAnsi"/>
                <w:b/>
                <w:sz w:val="28"/>
                <w:szCs w:val="20"/>
                <w:u w:val="single"/>
              </w:rPr>
              <w:t xml:space="preserve">Science </w:t>
            </w:r>
          </w:p>
          <w:p w14:paraId="43282130" w14:textId="34584D47" w:rsidR="00EB514E" w:rsidRDefault="00564A68" w:rsidP="00EB514E">
            <w:pPr>
              <w:jc w:val="both"/>
              <w:rPr>
                <w:rStyle w:val="Hyperlink"/>
                <w:rFonts w:cstheme="minorHAnsi"/>
                <w:color w:val="auto"/>
                <w:sz w:val="24"/>
                <w:szCs w:val="20"/>
                <w:u w:val="none"/>
              </w:rPr>
            </w:pPr>
            <w:r w:rsidRPr="00DD47D4">
              <w:rPr>
                <w:rFonts w:cstheme="minorHAnsi"/>
                <w:sz w:val="24"/>
                <w:szCs w:val="20"/>
              </w:rPr>
              <w:t xml:space="preserve">I know we looked at Space a few weeks ago but there’s still so much to learn and discover. This wonderful series on BBC I player with Professor Brian Cox is fantastic and your task is just to watch it and enjoy </w:t>
            </w:r>
            <w:r w:rsidRPr="00DD47D4">
              <w:rPr>
                <w:rFonts w:cstheme="minorHAnsi"/>
                <w:sz w:val="24"/>
                <w:szCs w:val="20"/>
              </w:rPr>
              <w:sym w:font="Wingdings" w:char="F04A"/>
            </w:r>
            <w:r w:rsidR="00EB514E">
              <w:rPr>
                <w:rFonts w:cstheme="minorHAnsi"/>
                <w:sz w:val="24"/>
                <w:szCs w:val="20"/>
              </w:rPr>
              <w:t xml:space="preserve">  </w:t>
            </w:r>
            <w:hyperlink r:id="rId28" w:history="1">
              <w:r>
                <w:rPr>
                  <w:rStyle w:val="Hyperlink"/>
                </w:rPr>
                <w:t>https://www.bbc.co.uk/iplayer/episodes/p07922lr/the-planets</w:t>
              </w:r>
            </w:hyperlink>
          </w:p>
          <w:p w14:paraId="3A9968C5" w14:textId="77777777" w:rsidR="00EB514E" w:rsidRPr="00EB514E" w:rsidRDefault="00EB514E" w:rsidP="00EB514E">
            <w:pPr>
              <w:jc w:val="both"/>
              <w:rPr>
                <w:rFonts w:cstheme="minorHAnsi"/>
                <w:sz w:val="24"/>
                <w:szCs w:val="20"/>
              </w:rPr>
            </w:pPr>
          </w:p>
          <w:p w14:paraId="4015EE44" w14:textId="77777777" w:rsidR="00564A68" w:rsidRPr="006677AC" w:rsidRDefault="00564A68" w:rsidP="00564A68">
            <w:pPr>
              <w:rPr>
                <w:rFonts w:cstheme="minorHAnsi"/>
                <w:b/>
                <w:color w:val="70AD47" w:themeColor="accent6"/>
                <w:sz w:val="24"/>
                <w:szCs w:val="20"/>
                <w:u w:val="single"/>
              </w:rPr>
            </w:pPr>
            <w:r w:rsidRPr="00564A68">
              <w:rPr>
                <w:rFonts w:cstheme="minorHAnsi"/>
                <w:b/>
                <w:sz w:val="24"/>
                <w:szCs w:val="20"/>
                <w:u w:val="single"/>
              </w:rPr>
              <w:t xml:space="preserve">Art and DT </w:t>
            </w:r>
            <w:r>
              <w:rPr>
                <w:rFonts w:cstheme="minorHAnsi"/>
                <w:sz w:val="24"/>
                <w:szCs w:val="20"/>
              </w:rPr>
              <w:t>Lesson 5</w:t>
            </w:r>
          </w:p>
          <w:p w14:paraId="1287D954" w14:textId="025A5DAB" w:rsidR="00EB514E" w:rsidRDefault="00564A68" w:rsidP="00EB514E">
            <w:pPr>
              <w:jc w:val="both"/>
              <w:rPr>
                <w:rFonts w:cstheme="minorHAnsi"/>
                <w:sz w:val="24"/>
                <w:szCs w:val="20"/>
              </w:rPr>
            </w:pPr>
            <w:r w:rsidRPr="006677AC">
              <w:rPr>
                <w:rFonts w:cstheme="minorHAnsi"/>
                <w:sz w:val="24"/>
                <w:szCs w:val="20"/>
              </w:rPr>
              <w:t xml:space="preserve">Please see below </w:t>
            </w:r>
            <w:r>
              <w:rPr>
                <w:rFonts w:cstheme="minorHAnsi"/>
                <w:sz w:val="24"/>
                <w:szCs w:val="20"/>
              </w:rPr>
              <w:t xml:space="preserve">for this week’s task and instructions. This week you’ll start to pull together some of the skills which you’ve been completing each week based on William Morris. </w:t>
            </w:r>
          </w:p>
          <w:p w14:paraId="5FC80FEF" w14:textId="77777777" w:rsidR="00D63B83" w:rsidRDefault="00D63B83" w:rsidP="00EB514E">
            <w:pPr>
              <w:jc w:val="both"/>
              <w:rPr>
                <w:rFonts w:cstheme="minorHAnsi"/>
                <w:sz w:val="24"/>
                <w:szCs w:val="20"/>
              </w:rPr>
            </w:pPr>
          </w:p>
          <w:p w14:paraId="3C82DDA0" w14:textId="77777777" w:rsidR="00564A68" w:rsidRPr="005870A8" w:rsidRDefault="00564A68" w:rsidP="00564A68">
            <w:pPr>
              <w:rPr>
                <w:rFonts w:cstheme="minorHAnsi"/>
                <w:b/>
                <w:sz w:val="24"/>
                <w:szCs w:val="20"/>
                <w:u w:val="single"/>
              </w:rPr>
            </w:pPr>
            <w:r w:rsidRPr="005870A8">
              <w:rPr>
                <w:rFonts w:cstheme="minorHAnsi"/>
                <w:b/>
                <w:sz w:val="24"/>
                <w:szCs w:val="20"/>
                <w:u w:val="single"/>
              </w:rPr>
              <w:t xml:space="preserve">History </w:t>
            </w:r>
          </w:p>
          <w:p w14:paraId="037D268F" w14:textId="41236EC5" w:rsidR="00564A68" w:rsidRPr="00DD47D4" w:rsidRDefault="00564A68" w:rsidP="00564A68">
            <w:pPr>
              <w:rPr>
                <w:rFonts w:cstheme="minorHAnsi"/>
                <w:sz w:val="24"/>
                <w:szCs w:val="24"/>
              </w:rPr>
            </w:pPr>
            <w:r>
              <w:rPr>
                <w:rFonts w:cstheme="minorHAnsi"/>
                <w:sz w:val="24"/>
                <w:szCs w:val="24"/>
              </w:rPr>
              <w:t>Last week, you made a start on your mindmaps for all things railways! This week, I’d like you to see what</w:t>
            </w:r>
            <w:r w:rsidRPr="00DD47D4">
              <w:rPr>
                <w:rFonts w:cstheme="minorHAnsi"/>
                <w:sz w:val="24"/>
                <w:szCs w:val="24"/>
              </w:rPr>
              <w:t xml:space="preserve"> you</w:t>
            </w:r>
            <w:r>
              <w:rPr>
                <w:rFonts w:cstheme="minorHAnsi"/>
                <w:sz w:val="24"/>
                <w:szCs w:val="24"/>
              </w:rPr>
              <w:t xml:space="preserve"> can</w:t>
            </w:r>
            <w:r w:rsidRPr="00DD47D4">
              <w:rPr>
                <w:rFonts w:cstheme="minorHAnsi"/>
                <w:sz w:val="24"/>
                <w:szCs w:val="24"/>
              </w:rPr>
              <w:t xml:space="preserve"> find out about Bryn or Garswood station</w:t>
            </w:r>
            <w:r>
              <w:rPr>
                <w:rFonts w:cstheme="minorHAnsi"/>
                <w:sz w:val="24"/>
                <w:szCs w:val="24"/>
              </w:rPr>
              <w:t xml:space="preserve">s. </w:t>
            </w:r>
            <w:r w:rsidRPr="00DD47D4">
              <w:rPr>
                <w:rFonts w:cstheme="minorHAnsi"/>
                <w:sz w:val="24"/>
                <w:szCs w:val="24"/>
              </w:rPr>
              <w:t xml:space="preserve">How long has </w:t>
            </w:r>
            <w:r>
              <w:rPr>
                <w:rFonts w:cstheme="minorHAnsi"/>
                <w:sz w:val="24"/>
                <w:szCs w:val="24"/>
              </w:rPr>
              <w:t>the station</w:t>
            </w:r>
            <w:r w:rsidRPr="00DD47D4">
              <w:rPr>
                <w:rFonts w:cstheme="minorHAnsi"/>
                <w:sz w:val="24"/>
                <w:szCs w:val="24"/>
              </w:rPr>
              <w:t xml:space="preserve"> been there? Where could you get to in previous years and where can you get to now? When did the first railways appear in Britain? </w:t>
            </w:r>
            <w:r>
              <w:rPr>
                <w:rFonts w:cstheme="minorHAnsi"/>
                <w:sz w:val="24"/>
                <w:szCs w:val="24"/>
              </w:rPr>
              <w:t xml:space="preserve">What can you find out about the old line which used to run behind St Edmund Arrowsmith and Byrchall High schools? </w:t>
            </w:r>
            <w:r w:rsidRPr="00DD47D4">
              <w:rPr>
                <w:rFonts w:cstheme="minorHAnsi"/>
                <w:sz w:val="24"/>
                <w:szCs w:val="24"/>
              </w:rPr>
              <w:t>Below is a link to start you off. Presen</w:t>
            </w:r>
            <w:r>
              <w:rPr>
                <w:rFonts w:cstheme="minorHAnsi"/>
                <w:sz w:val="24"/>
                <w:szCs w:val="24"/>
              </w:rPr>
              <w:t xml:space="preserve">t your findings on a Powerpoint, leaflet </w:t>
            </w:r>
            <w:r w:rsidRPr="00DD47D4">
              <w:rPr>
                <w:rFonts w:cstheme="minorHAnsi"/>
                <w:sz w:val="24"/>
                <w:szCs w:val="24"/>
              </w:rPr>
              <w:t xml:space="preserve">or </w:t>
            </w:r>
            <w:r>
              <w:rPr>
                <w:rFonts w:cstheme="minorHAnsi"/>
                <w:sz w:val="24"/>
                <w:szCs w:val="24"/>
              </w:rPr>
              <w:t xml:space="preserve">whichever creative way you choose. </w:t>
            </w:r>
            <w:r w:rsidRPr="00DD47D4">
              <w:rPr>
                <w:rFonts w:cstheme="minorHAnsi"/>
                <w:sz w:val="24"/>
                <w:szCs w:val="24"/>
              </w:rPr>
              <w:t xml:space="preserve"> </w:t>
            </w:r>
          </w:p>
          <w:p w14:paraId="733CF0D9" w14:textId="77777777" w:rsidR="00564A68" w:rsidRDefault="008249F0" w:rsidP="00564A68">
            <w:pPr>
              <w:rPr>
                <w:rFonts w:cstheme="minorHAnsi"/>
                <w:b/>
                <w:sz w:val="24"/>
                <w:szCs w:val="24"/>
              </w:rPr>
            </w:pPr>
            <w:hyperlink r:id="rId29" w:history="1">
              <w:r w:rsidR="00564A68" w:rsidRPr="00194838">
                <w:rPr>
                  <w:color w:val="0000FF"/>
                  <w:u w:val="single"/>
                </w:rPr>
                <w:t>https://www.funkidslive.com/learn/railways/discover-early-history-britains-railways-first-railway-railways-uk-take-off/#</w:t>
              </w:r>
            </w:hyperlink>
          </w:p>
          <w:p w14:paraId="03F097D1" w14:textId="77777777" w:rsidR="00564A68" w:rsidRPr="006677AC" w:rsidRDefault="00564A68" w:rsidP="00564A68">
            <w:pPr>
              <w:rPr>
                <w:rFonts w:cstheme="minorHAnsi"/>
                <w:sz w:val="24"/>
                <w:szCs w:val="20"/>
              </w:rPr>
            </w:pPr>
          </w:p>
          <w:p w14:paraId="3FFCDE74" w14:textId="253C5CBA" w:rsidR="00564A68" w:rsidRDefault="00564A68" w:rsidP="00564A68">
            <w:pPr>
              <w:rPr>
                <w:rFonts w:cstheme="minorHAnsi"/>
                <w:sz w:val="24"/>
                <w:szCs w:val="20"/>
              </w:rPr>
            </w:pPr>
            <w:r w:rsidRPr="006677AC">
              <w:rPr>
                <w:rFonts w:cstheme="minorHAnsi"/>
                <w:sz w:val="24"/>
                <w:szCs w:val="20"/>
              </w:rPr>
              <w:t xml:space="preserve"> </w:t>
            </w:r>
            <w:r w:rsidRPr="00F42496">
              <w:rPr>
                <w:rFonts w:cstheme="minorHAnsi"/>
                <w:b/>
                <w:sz w:val="28"/>
                <w:szCs w:val="20"/>
                <w:u w:val="single"/>
              </w:rPr>
              <w:t xml:space="preserve">PE </w:t>
            </w:r>
            <w:r w:rsidRPr="006677AC">
              <w:rPr>
                <w:sz w:val="24"/>
                <w:szCs w:val="20"/>
              </w:rPr>
              <w:t xml:space="preserve">This PE link is </w:t>
            </w:r>
            <w:r>
              <w:rPr>
                <w:sz w:val="24"/>
                <w:szCs w:val="20"/>
              </w:rPr>
              <w:t xml:space="preserve">to lots of </w:t>
            </w:r>
            <w:r w:rsidRPr="006677AC">
              <w:rPr>
                <w:sz w:val="24"/>
                <w:szCs w:val="20"/>
              </w:rPr>
              <w:t>fun You Tube videos produced by the Yorkshire Sport Foundatio</w:t>
            </w:r>
            <w:r>
              <w:rPr>
                <w:sz w:val="24"/>
                <w:szCs w:val="20"/>
              </w:rPr>
              <w:t xml:space="preserve">n which give </w:t>
            </w:r>
            <w:r w:rsidRPr="006677AC">
              <w:rPr>
                <w:sz w:val="24"/>
                <w:szCs w:val="20"/>
              </w:rPr>
              <w:t>some</w:t>
            </w:r>
            <w:r w:rsidRPr="006677AC">
              <w:rPr>
                <w:rFonts w:cstheme="minorHAnsi"/>
                <w:sz w:val="24"/>
                <w:szCs w:val="20"/>
              </w:rPr>
              <w:t xml:space="preserve"> practical learning activities to do PE at home</w:t>
            </w:r>
            <w:r>
              <w:rPr>
                <w:rFonts w:cstheme="minorHAnsi"/>
                <w:sz w:val="24"/>
                <w:szCs w:val="20"/>
              </w:rPr>
              <w:t xml:space="preserve"> using things from around the home</w:t>
            </w:r>
            <w:r w:rsidRPr="006677AC">
              <w:rPr>
                <w:rFonts w:cstheme="minorHAnsi"/>
                <w:sz w:val="24"/>
                <w:szCs w:val="20"/>
              </w:rPr>
              <w:t xml:space="preserve">. </w:t>
            </w:r>
            <w:r>
              <w:rPr>
                <w:rFonts w:cstheme="minorHAnsi"/>
                <w:sz w:val="24"/>
                <w:szCs w:val="20"/>
              </w:rPr>
              <w:t xml:space="preserve">We are up to lesson 15 </w:t>
            </w:r>
            <w:hyperlink r:id="rId30" w:history="1">
              <w:r>
                <w:rPr>
                  <w:rStyle w:val="Hyperlink"/>
                </w:rPr>
                <w:t>https://www.youtube.com/watch?v=NDZhgfrmogA</w:t>
              </w:r>
            </w:hyperlink>
          </w:p>
          <w:p w14:paraId="1892F058" w14:textId="69A716D1" w:rsidR="00564A68" w:rsidRPr="006677AC" w:rsidRDefault="00564A68" w:rsidP="00564A68">
            <w:pPr>
              <w:rPr>
                <w:rFonts w:cstheme="minorHAnsi"/>
                <w:b/>
                <w:sz w:val="24"/>
                <w:szCs w:val="20"/>
                <w:u w:val="single"/>
              </w:rPr>
            </w:pPr>
          </w:p>
          <w:p w14:paraId="52706F16" w14:textId="2680035F" w:rsidR="00564A68" w:rsidRPr="00564A68" w:rsidRDefault="00564A68" w:rsidP="00564A68">
            <w:pPr>
              <w:rPr>
                <w:color w:val="FF0000"/>
                <w:szCs w:val="20"/>
              </w:rPr>
            </w:pPr>
            <w:r w:rsidRPr="00564A68">
              <w:rPr>
                <w:b/>
                <w:color w:val="FF0000"/>
                <w:szCs w:val="20"/>
                <w:u w:val="single"/>
              </w:rPr>
              <w:t xml:space="preserve">At home challenge </w:t>
            </w:r>
          </w:p>
          <w:p w14:paraId="3C080FB2" w14:textId="0E938129" w:rsidR="00564A68" w:rsidRDefault="00564A68" w:rsidP="00EA5947">
            <w:pPr>
              <w:jc w:val="both"/>
              <w:rPr>
                <w:szCs w:val="20"/>
              </w:rPr>
            </w:pPr>
            <w:r w:rsidRPr="00564A68">
              <w:rPr>
                <w:szCs w:val="20"/>
              </w:rPr>
              <w:t>Could you make a m</w:t>
            </w:r>
            <w:r>
              <w:rPr>
                <w:szCs w:val="20"/>
              </w:rPr>
              <w:t>ini PE/exercise instruction</w:t>
            </w:r>
            <w:r w:rsidRPr="00564A68">
              <w:rPr>
                <w:szCs w:val="20"/>
              </w:rPr>
              <w:t xml:space="preserve"> video? Ask a parent to video you and you can send them over to me. It could be bike preparation and how to check your bike before going out, wearing a helmet, checking the tyres etc. If you are a gymnast, perhaps you could demonstrate some simple moves. If you go out for walk, tell us about the right type of foot wear and clothing and any recommended walks. It would be great to receive </w:t>
            </w:r>
            <w:r>
              <w:rPr>
                <w:szCs w:val="20"/>
              </w:rPr>
              <w:t>lots of these. I</w:t>
            </w:r>
            <w:r w:rsidRPr="00564A68">
              <w:rPr>
                <w:szCs w:val="20"/>
              </w:rPr>
              <w:t xml:space="preserve"> could even share them with the rest of the school, but they can also be kept private. Let me know when you email across. </w:t>
            </w:r>
          </w:p>
          <w:p w14:paraId="4BCEC6E7" w14:textId="43F74DE7" w:rsidR="00EB514E" w:rsidRDefault="00EB514E" w:rsidP="00EA5947">
            <w:pPr>
              <w:jc w:val="both"/>
              <w:rPr>
                <w:szCs w:val="20"/>
              </w:rPr>
            </w:pPr>
          </w:p>
          <w:p w14:paraId="0EB29697" w14:textId="08F6D14F" w:rsidR="00EB514E" w:rsidRPr="00EA5947" w:rsidRDefault="00EB514E" w:rsidP="00EA5947">
            <w:pPr>
              <w:jc w:val="both"/>
              <w:rPr>
                <w:szCs w:val="20"/>
              </w:rPr>
            </w:pPr>
          </w:p>
        </w:tc>
      </w:tr>
    </w:tbl>
    <w:p w14:paraId="4E6419D2" w14:textId="5FC64F9D" w:rsidR="00C03B3F" w:rsidRDefault="00DD371D" w:rsidP="006E68DB">
      <w:pPr>
        <w:rPr>
          <w:b/>
          <w:lang w:val="en-US"/>
        </w:rPr>
        <w:sectPr w:rsidR="00C03B3F" w:rsidSect="00564A68">
          <w:headerReference w:type="default" r:id="rId31"/>
          <w:pgSz w:w="16838" w:h="11906" w:orient="landscape"/>
          <w:pgMar w:top="1440" w:right="244" w:bottom="1440" w:left="1440" w:header="567" w:footer="510" w:gutter="0"/>
          <w:cols w:space="708"/>
          <w:docGrid w:linePitch="360"/>
        </w:sectPr>
      </w:pPr>
      <w:r>
        <w:rPr>
          <w:noProof/>
          <w:lang w:eastAsia="en-GB"/>
        </w:rPr>
        <w:lastRenderedPageBreak/>
        <w:drawing>
          <wp:inline distT="0" distB="0" distL="0" distR="0" wp14:anchorId="55E91F1D" wp14:editId="0A348EDB">
            <wp:extent cx="6067958" cy="8976360"/>
            <wp:effectExtent l="0" t="6667" r="2857" b="285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6078333" cy="8991708"/>
                    </a:xfrm>
                    <a:prstGeom prst="rect">
                      <a:avLst/>
                    </a:prstGeom>
                  </pic:spPr>
                </pic:pic>
              </a:graphicData>
            </a:graphic>
          </wp:inline>
        </w:drawing>
      </w:r>
    </w:p>
    <w:p w14:paraId="04FA39E6" w14:textId="3B47D932" w:rsidR="00627770" w:rsidRDefault="00627770" w:rsidP="006E68DB">
      <w:pPr>
        <w:rPr>
          <w:b/>
          <w:lang w:val="en-US"/>
        </w:rPr>
      </w:pPr>
    </w:p>
    <w:p w14:paraId="60237E83" w14:textId="6E289836" w:rsidR="00092AE5" w:rsidRPr="00803F44" w:rsidRDefault="00092AE5" w:rsidP="00DD442D">
      <w:pPr>
        <w:outlineLvl w:val="0"/>
        <w:rPr>
          <w:rFonts w:ascii="Calibri" w:hAnsi="Calibri" w:cs="Calibri"/>
          <w:position w:val="1"/>
          <w:sz w:val="28"/>
          <w:szCs w:val="28"/>
        </w:rPr>
      </w:pPr>
    </w:p>
    <w:p w14:paraId="08608461" w14:textId="729CCE27" w:rsidR="00DD442D" w:rsidRDefault="00DD371D" w:rsidP="00306AC2">
      <w:pPr>
        <w:rPr>
          <w:b/>
        </w:rPr>
      </w:pPr>
      <w:r>
        <w:rPr>
          <w:noProof/>
          <w:lang w:eastAsia="en-GB"/>
        </w:rPr>
        <w:drawing>
          <wp:inline distT="0" distB="0" distL="0" distR="0" wp14:anchorId="049DB1F9" wp14:editId="2CC3954C">
            <wp:extent cx="5731510" cy="7211004"/>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7211004"/>
                    </a:xfrm>
                    <a:prstGeom prst="rect">
                      <a:avLst/>
                    </a:prstGeom>
                  </pic:spPr>
                </pic:pic>
              </a:graphicData>
            </a:graphic>
          </wp:inline>
        </w:drawing>
      </w:r>
    </w:p>
    <w:p w14:paraId="753F1781" w14:textId="419C1371" w:rsidR="00DD442D" w:rsidRDefault="00DD442D" w:rsidP="00306AC2">
      <w:pPr>
        <w:rPr>
          <w:b/>
        </w:rPr>
      </w:pPr>
    </w:p>
    <w:p w14:paraId="09676765" w14:textId="380F5E23" w:rsidR="00DD442D" w:rsidRDefault="00DD442D" w:rsidP="00306AC2">
      <w:pPr>
        <w:rPr>
          <w:b/>
        </w:rPr>
      </w:pPr>
    </w:p>
    <w:p w14:paraId="409B2F32" w14:textId="0721646D" w:rsidR="00DD442D" w:rsidRDefault="00DD442D" w:rsidP="00306AC2">
      <w:pPr>
        <w:rPr>
          <w:b/>
        </w:rPr>
      </w:pPr>
    </w:p>
    <w:p w14:paraId="35FD6444" w14:textId="1B84ED20" w:rsidR="00DD442D" w:rsidRDefault="00DD442D" w:rsidP="00306AC2">
      <w:pPr>
        <w:rPr>
          <w:b/>
        </w:rPr>
      </w:pPr>
    </w:p>
    <w:p w14:paraId="2D3731F7" w14:textId="35D6EE38" w:rsidR="00DD442D" w:rsidRDefault="00DD442D" w:rsidP="00306AC2">
      <w:pPr>
        <w:rPr>
          <w:b/>
        </w:rPr>
      </w:pPr>
    </w:p>
    <w:p w14:paraId="0F8CCA6F" w14:textId="6D7305F3" w:rsidR="006B071B" w:rsidRPr="009375ED" w:rsidRDefault="006B071B" w:rsidP="000D2EEA">
      <w:pPr>
        <w:rPr>
          <w:rFonts w:ascii="Arial" w:hAnsi="Arial" w:cs="Arial"/>
          <w:i/>
          <w:sz w:val="20"/>
          <w:szCs w:val="20"/>
        </w:rPr>
      </w:pPr>
      <w:r>
        <w:rPr>
          <w:rFonts w:ascii="Arial" w:hAnsi="Arial" w:cs="Arial"/>
          <w:i/>
          <w:sz w:val="20"/>
          <w:szCs w:val="20"/>
        </w:rPr>
        <w:t xml:space="preserve"> </w:t>
      </w:r>
    </w:p>
    <w:p w14:paraId="683391E6" w14:textId="77777777" w:rsidR="006B071B" w:rsidRDefault="006B071B" w:rsidP="00306AC2">
      <w:pPr>
        <w:rPr>
          <w:b/>
        </w:rPr>
      </w:pPr>
    </w:p>
    <w:p w14:paraId="132B0DF3" w14:textId="5BAB7A9D" w:rsidR="00DD442D" w:rsidRDefault="00DD442D" w:rsidP="00306AC2">
      <w:pPr>
        <w:rPr>
          <w:b/>
        </w:rPr>
      </w:pPr>
    </w:p>
    <w:p w14:paraId="47966807" w14:textId="24E7A68E" w:rsidR="000D2EEA" w:rsidRDefault="000D2EEA" w:rsidP="000D2EEA">
      <w:pPr>
        <w:rPr>
          <w:noProof/>
          <w:lang w:eastAsia="en-GB"/>
        </w:rPr>
      </w:pPr>
      <w:r>
        <w:rPr>
          <w:noProof/>
          <w:lang w:eastAsia="en-GB"/>
        </w:rPr>
        <w:drawing>
          <wp:inline distT="0" distB="0" distL="0" distR="0" wp14:anchorId="59BEB4F3" wp14:editId="7424052E">
            <wp:extent cx="5057775" cy="380762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6160" cy="3813932"/>
                    </a:xfrm>
                    <a:prstGeom prst="rect">
                      <a:avLst/>
                    </a:prstGeom>
                  </pic:spPr>
                </pic:pic>
              </a:graphicData>
            </a:graphic>
          </wp:inline>
        </w:drawing>
      </w:r>
    </w:p>
    <w:p w14:paraId="65ED5E57" w14:textId="77777777" w:rsidR="000D2EEA" w:rsidRDefault="000D2EEA" w:rsidP="000D2EEA">
      <w:pPr>
        <w:rPr>
          <w:noProof/>
          <w:lang w:eastAsia="en-GB"/>
        </w:rPr>
      </w:pPr>
    </w:p>
    <w:p w14:paraId="5C8BB5A5" w14:textId="044DB949" w:rsidR="00DD442D" w:rsidRPr="000D2EEA" w:rsidRDefault="000D2EEA" w:rsidP="00306AC2">
      <w:pPr>
        <w:rPr>
          <w:noProof/>
          <w:lang w:eastAsia="en-GB"/>
        </w:rPr>
      </w:pPr>
      <w:r>
        <w:rPr>
          <w:noProof/>
          <w:lang w:eastAsia="en-GB"/>
        </w:rPr>
        <w:drawing>
          <wp:inline distT="0" distB="0" distL="0" distR="0" wp14:anchorId="46489BEF" wp14:editId="07B74D5F">
            <wp:extent cx="5076825" cy="382083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8354" cy="3829514"/>
                    </a:xfrm>
                    <a:prstGeom prst="rect">
                      <a:avLst/>
                    </a:prstGeom>
                  </pic:spPr>
                </pic:pic>
              </a:graphicData>
            </a:graphic>
          </wp:inline>
        </w:drawing>
      </w:r>
    </w:p>
    <w:sectPr w:rsidR="00DD442D" w:rsidRPr="000D2EEA" w:rsidSect="00C03B3F">
      <w:pgSz w:w="11906" w:h="16838"/>
      <w:pgMar w:top="244" w:right="1440" w:bottom="1440" w:left="1440"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BE739" w14:textId="77777777" w:rsidR="004141FB" w:rsidRDefault="004141FB" w:rsidP="00623ED1">
      <w:pPr>
        <w:spacing w:after="0" w:line="240" w:lineRule="auto"/>
      </w:pPr>
      <w:r>
        <w:separator/>
      </w:r>
    </w:p>
  </w:endnote>
  <w:endnote w:type="continuationSeparator" w:id="0">
    <w:p w14:paraId="19065216" w14:textId="77777777" w:rsidR="004141FB" w:rsidRDefault="004141FB" w:rsidP="006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1DDF1" w14:textId="77777777" w:rsidR="004141FB" w:rsidRDefault="004141FB" w:rsidP="00623ED1">
      <w:pPr>
        <w:spacing w:after="0" w:line="240" w:lineRule="auto"/>
      </w:pPr>
      <w:r>
        <w:separator/>
      </w:r>
    </w:p>
  </w:footnote>
  <w:footnote w:type="continuationSeparator" w:id="0">
    <w:p w14:paraId="755F79E6" w14:textId="77777777" w:rsidR="004141FB" w:rsidRDefault="004141FB" w:rsidP="0062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9F1E" w14:textId="2F177191" w:rsidR="00623ED1" w:rsidRDefault="00623ED1" w:rsidP="00623ED1">
    <w:pPr>
      <w:pStyle w:val="Header"/>
      <w:tabs>
        <w:tab w:val="clear" w:pos="4513"/>
        <w:tab w:val="clear" w:pos="9026"/>
        <w:tab w:val="left" w:pos="1020"/>
      </w:tabs>
    </w:pPr>
    <w: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FD1D2D"/>
    <w:multiLevelType w:val="hybridMultilevel"/>
    <w:tmpl w:val="DA32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40DB7"/>
    <w:multiLevelType w:val="hybridMultilevel"/>
    <w:tmpl w:val="B79EBF94"/>
    <w:lvl w:ilvl="0" w:tplc="1EBEA2AA">
      <w:start w:val="1"/>
      <w:numFmt w:val="bullet"/>
      <w:lvlText w:val=""/>
      <w:lvlJc w:val="left"/>
      <w:pPr>
        <w:ind w:left="720" w:hanging="360"/>
      </w:pPr>
      <w:rPr>
        <w:rFonts w:ascii="Wingdings 3" w:hAnsi="Wingdings 3" w:hint="default"/>
        <w:b/>
        <w:i w:val="0"/>
        <w:color w:val="92D05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37590CF0"/>
    <w:multiLevelType w:val="hybridMultilevel"/>
    <w:tmpl w:val="0ACA30BE"/>
    <w:lvl w:ilvl="0" w:tplc="C31491AE">
      <w:start w:val="1"/>
      <w:numFmt w:val="bullet"/>
      <w:lvlText w:val="Q"/>
      <w:lvlJc w:val="left"/>
      <w:pPr>
        <w:ind w:left="810" w:hanging="360"/>
      </w:pPr>
      <w:rPr>
        <w:rFonts w:ascii="Symbol Std" w:hAnsi="Symbol Std" w:hint="default"/>
        <w:b/>
        <w:i w:val="0"/>
        <w:color w:val="5E74D4"/>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3D8840F0"/>
    <w:multiLevelType w:val="hybridMultilevel"/>
    <w:tmpl w:val="95E2ADF4"/>
    <w:lvl w:ilvl="0" w:tplc="36B66EF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4703732D"/>
    <w:multiLevelType w:val="hybridMultilevel"/>
    <w:tmpl w:val="6F52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A103DF"/>
    <w:multiLevelType w:val="hybridMultilevel"/>
    <w:tmpl w:val="DDB27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3825EB"/>
    <w:multiLevelType w:val="hybridMultilevel"/>
    <w:tmpl w:val="9EAA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4917F8"/>
    <w:multiLevelType w:val="hybridMultilevel"/>
    <w:tmpl w:val="717C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0"/>
  </w:num>
  <w:num w:numId="5">
    <w:abstractNumId w:val="9"/>
  </w:num>
  <w:num w:numId="6">
    <w:abstractNumId w:val="1"/>
  </w:num>
  <w:num w:numId="7">
    <w:abstractNumId w:val="6"/>
  </w:num>
  <w:num w:numId="8">
    <w:abstractNumId w:val="5"/>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1FAC"/>
    <w:rsid w:val="0004508C"/>
    <w:rsid w:val="000511AC"/>
    <w:rsid w:val="0006003B"/>
    <w:rsid w:val="00077E5B"/>
    <w:rsid w:val="000818FB"/>
    <w:rsid w:val="00083AC9"/>
    <w:rsid w:val="00092AE5"/>
    <w:rsid w:val="00092B32"/>
    <w:rsid w:val="000A31CD"/>
    <w:rsid w:val="000B5C15"/>
    <w:rsid w:val="000C4C2A"/>
    <w:rsid w:val="000C6B3D"/>
    <w:rsid w:val="000D2EEA"/>
    <w:rsid w:val="000D6045"/>
    <w:rsid w:val="000E4791"/>
    <w:rsid w:val="000F10FB"/>
    <w:rsid w:val="001214DD"/>
    <w:rsid w:val="0012217A"/>
    <w:rsid w:val="00155C17"/>
    <w:rsid w:val="00161EBE"/>
    <w:rsid w:val="00162952"/>
    <w:rsid w:val="0019351B"/>
    <w:rsid w:val="00196CA1"/>
    <w:rsid w:val="001A3843"/>
    <w:rsid w:val="001A6A16"/>
    <w:rsid w:val="001D1F78"/>
    <w:rsid w:val="001E20BF"/>
    <w:rsid w:val="001E4C6E"/>
    <w:rsid w:val="001F02C2"/>
    <w:rsid w:val="001F59FF"/>
    <w:rsid w:val="001F6D5F"/>
    <w:rsid w:val="00213C5C"/>
    <w:rsid w:val="002156BE"/>
    <w:rsid w:val="00240B73"/>
    <w:rsid w:val="002760CC"/>
    <w:rsid w:val="002812E0"/>
    <w:rsid w:val="00291080"/>
    <w:rsid w:val="00291B95"/>
    <w:rsid w:val="002B6ABB"/>
    <w:rsid w:val="002C5BD2"/>
    <w:rsid w:val="002D77A8"/>
    <w:rsid w:val="002F0476"/>
    <w:rsid w:val="00306AC2"/>
    <w:rsid w:val="00343BF4"/>
    <w:rsid w:val="0036048E"/>
    <w:rsid w:val="00384BF6"/>
    <w:rsid w:val="00391525"/>
    <w:rsid w:val="003A5426"/>
    <w:rsid w:val="003A7253"/>
    <w:rsid w:val="003B0D82"/>
    <w:rsid w:val="003F0590"/>
    <w:rsid w:val="003F1A3C"/>
    <w:rsid w:val="003F7E08"/>
    <w:rsid w:val="004058B9"/>
    <w:rsid w:val="004141FB"/>
    <w:rsid w:val="004236E0"/>
    <w:rsid w:val="004606E1"/>
    <w:rsid w:val="00472822"/>
    <w:rsid w:val="00473B9D"/>
    <w:rsid w:val="00477FD2"/>
    <w:rsid w:val="004844EE"/>
    <w:rsid w:val="004A1B18"/>
    <w:rsid w:val="004A732A"/>
    <w:rsid w:val="004C715D"/>
    <w:rsid w:val="004D02CC"/>
    <w:rsid w:val="004D74E6"/>
    <w:rsid w:val="004F56BC"/>
    <w:rsid w:val="004F5ADA"/>
    <w:rsid w:val="00506A18"/>
    <w:rsid w:val="00540209"/>
    <w:rsid w:val="005471AD"/>
    <w:rsid w:val="005517A4"/>
    <w:rsid w:val="00564A68"/>
    <w:rsid w:val="00565335"/>
    <w:rsid w:val="00586580"/>
    <w:rsid w:val="0058704D"/>
    <w:rsid w:val="005870A8"/>
    <w:rsid w:val="005900BB"/>
    <w:rsid w:val="005F27D4"/>
    <w:rsid w:val="005F3BC9"/>
    <w:rsid w:val="00605EEF"/>
    <w:rsid w:val="006171CF"/>
    <w:rsid w:val="006179D1"/>
    <w:rsid w:val="00623ED1"/>
    <w:rsid w:val="00627770"/>
    <w:rsid w:val="0065791A"/>
    <w:rsid w:val="00662D97"/>
    <w:rsid w:val="006677AC"/>
    <w:rsid w:val="006742C8"/>
    <w:rsid w:val="00686E4D"/>
    <w:rsid w:val="006A3E76"/>
    <w:rsid w:val="006A4A0C"/>
    <w:rsid w:val="006B071B"/>
    <w:rsid w:val="006E3F44"/>
    <w:rsid w:val="006E68DB"/>
    <w:rsid w:val="006E7FB3"/>
    <w:rsid w:val="007030FB"/>
    <w:rsid w:val="00722487"/>
    <w:rsid w:val="00734E81"/>
    <w:rsid w:val="007B7117"/>
    <w:rsid w:val="007E1BF1"/>
    <w:rsid w:val="007F0115"/>
    <w:rsid w:val="00822A21"/>
    <w:rsid w:val="00823475"/>
    <w:rsid w:val="008249F0"/>
    <w:rsid w:val="00835523"/>
    <w:rsid w:val="00862558"/>
    <w:rsid w:val="00886921"/>
    <w:rsid w:val="008905C8"/>
    <w:rsid w:val="00893B43"/>
    <w:rsid w:val="008B1F2D"/>
    <w:rsid w:val="008B5C36"/>
    <w:rsid w:val="008F3F5B"/>
    <w:rsid w:val="009028D1"/>
    <w:rsid w:val="00911997"/>
    <w:rsid w:val="00933EFD"/>
    <w:rsid w:val="009570DE"/>
    <w:rsid w:val="0097541D"/>
    <w:rsid w:val="00975DE4"/>
    <w:rsid w:val="009800B9"/>
    <w:rsid w:val="00985D2C"/>
    <w:rsid w:val="009860DB"/>
    <w:rsid w:val="009874FA"/>
    <w:rsid w:val="009D1746"/>
    <w:rsid w:val="00A200DD"/>
    <w:rsid w:val="00A45231"/>
    <w:rsid w:val="00AB628F"/>
    <w:rsid w:val="00AD62A4"/>
    <w:rsid w:val="00AE2FFA"/>
    <w:rsid w:val="00AE6CA9"/>
    <w:rsid w:val="00AF6F8A"/>
    <w:rsid w:val="00B26B43"/>
    <w:rsid w:val="00B30202"/>
    <w:rsid w:val="00B406F6"/>
    <w:rsid w:val="00B52598"/>
    <w:rsid w:val="00B654CC"/>
    <w:rsid w:val="00B65BDC"/>
    <w:rsid w:val="00B65F40"/>
    <w:rsid w:val="00B664AF"/>
    <w:rsid w:val="00BA5DB4"/>
    <w:rsid w:val="00BA7338"/>
    <w:rsid w:val="00BB02EC"/>
    <w:rsid w:val="00BC588E"/>
    <w:rsid w:val="00BC66E5"/>
    <w:rsid w:val="00BC7F6F"/>
    <w:rsid w:val="00BE0540"/>
    <w:rsid w:val="00BE2E71"/>
    <w:rsid w:val="00BF2AA0"/>
    <w:rsid w:val="00C03B3F"/>
    <w:rsid w:val="00C05A51"/>
    <w:rsid w:val="00C07F9F"/>
    <w:rsid w:val="00C22465"/>
    <w:rsid w:val="00C45FC5"/>
    <w:rsid w:val="00C47BAC"/>
    <w:rsid w:val="00C61BED"/>
    <w:rsid w:val="00C62FBF"/>
    <w:rsid w:val="00C75E3F"/>
    <w:rsid w:val="00C80BB9"/>
    <w:rsid w:val="00C90AD8"/>
    <w:rsid w:val="00CA5ACA"/>
    <w:rsid w:val="00D02B12"/>
    <w:rsid w:val="00D5495D"/>
    <w:rsid w:val="00D63B83"/>
    <w:rsid w:val="00D91BBA"/>
    <w:rsid w:val="00DA06DC"/>
    <w:rsid w:val="00DA58E3"/>
    <w:rsid w:val="00DB2967"/>
    <w:rsid w:val="00DC7CB4"/>
    <w:rsid w:val="00DD3294"/>
    <w:rsid w:val="00DD371D"/>
    <w:rsid w:val="00DD442D"/>
    <w:rsid w:val="00DD47D4"/>
    <w:rsid w:val="00E13B41"/>
    <w:rsid w:val="00E46A21"/>
    <w:rsid w:val="00EA5947"/>
    <w:rsid w:val="00EA5E1E"/>
    <w:rsid w:val="00EB514E"/>
    <w:rsid w:val="00EC0079"/>
    <w:rsid w:val="00F21DF8"/>
    <w:rsid w:val="00F33FC9"/>
    <w:rsid w:val="00F42496"/>
    <w:rsid w:val="00F65BFF"/>
    <w:rsid w:val="00FA6DCC"/>
    <w:rsid w:val="00FC5CD9"/>
    <w:rsid w:val="1F084DA4"/>
    <w:rsid w:val="477CD6F7"/>
    <w:rsid w:val="700B68ED"/>
    <w:rsid w:val="7604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F8A"/>
    <w:rPr>
      <w:color w:val="0000FF"/>
      <w:u w:val="single"/>
    </w:rPr>
  </w:style>
  <w:style w:type="paragraph" w:styleId="Header">
    <w:name w:val="header"/>
    <w:basedOn w:val="Normal"/>
    <w:link w:val="HeaderChar"/>
    <w:uiPriority w:val="99"/>
    <w:unhideWhenUsed/>
    <w:rsid w:val="00623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ED1"/>
  </w:style>
  <w:style w:type="paragraph" w:styleId="Footer">
    <w:name w:val="footer"/>
    <w:basedOn w:val="Normal"/>
    <w:link w:val="FooterChar"/>
    <w:uiPriority w:val="99"/>
    <w:unhideWhenUsed/>
    <w:rsid w:val="0062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ED1"/>
  </w:style>
  <w:style w:type="paragraph" w:styleId="Revision">
    <w:name w:val="Revision"/>
    <w:hidden/>
    <w:uiPriority w:val="99"/>
    <w:semiHidden/>
    <w:rsid w:val="00623ED1"/>
    <w:pPr>
      <w:spacing w:after="0" w:line="240" w:lineRule="auto"/>
    </w:pPr>
  </w:style>
  <w:style w:type="paragraph" w:styleId="ListParagraph">
    <w:name w:val="List Paragraph"/>
    <w:basedOn w:val="Normal"/>
    <w:uiPriority w:val="34"/>
    <w:qFormat/>
    <w:rsid w:val="001214DD"/>
    <w:pPr>
      <w:ind w:left="720"/>
      <w:contextualSpacing/>
    </w:pPr>
  </w:style>
  <w:style w:type="table" w:customStyle="1" w:styleId="TableGrid1">
    <w:name w:val="Table Grid1"/>
    <w:basedOn w:val="TableNormal"/>
    <w:next w:val="TableGrid"/>
    <w:uiPriority w:val="39"/>
    <w:rsid w:val="00E4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71AD"/>
    <w:rPr>
      <w:color w:val="954F72" w:themeColor="followedHyperlink"/>
      <w:u w:val="single"/>
    </w:rPr>
  </w:style>
  <w:style w:type="paragraph" w:customStyle="1" w:styleId="Default">
    <w:name w:val="Default"/>
    <w:rsid w:val="006E68D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34E81"/>
    <w:rPr>
      <w:sz w:val="16"/>
      <w:szCs w:val="16"/>
    </w:rPr>
  </w:style>
  <w:style w:type="paragraph" w:styleId="CommentText">
    <w:name w:val="annotation text"/>
    <w:basedOn w:val="Normal"/>
    <w:link w:val="CommentTextChar"/>
    <w:uiPriority w:val="99"/>
    <w:semiHidden/>
    <w:unhideWhenUsed/>
    <w:rsid w:val="00734E81"/>
    <w:pPr>
      <w:spacing w:line="240" w:lineRule="auto"/>
    </w:pPr>
    <w:rPr>
      <w:sz w:val="20"/>
      <w:szCs w:val="20"/>
    </w:rPr>
  </w:style>
  <w:style w:type="character" w:customStyle="1" w:styleId="CommentTextChar">
    <w:name w:val="Comment Text Char"/>
    <w:basedOn w:val="DefaultParagraphFont"/>
    <w:link w:val="CommentText"/>
    <w:uiPriority w:val="99"/>
    <w:semiHidden/>
    <w:rsid w:val="00734E81"/>
    <w:rPr>
      <w:sz w:val="20"/>
      <w:szCs w:val="20"/>
    </w:rPr>
  </w:style>
  <w:style w:type="paragraph" w:styleId="CommentSubject">
    <w:name w:val="annotation subject"/>
    <w:basedOn w:val="CommentText"/>
    <w:next w:val="CommentText"/>
    <w:link w:val="CommentSubjectChar"/>
    <w:uiPriority w:val="99"/>
    <w:semiHidden/>
    <w:unhideWhenUsed/>
    <w:rsid w:val="00734E81"/>
    <w:rPr>
      <w:b/>
      <w:bCs/>
    </w:rPr>
  </w:style>
  <w:style w:type="character" w:customStyle="1" w:styleId="CommentSubjectChar">
    <w:name w:val="Comment Subject Char"/>
    <w:basedOn w:val="CommentTextChar"/>
    <w:link w:val="CommentSubject"/>
    <w:uiPriority w:val="99"/>
    <w:semiHidden/>
    <w:rsid w:val="00734E81"/>
    <w:rPr>
      <w:b/>
      <w:bCs/>
      <w:sz w:val="20"/>
      <w:szCs w:val="20"/>
    </w:rPr>
  </w:style>
  <w:style w:type="paragraph" w:styleId="BalloonText">
    <w:name w:val="Balloon Text"/>
    <w:basedOn w:val="Normal"/>
    <w:link w:val="BalloonTextChar"/>
    <w:uiPriority w:val="99"/>
    <w:semiHidden/>
    <w:unhideWhenUsed/>
    <w:rsid w:val="00734E8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34E81"/>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364">
      <w:bodyDiv w:val="1"/>
      <w:marLeft w:val="0"/>
      <w:marRight w:val="0"/>
      <w:marTop w:val="0"/>
      <w:marBottom w:val="0"/>
      <w:divBdr>
        <w:top w:val="none" w:sz="0" w:space="0" w:color="auto"/>
        <w:left w:val="none" w:sz="0" w:space="0" w:color="auto"/>
        <w:bottom w:val="none" w:sz="0" w:space="0" w:color="auto"/>
        <w:right w:val="none" w:sz="0" w:space="0" w:color="auto"/>
      </w:divBdr>
    </w:div>
    <w:div w:id="263196056">
      <w:bodyDiv w:val="1"/>
      <w:marLeft w:val="0"/>
      <w:marRight w:val="0"/>
      <w:marTop w:val="0"/>
      <w:marBottom w:val="0"/>
      <w:divBdr>
        <w:top w:val="none" w:sz="0" w:space="0" w:color="auto"/>
        <w:left w:val="none" w:sz="0" w:space="0" w:color="auto"/>
        <w:bottom w:val="none" w:sz="0" w:space="0" w:color="auto"/>
        <w:right w:val="none" w:sz="0" w:space="0" w:color="auto"/>
      </w:divBdr>
    </w:div>
    <w:div w:id="369577115">
      <w:bodyDiv w:val="1"/>
      <w:marLeft w:val="0"/>
      <w:marRight w:val="0"/>
      <w:marTop w:val="0"/>
      <w:marBottom w:val="0"/>
      <w:divBdr>
        <w:top w:val="none" w:sz="0" w:space="0" w:color="auto"/>
        <w:left w:val="none" w:sz="0" w:space="0" w:color="auto"/>
        <w:bottom w:val="none" w:sz="0" w:space="0" w:color="auto"/>
        <w:right w:val="none" w:sz="0" w:space="0" w:color="auto"/>
      </w:divBdr>
    </w:div>
    <w:div w:id="489954615">
      <w:bodyDiv w:val="1"/>
      <w:marLeft w:val="0"/>
      <w:marRight w:val="0"/>
      <w:marTop w:val="0"/>
      <w:marBottom w:val="0"/>
      <w:divBdr>
        <w:top w:val="none" w:sz="0" w:space="0" w:color="auto"/>
        <w:left w:val="none" w:sz="0" w:space="0" w:color="auto"/>
        <w:bottom w:val="none" w:sz="0" w:space="0" w:color="auto"/>
        <w:right w:val="none" w:sz="0" w:space="0" w:color="auto"/>
      </w:divBdr>
    </w:div>
    <w:div w:id="934484340">
      <w:bodyDiv w:val="1"/>
      <w:marLeft w:val="0"/>
      <w:marRight w:val="0"/>
      <w:marTop w:val="0"/>
      <w:marBottom w:val="0"/>
      <w:divBdr>
        <w:top w:val="none" w:sz="0" w:space="0" w:color="auto"/>
        <w:left w:val="none" w:sz="0" w:space="0" w:color="auto"/>
        <w:bottom w:val="none" w:sz="0" w:space="0" w:color="auto"/>
        <w:right w:val="none" w:sz="0" w:space="0" w:color="auto"/>
      </w:divBdr>
    </w:div>
    <w:div w:id="1045908568">
      <w:bodyDiv w:val="1"/>
      <w:marLeft w:val="0"/>
      <w:marRight w:val="0"/>
      <w:marTop w:val="0"/>
      <w:marBottom w:val="0"/>
      <w:divBdr>
        <w:top w:val="none" w:sz="0" w:space="0" w:color="auto"/>
        <w:left w:val="none" w:sz="0" w:space="0" w:color="auto"/>
        <w:bottom w:val="none" w:sz="0" w:space="0" w:color="auto"/>
        <w:right w:val="none" w:sz="0" w:space="0" w:color="auto"/>
      </w:divBdr>
    </w:div>
    <w:div w:id="1418208859">
      <w:bodyDiv w:val="1"/>
      <w:marLeft w:val="0"/>
      <w:marRight w:val="0"/>
      <w:marTop w:val="0"/>
      <w:marBottom w:val="0"/>
      <w:divBdr>
        <w:top w:val="none" w:sz="0" w:space="0" w:color="auto"/>
        <w:left w:val="none" w:sz="0" w:space="0" w:color="auto"/>
        <w:bottom w:val="none" w:sz="0" w:space="0" w:color="auto"/>
        <w:right w:val="none" w:sz="0" w:space="0" w:color="auto"/>
      </w:divBdr>
    </w:div>
    <w:div w:id="1443957452">
      <w:bodyDiv w:val="1"/>
      <w:marLeft w:val="0"/>
      <w:marRight w:val="0"/>
      <w:marTop w:val="0"/>
      <w:marBottom w:val="0"/>
      <w:divBdr>
        <w:top w:val="none" w:sz="0" w:space="0" w:color="auto"/>
        <w:left w:val="none" w:sz="0" w:space="0" w:color="auto"/>
        <w:bottom w:val="none" w:sz="0" w:space="0" w:color="auto"/>
        <w:right w:val="none" w:sz="0" w:space="0" w:color="auto"/>
      </w:divBdr>
    </w:div>
    <w:div w:id="1600872187">
      <w:bodyDiv w:val="1"/>
      <w:marLeft w:val="0"/>
      <w:marRight w:val="0"/>
      <w:marTop w:val="0"/>
      <w:marBottom w:val="0"/>
      <w:divBdr>
        <w:top w:val="none" w:sz="0" w:space="0" w:color="auto"/>
        <w:left w:val="none" w:sz="0" w:space="0" w:color="auto"/>
        <w:bottom w:val="none" w:sz="0" w:space="0" w:color="auto"/>
        <w:right w:val="none" w:sz="0" w:space="0" w:color="auto"/>
      </w:divBdr>
    </w:div>
    <w:div w:id="1668631966">
      <w:bodyDiv w:val="1"/>
      <w:marLeft w:val="0"/>
      <w:marRight w:val="0"/>
      <w:marTop w:val="0"/>
      <w:marBottom w:val="0"/>
      <w:divBdr>
        <w:top w:val="none" w:sz="0" w:space="0" w:color="auto"/>
        <w:left w:val="none" w:sz="0" w:space="0" w:color="auto"/>
        <w:bottom w:val="none" w:sz="0" w:space="0" w:color="auto"/>
        <w:right w:val="none" w:sz="0" w:space="0" w:color="auto"/>
      </w:divBdr>
    </w:div>
    <w:div w:id="1869249417">
      <w:bodyDiv w:val="1"/>
      <w:marLeft w:val="0"/>
      <w:marRight w:val="0"/>
      <w:marTop w:val="0"/>
      <w:marBottom w:val="0"/>
      <w:divBdr>
        <w:top w:val="none" w:sz="0" w:space="0" w:color="auto"/>
        <w:left w:val="none" w:sz="0" w:space="0" w:color="auto"/>
        <w:bottom w:val="none" w:sz="0" w:space="0" w:color="auto"/>
        <w:right w:val="none" w:sz="0" w:space="0" w:color="auto"/>
      </w:divBdr>
    </w:div>
    <w:div w:id="1874535490">
      <w:bodyDiv w:val="1"/>
      <w:marLeft w:val="0"/>
      <w:marRight w:val="0"/>
      <w:marTop w:val="0"/>
      <w:marBottom w:val="0"/>
      <w:divBdr>
        <w:top w:val="none" w:sz="0" w:space="0" w:color="auto"/>
        <w:left w:val="none" w:sz="0" w:space="0" w:color="auto"/>
        <w:bottom w:val="none" w:sz="0" w:space="0" w:color="auto"/>
        <w:right w:val="none" w:sz="0" w:space="0" w:color="auto"/>
      </w:divBdr>
    </w:div>
    <w:div w:id="1878589661">
      <w:bodyDiv w:val="1"/>
      <w:marLeft w:val="0"/>
      <w:marRight w:val="0"/>
      <w:marTop w:val="0"/>
      <w:marBottom w:val="0"/>
      <w:divBdr>
        <w:top w:val="none" w:sz="0" w:space="0" w:color="auto"/>
        <w:left w:val="none" w:sz="0" w:space="0" w:color="auto"/>
        <w:bottom w:val="none" w:sz="0" w:space="0" w:color="auto"/>
        <w:right w:val="none" w:sz="0" w:space="0" w:color="auto"/>
      </w:divBdr>
    </w:div>
    <w:div w:id="2096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literacyshedplus.com/en-gb/resource/catch-it-ks2-activity-pac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bbc.co.uk/bitesize/dailylessons"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file:///C:\Users\d.higgens\Downloads\Stage%205%20Reading%20Packs%20-%20Stage%205%20Reading%20Pack%20a.pdf" TargetMode="External"/><Relationship Id="rId25" Type="http://schemas.openxmlformats.org/officeDocument/2006/relationships/hyperlink" Target="https://ttrockstars.com/"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resources.collins.co.uk/KeenKite/samplepdfs/9780008161576.pdf" TargetMode="External"/><Relationship Id="rId20" Type="http://schemas.openxmlformats.org/officeDocument/2006/relationships/hyperlink" Target="https://www.hamilton-trust.org.uk/blog/learning-home-packs/" TargetMode="External"/><Relationship Id="rId29" Type="http://schemas.openxmlformats.org/officeDocument/2006/relationships/hyperlink" Target="https://www.funkidslive.com/learn/railways/discover-early-history-britains-railways-first-railway-railways-uk-take-of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aintoswalds.wigan.sch.uk" TargetMode="External"/><Relationship Id="rId24" Type="http://schemas.openxmlformats.org/officeDocument/2006/relationships/hyperlink" Target="https://www.topmarks.co.uk/maths-games/7-11-years/problem-solving"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obinhoodmat.co.uk/Learning-projects/" TargetMode="External"/><Relationship Id="rId23" Type="http://schemas.openxmlformats.org/officeDocument/2006/relationships/image" Target="media/image5.png"/><Relationship Id="rId28" Type="http://schemas.openxmlformats.org/officeDocument/2006/relationships/hyperlink" Target="https://www.bbc.co.uk/iplayer/episodes/p07922lr/the-planet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corbettmathsprimary.com/content/" TargetMode="External"/><Relationship Id="rId27" Type="http://schemas.openxmlformats.org/officeDocument/2006/relationships/image" Target="media/image7.png"/><Relationship Id="rId30" Type="http://schemas.openxmlformats.org/officeDocument/2006/relationships/hyperlink" Target="https://www.youtube.com/watch?v=NDZhgfrmogA"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6AD94292C894498584D20FF7F40CB2" ma:contentTypeVersion="7" ma:contentTypeDescription="Create a new document." ma:contentTypeScope="" ma:versionID="0ea1de8900bfcdffdfb6ad196ad3f39d">
  <xsd:schema xmlns:xsd="http://www.w3.org/2001/XMLSchema" xmlns:xs="http://www.w3.org/2001/XMLSchema" xmlns:p="http://schemas.microsoft.com/office/2006/metadata/properties" xmlns:ns3="85f80e12-d903-47ea-95e9-b164d1575a52" xmlns:ns4="f36f6752-b671-4040-b45d-efb797988735" targetNamespace="http://schemas.microsoft.com/office/2006/metadata/properties" ma:root="true" ma:fieldsID="031a5b53158f3f7dc7874f1b6de5e116" ns3:_="" ns4:_="">
    <xsd:import namespace="85f80e12-d903-47ea-95e9-b164d1575a52"/>
    <xsd:import namespace="f36f6752-b671-4040-b45d-efb7979887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80e12-d903-47ea-95e9-b164d1575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6f6752-b671-4040-b45d-efb7979887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AADE1-E2B2-4E38-B461-2BD15B3B608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5f80e12-d903-47ea-95e9-b164d1575a52"/>
    <ds:schemaRef ds:uri="f36f6752-b671-4040-b45d-efb797988735"/>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DDEBE9F3-8232-4CA3-9D21-D650936BD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80e12-d903-47ea-95e9-b164d1575a52"/>
    <ds:schemaRef ds:uri="f36f6752-b671-4040-b45d-efb797988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FF2578-03EE-4AC4-9DE3-55523753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1035</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D Higgens</cp:lastModifiedBy>
  <cp:revision>2</cp:revision>
  <dcterms:created xsi:type="dcterms:W3CDTF">2020-06-21T08:35:00Z</dcterms:created>
  <dcterms:modified xsi:type="dcterms:W3CDTF">2020-06-21T08:35:00Z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0x010100016AD94292C894498584D20FF7F40CB2</vt:lpwstr>
  </property>
</Properties>
</file>