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70A0C876" w:rsidR="00586580" w:rsidRDefault="00FD3084" w:rsidP="5145DFD0">
      <w:pPr>
        <w:jc w:val="center"/>
        <w:rPr>
          <w:b/>
          <w:bCs/>
          <w:sz w:val="28"/>
          <w:szCs w:val="28"/>
          <w:u w:val="single"/>
        </w:rPr>
      </w:pPr>
      <w:r>
        <w:rPr>
          <w:b/>
          <w:bCs/>
          <w:sz w:val="28"/>
          <w:szCs w:val="28"/>
          <w:u w:val="single"/>
        </w:rPr>
        <w:t>STARLINGS</w:t>
      </w:r>
      <w:r w:rsidR="00BB02EC" w:rsidRPr="5145DFD0">
        <w:rPr>
          <w:b/>
          <w:bCs/>
          <w:sz w:val="28"/>
          <w:szCs w:val="28"/>
          <w:u w:val="single"/>
        </w:rPr>
        <w:t xml:space="preserve"> WEEKLY S</w:t>
      </w:r>
      <w:r w:rsidR="00476817">
        <w:rPr>
          <w:b/>
          <w:bCs/>
          <w:sz w:val="28"/>
          <w:szCs w:val="28"/>
          <w:u w:val="single"/>
        </w:rPr>
        <w:t>UGGESTED HOME LEARNING – WB 11</w:t>
      </w:r>
      <w:r w:rsidR="003D06C0">
        <w:rPr>
          <w:b/>
          <w:bCs/>
          <w:sz w:val="28"/>
          <w:szCs w:val="28"/>
          <w:u w:val="single"/>
        </w:rPr>
        <w:t>.5</w:t>
      </w:r>
      <w:r w:rsidR="00BB02EC" w:rsidRPr="5145DFD0">
        <w:rPr>
          <w:b/>
          <w:bCs/>
          <w:sz w:val="28"/>
          <w:szCs w:val="28"/>
          <w:u w:val="single"/>
        </w:rPr>
        <w:t>.20</w:t>
      </w:r>
    </w:p>
    <w:p w14:paraId="7108CD61" w14:textId="6BFFE130" w:rsidR="00FD3084" w:rsidRDefault="00FD3084" w:rsidP="00FD3084">
      <w:pPr>
        <w:jc w:val="center"/>
        <w:rPr>
          <w:b/>
          <w:sz w:val="28"/>
          <w:szCs w:val="28"/>
        </w:rPr>
      </w:pPr>
      <w:r w:rsidRPr="5145DFD0">
        <w:rPr>
          <w:b/>
          <w:bCs/>
          <w:sz w:val="28"/>
          <w:szCs w:val="28"/>
        </w:rPr>
        <w:t xml:space="preserve">Hi Starlings!  </w:t>
      </w:r>
      <w:r w:rsidR="00476817">
        <w:rPr>
          <w:b/>
          <w:bCs/>
          <w:sz w:val="28"/>
          <w:szCs w:val="28"/>
        </w:rPr>
        <w:t>It has been lovely to hear from some of you via Twitter and through the school email this week.  Please keep in touch, it’d be lovely to hear from more of you too!  I do reply to your tweets or emails and it really cheers me up to see the work you’re doing and of course when I see your smiling faces.</w:t>
      </w:r>
      <w:r w:rsidR="00AE453D">
        <w:rPr>
          <w:b/>
          <w:bCs/>
          <w:sz w:val="28"/>
          <w:szCs w:val="28"/>
        </w:rPr>
        <w:t xml:space="preserve">  If you need the Discovery Education password to complete the tasks below, please email school.</w:t>
      </w:r>
      <w:r w:rsidR="00476817">
        <w:rPr>
          <w:b/>
          <w:bCs/>
          <w:sz w:val="28"/>
          <w:szCs w:val="28"/>
        </w:rPr>
        <w:t xml:space="preserve">  </w:t>
      </w:r>
      <w:r w:rsidRPr="5145DFD0">
        <w:rPr>
          <w:b/>
          <w:sz w:val="28"/>
          <w:szCs w:val="28"/>
        </w:rPr>
        <w:t>#StaySafeStayHomeSaveLives</w:t>
      </w:r>
    </w:p>
    <w:p w14:paraId="5453F347" w14:textId="23853E03" w:rsidR="00B26B43" w:rsidRPr="00FD3084" w:rsidRDefault="00FD3084" w:rsidP="00FD3084">
      <w:pPr>
        <w:jc w:val="center"/>
        <w:rPr>
          <w:b/>
          <w:sz w:val="28"/>
          <w:szCs w:val="28"/>
        </w:rPr>
      </w:pPr>
      <w:r w:rsidRPr="5145DFD0">
        <w:rPr>
          <w:b/>
          <w:bCs/>
          <w:sz w:val="28"/>
          <w:szCs w:val="28"/>
        </w:rPr>
        <w:t>Mrs Grindley</w:t>
      </w:r>
      <w:r>
        <w:rPr>
          <w:b/>
          <w:bCs/>
          <w:sz w:val="28"/>
          <w:szCs w:val="28"/>
        </w:rPr>
        <w:t xml:space="preserve"> and Mrs Catterall</w:t>
      </w:r>
      <w:r w:rsidRPr="5145DFD0">
        <w:rPr>
          <w:b/>
          <w:bCs/>
          <w:sz w:val="28"/>
          <w:szCs w:val="28"/>
        </w:rPr>
        <w:t xml:space="preserve"> XX</w:t>
      </w:r>
    </w:p>
    <w:tbl>
      <w:tblPr>
        <w:tblStyle w:val="TableGrid"/>
        <w:tblW w:w="11199" w:type="dxa"/>
        <w:jc w:val="center"/>
        <w:tblLayout w:type="fixed"/>
        <w:tblLook w:val="04A0" w:firstRow="1" w:lastRow="0" w:firstColumn="1" w:lastColumn="0" w:noHBand="0" w:noVBand="1"/>
      </w:tblPr>
      <w:tblGrid>
        <w:gridCol w:w="5807"/>
        <w:gridCol w:w="1843"/>
        <w:gridCol w:w="3549"/>
      </w:tblGrid>
      <w:tr w:rsidR="003D06C0" w:rsidRPr="00BB02EC" w14:paraId="5FFAFEB8" w14:textId="77777777" w:rsidTr="000B79F5">
        <w:trPr>
          <w:jc w:val="center"/>
        </w:trPr>
        <w:tc>
          <w:tcPr>
            <w:tcW w:w="7650" w:type="dxa"/>
            <w:gridSpan w:val="2"/>
            <w:shd w:val="clear" w:color="auto" w:fill="FFFF00"/>
          </w:tcPr>
          <w:p w14:paraId="76F0A45E" w14:textId="77777777" w:rsidR="003D06C0" w:rsidRPr="000B79F5" w:rsidRDefault="003D06C0" w:rsidP="000B79F5">
            <w:pPr>
              <w:jc w:val="center"/>
              <w:rPr>
                <w:b/>
                <w:sz w:val="24"/>
                <w:szCs w:val="24"/>
                <w:highlight w:val="yellow"/>
              </w:rPr>
            </w:pPr>
            <w:r w:rsidRPr="000B79F5">
              <w:rPr>
                <w:b/>
                <w:sz w:val="24"/>
                <w:szCs w:val="24"/>
                <w:highlight w:val="yellow"/>
              </w:rPr>
              <w:t>ENGLISH</w:t>
            </w:r>
          </w:p>
        </w:tc>
        <w:tc>
          <w:tcPr>
            <w:tcW w:w="3549" w:type="dxa"/>
            <w:shd w:val="clear" w:color="auto" w:fill="FFFF00"/>
          </w:tcPr>
          <w:p w14:paraId="08DEA20A" w14:textId="77777777" w:rsidR="003D06C0" w:rsidRPr="00B26B43" w:rsidRDefault="003D06C0" w:rsidP="000B79F5">
            <w:pPr>
              <w:jc w:val="center"/>
              <w:rPr>
                <w:b/>
                <w:sz w:val="28"/>
                <w:highlight w:val="yellow"/>
              </w:rPr>
            </w:pPr>
            <w:r w:rsidRPr="00B26B43">
              <w:rPr>
                <w:b/>
                <w:sz w:val="28"/>
                <w:highlight w:val="yellow"/>
              </w:rPr>
              <w:t>MATHS</w:t>
            </w:r>
          </w:p>
        </w:tc>
      </w:tr>
      <w:tr w:rsidR="00476817" w:rsidRPr="00BB02EC" w14:paraId="332A7AC6" w14:textId="77777777" w:rsidTr="000B79F5">
        <w:trPr>
          <w:jc w:val="center"/>
        </w:trPr>
        <w:tc>
          <w:tcPr>
            <w:tcW w:w="7650" w:type="dxa"/>
            <w:gridSpan w:val="2"/>
          </w:tcPr>
          <w:p w14:paraId="196B3287" w14:textId="77777777" w:rsidR="00476817" w:rsidRPr="000B79F5" w:rsidRDefault="00476817" w:rsidP="000B79F5">
            <w:pPr>
              <w:spacing w:after="160" w:line="259" w:lineRule="auto"/>
              <w:rPr>
                <w:b/>
                <w:bCs/>
                <w:sz w:val="24"/>
                <w:szCs w:val="24"/>
              </w:rPr>
            </w:pPr>
            <w:r w:rsidRPr="000B79F5">
              <w:rPr>
                <w:b/>
                <w:bCs/>
                <w:sz w:val="24"/>
                <w:szCs w:val="24"/>
                <w:u w:val="single"/>
              </w:rPr>
              <w:t>Reading</w:t>
            </w:r>
            <w:r w:rsidRPr="000B79F5">
              <w:rPr>
                <w:b/>
                <w:bCs/>
                <w:sz w:val="24"/>
                <w:szCs w:val="24"/>
              </w:rPr>
              <w:t xml:space="preserve"> – Read every day for pleasure for 20 minutes.</w:t>
            </w:r>
          </w:p>
          <w:p w14:paraId="277EFCB7" w14:textId="77777777" w:rsidR="000B79F5" w:rsidRPr="000B79F5" w:rsidRDefault="000B79F5" w:rsidP="000B79F5">
            <w:pPr>
              <w:spacing w:after="160" w:line="259" w:lineRule="auto"/>
              <w:rPr>
                <w:b/>
                <w:bCs/>
                <w:sz w:val="24"/>
                <w:szCs w:val="24"/>
                <w:u w:val="single"/>
              </w:rPr>
            </w:pPr>
            <w:r w:rsidRPr="000B79F5">
              <w:rPr>
                <w:b/>
                <w:bCs/>
                <w:sz w:val="24"/>
                <w:szCs w:val="24"/>
                <w:u w:val="single"/>
              </w:rPr>
              <w:t>Comprehension tasks Activities Discovery Education.</w:t>
            </w:r>
          </w:p>
          <w:p w14:paraId="4DB1B612" w14:textId="77777777" w:rsidR="000B79F5" w:rsidRPr="000B79F5" w:rsidRDefault="000B79F5" w:rsidP="000B79F5">
            <w:pPr>
              <w:spacing w:after="160" w:line="259" w:lineRule="auto"/>
              <w:rPr>
                <w:b/>
                <w:bCs/>
                <w:sz w:val="24"/>
                <w:szCs w:val="24"/>
              </w:rPr>
            </w:pPr>
            <w:r w:rsidRPr="000B79F5">
              <w:rPr>
                <w:b/>
                <w:bCs/>
                <w:sz w:val="24"/>
                <w:szCs w:val="24"/>
              </w:rPr>
              <w:t>1.The Butterfly Lion- read the extract and take the online quiz. There are also extra questions to print.</w:t>
            </w:r>
          </w:p>
          <w:p w14:paraId="35A2B638" w14:textId="77777777" w:rsidR="000B79F5" w:rsidRPr="000B79F5" w:rsidRDefault="000B79F5" w:rsidP="000B79F5">
            <w:pPr>
              <w:spacing w:after="160" w:line="259" w:lineRule="auto"/>
              <w:rPr>
                <w:b/>
                <w:bCs/>
                <w:sz w:val="24"/>
                <w:szCs w:val="24"/>
              </w:rPr>
            </w:pPr>
            <w:hyperlink r:id="rId10" w:history="1">
              <w:r w:rsidRPr="000B79F5">
                <w:rPr>
                  <w:rStyle w:val="Hyperlink"/>
                  <w:b/>
                  <w:bCs/>
                  <w:sz w:val="24"/>
                  <w:szCs w:val="24"/>
                </w:rPr>
                <w:t>https://central.espresso.co.uk/espresso/modules/e2_comprehension_lks2/books/book_butterfly_lion.html?source=search-all-all-all-all&amp;source-keywords=butterfly%20lion</w:t>
              </w:r>
            </w:hyperlink>
          </w:p>
          <w:p w14:paraId="3E35487A" w14:textId="77777777" w:rsidR="000B79F5" w:rsidRPr="000B79F5" w:rsidRDefault="000B79F5" w:rsidP="000B79F5">
            <w:pPr>
              <w:spacing w:after="160" w:line="259" w:lineRule="auto"/>
              <w:rPr>
                <w:b/>
                <w:bCs/>
                <w:sz w:val="24"/>
                <w:szCs w:val="24"/>
              </w:rPr>
            </w:pPr>
            <w:r w:rsidRPr="000B79F5">
              <w:rPr>
                <w:b/>
                <w:bCs/>
                <w:sz w:val="24"/>
                <w:szCs w:val="24"/>
              </w:rPr>
              <w:t>2. Write a book review of your favourite book there is a template available on the link or create your own.</w:t>
            </w:r>
          </w:p>
          <w:p w14:paraId="1D2A4AC3" w14:textId="77777777" w:rsidR="000B79F5" w:rsidRPr="000B79F5" w:rsidRDefault="000B79F5" w:rsidP="000B79F5">
            <w:pPr>
              <w:spacing w:after="160" w:line="259" w:lineRule="auto"/>
              <w:rPr>
                <w:b/>
                <w:bCs/>
                <w:sz w:val="24"/>
                <w:szCs w:val="24"/>
              </w:rPr>
            </w:pPr>
            <w:hyperlink r:id="rId11" w:history="1">
              <w:r w:rsidRPr="000B79F5">
                <w:rPr>
                  <w:rStyle w:val="Hyperlink"/>
                  <w:b/>
                  <w:bCs/>
                  <w:sz w:val="24"/>
                  <w:szCs w:val="24"/>
                </w:rPr>
                <w:t>https://central.espresso.co.</w:t>
              </w:r>
              <w:r w:rsidRPr="000B79F5">
                <w:rPr>
                  <w:rStyle w:val="Hyperlink"/>
                  <w:b/>
                  <w:bCs/>
                  <w:sz w:val="24"/>
                  <w:szCs w:val="24"/>
                </w:rPr>
                <w:t>u</w:t>
              </w:r>
              <w:r w:rsidRPr="000B79F5">
                <w:rPr>
                  <w:rStyle w:val="Hyperlink"/>
                  <w:b/>
                  <w:bCs/>
                  <w:sz w:val="24"/>
                  <w:szCs w:val="24"/>
                </w:rPr>
                <w:t>k/espresso/primary_uk/servlet/file/store66/item981389/doc.pdf</w:t>
              </w:r>
            </w:hyperlink>
            <w:r w:rsidRPr="000B79F5">
              <w:rPr>
                <w:b/>
                <w:bCs/>
                <w:sz w:val="24"/>
                <w:szCs w:val="24"/>
              </w:rPr>
              <w:t xml:space="preserve"> </w:t>
            </w:r>
          </w:p>
          <w:p w14:paraId="7A82D787" w14:textId="77777777" w:rsidR="000B79F5" w:rsidRPr="000B79F5" w:rsidRDefault="000B79F5" w:rsidP="000B79F5">
            <w:pPr>
              <w:spacing w:after="160" w:line="259" w:lineRule="auto"/>
              <w:rPr>
                <w:b/>
                <w:bCs/>
                <w:sz w:val="24"/>
                <w:szCs w:val="24"/>
              </w:rPr>
            </w:pPr>
            <w:hyperlink r:id="rId12" w:history="1">
              <w:r w:rsidRPr="000B79F5">
                <w:rPr>
                  <w:rStyle w:val="Hyperlink"/>
                  <w:b/>
                  <w:bCs/>
                  <w:sz w:val="24"/>
                  <w:szCs w:val="24"/>
                </w:rPr>
                <w:t>https://central.espresso.co.uk/espresso/primary_uk/servlet/file/store66/item981390/doc.pdf</w:t>
              </w:r>
            </w:hyperlink>
            <w:r w:rsidRPr="000B79F5">
              <w:rPr>
                <w:b/>
                <w:bCs/>
                <w:sz w:val="24"/>
                <w:szCs w:val="24"/>
              </w:rPr>
              <w:t xml:space="preserve"> </w:t>
            </w:r>
          </w:p>
          <w:p w14:paraId="08935B32" w14:textId="77777777" w:rsidR="000B79F5" w:rsidRPr="000B79F5" w:rsidRDefault="000B79F5" w:rsidP="000B79F5">
            <w:pPr>
              <w:spacing w:after="160" w:line="259" w:lineRule="auto"/>
              <w:rPr>
                <w:b/>
                <w:bCs/>
                <w:sz w:val="24"/>
                <w:szCs w:val="24"/>
                <w:u w:val="single"/>
              </w:rPr>
            </w:pPr>
            <w:r w:rsidRPr="000B79F5">
              <w:rPr>
                <w:b/>
                <w:bCs/>
                <w:sz w:val="24"/>
                <w:szCs w:val="24"/>
              </w:rPr>
              <w:t>3. Complete the nouns and adjectives activity from Discovery</w:t>
            </w:r>
            <w:r w:rsidRPr="000B79F5">
              <w:rPr>
                <w:b/>
                <w:bCs/>
                <w:sz w:val="24"/>
                <w:szCs w:val="24"/>
                <w:u w:val="single"/>
              </w:rPr>
              <w:t xml:space="preserve"> </w:t>
            </w:r>
          </w:p>
          <w:p w14:paraId="181E381A" w14:textId="77777777" w:rsidR="000B79F5" w:rsidRPr="000B79F5" w:rsidRDefault="000B79F5" w:rsidP="000B79F5">
            <w:pPr>
              <w:spacing w:after="160" w:line="259" w:lineRule="auto"/>
              <w:rPr>
                <w:b/>
                <w:bCs/>
                <w:sz w:val="24"/>
                <w:szCs w:val="24"/>
                <w:u w:val="single"/>
              </w:rPr>
            </w:pPr>
            <w:hyperlink r:id="rId13" w:history="1">
              <w:r w:rsidRPr="000B79F5">
                <w:rPr>
                  <w:rStyle w:val="Hyperlink"/>
                  <w:b/>
                  <w:bCs/>
                  <w:sz w:val="24"/>
                  <w:szCs w:val="24"/>
                </w:rPr>
                <w:t>https://central.espresso.co.uk/espresso/modules/e2_grammar/further_resources/factfile_nouns_p1.html?source=search-all-all-all-all&amp;source-keywords=nouns%20and%20adjectives</w:t>
              </w:r>
            </w:hyperlink>
          </w:p>
          <w:p w14:paraId="5A5AF3FE" w14:textId="77777777" w:rsidR="000B79F5" w:rsidRPr="000B79F5" w:rsidRDefault="000B79F5" w:rsidP="000B79F5">
            <w:pPr>
              <w:spacing w:after="160" w:line="259" w:lineRule="auto"/>
              <w:rPr>
                <w:b/>
                <w:bCs/>
                <w:sz w:val="24"/>
                <w:szCs w:val="24"/>
              </w:rPr>
            </w:pPr>
          </w:p>
          <w:p w14:paraId="6E4F3A1A" w14:textId="77777777" w:rsidR="000B79F5" w:rsidRPr="000B79F5" w:rsidRDefault="000B79F5" w:rsidP="000B79F5">
            <w:pPr>
              <w:spacing w:after="160" w:line="259" w:lineRule="auto"/>
              <w:rPr>
                <w:b/>
                <w:bCs/>
                <w:sz w:val="24"/>
                <w:szCs w:val="24"/>
              </w:rPr>
            </w:pPr>
            <w:r w:rsidRPr="000B79F5">
              <w:rPr>
                <w:b/>
                <w:bCs/>
                <w:sz w:val="24"/>
                <w:szCs w:val="24"/>
              </w:rPr>
              <w:t>2. Write a book review of your favourite book there is a template available on the link or create your own.</w:t>
            </w:r>
          </w:p>
          <w:p w14:paraId="7074E7AF" w14:textId="77777777" w:rsidR="000B79F5" w:rsidRPr="000B79F5" w:rsidRDefault="000B79F5" w:rsidP="000B79F5">
            <w:pPr>
              <w:spacing w:after="160" w:line="259" w:lineRule="auto"/>
              <w:rPr>
                <w:b/>
                <w:bCs/>
                <w:sz w:val="24"/>
                <w:szCs w:val="24"/>
              </w:rPr>
            </w:pPr>
            <w:r w:rsidRPr="000B79F5">
              <w:rPr>
                <w:sz w:val="24"/>
                <w:szCs w:val="24"/>
              </w:rPr>
              <w:t xml:space="preserve"> </w:t>
            </w:r>
            <w:hyperlink r:id="rId14" w:history="1">
              <w:r w:rsidRPr="000B79F5">
                <w:rPr>
                  <w:rStyle w:val="Hyperlink"/>
                  <w:sz w:val="24"/>
                  <w:szCs w:val="24"/>
                </w:rPr>
                <w:t>https://central.espresso.co.uk/espresso/primary_ uk/servlet/file/store66/item</w:t>
              </w:r>
              <w:r w:rsidRPr="000B79F5">
                <w:rPr>
                  <w:rStyle w:val="Hyperlink"/>
                  <w:sz w:val="24"/>
                  <w:szCs w:val="24"/>
                </w:rPr>
                <w:t>9</w:t>
              </w:r>
              <w:r w:rsidRPr="000B79F5">
                <w:rPr>
                  <w:rStyle w:val="Hyperlink"/>
                  <w:sz w:val="24"/>
                  <w:szCs w:val="24"/>
                </w:rPr>
                <w:t>81390/doc.pdf</w:t>
              </w:r>
            </w:hyperlink>
          </w:p>
          <w:p w14:paraId="4FE928AC" w14:textId="77777777" w:rsidR="000B79F5" w:rsidRPr="00772DA4" w:rsidRDefault="000B79F5" w:rsidP="000B79F5">
            <w:pPr>
              <w:spacing w:after="160" w:line="259" w:lineRule="auto"/>
              <w:rPr>
                <w:b/>
                <w:bCs/>
                <w:sz w:val="24"/>
                <w:szCs w:val="24"/>
                <w:u w:val="single"/>
              </w:rPr>
            </w:pPr>
            <w:r w:rsidRPr="00772DA4">
              <w:rPr>
                <w:b/>
                <w:bCs/>
                <w:sz w:val="24"/>
                <w:szCs w:val="24"/>
              </w:rPr>
              <w:t>3. Complete the nouns and adjectives activity from Discovery</w:t>
            </w:r>
            <w:r w:rsidRPr="00772DA4">
              <w:rPr>
                <w:b/>
                <w:bCs/>
                <w:sz w:val="24"/>
                <w:szCs w:val="24"/>
                <w:u w:val="single"/>
              </w:rPr>
              <w:t xml:space="preserve"> </w:t>
            </w:r>
          </w:p>
          <w:p w14:paraId="3ECA3151" w14:textId="77777777" w:rsidR="000B79F5" w:rsidRPr="00772DA4" w:rsidRDefault="000B79F5" w:rsidP="000B79F5">
            <w:pPr>
              <w:spacing w:after="160" w:line="259" w:lineRule="auto"/>
              <w:rPr>
                <w:b/>
                <w:bCs/>
                <w:sz w:val="24"/>
                <w:szCs w:val="24"/>
                <w:u w:val="single"/>
              </w:rPr>
            </w:pPr>
            <w:hyperlink r:id="rId15" w:history="1">
              <w:r w:rsidRPr="000B79F5">
                <w:rPr>
                  <w:b/>
                  <w:bCs/>
                  <w:color w:val="0000FF"/>
                  <w:sz w:val="24"/>
                  <w:szCs w:val="24"/>
                  <w:u w:val="single"/>
                </w:rPr>
                <w:t>https://central.espresso.co.uk/espresso/modules/e2_grammar/further_resources/factfile_nouns_p1.h</w:t>
              </w:r>
              <w:r w:rsidRPr="000B79F5">
                <w:rPr>
                  <w:b/>
                  <w:bCs/>
                  <w:color w:val="0000FF"/>
                  <w:sz w:val="24"/>
                  <w:szCs w:val="24"/>
                  <w:u w:val="single"/>
                </w:rPr>
                <w:t>t</w:t>
              </w:r>
              <w:r w:rsidRPr="000B79F5">
                <w:rPr>
                  <w:b/>
                  <w:bCs/>
                  <w:color w:val="0000FF"/>
                  <w:sz w:val="24"/>
                  <w:szCs w:val="24"/>
                  <w:u w:val="single"/>
                </w:rPr>
                <w:t>ml?source=search-all-all-all-all&amp;source-keywords=nouns%20and%20adjectives</w:t>
              </w:r>
            </w:hyperlink>
          </w:p>
          <w:p w14:paraId="6DD2BA4D" w14:textId="77777777" w:rsidR="000B79F5" w:rsidRPr="000B79F5" w:rsidRDefault="000B79F5" w:rsidP="000B79F5">
            <w:pPr>
              <w:spacing w:after="160" w:line="259" w:lineRule="auto"/>
              <w:rPr>
                <w:b/>
                <w:bCs/>
                <w:sz w:val="24"/>
                <w:szCs w:val="24"/>
              </w:rPr>
            </w:pPr>
            <w:r w:rsidRPr="000B79F5">
              <w:rPr>
                <w:b/>
                <w:bCs/>
                <w:sz w:val="24"/>
                <w:szCs w:val="24"/>
                <w:u w:val="single"/>
              </w:rPr>
              <w:t>Writing</w:t>
            </w:r>
            <w:r w:rsidRPr="000B79F5">
              <w:rPr>
                <w:b/>
                <w:bCs/>
                <w:sz w:val="24"/>
                <w:szCs w:val="24"/>
              </w:rPr>
              <w:t xml:space="preserve"> – a. Book review see above</w:t>
            </w:r>
          </w:p>
          <w:p w14:paraId="48421FEC" w14:textId="77777777" w:rsidR="000B79F5" w:rsidRPr="000B79F5" w:rsidRDefault="000B79F5" w:rsidP="000B79F5">
            <w:pPr>
              <w:spacing w:after="160" w:line="259" w:lineRule="auto"/>
              <w:rPr>
                <w:b/>
                <w:bCs/>
                <w:sz w:val="24"/>
                <w:szCs w:val="24"/>
              </w:rPr>
            </w:pPr>
            <w:r w:rsidRPr="000B79F5">
              <w:rPr>
                <w:b/>
                <w:bCs/>
                <w:sz w:val="24"/>
                <w:szCs w:val="24"/>
              </w:rPr>
              <w:lastRenderedPageBreak/>
              <w:t xml:space="preserve">b. What do think happens next in the story? Write the next chapter and try to include expanded noun phrases. </w:t>
            </w:r>
          </w:p>
          <w:p w14:paraId="1F8F8DD5" w14:textId="1A042F94" w:rsidR="00476817" w:rsidRPr="000B79F5" w:rsidRDefault="000B79F5" w:rsidP="000B79F5">
            <w:pPr>
              <w:spacing w:after="160" w:line="259" w:lineRule="auto"/>
              <w:rPr>
                <w:b/>
                <w:bCs/>
                <w:sz w:val="24"/>
                <w:szCs w:val="24"/>
              </w:rPr>
            </w:pPr>
            <w:r w:rsidRPr="000B79F5">
              <w:rPr>
                <w:b/>
                <w:bCs/>
                <w:sz w:val="24"/>
                <w:szCs w:val="24"/>
              </w:rPr>
              <w:t>c. Expanded noun phrases activity (Twinkl)- see below</w:t>
            </w:r>
          </w:p>
          <w:p w14:paraId="6140EDF5" w14:textId="77777777" w:rsidR="00476817" w:rsidRPr="000B79F5" w:rsidRDefault="00476817" w:rsidP="000B79F5">
            <w:pPr>
              <w:spacing w:after="160" w:line="259" w:lineRule="auto"/>
              <w:rPr>
                <w:sz w:val="24"/>
                <w:szCs w:val="24"/>
              </w:rPr>
            </w:pPr>
            <w:r w:rsidRPr="000B79F5">
              <w:rPr>
                <w:b/>
                <w:bCs/>
                <w:sz w:val="24"/>
                <w:szCs w:val="24"/>
              </w:rPr>
              <w:t xml:space="preserve">d. What do you know about lions? Go to </w:t>
            </w:r>
            <w:hyperlink r:id="rId16" w:history="1">
              <w:r w:rsidRPr="000B79F5">
                <w:rPr>
                  <w:color w:val="0000FF"/>
                  <w:sz w:val="24"/>
                  <w:szCs w:val="24"/>
                  <w:u w:val="single"/>
                </w:rPr>
                <w:t>https://gowild.wwf.org.uk/regions/africa-fact-files/index.html</w:t>
              </w:r>
            </w:hyperlink>
            <w:r w:rsidRPr="000B79F5">
              <w:rPr>
                <w:sz w:val="24"/>
                <w:szCs w:val="24"/>
              </w:rPr>
              <w:t xml:space="preserve"> </w:t>
            </w:r>
          </w:p>
          <w:p w14:paraId="12F5B815" w14:textId="4D283EA1" w:rsidR="00476817" w:rsidRPr="000B79F5" w:rsidRDefault="00AE453D" w:rsidP="000B79F5">
            <w:pPr>
              <w:spacing w:after="160" w:line="259" w:lineRule="auto"/>
              <w:rPr>
                <w:sz w:val="24"/>
                <w:szCs w:val="24"/>
              </w:rPr>
            </w:pPr>
            <w:r w:rsidRPr="000B79F5">
              <w:rPr>
                <w:b/>
                <w:sz w:val="24"/>
                <w:szCs w:val="24"/>
              </w:rPr>
              <w:t>T</w:t>
            </w:r>
            <w:r w:rsidR="00476817" w:rsidRPr="000B79F5">
              <w:rPr>
                <w:b/>
                <w:sz w:val="24"/>
                <w:szCs w:val="24"/>
              </w:rPr>
              <w:t>o find out more about lions and what the WWF are doing to help them. Create a Lion fact file</w:t>
            </w:r>
            <w:r w:rsidRPr="000B79F5">
              <w:rPr>
                <w:b/>
                <w:sz w:val="24"/>
                <w:szCs w:val="24"/>
              </w:rPr>
              <w:t>.</w:t>
            </w:r>
          </w:p>
          <w:p w14:paraId="5ED4BACF" w14:textId="48EE5CF6" w:rsidR="00F56A1A" w:rsidRPr="000B79F5" w:rsidRDefault="00476817" w:rsidP="000B79F5">
            <w:pPr>
              <w:spacing w:after="160" w:line="259" w:lineRule="auto"/>
              <w:rPr>
                <w:b/>
                <w:bCs/>
                <w:sz w:val="24"/>
                <w:szCs w:val="24"/>
              </w:rPr>
            </w:pPr>
            <w:r w:rsidRPr="000B79F5">
              <w:rPr>
                <w:b/>
                <w:bCs/>
                <w:sz w:val="24"/>
                <w:szCs w:val="24"/>
                <w:u w:val="single"/>
              </w:rPr>
              <w:t>Spellings</w:t>
            </w:r>
            <w:r w:rsidRPr="000B79F5">
              <w:rPr>
                <w:b/>
                <w:bCs/>
                <w:sz w:val="24"/>
                <w:szCs w:val="24"/>
              </w:rPr>
              <w:t xml:space="preserve"> – </w:t>
            </w:r>
            <w:r w:rsidR="00CB6B46" w:rsidRPr="000B79F5">
              <w:rPr>
                <w:b/>
                <w:bCs/>
                <w:sz w:val="24"/>
                <w:szCs w:val="24"/>
              </w:rPr>
              <w:t xml:space="preserve">Y4 – RWI book – Unit 11 – The c sound spelt –que and the g sound spelt </w:t>
            </w:r>
            <w:r w:rsidR="00F56A1A" w:rsidRPr="000B79F5">
              <w:rPr>
                <w:b/>
                <w:bCs/>
                <w:sz w:val="24"/>
                <w:szCs w:val="24"/>
              </w:rPr>
              <w:t>–</w:t>
            </w:r>
            <w:r w:rsidR="00CB6B46" w:rsidRPr="000B79F5">
              <w:rPr>
                <w:b/>
                <w:bCs/>
                <w:sz w:val="24"/>
                <w:szCs w:val="24"/>
              </w:rPr>
              <w:t>gue</w:t>
            </w:r>
            <w:r w:rsidR="00F56A1A" w:rsidRPr="000B79F5">
              <w:rPr>
                <w:b/>
                <w:bCs/>
                <w:sz w:val="24"/>
                <w:szCs w:val="24"/>
              </w:rPr>
              <w:t>.  Complete the work in your RWI books and then create a wordsearch including these words – unique, antique, grotesque, cheque, picturesque, fatigue, league, dialogue, catalogue and tongue.</w:t>
            </w:r>
          </w:p>
          <w:p w14:paraId="3690C10D" w14:textId="114755D7" w:rsidR="00476817" w:rsidRPr="000B79F5" w:rsidRDefault="00F56A1A" w:rsidP="000B79F5">
            <w:pPr>
              <w:spacing w:after="160" w:line="259" w:lineRule="auto"/>
              <w:rPr>
                <w:b/>
                <w:bCs/>
                <w:sz w:val="24"/>
                <w:szCs w:val="24"/>
              </w:rPr>
            </w:pPr>
            <w:r w:rsidRPr="000B79F5">
              <w:rPr>
                <w:b/>
                <w:bCs/>
                <w:sz w:val="24"/>
                <w:szCs w:val="24"/>
              </w:rPr>
              <w:t>Y3 – RWI book – Unit 11 – Adding the prefix re-.  Complete the work in your RWI book and then create a wordsearch including these words – redo, rewrite,</w:t>
            </w:r>
            <w:r w:rsidR="00CB3A30" w:rsidRPr="000B79F5">
              <w:rPr>
                <w:b/>
                <w:bCs/>
                <w:sz w:val="24"/>
                <w:szCs w:val="24"/>
              </w:rPr>
              <w:t xml:space="preserve"> replay, rebuild, rearrange, reappear, reheat, reconnect, recycle and redecorate.</w:t>
            </w:r>
          </w:p>
        </w:tc>
        <w:tc>
          <w:tcPr>
            <w:tcW w:w="3549" w:type="dxa"/>
          </w:tcPr>
          <w:p w14:paraId="6A4ACFA2" w14:textId="617D2E88" w:rsidR="00476817" w:rsidRDefault="00CB3A30" w:rsidP="000B79F5">
            <w:pPr>
              <w:spacing w:line="259" w:lineRule="auto"/>
              <w:rPr>
                <w:b/>
                <w:bCs/>
                <w:sz w:val="24"/>
                <w:szCs w:val="24"/>
              </w:rPr>
            </w:pPr>
            <w:r>
              <w:rPr>
                <w:b/>
                <w:bCs/>
                <w:sz w:val="24"/>
                <w:szCs w:val="24"/>
              </w:rPr>
              <w:lastRenderedPageBreak/>
              <w:t>8</w:t>
            </w:r>
            <w:r w:rsidR="00476817">
              <w:rPr>
                <w:b/>
                <w:bCs/>
                <w:sz w:val="24"/>
                <w:szCs w:val="24"/>
              </w:rPr>
              <w:t xml:space="preserve"> times table – instant recall</w:t>
            </w:r>
          </w:p>
          <w:p w14:paraId="2DF81A53" w14:textId="54BF8B2C" w:rsidR="00476817" w:rsidRDefault="00240089" w:rsidP="000B79F5">
            <w:pPr>
              <w:spacing w:line="259" w:lineRule="auto"/>
            </w:pPr>
            <w:hyperlink r:id="rId17" w:history="1">
              <w:r w:rsidR="00CB3A30">
                <w:rPr>
                  <w:rStyle w:val="Hyperlink"/>
                </w:rPr>
                <w:t>https://www.bbc.co.uk/teach/supermovers/ks2-maths-the-8-times-table-with-filbert-fox/z4mrhbk</w:t>
              </w:r>
            </w:hyperlink>
          </w:p>
          <w:p w14:paraId="534AF518" w14:textId="77777777" w:rsidR="00CB3A30" w:rsidRDefault="00CB3A30" w:rsidP="000B79F5">
            <w:pPr>
              <w:spacing w:line="259" w:lineRule="auto"/>
            </w:pPr>
          </w:p>
          <w:p w14:paraId="3CA7E542" w14:textId="41D7F74B" w:rsidR="00476817" w:rsidRPr="006171CF" w:rsidRDefault="00476817" w:rsidP="000B79F5">
            <w:pPr>
              <w:rPr>
                <w:b/>
                <w:bCs/>
                <w:sz w:val="24"/>
                <w:szCs w:val="24"/>
              </w:rPr>
            </w:pPr>
            <w:r w:rsidRPr="55D71CB8">
              <w:rPr>
                <w:b/>
                <w:bCs/>
                <w:sz w:val="24"/>
                <w:szCs w:val="24"/>
              </w:rPr>
              <w:t xml:space="preserve">White Rose Home Learning – Year 3 – </w:t>
            </w:r>
            <w:r>
              <w:rPr>
                <w:b/>
                <w:bCs/>
                <w:sz w:val="24"/>
                <w:szCs w:val="24"/>
              </w:rPr>
              <w:t>Summer Term - We</w:t>
            </w:r>
            <w:r w:rsidR="00CB3A30">
              <w:rPr>
                <w:b/>
                <w:bCs/>
                <w:sz w:val="24"/>
                <w:szCs w:val="24"/>
              </w:rPr>
              <w:t>ek 3</w:t>
            </w:r>
            <w:r w:rsidRPr="55D71CB8">
              <w:rPr>
                <w:b/>
                <w:bCs/>
                <w:sz w:val="24"/>
                <w:szCs w:val="24"/>
              </w:rPr>
              <w:t xml:space="preserve"> –</w:t>
            </w:r>
            <w:r w:rsidR="00CB3A30">
              <w:rPr>
                <w:b/>
                <w:bCs/>
                <w:sz w:val="24"/>
                <w:szCs w:val="24"/>
              </w:rPr>
              <w:t xml:space="preserve"> 4.5.20 - Money</w:t>
            </w:r>
          </w:p>
          <w:p w14:paraId="1012D797" w14:textId="1EB32FBE" w:rsidR="00476817" w:rsidRDefault="00240089" w:rsidP="000B79F5">
            <w:hyperlink r:id="rId18" w:history="1">
              <w:r w:rsidR="00CB3A30">
                <w:rPr>
                  <w:rStyle w:val="Hyperlink"/>
                </w:rPr>
                <w:t>https://whiterosemaths.com/homelearning/year-3/</w:t>
              </w:r>
            </w:hyperlink>
          </w:p>
          <w:p w14:paraId="28AD21DE" w14:textId="77777777" w:rsidR="00476817" w:rsidRDefault="00476817" w:rsidP="000B79F5">
            <w:pPr>
              <w:rPr>
                <w:b/>
              </w:rPr>
            </w:pPr>
          </w:p>
          <w:p w14:paraId="14F90ED4" w14:textId="77777777" w:rsidR="00476817" w:rsidRDefault="00476817" w:rsidP="000B79F5">
            <w:pPr>
              <w:rPr>
                <w:b/>
              </w:rPr>
            </w:pPr>
            <w:r>
              <w:rPr>
                <w:b/>
              </w:rPr>
              <w:t>There is also the option to go to the year 2 Maths work too. Everything helps.</w:t>
            </w:r>
          </w:p>
          <w:p w14:paraId="31BA91F0" w14:textId="5BDBEC05" w:rsidR="00476817" w:rsidRDefault="00240089" w:rsidP="000B79F5">
            <w:pPr>
              <w:rPr>
                <w:rStyle w:val="Hyperlink"/>
              </w:rPr>
            </w:pPr>
            <w:hyperlink r:id="rId19" w:history="1">
              <w:r w:rsidR="00476817">
                <w:rPr>
                  <w:rStyle w:val="Hyperlink"/>
                </w:rPr>
                <w:t>https://whiterosemaths.com/homelearning/year-2/</w:t>
              </w:r>
            </w:hyperlink>
          </w:p>
          <w:p w14:paraId="1EFA646B" w14:textId="06EB263B" w:rsidR="00476817" w:rsidRDefault="00476817" w:rsidP="000B79F5">
            <w:pPr>
              <w:rPr>
                <w:rStyle w:val="Hyperlink"/>
              </w:rPr>
            </w:pPr>
          </w:p>
          <w:p w14:paraId="0626523F" w14:textId="5B8936D4" w:rsidR="00476817" w:rsidRDefault="00476817" w:rsidP="000B79F5">
            <w:pPr>
              <w:rPr>
                <w:b/>
                <w:sz w:val="24"/>
                <w:szCs w:val="24"/>
              </w:rPr>
            </w:pPr>
            <w:r w:rsidRPr="00AB356D">
              <w:rPr>
                <w:b/>
                <w:sz w:val="24"/>
                <w:szCs w:val="24"/>
              </w:rPr>
              <w:t xml:space="preserve">Year 4 – White Rose Home Learning </w:t>
            </w:r>
            <w:r w:rsidR="000B79F5">
              <w:rPr>
                <w:b/>
                <w:sz w:val="24"/>
                <w:szCs w:val="24"/>
              </w:rPr>
              <w:t>– Summer Term – Week 3</w:t>
            </w:r>
            <w:r w:rsidR="00CB3A30">
              <w:rPr>
                <w:b/>
                <w:sz w:val="24"/>
                <w:szCs w:val="24"/>
              </w:rPr>
              <w:t xml:space="preserve"> – 4.5.20</w:t>
            </w:r>
            <w:r>
              <w:rPr>
                <w:b/>
                <w:sz w:val="24"/>
                <w:szCs w:val="24"/>
              </w:rPr>
              <w:t xml:space="preserve"> – </w:t>
            </w:r>
            <w:r w:rsidR="000B79F5">
              <w:rPr>
                <w:b/>
                <w:sz w:val="24"/>
                <w:szCs w:val="24"/>
              </w:rPr>
              <w:t>Multiplication and Division</w:t>
            </w:r>
          </w:p>
          <w:p w14:paraId="484C4252" w14:textId="721C0A46" w:rsidR="00476817" w:rsidRPr="00AB356D" w:rsidRDefault="00240089" w:rsidP="000B79F5">
            <w:pPr>
              <w:rPr>
                <w:b/>
                <w:sz w:val="24"/>
                <w:szCs w:val="24"/>
              </w:rPr>
            </w:pPr>
            <w:hyperlink r:id="rId20" w:history="1">
              <w:r w:rsidR="00476817" w:rsidRPr="00AB356D">
                <w:rPr>
                  <w:color w:val="0000FF"/>
                  <w:u w:val="single"/>
                </w:rPr>
                <w:t>https://whiterosemaths.com/homelearning/year-4/</w:t>
              </w:r>
            </w:hyperlink>
          </w:p>
          <w:p w14:paraId="5D7D837F" w14:textId="77777777" w:rsidR="00476817" w:rsidRPr="00D577FB" w:rsidRDefault="00476817" w:rsidP="000B79F5">
            <w:pPr>
              <w:ind w:right="398"/>
              <w:rPr>
                <w:b/>
                <w:bCs/>
                <w:sz w:val="24"/>
                <w:szCs w:val="24"/>
              </w:rPr>
            </w:pPr>
          </w:p>
        </w:tc>
      </w:tr>
      <w:tr w:rsidR="00476817" w:rsidRPr="00BB02EC" w14:paraId="41BA6D6D" w14:textId="77777777" w:rsidTr="000B79F5">
        <w:trPr>
          <w:jc w:val="center"/>
        </w:trPr>
        <w:tc>
          <w:tcPr>
            <w:tcW w:w="5807" w:type="dxa"/>
            <w:shd w:val="clear" w:color="auto" w:fill="FFFF00"/>
          </w:tcPr>
          <w:p w14:paraId="7FB4DD63" w14:textId="77777777" w:rsidR="00476817" w:rsidRPr="000B79F5" w:rsidRDefault="00476817" w:rsidP="000B79F5">
            <w:pPr>
              <w:jc w:val="center"/>
              <w:rPr>
                <w:b/>
                <w:sz w:val="24"/>
                <w:szCs w:val="24"/>
              </w:rPr>
            </w:pPr>
            <w:r w:rsidRPr="000B79F5">
              <w:rPr>
                <w:b/>
                <w:sz w:val="24"/>
                <w:szCs w:val="24"/>
              </w:rPr>
              <w:t>R.E.</w:t>
            </w:r>
          </w:p>
        </w:tc>
        <w:tc>
          <w:tcPr>
            <w:tcW w:w="5392" w:type="dxa"/>
            <w:gridSpan w:val="2"/>
            <w:shd w:val="clear" w:color="auto" w:fill="FFFF00"/>
          </w:tcPr>
          <w:p w14:paraId="589E088A" w14:textId="77777777" w:rsidR="00476817" w:rsidRPr="006171CF" w:rsidRDefault="00476817" w:rsidP="000B79F5">
            <w:pPr>
              <w:jc w:val="center"/>
              <w:rPr>
                <w:b/>
                <w:sz w:val="24"/>
              </w:rPr>
            </w:pPr>
            <w:r w:rsidRPr="006171CF">
              <w:rPr>
                <w:b/>
                <w:sz w:val="24"/>
              </w:rPr>
              <w:t>OTHER</w:t>
            </w:r>
          </w:p>
        </w:tc>
      </w:tr>
      <w:tr w:rsidR="00476817" w:rsidRPr="00BB02EC" w14:paraId="6A71A0A0" w14:textId="77777777" w:rsidTr="000B79F5">
        <w:trPr>
          <w:trHeight w:val="841"/>
          <w:jc w:val="center"/>
        </w:trPr>
        <w:tc>
          <w:tcPr>
            <w:tcW w:w="5807" w:type="dxa"/>
          </w:tcPr>
          <w:p w14:paraId="16C470D4" w14:textId="19DB2276" w:rsidR="000064C6" w:rsidRPr="000B79F5" w:rsidRDefault="000064C6" w:rsidP="000B79F5">
            <w:pPr>
              <w:jc w:val="center"/>
              <w:rPr>
                <w:b/>
                <w:sz w:val="24"/>
                <w:szCs w:val="24"/>
              </w:rPr>
            </w:pPr>
            <w:r w:rsidRPr="000B79F5">
              <w:rPr>
                <w:b/>
                <w:sz w:val="24"/>
                <w:szCs w:val="24"/>
              </w:rPr>
              <w:t xml:space="preserve"> The theme is:</w:t>
            </w:r>
          </w:p>
          <w:p w14:paraId="0929263F" w14:textId="77777777" w:rsidR="000064C6" w:rsidRPr="000B79F5" w:rsidRDefault="000064C6" w:rsidP="000B79F5">
            <w:pPr>
              <w:jc w:val="center"/>
              <w:rPr>
                <w:b/>
                <w:sz w:val="24"/>
                <w:szCs w:val="24"/>
              </w:rPr>
            </w:pPr>
          </w:p>
          <w:p w14:paraId="0AACFF54" w14:textId="77777777" w:rsidR="000064C6" w:rsidRPr="000B79F5" w:rsidRDefault="000064C6" w:rsidP="000B79F5">
            <w:pPr>
              <w:jc w:val="center"/>
              <w:rPr>
                <w:b/>
                <w:bCs/>
                <w:sz w:val="24"/>
                <w:szCs w:val="24"/>
                <w:u w:val="single"/>
              </w:rPr>
            </w:pPr>
            <w:r w:rsidRPr="000B79F5">
              <w:rPr>
                <w:b/>
                <w:bCs/>
                <w:sz w:val="24"/>
                <w:szCs w:val="24"/>
                <w:u w:val="single"/>
              </w:rPr>
              <w:t>The theme is: Serving and is linked to Pentecost- Energy</w:t>
            </w:r>
          </w:p>
          <w:p w14:paraId="29CBF516" w14:textId="77777777" w:rsidR="000064C6" w:rsidRPr="000B79F5" w:rsidRDefault="000064C6" w:rsidP="000B79F5">
            <w:pPr>
              <w:rPr>
                <w:rFonts w:ascii="Calibri" w:eastAsia="Calibri" w:hAnsi="Calibri" w:cs="Calibri"/>
                <w:b/>
                <w:bCs/>
                <w:sz w:val="24"/>
                <w:szCs w:val="24"/>
              </w:rPr>
            </w:pPr>
            <w:r w:rsidRPr="000B79F5">
              <w:rPr>
                <w:rFonts w:ascii="Calibri" w:eastAsia="Calibri" w:hAnsi="Calibri" w:cs="Calibri"/>
                <w:b/>
                <w:bCs/>
                <w:color w:val="FF0000"/>
                <w:sz w:val="24"/>
                <w:szCs w:val="24"/>
              </w:rPr>
              <w:t>REVEAL</w:t>
            </w:r>
            <w:r w:rsidRPr="000B79F5">
              <w:rPr>
                <w:rFonts w:ascii="Calibri" w:eastAsia="Calibri" w:hAnsi="Calibri" w:cs="Calibri"/>
                <w:b/>
                <w:bCs/>
                <w:sz w:val="24"/>
                <w:szCs w:val="24"/>
              </w:rPr>
              <w:t xml:space="preserve"> </w:t>
            </w:r>
          </w:p>
          <w:p w14:paraId="10860FFB" w14:textId="77777777" w:rsidR="000064C6" w:rsidRPr="000B79F5" w:rsidRDefault="000064C6" w:rsidP="000B79F5">
            <w:pPr>
              <w:numPr>
                <w:ilvl w:val="0"/>
                <w:numId w:val="1"/>
              </w:numPr>
              <w:shd w:val="clear" w:color="auto" w:fill="FFFFFF"/>
              <w:spacing w:after="225" w:line="300" w:lineRule="atLeast"/>
              <w:rPr>
                <w:rFonts w:eastAsia="Times New Roman" w:cs="Arial"/>
                <w:b/>
                <w:color w:val="3B3B3B"/>
                <w:sz w:val="24"/>
                <w:szCs w:val="24"/>
                <w:lang w:eastAsia="en-GB"/>
              </w:rPr>
            </w:pPr>
            <w:r w:rsidRPr="000B79F5">
              <w:rPr>
                <w:rFonts w:eastAsia="Times New Roman" w:cs="Arial"/>
                <w:b/>
                <w:color w:val="3B3B3B"/>
                <w:sz w:val="24"/>
                <w:szCs w:val="24"/>
                <w:lang w:eastAsia="en-GB"/>
              </w:rPr>
              <w:t>Use the image from </w:t>
            </w:r>
            <w:r w:rsidRPr="000B79F5">
              <w:rPr>
                <w:rFonts w:eastAsia="Times New Roman" w:cs="Arial"/>
                <w:b/>
                <w:i/>
                <w:iCs/>
                <w:color w:val="3B3B3B"/>
                <w:sz w:val="24"/>
                <w:szCs w:val="24"/>
                <w:lang w:eastAsia="en-GB"/>
              </w:rPr>
              <w:t>God’s Story 3 </w:t>
            </w:r>
            <w:r w:rsidRPr="000B79F5">
              <w:rPr>
                <w:rFonts w:eastAsia="Times New Roman" w:cs="Arial"/>
                <w:b/>
                <w:color w:val="3B3B3B"/>
                <w:sz w:val="24"/>
                <w:szCs w:val="24"/>
                <w:lang w:eastAsia="en-GB"/>
              </w:rPr>
              <w:t>page 133.See below. Imagine you are the follower of Jesus in blue addressing the crowd. Write your script in a big speech bubble, telling them how the power and energy of the Pentecost experience has changed you and the wonder and awe you experienced.</w:t>
            </w:r>
          </w:p>
          <w:p w14:paraId="021FD280" w14:textId="77777777" w:rsidR="000064C6" w:rsidRPr="000B79F5" w:rsidRDefault="000064C6" w:rsidP="000B79F5">
            <w:pPr>
              <w:numPr>
                <w:ilvl w:val="0"/>
                <w:numId w:val="1"/>
              </w:numPr>
              <w:shd w:val="clear" w:color="auto" w:fill="FFFFFF"/>
              <w:spacing w:after="225" w:line="300" w:lineRule="atLeast"/>
              <w:rPr>
                <w:rFonts w:eastAsia="Times New Roman" w:cs="Arial"/>
                <w:b/>
                <w:color w:val="3B3B3B"/>
                <w:sz w:val="24"/>
                <w:szCs w:val="24"/>
                <w:lang w:eastAsia="en-GB"/>
              </w:rPr>
            </w:pPr>
            <w:r w:rsidRPr="000B79F5">
              <w:rPr>
                <w:rFonts w:eastAsia="Times New Roman" w:cs="Arial"/>
                <w:b/>
                <w:color w:val="3B3B3B"/>
                <w:sz w:val="24"/>
                <w:szCs w:val="24"/>
                <w:lang w:eastAsia="en-GB"/>
              </w:rPr>
              <w:t>A television company is going to broadcast ‘Question Time’ from your school. From your class, elect a panel of ‘apostles’ to speak. Prepare questions to ask them about how their beliefs and actions regarding how the energy and power they experienced at Pentecost enabled them to serve</w:t>
            </w:r>
          </w:p>
          <w:p w14:paraId="57D997B4" w14:textId="6AFB915C" w:rsidR="00476817" w:rsidRPr="000B79F5" w:rsidRDefault="00476817" w:rsidP="000B79F5">
            <w:pPr>
              <w:rPr>
                <w:rFonts w:ascii="Calibri" w:eastAsia="Calibri" w:hAnsi="Calibri" w:cs="Calibri"/>
                <w:b/>
                <w:bCs/>
                <w:sz w:val="24"/>
                <w:szCs w:val="24"/>
              </w:rPr>
            </w:pPr>
          </w:p>
        </w:tc>
        <w:tc>
          <w:tcPr>
            <w:tcW w:w="5392" w:type="dxa"/>
            <w:gridSpan w:val="2"/>
          </w:tcPr>
          <w:p w14:paraId="7DCA40D8" w14:textId="77777777" w:rsidR="000B79F5" w:rsidRPr="000B79F5" w:rsidRDefault="000B79F5" w:rsidP="000B79F5">
            <w:pPr>
              <w:spacing w:after="160" w:line="259" w:lineRule="auto"/>
              <w:rPr>
                <w:b/>
                <w:bCs/>
                <w:sz w:val="24"/>
                <w:szCs w:val="24"/>
              </w:rPr>
            </w:pPr>
            <w:r w:rsidRPr="000B79F5">
              <w:rPr>
                <w:b/>
                <w:bCs/>
                <w:sz w:val="24"/>
                <w:szCs w:val="24"/>
              </w:rPr>
              <w:t>Science – The digestive system- watch the video and read the information</w:t>
            </w:r>
          </w:p>
          <w:p w14:paraId="5326A7F6" w14:textId="77777777" w:rsidR="000B79F5" w:rsidRPr="000B79F5" w:rsidRDefault="000B79F5" w:rsidP="000B79F5">
            <w:pPr>
              <w:spacing w:after="160" w:line="259" w:lineRule="auto"/>
            </w:pPr>
            <w:hyperlink r:id="rId21" w:history="1">
              <w:r w:rsidRPr="000B79F5">
                <w:rPr>
                  <w:color w:val="0000FF"/>
                  <w:u w:val="single"/>
                </w:rPr>
                <w:t>https://central.espresso.co.uk/es</w:t>
              </w:r>
              <w:r w:rsidRPr="000B79F5">
                <w:rPr>
                  <w:color w:val="0000FF"/>
                  <w:u w:val="single"/>
                </w:rPr>
                <w:t>p</w:t>
              </w:r>
              <w:r w:rsidRPr="000B79F5">
                <w:rPr>
                  <w:color w:val="0000FF"/>
                  <w:u w:val="single"/>
                </w:rPr>
                <w:t>resso/primary_uk/subject/mod</w:t>
              </w:r>
              <w:r w:rsidRPr="000B79F5">
                <w:rPr>
                  <w:color w:val="0000FF"/>
                  <w:u w:val="single"/>
                </w:rPr>
                <w:t>u</w:t>
              </w:r>
              <w:r w:rsidRPr="000B79F5">
                <w:rPr>
                  <w:color w:val="0000FF"/>
                  <w:u w:val="single"/>
                </w:rPr>
                <w:t>le/video_index/ite</w:t>
              </w:r>
              <w:r w:rsidRPr="000B79F5">
                <w:rPr>
                  <w:color w:val="0000FF"/>
                  <w:u w:val="single"/>
                </w:rPr>
                <w:t>m</w:t>
              </w:r>
              <w:r w:rsidRPr="000B79F5">
                <w:rPr>
                  <w:color w:val="0000FF"/>
                  <w:u w:val="single"/>
                </w:rPr>
                <w:t>1070017/grade2/index.html</w:t>
              </w:r>
            </w:hyperlink>
          </w:p>
          <w:p w14:paraId="0D066E33" w14:textId="77777777" w:rsidR="000B79F5" w:rsidRPr="000B79F5" w:rsidRDefault="000B79F5" w:rsidP="000B79F5">
            <w:pPr>
              <w:spacing w:after="160" w:line="259" w:lineRule="auto"/>
              <w:rPr>
                <w:b/>
              </w:rPr>
            </w:pPr>
            <w:r w:rsidRPr="000B79F5">
              <w:rPr>
                <w:b/>
              </w:rPr>
              <w:t xml:space="preserve">Then complete the labelling activity. </w:t>
            </w:r>
          </w:p>
          <w:p w14:paraId="4ABE483C" w14:textId="77777777" w:rsidR="000B79F5" w:rsidRPr="000B79F5" w:rsidRDefault="000B79F5" w:rsidP="000B79F5">
            <w:pPr>
              <w:spacing w:after="160" w:line="259" w:lineRule="auto"/>
            </w:pPr>
            <w:r w:rsidRPr="000B79F5">
              <w:t xml:space="preserve"> </w:t>
            </w:r>
            <w:hyperlink r:id="rId22" w:history="1">
              <w:r w:rsidRPr="000B79F5">
                <w:rPr>
                  <w:color w:val="0000FF"/>
                  <w:u w:val="single"/>
                </w:rPr>
                <w:t>https://central.espresso.co.uk/espresso/primar</w:t>
              </w:r>
              <w:r w:rsidRPr="000B79F5">
                <w:rPr>
                  <w:color w:val="0000FF"/>
                  <w:u w:val="single"/>
                </w:rPr>
                <w:t>y</w:t>
              </w:r>
              <w:r w:rsidRPr="000B79F5">
                <w:rPr>
                  <w:color w:val="0000FF"/>
                  <w:u w:val="single"/>
                </w:rPr>
                <w:t>_uk/subject/module/activity/item694489/grade2/module1070017/index.html</w:t>
              </w:r>
            </w:hyperlink>
          </w:p>
          <w:p w14:paraId="00E5F7FF" w14:textId="77777777" w:rsidR="000B79F5" w:rsidRPr="000B79F5" w:rsidRDefault="000B79F5" w:rsidP="000B79F5">
            <w:pPr>
              <w:spacing w:after="160" w:line="259" w:lineRule="auto"/>
              <w:rPr>
                <w:b/>
                <w:bCs/>
                <w:sz w:val="24"/>
                <w:szCs w:val="24"/>
              </w:rPr>
            </w:pPr>
            <w:r w:rsidRPr="000B79F5">
              <w:rPr>
                <w:b/>
              </w:rPr>
              <w:t>DT/Art Challenge! Can you make a model of the human digestive system?</w:t>
            </w:r>
          </w:p>
          <w:p w14:paraId="1167AF15" w14:textId="77777777" w:rsidR="000B79F5" w:rsidRPr="000B79F5" w:rsidRDefault="000B79F5" w:rsidP="000B79F5">
            <w:pPr>
              <w:framePr w:hSpace="181" w:wrap="around" w:vAnchor="page" w:hAnchor="text" w:xAlign="center" w:y="3783"/>
              <w:spacing w:after="160" w:line="259" w:lineRule="auto"/>
              <w:suppressOverlap/>
              <w:rPr>
                <w:b/>
                <w:bCs/>
                <w:sz w:val="24"/>
                <w:szCs w:val="24"/>
              </w:rPr>
            </w:pPr>
            <w:r w:rsidRPr="000B79F5">
              <w:rPr>
                <w:b/>
                <w:bCs/>
                <w:sz w:val="24"/>
                <w:szCs w:val="24"/>
              </w:rPr>
              <w:t>History – Ancient Egyptians –</w:t>
            </w:r>
            <w:hyperlink r:id="rId23">
              <w:r w:rsidRPr="000B79F5">
                <w:rPr>
                  <w:color w:val="0000FF"/>
                  <w:u w:val="single"/>
                </w:rPr>
                <w:t>https://www.bbc.co.uk/bitesize/topics/zg87xnb</w:t>
              </w:r>
            </w:hyperlink>
          </w:p>
          <w:p w14:paraId="51B46A02" w14:textId="77777777" w:rsidR="000B79F5" w:rsidRPr="000B79F5" w:rsidRDefault="000B79F5" w:rsidP="000B79F5">
            <w:pPr>
              <w:framePr w:hSpace="181" w:wrap="around" w:vAnchor="page" w:hAnchor="text" w:xAlign="center" w:y="3783"/>
              <w:spacing w:after="160" w:line="259" w:lineRule="auto"/>
              <w:suppressOverlap/>
              <w:rPr>
                <w:b/>
                <w:bCs/>
                <w:sz w:val="24"/>
                <w:szCs w:val="24"/>
              </w:rPr>
            </w:pPr>
            <w:r w:rsidRPr="000B79F5">
              <w:rPr>
                <w:b/>
                <w:bCs/>
                <w:sz w:val="24"/>
                <w:szCs w:val="24"/>
              </w:rPr>
              <w:t>Continue to create your scrap book all about the Ancient Egyptians –What can you find out about communication? What is Egyptian writing called? Solve the code activity- see below</w:t>
            </w:r>
          </w:p>
          <w:p w14:paraId="1153A89B" w14:textId="77777777" w:rsidR="000B79F5" w:rsidRPr="000B79F5" w:rsidRDefault="000B79F5" w:rsidP="000B79F5">
            <w:pPr>
              <w:framePr w:hSpace="181" w:wrap="around" w:vAnchor="page" w:hAnchor="text" w:xAlign="center" w:y="3783"/>
              <w:spacing w:after="160" w:line="259" w:lineRule="auto"/>
              <w:suppressOverlap/>
              <w:rPr>
                <w:b/>
                <w:bCs/>
                <w:sz w:val="24"/>
                <w:szCs w:val="24"/>
              </w:rPr>
            </w:pPr>
          </w:p>
          <w:p w14:paraId="106AC0C3" w14:textId="5178043F" w:rsidR="00476817" w:rsidRPr="006171CF" w:rsidRDefault="000B79F5" w:rsidP="000B79F5">
            <w:pPr>
              <w:spacing w:line="259" w:lineRule="auto"/>
              <w:rPr>
                <w:b/>
                <w:bCs/>
                <w:sz w:val="24"/>
                <w:szCs w:val="24"/>
              </w:rPr>
            </w:pPr>
            <w:r w:rsidRPr="000B79F5">
              <w:rPr>
                <w:b/>
                <w:bCs/>
                <w:sz w:val="24"/>
                <w:szCs w:val="24"/>
              </w:rPr>
              <w:t xml:space="preserve">Geography- Locate and label African countries- see activities below </w:t>
            </w:r>
            <w:hyperlink r:id="rId24">
              <w:r w:rsidRPr="000B79F5">
                <w:rPr>
                  <w:color w:val="0000FF"/>
                  <w:u w:val="single"/>
                </w:rPr>
                <w:t>https://www.oddizzi.com/teachers/explore-the-world/places/</w:t>
              </w:r>
            </w:hyperlink>
          </w:p>
        </w:tc>
      </w:tr>
    </w:tbl>
    <w:p w14:paraId="7FB08486" w14:textId="1894A356"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6B3C62F" w14:textId="4EE6280C" w:rsidR="00E265DF" w:rsidRDefault="00E265DF" w:rsidP="00240089">
      <w:pPr>
        <w:suppressAutoHyphens/>
        <w:spacing w:after="240" w:line="240" w:lineRule="auto"/>
        <w:ind w:right="283"/>
        <w:rPr>
          <w:rFonts w:ascii="NTFPreCursivefk" w:eastAsia="Times New Roman" w:hAnsi="NTFPreCursivefk" w:cs="Times New Roman"/>
          <w:color w:val="000000"/>
          <w:sz w:val="48"/>
          <w:szCs w:val="48"/>
          <w:u w:val="single"/>
        </w:rPr>
      </w:pPr>
    </w:p>
    <w:p w14:paraId="02D700FA" w14:textId="46A27D91"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7193B047" wp14:editId="49DE927F">
            <wp:extent cx="6281420" cy="7078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503" t="20564" r="18768" b="15856"/>
                    <a:stretch/>
                  </pic:blipFill>
                  <pic:spPr bwMode="auto">
                    <a:xfrm>
                      <a:off x="0" y="0"/>
                      <a:ext cx="6290210" cy="7088886"/>
                    </a:xfrm>
                    <a:prstGeom prst="rect">
                      <a:avLst/>
                    </a:prstGeom>
                    <a:ln>
                      <a:noFill/>
                    </a:ln>
                    <a:extLst>
                      <a:ext uri="{53640926-AAD7-44D8-BBD7-CCE9431645EC}">
                        <a14:shadowObscured xmlns:a14="http://schemas.microsoft.com/office/drawing/2010/main"/>
                      </a:ext>
                    </a:extLst>
                  </pic:spPr>
                </pic:pic>
              </a:graphicData>
            </a:graphic>
          </wp:inline>
        </w:drawing>
      </w:r>
    </w:p>
    <w:p w14:paraId="62B7F785" w14:textId="7FC715F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3A1AFB2" w14:textId="2F54703A"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5621FDC" w14:textId="27B9417D"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912213E" w14:textId="54EE267E"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F478D6F" w14:textId="170A7A9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80D7E8C" wp14:editId="08BC813A">
            <wp:extent cx="5836920" cy="647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35" t="19618" r="18237" b="14674"/>
                    <a:stretch/>
                  </pic:blipFill>
                  <pic:spPr bwMode="auto">
                    <a:xfrm>
                      <a:off x="0" y="0"/>
                      <a:ext cx="5836920" cy="6477000"/>
                    </a:xfrm>
                    <a:prstGeom prst="rect">
                      <a:avLst/>
                    </a:prstGeom>
                    <a:ln>
                      <a:noFill/>
                    </a:ln>
                    <a:extLst>
                      <a:ext uri="{53640926-AAD7-44D8-BBD7-CCE9431645EC}">
                        <a14:shadowObscured xmlns:a14="http://schemas.microsoft.com/office/drawing/2010/main"/>
                      </a:ext>
                    </a:extLst>
                  </pic:spPr>
                </pic:pic>
              </a:graphicData>
            </a:graphic>
          </wp:inline>
        </w:drawing>
      </w:r>
    </w:p>
    <w:p w14:paraId="6E4D96D0" w14:textId="560E8312"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49E3AD"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7CAE8A1"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4F7C38" w14:textId="77777777" w:rsidR="003D06C0" w:rsidRDefault="003D06C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7155C10"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782978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5401DF8" w14:textId="12EA7459"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F5F5F36" wp14:editId="18D4713D">
            <wp:extent cx="5739873" cy="366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469" t="16072" r="22358" b="21292"/>
                    <a:stretch/>
                  </pic:blipFill>
                  <pic:spPr bwMode="auto">
                    <a:xfrm>
                      <a:off x="0" y="0"/>
                      <a:ext cx="5744671" cy="3668284"/>
                    </a:xfrm>
                    <a:prstGeom prst="rect">
                      <a:avLst/>
                    </a:prstGeom>
                    <a:ln>
                      <a:noFill/>
                    </a:ln>
                    <a:extLst>
                      <a:ext uri="{53640926-AAD7-44D8-BBD7-CCE9431645EC}">
                        <a14:shadowObscured xmlns:a14="http://schemas.microsoft.com/office/drawing/2010/main"/>
                      </a:ext>
                    </a:extLst>
                  </pic:spPr>
                </pic:pic>
              </a:graphicData>
            </a:graphic>
          </wp:inline>
        </w:drawing>
      </w:r>
    </w:p>
    <w:p w14:paraId="5B908456" w14:textId="12F19E5A" w:rsidR="000462E5" w:rsidRPr="00240089" w:rsidRDefault="000462E5" w:rsidP="00240089">
      <w:pPr>
        <w:numPr>
          <w:ilvl w:val="0"/>
          <w:numId w:val="1"/>
        </w:numPr>
        <w:shd w:val="clear" w:color="auto" w:fill="FFFFFF"/>
        <w:spacing w:after="225" w:line="300" w:lineRule="atLeast"/>
        <w:rPr>
          <w:rFonts w:eastAsia="Times New Roman" w:cs="Arial"/>
          <w:b/>
          <w:color w:val="3B3B3B"/>
          <w:sz w:val="24"/>
          <w:szCs w:val="24"/>
          <w:lang w:eastAsia="en-GB"/>
        </w:rPr>
      </w:pPr>
      <w:r w:rsidRPr="003632CA">
        <w:rPr>
          <w:rFonts w:eastAsia="Times New Roman" w:cs="Arial"/>
          <w:b/>
          <w:color w:val="3B3B3B"/>
          <w:sz w:val="24"/>
          <w:szCs w:val="24"/>
          <w:lang w:eastAsia="en-GB"/>
        </w:rPr>
        <w:t>Imagine you are the follower of Jesus in blue addressing the crowd. Write your script in a big speech bubble, telling them how the power and energy of the Pentecost experience has changed you and the</w:t>
      </w:r>
      <w:r w:rsidR="00240089">
        <w:rPr>
          <w:rFonts w:eastAsia="Times New Roman" w:cs="Arial"/>
          <w:b/>
          <w:color w:val="3B3B3B"/>
          <w:sz w:val="24"/>
          <w:szCs w:val="24"/>
          <w:lang w:eastAsia="en-GB"/>
        </w:rPr>
        <w:t xml:space="preserve"> wonder and awe you experienced.</w:t>
      </w:r>
      <w:bookmarkStart w:id="0" w:name="_GoBack"/>
      <w:bookmarkEnd w:id="0"/>
    </w:p>
    <w:p w14:paraId="00B54021" w14:textId="7FF88C0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9AC378C" wp14:editId="6EDBC3EF">
            <wp:extent cx="5791200" cy="9319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457" t="15363" r="42433" b="4747"/>
                    <a:stretch/>
                  </pic:blipFill>
                  <pic:spPr bwMode="auto">
                    <a:xfrm>
                      <a:off x="0" y="0"/>
                      <a:ext cx="5791200" cy="9319260"/>
                    </a:xfrm>
                    <a:prstGeom prst="rect">
                      <a:avLst/>
                    </a:prstGeom>
                    <a:ln>
                      <a:noFill/>
                    </a:ln>
                    <a:extLst>
                      <a:ext uri="{53640926-AAD7-44D8-BBD7-CCE9431645EC}">
                        <a14:shadowObscured xmlns:a14="http://schemas.microsoft.com/office/drawing/2010/main"/>
                      </a:ext>
                    </a:extLst>
                  </pic:spPr>
                </pic:pic>
              </a:graphicData>
            </a:graphic>
          </wp:inline>
        </w:drawing>
      </w:r>
    </w:p>
    <w:p w14:paraId="7D1FD6A7" w14:textId="7EF230D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A1BD0C3" wp14:editId="08249844">
            <wp:extent cx="5335270" cy="3726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603" t="66863" r="43523" b="5929"/>
                    <a:stretch/>
                  </pic:blipFill>
                  <pic:spPr bwMode="auto">
                    <a:xfrm>
                      <a:off x="0" y="0"/>
                      <a:ext cx="5341380" cy="3730447"/>
                    </a:xfrm>
                    <a:prstGeom prst="rect">
                      <a:avLst/>
                    </a:prstGeom>
                    <a:ln>
                      <a:noFill/>
                    </a:ln>
                    <a:extLst>
                      <a:ext uri="{53640926-AAD7-44D8-BBD7-CCE9431645EC}">
                        <a14:shadowObscured xmlns:a14="http://schemas.microsoft.com/office/drawing/2010/main"/>
                      </a:ext>
                    </a:extLst>
                  </pic:spPr>
                </pic:pic>
              </a:graphicData>
            </a:graphic>
          </wp:inline>
        </w:drawing>
      </w:r>
    </w:p>
    <w:p w14:paraId="2C493EB1" w14:textId="6D31A3C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4648DDE" w14:textId="58B69F78"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110A970" w14:textId="3A163BB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1FE5585" w14:textId="7A9CCC52"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C5755BB" w14:textId="49F5A6C0"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00AF621" w14:textId="1F0803A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17FF53B" w14:textId="077E81A4"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B402003" w14:textId="7C2F40C1"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D4390E" w14:textId="5BEBBD75"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DD00951" w14:textId="0D9E5748"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E8716E9" w14:textId="41FD8BEA"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F1274C6" w14:textId="385F4BCC"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615451EB" wp14:editId="7AD7803B">
            <wp:extent cx="5737225" cy="892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226" t="16071" r="37646" b="21313"/>
                    <a:stretch/>
                  </pic:blipFill>
                  <pic:spPr bwMode="auto">
                    <a:xfrm>
                      <a:off x="0" y="0"/>
                      <a:ext cx="5749479" cy="8942078"/>
                    </a:xfrm>
                    <a:prstGeom prst="rect">
                      <a:avLst/>
                    </a:prstGeom>
                    <a:ln>
                      <a:noFill/>
                    </a:ln>
                    <a:extLst>
                      <a:ext uri="{53640926-AAD7-44D8-BBD7-CCE9431645EC}">
                        <a14:shadowObscured xmlns:a14="http://schemas.microsoft.com/office/drawing/2010/main"/>
                      </a:ext>
                    </a:extLst>
                  </pic:spPr>
                </pic:pic>
              </a:graphicData>
            </a:graphic>
          </wp:inline>
        </w:drawing>
      </w:r>
    </w:p>
    <w:p w14:paraId="3AEBAE65" w14:textId="7D07C10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D84EDF4" w14:textId="6F0A19A7"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71870D2E" wp14:editId="6511A51B">
            <wp:extent cx="5913120" cy="85778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86" t="15363" r="41236" b="4747"/>
                    <a:stretch/>
                  </pic:blipFill>
                  <pic:spPr bwMode="auto">
                    <a:xfrm>
                      <a:off x="0" y="0"/>
                      <a:ext cx="5922826" cy="8591910"/>
                    </a:xfrm>
                    <a:prstGeom prst="rect">
                      <a:avLst/>
                    </a:prstGeom>
                    <a:ln>
                      <a:noFill/>
                    </a:ln>
                    <a:extLst>
                      <a:ext uri="{53640926-AAD7-44D8-BBD7-CCE9431645EC}">
                        <a14:shadowObscured xmlns:a14="http://schemas.microsoft.com/office/drawing/2010/main"/>
                      </a:ext>
                    </a:extLst>
                  </pic:spPr>
                </pic:pic>
              </a:graphicData>
            </a:graphic>
          </wp:inline>
        </w:drawing>
      </w:r>
    </w:p>
    <w:p w14:paraId="0E22402E"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6048B4A"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9DC7E3F" w14:textId="3FA173A3" w:rsidR="00E265DF"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4278F021" wp14:editId="34A0EF51">
            <wp:extent cx="5684115" cy="901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521" t="15600" r="40970" b="5456"/>
                    <a:stretch/>
                  </pic:blipFill>
                  <pic:spPr bwMode="auto">
                    <a:xfrm>
                      <a:off x="0" y="0"/>
                      <a:ext cx="5696627" cy="9034302"/>
                    </a:xfrm>
                    <a:prstGeom prst="rect">
                      <a:avLst/>
                    </a:prstGeom>
                    <a:ln>
                      <a:noFill/>
                    </a:ln>
                    <a:extLst>
                      <a:ext uri="{53640926-AAD7-44D8-BBD7-CCE9431645EC}">
                        <a14:shadowObscured xmlns:a14="http://schemas.microsoft.com/office/drawing/2010/main"/>
                      </a:ext>
                    </a:extLst>
                  </pic:spPr>
                </pic:pic>
              </a:graphicData>
            </a:graphic>
          </wp:inline>
        </w:drawing>
      </w:r>
    </w:p>
    <w:p w14:paraId="2FDE1C84" w14:textId="244D8816"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D6A84D7" w14:textId="5500527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0869BF63" wp14:editId="5BDFE5FF">
            <wp:extent cx="5737606" cy="765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769" t="15127" r="47618" b="37601"/>
                    <a:stretch/>
                  </pic:blipFill>
                  <pic:spPr bwMode="auto">
                    <a:xfrm>
                      <a:off x="0" y="0"/>
                      <a:ext cx="5751883" cy="7677156"/>
                    </a:xfrm>
                    <a:prstGeom prst="rect">
                      <a:avLst/>
                    </a:prstGeom>
                    <a:ln>
                      <a:noFill/>
                    </a:ln>
                    <a:extLst>
                      <a:ext uri="{53640926-AAD7-44D8-BBD7-CCE9431645EC}">
                        <a14:shadowObscured xmlns:a14="http://schemas.microsoft.com/office/drawing/2010/main"/>
                      </a:ext>
                    </a:extLst>
                  </pic:spPr>
                </pic:pic>
              </a:graphicData>
            </a:graphic>
          </wp:inline>
        </w:drawing>
      </w:r>
    </w:p>
    <w:p w14:paraId="5EDD7437" w14:textId="77777777" w:rsidR="000462E5" w:rsidRDefault="000462E5" w:rsidP="000462E5">
      <w:pPr>
        <w:tabs>
          <w:tab w:val="left" w:pos="840"/>
        </w:tabs>
        <w:rPr>
          <w:b/>
        </w:rPr>
      </w:pPr>
      <w:r>
        <w:rPr>
          <w:b/>
        </w:rPr>
        <w:t>Label Egypt on the map of Africa</w:t>
      </w:r>
    </w:p>
    <w:p w14:paraId="70C05BA9" w14:textId="77777777" w:rsidR="000462E5" w:rsidRDefault="000462E5" w:rsidP="000462E5">
      <w:pPr>
        <w:tabs>
          <w:tab w:val="left" w:pos="840"/>
        </w:tabs>
        <w:rPr>
          <w:b/>
        </w:rPr>
      </w:pPr>
      <w:r>
        <w:rPr>
          <w:b/>
        </w:rPr>
        <w:t>Can you label any other countries?</w:t>
      </w:r>
    </w:p>
    <w:p w14:paraId="44303F46" w14:textId="58747CBF"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7E298DC" w14:textId="5C973ADB"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0B9D3BA" w14:textId="4A26ACE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8C5168E" w14:textId="1BBC86CF" w:rsidR="000462E5" w:rsidRDefault="000462E5"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drawing>
          <wp:inline distT="0" distB="0" distL="0" distR="0" wp14:anchorId="2A8C6B79" wp14:editId="6803C43E">
            <wp:extent cx="6156960" cy="7909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052" t="37034" r="40837" b="6401"/>
                    <a:stretch/>
                  </pic:blipFill>
                  <pic:spPr bwMode="auto">
                    <a:xfrm>
                      <a:off x="0" y="0"/>
                      <a:ext cx="6167676" cy="7923326"/>
                    </a:xfrm>
                    <a:prstGeom prst="rect">
                      <a:avLst/>
                    </a:prstGeom>
                    <a:ln>
                      <a:noFill/>
                    </a:ln>
                    <a:extLst>
                      <a:ext uri="{53640926-AAD7-44D8-BBD7-CCE9431645EC}">
                        <a14:shadowObscured xmlns:a14="http://schemas.microsoft.com/office/drawing/2010/main"/>
                      </a:ext>
                    </a:extLst>
                  </pic:spPr>
                </pic:pic>
              </a:graphicData>
            </a:graphic>
          </wp:inline>
        </w:drawing>
      </w:r>
    </w:p>
    <w:p w14:paraId="79211B2F"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1817C6A" w14:textId="77777777" w:rsidR="00E265DF" w:rsidRDefault="00E265DF"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0A5C667" w14:textId="4B7753AC" w:rsidR="00231F3A" w:rsidRPr="000462E5" w:rsidRDefault="00231F3A" w:rsidP="000462E5">
      <w:pPr>
        <w:suppressAutoHyphens/>
        <w:spacing w:after="240" w:line="240" w:lineRule="auto"/>
        <w:ind w:right="283"/>
        <w:rPr>
          <w:rFonts w:ascii="NTFPreCursivefk" w:eastAsia="Times New Roman" w:hAnsi="NTFPreCursivefk" w:cs="Times New Roman"/>
          <w:color w:val="000000"/>
          <w:sz w:val="48"/>
          <w:szCs w:val="48"/>
          <w:u w:val="single"/>
        </w:rPr>
      </w:pPr>
    </w:p>
    <w:sectPr w:rsidR="00231F3A" w:rsidRPr="000462E5"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B79F5"/>
    <w:rsid w:val="000E5DB5"/>
    <w:rsid w:val="00122E63"/>
    <w:rsid w:val="001E20BF"/>
    <w:rsid w:val="0020188E"/>
    <w:rsid w:val="00231F3A"/>
    <w:rsid w:val="00240089"/>
    <w:rsid w:val="0028334B"/>
    <w:rsid w:val="003A3817"/>
    <w:rsid w:val="003D06C0"/>
    <w:rsid w:val="00476817"/>
    <w:rsid w:val="0047AA4A"/>
    <w:rsid w:val="00506344"/>
    <w:rsid w:val="00586580"/>
    <w:rsid w:val="005A7B89"/>
    <w:rsid w:val="00611EFF"/>
    <w:rsid w:val="006171CF"/>
    <w:rsid w:val="006655C0"/>
    <w:rsid w:val="00787D19"/>
    <w:rsid w:val="00845107"/>
    <w:rsid w:val="008469C5"/>
    <w:rsid w:val="00893B43"/>
    <w:rsid w:val="00A24F45"/>
    <w:rsid w:val="00AB356D"/>
    <w:rsid w:val="00AE453D"/>
    <w:rsid w:val="00B26B43"/>
    <w:rsid w:val="00BA7677"/>
    <w:rsid w:val="00BB02EC"/>
    <w:rsid w:val="00C47369"/>
    <w:rsid w:val="00C61BED"/>
    <w:rsid w:val="00C90AD8"/>
    <w:rsid w:val="00CB3A30"/>
    <w:rsid w:val="00CB6B46"/>
    <w:rsid w:val="00CC6830"/>
    <w:rsid w:val="00D577FB"/>
    <w:rsid w:val="00D66D74"/>
    <w:rsid w:val="00DE5E3D"/>
    <w:rsid w:val="00E265DF"/>
    <w:rsid w:val="00E77186"/>
    <w:rsid w:val="00EE0347"/>
    <w:rsid w:val="00F56A1A"/>
    <w:rsid w:val="00FA0ADF"/>
    <w:rsid w:val="00FD3084"/>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e2_grammar/further_resources/factfile_nouns_p1.html?source=search-all-all-all-all&amp;source-keywords=nouns%20and%20adjectives" TargetMode="External"/><Relationship Id="rId18" Type="http://schemas.openxmlformats.org/officeDocument/2006/relationships/hyperlink" Target="https://whiterosemaths.com/homelearning/year-3/"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central.espresso.co.uk/espresso/primary_uk/subject/module/video_index/item1070017/grade2/index.html"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central.espresso.co.uk/espresso/primary_uk/servlet/file/store66/item981390/doc.pdf" TargetMode="External"/><Relationship Id="rId17" Type="http://schemas.openxmlformats.org/officeDocument/2006/relationships/hyperlink" Target="https://www.bbc.co.uk/teach/supermovers/ks2-maths-the-8-times-table-with-filbert-fox/z4mrhbk" TargetMode="External"/><Relationship Id="rId25" Type="http://schemas.openxmlformats.org/officeDocument/2006/relationships/image" Target="media/image1.pn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gowild.wwf.org.uk/regions/africa-fact-files/index.html" TargetMode="External"/><Relationship Id="rId20" Type="http://schemas.openxmlformats.org/officeDocument/2006/relationships/hyperlink" Target="https://whiterosemaths.com/homelearning/year-4/"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uk/servlet/file/store66/item981389/doc.pdf" TargetMode="External"/><Relationship Id="rId24" Type="http://schemas.openxmlformats.org/officeDocument/2006/relationships/hyperlink" Target="https://www.oddizzi.com/teachers/explore-the-world/places/" TargetMode="External"/><Relationship Id="rId32"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central.espresso.co.uk/espresso/modules/e2_grammar/further_resources/factfile_nouns_p1.html?source=search-all-all-all-all&amp;source-keywords=nouns%20and%20adjectives" TargetMode="External"/><Relationship Id="rId23" Type="http://schemas.openxmlformats.org/officeDocument/2006/relationships/hyperlink" Target="https://www.bbc.co.uk/bitesize/topics/zg87xnb"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s://central.espresso.co.uk/espresso/modules/e2_comprehension_lks2/books/book_butterfly_lion.html?source=search-all-all-all-all&amp;source-keywords=butterfly%20lion" TargetMode="External"/><Relationship Id="rId19" Type="http://schemas.openxmlformats.org/officeDocument/2006/relationships/hyperlink" Target="https://whiterosemaths.com/homelearning/year-2/"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ntral.espresso.co.uk/espresso/primary_%20uk/servlet/file/store66/item981390/doc.pdf" TargetMode="External"/><Relationship Id="rId22" Type="http://schemas.openxmlformats.org/officeDocument/2006/relationships/hyperlink" Target="https://central.espresso.co.uk/espresso/primary_uk/subject/module/activity/item694489/grade2/module1070017/index.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6089fc23-7a71-45db-b257-65b8c9be3b20"/>
    <ds:schemaRef ds:uri="http://purl.org/dc/terms/"/>
    <ds:schemaRef ds:uri="http://schemas.microsoft.com/sharepoint/v3"/>
    <ds:schemaRef ds:uri="http://schemas.microsoft.com/office/2006/documentManagement/types"/>
    <ds:schemaRef ds:uri="http://schemas.openxmlformats.org/package/2006/metadata/core-properties"/>
    <ds:schemaRef ds:uri="http://schemas.microsoft.com/office/infopath/2007/PartnerControls"/>
    <ds:schemaRef ds:uri="d2d8cf2e-1d02-42af-87e9-b4b275379e39"/>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AAC7A417-830C-481B-8465-2C19BEAAE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2020-05-12T14:25:00Z</dcterms:created>
  <dcterms:modified xsi:type="dcterms:W3CDTF">2020-05-12T14:25:00Z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