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43A51871" w:rsidR="00586580" w:rsidRDefault="00FD3084" w:rsidP="5145DF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STARLINGS</w:t>
      </w:r>
      <w:r w:rsidR="00BB02EC" w:rsidRPr="5145DFD0">
        <w:rPr>
          <w:b/>
          <w:bCs/>
          <w:sz w:val="28"/>
          <w:szCs w:val="28"/>
          <w:u w:val="single"/>
        </w:rPr>
        <w:t xml:space="preserve"> WEEKLY S</w:t>
      </w:r>
      <w:r w:rsidR="003D06C0">
        <w:rPr>
          <w:b/>
          <w:bCs/>
          <w:sz w:val="28"/>
          <w:szCs w:val="28"/>
          <w:u w:val="single"/>
        </w:rPr>
        <w:t>UGGESTED HOME LEARNING – WB 4.5</w:t>
      </w:r>
      <w:r w:rsidR="00BB02EC" w:rsidRPr="5145DFD0">
        <w:rPr>
          <w:b/>
          <w:bCs/>
          <w:sz w:val="28"/>
          <w:szCs w:val="28"/>
          <w:u w:val="single"/>
        </w:rPr>
        <w:t>.20</w:t>
      </w:r>
    </w:p>
    <w:p w14:paraId="7108CD61" w14:textId="35D64CF2" w:rsidR="00FD3084" w:rsidRDefault="007E5BEB" w:rsidP="00FD3084">
      <w:pPr>
        <w:jc w:val="center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91E98CF" wp14:editId="6CC5FB72">
            <wp:simplePos x="0" y="0"/>
            <wp:positionH relativeFrom="margin">
              <wp:posOffset>4804913</wp:posOffset>
            </wp:positionH>
            <wp:positionV relativeFrom="paragraph">
              <wp:posOffset>1672919</wp:posOffset>
            </wp:positionV>
            <wp:extent cx="1935678" cy="2577544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26-WA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78" cy="257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084" w:rsidRPr="5145DFD0">
        <w:rPr>
          <w:b/>
          <w:bCs/>
          <w:sz w:val="28"/>
          <w:szCs w:val="28"/>
        </w:rPr>
        <w:t>Hi Starlings!  Hope you’re all ok and are</w:t>
      </w:r>
      <w:r w:rsidR="00FD3084">
        <w:rPr>
          <w:b/>
          <w:bCs/>
          <w:sz w:val="28"/>
          <w:szCs w:val="28"/>
        </w:rPr>
        <w:t xml:space="preserve"> continuing to be</w:t>
      </w:r>
      <w:r w:rsidR="00FD3084" w:rsidRPr="5145DFD0">
        <w:rPr>
          <w:b/>
          <w:bCs/>
          <w:sz w:val="28"/>
          <w:szCs w:val="28"/>
        </w:rPr>
        <w:t xml:space="preserve"> good for the people at home, just like you are in class!  </w:t>
      </w:r>
      <w:r w:rsidR="00FD3084">
        <w:rPr>
          <w:b/>
          <w:bCs/>
          <w:sz w:val="28"/>
          <w:szCs w:val="28"/>
        </w:rPr>
        <w:t>Thank you to the children who emailed or tweeted your work last week.  It was lovely to see what you have been up to and of course your smiling faces – we do miss those!</w:t>
      </w:r>
      <w:r w:rsidR="00FD3084" w:rsidRPr="5145DFD0">
        <w:rPr>
          <w:b/>
          <w:bCs/>
          <w:sz w:val="28"/>
          <w:szCs w:val="28"/>
        </w:rPr>
        <w:t xml:space="preserve">  Below are</w:t>
      </w:r>
      <w:r w:rsidR="00FD3084" w:rsidRPr="5145DFD0">
        <w:rPr>
          <w:b/>
          <w:sz w:val="28"/>
          <w:szCs w:val="28"/>
        </w:rPr>
        <w:t xml:space="preserve"> some tasks for you to have a go at</w:t>
      </w:r>
      <w:r w:rsidR="00FD3084" w:rsidRPr="5145DFD0">
        <w:rPr>
          <w:b/>
          <w:bCs/>
          <w:sz w:val="28"/>
          <w:szCs w:val="28"/>
        </w:rPr>
        <w:t>.  Keep going with all</w:t>
      </w:r>
      <w:r w:rsidR="00FD3084" w:rsidRPr="5145DFD0">
        <w:rPr>
          <w:b/>
          <w:sz w:val="28"/>
          <w:szCs w:val="28"/>
        </w:rPr>
        <w:t xml:space="preserve"> the other brilliant</w:t>
      </w:r>
      <w:r w:rsidR="00FD3084" w:rsidRPr="5145DFD0">
        <w:rPr>
          <w:b/>
          <w:bCs/>
          <w:sz w:val="28"/>
          <w:szCs w:val="28"/>
        </w:rPr>
        <w:t>, creative work</w:t>
      </w:r>
      <w:r w:rsidR="00FD3084" w:rsidRPr="5145DFD0">
        <w:rPr>
          <w:b/>
          <w:sz w:val="28"/>
          <w:szCs w:val="28"/>
        </w:rPr>
        <w:t xml:space="preserve"> that you’ve been doing too</w:t>
      </w:r>
      <w:r w:rsidR="00FD3084">
        <w:rPr>
          <w:b/>
          <w:bCs/>
          <w:sz w:val="28"/>
          <w:szCs w:val="28"/>
        </w:rPr>
        <w:t xml:space="preserve"> and don’t forget your daily exercise!</w:t>
      </w:r>
      <w:r w:rsidR="00FD3084" w:rsidRPr="5145DFD0">
        <w:rPr>
          <w:b/>
          <w:bCs/>
          <w:sz w:val="28"/>
          <w:szCs w:val="28"/>
        </w:rPr>
        <w:t xml:space="preserve">  </w:t>
      </w:r>
      <w:r w:rsidR="00FD3084" w:rsidRPr="5145DFD0">
        <w:rPr>
          <w:b/>
          <w:sz w:val="28"/>
          <w:szCs w:val="28"/>
        </w:rPr>
        <w:t>Keep sending us messages / pictures on Twitter as we love to see them and we check regularly and respond! Take care - #StaySafeStayHomeSaveLives</w:t>
      </w:r>
    </w:p>
    <w:p w14:paraId="5453F347" w14:textId="46930B49" w:rsidR="00B26B43" w:rsidRDefault="007E5BEB" w:rsidP="00FD308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16846DB1" wp14:editId="503E8E18">
            <wp:simplePos x="0" y="0"/>
            <wp:positionH relativeFrom="column">
              <wp:posOffset>215661</wp:posOffset>
            </wp:positionH>
            <wp:positionV relativeFrom="paragraph">
              <wp:posOffset>-408</wp:posOffset>
            </wp:positionV>
            <wp:extent cx="1496291" cy="2660199"/>
            <wp:effectExtent l="0" t="0" r="889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266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7E605DBF" wp14:editId="6DD0F0F3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2639684" cy="2181951"/>
            <wp:effectExtent l="0" t="0" r="889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LING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84" cy="218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084" w:rsidRPr="5145DFD0">
        <w:rPr>
          <w:b/>
          <w:bCs/>
          <w:sz w:val="28"/>
          <w:szCs w:val="28"/>
        </w:rPr>
        <w:t>Mrs Grindley</w:t>
      </w:r>
      <w:r w:rsidR="00FD3084">
        <w:rPr>
          <w:b/>
          <w:bCs/>
          <w:sz w:val="28"/>
          <w:szCs w:val="28"/>
        </w:rPr>
        <w:t xml:space="preserve"> and Mrs Catterall</w:t>
      </w:r>
      <w:r w:rsidR="00FD3084" w:rsidRPr="5145DFD0">
        <w:rPr>
          <w:b/>
          <w:bCs/>
          <w:sz w:val="28"/>
          <w:szCs w:val="28"/>
        </w:rPr>
        <w:t xml:space="preserve"> XX</w:t>
      </w:r>
    </w:p>
    <w:p w14:paraId="17332488" w14:textId="200D21FE" w:rsidR="007E5BEB" w:rsidRDefault="007E5BEB" w:rsidP="00FD3084">
      <w:pPr>
        <w:jc w:val="center"/>
        <w:rPr>
          <w:b/>
          <w:bCs/>
          <w:sz w:val="28"/>
          <w:szCs w:val="28"/>
        </w:rPr>
      </w:pPr>
    </w:p>
    <w:p w14:paraId="32DDC3AC" w14:textId="00A87262" w:rsidR="007E5BEB" w:rsidRDefault="007E5BEB" w:rsidP="00FD3084">
      <w:pPr>
        <w:jc w:val="center"/>
        <w:rPr>
          <w:b/>
          <w:bCs/>
          <w:sz w:val="28"/>
          <w:szCs w:val="28"/>
        </w:rPr>
      </w:pPr>
    </w:p>
    <w:p w14:paraId="5938C55C" w14:textId="63FC4949" w:rsidR="007E5BEB" w:rsidRDefault="007E5BEB" w:rsidP="00FD3084">
      <w:pPr>
        <w:jc w:val="center"/>
        <w:rPr>
          <w:b/>
          <w:bCs/>
          <w:sz w:val="28"/>
          <w:szCs w:val="28"/>
        </w:rPr>
      </w:pPr>
    </w:p>
    <w:p w14:paraId="609466F6" w14:textId="383EC55B" w:rsidR="007E5BEB" w:rsidRDefault="007E5BEB" w:rsidP="00FD3084">
      <w:pPr>
        <w:jc w:val="center"/>
        <w:rPr>
          <w:b/>
          <w:bCs/>
          <w:sz w:val="28"/>
          <w:szCs w:val="28"/>
        </w:rPr>
      </w:pPr>
    </w:p>
    <w:p w14:paraId="5B2613AA" w14:textId="77777777" w:rsidR="007E5BEB" w:rsidRDefault="007E5BEB" w:rsidP="00FD3084">
      <w:pPr>
        <w:jc w:val="center"/>
        <w:rPr>
          <w:b/>
          <w:bCs/>
          <w:sz w:val="28"/>
          <w:szCs w:val="28"/>
        </w:rPr>
      </w:pPr>
    </w:p>
    <w:p w14:paraId="5A6CC64D" w14:textId="77777777" w:rsidR="007E5BEB" w:rsidRDefault="007E5BEB" w:rsidP="00FD3084">
      <w:pPr>
        <w:jc w:val="center"/>
        <w:rPr>
          <w:b/>
          <w:bCs/>
          <w:sz w:val="28"/>
          <w:szCs w:val="28"/>
        </w:rPr>
      </w:pPr>
    </w:p>
    <w:p w14:paraId="2AAA80A9" w14:textId="47AE9AD3" w:rsidR="007E5BEB" w:rsidRPr="00FD3084" w:rsidRDefault="007E5BEB" w:rsidP="00FD3084">
      <w:pPr>
        <w:jc w:val="center"/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456"/>
        <w:tblW w:w="11199" w:type="dxa"/>
        <w:tblLook w:val="04A0" w:firstRow="1" w:lastRow="0" w:firstColumn="1" w:lastColumn="0" w:noHBand="0" w:noVBand="1"/>
      </w:tblPr>
      <w:tblGrid>
        <w:gridCol w:w="5120"/>
        <w:gridCol w:w="6079"/>
      </w:tblGrid>
      <w:tr w:rsidR="003D06C0" w:rsidRPr="00BB02EC" w14:paraId="5FFAFEB8" w14:textId="77777777" w:rsidTr="003D06C0">
        <w:tc>
          <w:tcPr>
            <w:tcW w:w="5628" w:type="dxa"/>
            <w:shd w:val="clear" w:color="auto" w:fill="FFFF00"/>
          </w:tcPr>
          <w:p w14:paraId="76F0A45E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571" w:type="dxa"/>
            <w:shd w:val="clear" w:color="auto" w:fill="FFFF00"/>
          </w:tcPr>
          <w:p w14:paraId="08DEA20A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3D06C0" w:rsidRPr="00BB02EC" w14:paraId="332A7AC6" w14:textId="77777777" w:rsidTr="003D06C0">
        <w:tc>
          <w:tcPr>
            <w:tcW w:w="5628" w:type="dxa"/>
          </w:tcPr>
          <w:p w14:paraId="3B0AD5AD" w14:textId="77777777" w:rsidR="003D06C0" w:rsidRPr="006171CF" w:rsidRDefault="003D06C0" w:rsidP="003D06C0">
            <w:pPr>
              <w:rPr>
                <w:b/>
                <w:bCs/>
                <w:sz w:val="24"/>
                <w:szCs w:val="24"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Reading</w:t>
            </w:r>
            <w:r w:rsidRPr="5145DFD0">
              <w:rPr>
                <w:b/>
                <w:bCs/>
                <w:sz w:val="24"/>
                <w:szCs w:val="24"/>
              </w:rPr>
              <w:t xml:space="preserve"> – Read every day for pleasure for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5145DFD0">
              <w:rPr>
                <w:b/>
                <w:bCs/>
                <w:sz w:val="24"/>
                <w:szCs w:val="24"/>
              </w:rPr>
              <w:t>0 minutes.</w:t>
            </w:r>
          </w:p>
          <w:p w14:paraId="29B418DA" w14:textId="048503F2" w:rsidR="003D06C0" w:rsidRPr="00A24F45" w:rsidRDefault="003D06C0" w:rsidP="003D06C0">
            <w:pPr>
              <w:rPr>
                <w:b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Comprehension tasks</w:t>
            </w:r>
            <w:r w:rsidRPr="5145DFD0">
              <w:rPr>
                <w:b/>
                <w:bCs/>
                <w:sz w:val="24"/>
                <w:szCs w:val="24"/>
              </w:rPr>
              <w:t xml:space="preserve"> –</w:t>
            </w:r>
            <w:r w:rsidR="00C47369" w:rsidRPr="00A24F45">
              <w:rPr>
                <w:b/>
              </w:rPr>
              <w:t>Pet care of a dog (See below)</w:t>
            </w:r>
          </w:p>
          <w:p w14:paraId="40B4A170" w14:textId="02CE5B0B" w:rsidR="00C47369" w:rsidRDefault="007E5BEB" w:rsidP="003D06C0">
            <w:pPr>
              <w:rPr>
                <w:rStyle w:val="Hyperlink"/>
                <w:rFonts w:ascii="Calibri" w:eastAsia="Calibri" w:hAnsi="Calibri" w:cs="Calibri"/>
                <w:sz w:val="24"/>
                <w:szCs w:val="24"/>
              </w:rPr>
            </w:pPr>
            <w:hyperlink r:id="rId12" w:history="1">
              <w:r w:rsidR="00C47369" w:rsidRPr="00C47369">
                <w:rPr>
                  <w:color w:val="0000FF"/>
                  <w:u w:val="single"/>
                </w:rPr>
                <w:t>https://www.twinkl.co.uk/resource/t2-e-3760-lks2-reading-comprehensions-bumper-resource-pack</w:t>
              </w:r>
            </w:hyperlink>
          </w:p>
          <w:p w14:paraId="7D2A3636" w14:textId="77777777" w:rsidR="003D06C0" w:rsidRDefault="003D06C0" w:rsidP="003D06C0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55FCD232" w14:textId="7EC49D13" w:rsidR="003D06C0" w:rsidRDefault="003D06C0" w:rsidP="00C47369">
            <w:pPr>
              <w:rPr>
                <w:b/>
                <w:bCs/>
                <w:sz w:val="24"/>
                <w:szCs w:val="24"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Writing</w:t>
            </w:r>
            <w:r w:rsidRPr="5145DFD0">
              <w:rPr>
                <w:b/>
                <w:bCs/>
                <w:sz w:val="24"/>
                <w:szCs w:val="24"/>
              </w:rPr>
              <w:t xml:space="preserve"> – </w:t>
            </w:r>
            <w:r w:rsidR="00C47369">
              <w:rPr>
                <w:b/>
                <w:bCs/>
                <w:sz w:val="24"/>
                <w:szCs w:val="24"/>
              </w:rPr>
              <w:t>Write your own report for taking care of a pet (If you don’t have a pet you could write about an imaginary pet or write about how you would take care of a plant)</w:t>
            </w:r>
          </w:p>
          <w:p w14:paraId="5F189D5B" w14:textId="77777777" w:rsidR="003D06C0" w:rsidRPr="006171CF" w:rsidRDefault="003D06C0" w:rsidP="003D06C0">
            <w:pPr>
              <w:rPr>
                <w:b/>
                <w:bCs/>
                <w:sz w:val="24"/>
                <w:szCs w:val="24"/>
              </w:rPr>
            </w:pPr>
          </w:p>
          <w:p w14:paraId="4E599A0E" w14:textId="149D3C02" w:rsidR="003D06C0" w:rsidRDefault="003D06C0" w:rsidP="003D06C0">
            <w:pPr>
              <w:rPr>
                <w:b/>
                <w:sz w:val="24"/>
              </w:rPr>
            </w:pPr>
            <w:r w:rsidRPr="00022213">
              <w:rPr>
                <w:b/>
                <w:bCs/>
                <w:sz w:val="24"/>
                <w:szCs w:val="24"/>
                <w:u w:val="single"/>
              </w:rPr>
              <w:t>Spellings</w:t>
            </w:r>
            <w:r w:rsidRPr="55D71CB8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 xml:space="preserve">Y3 – adding the suffix ian (RWI Book 3 Unit 10) e.g. magician,  mathematician, (See attached list) </w:t>
            </w:r>
            <w:r w:rsidRPr="55D71CB8">
              <w:rPr>
                <w:b/>
                <w:bCs/>
                <w:sz w:val="24"/>
                <w:szCs w:val="24"/>
              </w:rPr>
              <w:t xml:space="preserve"> –</w:t>
            </w:r>
            <w:r>
              <w:rPr>
                <w:b/>
                <w:sz w:val="24"/>
              </w:rPr>
              <w:t xml:space="preserve"> </w:t>
            </w:r>
            <w:r w:rsidR="005A7B89">
              <w:rPr>
                <w:b/>
                <w:sz w:val="24"/>
              </w:rPr>
              <w:t>choose the right word (See below)</w:t>
            </w:r>
          </w:p>
          <w:p w14:paraId="7F9758BC" w14:textId="77777777" w:rsidR="003D06C0" w:rsidRDefault="005A7B89" w:rsidP="003D06C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Write sentences of your own with</w:t>
            </w:r>
            <w:r w:rsidR="003D06C0">
              <w:rPr>
                <w:b/>
                <w:sz w:val="24"/>
              </w:rPr>
              <w:t xml:space="preserve"> each of the words in.</w:t>
            </w:r>
          </w:p>
          <w:p w14:paraId="30689013" w14:textId="7AB467FD" w:rsidR="00FD3084" w:rsidRDefault="00FD3084" w:rsidP="00FD308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Y4 – adding il- and revising un-, in-, mis-, dis- (RWI Book 4 Unit 10) e.g. illegal, illogical, illegible, illiterate.  (See pre-fix work below)</w:t>
            </w:r>
          </w:p>
          <w:p w14:paraId="260EB9F6" w14:textId="77777777" w:rsidR="00FD3084" w:rsidRDefault="00FD3084" w:rsidP="00FD308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Write sentences of your own with each of the words in.</w:t>
            </w:r>
          </w:p>
          <w:p w14:paraId="3690C10D" w14:textId="1224BA60" w:rsidR="007E5BEB" w:rsidRPr="00D577FB" w:rsidRDefault="007E5BEB" w:rsidP="00FD3084">
            <w:pPr>
              <w:rPr>
                <w:b/>
                <w:sz w:val="24"/>
              </w:rPr>
            </w:pPr>
          </w:p>
        </w:tc>
        <w:tc>
          <w:tcPr>
            <w:tcW w:w="5571" w:type="dxa"/>
          </w:tcPr>
          <w:p w14:paraId="6A4ACFA2" w14:textId="5225E16C" w:rsidR="003D06C0" w:rsidRDefault="003D06C0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times table – instant recall</w:t>
            </w:r>
          </w:p>
          <w:p w14:paraId="205A20C5" w14:textId="38C30DE0" w:rsidR="003D06C0" w:rsidRDefault="007E5BEB" w:rsidP="003D06C0">
            <w:pPr>
              <w:spacing w:line="259" w:lineRule="auto"/>
              <w:rPr>
                <w:color w:val="0000FF"/>
                <w:u w:val="single"/>
              </w:rPr>
            </w:pPr>
            <w:hyperlink r:id="rId13" w:history="1">
              <w:r w:rsidR="00C47369" w:rsidRPr="00C47369">
                <w:rPr>
                  <w:color w:val="0000FF"/>
                  <w:u w:val="single"/>
                </w:rPr>
                <w:t>https://www.bbc.co.uk/teach/supermovers/ks1-maths-the-4-times-table-with-cyril-the-swan/zmsw382</w:t>
              </w:r>
            </w:hyperlink>
          </w:p>
          <w:p w14:paraId="2DF81A53" w14:textId="77777777" w:rsidR="00AB356D" w:rsidRDefault="00AB356D" w:rsidP="003D06C0">
            <w:pPr>
              <w:spacing w:line="259" w:lineRule="auto"/>
            </w:pPr>
          </w:p>
          <w:p w14:paraId="3CA7E542" w14:textId="39980817" w:rsidR="003D06C0" w:rsidRPr="006171CF" w:rsidRDefault="003D06C0" w:rsidP="003D06C0">
            <w:pPr>
              <w:rPr>
                <w:b/>
                <w:bCs/>
                <w:sz w:val="24"/>
                <w:szCs w:val="24"/>
              </w:rPr>
            </w:pPr>
            <w:r w:rsidRPr="55D71CB8">
              <w:rPr>
                <w:b/>
                <w:bCs/>
                <w:sz w:val="24"/>
                <w:szCs w:val="24"/>
              </w:rPr>
              <w:t xml:space="preserve">White Rose Home Learning – Year 3 – </w:t>
            </w:r>
            <w:r>
              <w:rPr>
                <w:b/>
                <w:bCs/>
                <w:sz w:val="24"/>
                <w:szCs w:val="24"/>
              </w:rPr>
              <w:t xml:space="preserve">Summer Term - </w:t>
            </w:r>
            <w:r w:rsidR="00C47369">
              <w:rPr>
                <w:b/>
                <w:bCs/>
                <w:sz w:val="24"/>
                <w:szCs w:val="24"/>
              </w:rPr>
              <w:t>Week 2</w:t>
            </w:r>
            <w:r w:rsidRPr="55D71CB8">
              <w:rPr>
                <w:b/>
                <w:bCs/>
                <w:sz w:val="24"/>
                <w:szCs w:val="24"/>
              </w:rPr>
              <w:t xml:space="preserve"> – </w:t>
            </w:r>
            <w:r w:rsidR="00AB356D">
              <w:rPr>
                <w:b/>
                <w:bCs/>
                <w:sz w:val="24"/>
                <w:szCs w:val="24"/>
              </w:rPr>
              <w:t>27.4.</w:t>
            </w:r>
            <w:r>
              <w:rPr>
                <w:b/>
                <w:bCs/>
                <w:sz w:val="24"/>
                <w:szCs w:val="24"/>
              </w:rPr>
              <w:t xml:space="preserve">20 - </w:t>
            </w:r>
            <w:r w:rsidRPr="55D71CB8">
              <w:rPr>
                <w:b/>
                <w:bCs/>
                <w:sz w:val="24"/>
                <w:szCs w:val="24"/>
              </w:rPr>
              <w:t>Fractions</w:t>
            </w:r>
          </w:p>
          <w:p w14:paraId="1012D797" w14:textId="77777777" w:rsidR="003D06C0" w:rsidRDefault="007E5BEB" w:rsidP="003D06C0">
            <w:hyperlink r:id="rId14" w:history="1">
              <w:r w:rsidR="003D06C0">
                <w:rPr>
                  <w:rStyle w:val="Hyperlink"/>
                </w:rPr>
                <w:t>https://whiterosemaths.com/homelearning/year-3/</w:t>
              </w:r>
            </w:hyperlink>
          </w:p>
          <w:p w14:paraId="3DE581B0" w14:textId="77777777" w:rsidR="003D06C0" w:rsidRDefault="003D06C0" w:rsidP="003D06C0">
            <w:pPr>
              <w:rPr>
                <w:b/>
              </w:rPr>
            </w:pPr>
            <w:r>
              <w:rPr>
                <w:b/>
              </w:rPr>
              <w:t xml:space="preserve">If this is a step to far, Week 1 and Week 2 just above the Summer Term links go back to basic fractions to support your child. </w:t>
            </w:r>
          </w:p>
          <w:p w14:paraId="28AD21DE" w14:textId="77777777" w:rsidR="003D06C0" w:rsidRDefault="003D06C0" w:rsidP="003D06C0">
            <w:pPr>
              <w:rPr>
                <w:b/>
              </w:rPr>
            </w:pPr>
          </w:p>
          <w:p w14:paraId="14F90ED4" w14:textId="77777777" w:rsidR="003D06C0" w:rsidRDefault="003D06C0" w:rsidP="003D06C0">
            <w:pPr>
              <w:rPr>
                <w:b/>
              </w:rPr>
            </w:pPr>
            <w:r>
              <w:rPr>
                <w:b/>
              </w:rPr>
              <w:t>There is also the option to go to the year 2 Maths work too. Everything helps.</w:t>
            </w:r>
          </w:p>
          <w:p w14:paraId="31BA91F0" w14:textId="5BDBEC05" w:rsidR="003D06C0" w:rsidRDefault="007E5BEB" w:rsidP="003D06C0">
            <w:pPr>
              <w:rPr>
                <w:rStyle w:val="Hyperlink"/>
              </w:rPr>
            </w:pPr>
            <w:hyperlink r:id="rId15" w:history="1">
              <w:r w:rsidR="003D06C0">
                <w:rPr>
                  <w:rStyle w:val="Hyperlink"/>
                </w:rPr>
                <w:t>https://whiterosemaths.com/homelearning/year-2/</w:t>
              </w:r>
            </w:hyperlink>
          </w:p>
          <w:p w14:paraId="1EFA646B" w14:textId="06EB263B" w:rsidR="00AB356D" w:rsidRDefault="00AB356D" w:rsidP="003D06C0">
            <w:pPr>
              <w:rPr>
                <w:rStyle w:val="Hyperlink"/>
              </w:rPr>
            </w:pPr>
          </w:p>
          <w:p w14:paraId="0626523F" w14:textId="76D8FD54" w:rsidR="00AB356D" w:rsidRDefault="00AB356D" w:rsidP="003D06C0">
            <w:pPr>
              <w:rPr>
                <w:b/>
                <w:sz w:val="24"/>
                <w:szCs w:val="24"/>
              </w:rPr>
            </w:pPr>
            <w:r w:rsidRPr="00AB356D">
              <w:rPr>
                <w:b/>
                <w:sz w:val="24"/>
                <w:szCs w:val="24"/>
              </w:rPr>
              <w:t>Year 4 – White Rose Home Lear</w:t>
            </w:r>
            <w:r w:rsidR="007E5BEB">
              <w:rPr>
                <w:b/>
                <w:sz w:val="24"/>
                <w:szCs w:val="24"/>
              </w:rPr>
              <w:t>ning – Summer Term – Week 2 – 27</w:t>
            </w:r>
            <w:r w:rsidRPr="00AB356D">
              <w:rPr>
                <w:b/>
                <w:sz w:val="24"/>
                <w:szCs w:val="24"/>
              </w:rPr>
              <w:t>.4.20</w:t>
            </w:r>
            <w:r>
              <w:rPr>
                <w:b/>
                <w:sz w:val="24"/>
                <w:szCs w:val="24"/>
              </w:rPr>
              <w:t xml:space="preserve"> – Decimals, Halves and Quarters and Money</w:t>
            </w:r>
          </w:p>
          <w:p w14:paraId="484C4252" w14:textId="721C0A46" w:rsidR="00AB356D" w:rsidRPr="00AB356D" w:rsidRDefault="007E5BEB" w:rsidP="003D06C0">
            <w:pPr>
              <w:rPr>
                <w:b/>
                <w:sz w:val="24"/>
                <w:szCs w:val="24"/>
              </w:rPr>
            </w:pPr>
            <w:hyperlink r:id="rId16" w:history="1">
              <w:r w:rsidR="00AB356D" w:rsidRPr="00AB356D">
                <w:rPr>
                  <w:color w:val="0000FF"/>
                  <w:u w:val="single"/>
                </w:rPr>
                <w:t>https://whiterosemaths.com/homelearning/year-4/</w:t>
              </w:r>
            </w:hyperlink>
          </w:p>
          <w:p w14:paraId="5D7D837F" w14:textId="77777777" w:rsidR="003D06C0" w:rsidRPr="00D577FB" w:rsidRDefault="003D06C0" w:rsidP="003D06C0">
            <w:pPr>
              <w:ind w:right="398"/>
              <w:rPr>
                <w:b/>
                <w:bCs/>
                <w:sz w:val="24"/>
                <w:szCs w:val="24"/>
              </w:rPr>
            </w:pPr>
          </w:p>
        </w:tc>
      </w:tr>
      <w:tr w:rsidR="003D06C0" w:rsidRPr="00BB02EC" w14:paraId="41BA6D6D" w14:textId="77777777" w:rsidTr="003D06C0">
        <w:tc>
          <w:tcPr>
            <w:tcW w:w="5628" w:type="dxa"/>
            <w:shd w:val="clear" w:color="auto" w:fill="FFFF00"/>
          </w:tcPr>
          <w:p w14:paraId="7FB4DD63" w14:textId="77777777" w:rsidR="003D06C0" w:rsidRPr="006171CF" w:rsidRDefault="003D06C0" w:rsidP="003D06C0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5571" w:type="dxa"/>
            <w:shd w:val="clear" w:color="auto" w:fill="FFFF00"/>
          </w:tcPr>
          <w:p w14:paraId="589E088A" w14:textId="77777777" w:rsidR="003D06C0" w:rsidRPr="006171CF" w:rsidRDefault="003D06C0" w:rsidP="003D06C0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3D06C0" w:rsidRPr="00BB02EC" w14:paraId="6A71A0A0" w14:textId="77777777" w:rsidTr="003D06C0">
        <w:trPr>
          <w:trHeight w:val="841"/>
        </w:trPr>
        <w:tc>
          <w:tcPr>
            <w:tcW w:w="5628" w:type="dxa"/>
          </w:tcPr>
          <w:p w14:paraId="2804B987" w14:textId="77777777" w:rsidR="003D06C0" w:rsidRPr="00D577FB" w:rsidRDefault="003D06C0" w:rsidP="00AB356D">
            <w:pPr>
              <w:rPr>
                <w:b/>
                <w:bCs/>
                <w:sz w:val="24"/>
                <w:szCs w:val="24"/>
                <w:u w:val="single"/>
              </w:rPr>
            </w:pPr>
            <w:r w:rsidRPr="00D577FB">
              <w:rPr>
                <w:b/>
                <w:bCs/>
                <w:sz w:val="24"/>
                <w:szCs w:val="24"/>
                <w:u w:val="single"/>
              </w:rPr>
              <w:t>The theme is: Serving and is linked to Pentecost.</w:t>
            </w:r>
          </w:p>
          <w:p w14:paraId="584E3C18" w14:textId="77777777" w:rsidR="003D06C0" w:rsidRPr="55D71CB8" w:rsidRDefault="003D06C0" w:rsidP="003D06C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  <w:t>REVEAL</w:t>
            </w:r>
            <w:r w:rsidRPr="55D71CB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4C644C92" w14:textId="77777777" w:rsidR="003D06C0" w:rsidRDefault="003D06C0" w:rsidP="003D06C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Read the extract from Acts 1: 6-11 (See below)</w:t>
            </w:r>
          </w:p>
          <w:p w14:paraId="3EDA4D70" w14:textId="104216C2" w:rsidR="003D06C0" w:rsidRDefault="003D06C0" w:rsidP="003D06C0">
            <w:pPr>
              <w:rPr>
                <w:b/>
              </w:rPr>
            </w:pPr>
            <w:r w:rsidRPr="001079B4">
              <w:rPr>
                <w:b/>
              </w:rPr>
              <w:t>Draw a picture of Jesus at the ascension – add a speech bubble to show the promise Jesus made</w:t>
            </w:r>
            <w:r>
              <w:rPr>
                <w:b/>
              </w:rPr>
              <w:t xml:space="preserve"> or write a paragraph to describe what happened.</w:t>
            </w:r>
          </w:p>
          <w:p w14:paraId="526FCD64" w14:textId="77777777" w:rsidR="00A24F45" w:rsidRDefault="00A24F45" w:rsidP="003D06C0">
            <w:pPr>
              <w:rPr>
                <w:b/>
              </w:rPr>
            </w:pPr>
          </w:p>
          <w:p w14:paraId="57D997B4" w14:textId="77777777" w:rsidR="003D06C0" w:rsidRPr="00A24F45" w:rsidRDefault="003D06C0" w:rsidP="003D06C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24F45">
              <w:rPr>
                <w:rFonts w:ascii="Calibri" w:eastAsia="Calibri" w:hAnsi="Calibri" w:cs="Calibri"/>
                <w:b/>
                <w:sz w:val="24"/>
                <w:szCs w:val="24"/>
              </w:rPr>
              <w:t>Imagine you are one of the apostles after Jesus had returned to his Father.  Having witnessed how Jesus served others, how will you continue his mission?   In a method of your own choosing, record what actions you would take and give reasons for your choices</w:t>
            </w:r>
          </w:p>
        </w:tc>
        <w:tc>
          <w:tcPr>
            <w:tcW w:w="5511" w:type="dxa"/>
          </w:tcPr>
          <w:p w14:paraId="61810219" w14:textId="29AE3200" w:rsidR="00231F3A" w:rsidRDefault="00231F3A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Science – What is a food chain? Watch the BBC bitesize clips below</w:t>
            </w:r>
          </w:p>
          <w:p w14:paraId="7D519D77" w14:textId="2BCF35DB" w:rsidR="00231F3A" w:rsidRDefault="007E5BEB" w:rsidP="003D06C0">
            <w:pPr>
              <w:spacing w:line="259" w:lineRule="auto"/>
            </w:pPr>
            <w:hyperlink r:id="rId17" w:history="1">
              <w:r w:rsidR="00231F3A" w:rsidRPr="00231F3A">
                <w:rPr>
                  <w:color w:val="0000FF"/>
                  <w:u w:val="single"/>
                </w:rPr>
                <w:t>https://www.bbc.co.uk/bitesize/topics/zx882hv/articles/z3c2xnb</w:t>
              </w:r>
            </w:hyperlink>
          </w:p>
          <w:p w14:paraId="4751EBE0" w14:textId="53148752" w:rsidR="00231F3A" w:rsidRDefault="007E5BEB" w:rsidP="003D06C0">
            <w:pPr>
              <w:spacing w:line="259" w:lineRule="auto"/>
            </w:pPr>
            <w:hyperlink r:id="rId18" w:history="1">
              <w:r w:rsidR="00231F3A" w:rsidRPr="00231F3A">
                <w:rPr>
                  <w:color w:val="0000FF"/>
                  <w:u w:val="single"/>
                </w:rPr>
                <w:t>https://www.bbc.co.uk/bitesize/topics/zbnnb9q/articles/zwbtxsg</w:t>
              </w:r>
            </w:hyperlink>
          </w:p>
          <w:p w14:paraId="559843C2" w14:textId="5842A6F2" w:rsidR="00A24F45" w:rsidRPr="00A24F45" w:rsidRDefault="00A24F45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 w:rsidRPr="00A24F45">
              <w:rPr>
                <w:b/>
                <w:sz w:val="24"/>
                <w:szCs w:val="24"/>
              </w:rPr>
              <w:t>Complete the worksheet (See below)</w:t>
            </w:r>
          </w:p>
          <w:p w14:paraId="07E1D713" w14:textId="46AA302B" w:rsidR="005A7B89" w:rsidRDefault="003D06C0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 w:rsidRPr="55D71CB8">
              <w:rPr>
                <w:b/>
                <w:bCs/>
                <w:sz w:val="24"/>
                <w:szCs w:val="24"/>
              </w:rPr>
              <w:t xml:space="preserve">History – Ancient Egyptians – Start to create a scrap book all about the Ancient Egyptians – this week </w:t>
            </w:r>
            <w:r w:rsidR="005A7B89">
              <w:rPr>
                <w:b/>
                <w:bCs/>
                <w:sz w:val="24"/>
                <w:szCs w:val="24"/>
              </w:rPr>
              <w:t>continue with your scrap book – what can you find out about the pyramids? Can you write a non-chronological report about them to add to your book?</w:t>
            </w:r>
            <w:r w:rsidR="00A24F4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19DC24F" w14:textId="44FA9F45" w:rsidR="003D06C0" w:rsidRDefault="007E5BEB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hyperlink r:id="rId19" w:history="1">
              <w:r w:rsidR="005A7B89" w:rsidRPr="005A7B89">
                <w:rPr>
                  <w:color w:val="0000FF"/>
                  <w:u w:val="single"/>
                </w:rPr>
                <w:t>http://www.primaryhomeworkhelp.co.uk/egypt/pyramids.htm</w:t>
              </w:r>
            </w:hyperlink>
          </w:p>
          <w:p w14:paraId="2C343C73" w14:textId="77777777" w:rsidR="003D06C0" w:rsidRDefault="007E5BEB" w:rsidP="003D06C0">
            <w:pPr>
              <w:spacing w:line="259" w:lineRule="auto"/>
            </w:pPr>
            <w:hyperlink r:id="rId20" w:history="1">
              <w:r w:rsidR="003D06C0">
                <w:rPr>
                  <w:rStyle w:val="Hyperlink"/>
                </w:rPr>
                <w:t>https://www.bbc.co.uk/iplayer/episode/b00jzygg/horrible-histories-series-1-episode-2</w:t>
              </w:r>
            </w:hyperlink>
          </w:p>
          <w:p w14:paraId="6AFFC2E5" w14:textId="77777777" w:rsidR="003D06C0" w:rsidRDefault="007E5BEB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hyperlink r:id="rId21" w:history="1">
              <w:r w:rsidR="003D06C0">
                <w:rPr>
                  <w:rStyle w:val="Hyperlink"/>
                </w:rPr>
                <w:t>https://www.bbc.co.uk/bitesize/topics/zg87xnb</w:t>
              </w:r>
            </w:hyperlink>
          </w:p>
          <w:p w14:paraId="70E4B117" w14:textId="77777777" w:rsidR="003D06C0" w:rsidRDefault="003D06C0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Music – Time for music Y3/4 Lesson 2</w:t>
            </w:r>
          </w:p>
          <w:p w14:paraId="106AC0C3" w14:textId="77777777" w:rsidR="003D06C0" w:rsidRPr="006171CF" w:rsidRDefault="007E5BEB" w:rsidP="003D06C0">
            <w:pPr>
              <w:spacing w:line="259" w:lineRule="auto"/>
              <w:rPr>
                <w:b/>
                <w:bCs/>
                <w:sz w:val="24"/>
                <w:szCs w:val="24"/>
              </w:rPr>
            </w:pPr>
            <w:hyperlink r:id="rId22" w:history="1">
              <w:r w:rsidR="003D06C0" w:rsidRPr="003A3817">
                <w:rPr>
                  <w:color w:val="0000FF"/>
                  <w:u w:val="single"/>
                </w:rPr>
                <w:t>https://www.stoswaldswigan.co.uk/classes/fun-learning-games/music</w:t>
              </w:r>
            </w:hyperlink>
          </w:p>
        </w:tc>
      </w:tr>
    </w:tbl>
    <w:p w14:paraId="7FB08486" w14:textId="75B4C76F" w:rsidR="003D06C0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353E955" wp14:editId="352B2D08">
            <wp:extent cx="5591175" cy="778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F7BC" w14:textId="0E8EA8F0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11F3B729" w14:textId="08A5129C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C791B6" wp14:editId="662DBEF1">
            <wp:extent cx="5514975" cy="7696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27CA" w14:textId="40FE47E2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618864F" wp14:editId="25E58368">
            <wp:extent cx="5543550" cy="7753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40FE" w14:textId="5317F247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40820E4" wp14:editId="58B68022">
            <wp:extent cx="5600700" cy="8020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084E" w14:textId="6D9399E4" w:rsidR="005A7B89" w:rsidRDefault="00C4736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11DBE4D" wp14:editId="1D1A7A99">
            <wp:extent cx="5438775" cy="7381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EF3C" w14:textId="77777777" w:rsidR="00C47369" w:rsidRDefault="00C4736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5CF87595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6B3C62F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2D700FA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C20BBC1" w14:textId="30B09F2B" w:rsidR="005A7B89" w:rsidRDefault="005A7B89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lastRenderedPageBreak/>
        <w:t>Choose the right word</w:t>
      </w:r>
    </w:p>
    <w:p w14:paraId="6E4D96D0" w14:textId="4B4C5492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4A554A31" wp14:editId="0AFE7C65">
            <wp:extent cx="6713220" cy="27883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29021" cy="27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E3AD" w14:textId="77777777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77CAE8A1" w14:textId="77777777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E4F7C38" w14:textId="77777777" w:rsid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7155C10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782978F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35401DF8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E22402E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16048B4A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79DC7E3F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44303F46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79211B2F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1817C6A" w14:textId="77777777" w:rsidR="00E265DF" w:rsidRDefault="00E265DF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16FFD738" w14:textId="33911FE6" w:rsidR="003D06C0" w:rsidRPr="003D06C0" w:rsidRDefault="003D06C0" w:rsidP="003D06C0">
      <w:pPr>
        <w:suppressAutoHyphens/>
        <w:spacing w:after="240" w:line="240" w:lineRule="auto"/>
        <w:ind w:left="283" w:right="283"/>
        <w:jc w:val="center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 w:rsidRPr="003D06C0"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t xml:space="preserve">Spellings </w:t>
      </w:r>
      <w:r w:rsidRPr="003D06C0">
        <w:rPr>
          <w:rFonts w:ascii="NTFPreCursivefk" w:eastAsia="Times New Roman" w:hAnsi="NTFPreCursivefk" w:cs="Times New Roman"/>
          <w:color w:val="000000"/>
          <w:sz w:val="48"/>
          <w:szCs w:val="48"/>
        </w:rPr>
        <w:t>This week’s focus is adding the suffix –ian to words ending in c or cs.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1922"/>
        <w:gridCol w:w="1922"/>
        <w:gridCol w:w="1922"/>
        <w:gridCol w:w="1922"/>
      </w:tblGrid>
      <w:tr w:rsidR="003D06C0" w:rsidRPr="003D06C0" w14:paraId="4C63ADBB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6FF0303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music</w:t>
            </w:r>
          </w:p>
        </w:tc>
        <w:tc>
          <w:tcPr>
            <w:tcW w:w="2194" w:type="dxa"/>
            <w:shd w:val="clear" w:color="auto" w:fill="auto"/>
          </w:tcPr>
          <w:p w14:paraId="6C75D87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7FFF03A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53C328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216C2211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4FE0E2F3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270CCAA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musician</w:t>
            </w:r>
          </w:p>
        </w:tc>
        <w:tc>
          <w:tcPr>
            <w:tcW w:w="2194" w:type="dxa"/>
            <w:shd w:val="clear" w:color="auto" w:fill="auto"/>
          </w:tcPr>
          <w:p w14:paraId="30C856B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10B2AA3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313867E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5BF7E38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A3B02F9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016F588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electric</w:t>
            </w:r>
          </w:p>
        </w:tc>
        <w:tc>
          <w:tcPr>
            <w:tcW w:w="2194" w:type="dxa"/>
            <w:shd w:val="clear" w:color="auto" w:fill="auto"/>
          </w:tcPr>
          <w:p w14:paraId="27A2E04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2E8292A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2400E7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4E785AA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3F749EE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44EDF4C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electrician</w:t>
            </w:r>
          </w:p>
        </w:tc>
        <w:tc>
          <w:tcPr>
            <w:tcW w:w="2194" w:type="dxa"/>
            <w:shd w:val="clear" w:color="auto" w:fill="auto"/>
          </w:tcPr>
          <w:p w14:paraId="77D46CE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2B62C85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07AD67B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227169D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6E040CF0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70DC18F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optic</w:t>
            </w:r>
          </w:p>
        </w:tc>
        <w:tc>
          <w:tcPr>
            <w:tcW w:w="2194" w:type="dxa"/>
            <w:shd w:val="clear" w:color="auto" w:fill="auto"/>
          </w:tcPr>
          <w:p w14:paraId="46B6659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5E65268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984EC5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2B6C1F9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04513995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2C71386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optician</w:t>
            </w:r>
          </w:p>
        </w:tc>
        <w:tc>
          <w:tcPr>
            <w:tcW w:w="2194" w:type="dxa"/>
            <w:shd w:val="clear" w:color="auto" w:fill="auto"/>
          </w:tcPr>
          <w:p w14:paraId="0E8E23A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7DF9D19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3EB9D7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310412C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692178AB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3B1AC21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magic</w:t>
            </w:r>
          </w:p>
        </w:tc>
        <w:tc>
          <w:tcPr>
            <w:tcW w:w="2194" w:type="dxa"/>
            <w:shd w:val="clear" w:color="auto" w:fill="auto"/>
          </w:tcPr>
          <w:p w14:paraId="0C942E8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2BCA439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098FE16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FC8102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22F03B5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441F2EB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magician</w:t>
            </w:r>
          </w:p>
        </w:tc>
        <w:tc>
          <w:tcPr>
            <w:tcW w:w="2194" w:type="dxa"/>
            <w:shd w:val="clear" w:color="auto" w:fill="auto"/>
          </w:tcPr>
          <w:p w14:paraId="7B50AA6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60A51B0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390B135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8F1E01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69F847CF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10AE34D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politics</w:t>
            </w:r>
          </w:p>
        </w:tc>
        <w:tc>
          <w:tcPr>
            <w:tcW w:w="2194" w:type="dxa"/>
            <w:shd w:val="clear" w:color="auto" w:fill="auto"/>
          </w:tcPr>
          <w:p w14:paraId="062EAA6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474ADF2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E605A9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7180819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03E46517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74E7B4D3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politician</w:t>
            </w:r>
          </w:p>
        </w:tc>
        <w:tc>
          <w:tcPr>
            <w:tcW w:w="2194" w:type="dxa"/>
            <w:shd w:val="clear" w:color="auto" w:fill="auto"/>
          </w:tcPr>
          <w:p w14:paraId="781100AE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3F54012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4BC3AD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428FFA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72EB116E" w14:textId="77777777" w:rsidTr="00E934FA">
        <w:trPr>
          <w:trHeight w:val="478"/>
        </w:trPr>
        <w:tc>
          <w:tcPr>
            <w:tcW w:w="2193" w:type="dxa"/>
            <w:shd w:val="clear" w:color="auto" w:fill="auto"/>
          </w:tcPr>
          <w:p w14:paraId="6C06D86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mathematics</w:t>
            </w:r>
          </w:p>
        </w:tc>
        <w:tc>
          <w:tcPr>
            <w:tcW w:w="2194" w:type="dxa"/>
            <w:shd w:val="clear" w:color="auto" w:fill="auto"/>
          </w:tcPr>
          <w:p w14:paraId="5DA8D85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31802AE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1CFA49E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48F17A3B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  <w:tr w:rsidR="003D06C0" w:rsidRPr="003D06C0" w14:paraId="37BFEEA5" w14:textId="77777777" w:rsidTr="00E934FA">
        <w:trPr>
          <w:trHeight w:val="491"/>
        </w:trPr>
        <w:tc>
          <w:tcPr>
            <w:tcW w:w="2193" w:type="dxa"/>
            <w:shd w:val="clear" w:color="auto" w:fill="auto"/>
          </w:tcPr>
          <w:p w14:paraId="3F08ADA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mathematician</w:t>
            </w:r>
          </w:p>
        </w:tc>
        <w:tc>
          <w:tcPr>
            <w:tcW w:w="2194" w:type="dxa"/>
            <w:shd w:val="clear" w:color="auto" w:fill="auto"/>
          </w:tcPr>
          <w:p w14:paraId="4AFAFA3F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4" w:type="dxa"/>
            <w:shd w:val="clear" w:color="auto" w:fill="auto"/>
          </w:tcPr>
          <w:p w14:paraId="195F122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6F488F7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  <w:tc>
          <w:tcPr>
            <w:tcW w:w="2195" w:type="dxa"/>
            <w:shd w:val="clear" w:color="auto" w:fill="auto"/>
          </w:tcPr>
          <w:p w14:paraId="4DB51A5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</w:p>
        </w:tc>
      </w:tr>
    </w:tbl>
    <w:p w14:paraId="5932F985" w14:textId="77777777" w:rsidR="003D06C0" w:rsidRPr="003D06C0" w:rsidRDefault="003D06C0" w:rsidP="003D06C0">
      <w:pPr>
        <w:suppressAutoHyphens/>
        <w:spacing w:after="240" w:line="240" w:lineRule="auto"/>
        <w:ind w:left="283"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 w:rsidRPr="003D06C0"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  <w:t>Jumping Orange Words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2022"/>
        <w:gridCol w:w="2021"/>
        <w:gridCol w:w="2021"/>
        <w:gridCol w:w="2022"/>
      </w:tblGrid>
      <w:tr w:rsidR="003D06C0" w:rsidRPr="003D06C0" w14:paraId="7A129B42" w14:textId="77777777" w:rsidTr="00E934FA">
        <w:trPr>
          <w:trHeight w:val="412"/>
        </w:trPr>
        <w:tc>
          <w:tcPr>
            <w:tcW w:w="2090" w:type="dxa"/>
            <w:shd w:val="clear" w:color="auto" w:fill="auto"/>
          </w:tcPr>
          <w:p w14:paraId="139B4B65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difficult</w:t>
            </w:r>
          </w:p>
        </w:tc>
        <w:tc>
          <w:tcPr>
            <w:tcW w:w="2090" w:type="dxa"/>
            <w:shd w:val="clear" w:color="auto" w:fill="auto"/>
          </w:tcPr>
          <w:p w14:paraId="47A820A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17F8B08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3A9833E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7C0C2C7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  <w:tr w:rsidR="003D06C0" w:rsidRPr="003D06C0" w14:paraId="0F87B3A8" w14:textId="77777777" w:rsidTr="00E934FA">
        <w:trPr>
          <w:trHeight w:val="403"/>
        </w:trPr>
        <w:tc>
          <w:tcPr>
            <w:tcW w:w="2090" w:type="dxa"/>
            <w:shd w:val="clear" w:color="auto" w:fill="auto"/>
          </w:tcPr>
          <w:p w14:paraId="36DB1E8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lastRenderedPageBreak/>
              <w:t>grammar</w:t>
            </w:r>
          </w:p>
        </w:tc>
        <w:tc>
          <w:tcPr>
            <w:tcW w:w="2090" w:type="dxa"/>
            <w:shd w:val="clear" w:color="auto" w:fill="auto"/>
          </w:tcPr>
          <w:p w14:paraId="0F2DE128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6E236809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5F5B1D6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4584B7B0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  <w:tr w:rsidR="003D06C0" w:rsidRPr="003D06C0" w14:paraId="3C211D5D" w14:textId="77777777" w:rsidTr="00E934FA">
        <w:trPr>
          <w:trHeight w:val="413"/>
        </w:trPr>
        <w:tc>
          <w:tcPr>
            <w:tcW w:w="2090" w:type="dxa"/>
            <w:shd w:val="clear" w:color="auto" w:fill="auto"/>
          </w:tcPr>
          <w:p w14:paraId="6403E9E7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guard</w:t>
            </w:r>
          </w:p>
        </w:tc>
        <w:tc>
          <w:tcPr>
            <w:tcW w:w="2090" w:type="dxa"/>
            <w:shd w:val="clear" w:color="auto" w:fill="auto"/>
          </w:tcPr>
          <w:p w14:paraId="053133C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B9B887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28CE57A1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0F0489A4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  <w:tr w:rsidR="003D06C0" w:rsidRPr="003D06C0" w14:paraId="5FD7F94A" w14:textId="77777777" w:rsidTr="00E934FA">
        <w:trPr>
          <w:trHeight w:val="413"/>
        </w:trPr>
        <w:tc>
          <w:tcPr>
            <w:tcW w:w="2090" w:type="dxa"/>
            <w:shd w:val="clear" w:color="auto" w:fill="auto"/>
          </w:tcPr>
          <w:p w14:paraId="5D7048E2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</w:pPr>
            <w:r w:rsidRPr="003D06C0"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</w:rPr>
              <w:t>guide</w:t>
            </w:r>
          </w:p>
        </w:tc>
        <w:tc>
          <w:tcPr>
            <w:tcW w:w="2090" w:type="dxa"/>
            <w:shd w:val="clear" w:color="auto" w:fill="auto"/>
          </w:tcPr>
          <w:p w14:paraId="37A8E69C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65A3C6B6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570B1E5D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6098C55A" w14:textId="77777777" w:rsidR="003D06C0" w:rsidRPr="003D06C0" w:rsidRDefault="003D06C0" w:rsidP="003D06C0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</w:tbl>
    <w:p w14:paraId="2468D6BE" w14:textId="5F04B4F9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529FAC6B" w14:textId="72C03CF2" w:rsidR="00FD3084" w:rsidRDefault="00FD308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3EF06E6" wp14:editId="13E8907B">
            <wp:extent cx="5610225" cy="8267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-40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87D19" w14:paraId="64C66ED5" w14:textId="77777777" w:rsidTr="00787D19">
        <w:tc>
          <w:tcPr>
            <w:tcW w:w="9016" w:type="dxa"/>
          </w:tcPr>
          <w:p w14:paraId="7E50B25B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  <w:rPr>
                <w:rFonts w:ascii="NTFPreCursivefk" w:hAnsi="NTFPreCursivefk"/>
                <w:color w:val="000000"/>
                <w:sz w:val="48"/>
                <w:szCs w:val="48"/>
                <w:u w:val="single"/>
              </w:rPr>
            </w:pPr>
            <w:r>
              <w:rPr>
                <w:rFonts w:ascii="NTFPreCursivefk" w:hAnsi="NTFPreCursivefk"/>
                <w:noProof/>
                <w:color w:val="000000"/>
                <w:sz w:val="48"/>
                <w:szCs w:val="48"/>
                <w:u w:val="single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2B96C3FC" wp14:editId="51E975E2">
                  <wp:simplePos x="0" y="0"/>
                  <wp:positionH relativeFrom="column">
                    <wp:posOffset>-58107</wp:posOffset>
                  </wp:positionH>
                  <wp:positionV relativeFrom="paragraph">
                    <wp:posOffset>223852</wp:posOffset>
                  </wp:positionV>
                  <wp:extent cx="5658485" cy="5636497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795" cy="563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NTFPreCursivefk" w:hAnsi="NTFPreCursivefk"/>
                <w:color w:val="000000"/>
                <w:sz w:val="48"/>
                <w:szCs w:val="48"/>
                <w:u w:val="single"/>
              </w:rPr>
              <w:t>RE</w:t>
            </w:r>
          </w:p>
          <w:p w14:paraId="78D752F4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After Jesus had been raised to new life, he told his friends, </w:t>
            </w:r>
          </w:p>
          <w:p w14:paraId="77964B41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“You will receive the power of the Holy Spirit. You will be my witnesses here in Jerusalem and all over the world.” </w:t>
            </w:r>
          </w:p>
          <w:p w14:paraId="5BD1FD1D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 xml:space="preserve">As he said this, he disappeared from sight. </w:t>
            </w:r>
          </w:p>
          <w:p w14:paraId="21E82F28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</w:pPr>
            <w:r>
              <w:rPr>
                <w:rFonts w:ascii="Century Gothic" w:eastAsia="ヒラギノ角ゴ ProN W3" w:hAnsi="Century Gothic" w:cs="Century Gothic"/>
                <w:b/>
                <w:bCs/>
                <w:color w:val="000000"/>
                <w:kern w:val="24"/>
                <w:sz w:val="56"/>
                <w:szCs w:val="56"/>
              </w:rPr>
              <w:t>They realised that he had gone back to his Father as he had said he would.</w:t>
            </w:r>
          </w:p>
          <w:p w14:paraId="6365E167" w14:textId="77777777" w:rsidR="00787D19" w:rsidRDefault="00787D19" w:rsidP="00787D19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56851E62" w14:textId="77777777" w:rsidR="00787D19" w:rsidRDefault="00787D19" w:rsidP="00787D19">
            <w:pPr>
              <w:suppressAutoHyphens/>
              <w:spacing w:after="240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  <w:r w:rsidRPr="000E5DB5">
              <w:rPr>
                <w:rFonts w:ascii="NTFPreCursivefk" w:eastAsia="Times New Roman" w:hAnsi="NTFPreCursivefk" w:cs="Times New Roman"/>
                <w:noProof/>
                <w:color w:val="000000"/>
                <w:sz w:val="48"/>
                <w:szCs w:val="4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5C490E" wp14:editId="636B4B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4967563" cy="707886"/>
                      <wp:effectExtent l="0" t="0" r="5080" b="0"/>
                      <wp:wrapNone/>
                      <wp:docPr id="1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7563" cy="7078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8000"/>
                                </a:schemeClr>
                              </a:solidFill>
                            </wps:spPr>
                            <wps:txbx>
                              <w:txbxContent>
                                <w:p w14:paraId="49A8AD4C" w14:textId="77777777" w:rsidR="00787D19" w:rsidRDefault="00787D19" w:rsidP="00787D1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</w:pPr>
                                  <w:r>
                                    <w:rPr>
                                      <w:rFonts w:ascii="Century Gothic" w:eastAsia="ヒラギノ角ゴ ProN W3" w:hAnsi="Century Gothic" w:cs="Century Gothic"/>
                                      <w:b/>
                                      <w:bCs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Based on Acts 1: 6-11</w:t>
                                  </w:r>
                                </w:p>
                                <w:p w14:paraId="670D24FC" w14:textId="77777777" w:rsidR="00787D19" w:rsidRDefault="00787D19" w:rsidP="00787D1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5C49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position:absolute;margin-left:-.5pt;margin-top:0;width:391.15pt;height:5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" fillcolor="white [3212]" stroked="f">
                      <v:fill opacity="51143f"/>
                      <v:textbox style="mso-fit-shape-to-text:t">
                        <w:txbxContent>
                          <w:p w14:paraId="49A8AD4C" w14:textId="77777777" w:rsidR="00787D19" w:rsidRDefault="00787D19" w:rsidP="00787D1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  <w:r>
                              <w:rPr>
                                <w:rFonts w:ascii="Century Gothic" w:eastAsia="ヒラギノ角ゴ ProN W3" w:hAnsi="Century Gothic" w:cs="Century Gothic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Based on Acts 1: 6-11</w:t>
                            </w:r>
                          </w:p>
                          <w:p w14:paraId="670D24FC" w14:textId="77777777" w:rsidR="00787D19" w:rsidRDefault="00787D19" w:rsidP="00787D1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EB7A01" w14:textId="77777777" w:rsidR="00787D19" w:rsidRDefault="00787D19" w:rsidP="00787D1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FA0ADF">
              <w:rPr>
                <w:rFonts w:ascii="Calibri" w:eastAsia="Calibri" w:hAnsi="Calibri" w:cs="Times New Roman"/>
                <w:sz w:val="24"/>
                <w:szCs w:val="24"/>
              </w:rPr>
              <w:t xml:space="preserve">.   </w:t>
            </w:r>
          </w:p>
          <w:p w14:paraId="23B4617D" w14:textId="77777777" w:rsidR="00787D19" w:rsidRPr="00FA0ADF" w:rsidRDefault="00787D19" w:rsidP="00787D1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A0CCC2E" w14:textId="77777777" w:rsidR="00787D19" w:rsidRPr="00FA0ADF" w:rsidRDefault="00787D19" w:rsidP="00787D1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FA0ADF">
              <w:rPr>
                <w:rFonts w:ascii="Calibri" w:eastAsia="Calibri" w:hAnsi="Calibri" w:cs="Times New Roman"/>
                <w:sz w:val="24"/>
                <w:szCs w:val="24"/>
              </w:rPr>
              <w:t>The Church celebrates the Ascension forty days after Easter Sunday, the day of the Resurrection.</w:t>
            </w:r>
          </w:p>
          <w:p w14:paraId="3801DD66" w14:textId="77777777" w:rsidR="00787D19" w:rsidRPr="00B413B7" w:rsidRDefault="00787D19" w:rsidP="00787D19">
            <w:pPr>
              <w:rPr>
                <w:b/>
                <w:sz w:val="32"/>
                <w:szCs w:val="32"/>
              </w:rPr>
            </w:pPr>
            <w:r w:rsidRPr="00B413B7">
              <w:rPr>
                <w:b/>
                <w:sz w:val="32"/>
                <w:szCs w:val="32"/>
              </w:rPr>
              <w:t>Teaching Point</w:t>
            </w:r>
          </w:p>
          <w:p w14:paraId="3A975FFB" w14:textId="77777777" w:rsidR="00787D19" w:rsidRDefault="00787D19" w:rsidP="00787D19"/>
          <w:p w14:paraId="5C49F66D" w14:textId="77777777" w:rsidR="00787D19" w:rsidRDefault="00787D19" w:rsidP="00787D19">
            <w:r>
              <w:t>A disciple is a follower of Jesus.  An apostle is someone who is sent out to spread the Good News of Jesus to the whole world.</w:t>
            </w:r>
          </w:p>
          <w:p w14:paraId="1C7F9010" w14:textId="77777777" w:rsidR="00787D19" w:rsidRDefault="00787D19" w:rsidP="00787D19">
            <w:pPr>
              <w:suppressAutoHyphens/>
              <w:spacing w:after="240"/>
              <w:ind w:right="283"/>
              <w:rPr>
                <w:rFonts w:ascii="NTFPreCursivefk" w:eastAsia="Times New Roman" w:hAnsi="NTFPreCursivefk" w:cs="Times New Roman"/>
                <w:color w:val="000000"/>
                <w:sz w:val="48"/>
                <w:szCs w:val="48"/>
                <w:u w:val="single"/>
              </w:rPr>
            </w:pPr>
          </w:p>
        </w:tc>
      </w:tr>
    </w:tbl>
    <w:p w14:paraId="3DCDEC72" w14:textId="502C45C6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804722B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B60F5C9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BD46511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5CB85EE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575B4782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35933D13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8270527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225671ED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3B9DBBBF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5AD65A4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3B816A8F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574AE29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03C572B8" w14:textId="77777777" w:rsidR="00506344" w:rsidRDefault="00506344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1199EA00" w14:textId="77777777" w:rsidR="003D06C0" w:rsidRDefault="003D06C0" w:rsidP="00BA7677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6BFC1058" w14:textId="41800C8D" w:rsidR="00122E63" w:rsidRDefault="00122E63" w:rsidP="00BB02EC">
      <w:pPr>
        <w:jc w:val="center"/>
        <w:rPr>
          <w:b/>
          <w:u w:val="single"/>
        </w:rPr>
      </w:pPr>
    </w:p>
    <w:p w14:paraId="686E6080" w14:textId="6D790230" w:rsidR="00231F3A" w:rsidRDefault="00231F3A" w:rsidP="00BB02EC">
      <w:pPr>
        <w:jc w:val="center"/>
        <w:rPr>
          <w:b/>
          <w:u w:val="single"/>
        </w:rPr>
      </w:pPr>
    </w:p>
    <w:p w14:paraId="5655D6A9" w14:textId="3618E889" w:rsidR="00231F3A" w:rsidRDefault="00231F3A" w:rsidP="00BB02EC">
      <w:pPr>
        <w:jc w:val="center"/>
        <w:rPr>
          <w:b/>
          <w:u w:val="single"/>
        </w:rPr>
      </w:pPr>
    </w:p>
    <w:p w14:paraId="749DB31F" w14:textId="60EDA6EB" w:rsidR="00231F3A" w:rsidRDefault="00231F3A" w:rsidP="00BB02EC">
      <w:pPr>
        <w:jc w:val="center"/>
        <w:rPr>
          <w:b/>
          <w:u w:val="single"/>
        </w:rPr>
      </w:pPr>
    </w:p>
    <w:p w14:paraId="18296C8D" w14:textId="08361546" w:rsidR="00231F3A" w:rsidRDefault="00231F3A" w:rsidP="00BB02EC">
      <w:pPr>
        <w:jc w:val="center"/>
        <w:rPr>
          <w:b/>
          <w:u w:val="single"/>
        </w:rPr>
      </w:pPr>
    </w:p>
    <w:p w14:paraId="1DDACCD0" w14:textId="6DF00BBF" w:rsidR="00231F3A" w:rsidRDefault="00231F3A" w:rsidP="00BB02EC">
      <w:pPr>
        <w:jc w:val="center"/>
        <w:rPr>
          <w:b/>
          <w:u w:val="single"/>
        </w:rPr>
      </w:pPr>
    </w:p>
    <w:p w14:paraId="2CFF8377" w14:textId="6163476B" w:rsidR="00231F3A" w:rsidRDefault="00231F3A" w:rsidP="00BB02EC">
      <w:pPr>
        <w:jc w:val="center"/>
        <w:rPr>
          <w:b/>
          <w:u w:val="single"/>
        </w:rPr>
      </w:pPr>
    </w:p>
    <w:p w14:paraId="38B7AFE2" w14:textId="79E34D09" w:rsidR="00231F3A" w:rsidRDefault="00231F3A" w:rsidP="00BB02EC">
      <w:pPr>
        <w:jc w:val="center"/>
        <w:rPr>
          <w:b/>
          <w:u w:val="single"/>
        </w:rPr>
      </w:pPr>
    </w:p>
    <w:p w14:paraId="0353130C" w14:textId="77777777" w:rsidR="00231F3A" w:rsidRDefault="00231F3A" w:rsidP="00BB02EC">
      <w:pPr>
        <w:jc w:val="center"/>
        <w:rPr>
          <w:b/>
        </w:rPr>
      </w:pPr>
    </w:p>
    <w:p w14:paraId="329AA7CA" w14:textId="77777777" w:rsidR="00231F3A" w:rsidRDefault="00231F3A" w:rsidP="00BB02EC">
      <w:pPr>
        <w:jc w:val="center"/>
        <w:rPr>
          <w:b/>
        </w:rPr>
      </w:pPr>
    </w:p>
    <w:p w14:paraId="630EB2FF" w14:textId="77777777" w:rsidR="00231F3A" w:rsidRDefault="00231F3A" w:rsidP="00BB02EC">
      <w:pPr>
        <w:jc w:val="center"/>
        <w:rPr>
          <w:b/>
        </w:rPr>
      </w:pPr>
    </w:p>
    <w:p w14:paraId="0219084D" w14:textId="77777777" w:rsidR="00231F3A" w:rsidRDefault="00231F3A" w:rsidP="00BB02EC">
      <w:pPr>
        <w:jc w:val="center"/>
        <w:rPr>
          <w:b/>
        </w:rPr>
      </w:pPr>
    </w:p>
    <w:p w14:paraId="372B7FBA" w14:textId="3E53F766" w:rsidR="00231F3A" w:rsidRDefault="00231F3A" w:rsidP="00BB02EC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76F1AAA" wp14:editId="3BBFE48B">
            <wp:simplePos x="0" y="0"/>
            <wp:positionH relativeFrom="column">
              <wp:posOffset>-34290</wp:posOffset>
            </wp:positionH>
            <wp:positionV relativeFrom="paragraph">
              <wp:posOffset>-1136015</wp:posOffset>
            </wp:positionV>
            <wp:extent cx="6101080" cy="8434070"/>
            <wp:effectExtent l="0" t="0" r="0" b="5080"/>
            <wp:wrapTight wrapText="bothSides">
              <wp:wrapPolygon edited="0">
                <wp:start x="0" y="0"/>
                <wp:lineTo x="0" y="21564"/>
                <wp:lineTo x="21515" y="21564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B5165" w14:textId="77777777" w:rsidR="00231F3A" w:rsidRPr="00231F3A" w:rsidRDefault="00231F3A" w:rsidP="00231F3A"/>
    <w:p w14:paraId="16E6CF49" w14:textId="77777777" w:rsidR="00231F3A" w:rsidRPr="00231F3A" w:rsidRDefault="00231F3A" w:rsidP="00231F3A"/>
    <w:p w14:paraId="4BF4D90B" w14:textId="77777777" w:rsidR="00231F3A" w:rsidRPr="00231F3A" w:rsidRDefault="00231F3A" w:rsidP="00231F3A"/>
    <w:p w14:paraId="66FD4D8C" w14:textId="77777777" w:rsidR="00231F3A" w:rsidRPr="00231F3A" w:rsidRDefault="00231F3A" w:rsidP="00231F3A"/>
    <w:p w14:paraId="5089BC55" w14:textId="77777777" w:rsidR="00231F3A" w:rsidRPr="00231F3A" w:rsidRDefault="00231F3A" w:rsidP="00231F3A"/>
    <w:p w14:paraId="713AEC68" w14:textId="77777777" w:rsidR="00231F3A" w:rsidRPr="00231F3A" w:rsidRDefault="00231F3A" w:rsidP="00231F3A"/>
    <w:p w14:paraId="2DE745A8" w14:textId="77777777" w:rsidR="00231F3A" w:rsidRPr="00231F3A" w:rsidRDefault="00231F3A" w:rsidP="00231F3A"/>
    <w:p w14:paraId="6034DA03" w14:textId="77777777" w:rsidR="00231F3A" w:rsidRPr="00231F3A" w:rsidRDefault="00231F3A" w:rsidP="00231F3A"/>
    <w:p w14:paraId="1C4B474F" w14:textId="77777777" w:rsidR="00231F3A" w:rsidRPr="00231F3A" w:rsidRDefault="00231F3A" w:rsidP="00231F3A"/>
    <w:p w14:paraId="5CA31E23" w14:textId="77777777" w:rsidR="00231F3A" w:rsidRPr="00231F3A" w:rsidRDefault="00231F3A" w:rsidP="00231F3A"/>
    <w:p w14:paraId="2D3DCB16" w14:textId="77777777" w:rsidR="00231F3A" w:rsidRPr="00231F3A" w:rsidRDefault="00231F3A" w:rsidP="00231F3A"/>
    <w:p w14:paraId="6A84C3BF" w14:textId="77777777" w:rsidR="00231F3A" w:rsidRPr="00231F3A" w:rsidRDefault="00231F3A" w:rsidP="00231F3A"/>
    <w:p w14:paraId="44E04C47" w14:textId="77777777" w:rsidR="00231F3A" w:rsidRPr="00231F3A" w:rsidRDefault="00231F3A" w:rsidP="00231F3A"/>
    <w:p w14:paraId="4D3FDDE0" w14:textId="77777777" w:rsidR="00231F3A" w:rsidRPr="00231F3A" w:rsidRDefault="00231F3A" w:rsidP="00231F3A"/>
    <w:p w14:paraId="0E07C054" w14:textId="602EFA96" w:rsidR="00231F3A" w:rsidRPr="00231F3A" w:rsidRDefault="00231F3A" w:rsidP="00231F3A"/>
    <w:p w14:paraId="340504CE" w14:textId="77777777" w:rsidR="00231F3A" w:rsidRPr="00231F3A" w:rsidRDefault="00231F3A" w:rsidP="00231F3A"/>
    <w:p w14:paraId="7D1A9317" w14:textId="77777777" w:rsidR="00231F3A" w:rsidRPr="00231F3A" w:rsidRDefault="00231F3A" w:rsidP="00231F3A"/>
    <w:p w14:paraId="62F6BC87" w14:textId="22266B97" w:rsidR="00231F3A" w:rsidRPr="00231F3A" w:rsidRDefault="00231F3A" w:rsidP="00231F3A"/>
    <w:p w14:paraId="012BFEB5" w14:textId="77777777" w:rsidR="00231F3A" w:rsidRPr="00231F3A" w:rsidRDefault="00231F3A" w:rsidP="00231F3A"/>
    <w:p w14:paraId="48D60AC8" w14:textId="77777777" w:rsidR="00231F3A" w:rsidRPr="00231F3A" w:rsidRDefault="00231F3A" w:rsidP="00231F3A"/>
    <w:p w14:paraId="7F3A5A10" w14:textId="53649200" w:rsidR="00231F3A" w:rsidRPr="00231F3A" w:rsidRDefault="00231F3A" w:rsidP="00231F3A"/>
    <w:p w14:paraId="595F53F0" w14:textId="77777777" w:rsidR="00231F3A" w:rsidRPr="00231F3A" w:rsidRDefault="00231F3A" w:rsidP="00231F3A"/>
    <w:p w14:paraId="36C9155E" w14:textId="11A7B164" w:rsidR="00231F3A" w:rsidRPr="00231F3A" w:rsidRDefault="00231F3A" w:rsidP="00231F3A"/>
    <w:p w14:paraId="15231F3E" w14:textId="048EF4C5" w:rsidR="00231F3A" w:rsidRPr="00231F3A" w:rsidRDefault="00231F3A" w:rsidP="00231F3A"/>
    <w:p w14:paraId="5F0619B8" w14:textId="0DB3B38F" w:rsidR="00231F3A" w:rsidRPr="00231F3A" w:rsidRDefault="00231F3A" w:rsidP="00231F3A"/>
    <w:p w14:paraId="6CD298DC" w14:textId="0815982A" w:rsidR="00231F3A" w:rsidRDefault="00231F3A" w:rsidP="00231F3A"/>
    <w:p w14:paraId="3F7B4173" w14:textId="409478D9" w:rsidR="00231F3A" w:rsidRDefault="00231F3A" w:rsidP="00231F3A">
      <w:pPr>
        <w:tabs>
          <w:tab w:val="left" w:pos="1848"/>
        </w:tabs>
      </w:pPr>
      <w:r>
        <w:lastRenderedPageBreak/>
        <w:tab/>
      </w:r>
    </w:p>
    <w:p w14:paraId="1AECFA45" w14:textId="1049EFF4" w:rsidR="00231F3A" w:rsidRDefault="00231F3A" w:rsidP="00231F3A">
      <w:pPr>
        <w:tabs>
          <w:tab w:val="left" w:pos="1848"/>
        </w:tabs>
      </w:pPr>
    </w:p>
    <w:p w14:paraId="7F8710AB" w14:textId="49F6D97A" w:rsidR="00231F3A" w:rsidRDefault="00231F3A" w:rsidP="00231F3A">
      <w:pPr>
        <w:tabs>
          <w:tab w:val="left" w:pos="1848"/>
        </w:tabs>
      </w:pPr>
    </w:p>
    <w:p w14:paraId="7CB146D4" w14:textId="7AD84BBD" w:rsidR="00231F3A" w:rsidRDefault="00D66D74" w:rsidP="00231F3A">
      <w:pPr>
        <w:tabs>
          <w:tab w:val="left" w:pos="1848"/>
        </w:tabs>
      </w:pPr>
      <w:r w:rsidRPr="00D66D74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F8720B0" wp14:editId="56DE9C20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6316980" cy="8236252"/>
            <wp:effectExtent l="0" t="0" r="7620" b="0"/>
            <wp:wrapTight wrapText="bothSides">
              <wp:wrapPolygon edited="0">
                <wp:start x="0" y="0"/>
                <wp:lineTo x="0" y="21533"/>
                <wp:lineTo x="21561" y="21533"/>
                <wp:lineTo x="21561" y="0"/>
                <wp:lineTo x="0" y="0"/>
              </wp:wrapPolygon>
            </wp:wrapTight>
            <wp:docPr id="23" name="Picture 23" descr="C:\Users\stella.cartwright\AppData\Local\Temp\Temp1_all-11252840 (1).zip\Answers-MA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lla.cartwright\AppData\Local\Temp\Temp1_all-11252840 (1).zip\Answers-MA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8" r="26038"/>
                    <a:stretch/>
                  </pic:blipFill>
                  <pic:spPr bwMode="auto">
                    <a:xfrm>
                      <a:off x="0" y="0"/>
                      <a:ext cx="6316980" cy="82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1F3A">
        <w:t>Food chain answers</w:t>
      </w:r>
    </w:p>
    <w:p w14:paraId="20A5C667" w14:textId="7D7B7FB7" w:rsidR="00231F3A" w:rsidRPr="00231F3A" w:rsidRDefault="00231F3A" w:rsidP="00231F3A">
      <w:pPr>
        <w:tabs>
          <w:tab w:val="left" w:pos="1848"/>
        </w:tabs>
      </w:pPr>
      <w:bookmarkStart w:id="0" w:name="_GoBack"/>
      <w:bookmarkEnd w:id="0"/>
    </w:p>
    <w:sectPr w:rsidR="00231F3A" w:rsidRPr="00231F3A" w:rsidSect="003D06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E03D01" w14:textId="77777777" w:rsidR="00231F3A" w:rsidRDefault="00231F3A" w:rsidP="00231F3A">
      <w:pPr>
        <w:spacing w:after="0" w:line="240" w:lineRule="auto"/>
      </w:pPr>
      <w:r>
        <w:separator/>
      </w:r>
    </w:p>
  </w:endnote>
  <w:endnote w:type="continuationSeparator" w:id="0">
    <w:p w14:paraId="3D666CB0" w14:textId="77777777" w:rsidR="00231F3A" w:rsidRDefault="00231F3A" w:rsidP="00231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5A083" w14:textId="77777777" w:rsidR="00231F3A" w:rsidRDefault="00231F3A" w:rsidP="00231F3A">
      <w:pPr>
        <w:spacing w:after="0" w:line="240" w:lineRule="auto"/>
      </w:pPr>
      <w:r>
        <w:separator/>
      </w:r>
    </w:p>
  </w:footnote>
  <w:footnote w:type="continuationSeparator" w:id="0">
    <w:p w14:paraId="0D224407" w14:textId="77777777" w:rsidR="00231F3A" w:rsidRDefault="00231F3A" w:rsidP="00231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22213"/>
    <w:rsid w:val="000E5DB5"/>
    <w:rsid w:val="00122E63"/>
    <w:rsid w:val="001E20BF"/>
    <w:rsid w:val="0020188E"/>
    <w:rsid w:val="00231F3A"/>
    <w:rsid w:val="003A3817"/>
    <w:rsid w:val="003D06C0"/>
    <w:rsid w:val="0047AA4A"/>
    <w:rsid w:val="00506344"/>
    <w:rsid w:val="00586580"/>
    <w:rsid w:val="005A7B89"/>
    <w:rsid w:val="00611EFF"/>
    <w:rsid w:val="006171CF"/>
    <w:rsid w:val="006655C0"/>
    <w:rsid w:val="00787D19"/>
    <w:rsid w:val="007E5BEB"/>
    <w:rsid w:val="00845107"/>
    <w:rsid w:val="008469C5"/>
    <w:rsid w:val="00893B43"/>
    <w:rsid w:val="00A24F45"/>
    <w:rsid w:val="00AB356D"/>
    <w:rsid w:val="00B26B43"/>
    <w:rsid w:val="00BA7677"/>
    <w:rsid w:val="00BB02EC"/>
    <w:rsid w:val="00C47369"/>
    <w:rsid w:val="00C61BED"/>
    <w:rsid w:val="00C90AD8"/>
    <w:rsid w:val="00CC6830"/>
    <w:rsid w:val="00D577FB"/>
    <w:rsid w:val="00D66D74"/>
    <w:rsid w:val="00DE5E3D"/>
    <w:rsid w:val="00E265DF"/>
    <w:rsid w:val="00E77186"/>
    <w:rsid w:val="00EE0347"/>
    <w:rsid w:val="00FA0ADF"/>
    <w:rsid w:val="00FD3084"/>
    <w:rsid w:val="01FB2A7D"/>
    <w:rsid w:val="0285DB90"/>
    <w:rsid w:val="03BE2DC7"/>
    <w:rsid w:val="09060B28"/>
    <w:rsid w:val="0C946463"/>
    <w:rsid w:val="157BC663"/>
    <w:rsid w:val="17CEBDB8"/>
    <w:rsid w:val="18DD85BB"/>
    <w:rsid w:val="201FB0CA"/>
    <w:rsid w:val="20CAE1FE"/>
    <w:rsid w:val="23EC6965"/>
    <w:rsid w:val="2456DAAA"/>
    <w:rsid w:val="25C4ECE7"/>
    <w:rsid w:val="26171C9E"/>
    <w:rsid w:val="2AF10ADA"/>
    <w:rsid w:val="2B985B6E"/>
    <w:rsid w:val="2BC3F000"/>
    <w:rsid w:val="2F690E0F"/>
    <w:rsid w:val="2FF3164B"/>
    <w:rsid w:val="3307FE2A"/>
    <w:rsid w:val="34C5655E"/>
    <w:rsid w:val="3645EC6A"/>
    <w:rsid w:val="3B58DEB0"/>
    <w:rsid w:val="3F8DE87F"/>
    <w:rsid w:val="428B935B"/>
    <w:rsid w:val="42BC99B5"/>
    <w:rsid w:val="47399BB7"/>
    <w:rsid w:val="492B7137"/>
    <w:rsid w:val="5132743B"/>
    <w:rsid w:val="5145DFD0"/>
    <w:rsid w:val="55B3BAC2"/>
    <w:rsid w:val="55BFFF46"/>
    <w:rsid w:val="55D71CB8"/>
    <w:rsid w:val="561EA968"/>
    <w:rsid w:val="562F9B59"/>
    <w:rsid w:val="56C229B9"/>
    <w:rsid w:val="5784C8C9"/>
    <w:rsid w:val="59E009F3"/>
    <w:rsid w:val="60202A51"/>
    <w:rsid w:val="61270362"/>
    <w:rsid w:val="62E2142E"/>
    <w:rsid w:val="66B7AE12"/>
    <w:rsid w:val="699DEB73"/>
    <w:rsid w:val="6D0A14EF"/>
    <w:rsid w:val="6DF248D0"/>
    <w:rsid w:val="6F5FBEBC"/>
    <w:rsid w:val="732ED842"/>
    <w:rsid w:val="75567062"/>
    <w:rsid w:val="75C8FF9C"/>
    <w:rsid w:val="79E1A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bc.co.uk/teach/supermovers/ks1-maths-the-4-times-table-with-cyril-the-swan/zmsw382" TargetMode="External"/><Relationship Id="rId18" Type="http://schemas.openxmlformats.org/officeDocument/2006/relationships/hyperlink" Target="https://www.bbc.co.uk/bitesize/topics/zbnnb9q/articles/zwbtxsg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topics/zg87xnb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twinkl.co.uk/resource/t2-e-3760-lks2-reading-comprehensions-bumper-resource-pack" TargetMode="External"/><Relationship Id="rId17" Type="http://schemas.openxmlformats.org/officeDocument/2006/relationships/hyperlink" Target="https://www.bbc.co.uk/bitesize/topics/zx882hv/articles/z3c2xnb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4/" TargetMode="External"/><Relationship Id="rId20" Type="http://schemas.openxmlformats.org/officeDocument/2006/relationships/hyperlink" Target="https://www.bbc.co.uk/iplayer/episode/b00jzygg/horrible-histories-series-1-episode-2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whiterosemaths.com/homelearning/year-2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hyperlink" Target="http://www.primaryhomeworkhelp.co.uk/egypt/pyramids.htm" TargetMode="External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hiterosemaths.com/homelearning/year-3/" TargetMode="External"/><Relationship Id="rId22" Type="http://schemas.openxmlformats.org/officeDocument/2006/relationships/hyperlink" Target="https://www.stoswaldswigan.co.uk/classes/fun-learning-games/music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AADE1-E2B2-4E38-B461-2BD15B3B6086}">
  <ds:schemaRefs>
    <ds:schemaRef ds:uri="http://schemas.microsoft.com/office/2006/metadata/properties"/>
    <ds:schemaRef ds:uri="http://purl.org/dc/elements/1.1/"/>
    <ds:schemaRef ds:uri="http://schemas.microsoft.com/sharepoint/v3"/>
    <ds:schemaRef ds:uri="d2d8cf2e-1d02-42af-87e9-b4b275379e39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6089fc23-7a71-45db-b257-65b8c9be3b2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536C50C-5928-4647-923A-659E69039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798</Words>
  <Characters>4553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2020-05-03T13:51:00Z</dcterms:created>
  <dcterms:modified xsi:type="dcterms:W3CDTF">2020-05-03T13:51:00Z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