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1C03" w14:textId="0F10D471"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77777777" w:rsidR="004522EC" w:rsidRPr="00464D2C" w:rsidRDefault="004522EC" w:rsidP="00691240">
      <w:pPr>
        <w:rPr>
          <w:rFonts w:ascii="Open Sans" w:eastAsiaTheme="minorHAnsi" w:hAnsi="Open Sans" w:cs="Open Sans"/>
          <w:b/>
          <w:bCs/>
          <w:color w:val="3366CC"/>
          <w:lang w:eastAsia="en-US"/>
        </w:rPr>
      </w:pPr>
    </w:p>
    <w:p w14:paraId="3F3C039E" w14:textId="7C562BAF" w:rsidR="00CF036A"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 xml:space="preserve">Admissions </w:t>
      </w:r>
      <w:r w:rsidR="00464D2C" w:rsidRPr="00464D2C">
        <w:rPr>
          <w:rFonts w:ascii="Open Sans" w:eastAsiaTheme="minorHAnsi" w:hAnsi="Open Sans" w:cs="Open Sans"/>
          <w:b/>
          <w:bCs/>
          <w:color w:val="3366CC"/>
          <w:lang w:eastAsia="en-US"/>
        </w:rPr>
        <w:t>Policy</w:t>
      </w:r>
      <w:r w:rsidR="002C2DE8">
        <w:rPr>
          <w:rFonts w:ascii="Open Sans" w:eastAsiaTheme="minorHAnsi" w:hAnsi="Open Sans" w:cs="Open Sans"/>
          <w:b/>
          <w:bCs/>
          <w:color w:val="3366CC"/>
          <w:lang w:eastAsia="en-US"/>
        </w:rPr>
        <w:t xml:space="preserve"> Primary</w:t>
      </w:r>
      <w:r w:rsidR="00464D2C" w:rsidRPr="00464D2C">
        <w:rPr>
          <w:rFonts w:ascii="Open Sans" w:eastAsiaTheme="minorHAnsi" w:hAnsi="Open Sans" w:cs="Open Sans"/>
          <w:b/>
          <w:bCs/>
          <w:color w:val="3366CC"/>
          <w:lang w:eastAsia="en-US"/>
        </w:rPr>
        <w:t xml:space="preserve"> </w:t>
      </w:r>
      <w:r w:rsidR="00AF5AB8">
        <w:rPr>
          <w:rFonts w:ascii="Open Sans" w:eastAsiaTheme="minorHAnsi" w:hAnsi="Open Sans" w:cs="Open Sans"/>
          <w:b/>
          <w:bCs/>
          <w:color w:val="3366CC"/>
          <w:lang w:eastAsia="en-US"/>
        </w:rPr>
        <w:t>School</w:t>
      </w:r>
      <w:r w:rsidR="003533CC">
        <w:rPr>
          <w:rFonts w:ascii="Open Sans" w:eastAsiaTheme="minorHAnsi" w:hAnsi="Open Sans" w:cs="Open Sans"/>
          <w:b/>
          <w:bCs/>
          <w:color w:val="3366CC"/>
          <w:lang w:eastAsia="en-US"/>
        </w:rPr>
        <w:t xml:space="preserve"> </w:t>
      </w:r>
    </w:p>
    <w:p w14:paraId="21393E46" w14:textId="77777777" w:rsidR="00F40E52" w:rsidRPr="00CA30C9" w:rsidRDefault="00F40E52" w:rsidP="005C16AA">
      <w:pPr>
        <w:rPr>
          <w:rFonts w:ascii="Open Sans" w:hAnsi="Open Sans" w:cs="Open Sans"/>
          <w:b/>
          <w:color w:val="0070C0"/>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30E58538" w:rsidR="00C21D4D" w:rsidRPr="00D46244" w:rsidRDefault="00FC0E32" w:rsidP="00D46244">
      <w:pPr>
        <w:jc w:val="both"/>
        <w:rPr>
          <w:rFonts w:ascii="Arial" w:hAnsi="Arial" w:cs="Arial"/>
          <w:b/>
          <w:bCs/>
          <w:color w:val="0070C0"/>
        </w:rPr>
      </w:pPr>
      <w:r w:rsidRPr="00D46244">
        <w:rPr>
          <w:rFonts w:ascii="Arial" w:hAnsi="Arial" w:cs="Arial"/>
          <w:b/>
          <w:bCs/>
          <w:color w:val="0070C0"/>
        </w:rPr>
        <w:lastRenderedPageBreak/>
        <w:t xml:space="preserve">ST OSWALD’S </w:t>
      </w:r>
      <w:r w:rsidR="00C21D4D" w:rsidRPr="00D46244">
        <w:rPr>
          <w:rFonts w:ascii="Arial" w:hAnsi="Arial" w:cs="Arial"/>
          <w:b/>
          <w:bCs/>
          <w:color w:val="0070C0"/>
        </w:rPr>
        <w:t>CATHOLIC PRIMARY SCHOOL</w:t>
      </w:r>
      <w:r w:rsidR="007E781A" w:rsidRPr="00D46244">
        <w:rPr>
          <w:rFonts w:ascii="Arial" w:hAnsi="Arial" w:cs="Arial"/>
          <w:b/>
          <w:bCs/>
          <w:color w:val="0070C0"/>
        </w:rPr>
        <w:t xml:space="preserve"> A</w:t>
      </w:r>
      <w:r w:rsidR="00C21D4D" w:rsidRPr="00D46244">
        <w:rPr>
          <w:rFonts w:ascii="Arial" w:hAnsi="Arial" w:cs="Arial"/>
          <w:b/>
          <w:bCs/>
          <w:color w:val="0070C0"/>
        </w:rPr>
        <w:t xml:space="preserve">DMISSION POLICY </w:t>
      </w:r>
      <w:r w:rsidR="00834894">
        <w:rPr>
          <w:rFonts w:ascii="Arial" w:hAnsi="Arial" w:cs="Arial"/>
          <w:b/>
          <w:bCs/>
          <w:color w:val="0070C0"/>
        </w:rPr>
        <w:t>2027</w:t>
      </w:r>
      <w:r w:rsidR="00376634" w:rsidRPr="00D46244">
        <w:rPr>
          <w:rFonts w:ascii="Arial" w:hAnsi="Arial" w:cs="Arial"/>
          <w:b/>
          <w:bCs/>
          <w:color w:val="0070C0"/>
        </w:rPr>
        <w:t>-</w:t>
      </w:r>
      <w:r w:rsidR="00834894">
        <w:rPr>
          <w:rFonts w:ascii="Arial" w:hAnsi="Arial" w:cs="Arial"/>
          <w:b/>
          <w:bCs/>
          <w:color w:val="0070C0"/>
        </w:rPr>
        <w:t>2028</w:t>
      </w:r>
    </w:p>
    <w:p w14:paraId="3455168E" w14:textId="5B3F3311" w:rsidR="00C21D4D" w:rsidRPr="00D46244" w:rsidRDefault="00FC0E32" w:rsidP="00D46244">
      <w:pPr>
        <w:jc w:val="both"/>
        <w:rPr>
          <w:rFonts w:ascii="Arial" w:hAnsi="Arial" w:cs="Arial"/>
        </w:rPr>
      </w:pPr>
      <w:r w:rsidRPr="00D46244">
        <w:rPr>
          <w:rFonts w:ascii="Arial" w:hAnsi="Arial" w:cs="Arial"/>
        </w:rPr>
        <w:t>St Oswald’s</w:t>
      </w:r>
      <w:r w:rsidR="00C21D4D" w:rsidRPr="00D46244">
        <w:rPr>
          <w:rFonts w:ascii="Arial" w:hAnsi="Arial" w:cs="Arial"/>
        </w:rPr>
        <w:t xml:space="preserve"> Catholic Primary School</w:t>
      </w:r>
      <w:r w:rsidR="005A1632" w:rsidRPr="00D46244">
        <w:rPr>
          <w:rFonts w:ascii="Arial" w:hAnsi="Arial" w:cs="Arial"/>
        </w:rPr>
        <w:t xml:space="preserve"> </w:t>
      </w:r>
      <w:r w:rsidR="00D46244" w:rsidRPr="00D46244">
        <w:rPr>
          <w:rFonts w:ascii="Arial" w:hAnsi="Arial" w:cs="Arial"/>
        </w:rPr>
        <w:t xml:space="preserve">is a Catholic School under the trusteeship of the Archdiocese of Liverpool.  Its purpose is </w:t>
      </w:r>
      <w:r w:rsidR="00C21D4D" w:rsidRPr="00D46244">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D46244">
        <w:rPr>
          <w:rFonts w:ascii="Arial" w:hAnsi="Arial" w:cs="Arial"/>
        </w:rPr>
        <w:t xml:space="preserve"> </w:t>
      </w:r>
      <w:r w:rsidR="00C21D4D" w:rsidRPr="00D46244">
        <w:rPr>
          <w:rFonts w:ascii="Arial" w:hAnsi="Arial" w:cs="Arial"/>
        </w:rPr>
        <w:t xml:space="preserve">governing body as part of the Catholic Church in accordance with its trust deed and instrument of </w:t>
      </w:r>
      <w:proofErr w:type="gramStart"/>
      <w:r w:rsidR="00C21D4D" w:rsidRPr="00D46244">
        <w:rPr>
          <w:rFonts w:ascii="Arial" w:hAnsi="Arial" w:cs="Arial"/>
        </w:rPr>
        <w:t>government, and</w:t>
      </w:r>
      <w:proofErr w:type="gramEnd"/>
      <w:r w:rsidR="00C21D4D" w:rsidRPr="00D46244">
        <w:rPr>
          <w:rFonts w:ascii="Arial" w:hAnsi="Arial" w:cs="Arial"/>
        </w:rPr>
        <w:t xml:space="preserve"> </w:t>
      </w:r>
      <w:proofErr w:type="gramStart"/>
      <w:r w:rsidR="00C21D4D" w:rsidRPr="00D46244">
        <w:rPr>
          <w:rFonts w:ascii="Arial" w:hAnsi="Arial" w:cs="Arial"/>
        </w:rPr>
        <w:t>seeks at all times</w:t>
      </w:r>
      <w:proofErr w:type="gramEnd"/>
      <w:r w:rsidR="00C21D4D" w:rsidRPr="00D46244">
        <w:rPr>
          <w:rFonts w:ascii="Arial" w:hAnsi="Arial" w:cs="Arial"/>
        </w:rPr>
        <w:t xml:space="preserve"> to be a witness to Our Lord Jesus Christ. </w:t>
      </w:r>
    </w:p>
    <w:p w14:paraId="45A41BAA" w14:textId="77777777" w:rsidR="007743DC" w:rsidRPr="00D46244" w:rsidRDefault="007743DC" w:rsidP="00D46244">
      <w:pPr>
        <w:jc w:val="both"/>
        <w:rPr>
          <w:rFonts w:ascii="Arial" w:hAnsi="Arial" w:cs="Arial"/>
        </w:rPr>
      </w:pPr>
    </w:p>
    <w:p w14:paraId="395D9410" w14:textId="1698FB64" w:rsidR="00CB7479" w:rsidRPr="00D46244" w:rsidRDefault="00CB7479" w:rsidP="00D46244">
      <w:pPr>
        <w:jc w:val="both"/>
        <w:rPr>
          <w:rFonts w:ascii="Arial" w:hAnsi="Arial" w:cs="Arial"/>
        </w:rPr>
      </w:pPr>
      <w:r w:rsidRPr="00D46244">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D46244">
        <w:rPr>
          <w:rFonts w:ascii="Arial" w:hAnsi="Arial" w:cs="Arial"/>
        </w:rPr>
        <w:t>,</w:t>
      </w:r>
      <w:r w:rsidRPr="00D46244">
        <w:rPr>
          <w:rFonts w:ascii="Arial" w:hAnsi="Arial" w:cs="Arial"/>
        </w:rPr>
        <w:t xml:space="preserve"> and be admitted to a place at the school</w:t>
      </w:r>
      <w:r w:rsidR="00D46244">
        <w:rPr>
          <w:rFonts w:ascii="Arial" w:hAnsi="Arial" w:cs="Arial"/>
        </w:rPr>
        <w:t>,</w:t>
      </w:r>
      <w:r w:rsidRPr="00D46244">
        <w:rPr>
          <w:rFonts w:ascii="Arial" w:hAnsi="Arial" w:cs="Arial"/>
        </w:rPr>
        <w:t xml:space="preserve"> in accordance with these admission arrangements.</w:t>
      </w:r>
    </w:p>
    <w:p w14:paraId="77D1CFC2" w14:textId="77777777" w:rsidR="00D87A97" w:rsidRPr="00D46244" w:rsidRDefault="00D87A97" w:rsidP="00D46244">
      <w:pPr>
        <w:jc w:val="both"/>
        <w:rPr>
          <w:rFonts w:ascii="Arial" w:hAnsi="Arial" w:cs="Arial"/>
        </w:rPr>
      </w:pPr>
    </w:p>
    <w:p w14:paraId="237680EA" w14:textId="1429F545" w:rsidR="00D87A97" w:rsidRPr="00D46244" w:rsidRDefault="00D87A97" w:rsidP="00D46244">
      <w:pPr>
        <w:jc w:val="both"/>
        <w:rPr>
          <w:rFonts w:ascii="Arial" w:hAnsi="Arial" w:cs="Arial"/>
        </w:rPr>
      </w:pPr>
      <w:r w:rsidRPr="00D46244">
        <w:rPr>
          <w:rFonts w:ascii="Arial" w:hAnsi="Arial" w:cs="Arial"/>
        </w:rPr>
        <w:t>The</w:t>
      </w:r>
      <w:r w:rsidR="003533CC" w:rsidRPr="00D46244">
        <w:rPr>
          <w:rFonts w:ascii="Arial" w:hAnsi="Arial" w:cs="Arial"/>
        </w:rPr>
        <w:t xml:space="preserve"> </w:t>
      </w:r>
      <w:r w:rsidRPr="00D46244">
        <w:rPr>
          <w:rFonts w:ascii="Arial" w:hAnsi="Arial" w:cs="Arial"/>
        </w:rPr>
        <w:t>governing body is the admission authority and has responsibility for admissions to this school. The local authority undertakes the co-ordination of admission arrangements during the normal admission round</w:t>
      </w:r>
      <w:r w:rsidRPr="00D46244">
        <w:rPr>
          <w:rFonts w:ascii="Arial" w:hAnsi="Arial" w:cs="Arial"/>
          <w:vertAlign w:val="superscript"/>
        </w:rPr>
        <w:footnoteReference w:id="1"/>
      </w:r>
      <w:r w:rsidRPr="00D46244">
        <w:rPr>
          <w:rFonts w:ascii="Arial" w:hAnsi="Arial" w:cs="Arial"/>
        </w:rPr>
        <w:t xml:space="preserve"> . The admission authority has set the school’s Published Admissions Number (“PAN”) a</w:t>
      </w:r>
      <w:r w:rsidR="00082ED6" w:rsidRPr="00D46244">
        <w:rPr>
          <w:rFonts w:ascii="Arial" w:hAnsi="Arial" w:cs="Arial"/>
        </w:rPr>
        <w:t xml:space="preserve">t </w:t>
      </w:r>
      <w:r w:rsidR="009D35AF">
        <w:rPr>
          <w:rFonts w:ascii="Arial" w:hAnsi="Arial" w:cs="Arial"/>
        </w:rPr>
        <w:t>3</w:t>
      </w:r>
      <w:r w:rsidR="009965E2" w:rsidRPr="00D46244">
        <w:rPr>
          <w:rFonts w:ascii="Arial" w:hAnsi="Arial" w:cs="Arial"/>
        </w:rPr>
        <w:t>0</w:t>
      </w:r>
      <w:r w:rsidRPr="00D46244">
        <w:rPr>
          <w:rFonts w:ascii="Arial" w:hAnsi="Arial" w:cs="Arial"/>
          <w:color w:val="0070C0"/>
        </w:rPr>
        <w:t xml:space="preserve"> </w:t>
      </w:r>
      <w:r w:rsidRPr="00D46244">
        <w:rPr>
          <w:rFonts w:ascii="Arial" w:hAnsi="Arial" w:cs="Arial"/>
        </w:rPr>
        <w:t xml:space="preserve">pupils to be admitted to the </w:t>
      </w:r>
      <w:r w:rsidR="00E80C72" w:rsidRPr="00D46244">
        <w:rPr>
          <w:rFonts w:ascii="Arial" w:hAnsi="Arial" w:cs="Arial"/>
        </w:rPr>
        <w:t>R</w:t>
      </w:r>
      <w:r w:rsidRPr="00D46244">
        <w:rPr>
          <w:rFonts w:ascii="Arial" w:hAnsi="Arial" w:cs="Arial"/>
        </w:rPr>
        <w:t xml:space="preserve">eception </w:t>
      </w:r>
      <w:r w:rsidR="00E80C72" w:rsidRPr="00D46244">
        <w:rPr>
          <w:rFonts w:ascii="Arial" w:hAnsi="Arial" w:cs="Arial"/>
        </w:rPr>
        <w:t>Y</w:t>
      </w:r>
      <w:r w:rsidRPr="00D46244">
        <w:rPr>
          <w:rFonts w:ascii="Arial" w:hAnsi="Arial" w:cs="Arial"/>
        </w:rPr>
        <w:t xml:space="preserve">ear in the school year which begins in </w:t>
      </w:r>
      <w:proofErr w:type="gramStart"/>
      <w:r w:rsidRPr="00D46244">
        <w:rPr>
          <w:rFonts w:ascii="Arial" w:hAnsi="Arial" w:cs="Arial"/>
        </w:rPr>
        <w:t>September,</w:t>
      </w:r>
      <w:proofErr w:type="gramEnd"/>
      <w:r w:rsidRPr="00D46244">
        <w:rPr>
          <w:rFonts w:ascii="Arial" w:hAnsi="Arial" w:cs="Arial"/>
        </w:rPr>
        <w:t xml:space="preserve"> </w:t>
      </w:r>
      <w:r w:rsidR="00834894">
        <w:rPr>
          <w:rFonts w:ascii="Arial" w:hAnsi="Arial" w:cs="Arial"/>
        </w:rPr>
        <w:t>2027</w:t>
      </w:r>
      <w:r w:rsidRPr="00D46244">
        <w:rPr>
          <w:rFonts w:ascii="Arial" w:hAnsi="Arial" w:cs="Arial"/>
        </w:rPr>
        <w:t xml:space="preserve">. </w:t>
      </w:r>
    </w:p>
    <w:p w14:paraId="72B0D544" w14:textId="77777777" w:rsidR="00386300" w:rsidRPr="00D46244" w:rsidRDefault="00386300" w:rsidP="00D46244">
      <w:pPr>
        <w:jc w:val="both"/>
        <w:rPr>
          <w:rFonts w:ascii="Arial" w:hAnsi="Arial" w:cs="Arial"/>
        </w:rPr>
      </w:pPr>
    </w:p>
    <w:p w14:paraId="143C5738" w14:textId="38ECE242" w:rsidR="00D87A97" w:rsidRPr="00D46244" w:rsidRDefault="00D87A97" w:rsidP="00D46244">
      <w:pPr>
        <w:jc w:val="both"/>
        <w:rPr>
          <w:rFonts w:ascii="Arial" w:hAnsi="Arial" w:cs="Arial"/>
          <w:color w:val="FF0000"/>
        </w:rPr>
      </w:pPr>
      <w:r w:rsidRPr="00D46244">
        <w:rPr>
          <w:rFonts w:ascii="Arial" w:hAnsi="Arial" w:cs="Arial"/>
        </w:rPr>
        <w:t>The admission authority will, where logistically possible, admit twins and all siblings from multiple births where one of the children is the last child ranked within the school’s PAN.</w:t>
      </w:r>
      <w:r w:rsidR="00A9147D" w:rsidRPr="00D46244">
        <w:rPr>
          <w:rFonts w:ascii="Arial" w:hAnsi="Arial" w:cs="Arial"/>
        </w:rPr>
        <w:t xml:space="preserve"> </w:t>
      </w:r>
    </w:p>
    <w:p w14:paraId="66983CB0" w14:textId="77777777" w:rsidR="00386300" w:rsidRPr="00D46244" w:rsidRDefault="00386300" w:rsidP="00D46244">
      <w:pPr>
        <w:jc w:val="both"/>
        <w:rPr>
          <w:rFonts w:ascii="Arial" w:hAnsi="Arial" w:cs="Arial"/>
          <w:b/>
          <w:bCs/>
          <w:color w:val="0070C0"/>
        </w:rPr>
      </w:pPr>
    </w:p>
    <w:p w14:paraId="69EABA63" w14:textId="04F28300" w:rsidR="00D87A97" w:rsidRPr="00D46244" w:rsidRDefault="00D87A97" w:rsidP="00D46244">
      <w:pPr>
        <w:jc w:val="both"/>
        <w:rPr>
          <w:rFonts w:ascii="Arial" w:hAnsi="Arial" w:cs="Arial"/>
          <w:b/>
          <w:bCs/>
          <w:color w:val="0070C0"/>
        </w:rPr>
      </w:pPr>
      <w:r w:rsidRPr="00D46244">
        <w:rPr>
          <w:rFonts w:ascii="Arial" w:hAnsi="Arial" w:cs="Arial"/>
          <w:b/>
          <w:bCs/>
          <w:color w:val="0070C0"/>
        </w:rPr>
        <w:t>Pupils with an Education, Health and Care Plan (see note 1)</w:t>
      </w:r>
    </w:p>
    <w:p w14:paraId="6CFD46E6" w14:textId="5553076E" w:rsidR="00D87A97" w:rsidRPr="00D46244" w:rsidRDefault="00D87A97" w:rsidP="00D46244">
      <w:pPr>
        <w:jc w:val="both"/>
        <w:rPr>
          <w:rFonts w:ascii="Arial" w:hAnsi="Arial" w:cs="Arial"/>
        </w:rPr>
      </w:pPr>
      <w:r w:rsidRPr="00D46244">
        <w:rPr>
          <w:rFonts w:ascii="Arial" w:hAnsi="Arial" w:cs="Arial"/>
        </w:rPr>
        <w:t xml:space="preserve">The admission of pupils with an Education, Health and Care Plan is dealt with by </w:t>
      </w:r>
      <w:proofErr w:type="gramStart"/>
      <w:r w:rsidRPr="00D46244">
        <w:rPr>
          <w:rFonts w:ascii="Arial" w:hAnsi="Arial" w:cs="Arial"/>
        </w:rPr>
        <w:t>a completely separate</w:t>
      </w:r>
      <w:proofErr w:type="gramEnd"/>
      <w:r w:rsidRPr="00D46244">
        <w:rPr>
          <w:rFonts w:ascii="Arial" w:hAnsi="Arial" w:cs="Arial"/>
        </w:rPr>
        <w:t xml:space="preserve"> procedure. Children with an Education, Health and Care Plan that names the school must be admitted. Where this takes place before the allocation of places under these arrangements</w:t>
      </w:r>
      <w:r w:rsidR="009F4394">
        <w:rPr>
          <w:rFonts w:ascii="Arial" w:hAnsi="Arial" w:cs="Arial"/>
        </w:rPr>
        <w:t>,</w:t>
      </w:r>
      <w:r w:rsidRPr="00D46244">
        <w:rPr>
          <w:rFonts w:ascii="Arial" w:hAnsi="Arial" w:cs="Arial"/>
        </w:rPr>
        <w:t xml:space="preserve"> this will reduce the number of places available to other children. </w:t>
      </w:r>
    </w:p>
    <w:p w14:paraId="2A62A071" w14:textId="77777777" w:rsidR="002F710C" w:rsidRDefault="002F710C" w:rsidP="002F710C">
      <w:pPr>
        <w:pStyle w:val="BodyText"/>
        <w:spacing w:after="120"/>
        <w:rPr>
          <w:rFonts w:ascii="Arial" w:hAnsi="Arial" w:cs="Arial"/>
          <w:b/>
          <w:i/>
          <w:iCs/>
          <w:color w:val="3366CC"/>
        </w:rPr>
      </w:pPr>
    </w:p>
    <w:p w14:paraId="0B980C45" w14:textId="7DAF213C" w:rsidR="002F710C" w:rsidRPr="00D46244" w:rsidRDefault="002F710C" w:rsidP="002F710C">
      <w:pPr>
        <w:pStyle w:val="BodyText"/>
        <w:spacing w:after="120"/>
        <w:rPr>
          <w:rFonts w:ascii="Arial" w:hAnsi="Arial" w:cs="Arial"/>
          <w:b/>
          <w:i/>
          <w:iCs/>
          <w:color w:val="3366CC"/>
        </w:rPr>
      </w:pPr>
      <w:r w:rsidRPr="00D46244">
        <w:rPr>
          <w:rFonts w:ascii="Arial" w:hAnsi="Arial" w:cs="Arial"/>
          <w:b/>
          <w:i/>
          <w:iCs/>
          <w:color w:val="3366CC"/>
        </w:rPr>
        <w:t xml:space="preserve">Within each of the categories listed </w:t>
      </w:r>
      <w:r>
        <w:rPr>
          <w:rFonts w:ascii="Arial" w:hAnsi="Arial" w:cs="Arial"/>
          <w:b/>
          <w:i/>
          <w:iCs/>
          <w:color w:val="3366CC"/>
        </w:rPr>
        <w:t>below</w:t>
      </w:r>
      <w:r w:rsidRPr="00D46244">
        <w:rPr>
          <w:rFonts w:ascii="Arial" w:hAnsi="Arial" w:cs="Arial"/>
          <w:b/>
          <w:i/>
          <w:iCs/>
          <w:color w:val="3366CC"/>
        </w:rPr>
        <w:t>, the following provisions will be applied in the following order.</w:t>
      </w:r>
    </w:p>
    <w:p w14:paraId="631B669E" w14:textId="4D1151D0" w:rsidR="002F710C" w:rsidRPr="00D46244" w:rsidRDefault="002F710C" w:rsidP="002F710C">
      <w:pPr>
        <w:pStyle w:val="BodyText"/>
        <w:numPr>
          <w:ilvl w:val="0"/>
          <w:numId w:val="23"/>
        </w:numPr>
        <w:spacing w:after="120"/>
        <w:rPr>
          <w:rFonts w:ascii="Arial" w:hAnsi="Arial" w:cs="Arial"/>
        </w:rPr>
      </w:pPr>
      <w:r w:rsidRPr="00D46244">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0D7A52">
        <w:rPr>
          <w:rFonts w:ascii="Arial" w:hAnsi="Arial" w:cs="Arial"/>
        </w:rPr>
        <w:t>9</w:t>
      </w:r>
      <w:r w:rsidRPr="00D46244">
        <w:rPr>
          <w:rFonts w:ascii="Arial" w:hAnsi="Arial" w:cs="Arial"/>
        </w:rPr>
        <w:t>)</w:t>
      </w:r>
    </w:p>
    <w:p w14:paraId="2D3C940A" w14:textId="58351DE8" w:rsidR="002F710C" w:rsidRPr="00D46244" w:rsidRDefault="002F710C" w:rsidP="002F710C">
      <w:pPr>
        <w:pStyle w:val="BodyText"/>
        <w:numPr>
          <w:ilvl w:val="0"/>
          <w:numId w:val="23"/>
        </w:numPr>
        <w:spacing w:after="120"/>
        <w:rPr>
          <w:rFonts w:ascii="Arial" w:hAnsi="Arial" w:cs="Arial"/>
        </w:rPr>
      </w:pPr>
      <w:r w:rsidRPr="00D46244">
        <w:rPr>
          <w:rFonts w:ascii="Arial" w:hAnsi="Arial"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D46244">
        <w:rPr>
          <w:rFonts w:ascii="Arial" w:hAnsi="Arial" w:cs="Arial"/>
        </w:rPr>
        <w:t>i</w:t>
      </w:r>
      <w:proofErr w:type="spellEnd"/>
      <w:r w:rsidRPr="00D46244">
        <w:rPr>
          <w:rFonts w:ascii="Arial" w:hAnsi="Arial" w:cs="Arial"/>
        </w:rPr>
        <w:t xml:space="preserve">) above (see note </w:t>
      </w:r>
      <w:r w:rsidR="000D7A52">
        <w:rPr>
          <w:rFonts w:ascii="Arial" w:hAnsi="Arial" w:cs="Arial"/>
        </w:rPr>
        <w:t>7</w:t>
      </w:r>
      <w:r w:rsidRPr="00D46244">
        <w:rPr>
          <w:rFonts w:ascii="Arial" w:hAnsi="Arial" w:cs="Arial"/>
        </w:rPr>
        <w:t>)</w:t>
      </w:r>
    </w:p>
    <w:p w14:paraId="1AD45B9A" w14:textId="77777777" w:rsidR="00243E2E" w:rsidRPr="00D46244" w:rsidRDefault="00243E2E" w:rsidP="00D46244">
      <w:pPr>
        <w:jc w:val="both"/>
        <w:rPr>
          <w:rFonts w:ascii="Arial" w:hAnsi="Arial" w:cs="Arial"/>
          <w:b/>
          <w:bCs/>
          <w:color w:val="0070C0"/>
        </w:rPr>
      </w:pPr>
    </w:p>
    <w:p w14:paraId="4B95C4B7" w14:textId="10F179A5" w:rsidR="00D87A97" w:rsidRPr="00D46244" w:rsidRDefault="00D87A97" w:rsidP="00D46244">
      <w:pPr>
        <w:jc w:val="both"/>
        <w:rPr>
          <w:rFonts w:ascii="Arial" w:hAnsi="Arial" w:cs="Arial"/>
          <w:b/>
          <w:bCs/>
          <w:color w:val="0070C0"/>
        </w:rPr>
      </w:pPr>
      <w:r w:rsidRPr="00D46244">
        <w:rPr>
          <w:rFonts w:ascii="Arial" w:hAnsi="Arial" w:cs="Arial"/>
          <w:b/>
          <w:bCs/>
          <w:color w:val="0070C0"/>
        </w:rPr>
        <w:t>Oversubscription Criteria</w:t>
      </w:r>
    </w:p>
    <w:p w14:paraId="4BA86E55" w14:textId="77777777" w:rsidR="00D87A97" w:rsidRPr="00D46244" w:rsidRDefault="00D87A97" w:rsidP="00D46244">
      <w:pPr>
        <w:jc w:val="both"/>
        <w:rPr>
          <w:rFonts w:ascii="Arial" w:hAnsi="Arial" w:cs="Arial"/>
          <w:bCs/>
          <w:i/>
          <w:iCs/>
        </w:rPr>
      </w:pPr>
      <w:r w:rsidRPr="00D46244">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D46244" w:rsidRDefault="009971D1" w:rsidP="00D46244">
      <w:pPr>
        <w:pStyle w:val="NoSpacing"/>
        <w:numPr>
          <w:ilvl w:val="0"/>
          <w:numId w:val="22"/>
        </w:numPr>
        <w:jc w:val="both"/>
        <w:rPr>
          <w:rFonts w:ascii="Arial" w:hAnsi="Arial" w:cs="Arial"/>
          <w:szCs w:val="24"/>
        </w:rPr>
      </w:pPr>
      <w:r w:rsidRPr="00D46244">
        <w:rPr>
          <w:rFonts w:ascii="Arial" w:hAnsi="Arial" w:cs="Arial"/>
          <w:szCs w:val="24"/>
        </w:rPr>
        <w:t>Looked after children and previously looked after children.</w:t>
      </w:r>
    </w:p>
    <w:p w14:paraId="1C3EF4DB" w14:textId="0003A0EC" w:rsidR="009971D1" w:rsidRPr="00D46244" w:rsidRDefault="00252AF2" w:rsidP="00D46244">
      <w:pPr>
        <w:pStyle w:val="NoSpacing"/>
        <w:numPr>
          <w:ilvl w:val="0"/>
          <w:numId w:val="22"/>
        </w:numPr>
        <w:jc w:val="both"/>
        <w:rPr>
          <w:rFonts w:ascii="Arial" w:hAnsi="Arial" w:cs="Arial"/>
          <w:szCs w:val="24"/>
        </w:rPr>
      </w:pPr>
      <w:r w:rsidRPr="00D46244">
        <w:rPr>
          <w:rFonts w:ascii="Arial" w:hAnsi="Arial" w:cs="Arial"/>
          <w:szCs w:val="24"/>
        </w:rPr>
        <w:lastRenderedPageBreak/>
        <w:t>Catholic children who are resident in the paris</w:t>
      </w:r>
      <w:r w:rsidR="003C5A55" w:rsidRPr="00D46244">
        <w:rPr>
          <w:rFonts w:ascii="Arial" w:hAnsi="Arial" w:cs="Arial"/>
          <w:szCs w:val="24"/>
        </w:rPr>
        <w:t>h of</w:t>
      </w:r>
      <w:r w:rsidR="00684740" w:rsidRPr="00D46244">
        <w:rPr>
          <w:rFonts w:ascii="Arial" w:hAnsi="Arial" w:cs="Arial"/>
          <w:szCs w:val="24"/>
        </w:rPr>
        <w:t xml:space="preserve"> </w:t>
      </w:r>
      <w:r w:rsidR="008923B3" w:rsidRPr="00D46244">
        <w:rPr>
          <w:rFonts w:ascii="Arial" w:hAnsi="Arial" w:cs="Arial"/>
          <w:szCs w:val="24"/>
        </w:rPr>
        <w:t>St</w:t>
      </w:r>
      <w:r w:rsidR="00690056" w:rsidRPr="00D46244">
        <w:rPr>
          <w:rFonts w:ascii="Arial" w:hAnsi="Arial" w:cs="Arial"/>
          <w:szCs w:val="24"/>
        </w:rPr>
        <w:t xml:space="preserve"> </w:t>
      </w:r>
      <w:r w:rsidR="00FC0E32" w:rsidRPr="00D46244">
        <w:rPr>
          <w:rFonts w:ascii="Arial" w:hAnsi="Arial" w:cs="Arial"/>
          <w:szCs w:val="24"/>
        </w:rPr>
        <w:t>Oswald &amp; St Edmund Arrowsmith, Ashton-in-Makerfield</w:t>
      </w:r>
      <w:r w:rsidR="00EE5940">
        <w:rPr>
          <w:rFonts w:ascii="Arial" w:hAnsi="Arial" w:cs="Arial"/>
          <w:szCs w:val="24"/>
        </w:rPr>
        <w:t xml:space="preserve"> and Our Lady Immaculate Ashton in Makerfield</w:t>
      </w:r>
      <w:r w:rsidR="00FC0E32" w:rsidRPr="00D46244">
        <w:rPr>
          <w:rFonts w:ascii="Arial" w:hAnsi="Arial" w:cs="Arial"/>
          <w:szCs w:val="24"/>
        </w:rPr>
        <w:t>.</w:t>
      </w:r>
      <w:r w:rsidRPr="00D46244">
        <w:rPr>
          <w:rFonts w:ascii="Arial" w:hAnsi="Arial" w:cs="Arial"/>
          <w:color w:val="0070C0"/>
          <w:szCs w:val="24"/>
        </w:rPr>
        <w:t xml:space="preserve"> </w:t>
      </w:r>
      <w:r w:rsidRPr="00D46244">
        <w:rPr>
          <w:rFonts w:ascii="Arial" w:hAnsi="Arial" w:cs="Arial"/>
          <w:szCs w:val="24"/>
        </w:rPr>
        <w:t>(see notes 3&amp;1</w:t>
      </w:r>
      <w:r w:rsidR="000D7A52">
        <w:rPr>
          <w:rFonts w:ascii="Arial" w:hAnsi="Arial" w:cs="Arial"/>
          <w:szCs w:val="24"/>
        </w:rPr>
        <w:t>0</w:t>
      </w:r>
      <w:r w:rsidRPr="00D46244">
        <w:rPr>
          <w:rFonts w:ascii="Arial" w:hAnsi="Arial" w:cs="Arial"/>
          <w:szCs w:val="24"/>
        </w:rPr>
        <w:t>)</w:t>
      </w:r>
    </w:p>
    <w:p w14:paraId="7C19B469" w14:textId="77777777" w:rsidR="00E51FC1" w:rsidRPr="00D46244" w:rsidRDefault="00E51FC1" w:rsidP="00D46244">
      <w:pPr>
        <w:pStyle w:val="NoSpacing"/>
        <w:numPr>
          <w:ilvl w:val="0"/>
          <w:numId w:val="22"/>
        </w:numPr>
        <w:jc w:val="both"/>
        <w:rPr>
          <w:rFonts w:ascii="Arial" w:hAnsi="Arial" w:cs="Arial"/>
          <w:szCs w:val="24"/>
        </w:rPr>
      </w:pPr>
      <w:r w:rsidRPr="00D46244">
        <w:rPr>
          <w:rFonts w:ascii="Arial" w:hAnsi="Arial" w:cs="Arial"/>
          <w:szCs w:val="24"/>
        </w:rPr>
        <w:t>Other Catholic children. (see note 3)</w:t>
      </w:r>
    </w:p>
    <w:p w14:paraId="6FDAD8C3" w14:textId="03B55A30" w:rsidR="00E51FC1" w:rsidRPr="00D46244" w:rsidRDefault="00834894" w:rsidP="00D46244">
      <w:pPr>
        <w:pStyle w:val="NoSpacing"/>
        <w:numPr>
          <w:ilvl w:val="0"/>
          <w:numId w:val="22"/>
        </w:numPr>
        <w:jc w:val="both"/>
        <w:rPr>
          <w:rFonts w:ascii="Arial" w:hAnsi="Arial" w:cs="Arial"/>
          <w:szCs w:val="24"/>
        </w:rPr>
      </w:pPr>
      <w:r>
        <w:rPr>
          <w:rFonts w:ascii="Arial" w:hAnsi="Arial" w:cs="Arial"/>
          <w:szCs w:val="24"/>
        </w:rPr>
        <w:t>M</w:t>
      </w:r>
      <w:r w:rsidR="00E51FC1" w:rsidRPr="00D46244">
        <w:rPr>
          <w:rFonts w:ascii="Arial" w:hAnsi="Arial" w:cs="Arial"/>
          <w:szCs w:val="24"/>
        </w:rPr>
        <w:t>embers of an Eastern Christian Church</w:t>
      </w:r>
      <w:r w:rsidR="00AC1C4C" w:rsidRPr="00D46244">
        <w:rPr>
          <w:rFonts w:ascii="Arial" w:hAnsi="Arial" w:cs="Arial"/>
          <w:szCs w:val="24"/>
        </w:rPr>
        <w:t xml:space="preserve"> </w:t>
      </w:r>
      <w:r w:rsidR="00AC1C4C" w:rsidRPr="00D46244">
        <w:rPr>
          <w:rFonts w:ascii="Arial" w:hAnsi="Arial" w:cs="Arial"/>
          <w:b/>
          <w:bCs/>
          <w:szCs w:val="24"/>
        </w:rPr>
        <w:t>n</w:t>
      </w:r>
      <w:r w:rsidR="003B5C22" w:rsidRPr="00D46244">
        <w:rPr>
          <w:rFonts w:ascii="Arial" w:hAnsi="Arial" w:cs="Arial"/>
          <w:b/>
          <w:bCs/>
          <w:szCs w:val="24"/>
        </w:rPr>
        <w:t xml:space="preserve">ot </w:t>
      </w:r>
      <w:r w:rsidR="003B5C22" w:rsidRPr="00D46244">
        <w:rPr>
          <w:rFonts w:ascii="Arial" w:hAnsi="Arial" w:cs="Arial"/>
          <w:szCs w:val="24"/>
        </w:rPr>
        <w:t>in full communion</w:t>
      </w:r>
      <w:r w:rsidR="00605DAB" w:rsidRPr="00D46244">
        <w:rPr>
          <w:rFonts w:ascii="Arial" w:hAnsi="Arial" w:cs="Arial"/>
          <w:szCs w:val="24"/>
        </w:rPr>
        <w:t xml:space="preserve"> with Rome</w:t>
      </w:r>
      <w:r w:rsidR="00E51FC1" w:rsidRPr="00D46244">
        <w:rPr>
          <w:rFonts w:ascii="Arial" w:hAnsi="Arial" w:cs="Arial"/>
          <w:szCs w:val="24"/>
        </w:rPr>
        <w:t xml:space="preserve"> (see note</w:t>
      </w:r>
      <w:r w:rsidR="000D7A52">
        <w:rPr>
          <w:rFonts w:ascii="Arial" w:hAnsi="Arial" w:cs="Arial"/>
          <w:szCs w:val="24"/>
        </w:rPr>
        <w:t xml:space="preserve"> </w:t>
      </w:r>
      <w:r w:rsidR="00E51FC1" w:rsidRPr="00D46244">
        <w:rPr>
          <w:rFonts w:ascii="Arial" w:hAnsi="Arial" w:cs="Arial"/>
          <w:szCs w:val="24"/>
        </w:rPr>
        <w:t>4)</w:t>
      </w:r>
    </w:p>
    <w:p w14:paraId="39BAA07C" w14:textId="361EC494" w:rsidR="00E51FC1" w:rsidRPr="00D46244" w:rsidRDefault="00E51FC1" w:rsidP="00D46244">
      <w:pPr>
        <w:pStyle w:val="NoSpacing"/>
        <w:numPr>
          <w:ilvl w:val="0"/>
          <w:numId w:val="22"/>
        </w:numPr>
        <w:jc w:val="both"/>
        <w:rPr>
          <w:rFonts w:ascii="Arial" w:hAnsi="Arial" w:cs="Arial"/>
          <w:szCs w:val="24"/>
        </w:rPr>
      </w:pPr>
      <w:r w:rsidRPr="00D46244">
        <w:rPr>
          <w:rFonts w:ascii="Arial" w:hAnsi="Arial" w:cs="Arial"/>
          <w:szCs w:val="24"/>
        </w:rPr>
        <w:t xml:space="preserve">Children of other Christian </w:t>
      </w:r>
      <w:r w:rsidR="00CA0CE4" w:rsidRPr="00D46244">
        <w:rPr>
          <w:rFonts w:ascii="Arial" w:hAnsi="Arial" w:cs="Arial"/>
          <w:szCs w:val="24"/>
        </w:rPr>
        <w:t>Ecclesial</w:t>
      </w:r>
      <w:r w:rsidR="007B4461" w:rsidRPr="00D46244">
        <w:rPr>
          <w:rFonts w:ascii="Arial" w:hAnsi="Arial" w:cs="Arial"/>
          <w:szCs w:val="24"/>
        </w:rPr>
        <w:t xml:space="preserve"> Communities</w:t>
      </w:r>
      <w:r w:rsidRPr="00D46244">
        <w:rPr>
          <w:rFonts w:ascii="Arial" w:hAnsi="Arial" w:cs="Arial"/>
          <w:szCs w:val="24"/>
        </w:rPr>
        <w:t xml:space="preserve"> whose membership is evidenced by a minister of religion. (see note </w:t>
      </w:r>
      <w:r w:rsidR="00686C7E">
        <w:rPr>
          <w:rFonts w:ascii="Arial" w:hAnsi="Arial" w:cs="Arial"/>
          <w:szCs w:val="24"/>
        </w:rPr>
        <w:t>5</w:t>
      </w:r>
      <w:r w:rsidRPr="00D46244">
        <w:rPr>
          <w:rFonts w:ascii="Arial" w:hAnsi="Arial" w:cs="Arial"/>
          <w:szCs w:val="24"/>
        </w:rPr>
        <w:t>)</w:t>
      </w:r>
    </w:p>
    <w:p w14:paraId="47AB8CCA" w14:textId="181A39A2" w:rsidR="00E51FC1" w:rsidRPr="00D46244" w:rsidRDefault="00E51FC1" w:rsidP="00D46244">
      <w:pPr>
        <w:pStyle w:val="NoSpacing"/>
        <w:numPr>
          <w:ilvl w:val="0"/>
          <w:numId w:val="22"/>
        </w:numPr>
        <w:jc w:val="both"/>
        <w:rPr>
          <w:rFonts w:ascii="Arial" w:hAnsi="Arial" w:cs="Arial"/>
          <w:szCs w:val="24"/>
        </w:rPr>
      </w:pPr>
      <w:r w:rsidRPr="00D46244">
        <w:rPr>
          <w:rFonts w:ascii="Arial" w:hAnsi="Arial" w:cs="Arial"/>
          <w:szCs w:val="24"/>
        </w:rPr>
        <w:t xml:space="preserve">Children of other faiths whose membership is evidenced by a religious leader. (see note </w:t>
      </w:r>
      <w:r w:rsidR="00686C7E">
        <w:rPr>
          <w:rFonts w:ascii="Arial" w:hAnsi="Arial" w:cs="Arial"/>
          <w:szCs w:val="24"/>
        </w:rPr>
        <w:t>6</w:t>
      </w:r>
      <w:r w:rsidRPr="00D46244">
        <w:rPr>
          <w:rFonts w:ascii="Arial" w:hAnsi="Arial" w:cs="Arial"/>
          <w:szCs w:val="24"/>
        </w:rPr>
        <w:t>)</w:t>
      </w:r>
    </w:p>
    <w:p w14:paraId="1B44EFC3" w14:textId="77777777" w:rsidR="00E51FC1" w:rsidRDefault="00E51FC1" w:rsidP="00D46244">
      <w:pPr>
        <w:pStyle w:val="NoSpacing"/>
        <w:numPr>
          <w:ilvl w:val="0"/>
          <w:numId w:val="22"/>
        </w:numPr>
        <w:jc w:val="both"/>
        <w:rPr>
          <w:rFonts w:ascii="Arial" w:hAnsi="Arial" w:cs="Arial"/>
          <w:szCs w:val="24"/>
        </w:rPr>
      </w:pPr>
      <w:r w:rsidRPr="00D46244">
        <w:rPr>
          <w:rFonts w:ascii="Arial" w:hAnsi="Arial" w:cs="Arial"/>
          <w:szCs w:val="24"/>
        </w:rPr>
        <w:t>Any other children.</w:t>
      </w:r>
    </w:p>
    <w:p w14:paraId="7F2DBAEF" w14:textId="77777777" w:rsidR="00F15818" w:rsidRPr="00D46244" w:rsidRDefault="00F15818" w:rsidP="00D46244">
      <w:pPr>
        <w:pStyle w:val="BodyText"/>
        <w:spacing w:after="120"/>
        <w:ind w:left="720"/>
        <w:rPr>
          <w:rFonts w:ascii="Arial" w:hAnsi="Arial" w:cs="Arial"/>
        </w:rPr>
      </w:pPr>
    </w:p>
    <w:p w14:paraId="541E6265" w14:textId="4DE79A2A" w:rsidR="004651C4" w:rsidRPr="00D46244" w:rsidRDefault="004651C4" w:rsidP="00D46244">
      <w:pPr>
        <w:spacing w:after="120"/>
        <w:jc w:val="both"/>
        <w:rPr>
          <w:rFonts w:ascii="Arial" w:hAnsi="Arial" w:cs="Arial"/>
          <w:b/>
          <w:color w:val="3366CC"/>
        </w:rPr>
      </w:pPr>
      <w:r w:rsidRPr="00D46244">
        <w:rPr>
          <w:rFonts w:ascii="Arial" w:hAnsi="Arial" w:cs="Arial"/>
          <w:b/>
          <w:color w:val="3366CC"/>
        </w:rPr>
        <w:t>Tie Break</w:t>
      </w:r>
    </w:p>
    <w:p w14:paraId="6D4165D9" w14:textId="212F5FAE" w:rsidR="00AD17EB" w:rsidRPr="00D46244" w:rsidRDefault="004651C4" w:rsidP="00D46244">
      <w:pPr>
        <w:spacing w:after="120"/>
        <w:jc w:val="both"/>
        <w:rPr>
          <w:rFonts w:ascii="Arial" w:hAnsi="Arial" w:cs="Arial"/>
        </w:rPr>
      </w:pPr>
      <w:r w:rsidRPr="00D46244">
        <w:rPr>
          <w:rFonts w:ascii="Arial" w:hAnsi="Arial" w:cs="Arial"/>
        </w:rPr>
        <w:t>Priority will be given to children living closest to the school determined by the shortest distance. Distances are calculated</w:t>
      </w:r>
      <w:r w:rsidR="00C638FD" w:rsidRPr="00D46244">
        <w:rPr>
          <w:rFonts w:ascii="Arial" w:hAnsi="Arial" w:cs="Arial"/>
        </w:rPr>
        <w:t xml:space="preserve"> by the Local Authority</w:t>
      </w:r>
      <w:r w:rsidR="006D1AB2" w:rsidRPr="00D46244">
        <w:rPr>
          <w:rFonts w:ascii="Arial" w:hAnsi="Arial" w:cs="Arial"/>
        </w:rPr>
        <w:t>;</w:t>
      </w:r>
      <w:r w:rsidR="00C638FD" w:rsidRPr="00D46244">
        <w:rPr>
          <w:rFonts w:ascii="Arial" w:hAnsi="Arial" w:cs="Arial"/>
        </w:rPr>
        <w:t xml:space="preserve"> in a straight line</w:t>
      </w:r>
      <w:r w:rsidR="006D1AB2" w:rsidRPr="00D46244">
        <w:rPr>
          <w:rFonts w:ascii="Arial" w:hAnsi="Arial" w:cs="Arial"/>
        </w:rPr>
        <w:t>,</w:t>
      </w:r>
      <w:r w:rsidR="00C638FD" w:rsidRPr="00D46244">
        <w:rPr>
          <w:rFonts w:ascii="Arial" w:hAnsi="Arial" w:cs="Arial"/>
        </w:rPr>
        <w:t xml:space="preserve"> using a Geographical Information System (GIS) based on Local Land and Property Gazetteer (LLPG) data and the National Grid co-ordinates for the family home and the school.</w:t>
      </w:r>
      <w:r w:rsidR="00F15818" w:rsidRPr="00D46244">
        <w:rPr>
          <w:rFonts w:ascii="Arial" w:hAnsi="Arial" w:cs="Arial"/>
        </w:rPr>
        <w:t xml:space="preserve"> </w:t>
      </w:r>
      <w:r w:rsidRPr="00D46244">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sidRPr="00D46244">
        <w:rPr>
          <w:rFonts w:ascii="Arial" w:hAnsi="Arial" w:cs="Arial"/>
        </w:rPr>
        <w:t>hat</w:t>
      </w:r>
      <w:proofErr w:type="gramEnd"/>
      <w:r w:rsidRPr="00D46244">
        <w:rPr>
          <w:rFonts w:ascii="Arial" w:hAnsi="Arial" w:cs="Arial"/>
        </w:rPr>
        <w:t xml:space="preserve"> and the required number of names will be drawn out</w:t>
      </w:r>
      <w:r w:rsidR="00835FB0" w:rsidRPr="00D46244">
        <w:rPr>
          <w:rFonts w:ascii="Arial" w:hAnsi="Arial" w:cs="Arial"/>
        </w:rPr>
        <w:t>.</w:t>
      </w:r>
      <w:r w:rsidR="002A7046" w:rsidRPr="00D46244">
        <w:rPr>
          <w:rFonts w:ascii="Arial" w:hAnsi="Arial" w:cs="Arial"/>
        </w:rPr>
        <w:t xml:space="preserve"> This should then be formally </w:t>
      </w:r>
      <w:proofErr w:type="spellStart"/>
      <w:r w:rsidR="002A7046" w:rsidRPr="00D46244">
        <w:rPr>
          <w:rFonts w:ascii="Arial" w:hAnsi="Arial" w:cs="Arial"/>
        </w:rPr>
        <w:t>minuted</w:t>
      </w:r>
      <w:proofErr w:type="spellEnd"/>
      <w:r w:rsidR="002A7046" w:rsidRPr="00D46244">
        <w:rPr>
          <w:rFonts w:ascii="Arial" w:hAnsi="Arial" w:cs="Arial"/>
        </w:rPr>
        <w:t xml:space="preserve"> </w:t>
      </w:r>
      <w:r w:rsidR="009F4394">
        <w:rPr>
          <w:rFonts w:ascii="Arial" w:hAnsi="Arial" w:cs="Arial"/>
        </w:rPr>
        <w:t xml:space="preserve">by the Admissions Committee </w:t>
      </w:r>
      <w:r w:rsidR="002A7046" w:rsidRPr="00D46244">
        <w:rPr>
          <w:rFonts w:ascii="Arial" w:hAnsi="Arial" w:cs="Arial"/>
        </w:rPr>
        <w:t>for future reference.</w:t>
      </w:r>
    </w:p>
    <w:p w14:paraId="57A457CE" w14:textId="77777777" w:rsidR="00835FB0" w:rsidRPr="00D46244" w:rsidRDefault="00835FB0" w:rsidP="00D46244">
      <w:pPr>
        <w:spacing w:after="120"/>
        <w:jc w:val="both"/>
        <w:rPr>
          <w:rFonts w:ascii="Arial" w:hAnsi="Arial" w:cs="Arial"/>
        </w:rPr>
      </w:pPr>
    </w:p>
    <w:p w14:paraId="364735CB" w14:textId="47D90FD6" w:rsidR="004651C4" w:rsidRPr="00D46244" w:rsidRDefault="004651C4" w:rsidP="00D46244">
      <w:pPr>
        <w:pStyle w:val="Heading4"/>
        <w:spacing w:after="120"/>
        <w:jc w:val="both"/>
        <w:rPr>
          <w:rFonts w:ascii="Arial" w:hAnsi="Arial" w:cs="Arial"/>
          <w:b/>
          <w:bCs/>
          <w:i w:val="0"/>
          <w:iCs w:val="0"/>
          <w:color w:val="3366CC"/>
        </w:rPr>
      </w:pPr>
      <w:r w:rsidRPr="00D46244">
        <w:rPr>
          <w:rFonts w:ascii="Arial" w:hAnsi="Arial" w:cs="Arial"/>
          <w:b/>
          <w:bCs/>
          <w:i w:val="0"/>
          <w:iCs w:val="0"/>
          <w:color w:val="3366CC"/>
        </w:rPr>
        <w:t>Application Procedures and Timetable</w:t>
      </w:r>
    </w:p>
    <w:p w14:paraId="64E76C95" w14:textId="7AD6C23F" w:rsidR="004651C4" w:rsidRPr="00D46244" w:rsidRDefault="004651C4" w:rsidP="00D46244">
      <w:pPr>
        <w:pStyle w:val="BodyText"/>
        <w:spacing w:after="120"/>
        <w:rPr>
          <w:rFonts w:ascii="Arial" w:hAnsi="Arial" w:cs="Arial"/>
        </w:rPr>
      </w:pPr>
      <w:r w:rsidRPr="00D46244">
        <w:rPr>
          <w:rFonts w:ascii="Arial" w:hAnsi="Arial" w:cs="Arial"/>
        </w:rPr>
        <w:t>To apply for a place at this school in the normal admission round</w:t>
      </w:r>
      <w:r w:rsidRPr="00D46244">
        <w:rPr>
          <w:rStyle w:val="FootnoteReference"/>
          <w:rFonts w:ascii="Arial" w:hAnsi="Arial" w:cs="Arial"/>
        </w:rPr>
        <w:footnoteReference w:id="2"/>
      </w:r>
      <w:r w:rsidRPr="00D46244">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D46244">
        <w:rPr>
          <w:rFonts w:ascii="Arial" w:hAnsi="Arial" w:cs="Arial"/>
        </w:rPr>
        <w:t>2</w:t>
      </w:r>
      <w:r w:rsidRPr="00D46244">
        <w:rPr>
          <w:rFonts w:ascii="Arial" w:hAnsi="Arial" w:cs="Arial"/>
        </w:rPr>
        <w:t xml:space="preserve"> to 6. The Supplementary Information Form should be returned </w:t>
      </w:r>
      <w:r w:rsidR="002C57DE" w:rsidRPr="00D46244">
        <w:rPr>
          <w:rFonts w:ascii="Arial" w:hAnsi="Arial" w:cs="Arial"/>
        </w:rPr>
        <w:t xml:space="preserve">in person </w:t>
      </w:r>
      <w:r w:rsidRPr="00D46244">
        <w:rPr>
          <w:rFonts w:ascii="Arial" w:hAnsi="Arial" w:cs="Arial"/>
        </w:rPr>
        <w:t xml:space="preserve">to </w:t>
      </w:r>
      <w:r w:rsidRPr="00D46244">
        <w:rPr>
          <w:rFonts w:ascii="Arial" w:hAnsi="Arial" w:cs="Arial"/>
          <w:b/>
          <w:bCs/>
          <w:color w:val="3366CC"/>
        </w:rPr>
        <w:t>[person, address]</w:t>
      </w:r>
      <w:r w:rsidRPr="00D46244">
        <w:rPr>
          <w:rFonts w:ascii="Arial" w:hAnsi="Arial" w:cs="Arial"/>
          <w:color w:val="3366CC"/>
        </w:rPr>
        <w:t xml:space="preserve"> </w:t>
      </w:r>
      <w:r w:rsidRPr="00D46244">
        <w:rPr>
          <w:rFonts w:ascii="Arial" w:hAnsi="Arial" w:cs="Arial"/>
        </w:rPr>
        <w:t xml:space="preserve">by </w:t>
      </w:r>
      <w:r w:rsidR="009F4394">
        <w:rPr>
          <w:rFonts w:ascii="Arial" w:hAnsi="Arial" w:cs="Arial"/>
          <w:b/>
          <w:bCs/>
          <w:color w:val="3366CC"/>
        </w:rPr>
        <w:t>15</w:t>
      </w:r>
      <w:r w:rsidR="009F4394" w:rsidRPr="009F4394">
        <w:rPr>
          <w:rFonts w:ascii="Arial" w:hAnsi="Arial" w:cs="Arial"/>
          <w:b/>
          <w:bCs/>
          <w:color w:val="3366CC"/>
          <w:vertAlign w:val="superscript"/>
        </w:rPr>
        <w:t>th</w:t>
      </w:r>
      <w:r w:rsidR="009F4394">
        <w:rPr>
          <w:rFonts w:ascii="Arial" w:hAnsi="Arial" w:cs="Arial"/>
          <w:b/>
          <w:bCs/>
          <w:color w:val="3366CC"/>
        </w:rPr>
        <w:t xml:space="preserve"> January </w:t>
      </w:r>
      <w:r w:rsidR="00834894">
        <w:rPr>
          <w:rFonts w:ascii="Arial" w:hAnsi="Arial" w:cs="Arial"/>
          <w:b/>
          <w:bCs/>
          <w:color w:val="3366CC"/>
        </w:rPr>
        <w:t>2027</w:t>
      </w:r>
      <w:r w:rsidRPr="00D46244">
        <w:rPr>
          <w:rFonts w:ascii="Arial" w:hAnsi="Arial" w:cs="Arial"/>
          <w:color w:val="3366CC"/>
        </w:rPr>
        <w:t>.</w:t>
      </w:r>
    </w:p>
    <w:p w14:paraId="1D3D870B" w14:textId="04BEA424" w:rsidR="004651C4" w:rsidRPr="00D46244" w:rsidRDefault="004651C4" w:rsidP="00D46244">
      <w:pPr>
        <w:pStyle w:val="BodyText"/>
        <w:spacing w:after="120"/>
        <w:rPr>
          <w:rFonts w:ascii="Arial" w:hAnsi="Arial" w:cs="Arial"/>
        </w:rPr>
      </w:pPr>
      <w:r w:rsidRPr="00D46244">
        <w:rPr>
          <w:rFonts w:ascii="Arial" w:hAnsi="Arial" w:cs="Arial"/>
        </w:rPr>
        <w:t>You will be advised of the outcome of your application on 16</w:t>
      </w:r>
      <w:r w:rsidRPr="00D46244">
        <w:rPr>
          <w:rFonts w:ascii="Arial" w:hAnsi="Arial" w:cs="Arial"/>
          <w:vertAlign w:val="superscript"/>
        </w:rPr>
        <w:t>th</w:t>
      </w:r>
      <w:r w:rsidRPr="00D46244">
        <w:rPr>
          <w:rFonts w:ascii="Arial" w:hAnsi="Arial" w:cs="Arial"/>
        </w:rPr>
        <w:t xml:space="preserve"> April </w:t>
      </w:r>
      <w:r w:rsidR="00834894">
        <w:rPr>
          <w:rFonts w:ascii="Arial" w:hAnsi="Arial" w:cs="Arial"/>
        </w:rPr>
        <w:t>2027</w:t>
      </w:r>
      <w:r w:rsidR="009F4394">
        <w:rPr>
          <w:rFonts w:ascii="Arial" w:hAnsi="Arial" w:cs="Arial"/>
        </w:rPr>
        <w:t xml:space="preserve"> </w:t>
      </w:r>
      <w:r w:rsidRPr="00D46244">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D46244" w:rsidRDefault="004651C4" w:rsidP="00D46244">
      <w:pPr>
        <w:spacing w:after="120"/>
        <w:jc w:val="both"/>
        <w:rPr>
          <w:rFonts w:ascii="Arial" w:hAnsi="Arial" w:cs="Arial"/>
          <w:bCs/>
          <w:iCs/>
          <w:color w:val="3366CC"/>
        </w:rPr>
      </w:pPr>
      <w:r w:rsidRPr="00D46244">
        <w:rPr>
          <w:rFonts w:ascii="Arial" w:hAnsi="Arial" w:cs="Arial"/>
          <w:b/>
          <w:bCs/>
          <w:i/>
          <w:iCs/>
          <w:color w:val="3366CC"/>
        </w:rPr>
        <w:t xml:space="preserve">If you do not provide the information required in the SIF and return it by the closing date, together with all supporting documentation, your child may not be placed in criteria </w:t>
      </w:r>
      <w:r w:rsidR="00C24B8E" w:rsidRPr="00D46244">
        <w:rPr>
          <w:rFonts w:ascii="Arial" w:hAnsi="Arial" w:cs="Arial"/>
          <w:b/>
          <w:bCs/>
          <w:i/>
          <w:iCs/>
          <w:color w:val="3366CC"/>
        </w:rPr>
        <w:t>2</w:t>
      </w:r>
      <w:r w:rsidRPr="00D46244">
        <w:rPr>
          <w:rFonts w:ascii="Arial" w:hAnsi="Arial" w:cs="Arial"/>
          <w:b/>
          <w:bCs/>
          <w:i/>
          <w:iCs/>
          <w:color w:val="3366CC"/>
        </w:rPr>
        <w:t xml:space="preserve"> to 6 and this may affect your child’s chance of being offered a place.</w:t>
      </w:r>
    </w:p>
    <w:p w14:paraId="2D09562C" w14:textId="7532B351" w:rsidR="004651C4" w:rsidRPr="00D46244" w:rsidRDefault="004651C4" w:rsidP="00D46244">
      <w:pPr>
        <w:spacing w:after="120"/>
        <w:jc w:val="both"/>
        <w:rPr>
          <w:rFonts w:ascii="Arial" w:hAnsi="Arial" w:cs="Arial"/>
          <w:b/>
          <w:bCs/>
          <w:iCs/>
          <w:color w:val="3366CC"/>
        </w:rPr>
      </w:pPr>
      <w:r w:rsidRPr="00D46244">
        <w:rPr>
          <w:rFonts w:ascii="Arial" w:hAnsi="Arial" w:cs="Arial"/>
          <w:b/>
          <w:bCs/>
          <w:iCs/>
          <w:color w:val="3366CC"/>
        </w:rPr>
        <w:t>All applications which are submitted on time will be considered at the same time and after the closing date for admissions which is 15</w:t>
      </w:r>
      <w:r w:rsidRPr="00D46244">
        <w:rPr>
          <w:rFonts w:ascii="Arial" w:hAnsi="Arial" w:cs="Arial"/>
          <w:b/>
          <w:bCs/>
          <w:iCs/>
          <w:color w:val="3366CC"/>
          <w:vertAlign w:val="superscript"/>
        </w:rPr>
        <w:t>th</w:t>
      </w:r>
      <w:r w:rsidRPr="00D46244">
        <w:rPr>
          <w:rFonts w:ascii="Arial" w:hAnsi="Arial" w:cs="Arial"/>
          <w:b/>
          <w:bCs/>
          <w:iCs/>
          <w:color w:val="3366CC"/>
        </w:rPr>
        <w:t xml:space="preserve"> January </w:t>
      </w:r>
      <w:r w:rsidR="00834894">
        <w:rPr>
          <w:rFonts w:ascii="Arial" w:hAnsi="Arial" w:cs="Arial"/>
          <w:b/>
          <w:bCs/>
          <w:iCs/>
          <w:color w:val="3366CC"/>
        </w:rPr>
        <w:t>2027</w:t>
      </w:r>
      <w:r w:rsidR="003533CC" w:rsidRPr="00D46244">
        <w:rPr>
          <w:rFonts w:ascii="Arial" w:hAnsi="Arial" w:cs="Arial"/>
          <w:b/>
          <w:bCs/>
          <w:iCs/>
          <w:color w:val="3366CC"/>
        </w:rPr>
        <w:t>.</w:t>
      </w:r>
    </w:p>
    <w:p w14:paraId="3191AEBC" w14:textId="4661969E" w:rsidR="00A22288" w:rsidRPr="00D46244" w:rsidRDefault="00A22288" w:rsidP="00D46244">
      <w:pPr>
        <w:jc w:val="both"/>
        <w:rPr>
          <w:rFonts w:ascii="Arial" w:hAnsi="Arial" w:cs="Arial"/>
          <w:b/>
          <w:color w:val="3366CC"/>
        </w:rPr>
      </w:pPr>
      <w:r w:rsidRPr="00D46244">
        <w:rPr>
          <w:rFonts w:ascii="Arial" w:hAnsi="Arial" w:cs="Arial"/>
          <w:b/>
          <w:color w:val="3366CC"/>
        </w:rPr>
        <w:t>Late Applications</w:t>
      </w:r>
    </w:p>
    <w:p w14:paraId="054CB123" w14:textId="77777777" w:rsidR="00813C05" w:rsidRDefault="00A22288" w:rsidP="00D46244">
      <w:pPr>
        <w:jc w:val="both"/>
        <w:rPr>
          <w:rFonts w:ascii="Arial" w:hAnsi="Arial" w:cs="Arial"/>
        </w:rPr>
      </w:pPr>
      <w:r w:rsidRPr="00D46244">
        <w:rPr>
          <w:rFonts w:ascii="Arial" w:hAnsi="Arial" w:cs="Arial"/>
        </w:rPr>
        <w:t xml:space="preserve">Late applications will be administered in accordance with your home Local Authority </w:t>
      </w:r>
      <w:r w:rsidR="00F25D1D" w:rsidRPr="00D46244">
        <w:rPr>
          <w:rFonts w:ascii="Arial" w:hAnsi="Arial" w:cs="Arial"/>
        </w:rPr>
        <w:t>Primary</w:t>
      </w:r>
      <w:r w:rsidRPr="00D46244">
        <w:rPr>
          <w:rFonts w:ascii="Arial" w:hAnsi="Arial" w:cs="Arial"/>
        </w:rPr>
        <w:t xml:space="preserve"> Co-ordinated Admissions Scheme. </w:t>
      </w:r>
    </w:p>
    <w:p w14:paraId="0C372261" w14:textId="77777777" w:rsidR="009F4394" w:rsidRPr="00D46244" w:rsidRDefault="009F4394" w:rsidP="00D46244">
      <w:pPr>
        <w:jc w:val="both"/>
        <w:rPr>
          <w:rFonts w:ascii="Arial" w:hAnsi="Arial" w:cs="Arial"/>
        </w:rPr>
      </w:pPr>
    </w:p>
    <w:p w14:paraId="7CD2F2A6" w14:textId="77777777" w:rsidR="00813C05" w:rsidRPr="00D46244" w:rsidRDefault="00813C05" w:rsidP="00D46244">
      <w:pPr>
        <w:jc w:val="both"/>
        <w:rPr>
          <w:rFonts w:ascii="Arial" w:hAnsi="Arial" w:cs="Arial"/>
        </w:rPr>
      </w:pPr>
      <w:r w:rsidRPr="00D46244">
        <w:rPr>
          <w:rFonts w:ascii="Arial" w:hAnsi="Arial" w:cs="Arial"/>
        </w:rPr>
        <w:t>Applications (including agreed change of preferences) submitted after the closing date will only be considered alongside those who applied on time, when they are received before the allocation procedures begin. However, as this date cannot be predicted, parents have no guarantee that any application received after the closing date will be included.</w:t>
      </w:r>
    </w:p>
    <w:p w14:paraId="3CE91ED7" w14:textId="28DC0BE8" w:rsidR="00A22288" w:rsidRPr="00D46244" w:rsidRDefault="00A22288" w:rsidP="00D46244">
      <w:pPr>
        <w:jc w:val="both"/>
        <w:rPr>
          <w:rFonts w:ascii="Arial" w:hAnsi="Arial" w:cs="Arial"/>
        </w:rPr>
      </w:pPr>
      <w:r w:rsidRPr="00D46244">
        <w:rPr>
          <w:rFonts w:ascii="Arial" w:hAnsi="Arial" w:cs="Arial"/>
        </w:rPr>
        <w:lastRenderedPageBreak/>
        <w:t>You are encouraged to ensure that your application is received on time.</w:t>
      </w:r>
    </w:p>
    <w:p w14:paraId="61DF4767" w14:textId="77777777" w:rsidR="00295B46" w:rsidRPr="00D46244" w:rsidRDefault="00295B46" w:rsidP="00D46244">
      <w:pPr>
        <w:jc w:val="both"/>
        <w:rPr>
          <w:rFonts w:ascii="Arial" w:hAnsi="Arial" w:cs="Arial"/>
          <w:b/>
          <w:bCs/>
          <w:color w:val="3366CC"/>
        </w:rPr>
      </w:pPr>
    </w:p>
    <w:p w14:paraId="79731725" w14:textId="77777777" w:rsidR="00295B46" w:rsidRPr="00D46244" w:rsidRDefault="00295B46" w:rsidP="00D46244">
      <w:pPr>
        <w:jc w:val="both"/>
        <w:rPr>
          <w:rFonts w:ascii="Arial" w:hAnsi="Arial" w:cs="Arial"/>
          <w:b/>
          <w:color w:val="3366CC"/>
        </w:rPr>
      </w:pPr>
      <w:r w:rsidRPr="00D46244">
        <w:rPr>
          <w:rFonts w:ascii="Arial" w:hAnsi="Arial" w:cs="Arial"/>
          <w:b/>
          <w:color w:val="3366CC"/>
        </w:rPr>
        <w:t>Admission of Children Below Compulsory School Age and Deferred Entry</w:t>
      </w:r>
    </w:p>
    <w:p w14:paraId="4F4BE85E" w14:textId="77777777" w:rsidR="00295B46" w:rsidRPr="00D46244" w:rsidRDefault="00295B46" w:rsidP="00D46244">
      <w:pPr>
        <w:jc w:val="both"/>
        <w:rPr>
          <w:rFonts w:ascii="Arial" w:hAnsi="Arial" w:cs="Arial"/>
        </w:rPr>
      </w:pPr>
      <w:r w:rsidRPr="00D46244">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D46244" w:rsidRDefault="00295B46" w:rsidP="00D46244">
      <w:pPr>
        <w:jc w:val="both"/>
        <w:rPr>
          <w:rFonts w:ascii="Arial" w:hAnsi="Arial" w:cs="Arial"/>
        </w:rPr>
      </w:pPr>
    </w:p>
    <w:p w14:paraId="2E1E36CA" w14:textId="77777777" w:rsidR="00295B46" w:rsidRPr="00D46244" w:rsidRDefault="00295B46" w:rsidP="00D46244">
      <w:pPr>
        <w:jc w:val="both"/>
        <w:rPr>
          <w:rFonts w:ascii="Arial" w:hAnsi="Arial" w:cs="Arial"/>
          <w:b/>
          <w:color w:val="3366CC"/>
        </w:rPr>
      </w:pPr>
      <w:r w:rsidRPr="00D46244">
        <w:rPr>
          <w:rFonts w:ascii="Arial" w:hAnsi="Arial" w:cs="Arial"/>
          <w:b/>
          <w:color w:val="3366CC"/>
        </w:rPr>
        <w:t>Admission of Children outside their Normal Age Group</w:t>
      </w:r>
    </w:p>
    <w:p w14:paraId="5828B8A6" w14:textId="77777777" w:rsidR="00295B46" w:rsidRDefault="00295B46" w:rsidP="00D46244">
      <w:pPr>
        <w:jc w:val="both"/>
        <w:rPr>
          <w:rFonts w:ascii="Arial" w:hAnsi="Arial" w:cs="Arial"/>
        </w:rPr>
      </w:pPr>
      <w:r w:rsidRPr="00D46244">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D46244">
        <w:rPr>
          <w:rFonts w:ascii="Arial" w:hAnsi="Arial" w:cs="Arial"/>
          <w:vertAlign w:val="superscript"/>
        </w:rPr>
        <w:t>st</w:t>
      </w:r>
      <w:r w:rsidRPr="00D46244">
        <w:rPr>
          <w:rFonts w:ascii="Arial" w:hAnsi="Arial" w:cs="Arial"/>
        </w:rPr>
        <w:t xml:space="preserve"> April and 31</w:t>
      </w:r>
      <w:r w:rsidRPr="00D46244">
        <w:rPr>
          <w:rFonts w:ascii="Arial" w:hAnsi="Arial" w:cs="Arial"/>
          <w:vertAlign w:val="superscript"/>
        </w:rPr>
        <w:t>st</w:t>
      </w:r>
      <w:r w:rsidRPr="00D46244">
        <w:rPr>
          <w:rFonts w:ascii="Arial" w:hAnsi="Arial" w:cs="Arial"/>
        </w:rPr>
        <w:t xml:space="preserve"> August, may request that the child be admitted out of their normal age group, to reception rather than year 1. </w:t>
      </w:r>
    </w:p>
    <w:p w14:paraId="10DEB3E0" w14:textId="77777777" w:rsidR="00494308" w:rsidRPr="00D46244" w:rsidRDefault="00494308" w:rsidP="00D46244">
      <w:pPr>
        <w:jc w:val="both"/>
        <w:rPr>
          <w:rFonts w:ascii="Arial" w:hAnsi="Arial" w:cs="Arial"/>
        </w:rPr>
      </w:pPr>
    </w:p>
    <w:p w14:paraId="2D40AD45" w14:textId="326A6ABB" w:rsidR="00295B46" w:rsidRPr="00D46244" w:rsidRDefault="00295B46" w:rsidP="00D46244">
      <w:pPr>
        <w:jc w:val="both"/>
        <w:rPr>
          <w:rFonts w:ascii="Arial" w:hAnsi="Arial" w:cs="Arial"/>
        </w:rPr>
      </w:pPr>
      <w:r w:rsidRPr="00D46244">
        <w:rPr>
          <w:rFonts w:ascii="Arial" w:hAnsi="Arial" w:cs="Arial"/>
        </w:rPr>
        <w:t xml:space="preserve">Any such request should be made in writing to </w:t>
      </w:r>
      <w:r w:rsidRPr="00D46244">
        <w:rPr>
          <w:rFonts w:ascii="Arial" w:hAnsi="Arial" w:cs="Arial"/>
          <w:b/>
          <w:color w:val="3366CC"/>
        </w:rPr>
        <w:t>[insert name of person and address to which the request should be made]</w:t>
      </w:r>
      <w:r w:rsidRPr="00D46244">
        <w:rPr>
          <w:rFonts w:ascii="Arial" w:hAnsi="Arial" w:cs="Arial"/>
          <w:b/>
        </w:rPr>
        <w:t xml:space="preserve"> </w:t>
      </w:r>
      <w:r w:rsidRPr="00D46244">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D46244">
        <w:rPr>
          <w:rFonts w:ascii="Arial" w:hAnsi="Arial" w:cs="Arial"/>
        </w:rPr>
        <w:t>taking into account</w:t>
      </w:r>
      <w:proofErr w:type="gramEnd"/>
      <w:r w:rsidRPr="00D46244">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sidRPr="00D46244">
        <w:rPr>
          <w:rFonts w:ascii="Arial" w:hAnsi="Arial" w:cs="Arial"/>
        </w:rPr>
        <w:t>take into account</w:t>
      </w:r>
      <w:proofErr w:type="gramEnd"/>
      <w:r w:rsidRPr="00D46244">
        <w:rPr>
          <w:rFonts w:ascii="Arial" w:hAnsi="Arial" w:cs="Arial"/>
        </w:rPr>
        <w:t xml:space="preserve"> the views of the parents and of appropriate medical and education professionals</w:t>
      </w:r>
      <w:r w:rsidR="00E74CCC" w:rsidRPr="00D46244">
        <w:rPr>
          <w:rFonts w:ascii="Arial" w:hAnsi="Arial" w:cs="Arial"/>
        </w:rPr>
        <w:t xml:space="preserve"> </w:t>
      </w:r>
      <w:r w:rsidR="0070203C" w:rsidRPr="00D46244">
        <w:rPr>
          <w:rFonts w:ascii="Arial" w:hAnsi="Arial" w:cs="Arial"/>
        </w:rPr>
        <w:t>and relevant Department for Education guidance</w:t>
      </w:r>
      <w:r w:rsidRPr="00D46244">
        <w:rPr>
          <w:rFonts w:ascii="Arial" w:hAnsi="Arial" w:cs="Arial"/>
        </w:rPr>
        <w:t xml:space="preserve">, as appropriate. </w:t>
      </w:r>
    </w:p>
    <w:p w14:paraId="03A0ACBB" w14:textId="04B18551" w:rsidR="008D2807" w:rsidRPr="00D46244" w:rsidRDefault="008D2807" w:rsidP="00D46244">
      <w:pPr>
        <w:jc w:val="both"/>
        <w:rPr>
          <w:rFonts w:ascii="Arial" w:hAnsi="Arial" w:cs="Arial"/>
        </w:rPr>
      </w:pPr>
    </w:p>
    <w:p w14:paraId="02475580" w14:textId="77777777" w:rsidR="00992222" w:rsidRPr="00D46244" w:rsidRDefault="00992222" w:rsidP="00D46244">
      <w:pPr>
        <w:jc w:val="both"/>
        <w:rPr>
          <w:rFonts w:ascii="Arial" w:hAnsi="Arial" w:cs="Arial"/>
          <w:b/>
          <w:color w:val="3366CC"/>
        </w:rPr>
      </w:pPr>
      <w:r w:rsidRPr="00D46244">
        <w:rPr>
          <w:rFonts w:ascii="Arial" w:hAnsi="Arial" w:cs="Arial"/>
          <w:b/>
          <w:color w:val="3366CC"/>
        </w:rPr>
        <w:t>Waiting Lists</w:t>
      </w:r>
    </w:p>
    <w:p w14:paraId="05A7AFC3" w14:textId="6CC2983A" w:rsidR="00992222" w:rsidRPr="00D46244" w:rsidRDefault="00992222" w:rsidP="00D46244">
      <w:pPr>
        <w:jc w:val="both"/>
        <w:rPr>
          <w:rFonts w:ascii="Arial" w:hAnsi="Arial" w:cs="Arial"/>
          <w:color w:val="3366CC"/>
        </w:rPr>
      </w:pPr>
      <w:r w:rsidRPr="00D46244">
        <w:rPr>
          <w:rFonts w:ascii="Arial" w:hAnsi="Arial" w:cs="Arial"/>
        </w:rPr>
        <w:t xml:space="preserve">In addition to their right of appeal, unsuccessful </w:t>
      </w:r>
      <w:r w:rsidR="002A7046" w:rsidRPr="00D46244">
        <w:rPr>
          <w:rFonts w:ascii="Arial" w:hAnsi="Arial" w:cs="Arial"/>
        </w:rPr>
        <w:t>applicants</w:t>
      </w:r>
      <w:r w:rsidRPr="00D46244">
        <w:rPr>
          <w:rFonts w:ascii="Arial" w:hAnsi="Arial" w:cs="Arial"/>
        </w:rPr>
        <w:t xml:space="preserve"> will be offered the opportunity to be placed on a waiting list. This waiting list will be maintained in order of the oversubscription criteria set out above and </w:t>
      </w:r>
      <w:r w:rsidRPr="00D46244">
        <w:rPr>
          <w:rFonts w:ascii="Arial" w:hAnsi="Arial" w:cs="Arial"/>
          <w:b/>
          <w:bCs/>
          <w:i/>
          <w:iCs/>
        </w:rPr>
        <w:t>not</w:t>
      </w:r>
      <w:r w:rsidRPr="00D46244">
        <w:rPr>
          <w:rFonts w:ascii="Arial" w:hAnsi="Arial" w:cs="Arial"/>
        </w:rPr>
        <w:t xml:space="preserve"> in the order in which applications are received or added to the list. Waiting lists for admission will operate throughout the school year. The waiting list will be held open until</w:t>
      </w:r>
      <w:r w:rsidR="00686C7E">
        <w:rPr>
          <w:rFonts w:ascii="Arial" w:hAnsi="Arial" w:cs="Arial"/>
        </w:rPr>
        <w:t xml:space="preserve"> 31 December 2027.</w:t>
      </w:r>
    </w:p>
    <w:p w14:paraId="0D0E73AC" w14:textId="77777777" w:rsidR="00992222" w:rsidRPr="00D46244" w:rsidRDefault="00992222" w:rsidP="00D46244">
      <w:pPr>
        <w:jc w:val="both"/>
        <w:rPr>
          <w:rFonts w:ascii="Arial" w:hAnsi="Arial" w:cs="Arial"/>
          <w:b/>
          <w:color w:val="3366CC"/>
        </w:rPr>
      </w:pPr>
      <w:r w:rsidRPr="00D46244">
        <w:rPr>
          <w:rFonts w:ascii="Arial" w:hAnsi="Arial" w:cs="Arial"/>
          <w:b/>
          <w:color w:val="3366CC"/>
        </w:rPr>
        <w:t>Inclusion in the school’s waiting list does not mean that a place will eventually become available.</w:t>
      </w:r>
    </w:p>
    <w:p w14:paraId="4E87BD87" w14:textId="77777777" w:rsidR="00992222" w:rsidRPr="00D46244" w:rsidRDefault="00992222" w:rsidP="00D46244">
      <w:pPr>
        <w:jc w:val="both"/>
        <w:rPr>
          <w:rFonts w:ascii="Arial" w:hAnsi="Arial" w:cs="Arial"/>
          <w:b/>
        </w:rPr>
      </w:pPr>
    </w:p>
    <w:p w14:paraId="7E783333" w14:textId="25552561" w:rsidR="00992222" w:rsidRPr="00D46244" w:rsidRDefault="00992222" w:rsidP="00D46244">
      <w:pPr>
        <w:jc w:val="both"/>
        <w:rPr>
          <w:rFonts w:ascii="Arial" w:hAnsi="Arial" w:cs="Arial"/>
          <w:b/>
          <w:color w:val="3366CC"/>
        </w:rPr>
      </w:pPr>
      <w:r w:rsidRPr="00D46244">
        <w:rPr>
          <w:rFonts w:ascii="Arial" w:hAnsi="Arial" w:cs="Arial"/>
          <w:b/>
          <w:color w:val="3366CC"/>
        </w:rPr>
        <w:t>In-Year Applications</w:t>
      </w:r>
    </w:p>
    <w:p w14:paraId="64511AC9" w14:textId="77777777" w:rsidR="00992222" w:rsidRPr="00D46244" w:rsidRDefault="00992222" w:rsidP="00D46244">
      <w:pPr>
        <w:jc w:val="both"/>
        <w:rPr>
          <w:rFonts w:ascii="Arial" w:hAnsi="Arial" w:cs="Arial"/>
          <w:color w:val="3366CC"/>
        </w:rPr>
      </w:pPr>
      <w:r w:rsidRPr="00D46244">
        <w:rPr>
          <w:rFonts w:ascii="Arial" w:hAnsi="Arial" w:cs="Arial"/>
        </w:rPr>
        <w:t xml:space="preserve">An application can be made for a place for a child at any time outside the normal admission round and the child will be admitted where there are available places. Application should be made </w:t>
      </w:r>
      <w:r w:rsidRPr="00D46244">
        <w:rPr>
          <w:rFonts w:ascii="Arial" w:hAnsi="Arial" w:cs="Arial"/>
          <w:b/>
          <w:bCs/>
          <w:color w:val="3366CC"/>
        </w:rPr>
        <w:t>[to the school]</w:t>
      </w:r>
      <w:r w:rsidRPr="00D46244">
        <w:rPr>
          <w:rFonts w:ascii="Arial" w:hAnsi="Arial" w:cs="Arial"/>
        </w:rPr>
        <w:t xml:space="preserve"> by contacting </w:t>
      </w:r>
      <w:r w:rsidRPr="00D46244">
        <w:rPr>
          <w:rFonts w:ascii="Arial" w:hAnsi="Arial" w:cs="Arial"/>
          <w:b/>
          <w:bCs/>
          <w:color w:val="3366CC"/>
        </w:rPr>
        <w:t xml:space="preserve">[insert name and address], </w:t>
      </w:r>
      <w:bookmarkStart w:id="0" w:name="_Hlk76485424"/>
      <w:r w:rsidRPr="00D46244">
        <w:rPr>
          <w:rFonts w:ascii="Arial" w:hAnsi="Arial" w:cs="Arial"/>
          <w:b/>
          <w:bCs/>
          <w:color w:val="3366CC"/>
        </w:rPr>
        <w:t>[insert link to school website]</w:t>
      </w:r>
      <w:bookmarkEnd w:id="0"/>
      <w:r w:rsidRPr="00D46244">
        <w:rPr>
          <w:rFonts w:ascii="Arial" w:hAnsi="Arial" w:cs="Arial"/>
          <w:color w:val="3366CC"/>
        </w:rPr>
        <w:t>.</w:t>
      </w:r>
      <w:r w:rsidRPr="00D46244">
        <w:rPr>
          <w:rFonts w:ascii="Arial" w:hAnsi="Arial" w:cs="Arial"/>
          <w:color w:val="3366CC"/>
          <w:vertAlign w:val="superscript"/>
        </w:rPr>
        <w:footnoteReference w:id="3"/>
      </w:r>
      <w:r w:rsidRPr="00D46244">
        <w:rPr>
          <w:rFonts w:ascii="Arial" w:hAnsi="Arial" w:cs="Arial"/>
          <w:color w:val="3366CC"/>
        </w:rPr>
        <w:t xml:space="preserve"> </w:t>
      </w:r>
    </w:p>
    <w:p w14:paraId="13D85C26" w14:textId="77777777" w:rsidR="0007254B" w:rsidRPr="00D46244" w:rsidRDefault="0007254B" w:rsidP="00D46244">
      <w:pPr>
        <w:jc w:val="both"/>
        <w:rPr>
          <w:rFonts w:ascii="Arial" w:hAnsi="Arial" w:cs="Arial"/>
        </w:rPr>
      </w:pPr>
    </w:p>
    <w:p w14:paraId="35445F79" w14:textId="2E83DD95" w:rsidR="0007254B" w:rsidRPr="00D46244" w:rsidRDefault="0007254B" w:rsidP="00D46244">
      <w:pPr>
        <w:jc w:val="both"/>
        <w:rPr>
          <w:rFonts w:ascii="Arial" w:hAnsi="Arial" w:cs="Arial"/>
        </w:rPr>
      </w:pPr>
      <w:r w:rsidRPr="00D46244">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D46244" w:rsidRDefault="006204B6" w:rsidP="00D46244">
      <w:pPr>
        <w:jc w:val="both"/>
        <w:rPr>
          <w:rFonts w:ascii="Arial" w:hAnsi="Arial" w:cs="Arial"/>
        </w:rPr>
      </w:pPr>
    </w:p>
    <w:p w14:paraId="1B0F6ACB" w14:textId="70DEA8DC" w:rsidR="0007254B" w:rsidRPr="00D46244" w:rsidRDefault="0007254B" w:rsidP="00D46244">
      <w:pPr>
        <w:jc w:val="both"/>
        <w:rPr>
          <w:rFonts w:ascii="Arial" w:hAnsi="Arial" w:cs="Arial"/>
        </w:rPr>
      </w:pPr>
      <w:r w:rsidRPr="00D46244">
        <w:rPr>
          <w:rFonts w:ascii="Arial" w:hAnsi="Arial" w:cs="Arial"/>
        </w:rPr>
        <w:t>If there are no places available, the child will be added to the waiting list (see above).</w:t>
      </w:r>
    </w:p>
    <w:p w14:paraId="3980AC50" w14:textId="77777777" w:rsidR="0007254B" w:rsidRPr="00D46244" w:rsidRDefault="0007254B" w:rsidP="00D46244">
      <w:pPr>
        <w:jc w:val="both"/>
        <w:rPr>
          <w:rFonts w:ascii="Arial" w:hAnsi="Arial" w:cs="Arial"/>
        </w:rPr>
      </w:pPr>
      <w:r w:rsidRPr="00D46244">
        <w:rPr>
          <w:rFonts w:ascii="Arial" w:hAnsi="Arial" w:cs="Arial"/>
        </w:rPr>
        <w:t xml:space="preserve">You will be advised of the outcome of your application in writing, and you have the right of appeal to an independent appeal panel. </w:t>
      </w:r>
    </w:p>
    <w:p w14:paraId="70A46A00" w14:textId="77777777" w:rsidR="00505D56" w:rsidRPr="00D46244" w:rsidRDefault="00505D56" w:rsidP="00D46244">
      <w:pPr>
        <w:jc w:val="both"/>
        <w:rPr>
          <w:rFonts w:ascii="Arial" w:hAnsi="Arial" w:cs="Arial"/>
          <w:b/>
        </w:rPr>
      </w:pPr>
    </w:p>
    <w:p w14:paraId="185F463E" w14:textId="7129EE35" w:rsidR="0007254B" w:rsidRPr="00D46244" w:rsidRDefault="0007254B" w:rsidP="00D46244">
      <w:pPr>
        <w:jc w:val="both"/>
        <w:rPr>
          <w:rFonts w:ascii="Arial" w:hAnsi="Arial" w:cs="Arial"/>
          <w:b/>
          <w:color w:val="3366CC"/>
        </w:rPr>
      </w:pPr>
      <w:r w:rsidRPr="00D46244">
        <w:rPr>
          <w:rFonts w:ascii="Arial" w:hAnsi="Arial" w:cs="Arial"/>
          <w:b/>
          <w:color w:val="3366CC"/>
        </w:rPr>
        <w:lastRenderedPageBreak/>
        <w:t>Fair Access Protocol</w:t>
      </w:r>
    </w:p>
    <w:p w14:paraId="1A166F73" w14:textId="77777777" w:rsidR="0007254B" w:rsidRPr="00D46244" w:rsidRDefault="0007254B" w:rsidP="00D46244">
      <w:pPr>
        <w:jc w:val="both"/>
        <w:rPr>
          <w:rFonts w:ascii="Arial" w:hAnsi="Arial" w:cs="Arial"/>
        </w:rPr>
      </w:pPr>
      <w:r w:rsidRPr="00D46244">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D46244">
        <w:rPr>
          <w:rFonts w:ascii="Arial" w:hAnsi="Arial" w:cs="Arial"/>
          <w:color w:val="FF0000"/>
        </w:rPr>
        <w:t xml:space="preserve">. </w:t>
      </w:r>
      <w:r w:rsidRPr="00D46244">
        <w:rPr>
          <w:rFonts w:ascii="Arial" w:hAnsi="Arial" w:cs="Arial"/>
        </w:rPr>
        <w:t>The admission authority has this power, even when admitting the child would mean exceeding the PAN (subject to the infant class size exceptions).</w:t>
      </w:r>
    </w:p>
    <w:p w14:paraId="700D246D" w14:textId="77777777" w:rsidR="00466012" w:rsidRPr="00D46244" w:rsidRDefault="00466012" w:rsidP="00D46244">
      <w:pPr>
        <w:jc w:val="both"/>
        <w:rPr>
          <w:rFonts w:ascii="Arial" w:hAnsi="Arial" w:cs="Arial"/>
          <w:b/>
        </w:rPr>
      </w:pPr>
    </w:p>
    <w:p w14:paraId="78B3C0ED" w14:textId="77777777" w:rsidR="0007254B" w:rsidRPr="00D46244" w:rsidRDefault="0007254B" w:rsidP="00D46244">
      <w:pPr>
        <w:jc w:val="both"/>
        <w:rPr>
          <w:rFonts w:ascii="Arial" w:hAnsi="Arial" w:cs="Arial"/>
          <w:b/>
          <w:color w:val="3366CC"/>
        </w:rPr>
      </w:pPr>
      <w:r w:rsidRPr="00D46244">
        <w:rPr>
          <w:rFonts w:ascii="Arial" w:hAnsi="Arial" w:cs="Arial"/>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D46244" w:rsidRDefault="00992222" w:rsidP="00D46244">
      <w:pPr>
        <w:jc w:val="both"/>
        <w:rPr>
          <w:rFonts w:ascii="Arial" w:hAnsi="Arial" w:cs="Arial"/>
        </w:rPr>
      </w:pPr>
    </w:p>
    <w:p w14:paraId="1CC6B909" w14:textId="77777777" w:rsidR="008F201B" w:rsidRPr="00D46244" w:rsidRDefault="008F201B" w:rsidP="00D46244">
      <w:pPr>
        <w:jc w:val="both"/>
        <w:rPr>
          <w:rFonts w:ascii="Arial" w:hAnsi="Arial" w:cs="Arial"/>
          <w:b/>
          <w:bCs/>
          <w:i/>
          <w:iCs/>
          <w:color w:val="3366CC"/>
        </w:rPr>
      </w:pPr>
      <w:r w:rsidRPr="00D46244">
        <w:rPr>
          <w:rFonts w:ascii="Arial" w:hAnsi="Arial" w:cs="Arial"/>
          <w:b/>
          <w:bCs/>
          <w:i/>
          <w:iCs/>
          <w:color w:val="3366CC"/>
        </w:rPr>
        <w:t>Notes (these notes form part of the oversubscription criteria)</w:t>
      </w:r>
    </w:p>
    <w:p w14:paraId="0EB55634" w14:textId="77777777" w:rsidR="008F201B" w:rsidRPr="00D46244" w:rsidRDefault="008F201B" w:rsidP="00D46244">
      <w:pPr>
        <w:numPr>
          <w:ilvl w:val="0"/>
          <w:numId w:val="24"/>
        </w:numPr>
        <w:ind w:left="284"/>
        <w:jc w:val="both"/>
        <w:rPr>
          <w:rFonts w:ascii="Arial" w:hAnsi="Arial" w:cs="Arial"/>
          <w:b/>
          <w:bCs/>
          <w:i/>
          <w:iCs/>
        </w:rPr>
      </w:pPr>
      <w:r w:rsidRPr="00D46244">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D46244" w:rsidRDefault="008F201B" w:rsidP="00D46244">
      <w:pPr>
        <w:numPr>
          <w:ilvl w:val="0"/>
          <w:numId w:val="24"/>
        </w:numPr>
        <w:ind w:left="284"/>
        <w:jc w:val="both"/>
        <w:rPr>
          <w:rFonts w:ascii="Arial" w:hAnsi="Arial" w:cs="Arial"/>
        </w:rPr>
      </w:pPr>
      <w:r w:rsidRPr="00D46244">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5471AFE" w14:textId="77777777" w:rsidR="008F201B" w:rsidRPr="00D46244" w:rsidRDefault="008F201B" w:rsidP="00D46244">
      <w:pPr>
        <w:ind w:left="284"/>
        <w:jc w:val="both"/>
        <w:rPr>
          <w:rFonts w:ascii="Arial" w:hAnsi="Arial" w:cs="Arial"/>
        </w:rPr>
      </w:pPr>
      <w:r w:rsidRPr="00D46244">
        <w:rPr>
          <w:rFonts w:ascii="Arial" w:hAnsi="Arial" w:cs="Arial"/>
        </w:rPr>
        <w:t xml:space="preserve">A ‘previously looked after child’ is a child who was looked </w:t>
      </w:r>
      <w:proofErr w:type="gramStart"/>
      <w:r w:rsidRPr="00D46244">
        <w:rPr>
          <w:rFonts w:ascii="Arial" w:hAnsi="Arial" w:cs="Arial"/>
        </w:rPr>
        <w:t>after, but</w:t>
      </w:r>
      <w:proofErr w:type="gramEnd"/>
      <w:r w:rsidRPr="00D46244">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D46244">
        <w:rPr>
          <w:rFonts w:ascii="Arial" w:hAnsi="Arial" w:cs="Arial"/>
        </w:rPr>
        <w:t>as a result of</w:t>
      </w:r>
      <w:proofErr w:type="gramEnd"/>
      <w:r w:rsidRPr="00D46244">
        <w:rPr>
          <w:rFonts w:ascii="Arial" w:hAnsi="Arial" w:cs="Arial"/>
        </w:rPr>
        <w:t xml:space="preserve"> being adopted.</w:t>
      </w:r>
    </w:p>
    <w:p w14:paraId="63E343AF" w14:textId="13D9EC14" w:rsidR="008F201B" w:rsidRPr="00D46244" w:rsidRDefault="008F201B" w:rsidP="00D46244">
      <w:pPr>
        <w:numPr>
          <w:ilvl w:val="0"/>
          <w:numId w:val="24"/>
        </w:numPr>
        <w:ind w:left="284"/>
        <w:jc w:val="both"/>
        <w:rPr>
          <w:rFonts w:ascii="Arial" w:hAnsi="Arial" w:cs="Arial"/>
        </w:rPr>
      </w:pPr>
      <w:r w:rsidRPr="00D46244">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D46244" w:rsidRDefault="008F201B" w:rsidP="00D46244">
      <w:pPr>
        <w:ind w:left="284"/>
        <w:jc w:val="both"/>
        <w:rPr>
          <w:rFonts w:ascii="Arial" w:hAnsi="Arial" w:cs="Arial"/>
        </w:rPr>
      </w:pPr>
      <w:r w:rsidRPr="00D46244">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D46244">
        <w:rPr>
          <w:rFonts w:ascii="Arial" w:hAnsi="Arial" w:cs="Arial"/>
        </w:rPr>
        <w:t>local</w:t>
      </w:r>
      <w:r w:rsidR="0090612E" w:rsidRPr="00D46244">
        <w:rPr>
          <w:rFonts w:ascii="Arial" w:hAnsi="Arial" w:cs="Arial"/>
        </w:rPr>
        <w:t xml:space="preserve"> </w:t>
      </w:r>
      <w:r w:rsidRPr="00D46244">
        <w:rPr>
          <w:rFonts w:ascii="Arial" w:hAnsi="Arial" w:cs="Arial"/>
        </w:rPr>
        <w:t xml:space="preserve">Parish Priest who, after consulting with the </w:t>
      </w:r>
      <w:proofErr w:type="gramStart"/>
      <w:r w:rsidR="0090612E" w:rsidRPr="00D46244">
        <w:rPr>
          <w:rFonts w:ascii="Arial" w:hAnsi="Arial" w:cs="Arial"/>
        </w:rPr>
        <w:t>Archd</w:t>
      </w:r>
      <w:r w:rsidRPr="00D46244">
        <w:rPr>
          <w:rFonts w:ascii="Arial" w:hAnsi="Arial" w:cs="Arial"/>
        </w:rPr>
        <w:t>iocese</w:t>
      </w:r>
      <w:proofErr w:type="gramEnd"/>
      <w:r w:rsidRPr="00D46244">
        <w:rPr>
          <w:rFonts w:ascii="Arial" w:hAnsi="Arial" w:cs="Arial"/>
        </w:rPr>
        <w:t>, will decide how the question of baptism is to be resolved and how written evidence is to be produced in accordance with the law of the Church.</w:t>
      </w:r>
    </w:p>
    <w:p w14:paraId="7E4D8E10" w14:textId="7331134C" w:rsidR="008F201B" w:rsidRPr="00D46244" w:rsidRDefault="008F201B" w:rsidP="00D46244">
      <w:pPr>
        <w:numPr>
          <w:ilvl w:val="0"/>
          <w:numId w:val="24"/>
        </w:numPr>
        <w:jc w:val="both"/>
        <w:rPr>
          <w:rFonts w:ascii="Arial" w:hAnsi="Arial" w:cs="Arial"/>
        </w:rPr>
      </w:pPr>
      <w:r w:rsidRPr="00D46244">
        <w:rPr>
          <w:rFonts w:ascii="Arial" w:hAnsi="Arial" w:cs="Arial"/>
        </w:rPr>
        <w:t>‘Eastern Christian Church’</w:t>
      </w:r>
      <w:r w:rsidR="00DC336F" w:rsidRPr="00D46244">
        <w:rPr>
          <w:rFonts w:ascii="Arial" w:hAnsi="Arial" w:cs="Arial"/>
        </w:rPr>
        <w:t xml:space="preserve"> </w:t>
      </w:r>
      <w:r w:rsidR="00DC336F" w:rsidRPr="00D46244">
        <w:rPr>
          <w:rFonts w:ascii="Arial" w:hAnsi="Arial" w:cs="Arial"/>
          <w:b/>
          <w:bCs/>
        </w:rPr>
        <w:t>not</w:t>
      </w:r>
      <w:r w:rsidR="00DC336F" w:rsidRPr="00D46244">
        <w:rPr>
          <w:rFonts w:ascii="Arial" w:hAnsi="Arial" w:cs="Arial"/>
        </w:rPr>
        <w:t xml:space="preserve"> in full communion with Rome </w:t>
      </w:r>
      <w:r w:rsidR="00D92E78" w:rsidRPr="00D46244">
        <w:rPr>
          <w:rFonts w:ascii="Arial" w:hAnsi="Arial" w:cs="Arial"/>
        </w:rPr>
        <w:t>i</w:t>
      </w:r>
      <w:r w:rsidRPr="00D46244">
        <w:rPr>
          <w:rFonts w:ascii="Arial" w:hAnsi="Arial" w:cs="Arial"/>
        </w:rPr>
        <w:t xml:space="preserve">ncludes Orthodox </w:t>
      </w:r>
      <w:proofErr w:type="gramStart"/>
      <w:r w:rsidRPr="00D46244">
        <w:rPr>
          <w:rFonts w:ascii="Arial" w:hAnsi="Arial" w:cs="Arial"/>
        </w:rPr>
        <w:t>Churches, and</w:t>
      </w:r>
      <w:proofErr w:type="gramEnd"/>
      <w:r w:rsidRPr="00D46244">
        <w:rPr>
          <w:rFonts w:ascii="Arial" w:hAnsi="Arial" w:cs="Arial"/>
        </w:rPr>
        <w:t xml:space="preserve"> is normally evidenced by a certificate of baptism or reception from the authorities of that Church.</w:t>
      </w:r>
    </w:p>
    <w:p w14:paraId="004FEB3C" w14:textId="49409B00" w:rsidR="008F201B" w:rsidRPr="00D46244" w:rsidRDefault="008F201B" w:rsidP="00D46244">
      <w:pPr>
        <w:numPr>
          <w:ilvl w:val="0"/>
          <w:numId w:val="24"/>
        </w:numPr>
        <w:jc w:val="both"/>
        <w:rPr>
          <w:rFonts w:ascii="Arial" w:hAnsi="Arial" w:cs="Arial"/>
        </w:rPr>
      </w:pPr>
      <w:r w:rsidRPr="00D46244">
        <w:rPr>
          <w:rFonts w:ascii="Arial" w:hAnsi="Arial" w:cs="Arial"/>
        </w:rPr>
        <w:t xml:space="preserve">“children of other Christian </w:t>
      </w:r>
      <w:r w:rsidR="00CA0CE4" w:rsidRPr="00D46244">
        <w:rPr>
          <w:rFonts w:ascii="Arial" w:hAnsi="Arial" w:cs="Arial"/>
        </w:rPr>
        <w:t>Ecclesial</w:t>
      </w:r>
      <w:r w:rsidR="001F74A6" w:rsidRPr="00D46244">
        <w:rPr>
          <w:rFonts w:ascii="Arial" w:hAnsi="Arial" w:cs="Arial"/>
        </w:rPr>
        <w:t xml:space="preserve"> </w:t>
      </w:r>
      <w:r w:rsidR="00CA0CE4" w:rsidRPr="00D46244">
        <w:rPr>
          <w:rFonts w:ascii="Arial" w:hAnsi="Arial" w:cs="Arial"/>
        </w:rPr>
        <w:t>Communities</w:t>
      </w:r>
      <w:r w:rsidRPr="00D46244">
        <w:rPr>
          <w:rFonts w:ascii="Arial" w:hAnsi="Arial" w:cs="Arial"/>
        </w:rPr>
        <w:t>” means children who belong to other churches</w:t>
      </w:r>
      <w:r w:rsidR="00EB0054" w:rsidRPr="00D46244">
        <w:rPr>
          <w:rFonts w:ascii="Arial" w:hAnsi="Arial" w:cs="Arial"/>
        </w:rPr>
        <w:t xml:space="preserve"> bodies</w:t>
      </w:r>
      <w:r w:rsidRPr="00D46244">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D46244" w:rsidRDefault="008F201B" w:rsidP="00D46244">
      <w:pPr>
        <w:ind w:left="284"/>
        <w:jc w:val="both"/>
        <w:rPr>
          <w:rFonts w:ascii="Arial" w:hAnsi="Arial" w:cs="Arial"/>
        </w:rPr>
      </w:pPr>
      <w:r w:rsidRPr="00D46244">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D46244">
        <w:rPr>
          <w:rFonts w:ascii="Arial" w:hAnsi="Arial" w:cs="Arial"/>
        </w:rPr>
        <w:t xml:space="preserve"> Any queries as to membership should be made to the </w:t>
      </w:r>
      <w:proofErr w:type="gramStart"/>
      <w:r w:rsidR="00D976B7" w:rsidRPr="00D46244">
        <w:rPr>
          <w:rFonts w:ascii="Arial" w:hAnsi="Arial" w:cs="Arial"/>
        </w:rPr>
        <w:t>Archdiocese</w:t>
      </w:r>
      <w:proofErr w:type="gramEnd"/>
      <w:r w:rsidR="00225B3B" w:rsidRPr="00D46244">
        <w:rPr>
          <w:rFonts w:ascii="Arial" w:hAnsi="Arial" w:cs="Arial"/>
        </w:rPr>
        <w:t>.</w:t>
      </w:r>
    </w:p>
    <w:p w14:paraId="3F129861" w14:textId="77A7C678" w:rsidR="008F201B" w:rsidRPr="00D46244" w:rsidRDefault="008F201B" w:rsidP="00D46244">
      <w:pPr>
        <w:numPr>
          <w:ilvl w:val="0"/>
          <w:numId w:val="24"/>
        </w:numPr>
        <w:jc w:val="both"/>
        <w:rPr>
          <w:rFonts w:ascii="Arial" w:hAnsi="Arial" w:cs="Arial"/>
        </w:rPr>
      </w:pPr>
      <w:r w:rsidRPr="00D46244">
        <w:rPr>
          <w:rFonts w:ascii="Arial" w:hAnsi="Arial" w:cs="Arial"/>
        </w:rPr>
        <w:lastRenderedPageBreak/>
        <w:t>“</w:t>
      </w:r>
      <w:proofErr w:type="gramStart"/>
      <w:r w:rsidRPr="00D46244">
        <w:rPr>
          <w:rFonts w:ascii="Arial" w:hAnsi="Arial" w:cs="Arial"/>
        </w:rPr>
        <w:t>children</w:t>
      </w:r>
      <w:proofErr w:type="gramEnd"/>
      <w:r w:rsidRPr="00D46244">
        <w:rPr>
          <w:rFonts w:ascii="Arial" w:hAnsi="Arial" w:cs="Arial"/>
        </w:rPr>
        <w:t xml:space="preserve"> of other faiths” means children who are members of a religious community that does not fall within the definition of ‘other Christian </w:t>
      </w:r>
      <w:r w:rsidR="00C55DE8" w:rsidRPr="00D46244">
        <w:rPr>
          <w:rFonts w:ascii="Arial" w:hAnsi="Arial" w:cs="Arial"/>
        </w:rPr>
        <w:t xml:space="preserve">Ecclesial </w:t>
      </w:r>
      <w:r w:rsidR="00D04731" w:rsidRPr="00D46244">
        <w:rPr>
          <w:rFonts w:ascii="Arial" w:hAnsi="Arial" w:cs="Arial"/>
        </w:rPr>
        <w:t>Communities</w:t>
      </w:r>
      <w:r w:rsidRPr="00D46244">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D46244" w:rsidRDefault="008F201B" w:rsidP="00D46244">
      <w:pPr>
        <w:numPr>
          <w:ilvl w:val="0"/>
          <w:numId w:val="26"/>
        </w:numPr>
        <w:jc w:val="both"/>
        <w:rPr>
          <w:rFonts w:ascii="Arial" w:hAnsi="Arial" w:cs="Arial"/>
        </w:rPr>
      </w:pPr>
      <w:r w:rsidRPr="00D46244">
        <w:rPr>
          <w:rFonts w:ascii="Arial" w:hAnsi="Arial" w:cs="Arial"/>
        </w:rPr>
        <w:t>A religion which involves belief in more than one God, and</w:t>
      </w:r>
    </w:p>
    <w:p w14:paraId="2B3DB6BC" w14:textId="77777777" w:rsidR="008F201B" w:rsidRPr="00D46244" w:rsidRDefault="008F201B" w:rsidP="00D46244">
      <w:pPr>
        <w:numPr>
          <w:ilvl w:val="0"/>
          <w:numId w:val="26"/>
        </w:numPr>
        <w:jc w:val="both"/>
        <w:rPr>
          <w:rFonts w:ascii="Arial" w:hAnsi="Arial" w:cs="Arial"/>
        </w:rPr>
      </w:pPr>
      <w:r w:rsidRPr="00D46244">
        <w:rPr>
          <w:rFonts w:ascii="Arial" w:hAnsi="Arial" w:cs="Arial"/>
        </w:rPr>
        <w:t>A religion which does not involve belief in a God.</w:t>
      </w:r>
    </w:p>
    <w:p w14:paraId="79980988" w14:textId="77777777" w:rsidR="008F201B" w:rsidRPr="00D46244" w:rsidRDefault="008F201B" w:rsidP="00D46244">
      <w:pPr>
        <w:ind w:left="426"/>
        <w:jc w:val="both"/>
        <w:rPr>
          <w:rFonts w:ascii="Arial" w:hAnsi="Arial" w:cs="Arial"/>
        </w:rPr>
      </w:pPr>
      <w:r w:rsidRPr="00D46244">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11C932AC" w:rsidR="008F201B" w:rsidRPr="001A26D8" w:rsidRDefault="008F201B" w:rsidP="001A26D8">
      <w:pPr>
        <w:numPr>
          <w:ilvl w:val="0"/>
          <w:numId w:val="24"/>
        </w:numPr>
        <w:jc w:val="both"/>
        <w:rPr>
          <w:rFonts w:ascii="Arial" w:hAnsi="Arial" w:cs="Arial"/>
        </w:rPr>
      </w:pPr>
      <w:r w:rsidRPr="00D46244">
        <w:rPr>
          <w:rFonts w:ascii="Arial" w:hAnsi="Arial" w:cs="Arial"/>
        </w:rPr>
        <w:t>‘</w:t>
      </w:r>
      <w:proofErr w:type="gramStart"/>
      <w:r w:rsidRPr="00D46244">
        <w:rPr>
          <w:rFonts w:ascii="Arial" w:hAnsi="Arial" w:cs="Arial"/>
        </w:rPr>
        <w:t>brother</w:t>
      </w:r>
      <w:proofErr w:type="gramEnd"/>
      <w:r w:rsidRPr="00D46244">
        <w:rPr>
          <w:rFonts w:ascii="Arial" w:hAnsi="Arial" w:cs="Arial"/>
        </w:rPr>
        <w:t xml:space="preserve"> or sister’ includes:</w:t>
      </w:r>
      <w:r w:rsidR="007067AA">
        <w:rPr>
          <w:rFonts w:ascii="Arial" w:hAnsi="Arial" w:cs="Arial"/>
        </w:rPr>
        <w:t xml:space="preserve"> </w:t>
      </w:r>
      <w:r w:rsidRPr="001A26D8">
        <w:rPr>
          <w:rFonts w:ascii="Arial" w:hAnsi="Arial" w:cs="Arial"/>
        </w:rPr>
        <w:t xml:space="preserve">all natural brothers or sisters, half brothers or sisters, adopted brothers or sisters, stepbrothers or sisters, foster brothers or sisters, </w:t>
      </w:r>
      <w:proofErr w:type="gramStart"/>
      <w:r w:rsidRPr="001A26D8">
        <w:rPr>
          <w:rFonts w:ascii="Arial" w:hAnsi="Arial" w:cs="Arial"/>
        </w:rPr>
        <w:t>whether or not</w:t>
      </w:r>
      <w:proofErr w:type="gramEnd"/>
      <w:r w:rsidRPr="001A26D8">
        <w:rPr>
          <w:rFonts w:ascii="Arial" w:hAnsi="Arial" w:cs="Arial"/>
        </w:rPr>
        <w:t xml:space="preserve"> they are living at the same address</w:t>
      </w:r>
      <w:r w:rsidR="007067AA">
        <w:rPr>
          <w:rFonts w:ascii="Arial" w:hAnsi="Arial" w:cs="Arial"/>
        </w:rPr>
        <w:t>.</w:t>
      </w:r>
      <w:r w:rsidRPr="001A26D8">
        <w:rPr>
          <w:rFonts w:ascii="Arial" w:hAnsi="Arial" w:cs="Arial"/>
        </w:rPr>
        <w:t xml:space="preserve"> </w:t>
      </w:r>
    </w:p>
    <w:p w14:paraId="372FA62C" w14:textId="77777777" w:rsidR="008F201B" w:rsidRPr="00D46244" w:rsidRDefault="008F201B" w:rsidP="00D46244">
      <w:pPr>
        <w:numPr>
          <w:ilvl w:val="0"/>
          <w:numId w:val="24"/>
        </w:numPr>
        <w:jc w:val="both"/>
        <w:rPr>
          <w:rFonts w:ascii="Arial" w:hAnsi="Arial" w:cs="Arial"/>
        </w:rPr>
      </w:pPr>
      <w:r w:rsidRPr="00D46244">
        <w:rPr>
          <w:rFonts w:ascii="Arial" w:hAnsi="Arial" w:cs="Arial"/>
        </w:rPr>
        <w:t>A ‘parent’ means all natural parents, any person who is not a parent but has parental responsibility for a child, and any person who has care of a child.</w:t>
      </w:r>
    </w:p>
    <w:p w14:paraId="3A06A5E6" w14:textId="0BF5A6F0" w:rsidR="008F201B" w:rsidRPr="00D46244" w:rsidRDefault="008F201B" w:rsidP="00D46244">
      <w:pPr>
        <w:numPr>
          <w:ilvl w:val="0"/>
          <w:numId w:val="24"/>
        </w:numPr>
        <w:jc w:val="both"/>
        <w:rPr>
          <w:rFonts w:ascii="Arial" w:hAnsi="Arial" w:cs="Arial"/>
        </w:rPr>
      </w:pPr>
      <w:r w:rsidRPr="00D46244">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D46244">
        <w:rPr>
          <w:rFonts w:ascii="Arial" w:hAnsi="Arial" w:cs="Arial"/>
        </w:rPr>
        <w:t xml:space="preserve"> (Please see Guidance Handbook for further information). </w:t>
      </w:r>
    </w:p>
    <w:p w14:paraId="1301D260" w14:textId="7BD2B98A" w:rsidR="008F201B" w:rsidRPr="00D46244" w:rsidRDefault="008F201B" w:rsidP="00D46244">
      <w:pPr>
        <w:numPr>
          <w:ilvl w:val="0"/>
          <w:numId w:val="24"/>
        </w:numPr>
        <w:jc w:val="both"/>
        <w:rPr>
          <w:rFonts w:ascii="Arial" w:hAnsi="Arial" w:cs="Arial"/>
          <w:b/>
          <w:bCs/>
        </w:rPr>
      </w:pPr>
      <w:r w:rsidRPr="00D46244">
        <w:rPr>
          <w:rFonts w:ascii="Arial" w:hAnsi="Arial" w:cs="Arial"/>
        </w:rPr>
        <w:t xml:space="preserve">For the purposes of this policy, parish boundaries </w:t>
      </w:r>
      <w:r w:rsidR="004B378C" w:rsidRPr="00D46244">
        <w:rPr>
          <w:rFonts w:ascii="Arial" w:hAnsi="Arial" w:cs="Arial"/>
        </w:rPr>
        <w:t>can be confirmed on an individual basis from t</w:t>
      </w:r>
      <w:r w:rsidR="00A54DF7" w:rsidRPr="00D46244">
        <w:rPr>
          <w:rFonts w:ascii="Arial" w:hAnsi="Arial" w:cs="Arial"/>
        </w:rPr>
        <w:t>he</w:t>
      </w:r>
      <w:r w:rsidR="00661357" w:rsidRPr="00D46244">
        <w:rPr>
          <w:rFonts w:ascii="Arial" w:hAnsi="Arial" w:cs="Arial"/>
        </w:rPr>
        <w:t xml:space="preserve"> School Office. </w:t>
      </w:r>
    </w:p>
    <w:p w14:paraId="47F06C90" w14:textId="77777777" w:rsidR="008F201B" w:rsidRPr="00D46244" w:rsidRDefault="008F201B" w:rsidP="00D46244">
      <w:pPr>
        <w:numPr>
          <w:ilvl w:val="0"/>
          <w:numId w:val="24"/>
        </w:numPr>
        <w:jc w:val="both"/>
        <w:rPr>
          <w:rFonts w:ascii="Arial" w:hAnsi="Arial" w:cs="Arial"/>
        </w:rPr>
      </w:pPr>
      <w:bookmarkStart w:id="1" w:name="_Hlk534635904"/>
      <w:r w:rsidRPr="00D46244">
        <w:rPr>
          <w:rFonts w:ascii="Arial" w:hAnsi="Arial" w:cs="Arial"/>
        </w:rPr>
        <w:t xml:space="preserve">A child’s “home address” refers to the address where the child usually lives with a parent or </w:t>
      </w:r>
      <w:proofErr w:type="gramStart"/>
      <w:r w:rsidRPr="00D46244">
        <w:rPr>
          <w:rFonts w:ascii="Arial" w:hAnsi="Arial" w:cs="Arial"/>
        </w:rPr>
        <w:t>carer, and</w:t>
      </w:r>
      <w:proofErr w:type="gramEnd"/>
      <w:r w:rsidRPr="00D46244">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04AAA11" w14:textId="77777777" w:rsidR="008F201B" w:rsidRPr="00D46244" w:rsidRDefault="008F201B" w:rsidP="00D46244">
      <w:pPr>
        <w:jc w:val="both"/>
        <w:rPr>
          <w:rFonts w:ascii="Arial" w:hAnsi="Arial" w:cs="Arial"/>
        </w:rPr>
      </w:pPr>
    </w:p>
    <w:sectPr w:rsidR="008F201B" w:rsidRPr="00D46244" w:rsidSect="008C594A">
      <w:footerReference w:type="default" r:id="rId10"/>
      <w:headerReference w:type="first" r:id="rId11"/>
      <w:footerReference w:type="first" r:id="rId12"/>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A5B0" w14:textId="77777777" w:rsidR="009E4AFC" w:rsidRDefault="009E4AFC">
      <w:r>
        <w:separator/>
      </w:r>
    </w:p>
  </w:endnote>
  <w:endnote w:type="continuationSeparator" w:id="0">
    <w:p w14:paraId="40036776" w14:textId="77777777" w:rsidR="009E4AFC" w:rsidRDefault="009E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Content>
      <w:sdt>
        <w:sdtPr>
          <w:rPr>
            <w:rFonts w:ascii="Open Sans Light" w:hAnsi="Open Sans Light" w:cs="Open Sans Light"/>
            <w:sz w:val="18"/>
            <w:szCs w:val="18"/>
          </w:rPr>
          <w:id w:val="-496507824"/>
          <w:docPartObj>
            <w:docPartGallery w:val="Page Numbers (Top of Page)"/>
            <w:docPartUnique/>
          </w:docPartObj>
        </w:sdt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38B0" w14:textId="77777777" w:rsidR="009E4AFC" w:rsidRDefault="009E4AFC">
      <w:r>
        <w:separator/>
      </w:r>
    </w:p>
  </w:footnote>
  <w:footnote w:type="continuationSeparator" w:id="0">
    <w:p w14:paraId="50CF0247" w14:textId="77777777" w:rsidR="009E4AFC" w:rsidRDefault="009E4AFC">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 w:id="3">
    <w:p w14:paraId="167D77E6" w14:textId="77777777" w:rsidR="00992222" w:rsidRDefault="00992222" w:rsidP="00992222">
      <w:pPr>
        <w:pStyle w:val="FootnoteText"/>
        <w:jc w:val="both"/>
      </w:pPr>
      <w:r>
        <w:rPr>
          <w:rStyle w:val="FootnoteReference"/>
        </w:rPr>
        <w:footnoteRef/>
      </w:r>
      <w:r>
        <w:t xml:space="preserve"> This paragraph will need to be amended if a decision is made for in-year admissions to be co-ordinated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6474C"/>
    <w:rsid w:val="00066841"/>
    <w:rsid w:val="0007254B"/>
    <w:rsid w:val="00074776"/>
    <w:rsid w:val="00082ED6"/>
    <w:rsid w:val="000900B2"/>
    <w:rsid w:val="0009020E"/>
    <w:rsid w:val="00093216"/>
    <w:rsid w:val="00093565"/>
    <w:rsid w:val="000B0559"/>
    <w:rsid w:val="000D68EC"/>
    <w:rsid w:val="000D7A52"/>
    <w:rsid w:val="00113EFF"/>
    <w:rsid w:val="00114D04"/>
    <w:rsid w:val="00122856"/>
    <w:rsid w:val="00125FCB"/>
    <w:rsid w:val="0013697D"/>
    <w:rsid w:val="00136EC9"/>
    <w:rsid w:val="0015611C"/>
    <w:rsid w:val="00157FEC"/>
    <w:rsid w:val="001613BD"/>
    <w:rsid w:val="00165A31"/>
    <w:rsid w:val="00166CB4"/>
    <w:rsid w:val="001674D3"/>
    <w:rsid w:val="00167F50"/>
    <w:rsid w:val="00174C83"/>
    <w:rsid w:val="00186922"/>
    <w:rsid w:val="001A0666"/>
    <w:rsid w:val="001A088D"/>
    <w:rsid w:val="001A26D8"/>
    <w:rsid w:val="001B078E"/>
    <w:rsid w:val="001B0E6E"/>
    <w:rsid w:val="001B3B2F"/>
    <w:rsid w:val="001D7AFF"/>
    <w:rsid w:val="001D7E5A"/>
    <w:rsid w:val="001F74A6"/>
    <w:rsid w:val="0020588D"/>
    <w:rsid w:val="00211F6F"/>
    <w:rsid w:val="002134D0"/>
    <w:rsid w:val="00220D2A"/>
    <w:rsid w:val="00225B3B"/>
    <w:rsid w:val="00226E43"/>
    <w:rsid w:val="00240EEA"/>
    <w:rsid w:val="00243E2E"/>
    <w:rsid w:val="00244467"/>
    <w:rsid w:val="002447C6"/>
    <w:rsid w:val="00245A8B"/>
    <w:rsid w:val="00246A8B"/>
    <w:rsid w:val="00246F83"/>
    <w:rsid w:val="00252AF2"/>
    <w:rsid w:val="00262A0E"/>
    <w:rsid w:val="0027703A"/>
    <w:rsid w:val="00281031"/>
    <w:rsid w:val="00284125"/>
    <w:rsid w:val="00284923"/>
    <w:rsid w:val="00287634"/>
    <w:rsid w:val="00295B46"/>
    <w:rsid w:val="002A7046"/>
    <w:rsid w:val="002B50F6"/>
    <w:rsid w:val="002B6938"/>
    <w:rsid w:val="002C2621"/>
    <w:rsid w:val="002C2DE8"/>
    <w:rsid w:val="002C57DE"/>
    <w:rsid w:val="002E281F"/>
    <w:rsid w:val="002E6EBA"/>
    <w:rsid w:val="002F6D6E"/>
    <w:rsid w:val="002F710C"/>
    <w:rsid w:val="00315D27"/>
    <w:rsid w:val="00327852"/>
    <w:rsid w:val="00330451"/>
    <w:rsid w:val="00334500"/>
    <w:rsid w:val="00335E7E"/>
    <w:rsid w:val="003533CC"/>
    <w:rsid w:val="003714B3"/>
    <w:rsid w:val="00376634"/>
    <w:rsid w:val="00376E87"/>
    <w:rsid w:val="00386300"/>
    <w:rsid w:val="003A2D20"/>
    <w:rsid w:val="003B5C22"/>
    <w:rsid w:val="003C5A55"/>
    <w:rsid w:val="003C6A39"/>
    <w:rsid w:val="003C76D8"/>
    <w:rsid w:val="003D1333"/>
    <w:rsid w:val="003E22CB"/>
    <w:rsid w:val="003E65F7"/>
    <w:rsid w:val="003F1EDD"/>
    <w:rsid w:val="003F37D0"/>
    <w:rsid w:val="00422BEF"/>
    <w:rsid w:val="00422E17"/>
    <w:rsid w:val="004258BF"/>
    <w:rsid w:val="00442272"/>
    <w:rsid w:val="0044265B"/>
    <w:rsid w:val="004522EC"/>
    <w:rsid w:val="00461E32"/>
    <w:rsid w:val="00464D2C"/>
    <w:rsid w:val="004651C4"/>
    <w:rsid w:val="00465538"/>
    <w:rsid w:val="00466012"/>
    <w:rsid w:val="004704B5"/>
    <w:rsid w:val="00471E0C"/>
    <w:rsid w:val="0047710E"/>
    <w:rsid w:val="00481549"/>
    <w:rsid w:val="004835E3"/>
    <w:rsid w:val="00494308"/>
    <w:rsid w:val="00497C81"/>
    <w:rsid w:val="004B378C"/>
    <w:rsid w:val="004C4C4E"/>
    <w:rsid w:val="004C6B86"/>
    <w:rsid w:val="004F1DCB"/>
    <w:rsid w:val="004F318C"/>
    <w:rsid w:val="004F482D"/>
    <w:rsid w:val="00505D56"/>
    <w:rsid w:val="00511ECC"/>
    <w:rsid w:val="005268EA"/>
    <w:rsid w:val="00526B63"/>
    <w:rsid w:val="005371FB"/>
    <w:rsid w:val="00553183"/>
    <w:rsid w:val="005562F5"/>
    <w:rsid w:val="0057455B"/>
    <w:rsid w:val="005840B5"/>
    <w:rsid w:val="00591FA5"/>
    <w:rsid w:val="00592741"/>
    <w:rsid w:val="00594083"/>
    <w:rsid w:val="0059568F"/>
    <w:rsid w:val="005A1632"/>
    <w:rsid w:val="005A6201"/>
    <w:rsid w:val="005B15C5"/>
    <w:rsid w:val="005B68D0"/>
    <w:rsid w:val="005B7119"/>
    <w:rsid w:val="005C1254"/>
    <w:rsid w:val="005C16AA"/>
    <w:rsid w:val="005C7EFB"/>
    <w:rsid w:val="005D3DD6"/>
    <w:rsid w:val="005E5141"/>
    <w:rsid w:val="005F301B"/>
    <w:rsid w:val="00605DAB"/>
    <w:rsid w:val="00611B29"/>
    <w:rsid w:val="00615776"/>
    <w:rsid w:val="006204B6"/>
    <w:rsid w:val="006211B8"/>
    <w:rsid w:val="00627627"/>
    <w:rsid w:val="00661357"/>
    <w:rsid w:val="00661AC8"/>
    <w:rsid w:val="00665C2F"/>
    <w:rsid w:val="00674B90"/>
    <w:rsid w:val="00682099"/>
    <w:rsid w:val="00684740"/>
    <w:rsid w:val="0068659A"/>
    <w:rsid w:val="00686C7E"/>
    <w:rsid w:val="00690056"/>
    <w:rsid w:val="00691240"/>
    <w:rsid w:val="0069214F"/>
    <w:rsid w:val="006977AC"/>
    <w:rsid w:val="006C0C66"/>
    <w:rsid w:val="006C5863"/>
    <w:rsid w:val="006D1AB2"/>
    <w:rsid w:val="006E2613"/>
    <w:rsid w:val="006E5BB1"/>
    <w:rsid w:val="0070107E"/>
    <w:rsid w:val="0070203C"/>
    <w:rsid w:val="00705620"/>
    <w:rsid w:val="007067AA"/>
    <w:rsid w:val="00720332"/>
    <w:rsid w:val="007207D9"/>
    <w:rsid w:val="00730B7D"/>
    <w:rsid w:val="00742A6A"/>
    <w:rsid w:val="007743DC"/>
    <w:rsid w:val="007759E9"/>
    <w:rsid w:val="00793F92"/>
    <w:rsid w:val="007A39A2"/>
    <w:rsid w:val="007B4461"/>
    <w:rsid w:val="007B4C69"/>
    <w:rsid w:val="007C1C42"/>
    <w:rsid w:val="007C50AA"/>
    <w:rsid w:val="007C53D9"/>
    <w:rsid w:val="007D258D"/>
    <w:rsid w:val="007E5EB3"/>
    <w:rsid w:val="007E781A"/>
    <w:rsid w:val="007F6516"/>
    <w:rsid w:val="00804EE7"/>
    <w:rsid w:val="00813C05"/>
    <w:rsid w:val="00815256"/>
    <w:rsid w:val="00822DCC"/>
    <w:rsid w:val="00824912"/>
    <w:rsid w:val="0083044B"/>
    <w:rsid w:val="00834894"/>
    <w:rsid w:val="00835D30"/>
    <w:rsid w:val="00835FB0"/>
    <w:rsid w:val="00837B0D"/>
    <w:rsid w:val="008441AE"/>
    <w:rsid w:val="00856A2C"/>
    <w:rsid w:val="00857FBB"/>
    <w:rsid w:val="00872FA9"/>
    <w:rsid w:val="00877045"/>
    <w:rsid w:val="0088659D"/>
    <w:rsid w:val="00886C5E"/>
    <w:rsid w:val="008923B3"/>
    <w:rsid w:val="00894E0C"/>
    <w:rsid w:val="00897166"/>
    <w:rsid w:val="008B33D9"/>
    <w:rsid w:val="008B5F68"/>
    <w:rsid w:val="008B7EBE"/>
    <w:rsid w:val="008C594A"/>
    <w:rsid w:val="008C6EC5"/>
    <w:rsid w:val="008D2807"/>
    <w:rsid w:val="008D3C47"/>
    <w:rsid w:val="008F201B"/>
    <w:rsid w:val="008F5F91"/>
    <w:rsid w:val="008F60DF"/>
    <w:rsid w:val="0090612E"/>
    <w:rsid w:val="00910937"/>
    <w:rsid w:val="009120EB"/>
    <w:rsid w:val="00922673"/>
    <w:rsid w:val="009308B2"/>
    <w:rsid w:val="00934EB5"/>
    <w:rsid w:val="00945669"/>
    <w:rsid w:val="00956507"/>
    <w:rsid w:val="009660B3"/>
    <w:rsid w:val="0097232F"/>
    <w:rsid w:val="00992222"/>
    <w:rsid w:val="009935D6"/>
    <w:rsid w:val="009965E2"/>
    <w:rsid w:val="009971D1"/>
    <w:rsid w:val="009B3E46"/>
    <w:rsid w:val="009C485A"/>
    <w:rsid w:val="009D0844"/>
    <w:rsid w:val="009D35AF"/>
    <w:rsid w:val="009D3A35"/>
    <w:rsid w:val="009D4853"/>
    <w:rsid w:val="009D4E13"/>
    <w:rsid w:val="009E0F3E"/>
    <w:rsid w:val="009E4AFC"/>
    <w:rsid w:val="009E582D"/>
    <w:rsid w:val="009F1752"/>
    <w:rsid w:val="009F2747"/>
    <w:rsid w:val="009F304B"/>
    <w:rsid w:val="009F4394"/>
    <w:rsid w:val="00A13403"/>
    <w:rsid w:val="00A22288"/>
    <w:rsid w:val="00A22746"/>
    <w:rsid w:val="00A37DB3"/>
    <w:rsid w:val="00A4736B"/>
    <w:rsid w:val="00A54DF7"/>
    <w:rsid w:val="00A61D18"/>
    <w:rsid w:val="00A65BCA"/>
    <w:rsid w:val="00A81572"/>
    <w:rsid w:val="00A83D3A"/>
    <w:rsid w:val="00A912B7"/>
    <w:rsid w:val="00A9147D"/>
    <w:rsid w:val="00A9323E"/>
    <w:rsid w:val="00A94EFF"/>
    <w:rsid w:val="00AC1ACF"/>
    <w:rsid w:val="00AC1C4C"/>
    <w:rsid w:val="00AC4F08"/>
    <w:rsid w:val="00AD17EB"/>
    <w:rsid w:val="00AE77E9"/>
    <w:rsid w:val="00AF0067"/>
    <w:rsid w:val="00AF2DDD"/>
    <w:rsid w:val="00AF5AB8"/>
    <w:rsid w:val="00B130DB"/>
    <w:rsid w:val="00B26546"/>
    <w:rsid w:val="00B45732"/>
    <w:rsid w:val="00B51239"/>
    <w:rsid w:val="00B658A5"/>
    <w:rsid w:val="00B73A8D"/>
    <w:rsid w:val="00B81B95"/>
    <w:rsid w:val="00B94B70"/>
    <w:rsid w:val="00BA5CDA"/>
    <w:rsid w:val="00BC48D6"/>
    <w:rsid w:val="00BD16DA"/>
    <w:rsid w:val="00BD3064"/>
    <w:rsid w:val="00BD3A67"/>
    <w:rsid w:val="00BD7AFB"/>
    <w:rsid w:val="00BE2496"/>
    <w:rsid w:val="00BF38E3"/>
    <w:rsid w:val="00BF6F61"/>
    <w:rsid w:val="00C05526"/>
    <w:rsid w:val="00C07DAB"/>
    <w:rsid w:val="00C147D7"/>
    <w:rsid w:val="00C21D4D"/>
    <w:rsid w:val="00C24B8E"/>
    <w:rsid w:val="00C33587"/>
    <w:rsid w:val="00C43CA7"/>
    <w:rsid w:val="00C4458C"/>
    <w:rsid w:val="00C5553C"/>
    <w:rsid w:val="00C55DE8"/>
    <w:rsid w:val="00C61F01"/>
    <w:rsid w:val="00C638FD"/>
    <w:rsid w:val="00C72085"/>
    <w:rsid w:val="00C7402B"/>
    <w:rsid w:val="00C757A3"/>
    <w:rsid w:val="00C7719E"/>
    <w:rsid w:val="00CA0CE4"/>
    <w:rsid w:val="00CA2BC8"/>
    <w:rsid w:val="00CA30C9"/>
    <w:rsid w:val="00CA4D62"/>
    <w:rsid w:val="00CA6698"/>
    <w:rsid w:val="00CB232B"/>
    <w:rsid w:val="00CB4653"/>
    <w:rsid w:val="00CB5C7C"/>
    <w:rsid w:val="00CB7479"/>
    <w:rsid w:val="00CD4EA4"/>
    <w:rsid w:val="00CF036A"/>
    <w:rsid w:val="00D03942"/>
    <w:rsid w:val="00D04731"/>
    <w:rsid w:val="00D15030"/>
    <w:rsid w:val="00D41C32"/>
    <w:rsid w:val="00D46244"/>
    <w:rsid w:val="00D52197"/>
    <w:rsid w:val="00D52C37"/>
    <w:rsid w:val="00D544A2"/>
    <w:rsid w:val="00D546A8"/>
    <w:rsid w:val="00D57CA9"/>
    <w:rsid w:val="00D76E11"/>
    <w:rsid w:val="00D81D88"/>
    <w:rsid w:val="00D87A97"/>
    <w:rsid w:val="00D87C38"/>
    <w:rsid w:val="00D92E78"/>
    <w:rsid w:val="00D976B7"/>
    <w:rsid w:val="00DA6F10"/>
    <w:rsid w:val="00DA741B"/>
    <w:rsid w:val="00DB3498"/>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76C60"/>
    <w:rsid w:val="00E80C72"/>
    <w:rsid w:val="00E81ACB"/>
    <w:rsid w:val="00E856F9"/>
    <w:rsid w:val="00EB0054"/>
    <w:rsid w:val="00EB20E5"/>
    <w:rsid w:val="00EB31F4"/>
    <w:rsid w:val="00EB34D7"/>
    <w:rsid w:val="00EB7D75"/>
    <w:rsid w:val="00EC30E9"/>
    <w:rsid w:val="00ED72BD"/>
    <w:rsid w:val="00EE5940"/>
    <w:rsid w:val="00EF57A2"/>
    <w:rsid w:val="00EF77C7"/>
    <w:rsid w:val="00F01A8E"/>
    <w:rsid w:val="00F15818"/>
    <w:rsid w:val="00F25D1D"/>
    <w:rsid w:val="00F40E52"/>
    <w:rsid w:val="00F41501"/>
    <w:rsid w:val="00F52B2D"/>
    <w:rsid w:val="00F74B29"/>
    <w:rsid w:val="00F8046F"/>
    <w:rsid w:val="00F91681"/>
    <w:rsid w:val="00F95447"/>
    <w:rsid w:val="00FB7601"/>
    <w:rsid w:val="00FC0E32"/>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DFC10-2C6D-4921-A187-15605948F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Julie Hassan</cp:lastModifiedBy>
  <cp:revision>2</cp:revision>
  <cp:lastPrinted>2021-04-19T16:30:00Z</cp:lastPrinted>
  <dcterms:created xsi:type="dcterms:W3CDTF">2025-12-12T12:07:00Z</dcterms:created>
  <dcterms:modified xsi:type="dcterms:W3CDTF">2025-12-12T12:07:00Z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