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B504B" w14:textId="77777777" w:rsidR="006241EC" w:rsidRPr="006241EC" w:rsidRDefault="006241EC" w:rsidP="006241EC">
      <w:pPr>
        <w:rPr>
          <w:b/>
          <w:bCs/>
          <w:u w:val="single"/>
        </w:rPr>
      </w:pPr>
      <w:r w:rsidRPr="006241EC">
        <w:rPr>
          <w:b/>
          <w:bCs/>
          <w:u w:val="single"/>
        </w:rPr>
        <w:t>How We Consult with Our SEND Pupils and Their Families</w:t>
      </w:r>
    </w:p>
    <w:p w14:paraId="3D537324" w14:textId="147AE83D" w:rsidR="006241EC" w:rsidRDefault="006241EC" w:rsidP="006241EC">
      <w:r>
        <w:t>At St Patrick’s, we value the voice of every child and young person. In line with the Ofsted framework for inclusion, we ensure that pupils with Special Educational Needs and Disabilities (SEND) are actively involved in decisions about their education and support.</w:t>
      </w:r>
    </w:p>
    <w:p w14:paraId="4574FA01" w14:textId="77777777" w:rsidR="006241EC" w:rsidRPr="006241EC" w:rsidRDefault="006241EC" w:rsidP="006241EC">
      <w:pPr>
        <w:rPr>
          <w:b/>
          <w:bCs/>
        </w:rPr>
      </w:pPr>
      <w:r w:rsidRPr="006241EC">
        <w:rPr>
          <w:b/>
          <w:bCs/>
        </w:rPr>
        <w:t>Consultation with Children and Young People with SEND</w:t>
      </w:r>
    </w:p>
    <w:p w14:paraId="47ADECC5" w14:textId="4A2C2A47" w:rsidR="006241EC" w:rsidRDefault="006241EC" w:rsidP="006241EC">
      <w:r>
        <w:t>Our approach is collaborative and person-centred. Teachers, the SENCO (Mrs Dalgleish), the Deputy SENCO (Mrs Moore), and support staff work closely with pupils to:</w:t>
      </w:r>
    </w:p>
    <w:p w14:paraId="766120F2" w14:textId="77777777" w:rsidR="006241EC" w:rsidRDefault="006241EC" w:rsidP="006241EC">
      <w:r>
        <w:t>Identify the support needed to achieve agreed outcomes.</w:t>
      </w:r>
    </w:p>
    <w:p w14:paraId="0739ECE3" w14:textId="77777777" w:rsidR="006241EC" w:rsidRDefault="006241EC" w:rsidP="006241EC">
      <w:r>
        <w:t>Plan provision and allocate interventions tailored to individual needs.</w:t>
      </w:r>
    </w:p>
    <w:p w14:paraId="54417570" w14:textId="77777777" w:rsidR="006241EC" w:rsidRDefault="006241EC" w:rsidP="006241EC">
      <w:r>
        <w:t>Involve pupils in setting their own targets and reviewing progress.</w:t>
      </w:r>
    </w:p>
    <w:p w14:paraId="2320C7E9" w14:textId="1B5EAF86" w:rsidR="006241EC" w:rsidRDefault="006241EC" w:rsidP="006241EC">
      <w:r>
        <w:t>Hold regular meetings with pupils to discuss their achievements and next steps.</w:t>
      </w:r>
    </w:p>
    <w:p w14:paraId="3BA20B70" w14:textId="77777777" w:rsidR="006241EC" w:rsidRDefault="006241EC" w:rsidP="006241EC">
      <w:r>
        <w:t>This ensures that pupils feel empowered and engaged in their learning journey.</w:t>
      </w:r>
    </w:p>
    <w:p w14:paraId="529DA0B4" w14:textId="77777777" w:rsidR="006241EC" w:rsidRDefault="006241EC" w:rsidP="006241EC"/>
    <w:p w14:paraId="042AEB24" w14:textId="77777777" w:rsidR="006241EC" w:rsidRPr="006241EC" w:rsidRDefault="006241EC" w:rsidP="006241EC">
      <w:pPr>
        <w:rPr>
          <w:b/>
          <w:bCs/>
        </w:rPr>
      </w:pPr>
      <w:r w:rsidRPr="006241EC">
        <w:rPr>
          <w:b/>
          <w:bCs/>
        </w:rPr>
        <w:t>Consultation with Parents and Carers</w:t>
      </w:r>
    </w:p>
    <w:p w14:paraId="6B706901" w14:textId="1A807755" w:rsidR="006241EC" w:rsidRDefault="006241EC" w:rsidP="006241EC">
      <w:r>
        <w:t>We recognise that parents and carers are key partners in supporting children with SEND. We are committed to maintaining open, transparent communication throughout the process. This includes:</w:t>
      </w:r>
    </w:p>
    <w:p w14:paraId="52793DEE" w14:textId="076BA795" w:rsidR="006241EC" w:rsidRDefault="006241EC" w:rsidP="006241EC">
      <w:r>
        <w:t>Termly parents’ evenings</w:t>
      </w:r>
      <w:r>
        <w:t xml:space="preserve"> or reports</w:t>
      </w:r>
      <w:r>
        <w:t xml:space="preserve"> to review progress and provision.</w:t>
      </w:r>
    </w:p>
    <w:p w14:paraId="1049A2F7" w14:textId="2572ED1A" w:rsidR="006241EC" w:rsidRDefault="006241EC" w:rsidP="006241EC">
      <w:r>
        <w:t>Ongoing discussions with the class teacher and/or SEN</w:t>
      </w:r>
      <w:r>
        <w:t>D team</w:t>
      </w:r>
      <w:r>
        <w:t>.</w:t>
      </w:r>
    </w:p>
    <w:p w14:paraId="73FD867D" w14:textId="77777777" w:rsidR="006241EC" w:rsidRDefault="006241EC" w:rsidP="006241EC">
      <w:r>
        <w:t>An open-door policy, welcoming parents and carers to raise concerns or seek advice.</w:t>
      </w:r>
    </w:p>
    <w:p w14:paraId="06A38C84" w14:textId="44FEB585" w:rsidR="006241EC" w:rsidRDefault="006241EC" w:rsidP="006241EC">
      <w:r>
        <w:t>Formal reviews of a child’s SEND Support Plan or Annual Review of their Education, Health and Care (EHC) Plan.</w:t>
      </w:r>
    </w:p>
    <w:p w14:paraId="137155ED" w14:textId="77777777" w:rsidR="006241EC" w:rsidRDefault="006241EC" w:rsidP="006241EC"/>
    <w:p w14:paraId="4B524A17" w14:textId="77777777" w:rsidR="006241EC" w:rsidRPr="006241EC" w:rsidRDefault="006241EC" w:rsidP="006241EC">
      <w:pPr>
        <w:rPr>
          <w:b/>
          <w:bCs/>
        </w:rPr>
      </w:pPr>
      <w:r w:rsidRPr="006241EC">
        <w:rPr>
          <w:b/>
          <w:bCs/>
        </w:rPr>
        <w:t>Getting in Touch</w:t>
      </w:r>
    </w:p>
    <w:p w14:paraId="2EF13FA7" w14:textId="62B5D5F5" w:rsidR="006241EC" w:rsidRDefault="006241EC" w:rsidP="006241EC">
      <w:r>
        <w:t xml:space="preserve">If you would like to discuss your child’s SEND requirements in detail or arrange an appointment, please contact Mrs Dalgleish </w:t>
      </w:r>
      <w:r>
        <w:t xml:space="preserve">or Mrs Moore </w:t>
      </w:r>
      <w:r>
        <w:t>via:</w:t>
      </w:r>
    </w:p>
    <w:p w14:paraId="7823C7B3" w14:textId="77777777" w:rsidR="006241EC" w:rsidRDefault="006241EC" w:rsidP="006241EC"/>
    <w:p w14:paraId="0FB11CA9" w14:textId="77777777" w:rsidR="006241EC" w:rsidRDefault="006241EC" w:rsidP="006241EC">
      <w:r>
        <w:t>Phone: 01642 580850</w:t>
      </w:r>
    </w:p>
    <w:p w14:paraId="4607512E" w14:textId="74DDF30A" w:rsidR="00A3499F" w:rsidRDefault="006241EC">
      <w:r>
        <w:t>Email: admin@stpatricks.bhcet.org.uk</w:t>
      </w:r>
    </w:p>
    <w:sectPr w:rsidR="00A349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1EC"/>
    <w:rsid w:val="000C19BA"/>
    <w:rsid w:val="002D52D2"/>
    <w:rsid w:val="006241EC"/>
    <w:rsid w:val="00A349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83BAD"/>
  <w15:chartTrackingRefBased/>
  <w15:docId w15:val="{C598098C-94F3-4E52-B91C-27E5D793A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41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41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41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41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41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41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41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41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41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1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41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41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41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41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41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41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41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41EC"/>
    <w:rPr>
      <w:rFonts w:eastAsiaTheme="majorEastAsia" w:cstheme="majorBidi"/>
      <w:color w:val="272727" w:themeColor="text1" w:themeTint="D8"/>
    </w:rPr>
  </w:style>
  <w:style w:type="paragraph" w:styleId="Title">
    <w:name w:val="Title"/>
    <w:basedOn w:val="Normal"/>
    <w:next w:val="Normal"/>
    <w:link w:val="TitleChar"/>
    <w:uiPriority w:val="10"/>
    <w:qFormat/>
    <w:rsid w:val="006241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41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41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41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41EC"/>
    <w:pPr>
      <w:spacing w:before="160"/>
      <w:jc w:val="center"/>
    </w:pPr>
    <w:rPr>
      <w:i/>
      <w:iCs/>
      <w:color w:val="404040" w:themeColor="text1" w:themeTint="BF"/>
    </w:rPr>
  </w:style>
  <w:style w:type="character" w:customStyle="1" w:styleId="QuoteChar">
    <w:name w:val="Quote Char"/>
    <w:basedOn w:val="DefaultParagraphFont"/>
    <w:link w:val="Quote"/>
    <w:uiPriority w:val="29"/>
    <w:rsid w:val="006241EC"/>
    <w:rPr>
      <w:i/>
      <w:iCs/>
      <w:color w:val="404040" w:themeColor="text1" w:themeTint="BF"/>
    </w:rPr>
  </w:style>
  <w:style w:type="paragraph" w:styleId="ListParagraph">
    <w:name w:val="List Paragraph"/>
    <w:basedOn w:val="Normal"/>
    <w:uiPriority w:val="34"/>
    <w:qFormat/>
    <w:rsid w:val="006241EC"/>
    <w:pPr>
      <w:ind w:left="720"/>
      <w:contextualSpacing/>
    </w:pPr>
  </w:style>
  <w:style w:type="character" w:styleId="IntenseEmphasis">
    <w:name w:val="Intense Emphasis"/>
    <w:basedOn w:val="DefaultParagraphFont"/>
    <w:uiPriority w:val="21"/>
    <w:qFormat/>
    <w:rsid w:val="006241EC"/>
    <w:rPr>
      <w:i/>
      <w:iCs/>
      <w:color w:val="0F4761" w:themeColor="accent1" w:themeShade="BF"/>
    </w:rPr>
  </w:style>
  <w:style w:type="paragraph" w:styleId="IntenseQuote">
    <w:name w:val="Intense Quote"/>
    <w:basedOn w:val="Normal"/>
    <w:next w:val="Normal"/>
    <w:link w:val="IntenseQuoteChar"/>
    <w:uiPriority w:val="30"/>
    <w:qFormat/>
    <w:rsid w:val="006241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41EC"/>
    <w:rPr>
      <w:i/>
      <w:iCs/>
      <w:color w:val="0F4761" w:themeColor="accent1" w:themeShade="BF"/>
    </w:rPr>
  </w:style>
  <w:style w:type="character" w:styleId="IntenseReference">
    <w:name w:val="Intense Reference"/>
    <w:basedOn w:val="DefaultParagraphFont"/>
    <w:uiPriority w:val="32"/>
    <w:qFormat/>
    <w:rsid w:val="006241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248</Words>
  <Characters>1420</Characters>
  <Application>Microsoft Office Word</Application>
  <DocSecurity>0</DocSecurity>
  <Lines>11</Lines>
  <Paragraphs>3</Paragraphs>
  <ScaleCrop>false</ScaleCrop>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Dalgleish</dc:creator>
  <cp:keywords/>
  <dc:description/>
  <cp:lastModifiedBy>Kate Dalgleish</cp:lastModifiedBy>
  <cp:revision>1</cp:revision>
  <dcterms:created xsi:type="dcterms:W3CDTF">2025-12-16T10:15:00Z</dcterms:created>
  <dcterms:modified xsi:type="dcterms:W3CDTF">2025-12-16T10:19:00Z</dcterms:modified>
</cp:coreProperties>
</file>