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6"/>
        <w:gridCol w:w="4830"/>
        <w:gridCol w:w="4820"/>
        <w:gridCol w:w="4814"/>
      </w:tblGrid>
      <w:tr w:rsidR="00503E31" w:rsidRPr="00AE0E35" w14:paraId="4F0F27AE" w14:textId="77777777" w:rsidTr="00305D3E">
        <w:trPr>
          <w:cantSplit/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900" w14:textId="77777777" w:rsidR="00503E31" w:rsidRPr="00AE0E35" w:rsidRDefault="00503E31" w:rsidP="00305D3E">
            <w:pPr>
              <w:pStyle w:val="Default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  <w:t>Year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50C0" w14:textId="77777777" w:rsidR="00503E31" w:rsidRPr="00AE0E35" w:rsidRDefault="00503E31" w:rsidP="00305D3E">
            <w:pPr>
              <w:pStyle w:val="Default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  <w:t>Autumn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818" w14:textId="77777777" w:rsidR="00503E31" w:rsidRPr="00AE0E35" w:rsidRDefault="00503E31" w:rsidP="00305D3E">
            <w:pPr>
              <w:pStyle w:val="Default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  <w:t>Spring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FB3D" w14:textId="77777777" w:rsidR="00503E31" w:rsidRPr="00AE0E35" w:rsidRDefault="00503E31" w:rsidP="00305D3E">
            <w:pPr>
              <w:pStyle w:val="Default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bCs/>
                <w:color w:val="auto"/>
                <w:kern w:val="24"/>
                <w:sz w:val="28"/>
                <w:szCs w:val="28"/>
                <w:lang w:eastAsia="en-GB"/>
              </w:rPr>
              <w:t>Summer</w:t>
            </w:r>
          </w:p>
        </w:tc>
      </w:tr>
      <w:tr w:rsidR="00503E31" w:rsidRPr="00AE0E35" w14:paraId="10375081" w14:textId="77777777" w:rsidTr="008341A1">
        <w:trPr>
          <w:trHeight w:val="4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CC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A7083A4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EYFS</w:t>
            </w:r>
          </w:p>
        </w:tc>
        <w:tc>
          <w:tcPr>
            <w:tcW w:w="144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CC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976DE34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Calibri" w:hAnsi="Twinkl Cursive Unlooped" w:cstheme="minorHAnsi"/>
                <w:bCs/>
                <w:kern w:val="24"/>
                <w:sz w:val="28"/>
                <w:szCs w:val="28"/>
                <w:lang w:eastAsia="en-GB"/>
              </w:rPr>
              <w:t>Please see EYFS Long Term overview</w:t>
            </w:r>
          </w:p>
        </w:tc>
      </w:tr>
      <w:tr w:rsidR="00503E31" w:rsidRPr="00AE0E35" w14:paraId="2D5BCBF2" w14:textId="77777777" w:rsidTr="008341A1">
        <w:trPr>
          <w:trHeight w:val="11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71D2247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4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3B8E8DE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sz w:val="28"/>
                <w:szCs w:val="28"/>
                <w:lang w:eastAsia="en-US"/>
              </w:rPr>
            </w:pP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>Gun Powder Plot</w:t>
            </w:r>
          </w:p>
          <w:p w14:paraId="084C77CC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sz w:val="28"/>
                <w:szCs w:val="28"/>
              </w:rPr>
              <w:t>Rosa Parks – Black history month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 w:themeFill="accent2" w:themeFillTint="33"/>
          </w:tcPr>
          <w:p w14:paraId="789C7A4A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sz w:val="28"/>
                <w:szCs w:val="28"/>
                <w:lang w:eastAsia="en-US"/>
              </w:rPr>
            </w:pP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>Significant Individuals</w:t>
            </w:r>
          </w:p>
          <w:p w14:paraId="260C5708" w14:textId="03600A5E" w:rsidR="00503E31" w:rsidRPr="00AE0E35" w:rsidRDefault="00503E31" w:rsidP="00305D3E">
            <w:pPr>
              <w:jc w:val="center"/>
              <w:rPr>
                <w:rFonts w:ascii="Twinkl Cursive Unlooped" w:hAnsi="Twinkl Cursive Unlooped" w:cstheme="minorBidi"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Bidi"/>
                <w:sz w:val="28"/>
                <w:szCs w:val="28"/>
              </w:rPr>
              <w:t>Florence Nightingale and Edith Cavell /Mary Seacole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27381FB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i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iCs/>
                <w:sz w:val="28"/>
                <w:szCs w:val="28"/>
              </w:rPr>
              <w:t>Travel and Transport</w:t>
            </w:r>
          </w:p>
          <w:p w14:paraId="644E5D3D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i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iCs/>
                <w:sz w:val="28"/>
                <w:szCs w:val="28"/>
              </w:rPr>
              <w:t>Events beyond living memory</w:t>
            </w:r>
          </w:p>
        </w:tc>
      </w:tr>
      <w:tr w:rsidR="00503E31" w:rsidRPr="00AE0E35" w14:paraId="7191B6C2" w14:textId="77777777" w:rsidTr="008341A1">
        <w:trPr>
          <w:trHeight w:val="11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BF618A9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D95F5A0" w14:textId="77777777" w:rsidR="00305D3E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i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bCs/>
                <w:iCs/>
                <w:sz w:val="28"/>
                <w:szCs w:val="28"/>
              </w:rPr>
              <w:t>Events beyond living memory</w:t>
            </w:r>
            <w:r w:rsidRPr="00AE0E35">
              <w:rPr>
                <w:rFonts w:ascii="Twinkl Cursive Unlooped" w:hAnsi="Twinkl Cursive Unlooped" w:cstheme="minorHAnsi"/>
                <w:iCs/>
                <w:sz w:val="28"/>
                <w:szCs w:val="28"/>
              </w:rPr>
              <w:t xml:space="preserve"> </w:t>
            </w:r>
          </w:p>
          <w:p w14:paraId="4B1CCBFB" w14:textId="0C3ADB5E" w:rsidR="00503E31" w:rsidRPr="00AE0E35" w:rsidRDefault="00305D3E" w:rsidP="00305D3E">
            <w:pPr>
              <w:jc w:val="center"/>
              <w:rPr>
                <w:rFonts w:ascii="Twinkl Cursive Unlooped" w:hAnsi="Twinkl Cursive Unlooped" w:cstheme="minorHAnsi"/>
                <w:bCs/>
                <w:i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Cs/>
                <w:iCs/>
                <w:sz w:val="28"/>
                <w:szCs w:val="28"/>
              </w:rPr>
              <w:t>The</w:t>
            </w:r>
            <w:r w:rsidR="00503E31" w:rsidRPr="00AE0E35">
              <w:rPr>
                <w:rFonts w:ascii="Twinkl Cursive Unlooped" w:hAnsi="Twinkl Cursive Unlooped" w:cstheme="minorHAnsi"/>
                <w:bCs/>
                <w:iCs/>
                <w:sz w:val="28"/>
                <w:szCs w:val="28"/>
              </w:rPr>
              <w:t xml:space="preserve"> Great Fire of London</w:t>
            </w:r>
          </w:p>
          <w:p w14:paraId="2ACA4C0E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2DD46FD5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>Castles and Palaces + Links to Local History</w:t>
            </w:r>
          </w:p>
          <w:p w14:paraId="3EEB1555" w14:textId="0E8D6F69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B9E2A14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bCs/>
                <w:i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bCs/>
                <w:iCs/>
                <w:sz w:val="28"/>
                <w:szCs w:val="28"/>
              </w:rPr>
              <w:t>Significant historical events, people and places</w:t>
            </w:r>
          </w:p>
          <w:p w14:paraId="70330D4A" w14:textId="273D971F" w:rsidR="00503E31" w:rsidRPr="00F90C73" w:rsidRDefault="00503E31" w:rsidP="00F90C73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sz w:val="28"/>
                <w:szCs w:val="28"/>
              </w:rPr>
              <w:t>Holidays in past times (Victorian)</w:t>
            </w:r>
          </w:p>
        </w:tc>
      </w:tr>
      <w:tr w:rsidR="00503E31" w:rsidRPr="00AE0E35" w14:paraId="6A8693C7" w14:textId="77777777" w:rsidTr="008341A1">
        <w:trPr>
          <w:trHeight w:val="11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D663D0D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640E155" w14:textId="447B7971" w:rsidR="00503E31" w:rsidRPr="00AE0E35" w:rsidRDefault="00305D3E" w:rsidP="00305D3E">
            <w:pPr>
              <w:spacing w:after="0"/>
              <w:jc w:val="center"/>
              <w:rPr>
                <w:rFonts w:ascii="Twinkl Cursive Unlooped" w:eastAsia="Times New Roman" w:hAnsi="Twinkl Cursive Unlooped" w:cstheme="minorBidi"/>
                <w:b/>
                <w:bCs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hAnsi="Twinkl Cursive Unlooped" w:cstheme="minorBidi"/>
                <w:b/>
                <w:bCs/>
                <w:sz w:val="28"/>
                <w:szCs w:val="28"/>
              </w:rPr>
              <w:t>C</w:t>
            </w:r>
            <w:r w:rsidR="00503E31" w:rsidRPr="00AE0E35">
              <w:rPr>
                <w:rFonts w:ascii="Twinkl Cursive Unlooped" w:hAnsi="Twinkl Cursive Unlooped" w:cstheme="minorBidi"/>
                <w:b/>
                <w:bCs/>
                <w:sz w:val="28"/>
                <w:szCs w:val="28"/>
              </w:rPr>
              <w:t>hanges in Britain from Stone Age to Iron Age.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508E54FF" w14:textId="36D8CF4F" w:rsidR="00503E31" w:rsidRPr="00AE0E35" w:rsidRDefault="00503E31" w:rsidP="00305D3E">
            <w:pPr>
              <w:spacing w:after="0"/>
              <w:jc w:val="center"/>
              <w:rPr>
                <w:rFonts w:ascii="Twinkl Cursive Unlooped" w:hAnsi="Twinkl Cursive Unlooped" w:cstheme="minorBidi"/>
                <w:b/>
                <w:b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Bidi"/>
                <w:b/>
                <w:bCs/>
                <w:sz w:val="28"/>
                <w:szCs w:val="28"/>
              </w:rPr>
              <w:t xml:space="preserve">The Roman Empire and its </w:t>
            </w:r>
            <w:r w:rsidR="00AE0E35">
              <w:rPr>
                <w:rFonts w:ascii="Twinkl Cursive Unlooped" w:hAnsi="Twinkl Cursive Unlooped" w:cstheme="minorBidi"/>
                <w:b/>
                <w:bCs/>
                <w:sz w:val="28"/>
                <w:szCs w:val="28"/>
              </w:rPr>
              <w:t>I</w:t>
            </w:r>
            <w:r w:rsidRPr="00AE0E35">
              <w:rPr>
                <w:rFonts w:ascii="Twinkl Cursive Unlooped" w:hAnsi="Twinkl Cursive Unlooped" w:cstheme="minorBidi"/>
                <w:b/>
                <w:bCs/>
                <w:sz w:val="28"/>
                <w:szCs w:val="28"/>
              </w:rPr>
              <w:t>mpact on Britain</w:t>
            </w:r>
          </w:p>
          <w:p w14:paraId="521149E7" w14:textId="67107EE7" w:rsidR="00503E31" w:rsidRPr="00AE0E35" w:rsidRDefault="00503E31" w:rsidP="00305D3E">
            <w:pPr>
              <w:spacing w:after="0"/>
              <w:jc w:val="center"/>
              <w:rPr>
                <w:rFonts w:ascii="Twinkl Cursive Unlooped" w:hAnsi="Twinkl Cursive Unlooped" w:cstheme="minorBidi"/>
                <w:b/>
                <w:bCs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5088D75" w14:textId="70C94550" w:rsidR="00503E31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Bidi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Bidi"/>
                <w:b/>
                <w:bCs/>
                <w:sz w:val="28"/>
                <w:szCs w:val="28"/>
                <w:lang w:eastAsia="en-GB"/>
              </w:rPr>
              <w:t xml:space="preserve">Local History </w:t>
            </w:r>
            <w:r w:rsidR="00AE0E35">
              <w:rPr>
                <w:rFonts w:ascii="Twinkl Cursive Unlooped" w:eastAsia="Times New Roman" w:hAnsi="Twinkl Cursive Unlooped" w:cstheme="minorBidi"/>
                <w:b/>
                <w:bCs/>
                <w:sz w:val="28"/>
                <w:szCs w:val="28"/>
                <w:lang w:eastAsia="en-GB"/>
              </w:rPr>
              <w:t>St</w:t>
            </w:r>
            <w:r w:rsidRPr="00AE0E35">
              <w:rPr>
                <w:rFonts w:ascii="Twinkl Cursive Unlooped" w:eastAsia="Times New Roman" w:hAnsi="Twinkl Cursive Unlooped" w:cstheme="minorBidi"/>
                <w:b/>
                <w:bCs/>
                <w:sz w:val="28"/>
                <w:szCs w:val="28"/>
                <w:lang w:eastAsia="en-GB"/>
              </w:rPr>
              <w:t>udy</w:t>
            </w:r>
            <w:r w:rsidRPr="00AE0E35">
              <w:rPr>
                <w:rFonts w:ascii="Twinkl Cursive Unlooped" w:eastAsia="Times New Roman" w:hAnsi="Twinkl Cursive Unlooped" w:cstheme="minorBidi"/>
                <w:sz w:val="28"/>
                <w:szCs w:val="28"/>
                <w:lang w:eastAsia="en-GB"/>
              </w:rPr>
              <w:t xml:space="preserve"> </w:t>
            </w:r>
          </w:p>
          <w:p w14:paraId="307DF0AB" w14:textId="105C21AE" w:rsidR="00AE0E35" w:rsidRPr="00AE0E35" w:rsidRDefault="00AE0E35" w:rsidP="00305D3E">
            <w:pPr>
              <w:spacing w:after="0"/>
              <w:jc w:val="center"/>
              <w:rPr>
                <w:rFonts w:ascii="Twinkl Cursive Unlooped" w:eastAsia="Times New Roman" w:hAnsi="Twinkl Cursive Unlooped" w:cstheme="minorBidi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Bidi"/>
                <w:sz w:val="28"/>
                <w:szCs w:val="28"/>
                <w:lang w:eastAsia="en-GB"/>
              </w:rPr>
              <w:t>From the Normans to now</w:t>
            </w:r>
          </w:p>
        </w:tc>
      </w:tr>
      <w:tr w:rsidR="00503E31" w:rsidRPr="00AE0E35" w14:paraId="14701DCF" w14:textId="77777777" w:rsidTr="008341A1">
        <w:trPr>
          <w:trHeight w:val="11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02A2D64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5CEA7E7" w14:textId="1D35B215" w:rsidR="00503E31" w:rsidRPr="00F90C73" w:rsidRDefault="00503E31" w:rsidP="00F90C73">
            <w:pPr>
              <w:jc w:val="center"/>
              <w:rPr>
                <w:rFonts w:ascii="Twinkl Cursive Unlooped" w:hAnsi="Twinkl Cursive Unlooped" w:cstheme="minorHAnsi"/>
                <w:b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 xml:space="preserve">Battle of Britain + Local </w:t>
            </w:r>
            <w:r w:rsid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 xml:space="preserve">Wartime </w:t>
            </w: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>History study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040C1A98" w14:textId="77777777" w:rsidR="00503E31" w:rsidRPr="00AE0E35" w:rsidRDefault="00503E31" w:rsidP="00305D3E">
            <w:pPr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Britain’s settlement by Anglo-Saxons and Scots</w:t>
            </w:r>
          </w:p>
          <w:p w14:paraId="5F64EC3E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DC7FB1D" w14:textId="0B6AA1AE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b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bCs/>
                <w:sz w:val="28"/>
                <w:szCs w:val="28"/>
              </w:rPr>
              <w:t>Ancient Egypt:</w:t>
            </w:r>
          </w:p>
          <w:p w14:paraId="66FD09DC" w14:textId="77777777" w:rsidR="00503E31" w:rsidRPr="00AE0E35" w:rsidRDefault="00503E31" w:rsidP="00AE0E35">
            <w:pPr>
              <w:spacing w:after="0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</w:tc>
      </w:tr>
      <w:tr w:rsidR="00503E31" w:rsidRPr="00AE0E35" w14:paraId="3F48C178" w14:textId="77777777" w:rsidTr="008341A1">
        <w:trPr>
          <w:trHeight w:val="11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AFC44B3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9EE6DBB" w14:textId="1179377B" w:rsidR="00503E31" w:rsidRPr="00F90C73" w:rsidRDefault="00503E31" w:rsidP="00F90C73">
            <w:pPr>
              <w:jc w:val="center"/>
              <w:rPr>
                <w:rFonts w:ascii="Twinkl Cursive Unlooped" w:hAnsi="Twinkl Cursive Unlooped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bCs/>
                <w:color w:val="000000" w:themeColor="text1"/>
                <w:sz w:val="28"/>
                <w:szCs w:val="28"/>
              </w:rPr>
              <w:t xml:space="preserve">Ancient </w:t>
            </w:r>
            <w:r w:rsidR="00AE0E35">
              <w:rPr>
                <w:rFonts w:ascii="Twinkl Cursive Unlooped" w:hAnsi="Twinkl Cursive Unlooped" w:cstheme="minorHAnsi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Pr="00AE0E35">
              <w:rPr>
                <w:rFonts w:ascii="Twinkl Cursive Unlooped" w:hAnsi="Twinkl Cursive Unlooped" w:cstheme="minorHAnsi"/>
                <w:b/>
                <w:bCs/>
                <w:color w:val="000000" w:themeColor="text1"/>
                <w:sz w:val="28"/>
                <w:szCs w:val="28"/>
              </w:rPr>
              <w:t>ivilisations</w:t>
            </w:r>
            <w:r w:rsidRPr="00AE0E35">
              <w:rPr>
                <w:rFonts w:ascii="Twinkl Cursive Unlooped" w:hAnsi="Twinkl Cursive Unlooped"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AE0E35">
              <w:rPr>
                <w:rFonts w:ascii="Twinkl Cursive Unlooped" w:hAnsi="Twinkl Cursive Unlooped" w:cstheme="minorHAnsi"/>
                <w:b/>
                <w:bCs/>
                <w:color w:val="000000" w:themeColor="text1"/>
                <w:sz w:val="28"/>
                <w:szCs w:val="28"/>
              </w:rPr>
              <w:t>Mayans :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2AF48C8E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Crime and Punishment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2C0F377" w14:textId="4C8BDFE6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bCs/>
                <w:color w:val="00B050"/>
                <w:sz w:val="28"/>
                <w:szCs w:val="28"/>
                <w:lang w:eastAsia="en-US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bCs/>
                <w:sz w:val="28"/>
                <w:szCs w:val="28"/>
                <w:lang w:eastAsia="en-GB"/>
              </w:rPr>
              <w:t xml:space="preserve">The Viking and Anglo-Saxon </w:t>
            </w:r>
            <w:r w:rsidR="00AE0E35">
              <w:rPr>
                <w:rFonts w:ascii="Twinkl Cursive Unlooped" w:eastAsia="Times New Roman" w:hAnsi="Twinkl Cursive Unlooped" w:cstheme="minorHAnsi"/>
                <w:b/>
                <w:bCs/>
                <w:sz w:val="28"/>
                <w:szCs w:val="28"/>
                <w:lang w:eastAsia="en-GB"/>
              </w:rPr>
              <w:t>S</w:t>
            </w:r>
            <w:r w:rsidRPr="00AE0E35">
              <w:rPr>
                <w:rFonts w:ascii="Twinkl Cursive Unlooped" w:eastAsia="Times New Roman" w:hAnsi="Twinkl Cursive Unlooped" w:cstheme="minorHAnsi"/>
                <w:b/>
                <w:bCs/>
                <w:sz w:val="28"/>
                <w:szCs w:val="28"/>
                <w:lang w:eastAsia="en-GB"/>
              </w:rPr>
              <w:t xml:space="preserve">truggle </w:t>
            </w:r>
          </w:p>
        </w:tc>
      </w:tr>
      <w:tr w:rsidR="00503E31" w:rsidRPr="00305D3E" w14:paraId="0954602B" w14:textId="77777777" w:rsidTr="008341A1">
        <w:trPr>
          <w:trHeight w:val="11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20C2C3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4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3DCA3E8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b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 xml:space="preserve">Ancient Civilizations </w:t>
            </w:r>
            <w:r w:rsidRPr="00AE0E35">
              <w:rPr>
                <w:rFonts w:ascii="Twinkl Cursive Unlooped" w:hAnsi="Twinkl Cursive Unlooped" w:cstheme="minorHAnsi"/>
                <w:b/>
                <w:bCs/>
                <w:sz w:val="28"/>
                <w:szCs w:val="28"/>
              </w:rPr>
              <w:t>Ancient Greece:</w:t>
            </w:r>
          </w:p>
          <w:p w14:paraId="46F49178" w14:textId="77777777" w:rsidR="00503E31" w:rsidRPr="00AE0E35" w:rsidRDefault="00503E31" w:rsidP="00305D3E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FF"/>
          </w:tcPr>
          <w:p w14:paraId="2F7D73C0" w14:textId="77777777" w:rsidR="00503E31" w:rsidRPr="00AE0E35" w:rsidRDefault="00503E31" w:rsidP="00305D3E">
            <w:pPr>
              <w:jc w:val="center"/>
              <w:rPr>
                <w:rFonts w:ascii="Twinkl Cursive Unlooped" w:hAnsi="Twinkl Cursive Unlooped" w:cstheme="minorHAnsi"/>
                <w:b/>
                <w:bCs/>
                <w:sz w:val="28"/>
                <w:szCs w:val="28"/>
              </w:rPr>
            </w:pPr>
            <w:r w:rsidRPr="00AE0E35">
              <w:rPr>
                <w:rFonts w:ascii="Twinkl Cursive Unlooped" w:hAnsi="Twinkl Cursive Unlooped" w:cstheme="minorHAnsi"/>
                <w:b/>
                <w:sz w:val="28"/>
                <w:szCs w:val="28"/>
              </w:rPr>
              <w:t xml:space="preserve">Ancient Civilizations </w:t>
            </w:r>
            <w:r w:rsidRPr="00AE0E35">
              <w:rPr>
                <w:rFonts w:ascii="Twinkl Cursive Unlooped" w:hAnsi="Twinkl Cursive Unlooped" w:cstheme="minorHAnsi"/>
                <w:b/>
                <w:bCs/>
                <w:sz w:val="28"/>
                <w:szCs w:val="28"/>
              </w:rPr>
              <w:t>Ancient Greece:</w:t>
            </w:r>
          </w:p>
          <w:p w14:paraId="5693D675" w14:textId="77777777" w:rsidR="00503E31" w:rsidRPr="00AE0E35" w:rsidRDefault="00503E31" w:rsidP="00305D3E">
            <w:pPr>
              <w:spacing w:after="0"/>
              <w:jc w:val="center"/>
              <w:rPr>
                <w:rFonts w:ascii="Twinkl Cursive Unlooped" w:eastAsia="Times New Roman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CFF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823327A" w14:textId="7C64A1FE" w:rsidR="00503E31" w:rsidRPr="00F90C73" w:rsidRDefault="00503E31" w:rsidP="00F90C73">
            <w:pPr>
              <w:jc w:val="center"/>
              <w:rPr>
                <w:rFonts w:ascii="Twinkl Cursive Unlooped" w:eastAsia="Times New Roman" w:hAnsi="Twinkl Cursive Unlooped" w:cstheme="minorHAnsi"/>
                <w:b/>
                <w:kern w:val="24"/>
                <w:sz w:val="28"/>
                <w:szCs w:val="28"/>
                <w:lang w:eastAsia="en-GB"/>
              </w:rPr>
            </w:pPr>
            <w:r w:rsidRPr="00AE0E35">
              <w:rPr>
                <w:rFonts w:ascii="Twinkl Cursive Unlooped" w:eastAsia="Times New Roman" w:hAnsi="Twinkl Cursive Unlooped" w:cstheme="minorBidi"/>
                <w:kern w:val="24"/>
                <w:sz w:val="28"/>
                <w:szCs w:val="28"/>
                <w:lang w:eastAsia="en-GB"/>
              </w:rPr>
              <w:t xml:space="preserve"> </w:t>
            </w:r>
            <w:r w:rsidRPr="00AE0E35">
              <w:rPr>
                <w:rFonts w:ascii="Twinkl Cursive Unlooped" w:eastAsia="Times New Roman" w:hAnsi="Twinkl Cursive Unlooped" w:cstheme="minorBidi"/>
                <w:b/>
                <w:bCs/>
                <w:kern w:val="24"/>
                <w:sz w:val="28"/>
                <w:szCs w:val="28"/>
                <w:lang w:eastAsia="en-GB"/>
              </w:rPr>
              <w:t>Monarchy: The reign of Victoria and architectural legac</w:t>
            </w:r>
            <w:r w:rsidR="00F90C73">
              <w:rPr>
                <w:rFonts w:ascii="Twinkl Cursive Unlooped" w:eastAsia="Times New Roman" w:hAnsi="Twinkl Cursive Unlooped" w:cstheme="minorBidi"/>
                <w:b/>
                <w:bCs/>
                <w:kern w:val="24"/>
                <w:sz w:val="28"/>
                <w:szCs w:val="28"/>
                <w:lang w:eastAsia="en-GB"/>
              </w:rPr>
              <w:t>y</w:t>
            </w:r>
          </w:p>
        </w:tc>
      </w:tr>
    </w:tbl>
    <w:p w14:paraId="04FA100A" w14:textId="77777777" w:rsidR="00BB5678" w:rsidRDefault="00BB5678" w:rsidP="008341A1"/>
    <w:sectPr w:rsidR="00BB5678" w:rsidSect="00F90C73">
      <w:head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1C45" w14:textId="77777777" w:rsidR="006E7D97" w:rsidRDefault="006E7D97" w:rsidP="00503E31">
      <w:pPr>
        <w:spacing w:after="0"/>
      </w:pPr>
      <w:r>
        <w:separator/>
      </w:r>
    </w:p>
  </w:endnote>
  <w:endnote w:type="continuationSeparator" w:id="0">
    <w:p w14:paraId="606E1FF4" w14:textId="77777777" w:rsidR="006E7D97" w:rsidRDefault="006E7D97" w:rsidP="00503E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BCFE" w14:textId="77777777" w:rsidR="006E7D97" w:rsidRDefault="006E7D97" w:rsidP="00503E31">
      <w:pPr>
        <w:spacing w:after="0"/>
      </w:pPr>
      <w:r>
        <w:separator/>
      </w:r>
    </w:p>
  </w:footnote>
  <w:footnote w:type="continuationSeparator" w:id="0">
    <w:p w14:paraId="0FB3562D" w14:textId="77777777" w:rsidR="006E7D97" w:rsidRDefault="006E7D97" w:rsidP="00503E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CEE5" w14:textId="2EA302CD" w:rsidR="00305D3E" w:rsidRPr="007C174C" w:rsidRDefault="00305D3E" w:rsidP="00305D3E">
    <w:pPr>
      <w:pStyle w:val="Header"/>
      <w:rPr>
        <w:rFonts w:ascii="Twinkl Cursive Unlooped" w:hAnsi="Twinkl Cursive Unlooped"/>
        <w:sz w:val="36"/>
        <w:szCs w:val="36"/>
      </w:rPr>
    </w:pPr>
    <w:r>
      <w:rPr>
        <w:rFonts w:ascii="Twinkl Cursive Unlooped" w:hAnsi="Twinkl Cursive Unlooped"/>
        <w:sz w:val="36"/>
        <w:szCs w:val="36"/>
      </w:rPr>
      <w:t xml:space="preserve">History </w:t>
    </w:r>
    <w:r w:rsidRPr="007C174C">
      <w:rPr>
        <w:rFonts w:ascii="Twinkl Cursive Unlooped" w:hAnsi="Twinkl Cursive Unlooped"/>
        <w:sz w:val="36"/>
        <w:szCs w:val="36"/>
      </w:rPr>
      <w:t xml:space="preserve">Whole School Overview </w:t>
    </w:r>
    <w:r w:rsidRPr="007C174C">
      <w:rPr>
        <w:rFonts w:ascii="Twinkl Cursive Unlooped" w:hAnsi="Twinkl Cursive Unlooped"/>
        <w:noProof/>
        <w:sz w:val="36"/>
        <w:szCs w:val="36"/>
      </w:rPr>
      <w:t xml:space="preserve">                       </w:t>
    </w:r>
    <w:r w:rsidRPr="007C174C">
      <w:rPr>
        <w:rFonts w:ascii="Twinkl Cursive Unlooped" w:hAnsi="Twinkl Cursive Unlooped"/>
        <w:noProof/>
        <w:sz w:val="36"/>
        <w:szCs w:val="36"/>
      </w:rPr>
      <w:drawing>
        <wp:inline distT="0" distB="0" distL="0" distR="0" wp14:anchorId="4B8BD592" wp14:editId="4E8D2C96">
          <wp:extent cx="3174925" cy="884710"/>
          <wp:effectExtent l="0" t="0" r="6985" b="0"/>
          <wp:docPr id="86840521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05217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764" cy="89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25231" w14:textId="77777777" w:rsidR="00503E31" w:rsidRDefault="00503E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39"/>
    <w:rsid w:val="00305D3E"/>
    <w:rsid w:val="00384CB6"/>
    <w:rsid w:val="00503E31"/>
    <w:rsid w:val="00562BEC"/>
    <w:rsid w:val="00620B39"/>
    <w:rsid w:val="006E7D97"/>
    <w:rsid w:val="007B38A2"/>
    <w:rsid w:val="008341A1"/>
    <w:rsid w:val="00AE0E35"/>
    <w:rsid w:val="00BB5678"/>
    <w:rsid w:val="00F90C73"/>
    <w:rsid w:val="0C596C0A"/>
    <w:rsid w:val="2C65FA95"/>
    <w:rsid w:val="3E888B26"/>
    <w:rsid w:val="480F05B6"/>
    <w:rsid w:val="4E5D01F1"/>
    <w:rsid w:val="659D3CEF"/>
    <w:rsid w:val="684B0029"/>
    <w:rsid w:val="6A4313D3"/>
    <w:rsid w:val="726B6245"/>
    <w:rsid w:val="7C2FE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A425E"/>
  <w15:chartTrackingRefBased/>
  <w15:docId w15:val="{40F739CE-B110-4393-A219-DE9B901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39"/>
    <w:pPr>
      <w:spacing w:after="12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B3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3E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E31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3E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E3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50795C047F478E3312E8641B368C" ma:contentTypeVersion="10" ma:contentTypeDescription="Create a new document." ma:contentTypeScope="" ma:versionID="252bcb921ea07a5b349346c67349a821">
  <xsd:schema xmlns:xsd="http://www.w3.org/2001/XMLSchema" xmlns:xs="http://www.w3.org/2001/XMLSchema" xmlns:p="http://schemas.microsoft.com/office/2006/metadata/properties" xmlns:ns2="5546202b-9cc2-4164-b76f-f691e93eed9d" xmlns:ns3="9716ddad-917c-48be-8247-e2a57e237d5c" targetNamespace="http://schemas.microsoft.com/office/2006/metadata/properties" ma:root="true" ma:fieldsID="c2c59a43e26329fddf98617bf9ee6df1" ns2:_="" ns3:_="">
    <xsd:import namespace="5546202b-9cc2-4164-b76f-f691e93eed9d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6202b-9cc2-4164-b76f-f691e93eed9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6202b-9cc2-4164-b76f-f691e93eed9d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Props1.xml><?xml version="1.0" encoding="utf-8"?>
<ds:datastoreItem xmlns:ds="http://schemas.openxmlformats.org/officeDocument/2006/customXml" ds:itemID="{B7882BE4-877B-43FB-B609-A56A631EA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6202b-9cc2-4164-b76f-f691e93eed9d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D6515-6B02-4D3E-883F-1735EB6AE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66E5-34EC-4942-8014-BA2D84815EAC}">
  <ds:schemaRefs>
    <ds:schemaRef ds:uri="http://schemas.microsoft.com/office/2006/metadata/properties"/>
    <ds:schemaRef ds:uri="http://schemas.microsoft.com/office/infopath/2007/PartnerControls"/>
    <ds:schemaRef ds:uri="5546202b-9cc2-4164-b76f-f691e93eed9d"/>
    <ds:schemaRef ds:uri="9716ddad-917c-48be-8247-e2a57e23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760</Characters>
  <Application>Microsoft Office Word</Application>
  <DocSecurity>0</DocSecurity>
  <Lines>51</Lines>
  <Paragraphs>36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Rutherford</dc:creator>
  <cp:keywords/>
  <dc:description/>
  <cp:lastModifiedBy>Charlie Jones</cp:lastModifiedBy>
  <cp:revision>11</cp:revision>
  <dcterms:created xsi:type="dcterms:W3CDTF">2024-10-03T18:51:00Z</dcterms:created>
  <dcterms:modified xsi:type="dcterms:W3CDTF">2025-11-18T11:57:00Z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0x01010014E950795C047F478E3312E8641B368C</vt:lpwstr>
  </property>
  <property fmtid="{D5CDD505-2E9C-101B-9397-08002B2CF9AE}" pid="3" name="MediaServiceImageTags">
    <vt:lpwstr/>
  </property>
  <property fmtid="{D5CDD505-2E9C-101B-9397-08002B2CF9AE}" pid="4" name="GrammarlyDocumentId">
    <vt:lpwstr>03b0a673-f1cc-40e0-8ae1-d64b3f481d3b</vt:lpwstr>
  </property>
</Properties>
</file>