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860"/>
        <w:gridCol w:w="4920"/>
        <w:gridCol w:w="5127"/>
      </w:tblGrid>
      <w:tr w:rsidR="000F391A" w:rsidRPr="007412DB" w14:paraId="39998783" w14:textId="77777777" w:rsidTr="4B47F9E5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070CB" w14:textId="6E146C13" w:rsidR="000F391A" w:rsidRPr="00005CE6" w:rsidRDefault="000F391A" w:rsidP="00005CE6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bookmarkStart w:id="0" w:name="_Hlk192489394"/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Year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3F030" w14:textId="5D43DBC8" w:rsidR="000F391A" w:rsidRPr="00005CE6" w:rsidRDefault="000F391A" w:rsidP="00005CE6">
            <w:pPr>
              <w:pStyle w:val="TableParagraph"/>
              <w:spacing w:before="65"/>
              <w:ind w:left="80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Autumn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A2567A" w14:textId="0F625932" w:rsidR="000F391A" w:rsidRPr="00005CE6" w:rsidRDefault="000F391A" w:rsidP="00005CE6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Spring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C55AC" w14:textId="09EA1985" w:rsidR="000F391A" w:rsidRPr="00005CE6" w:rsidRDefault="000F391A" w:rsidP="00005CE6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Summer</w:t>
            </w:r>
          </w:p>
        </w:tc>
      </w:tr>
      <w:tr w:rsidR="000F391A" w:rsidRPr="007412DB" w14:paraId="66A4D39B" w14:textId="77777777" w:rsidTr="00005CE6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4D683CAE" w14:textId="6F93A844" w:rsidR="000F391A" w:rsidRPr="00005CE6" w:rsidRDefault="000F391A" w:rsidP="00005CE6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4CFABDF1" w14:textId="4A55923A" w:rsidR="000F391A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Teams (Relationships)</w:t>
            </w:r>
          </w:p>
          <w:p w14:paraId="057547A7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3DC921CD" w14:textId="5B73FFF7" w:rsidR="000F391A" w:rsidRPr="00005CE6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Think Positive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4336A4DF" w14:textId="77777777" w:rsidR="000F391A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Diverse Britain (Living in the wider world)</w:t>
            </w:r>
          </w:p>
          <w:p w14:paraId="1904A8F1" w14:textId="77777777" w:rsidR="00005CE6" w:rsidRPr="00005CE6" w:rsidRDefault="00005CE6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  <w:p w14:paraId="10B5A3AD" w14:textId="225FC8D1" w:rsidR="000F391A" w:rsidRPr="00005CE6" w:rsidRDefault="000F391A" w:rsidP="00005CE6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Be Yourself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73F83D6F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It’s My Body (Health and Wellbeing)</w:t>
            </w:r>
          </w:p>
          <w:p w14:paraId="292BFFF2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6EA045B0" w14:textId="1559BC78" w:rsidR="000F391A" w:rsidRPr="00005CE6" w:rsidRDefault="000F391A" w:rsidP="00005CE6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Aiming High (Living in the wider world)</w:t>
            </w:r>
          </w:p>
        </w:tc>
      </w:tr>
      <w:tr w:rsidR="000F391A" w:rsidRPr="007412DB" w14:paraId="13E1F4BE" w14:textId="77777777" w:rsidTr="00005CE6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E9D9" w:themeFill="accent6" w:themeFillTint="33"/>
          </w:tcPr>
          <w:p w14:paraId="5C56CB8E" w14:textId="421A4E77" w:rsidR="000F391A" w:rsidRPr="00005CE6" w:rsidRDefault="000F391A" w:rsidP="00005CE6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E9D9" w:themeFill="accent6" w:themeFillTint="33"/>
          </w:tcPr>
          <w:p w14:paraId="4C0DA096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VIPs (Relationships)</w:t>
            </w:r>
          </w:p>
          <w:p w14:paraId="56039EF3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13AF21C5" w14:textId="41D68843" w:rsidR="000F391A" w:rsidRPr="00005CE6" w:rsidRDefault="000F391A" w:rsidP="00005CE6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Safety First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E9D9" w:themeFill="accent6" w:themeFillTint="33"/>
          </w:tcPr>
          <w:p w14:paraId="64ADAB87" w14:textId="77777777" w:rsidR="000F391A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One World (Living in the wider world)</w:t>
            </w:r>
          </w:p>
          <w:p w14:paraId="6249F58B" w14:textId="77777777" w:rsidR="00005CE6" w:rsidRPr="00005CE6" w:rsidRDefault="00005CE6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  <w:p w14:paraId="1BC7A089" w14:textId="759A3F31" w:rsidR="000F391A" w:rsidRPr="00005CE6" w:rsidRDefault="000F391A" w:rsidP="00005CE6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Digital Wellbeing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E9D9" w:themeFill="accent6" w:themeFillTint="33"/>
          </w:tcPr>
          <w:p w14:paraId="2F5B98E3" w14:textId="77777777" w:rsidR="000F391A" w:rsidRPr="00005CE6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 xml:space="preserve">Money Matters </w:t>
            </w: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(Living in the wider world)</w:t>
            </w:r>
          </w:p>
          <w:p w14:paraId="75D890C8" w14:textId="6804FD80" w:rsidR="000F391A" w:rsidRPr="00005CE6" w:rsidRDefault="000F391A" w:rsidP="00005CE6">
            <w:pPr>
              <w:pStyle w:val="TableParagraph"/>
              <w:spacing w:before="125" w:line="273" w:lineRule="auto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Growing Up (Health and Wellbeing)</w:t>
            </w:r>
          </w:p>
        </w:tc>
      </w:tr>
      <w:tr w:rsidR="000F391A" w:rsidRPr="007412DB" w14:paraId="7F25145C" w14:textId="77777777" w:rsidTr="00005CE6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5E76D571" w14:textId="4C4B4E27" w:rsidR="000F391A" w:rsidRPr="00005CE6" w:rsidRDefault="000F391A" w:rsidP="00005CE6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5871BC4E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Teams (Relationships)</w:t>
            </w:r>
          </w:p>
          <w:p w14:paraId="09BFC987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0E9EC287" w14:textId="1E51E803" w:rsidR="000F391A" w:rsidRPr="00005CE6" w:rsidRDefault="000F391A" w:rsidP="00005CE6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Think Positive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413E612F" w14:textId="77777777" w:rsidR="000F391A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Diverse Britain (Living in the wider world)</w:t>
            </w:r>
          </w:p>
          <w:p w14:paraId="0DEC77EF" w14:textId="77777777" w:rsidR="00005CE6" w:rsidRPr="00005CE6" w:rsidRDefault="00005CE6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  <w:p w14:paraId="36B40E29" w14:textId="112322BE" w:rsidR="000F391A" w:rsidRPr="00005CE6" w:rsidRDefault="000F391A" w:rsidP="00005CE6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Be Yourself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57107C66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It’s My Body (Health and Wellbeing)</w:t>
            </w:r>
          </w:p>
          <w:p w14:paraId="7B2DDAA2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12AF8D8E" w14:textId="2E812767" w:rsidR="000F391A" w:rsidRPr="00005CE6" w:rsidRDefault="000F391A" w:rsidP="00005CE6">
            <w:pPr>
              <w:pStyle w:val="TableParagraph"/>
              <w:spacing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Aiming High (Living in the wider world)</w:t>
            </w:r>
          </w:p>
        </w:tc>
      </w:tr>
      <w:tr w:rsidR="000F391A" w:rsidRPr="007412DB" w14:paraId="10EC31DB" w14:textId="77777777" w:rsidTr="00005CE6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4C8B0289" w14:textId="42F08B81" w:rsidR="000F391A" w:rsidRPr="00005CE6" w:rsidRDefault="000F391A" w:rsidP="00005CE6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1B3B129C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VIPs (Relationships)</w:t>
            </w:r>
          </w:p>
          <w:p w14:paraId="351ED664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21BF078E" w14:textId="4445B9CC" w:rsidR="000F391A" w:rsidRPr="00005CE6" w:rsidRDefault="000F391A" w:rsidP="00005CE6">
            <w:pPr>
              <w:pStyle w:val="TableParagraph"/>
              <w:spacing w:before="125" w:line="273" w:lineRule="auto"/>
              <w:ind w:right="12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Safety First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37EEB564" w14:textId="77777777" w:rsidR="00005CE6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One World (Living in the wider world</w:t>
            </w:r>
          </w:p>
          <w:p w14:paraId="0618685E" w14:textId="7B138BFF" w:rsidR="000F391A" w:rsidRPr="00005CE6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)</w:t>
            </w:r>
          </w:p>
          <w:p w14:paraId="42A59BEA" w14:textId="71689D29" w:rsidR="000F391A" w:rsidRPr="00005CE6" w:rsidRDefault="000F391A" w:rsidP="00005CE6">
            <w:pPr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Digital Wellbeing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312DB6AA" w14:textId="77777777" w:rsidR="000F391A" w:rsidRPr="00005CE6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 xml:space="preserve">Money Matters </w:t>
            </w: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(Living in the wider world)</w:t>
            </w:r>
          </w:p>
          <w:p w14:paraId="550088EB" w14:textId="41C552F4" w:rsidR="000F391A" w:rsidRPr="00005CE6" w:rsidRDefault="000F391A" w:rsidP="00005CE6">
            <w:pPr>
              <w:pStyle w:val="TableParagraph"/>
              <w:spacing w:before="125" w:line="273" w:lineRule="auto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Growing Up (Health and Wellbeing)</w:t>
            </w:r>
          </w:p>
        </w:tc>
      </w:tr>
      <w:tr w:rsidR="000F391A" w:rsidRPr="007412DB" w14:paraId="26DF9E0C" w14:textId="77777777" w:rsidTr="00005CE6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0416537" w14:textId="772E093A" w:rsidR="000F391A" w:rsidRPr="00005CE6" w:rsidRDefault="000F391A" w:rsidP="00005CE6">
            <w:pPr>
              <w:pStyle w:val="TableParagraph"/>
              <w:spacing w:before="65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E6085B9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Teams (Relationships)</w:t>
            </w:r>
          </w:p>
          <w:p w14:paraId="45467236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3ACF7EF3" w14:textId="67F6D8A8" w:rsidR="000F391A" w:rsidRPr="00005CE6" w:rsidRDefault="000F391A" w:rsidP="00005CE6">
            <w:pPr>
              <w:pStyle w:val="TableParagraph"/>
              <w:spacing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Think Positive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42F96EB" w14:textId="77777777" w:rsidR="000F391A" w:rsidRPr="00005CE6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Diverse Britain (Living in the wider world)</w:t>
            </w:r>
          </w:p>
          <w:p w14:paraId="2C242561" w14:textId="50BD7103" w:rsidR="000F391A" w:rsidRPr="00005CE6" w:rsidRDefault="000F391A" w:rsidP="00005CE6">
            <w:pPr>
              <w:pStyle w:val="TableParagraph"/>
              <w:spacing w:before="125" w:line="273" w:lineRule="auto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Be Yourself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BD62A55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It’s My Body (Health and Wellbeing)</w:t>
            </w:r>
          </w:p>
          <w:p w14:paraId="7F478836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7794D2DD" w14:textId="6222F5F0" w:rsidR="000F391A" w:rsidRPr="00005CE6" w:rsidRDefault="000F391A" w:rsidP="00005CE6">
            <w:pPr>
              <w:pStyle w:val="TableParagraph"/>
              <w:spacing w:before="125" w:line="273" w:lineRule="auto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Aiming High (Living in the wider world)</w:t>
            </w:r>
          </w:p>
        </w:tc>
      </w:tr>
      <w:tr w:rsidR="000F391A" w:rsidRPr="007412DB" w14:paraId="4746AEDF" w14:textId="77777777" w:rsidTr="00005CE6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6BBEF977" w14:textId="01705280" w:rsidR="000F391A" w:rsidRPr="00005CE6" w:rsidRDefault="000F391A" w:rsidP="00005CE6">
            <w:pPr>
              <w:pStyle w:val="TableParagraph"/>
              <w:spacing w:before="65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65C0BE92" w14:textId="77777777" w:rsidR="000F391A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VIPs (Relationships)</w:t>
            </w:r>
          </w:p>
          <w:p w14:paraId="0619D3CC" w14:textId="77777777" w:rsidR="00005CE6" w:rsidRPr="00005CE6" w:rsidRDefault="00005CE6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</w:pPr>
          </w:p>
          <w:p w14:paraId="63205F40" w14:textId="2E5BD02A" w:rsidR="000F391A" w:rsidRPr="00005CE6" w:rsidRDefault="000F391A" w:rsidP="00005CE6">
            <w:pPr>
              <w:pStyle w:val="TableParagraph"/>
              <w:spacing w:before="130" w:line="273" w:lineRule="auto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8"/>
                <w:szCs w:val="28"/>
                <w:lang w:eastAsia="en-GB"/>
              </w:rPr>
              <w:t>Safety First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26407C3B" w14:textId="77777777" w:rsidR="000F391A" w:rsidRDefault="000F391A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One World (Living in the wider world)</w:t>
            </w:r>
          </w:p>
          <w:p w14:paraId="2EA2A29B" w14:textId="77777777" w:rsidR="00005CE6" w:rsidRPr="00005CE6" w:rsidRDefault="00005CE6" w:rsidP="00005CE6">
            <w:pPr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</w:p>
          <w:p w14:paraId="64037715" w14:textId="12EAB15D" w:rsidR="000F391A" w:rsidRPr="00005CE6" w:rsidRDefault="000F391A" w:rsidP="00005CE6">
            <w:pPr>
              <w:pStyle w:val="TableParagraph"/>
              <w:spacing w:before="112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Digital Wellbeing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155E1239" w14:textId="77777777" w:rsidR="000F391A" w:rsidRPr="00005CE6" w:rsidRDefault="000F391A" w:rsidP="00005CE6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 xml:space="preserve">Money Matters </w:t>
            </w:r>
            <w:r w:rsidRPr="00005CE6">
              <w:rPr>
                <w:rFonts w:ascii="Twinkl Cursive Unlooped" w:eastAsia="Times New Roman" w:hAnsi="Twinkl Cursive Unlooped" w:cstheme="minorHAnsi"/>
                <w:sz w:val="28"/>
                <w:szCs w:val="28"/>
                <w:lang w:eastAsia="en-GB"/>
              </w:rPr>
              <w:t>(Living in the wider world)</w:t>
            </w:r>
          </w:p>
          <w:p w14:paraId="33A2E27C" w14:textId="54EDCDBA" w:rsidR="000F391A" w:rsidRPr="00005CE6" w:rsidRDefault="000F391A" w:rsidP="00005CE6">
            <w:pPr>
              <w:pStyle w:val="TableParagraph"/>
              <w:spacing w:before="130" w:line="273" w:lineRule="auto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8"/>
                <w:szCs w:val="28"/>
                <w:lang w:eastAsia="en-GB"/>
              </w:rPr>
              <w:t>Growing Up (Health and Wellbeing)</w:t>
            </w:r>
          </w:p>
        </w:tc>
      </w:tr>
      <w:bookmarkEnd w:id="0"/>
    </w:tbl>
    <w:p w14:paraId="521F76D0" w14:textId="77777777" w:rsidR="001D222A" w:rsidRPr="007412DB" w:rsidRDefault="001D222A">
      <w:pPr>
        <w:pStyle w:val="BodyText"/>
        <w:spacing w:before="11"/>
        <w:rPr>
          <w:rFonts w:ascii="Comic Sans MS" w:hAnsi="Comic Sans MS"/>
          <w:sz w:val="16"/>
          <w:szCs w:val="16"/>
        </w:rPr>
      </w:pPr>
    </w:p>
    <w:p w14:paraId="1C1DE3B4" w14:textId="2D595CAC" w:rsidR="001D222A" w:rsidRDefault="001D222A">
      <w:pPr>
        <w:pStyle w:val="BodyText"/>
        <w:spacing w:before="95"/>
        <w:ind w:right="117"/>
        <w:jc w:val="right"/>
      </w:pPr>
    </w:p>
    <w:sectPr w:rsidR="001D222A">
      <w:headerReference w:type="default" r:id="rId9"/>
      <w:type w:val="continuous"/>
      <w:pgSz w:w="16840" w:h="11910" w:orient="landscape"/>
      <w:pgMar w:top="104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AB06" w14:textId="77777777" w:rsidR="00387BBE" w:rsidRDefault="00387BBE" w:rsidP="0070385E">
      <w:r>
        <w:separator/>
      </w:r>
    </w:p>
  </w:endnote>
  <w:endnote w:type="continuationSeparator" w:id="0">
    <w:p w14:paraId="02A59ED7" w14:textId="77777777" w:rsidR="00387BBE" w:rsidRDefault="00387BBE" w:rsidP="007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1D09" w14:textId="77777777" w:rsidR="00387BBE" w:rsidRDefault="00387BBE" w:rsidP="0070385E">
      <w:r>
        <w:separator/>
      </w:r>
    </w:p>
  </w:footnote>
  <w:footnote w:type="continuationSeparator" w:id="0">
    <w:p w14:paraId="54C5B999" w14:textId="77777777" w:rsidR="00387BBE" w:rsidRDefault="00387BBE" w:rsidP="0070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9FA8" w14:textId="55CA2AE1" w:rsidR="0070385E" w:rsidRPr="00005CE6" w:rsidRDefault="006425F4" w:rsidP="0070385E">
    <w:pPr>
      <w:pStyle w:val="BodyText"/>
      <w:spacing w:before="9"/>
      <w:rPr>
        <w:rFonts w:ascii="Twinkl Cursive Unlooped" w:hAnsi="Twinkl Cursive Unlooped" w:cstheme="minorHAnsi"/>
        <w:b/>
        <w:bCs/>
        <w:sz w:val="24"/>
        <w:szCs w:val="24"/>
      </w:rPr>
    </w:pPr>
    <w:r w:rsidRPr="00005CE6">
      <w:rPr>
        <w:rFonts w:ascii="Twinkl Cursive Unlooped" w:hAnsi="Twinkl Cursive Unlooped" w:cstheme="minorHAnsi"/>
        <w:b/>
        <w:bCs/>
        <w:sz w:val="24"/>
        <w:szCs w:val="24"/>
      </w:rPr>
      <w:t xml:space="preserve">   </w:t>
    </w:r>
    <w:r w:rsidR="000F391A" w:rsidRPr="00005CE6">
      <w:rPr>
        <w:rFonts w:ascii="Twinkl Cursive Unlooped" w:hAnsi="Twinkl Cursive Unlooped" w:cstheme="minorHAnsi"/>
        <w:b/>
        <w:bCs/>
        <w:sz w:val="44"/>
        <w:szCs w:val="44"/>
      </w:rPr>
      <w:t>PSHE / RSE</w:t>
    </w:r>
    <w:r w:rsidRPr="00005CE6">
      <w:rPr>
        <w:rFonts w:ascii="Twinkl Cursive Unlooped" w:hAnsi="Twinkl Cursive Unlooped" w:cstheme="minorHAnsi"/>
        <w:b/>
        <w:bCs/>
        <w:sz w:val="44"/>
        <w:szCs w:val="44"/>
      </w:rPr>
      <w:t xml:space="preserve"> </w:t>
    </w:r>
    <w:r w:rsidR="00005CE6" w:rsidRPr="00005CE6">
      <w:rPr>
        <w:rFonts w:ascii="Twinkl Cursive Unlooped" w:hAnsi="Twinkl Cursive Unlooped" w:cstheme="minorHAnsi"/>
        <w:b/>
        <w:bCs/>
        <w:sz w:val="44"/>
        <w:szCs w:val="44"/>
      </w:rPr>
      <w:t>Whole School</w:t>
    </w:r>
    <w:r w:rsidRPr="00005CE6">
      <w:rPr>
        <w:rFonts w:ascii="Twinkl Cursive Unlooped" w:hAnsi="Twinkl Cursive Unlooped" w:cstheme="minorHAnsi"/>
        <w:b/>
        <w:bCs/>
        <w:sz w:val="44"/>
        <w:szCs w:val="44"/>
      </w:rPr>
      <w:t xml:space="preserve"> Overview</w:t>
    </w:r>
    <w:r w:rsidR="00005CE6" w:rsidRPr="00005CE6">
      <w:rPr>
        <w:rFonts w:ascii="Twinkl Cursive Unlooped" w:hAnsi="Twinkl Cursive Unlooped"/>
        <w:noProof/>
        <w:lang w:eastAsia="en-GB"/>
      </w:rPr>
      <w:t xml:space="preserve">        </w:t>
    </w:r>
    <w:r w:rsidR="00005CE6">
      <w:rPr>
        <w:rFonts w:ascii="Twinkl Cursive Unlooped" w:hAnsi="Twinkl Cursive Unlooped"/>
        <w:noProof/>
        <w:lang w:eastAsia="en-GB"/>
      </w:rPr>
      <w:t xml:space="preserve">  </w:t>
    </w:r>
    <w:r w:rsidR="00005CE6" w:rsidRPr="00005CE6">
      <w:rPr>
        <w:rFonts w:ascii="Twinkl Cursive Unlooped" w:hAnsi="Twinkl Cursive Unlooped"/>
        <w:noProof/>
        <w:lang w:eastAsia="en-GB"/>
      </w:rPr>
      <w:t xml:space="preserve">                                                </w:t>
    </w:r>
    <w:r w:rsidR="00005CE6" w:rsidRPr="00005CE6">
      <w:rPr>
        <w:rFonts w:ascii="Twinkl Cursive Unlooped" w:hAnsi="Twinkl Cursive Unlooped"/>
        <w:noProof/>
        <w:lang w:eastAsia="en-GB"/>
      </w:rPr>
      <w:drawing>
        <wp:inline distT="0" distB="0" distL="0" distR="0" wp14:anchorId="333DB5E4" wp14:editId="0EEA4045">
          <wp:extent cx="2911366" cy="762657"/>
          <wp:effectExtent l="0" t="0" r="3810" b="0"/>
          <wp:docPr id="1" name="Picture 1" descr="A logo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287" cy="771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A"/>
    <w:rsid w:val="00005CE6"/>
    <w:rsid w:val="00010B23"/>
    <w:rsid w:val="000604BF"/>
    <w:rsid w:val="000A5399"/>
    <w:rsid w:val="000F391A"/>
    <w:rsid w:val="001A07BD"/>
    <w:rsid w:val="001C7365"/>
    <w:rsid w:val="001D222A"/>
    <w:rsid w:val="00292898"/>
    <w:rsid w:val="002F13B0"/>
    <w:rsid w:val="003807F9"/>
    <w:rsid w:val="00387BBE"/>
    <w:rsid w:val="003C1C4A"/>
    <w:rsid w:val="003D03C2"/>
    <w:rsid w:val="00490068"/>
    <w:rsid w:val="00493687"/>
    <w:rsid w:val="004D70C6"/>
    <w:rsid w:val="00510EEC"/>
    <w:rsid w:val="00566DB9"/>
    <w:rsid w:val="005C3F41"/>
    <w:rsid w:val="006425F4"/>
    <w:rsid w:val="00675A55"/>
    <w:rsid w:val="006D3A4A"/>
    <w:rsid w:val="006E3CCB"/>
    <w:rsid w:val="0070385E"/>
    <w:rsid w:val="00717F22"/>
    <w:rsid w:val="007412DB"/>
    <w:rsid w:val="007948B4"/>
    <w:rsid w:val="007C7B2A"/>
    <w:rsid w:val="00854D97"/>
    <w:rsid w:val="00882CB3"/>
    <w:rsid w:val="00954466"/>
    <w:rsid w:val="009C7C8D"/>
    <w:rsid w:val="00B0556F"/>
    <w:rsid w:val="00B13550"/>
    <w:rsid w:val="00B85115"/>
    <w:rsid w:val="00C308D0"/>
    <w:rsid w:val="00CC327B"/>
    <w:rsid w:val="00CF6EA7"/>
    <w:rsid w:val="00D14469"/>
    <w:rsid w:val="00D766DD"/>
    <w:rsid w:val="00DD0FE0"/>
    <w:rsid w:val="00E51EF7"/>
    <w:rsid w:val="00E5777A"/>
    <w:rsid w:val="00F97055"/>
    <w:rsid w:val="4B47F9E5"/>
    <w:rsid w:val="555FC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51B2D"/>
  <w15:docId w15:val="{F15726BF-358D-444D-99C9-C2E9A2CF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00"/>
    </w:pPr>
    <w:rPr>
      <w:rFonts w:ascii="Bookman Old Style" w:eastAsia="Bookman Old Style" w:hAnsi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B23"/>
    <w:pPr>
      <w:widowControl/>
      <w:autoSpaceDE/>
      <w:autoSpaceDN/>
    </w:pPr>
    <w:rPr>
      <w:rFonts w:ascii="Helvetica Neue" w:eastAsia="Helvetica Neue" w:hAnsi="Helvetica Neue" w:cs="Helvetica Neue"/>
    </w:rPr>
  </w:style>
  <w:style w:type="character" w:styleId="CommentReference">
    <w:name w:val="annotation reference"/>
    <w:basedOn w:val="DefaultParagraphFont"/>
    <w:uiPriority w:val="99"/>
    <w:semiHidden/>
    <w:unhideWhenUsed/>
    <w:rsid w:val="0001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B23"/>
    <w:rPr>
      <w:rFonts w:ascii="Helvetica Neue" w:eastAsia="Helvetica Neue" w:hAnsi="Helvetica Neue" w:cs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23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85E"/>
    <w:rPr>
      <w:rFonts w:ascii="Helvetica Neue" w:eastAsia="Helvetica Neue" w:hAnsi="Helvetica Neue" w:cs="Helvetica Neu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5E"/>
    <w:rPr>
      <w:rFonts w:ascii="Helvetica Neue" w:eastAsia="Helvetica Neue" w:hAnsi="Helvetica Neue" w:cs="Helvetica Neu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65DA60F260E4FA8A8052C5DA17C34" ma:contentTypeVersion="4" ma:contentTypeDescription="Create a new document." ma:contentTypeScope="" ma:versionID="a9347527d8f68f50dbdcd969ca92d3c7">
  <xsd:schema xmlns:xsd="http://www.w3.org/2001/XMLSchema" xmlns:xs="http://www.w3.org/2001/XMLSchema" xmlns:p="http://schemas.microsoft.com/office/2006/metadata/properties" xmlns:ns2="5a876dec-e259-4ee8-a09a-1bb578b53000" targetNamespace="http://schemas.microsoft.com/office/2006/metadata/properties" ma:root="true" ma:fieldsID="ae49ab0e784019cb5267d99f0c074c9b" ns2:_="">
    <xsd:import namespace="5a876dec-e259-4ee8-a09a-1bb578b5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6dec-e259-4ee8-a09a-1bb578b53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3A0F3-595F-4CE2-900F-A998A0AA2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0F637-D596-404F-8125-1D0B45A0D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76dec-e259-4ee8-a09a-1bb578b5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3A504-DEF1-4DEF-A6AE-37481EAF0F5D}">
  <ds:schemaRefs>
    <ds:schemaRef ds:uri="http://schemas.microsoft.com/office/2006/metadata/properties"/>
    <ds:schemaRef ds:uri="http://schemas.microsoft.com/office/infopath/2007/PartnerControls"/>
    <ds:schemaRef ds:uri="029d3a7a-ea02-4ff3-9e67-22a56dee6fe2"/>
    <ds:schemaRef ds:uri="f0b9e877-a21e-48c6-9eeb-e4ed0728f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1090</Characters>
  <Application>Microsoft Office Word</Application>
  <DocSecurity>0</DocSecurity>
  <Lines>67</Lines>
  <Paragraphs>47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Charlie Jones</cp:lastModifiedBy>
  <cp:revision>6</cp:revision>
  <dcterms:created xsi:type="dcterms:W3CDTF">2025-10-21T09:37:00Z</dcterms:created>
  <dcterms:modified xsi:type="dcterms:W3CDTF">2025-11-17T16:42:00Z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0x01010007D65DA60F260E4FA8A8052C5DA17C34</vt:lpwstr>
  </property>
  <property fmtid="{D5CDD505-2E9C-101B-9397-08002B2CF9AE}" pid="7" name="GrammarlyDocumentId">
    <vt:lpwstr>e714b27c-0629-4334-a789-2c3190f64491</vt:lpwstr>
  </property>
</Properties>
</file>