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2453"/>
        <w:gridCol w:w="2453"/>
        <w:gridCol w:w="2453"/>
        <w:gridCol w:w="2453"/>
        <w:gridCol w:w="2453"/>
        <w:gridCol w:w="2453"/>
      </w:tblGrid>
      <w:tr w:rsidR="001D222A" w:rsidRPr="00173945" w14:paraId="39998783" w14:textId="77777777" w:rsidTr="00336248">
        <w:trPr>
          <w:trHeight w:val="259"/>
        </w:trPr>
        <w:tc>
          <w:tcPr>
            <w:tcW w:w="762" w:type="dxa"/>
            <w:shd w:val="clear" w:color="auto" w:fill="BBD0BE"/>
          </w:tcPr>
          <w:p w14:paraId="4CD070CB" w14:textId="77777777" w:rsidR="001D222A" w:rsidRPr="00173945" w:rsidRDefault="001D222A" w:rsidP="00173945">
            <w:pPr>
              <w:pStyle w:val="TableParagraph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bookmarkStart w:id="0" w:name="_Hlk192489394"/>
          </w:p>
        </w:tc>
        <w:tc>
          <w:tcPr>
            <w:tcW w:w="2453" w:type="dxa"/>
            <w:shd w:val="clear" w:color="auto" w:fill="BBD0BE"/>
          </w:tcPr>
          <w:p w14:paraId="7383F030" w14:textId="206B63FE" w:rsidR="001D222A" w:rsidRPr="00173945" w:rsidRDefault="0070385E" w:rsidP="00173945">
            <w:pPr>
              <w:pStyle w:val="TableParagraph"/>
              <w:spacing w:before="65"/>
              <w:ind w:left="80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 xml:space="preserve">Autumn </w:t>
            </w:r>
            <w:r w:rsidRPr="00173945">
              <w:rPr>
                <w:rFonts w:ascii="Twinkl Cursive Unlooped" w:hAnsi="Twinkl Cursive Unlooped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2453" w:type="dxa"/>
            <w:shd w:val="clear" w:color="auto" w:fill="BBD0BE"/>
          </w:tcPr>
          <w:p w14:paraId="27A2567A" w14:textId="5DA1BCA6" w:rsidR="001D222A" w:rsidRPr="00173945" w:rsidRDefault="0070385E" w:rsidP="00173945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 xml:space="preserve">Autumn </w:t>
            </w:r>
            <w:r w:rsidRPr="00173945">
              <w:rPr>
                <w:rFonts w:ascii="Twinkl Cursive Unlooped" w:hAnsi="Twinkl Cursive Unlooped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2453" w:type="dxa"/>
            <w:shd w:val="clear" w:color="auto" w:fill="BBD0BE"/>
          </w:tcPr>
          <w:p w14:paraId="19DC55AC" w14:textId="2ED210B8" w:rsidR="001D222A" w:rsidRPr="00173945" w:rsidRDefault="0070385E" w:rsidP="00173945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>Spring 1</w:t>
            </w:r>
          </w:p>
        </w:tc>
        <w:tc>
          <w:tcPr>
            <w:tcW w:w="2453" w:type="dxa"/>
            <w:shd w:val="clear" w:color="auto" w:fill="BBD0BE"/>
          </w:tcPr>
          <w:p w14:paraId="34CF68AC" w14:textId="580F8C96" w:rsidR="001D222A" w:rsidRPr="00173945" w:rsidRDefault="0070385E" w:rsidP="00173945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>Spring 2</w:t>
            </w:r>
          </w:p>
        </w:tc>
        <w:tc>
          <w:tcPr>
            <w:tcW w:w="2453" w:type="dxa"/>
            <w:shd w:val="clear" w:color="auto" w:fill="BBD0BE"/>
          </w:tcPr>
          <w:p w14:paraId="13EF6960" w14:textId="498DEFB3" w:rsidR="001D222A" w:rsidRPr="00173945" w:rsidRDefault="0070385E" w:rsidP="00173945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>Summer 1</w:t>
            </w:r>
          </w:p>
        </w:tc>
        <w:tc>
          <w:tcPr>
            <w:tcW w:w="2453" w:type="dxa"/>
            <w:shd w:val="clear" w:color="auto" w:fill="BBD0BE"/>
          </w:tcPr>
          <w:p w14:paraId="62AA4803" w14:textId="21DEB389" w:rsidR="001D222A" w:rsidRPr="00173945" w:rsidRDefault="0070385E" w:rsidP="00173945">
            <w:pPr>
              <w:pStyle w:val="TableParagraph"/>
              <w:spacing w:before="65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>Summer 2</w:t>
            </w:r>
          </w:p>
        </w:tc>
      </w:tr>
      <w:tr w:rsidR="005B2F47" w:rsidRPr="00173945" w14:paraId="34F59BD6" w14:textId="77777777" w:rsidTr="00FA4D03">
        <w:trPr>
          <w:trHeight w:val="1206"/>
        </w:trPr>
        <w:tc>
          <w:tcPr>
            <w:tcW w:w="762" w:type="dxa"/>
            <w:shd w:val="clear" w:color="auto" w:fill="BBD0BE"/>
            <w:vAlign w:val="center"/>
          </w:tcPr>
          <w:p w14:paraId="51F0800F" w14:textId="1CDCAC0C" w:rsidR="005B2F47" w:rsidRPr="00173945" w:rsidRDefault="005B2F47" w:rsidP="00FA4D03">
            <w:pPr>
              <w:pStyle w:val="TableParagraph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>YR</w:t>
            </w:r>
          </w:p>
        </w:tc>
        <w:tc>
          <w:tcPr>
            <w:tcW w:w="4906" w:type="dxa"/>
            <w:gridSpan w:val="2"/>
            <w:shd w:val="clear" w:color="auto" w:fill="FDE9D9" w:themeFill="accent6" w:themeFillTint="33"/>
          </w:tcPr>
          <w:p w14:paraId="139E268A" w14:textId="4F14B95D" w:rsidR="005B2F47" w:rsidRPr="00173945" w:rsidRDefault="005B2F47" w:rsidP="00FA4D03">
            <w:pPr>
              <w:pStyle w:val="TableParagraph"/>
              <w:spacing w:line="220" w:lineRule="atLeast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Similarities and differences in humans</w:t>
            </w:r>
          </w:p>
        </w:tc>
        <w:tc>
          <w:tcPr>
            <w:tcW w:w="2453" w:type="dxa"/>
            <w:shd w:val="clear" w:color="auto" w:fill="FDE9D9" w:themeFill="accent6" w:themeFillTint="33"/>
          </w:tcPr>
          <w:p w14:paraId="35392A84" w14:textId="5DAD926A" w:rsidR="005B2F47" w:rsidRPr="00173945" w:rsidRDefault="005B2F47" w:rsidP="00FA4D03">
            <w:pPr>
              <w:pStyle w:val="TableParagraph"/>
              <w:spacing w:line="220" w:lineRule="atLeast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Arctic animals</w:t>
            </w:r>
          </w:p>
        </w:tc>
        <w:tc>
          <w:tcPr>
            <w:tcW w:w="2453" w:type="dxa"/>
            <w:shd w:val="clear" w:color="auto" w:fill="FDE9D9" w:themeFill="accent6" w:themeFillTint="33"/>
          </w:tcPr>
          <w:p w14:paraId="6D20CE23" w14:textId="306CC98C" w:rsidR="005B2F47" w:rsidRPr="00173945" w:rsidRDefault="005B2F47" w:rsidP="00FA4D03">
            <w:pPr>
              <w:pStyle w:val="TableParagraph"/>
              <w:spacing w:line="220" w:lineRule="atLeast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Parts of our bodies</w:t>
            </w:r>
          </w:p>
        </w:tc>
        <w:tc>
          <w:tcPr>
            <w:tcW w:w="2453" w:type="dxa"/>
            <w:shd w:val="clear" w:color="auto" w:fill="FDE9D9" w:themeFill="accent6" w:themeFillTint="33"/>
          </w:tcPr>
          <w:p w14:paraId="1E90F9CC" w14:textId="3C94385A" w:rsidR="005B2F47" w:rsidRPr="00173945" w:rsidRDefault="005B2F47" w:rsidP="00FA4D03">
            <w:pPr>
              <w:pStyle w:val="TableParagraph"/>
              <w:spacing w:line="220" w:lineRule="atLeast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Life cycles</w:t>
            </w:r>
          </w:p>
        </w:tc>
        <w:tc>
          <w:tcPr>
            <w:tcW w:w="2453" w:type="dxa"/>
            <w:shd w:val="clear" w:color="auto" w:fill="FDE9D9" w:themeFill="accent6" w:themeFillTint="33"/>
          </w:tcPr>
          <w:p w14:paraId="3ACBBBEF" w14:textId="5DE4AC70" w:rsidR="005B2F47" w:rsidRPr="00173945" w:rsidRDefault="005B2F47" w:rsidP="00FA4D03">
            <w:pPr>
              <w:pStyle w:val="TableParagraph"/>
              <w:spacing w:line="220" w:lineRule="atLeast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 xml:space="preserve">African plants </w:t>
            </w:r>
            <w:r>
              <w:rPr>
                <w:rFonts w:ascii="Twinkl Cursive Unlooped" w:hAnsi="Twinkl Cursive Unlooped" w:cstheme="minorHAnsi"/>
                <w:sz w:val="24"/>
                <w:szCs w:val="24"/>
              </w:rPr>
              <w:t>a</w:t>
            </w: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>nd animals</w:t>
            </w:r>
          </w:p>
        </w:tc>
      </w:tr>
      <w:tr w:rsidR="005B2F47" w:rsidRPr="00173945" w14:paraId="66A4D39B" w14:textId="77777777" w:rsidTr="00FA4D03">
        <w:trPr>
          <w:trHeight w:val="1206"/>
        </w:trPr>
        <w:tc>
          <w:tcPr>
            <w:tcW w:w="762" w:type="dxa"/>
            <w:shd w:val="clear" w:color="auto" w:fill="BBD0BE"/>
            <w:vAlign w:val="center"/>
          </w:tcPr>
          <w:p w14:paraId="4D683CAE" w14:textId="29B44EFB" w:rsidR="005B2F47" w:rsidRPr="00173945" w:rsidRDefault="00556809" w:rsidP="00FA4D03">
            <w:pPr>
              <w:pStyle w:val="TableParagraph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Y</w:t>
            </w:r>
            <w:r w:rsidR="005B2F47" w:rsidRPr="00173945">
              <w:rPr>
                <w:rFonts w:ascii="Twinkl Cursive Unlooped" w:hAnsi="Twinkl Cursive Unlooped"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4906" w:type="dxa"/>
            <w:gridSpan w:val="2"/>
            <w:shd w:val="clear" w:color="auto" w:fill="FDE9D9" w:themeFill="accent6" w:themeFillTint="33"/>
          </w:tcPr>
          <w:p w14:paraId="2AEF78A5" w14:textId="77777777" w:rsidR="005B2F47" w:rsidRDefault="005B2F47" w:rsidP="00FA4D03">
            <w:pPr>
              <w:pStyle w:val="TableParagraph"/>
              <w:spacing w:line="273" w:lineRule="auto"/>
              <w:ind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Animals including humans</w:t>
            </w:r>
          </w:p>
          <w:p w14:paraId="47E130D6" w14:textId="77777777" w:rsidR="00FA4D03" w:rsidRDefault="00FA4D03" w:rsidP="00FA4D03">
            <w:pPr>
              <w:pStyle w:val="TableParagraph"/>
              <w:spacing w:line="273" w:lineRule="auto"/>
              <w:ind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  <w:p w14:paraId="10B5A3AD" w14:textId="2547A066" w:rsidR="00E2434F" w:rsidRPr="00173945" w:rsidRDefault="00E2434F" w:rsidP="00FA4D03">
            <w:pPr>
              <w:pStyle w:val="TableParagraph"/>
              <w:spacing w:line="273" w:lineRule="auto"/>
              <w:ind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Seasonal Change</w:t>
            </w:r>
          </w:p>
        </w:tc>
        <w:tc>
          <w:tcPr>
            <w:tcW w:w="4906" w:type="dxa"/>
            <w:gridSpan w:val="2"/>
            <w:shd w:val="clear" w:color="auto" w:fill="DAEEF3" w:themeFill="accent5" w:themeFillTint="33"/>
          </w:tcPr>
          <w:p w14:paraId="2634E8FA" w14:textId="77777777" w:rsidR="005B2F47" w:rsidRDefault="005B2F47" w:rsidP="00FA4D03">
            <w:pPr>
              <w:pStyle w:val="TableParagraph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Everyday materials</w:t>
            </w:r>
          </w:p>
          <w:p w14:paraId="19703078" w14:textId="77777777" w:rsidR="00E2434F" w:rsidRDefault="00E2434F" w:rsidP="00FA4D03">
            <w:pPr>
              <w:pStyle w:val="TableParagraph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  <w:p w14:paraId="3AC7E07A" w14:textId="5784760C" w:rsidR="00E2434F" w:rsidRPr="00173945" w:rsidRDefault="00E2434F" w:rsidP="00FA4D03">
            <w:pPr>
              <w:pStyle w:val="TableParagraph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Seasonal Change</w:t>
            </w:r>
          </w:p>
        </w:tc>
        <w:tc>
          <w:tcPr>
            <w:tcW w:w="4906" w:type="dxa"/>
            <w:gridSpan w:val="2"/>
            <w:shd w:val="clear" w:color="auto" w:fill="EAF1DD" w:themeFill="accent3" w:themeFillTint="33"/>
          </w:tcPr>
          <w:p w14:paraId="62A0EEBB" w14:textId="5E0009A6" w:rsidR="005B2F47" w:rsidRDefault="00E2434F" w:rsidP="00FA4D03">
            <w:pPr>
              <w:pStyle w:val="TableParagraph"/>
              <w:spacing w:line="273" w:lineRule="auto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Plants</w:t>
            </w:r>
          </w:p>
          <w:p w14:paraId="206D5951" w14:textId="77777777" w:rsidR="00E2434F" w:rsidRDefault="00E2434F" w:rsidP="00FA4D03">
            <w:pPr>
              <w:pStyle w:val="TableParagraph"/>
              <w:spacing w:line="273" w:lineRule="auto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  <w:p w14:paraId="2A10EEC5" w14:textId="5D094399" w:rsidR="00E2434F" w:rsidRPr="00173945" w:rsidRDefault="00E2434F" w:rsidP="00FA4D03">
            <w:pPr>
              <w:pStyle w:val="TableParagraph"/>
              <w:spacing w:line="273" w:lineRule="auto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Seasonal change</w:t>
            </w:r>
          </w:p>
        </w:tc>
      </w:tr>
      <w:tr w:rsidR="004B5A0F" w:rsidRPr="00173945" w14:paraId="13E1F4BE" w14:textId="77777777" w:rsidTr="00FA4D03">
        <w:trPr>
          <w:trHeight w:val="1206"/>
        </w:trPr>
        <w:tc>
          <w:tcPr>
            <w:tcW w:w="762" w:type="dxa"/>
            <w:shd w:val="clear" w:color="auto" w:fill="BBD0BE"/>
            <w:vAlign w:val="center"/>
          </w:tcPr>
          <w:p w14:paraId="5C56CB8E" w14:textId="06D2A0C3" w:rsidR="004B5A0F" w:rsidRPr="00173945" w:rsidRDefault="00556809" w:rsidP="00FA4D03">
            <w:pPr>
              <w:pStyle w:val="TableParagraph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Y</w:t>
            </w:r>
            <w:r w:rsidR="004B5A0F" w:rsidRPr="00173945">
              <w:rPr>
                <w:rFonts w:ascii="Twinkl Cursive Unlooped" w:hAnsi="Twinkl Cursive Unlooped"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4906" w:type="dxa"/>
            <w:gridSpan w:val="2"/>
            <w:shd w:val="clear" w:color="auto" w:fill="F2DBDB" w:themeFill="accent2" w:themeFillTint="33"/>
          </w:tcPr>
          <w:p w14:paraId="1BC7A089" w14:textId="758BCE83" w:rsidR="004B5A0F" w:rsidRPr="00173945" w:rsidRDefault="004B5A0F" w:rsidP="00FA4D03">
            <w:pPr>
              <w:pStyle w:val="TableParagraph"/>
              <w:spacing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Living things and their habitats</w:t>
            </w:r>
          </w:p>
        </w:tc>
        <w:tc>
          <w:tcPr>
            <w:tcW w:w="4906" w:type="dxa"/>
            <w:gridSpan w:val="2"/>
            <w:shd w:val="clear" w:color="auto" w:fill="DAEEF3" w:themeFill="accent5" w:themeFillTint="33"/>
          </w:tcPr>
          <w:p w14:paraId="302D1D20" w14:textId="13AACD72" w:rsidR="004B5A0F" w:rsidRPr="00173945" w:rsidRDefault="004B5A0F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 xml:space="preserve">Materials </w:t>
            </w:r>
          </w:p>
        </w:tc>
        <w:tc>
          <w:tcPr>
            <w:tcW w:w="2453" w:type="dxa"/>
            <w:shd w:val="clear" w:color="auto" w:fill="EAF1DD" w:themeFill="accent3" w:themeFillTint="33"/>
          </w:tcPr>
          <w:p w14:paraId="6C2CE1E8" w14:textId="404C2034" w:rsidR="004B5A0F" w:rsidRPr="00173945" w:rsidRDefault="004B5A0F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Plants</w:t>
            </w:r>
          </w:p>
        </w:tc>
        <w:tc>
          <w:tcPr>
            <w:tcW w:w="2453" w:type="dxa"/>
            <w:shd w:val="clear" w:color="auto" w:fill="FDE9D9" w:themeFill="accent6" w:themeFillTint="33"/>
          </w:tcPr>
          <w:p w14:paraId="5BFCFF7B" w14:textId="7C80780B" w:rsidR="004B5A0F" w:rsidRPr="00173945" w:rsidRDefault="004B5A0F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Animals including humans</w:t>
            </w:r>
          </w:p>
        </w:tc>
      </w:tr>
      <w:tr w:rsidR="001060CB" w:rsidRPr="00173945" w14:paraId="7F25145C" w14:textId="77777777" w:rsidTr="009D69AE">
        <w:trPr>
          <w:trHeight w:val="1206"/>
        </w:trPr>
        <w:tc>
          <w:tcPr>
            <w:tcW w:w="762" w:type="dxa"/>
            <w:shd w:val="clear" w:color="auto" w:fill="BBD0BE"/>
            <w:vAlign w:val="center"/>
          </w:tcPr>
          <w:p w14:paraId="5E76D571" w14:textId="6F0363C6" w:rsidR="001060CB" w:rsidRPr="00173945" w:rsidRDefault="00556809" w:rsidP="00FA4D03">
            <w:pPr>
              <w:pStyle w:val="TableParagraph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Y</w:t>
            </w:r>
            <w:r w:rsidR="001060CB" w:rsidRPr="00173945">
              <w:rPr>
                <w:rFonts w:ascii="Twinkl Cursive Unlooped" w:hAnsi="Twinkl Cursive Unlooped"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2453" w:type="dxa"/>
            <w:shd w:val="clear" w:color="auto" w:fill="E5DFEC" w:themeFill="accent4" w:themeFillTint="33"/>
          </w:tcPr>
          <w:p w14:paraId="0E9EC287" w14:textId="76AE9113" w:rsidR="001060CB" w:rsidRPr="00173945" w:rsidRDefault="001060CB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Light</w:t>
            </w:r>
          </w:p>
        </w:tc>
        <w:tc>
          <w:tcPr>
            <w:tcW w:w="2453" w:type="dxa"/>
            <w:shd w:val="clear" w:color="auto" w:fill="FDE9D9" w:themeFill="accent6" w:themeFillTint="33"/>
          </w:tcPr>
          <w:p w14:paraId="36B40E29" w14:textId="2B8D9445" w:rsidR="001060CB" w:rsidRPr="00173945" w:rsidRDefault="001060CB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Animals including humans</w:t>
            </w:r>
          </w:p>
        </w:tc>
        <w:tc>
          <w:tcPr>
            <w:tcW w:w="2453" w:type="dxa"/>
            <w:shd w:val="clear" w:color="auto" w:fill="CCECFF"/>
          </w:tcPr>
          <w:p w14:paraId="12AF8D8E" w14:textId="00659B05" w:rsidR="001060CB" w:rsidRPr="00173945" w:rsidRDefault="001060CB" w:rsidP="00FA4D03">
            <w:pPr>
              <w:pStyle w:val="TableParagraph"/>
              <w:spacing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Rocks and soils</w:t>
            </w:r>
          </w:p>
        </w:tc>
        <w:tc>
          <w:tcPr>
            <w:tcW w:w="2453" w:type="dxa"/>
            <w:shd w:val="clear" w:color="auto" w:fill="EAF1DD" w:themeFill="accent3" w:themeFillTint="33"/>
          </w:tcPr>
          <w:p w14:paraId="7CAEEEF0" w14:textId="543AAF42" w:rsidR="001060CB" w:rsidRPr="00173945" w:rsidRDefault="001060CB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Plants</w:t>
            </w:r>
          </w:p>
        </w:tc>
        <w:tc>
          <w:tcPr>
            <w:tcW w:w="4906" w:type="dxa"/>
            <w:gridSpan w:val="2"/>
            <w:shd w:val="clear" w:color="auto" w:fill="FFFFCC"/>
          </w:tcPr>
          <w:p w14:paraId="3C17FBD6" w14:textId="0112B6C7" w:rsidR="001060CB" w:rsidRPr="00173945" w:rsidRDefault="001060CB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 xml:space="preserve">Forces </w:t>
            </w:r>
          </w:p>
        </w:tc>
      </w:tr>
      <w:tr w:rsidR="00556809" w:rsidRPr="00173945" w14:paraId="10EC31DB" w14:textId="77777777" w:rsidTr="002006BF">
        <w:trPr>
          <w:trHeight w:val="1206"/>
        </w:trPr>
        <w:tc>
          <w:tcPr>
            <w:tcW w:w="762" w:type="dxa"/>
            <w:shd w:val="clear" w:color="auto" w:fill="BBD0BE"/>
            <w:vAlign w:val="center"/>
          </w:tcPr>
          <w:p w14:paraId="4C8B0289" w14:textId="556A0611" w:rsidR="00556809" w:rsidRPr="00173945" w:rsidRDefault="00556809" w:rsidP="00FA4D03">
            <w:pPr>
              <w:pStyle w:val="TableParagraph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Y</w:t>
            </w: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2453" w:type="dxa"/>
            <w:shd w:val="clear" w:color="auto" w:fill="DDD9C3" w:themeFill="background2" w:themeFillShade="E6"/>
          </w:tcPr>
          <w:p w14:paraId="21BF078E" w14:textId="528DBB79" w:rsidR="00556809" w:rsidRPr="00173945" w:rsidRDefault="00556809" w:rsidP="00FA4D03">
            <w:pPr>
              <w:pStyle w:val="TableParagraph"/>
              <w:spacing w:line="273" w:lineRule="auto"/>
              <w:ind w:right="12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Sound</w:t>
            </w:r>
          </w:p>
        </w:tc>
        <w:tc>
          <w:tcPr>
            <w:tcW w:w="2453" w:type="dxa"/>
            <w:shd w:val="clear" w:color="auto" w:fill="E5DFEC" w:themeFill="accent4" w:themeFillTint="33"/>
          </w:tcPr>
          <w:p w14:paraId="42A59BEA" w14:textId="1F121B5B" w:rsidR="00556809" w:rsidRPr="00173945" w:rsidRDefault="00556809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Electricity</w:t>
            </w:r>
          </w:p>
        </w:tc>
        <w:tc>
          <w:tcPr>
            <w:tcW w:w="2453" w:type="dxa"/>
            <w:shd w:val="clear" w:color="auto" w:fill="FDE9D9" w:themeFill="accent6" w:themeFillTint="33"/>
          </w:tcPr>
          <w:p w14:paraId="550088EB" w14:textId="00F4B3A6" w:rsidR="00556809" w:rsidRPr="00173945" w:rsidRDefault="00556809" w:rsidP="00FA4D03">
            <w:pPr>
              <w:pStyle w:val="TableParagraph"/>
              <w:spacing w:line="273" w:lineRule="auto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Animals including humans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14:paraId="36F828E5" w14:textId="4FA5AD63" w:rsidR="00556809" w:rsidRPr="00173945" w:rsidRDefault="00556809" w:rsidP="00FA4D03">
            <w:pPr>
              <w:pStyle w:val="TableParagraph"/>
              <w:spacing w:line="273" w:lineRule="auto"/>
              <w:ind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Living things and their habitats</w:t>
            </w:r>
          </w:p>
        </w:tc>
        <w:tc>
          <w:tcPr>
            <w:tcW w:w="4906" w:type="dxa"/>
            <w:gridSpan w:val="2"/>
            <w:shd w:val="clear" w:color="auto" w:fill="DAEEF3" w:themeFill="accent5" w:themeFillTint="33"/>
          </w:tcPr>
          <w:p w14:paraId="70FF65AB" w14:textId="751A5ABE" w:rsidR="00556809" w:rsidRPr="00173945" w:rsidRDefault="00556809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States of matter</w:t>
            </w:r>
          </w:p>
        </w:tc>
      </w:tr>
      <w:tr w:rsidR="00160F49" w:rsidRPr="00173945" w14:paraId="26DF9E0C" w14:textId="77777777" w:rsidTr="002006BF">
        <w:trPr>
          <w:trHeight w:val="1206"/>
        </w:trPr>
        <w:tc>
          <w:tcPr>
            <w:tcW w:w="762" w:type="dxa"/>
            <w:shd w:val="clear" w:color="auto" w:fill="BBD0BE"/>
            <w:vAlign w:val="center"/>
          </w:tcPr>
          <w:p w14:paraId="50416537" w14:textId="0A7EA33B" w:rsidR="00160F49" w:rsidRPr="00173945" w:rsidRDefault="00160F49" w:rsidP="00FA4D03">
            <w:pPr>
              <w:pStyle w:val="TableParagraph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Y</w:t>
            </w: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4906" w:type="dxa"/>
            <w:gridSpan w:val="2"/>
            <w:shd w:val="clear" w:color="auto" w:fill="DAEEF3" w:themeFill="accent5" w:themeFillTint="33"/>
          </w:tcPr>
          <w:p w14:paraId="2C242561" w14:textId="2445AEEF" w:rsidR="00160F49" w:rsidRPr="00173945" w:rsidRDefault="00160F49" w:rsidP="00FA4D03">
            <w:pPr>
              <w:pStyle w:val="TableParagraph"/>
              <w:spacing w:line="273" w:lineRule="auto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Properties and changes of materials</w:t>
            </w:r>
          </w:p>
        </w:tc>
        <w:tc>
          <w:tcPr>
            <w:tcW w:w="2453" w:type="dxa"/>
            <w:shd w:val="clear" w:color="auto" w:fill="FFFFCC"/>
          </w:tcPr>
          <w:p w14:paraId="7794D2DD" w14:textId="25675AC8" w:rsidR="00160F49" w:rsidRPr="00173945" w:rsidRDefault="00160F49" w:rsidP="00FA4D03">
            <w:pPr>
              <w:pStyle w:val="TableParagraph"/>
              <w:spacing w:line="273" w:lineRule="auto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Earth and space</w:t>
            </w:r>
          </w:p>
        </w:tc>
        <w:tc>
          <w:tcPr>
            <w:tcW w:w="2453" w:type="dxa"/>
            <w:shd w:val="clear" w:color="auto" w:fill="FFFFCC"/>
          </w:tcPr>
          <w:p w14:paraId="45C41A3D" w14:textId="4D669FFE" w:rsidR="00160F49" w:rsidRPr="00173945" w:rsidRDefault="00160F49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 xml:space="preserve">Forces 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14:paraId="297E2675" w14:textId="4FB7BDF8" w:rsidR="00160F49" w:rsidRPr="00173945" w:rsidRDefault="00160F49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Living things and their habitats</w:t>
            </w:r>
          </w:p>
        </w:tc>
        <w:tc>
          <w:tcPr>
            <w:tcW w:w="2453" w:type="dxa"/>
            <w:shd w:val="clear" w:color="auto" w:fill="FDE9D9" w:themeFill="accent6" w:themeFillTint="33"/>
          </w:tcPr>
          <w:p w14:paraId="0792D41A" w14:textId="31716AB7" w:rsidR="00160F49" w:rsidRPr="00173945" w:rsidRDefault="00160F49" w:rsidP="00FA4D03">
            <w:pPr>
              <w:pStyle w:val="TableParagraph"/>
              <w:spacing w:line="273" w:lineRule="auto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Animals including humans</w:t>
            </w:r>
          </w:p>
        </w:tc>
      </w:tr>
      <w:tr w:rsidR="00160F49" w:rsidRPr="00173945" w14:paraId="4746AEDF" w14:textId="77777777" w:rsidTr="00FA4D03">
        <w:trPr>
          <w:trHeight w:val="1206"/>
        </w:trPr>
        <w:tc>
          <w:tcPr>
            <w:tcW w:w="762" w:type="dxa"/>
            <w:shd w:val="clear" w:color="auto" w:fill="BBD0BE"/>
            <w:vAlign w:val="center"/>
          </w:tcPr>
          <w:p w14:paraId="6BBEF977" w14:textId="2BE3518B" w:rsidR="00160F49" w:rsidRPr="00173945" w:rsidRDefault="00160F49" w:rsidP="00FA4D03">
            <w:pPr>
              <w:pStyle w:val="TableParagraph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Y</w:t>
            </w:r>
            <w:r w:rsidRPr="00173945">
              <w:rPr>
                <w:rFonts w:ascii="Twinkl Cursive Unlooped" w:hAnsi="Twinkl Cursive Unlooped" w:cstheme="minorHAnsi"/>
                <w:sz w:val="24"/>
                <w:szCs w:val="24"/>
              </w:rPr>
              <w:t xml:space="preserve"> 6</w:t>
            </w:r>
          </w:p>
        </w:tc>
        <w:tc>
          <w:tcPr>
            <w:tcW w:w="2453" w:type="dxa"/>
            <w:shd w:val="clear" w:color="auto" w:fill="FDE9D9" w:themeFill="accent6" w:themeFillTint="33"/>
          </w:tcPr>
          <w:p w14:paraId="63205F40" w14:textId="0AC3E011" w:rsidR="00160F49" w:rsidRPr="00173945" w:rsidRDefault="00160F49" w:rsidP="00FA4D03">
            <w:pPr>
              <w:pStyle w:val="TableParagraph"/>
              <w:spacing w:line="273" w:lineRule="auto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Animals including humans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14:paraId="64037715" w14:textId="5D4FB714" w:rsidR="00160F49" w:rsidRPr="00173945" w:rsidRDefault="00160F49" w:rsidP="00FA4D03">
            <w:pPr>
              <w:pStyle w:val="TableParagraph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Living things and their habitats</w:t>
            </w:r>
          </w:p>
        </w:tc>
        <w:tc>
          <w:tcPr>
            <w:tcW w:w="4906" w:type="dxa"/>
            <w:gridSpan w:val="2"/>
            <w:shd w:val="clear" w:color="auto" w:fill="F2F2F2" w:themeFill="background1" w:themeFillShade="F2"/>
          </w:tcPr>
          <w:p w14:paraId="06CB5F3F" w14:textId="4238E24F" w:rsidR="00160F49" w:rsidRPr="00173945" w:rsidRDefault="00160F49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>Evolution and inheritance</w:t>
            </w:r>
          </w:p>
        </w:tc>
        <w:tc>
          <w:tcPr>
            <w:tcW w:w="2453" w:type="dxa"/>
            <w:shd w:val="clear" w:color="auto" w:fill="E5DFEC" w:themeFill="accent4" w:themeFillTint="33"/>
          </w:tcPr>
          <w:p w14:paraId="1A1D0C21" w14:textId="685D36F7" w:rsidR="00160F49" w:rsidRPr="00173945" w:rsidRDefault="00FA4D03" w:rsidP="00FA4D03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 xml:space="preserve">Light </w:t>
            </w:r>
          </w:p>
        </w:tc>
        <w:tc>
          <w:tcPr>
            <w:tcW w:w="2453" w:type="dxa"/>
            <w:shd w:val="clear" w:color="auto" w:fill="E5DFEC" w:themeFill="accent4" w:themeFillTint="33"/>
          </w:tcPr>
          <w:p w14:paraId="76737B1B" w14:textId="79069450" w:rsidR="00160F49" w:rsidRPr="00173945" w:rsidRDefault="00FA4D03" w:rsidP="00FA4D03">
            <w:pPr>
              <w:pStyle w:val="TableParagraph"/>
              <w:spacing w:line="273" w:lineRule="auto"/>
              <w:ind w:right="434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>
              <w:rPr>
                <w:rFonts w:ascii="Twinkl Cursive Unlooped" w:hAnsi="Twinkl Cursive Unlooped" w:cstheme="minorHAnsi"/>
                <w:sz w:val="24"/>
                <w:szCs w:val="24"/>
              </w:rPr>
              <w:t xml:space="preserve">Electricity </w:t>
            </w:r>
          </w:p>
        </w:tc>
      </w:tr>
      <w:bookmarkEnd w:id="0"/>
    </w:tbl>
    <w:p w14:paraId="521F76D0" w14:textId="77777777" w:rsidR="001D222A" w:rsidRPr="00173945" w:rsidRDefault="001D222A" w:rsidP="00173945">
      <w:pPr>
        <w:pStyle w:val="BodyText"/>
        <w:spacing w:before="11"/>
        <w:jc w:val="center"/>
        <w:rPr>
          <w:rFonts w:ascii="Twinkl Cursive Unlooped" w:hAnsi="Twinkl Cursive Unlooped"/>
          <w:sz w:val="24"/>
          <w:szCs w:val="24"/>
        </w:rPr>
      </w:pPr>
    </w:p>
    <w:p w14:paraId="1C1DE3B4" w14:textId="2D595CAC" w:rsidR="001D222A" w:rsidRDefault="001D222A">
      <w:pPr>
        <w:pStyle w:val="BodyText"/>
        <w:spacing w:before="95"/>
        <w:ind w:right="117"/>
        <w:jc w:val="right"/>
      </w:pPr>
    </w:p>
    <w:sectPr w:rsidR="001D222A">
      <w:headerReference w:type="default" r:id="rId9"/>
      <w:type w:val="continuous"/>
      <w:pgSz w:w="16840" w:h="11910" w:orient="landscape"/>
      <w:pgMar w:top="1040" w:right="6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DCA6" w14:textId="77777777" w:rsidR="00E51EF7" w:rsidRDefault="00E51EF7" w:rsidP="0070385E">
      <w:r>
        <w:separator/>
      </w:r>
    </w:p>
  </w:endnote>
  <w:endnote w:type="continuationSeparator" w:id="0">
    <w:p w14:paraId="7CD684B7" w14:textId="77777777" w:rsidR="00E51EF7" w:rsidRDefault="00E51EF7" w:rsidP="007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78F4" w14:textId="77777777" w:rsidR="00E51EF7" w:rsidRDefault="00E51EF7" w:rsidP="0070385E">
      <w:r>
        <w:separator/>
      </w:r>
    </w:p>
  </w:footnote>
  <w:footnote w:type="continuationSeparator" w:id="0">
    <w:p w14:paraId="6A3379B9" w14:textId="77777777" w:rsidR="00E51EF7" w:rsidRDefault="00E51EF7" w:rsidP="0070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9FA8" w14:textId="4D5EA337" w:rsidR="0070385E" w:rsidRPr="00336248" w:rsidRDefault="006425F4" w:rsidP="0070385E">
    <w:pPr>
      <w:pStyle w:val="BodyText"/>
      <w:spacing w:before="9"/>
      <w:rPr>
        <w:rFonts w:ascii="Twinkl Cursive Unlooped" w:hAnsi="Twinkl Cursive Unlooped" w:cstheme="minorHAnsi"/>
        <w:sz w:val="20"/>
        <w:szCs w:val="20"/>
      </w:rPr>
    </w:pPr>
    <w:r w:rsidRPr="00336248">
      <w:rPr>
        <w:rFonts w:ascii="Twinkl Cursive Unlooped" w:hAnsi="Twinkl Cursive Unlooped" w:cstheme="minorHAnsi"/>
        <w:sz w:val="20"/>
        <w:szCs w:val="20"/>
      </w:rPr>
      <w:t xml:space="preserve">                </w:t>
    </w:r>
    <w:r w:rsidR="00EF13DC">
      <w:rPr>
        <w:rFonts w:ascii="Twinkl Cursive Unlooped" w:hAnsi="Twinkl Cursive Unlooped" w:cstheme="minorHAnsi"/>
        <w:sz w:val="36"/>
        <w:szCs w:val="36"/>
      </w:rPr>
      <w:t>Science</w:t>
    </w:r>
    <w:r w:rsidRPr="00336248">
      <w:rPr>
        <w:rFonts w:ascii="Twinkl Cursive Unlooped" w:hAnsi="Twinkl Cursive Unlooped" w:cstheme="minorHAnsi"/>
        <w:sz w:val="36"/>
        <w:szCs w:val="36"/>
      </w:rPr>
      <w:t xml:space="preserve"> </w:t>
    </w:r>
    <w:r w:rsidR="00336248" w:rsidRPr="00336248">
      <w:rPr>
        <w:rFonts w:ascii="Twinkl Cursive Unlooped" w:hAnsi="Twinkl Cursive Unlooped" w:cstheme="minorHAnsi"/>
        <w:sz w:val="36"/>
        <w:szCs w:val="36"/>
      </w:rPr>
      <w:t>Whole School</w:t>
    </w:r>
    <w:r w:rsidRPr="00336248">
      <w:rPr>
        <w:rFonts w:ascii="Twinkl Cursive Unlooped" w:hAnsi="Twinkl Cursive Unlooped" w:cstheme="minorHAnsi"/>
        <w:sz w:val="36"/>
        <w:szCs w:val="36"/>
      </w:rPr>
      <w:t xml:space="preserve"> Overview</w:t>
    </w:r>
    <w:r w:rsidR="00336248">
      <w:rPr>
        <w:rFonts w:ascii="Twinkl Cursive Unlooped" w:hAnsi="Twinkl Cursive Unlooped"/>
        <w:noProof/>
        <w:sz w:val="14"/>
        <w:szCs w:val="14"/>
        <w:lang w:eastAsia="en-GB"/>
      </w:rPr>
      <w:t xml:space="preserve">                                      </w:t>
    </w:r>
    <w:r w:rsidR="00EF13DC">
      <w:rPr>
        <w:rFonts w:ascii="Twinkl Cursive Unlooped" w:hAnsi="Twinkl Cursive Unlooped"/>
        <w:noProof/>
        <w:sz w:val="14"/>
        <w:szCs w:val="14"/>
        <w:lang w:eastAsia="en-GB"/>
      </w:rPr>
      <w:t xml:space="preserve">                                                         </w:t>
    </w:r>
    <w:r w:rsidR="00336248" w:rsidRPr="00336248">
      <w:rPr>
        <w:rFonts w:ascii="Twinkl Cursive Unlooped" w:hAnsi="Twinkl Cursive Unlooped"/>
        <w:noProof/>
        <w:sz w:val="14"/>
        <w:szCs w:val="14"/>
        <w:lang w:eastAsia="en-GB"/>
      </w:rPr>
      <w:drawing>
        <wp:inline distT="0" distB="0" distL="0" distR="0" wp14:anchorId="42E2554E" wp14:editId="299AE01D">
          <wp:extent cx="3132083" cy="720703"/>
          <wp:effectExtent l="0" t="0" r="0" b="3810"/>
          <wp:docPr id="1" name="Picture 1" descr="A logo with text on i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617" cy="730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2A"/>
    <w:rsid w:val="00010B23"/>
    <w:rsid w:val="000566D6"/>
    <w:rsid w:val="000604BF"/>
    <w:rsid w:val="000A5399"/>
    <w:rsid w:val="001060CB"/>
    <w:rsid w:val="00160F49"/>
    <w:rsid w:val="00171A5C"/>
    <w:rsid w:val="00173945"/>
    <w:rsid w:val="001A07BD"/>
    <w:rsid w:val="001C7365"/>
    <w:rsid w:val="001D222A"/>
    <w:rsid w:val="002006BF"/>
    <w:rsid w:val="00292898"/>
    <w:rsid w:val="002F13B0"/>
    <w:rsid w:val="00336248"/>
    <w:rsid w:val="003807F9"/>
    <w:rsid w:val="003C1C4A"/>
    <w:rsid w:val="003D03C2"/>
    <w:rsid w:val="00490068"/>
    <w:rsid w:val="00493687"/>
    <w:rsid w:val="004B5A0F"/>
    <w:rsid w:val="004D70C6"/>
    <w:rsid w:val="00510EEC"/>
    <w:rsid w:val="00556809"/>
    <w:rsid w:val="00566DB9"/>
    <w:rsid w:val="005B2F47"/>
    <w:rsid w:val="005C3F41"/>
    <w:rsid w:val="006425F4"/>
    <w:rsid w:val="00675A55"/>
    <w:rsid w:val="00676EBB"/>
    <w:rsid w:val="006D3A4A"/>
    <w:rsid w:val="006E3CCB"/>
    <w:rsid w:val="0070385E"/>
    <w:rsid w:val="00717F22"/>
    <w:rsid w:val="00734EA5"/>
    <w:rsid w:val="007412DB"/>
    <w:rsid w:val="007948B4"/>
    <w:rsid w:val="007C7B2A"/>
    <w:rsid w:val="00854D97"/>
    <w:rsid w:val="00882CB3"/>
    <w:rsid w:val="00885A2D"/>
    <w:rsid w:val="009330BF"/>
    <w:rsid w:val="00950420"/>
    <w:rsid w:val="00954466"/>
    <w:rsid w:val="0097509B"/>
    <w:rsid w:val="009D69AE"/>
    <w:rsid w:val="00AF1638"/>
    <w:rsid w:val="00B0556F"/>
    <w:rsid w:val="00B13550"/>
    <w:rsid w:val="00B85115"/>
    <w:rsid w:val="00C07DF7"/>
    <w:rsid w:val="00CC327B"/>
    <w:rsid w:val="00CF6EA7"/>
    <w:rsid w:val="00D14469"/>
    <w:rsid w:val="00D308AF"/>
    <w:rsid w:val="00D766DD"/>
    <w:rsid w:val="00DD0FE0"/>
    <w:rsid w:val="00E2434F"/>
    <w:rsid w:val="00E51EF7"/>
    <w:rsid w:val="00E5777A"/>
    <w:rsid w:val="00EF13DC"/>
    <w:rsid w:val="00EF3EE4"/>
    <w:rsid w:val="00F97055"/>
    <w:rsid w:val="00FA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51B2D"/>
  <w15:docId w15:val="{F15726BF-358D-444D-99C9-C2E9A2CF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5"/>
      <w:ind w:left="100"/>
    </w:pPr>
    <w:rPr>
      <w:rFonts w:ascii="Bookman Old Style" w:eastAsia="Bookman Old Style" w:hAnsi="Bookman Old Style" w:cs="Bookman Old Styl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0B23"/>
    <w:pPr>
      <w:widowControl/>
      <w:autoSpaceDE/>
      <w:autoSpaceDN/>
    </w:pPr>
    <w:rPr>
      <w:rFonts w:ascii="Helvetica Neue" w:eastAsia="Helvetica Neue" w:hAnsi="Helvetica Neue" w:cs="Helvetica Neue"/>
    </w:rPr>
  </w:style>
  <w:style w:type="character" w:styleId="CommentReference">
    <w:name w:val="annotation reference"/>
    <w:basedOn w:val="DefaultParagraphFont"/>
    <w:uiPriority w:val="99"/>
    <w:semiHidden/>
    <w:unhideWhenUsed/>
    <w:rsid w:val="0001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B23"/>
    <w:rPr>
      <w:rFonts w:ascii="Helvetica Neue" w:eastAsia="Helvetica Neue" w:hAnsi="Helvetica Neue" w:cs="Helvetica Neu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23"/>
    <w:rPr>
      <w:rFonts w:ascii="Helvetica Neue" w:eastAsia="Helvetica Neue" w:hAnsi="Helvetica Neue" w:cs="Helvetica Neu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85E"/>
    <w:rPr>
      <w:rFonts w:ascii="Helvetica Neue" w:eastAsia="Helvetica Neue" w:hAnsi="Helvetica Neue" w:cs="Helvetica Neu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85E"/>
    <w:rPr>
      <w:rFonts w:ascii="Helvetica Neue" w:eastAsia="Helvetica Neue" w:hAnsi="Helvetica Neue" w:cs="Helvetica Neu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A7A54A778A749A4CDDCE1F51DEDC2" ma:contentTypeVersion="12" ma:contentTypeDescription="Create a new document." ma:contentTypeScope="" ma:versionID="1b9918dcdca111cf630869bcac6ecb09">
  <xsd:schema xmlns:xsd="http://www.w3.org/2001/XMLSchema" xmlns:xs="http://www.w3.org/2001/XMLSchema" xmlns:p="http://schemas.microsoft.com/office/2006/metadata/properties" xmlns:ns2="b212eed7-4a36-4580-9ecf-25450055fa34" xmlns:ns3="9716ddad-917c-48be-8247-e2a57e237d5c" targetNamespace="http://schemas.microsoft.com/office/2006/metadata/properties" ma:root="true" ma:fieldsID="6498b57a8d28b6ea4582145a4d2a7395" ns2:_="" ns3:_="">
    <xsd:import namespace="b212eed7-4a36-4580-9ecf-25450055fa34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2eed7-4a36-4580-9ecf-25450055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2eed7-4a36-4580-9ecf-25450055fa34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Props1.xml><?xml version="1.0" encoding="utf-8"?>
<ds:datastoreItem xmlns:ds="http://schemas.openxmlformats.org/officeDocument/2006/customXml" ds:itemID="{B152B5AE-DB03-41B5-A158-6DFA3F0C4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2eed7-4a36-4580-9ecf-25450055fa34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3A0F3-595F-4CE2-900F-A998A0AA2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3A504-DEF1-4DEF-A6AE-37481EAF0F5D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0b9e877-a21e-48c6-9eeb-e4ed0728fa56"/>
    <ds:schemaRef ds:uri="http://purl.org/dc/terms/"/>
    <ds:schemaRef ds:uri="e45630ad-0471-4275-952c-2a261e69fce8"/>
    <ds:schemaRef ds:uri="http://schemas.microsoft.com/office/2006/documentManagement/types"/>
    <ds:schemaRef ds:uri="029d3a7a-ea02-4ff3-9e67-22a56dee6fe2"/>
    <ds:schemaRef ds:uri="http://schemas.microsoft.com/office/2006/metadata/properties"/>
    <ds:schemaRef ds:uri="http://www.w3.org/XML/1998/namespace"/>
    <ds:schemaRef ds:uri="http://purl.org/dc/dcmitype/"/>
    <ds:schemaRef ds:uri="b212eed7-4a36-4580-9ecf-25450055fa34"/>
    <ds:schemaRef ds:uri="9716ddad-917c-48be-8247-e2a57e237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644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Charlie Jones</cp:lastModifiedBy>
  <cp:revision>18</cp:revision>
  <dcterms:created xsi:type="dcterms:W3CDTF">2025-11-17T16:48:00Z</dcterms:created>
  <dcterms:modified xsi:type="dcterms:W3CDTF">2025-11-17T17:01:00Z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2022-10-12T00:00:00Z</vt:filetime>
  </property>
  <property fmtid="{D5CDD505-2E9C-101B-9397-08002B2CF9AE}" pid="5" name="Producer">
    <vt:lpwstr>Adobe PDF Library 16.0.3</vt:lpwstr>
  </property>
  <property fmtid="{D5CDD505-2E9C-101B-9397-08002B2CF9AE}" pid="6" name="ContentTypeId">
    <vt:lpwstr>0x010100242A7A54A778A749A4CDDCE1F51DEDC2</vt:lpwstr>
  </property>
  <property fmtid="{D5CDD505-2E9C-101B-9397-08002B2CF9AE}" pid="7" name="GrammarlyDocumentId">
    <vt:lpwstr>2a1a0c90-fe58-4bb1-b041-77167aab296d</vt:lpwstr>
  </property>
</Properties>
</file>