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BFEA2" w14:textId="77777777" w:rsidR="00366CF9" w:rsidRDefault="00366CF9" w:rsidP="00366CF9">
      <w:pPr>
        <w:spacing w:line="295" w:lineRule="auto"/>
        <w:ind w:left="207"/>
        <w:jc w:val="center"/>
      </w:pPr>
      <w:bookmarkStart w:id="0" w:name="_heading=h.gjdgxs" w:colFirst="0" w:colLast="0"/>
      <w:bookmarkStart w:id="1" w:name="_Hlk142603433"/>
      <w:bookmarkEnd w:id="0"/>
      <w:bookmarkEnd w:id="1"/>
      <w:r>
        <w:rPr>
          <w:color w:val="381850"/>
          <w:sz w:val="44"/>
        </w:rPr>
        <w:t>Unlocking the Potential for Everyone to Flourish in the love of Christ.</w:t>
      </w:r>
      <w:r>
        <w:rPr>
          <w:sz w:val="44"/>
        </w:rPr>
        <w:t xml:space="preserve"> </w:t>
      </w:r>
    </w:p>
    <w:p w14:paraId="7084858F" w14:textId="77777777" w:rsidR="00366CF9" w:rsidRDefault="00366CF9" w:rsidP="00366CF9">
      <w:pPr>
        <w:spacing w:line="259" w:lineRule="auto"/>
        <w:ind w:right="536"/>
        <w:jc w:val="center"/>
      </w:pPr>
      <w:r>
        <w:rPr>
          <w:sz w:val="44"/>
        </w:rPr>
        <w:t xml:space="preserve"> </w:t>
      </w:r>
    </w:p>
    <w:p w14:paraId="2704B0C4" w14:textId="77777777" w:rsidR="00366CF9" w:rsidRDefault="00366CF9" w:rsidP="00366CF9">
      <w:pPr>
        <w:spacing w:line="259" w:lineRule="auto"/>
        <w:ind w:left="1440"/>
      </w:pPr>
      <w:r>
        <w:rPr>
          <w:color w:val="381850"/>
        </w:rPr>
        <w:t>‘But I am like an olive tree flourishing in the house of God.’ Psalm 52:8</w:t>
      </w:r>
      <w:r>
        <w:t xml:space="preserve"> </w:t>
      </w:r>
    </w:p>
    <w:p w14:paraId="79FE25BE" w14:textId="77777777" w:rsidR="00366CF9" w:rsidRDefault="00366CF9" w:rsidP="00366CF9">
      <w:pPr>
        <w:spacing w:line="259" w:lineRule="auto"/>
        <w:ind w:left="206"/>
      </w:pPr>
      <w:r>
        <w:t xml:space="preserve"> </w:t>
      </w:r>
    </w:p>
    <w:p w14:paraId="25FAE25C" w14:textId="77777777" w:rsidR="00366CF9" w:rsidRDefault="00366CF9" w:rsidP="00366CF9">
      <w:pPr>
        <w:spacing w:after="53" w:line="259" w:lineRule="auto"/>
        <w:ind w:left="206"/>
        <w:jc w:val="center"/>
      </w:pPr>
      <w:r>
        <w:rPr>
          <w:noProof/>
        </w:rPr>
        <w:drawing>
          <wp:inline distT="0" distB="0" distL="0" distR="0" wp14:anchorId="3D0EBD81" wp14:editId="7988DD8B">
            <wp:extent cx="3638550" cy="4076700"/>
            <wp:effectExtent l="0" t="0" r="0" b="0"/>
            <wp:docPr id="36" name="Picture 36" descr="A logo for a school&#10;&#10;Description automatically generated"/>
            <wp:cNvGraphicFramePr/>
            <a:graphic xmlns:a="http://schemas.openxmlformats.org/drawingml/2006/main">
              <a:graphicData uri="http://schemas.openxmlformats.org/drawingml/2006/picture">
                <pic:pic xmlns:pic="http://schemas.openxmlformats.org/drawingml/2006/picture">
                  <pic:nvPicPr>
                    <pic:cNvPr id="36" name="Picture 36" descr="A logo for a school&#10;&#10;Description automatically generated"/>
                    <pic:cNvPicPr/>
                  </pic:nvPicPr>
                  <pic:blipFill>
                    <a:blip r:embed="rId8"/>
                    <a:stretch>
                      <a:fillRect/>
                    </a:stretch>
                  </pic:blipFill>
                  <pic:spPr>
                    <a:xfrm>
                      <a:off x="0" y="0"/>
                      <a:ext cx="3638550" cy="4076700"/>
                    </a:xfrm>
                    <a:prstGeom prst="rect">
                      <a:avLst/>
                    </a:prstGeom>
                  </pic:spPr>
                </pic:pic>
              </a:graphicData>
            </a:graphic>
          </wp:inline>
        </w:drawing>
      </w:r>
    </w:p>
    <w:p w14:paraId="24CAB279" w14:textId="77777777" w:rsidR="00366CF9" w:rsidRDefault="00366CF9" w:rsidP="00366CF9">
      <w:pPr>
        <w:spacing w:line="259" w:lineRule="auto"/>
        <w:ind w:left="262"/>
        <w:jc w:val="center"/>
      </w:pPr>
      <w:r>
        <w:t xml:space="preserve"> </w:t>
      </w:r>
    </w:p>
    <w:p w14:paraId="0F2D97A3" w14:textId="77777777" w:rsidR="00366CF9" w:rsidRDefault="00366CF9" w:rsidP="00366CF9">
      <w:pPr>
        <w:spacing w:line="259" w:lineRule="auto"/>
        <w:ind w:left="249"/>
        <w:jc w:val="center"/>
      </w:pPr>
      <w:r>
        <w:t xml:space="preserve"> </w:t>
      </w:r>
    </w:p>
    <w:p w14:paraId="631F0D39" w14:textId="77777777" w:rsidR="00366CF9" w:rsidRDefault="00366CF9" w:rsidP="00366CF9">
      <w:pPr>
        <w:jc w:val="center"/>
        <w:rPr>
          <w:sz w:val="36"/>
          <w:szCs w:val="36"/>
        </w:rPr>
      </w:pPr>
      <w:r>
        <w:rPr>
          <w:sz w:val="36"/>
          <w:szCs w:val="36"/>
        </w:rPr>
        <w:t xml:space="preserve">   </w:t>
      </w:r>
      <w:r w:rsidRPr="00E775CE">
        <w:rPr>
          <w:sz w:val="36"/>
          <w:szCs w:val="36"/>
        </w:rPr>
        <w:t>St Peter’s Church of England Primary School</w:t>
      </w:r>
    </w:p>
    <w:p w14:paraId="709BB949" w14:textId="77777777" w:rsidR="00366CF9" w:rsidRDefault="00366CF9" w:rsidP="00366CF9">
      <w:pPr>
        <w:jc w:val="center"/>
        <w:rPr>
          <w:sz w:val="36"/>
          <w:szCs w:val="36"/>
        </w:rPr>
      </w:pPr>
    </w:p>
    <w:p w14:paraId="3E864039" w14:textId="3364F45B" w:rsidR="00366CF9" w:rsidRDefault="00366CF9" w:rsidP="00366CF9">
      <w:pPr>
        <w:jc w:val="center"/>
        <w:rPr>
          <w:sz w:val="36"/>
          <w:szCs w:val="36"/>
        </w:rPr>
      </w:pPr>
      <w:r>
        <w:rPr>
          <w:sz w:val="36"/>
          <w:szCs w:val="36"/>
        </w:rPr>
        <w:t xml:space="preserve">Relationships and Behaviour Policy </w:t>
      </w:r>
    </w:p>
    <w:p w14:paraId="4FFA1099" w14:textId="77777777" w:rsidR="00366CF9" w:rsidRDefault="00366CF9" w:rsidP="00366CF9">
      <w:pPr>
        <w:jc w:val="center"/>
        <w:rPr>
          <w:sz w:val="36"/>
          <w:szCs w:val="36"/>
        </w:rPr>
      </w:pPr>
    </w:p>
    <w:p w14:paraId="26C3AD3B" w14:textId="77777777" w:rsidR="00C7237A" w:rsidRDefault="00366CF9" w:rsidP="00366CF9">
      <w:pPr>
        <w:jc w:val="center"/>
        <w:rPr>
          <w:sz w:val="36"/>
          <w:szCs w:val="36"/>
        </w:rPr>
      </w:pPr>
      <w:r>
        <w:rPr>
          <w:sz w:val="36"/>
          <w:szCs w:val="36"/>
        </w:rPr>
        <w:t xml:space="preserve">March 2024 </w:t>
      </w:r>
    </w:p>
    <w:p w14:paraId="2070B489" w14:textId="00E68688" w:rsidR="00366CF9" w:rsidRDefault="00C7237A" w:rsidP="00366CF9">
      <w:pPr>
        <w:jc w:val="center"/>
        <w:rPr>
          <w:sz w:val="36"/>
          <w:szCs w:val="36"/>
        </w:rPr>
      </w:pPr>
      <w:r>
        <w:rPr>
          <w:sz w:val="36"/>
          <w:szCs w:val="36"/>
        </w:rPr>
        <w:t>Review Date March 2027</w:t>
      </w:r>
    </w:p>
    <w:p w14:paraId="36DD846B" w14:textId="4A3E303E" w:rsidR="00C7237A" w:rsidRDefault="00C7237A" w:rsidP="00C7237A">
      <w:pPr>
        <w:rPr>
          <w:b/>
        </w:rPr>
      </w:pPr>
    </w:p>
    <w:p w14:paraId="394B28B6" w14:textId="77777777" w:rsidR="00366CF9" w:rsidRDefault="00366CF9" w:rsidP="00366CF9">
      <w:pPr>
        <w:jc w:val="center"/>
        <w:rPr>
          <w:b/>
        </w:rPr>
      </w:pPr>
    </w:p>
    <w:p w14:paraId="1365A244" w14:textId="77777777" w:rsidR="00366CF9" w:rsidRDefault="00366CF9" w:rsidP="00366CF9">
      <w:pPr>
        <w:rPr>
          <w:b/>
        </w:rPr>
      </w:pPr>
    </w:p>
    <w:p w14:paraId="075E6894" w14:textId="77777777" w:rsidR="00366CF9" w:rsidRDefault="00366CF9">
      <w:pPr>
        <w:pStyle w:val="Heading1"/>
        <w:spacing w:after="66"/>
        <w:ind w:left="-5"/>
      </w:pPr>
    </w:p>
    <w:p w14:paraId="69C1370A" w14:textId="77777777" w:rsidR="00366CF9" w:rsidRPr="00366CF9" w:rsidRDefault="00366CF9" w:rsidP="00366CF9"/>
    <w:p w14:paraId="4987CBA3" w14:textId="77777777" w:rsidR="00366CF9" w:rsidRDefault="00366CF9">
      <w:pPr>
        <w:pStyle w:val="Heading1"/>
        <w:spacing w:after="66"/>
        <w:ind w:left="-5"/>
      </w:pPr>
    </w:p>
    <w:p w14:paraId="5A3E697D" w14:textId="77777777" w:rsidR="00AE1BEA" w:rsidRDefault="00AE1BEA" w:rsidP="00AE1BEA"/>
    <w:p w14:paraId="6DD95C66" w14:textId="77777777" w:rsidR="00AE1BEA" w:rsidRPr="00AE1BEA" w:rsidRDefault="00AE1BEA" w:rsidP="00AE1BEA"/>
    <w:p w14:paraId="0046189D" w14:textId="2655ED92" w:rsidR="00021570" w:rsidRPr="00AE1BEA" w:rsidRDefault="00226AA9">
      <w:pPr>
        <w:pStyle w:val="Heading1"/>
        <w:spacing w:after="66"/>
        <w:ind w:left="-5"/>
        <w:rPr>
          <w:rFonts w:ascii="Arial" w:hAnsi="Arial" w:cs="Arial"/>
          <w:sz w:val="22"/>
          <w:szCs w:val="22"/>
        </w:rPr>
      </w:pPr>
      <w:r w:rsidRPr="00AE1BEA">
        <w:rPr>
          <w:rFonts w:ascii="Arial" w:hAnsi="Arial" w:cs="Arial"/>
          <w:sz w:val="22"/>
          <w:szCs w:val="22"/>
        </w:rPr>
        <w:t>Policy Statement</w:t>
      </w:r>
      <w:r w:rsidRPr="00AE1BEA">
        <w:rPr>
          <w:rFonts w:ascii="Arial" w:hAnsi="Arial" w:cs="Arial"/>
          <w:sz w:val="22"/>
          <w:szCs w:val="22"/>
          <w:u w:val="none"/>
        </w:rPr>
        <w:t xml:space="preserve"> </w:t>
      </w:r>
    </w:p>
    <w:p w14:paraId="01C8AF12" w14:textId="77777777" w:rsidR="00F70D0C" w:rsidRPr="00AE1BEA" w:rsidRDefault="00F70D0C" w:rsidP="00F70D0C">
      <w:pPr>
        <w:spacing w:after="104" w:line="259" w:lineRule="auto"/>
        <w:ind w:right="0"/>
        <w:rPr>
          <w:rFonts w:ascii="Arial" w:hAnsi="Arial" w:cs="Arial"/>
          <w:sz w:val="22"/>
          <w:szCs w:val="22"/>
        </w:rPr>
      </w:pPr>
    </w:p>
    <w:p w14:paraId="7F954FAF" w14:textId="77777777" w:rsidR="00F70D0C" w:rsidRPr="00AE1BEA" w:rsidRDefault="00F70D0C" w:rsidP="00AA0B88">
      <w:pPr>
        <w:spacing w:after="2" w:line="257" w:lineRule="auto"/>
        <w:ind w:left="0" w:right="452" w:firstLine="0"/>
        <w:rPr>
          <w:rFonts w:ascii="Arial" w:hAnsi="Arial" w:cs="Arial"/>
          <w:sz w:val="22"/>
          <w:szCs w:val="22"/>
        </w:rPr>
      </w:pPr>
      <w:r w:rsidRPr="00AE1BEA">
        <w:rPr>
          <w:rFonts w:ascii="Arial" w:hAnsi="Arial" w:cs="Arial"/>
          <w:b/>
          <w:sz w:val="22"/>
          <w:szCs w:val="22"/>
        </w:rPr>
        <w:t xml:space="preserve">Our policy is based on our strong Christian ethos as expressed in our Vision Statement and within our core Christian Values. </w:t>
      </w:r>
      <w:r w:rsidRPr="00AE1BEA">
        <w:rPr>
          <w:rFonts w:ascii="Arial" w:hAnsi="Arial" w:cs="Arial"/>
          <w:sz w:val="22"/>
          <w:szCs w:val="22"/>
        </w:rPr>
        <w:t xml:space="preserve"> </w:t>
      </w:r>
    </w:p>
    <w:p w14:paraId="1E1ED793" w14:textId="77777777" w:rsidR="00F70D0C" w:rsidRPr="00AE1BEA" w:rsidRDefault="00F70D0C" w:rsidP="00AA0B88">
      <w:pPr>
        <w:spacing w:after="15" w:line="259" w:lineRule="auto"/>
        <w:ind w:left="142" w:right="-608" w:firstLine="0"/>
        <w:rPr>
          <w:rFonts w:ascii="Arial" w:hAnsi="Arial" w:cs="Arial"/>
          <w:sz w:val="22"/>
          <w:szCs w:val="22"/>
        </w:rPr>
      </w:pPr>
      <w:r w:rsidRPr="00AE1BEA">
        <w:rPr>
          <w:rFonts w:ascii="Arial" w:hAnsi="Arial" w:cs="Arial"/>
          <w:b/>
          <w:sz w:val="22"/>
          <w:szCs w:val="22"/>
        </w:rPr>
        <w:t xml:space="preserve"> </w:t>
      </w:r>
      <w:r w:rsidRPr="00AE1BEA">
        <w:rPr>
          <w:rFonts w:ascii="Arial" w:hAnsi="Arial" w:cs="Arial"/>
          <w:sz w:val="22"/>
          <w:szCs w:val="22"/>
        </w:rPr>
        <w:t xml:space="preserve"> </w:t>
      </w:r>
    </w:p>
    <w:p w14:paraId="2040E491" w14:textId="4D241843" w:rsidR="00F70D0C" w:rsidRPr="00AE1BEA" w:rsidRDefault="00F70D0C" w:rsidP="00044802">
      <w:pPr>
        <w:pStyle w:val="Heading4"/>
        <w:spacing w:after="48" w:line="257" w:lineRule="auto"/>
        <w:ind w:left="0" w:right="452"/>
        <w:jc w:val="center"/>
        <w:rPr>
          <w:rFonts w:ascii="Arial" w:hAnsi="Arial" w:cs="Arial"/>
          <w:sz w:val="22"/>
          <w:szCs w:val="22"/>
        </w:rPr>
      </w:pPr>
      <w:r w:rsidRPr="00AE1BEA">
        <w:rPr>
          <w:rFonts w:ascii="Arial" w:eastAsia="Times New Roman" w:hAnsi="Arial" w:cs="Arial"/>
          <w:b/>
          <w:sz w:val="22"/>
          <w:szCs w:val="22"/>
        </w:rPr>
        <w:t>‘Be kind and compassionate to one another, forgiving each other, just as in Christ God forgave you’ (Ephesians 4:32)</w:t>
      </w:r>
    </w:p>
    <w:p w14:paraId="7D771040" w14:textId="42FFF706" w:rsidR="000224CC" w:rsidRPr="00AE1BEA" w:rsidRDefault="00F70D0C" w:rsidP="00044802">
      <w:pPr>
        <w:spacing w:after="0" w:line="259" w:lineRule="auto"/>
        <w:ind w:left="-426" w:right="-608" w:firstLine="0"/>
        <w:rPr>
          <w:rFonts w:ascii="Arial" w:hAnsi="Arial" w:cs="Arial"/>
          <w:sz w:val="22"/>
          <w:szCs w:val="22"/>
        </w:rPr>
      </w:pPr>
      <w:r w:rsidRPr="00AE1BEA">
        <w:rPr>
          <w:rFonts w:ascii="Arial" w:hAnsi="Arial" w:cs="Arial"/>
          <w:sz w:val="22"/>
          <w:szCs w:val="22"/>
        </w:rPr>
        <w:t xml:space="preserve">   </w:t>
      </w:r>
    </w:p>
    <w:p w14:paraId="3381817A" w14:textId="1A959F39" w:rsidR="00021570" w:rsidRPr="00AE1BEA" w:rsidRDefault="00044802" w:rsidP="0047126B">
      <w:pPr>
        <w:spacing w:after="288"/>
        <w:ind w:left="-5"/>
        <w:jc w:val="both"/>
        <w:rPr>
          <w:rFonts w:ascii="Arial" w:hAnsi="Arial" w:cs="Arial"/>
          <w:sz w:val="22"/>
          <w:szCs w:val="22"/>
        </w:rPr>
      </w:pPr>
      <w:r w:rsidRPr="00AE1BEA">
        <w:rPr>
          <w:rFonts w:ascii="Arial" w:hAnsi="Arial" w:cs="Arial"/>
          <w:sz w:val="22"/>
          <w:szCs w:val="22"/>
        </w:rPr>
        <w:t xml:space="preserve">St Peter’s CE  Primary School has a holistic approach to education, valuing all learning in and out of the classroom. We focus on building positive relationships between children, staff, parents and the wider community. </w:t>
      </w:r>
    </w:p>
    <w:p w14:paraId="0A50E9BC" w14:textId="77777777" w:rsidR="00021570" w:rsidRPr="00AE1BEA" w:rsidRDefault="00226AA9" w:rsidP="0047126B">
      <w:pPr>
        <w:spacing w:after="50"/>
        <w:ind w:left="-5" w:right="190"/>
        <w:jc w:val="both"/>
        <w:rPr>
          <w:rFonts w:ascii="Arial" w:hAnsi="Arial" w:cs="Arial"/>
          <w:sz w:val="22"/>
          <w:szCs w:val="22"/>
        </w:rPr>
      </w:pPr>
      <w:r w:rsidRPr="00AE1BEA">
        <w:rPr>
          <w:rFonts w:ascii="Arial" w:hAnsi="Arial" w:cs="Arial"/>
          <w:sz w:val="22"/>
          <w:szCs w:val="22"/>
        </w:rPr>
        <w:t xml:space="preserve">We recognise understanding our emotions is a key aspect of managing behaviour successfully. Through the strategies outlined in this policy, we aim for both adults and children to understand and regulate their own behaviour, creating a secure environment that is conducive to learning. As a school, we believe it is our role is to educate all as to how to recognise and regulate our emotions effectively. Through this, we encourage reflective thinking and restorative approaches. Ultimately, we wish to give our children confidence about their capacity to think for themselves and to make sense of their own lives and experiences into the world beyond the school gates. </w:t>
      </w:r>
    </w:p>
    <w:p w14:paraId="5D237E8D"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sz w:val="22"/>
          <w:szCs w:val="22"/>
        </w:rPr>
        <w:t xml:space="preserve"> </w:t>
      </w:r>
    </w:p>
    <w:p w14:paraId="35BADC56" w14:textId="77777777" w:rsidR="00021570" w:rsidRPr="00AE1BEA" w:rsidRDefault="00226AA9" w:rsidP="009B2309">
      <w:pPr>
        <w:ind w:left="-5" w:right="0"/>
        <w:jc w:val="both"/>
        <w:rPr>
          <w:rFonts w:ascii="Arial" w:hAnsi="Arial" w:cs="Arial"/>
          <w:sz w:val="22"/>
          <w:szCs w:val="22"/>
        </w:rPr>
      </w:pPr>
      <w:r w:rsidRPr="00AE1BEA">
        <w:rPr>
          <w:rFonts w:ascii="Arial" w:hAnsi="Arial" w:cs="Arial"/>
          <w:sz w:val="22"/>
          <w:szCs w:val="22"/>
        </w:rPr>
        <w:t xml:space="preserve">This policy is for all staff, pupils, parents/carers, governors, visitors and partner agencies working within the school and provides guidelines and procedures as to how our school supports and responds to behaviour. </w:t>
      </w:r>
    </w:p>
    <w:p w14:paraId="5CA3A569" w14:textId="77777777" w:rsidR="00021570" w:rsidRPr="00AE1BEA" w:rsidRDefault="00226AA9" w:rsidP="009B2309">
      <w:pPr>
        <w:spacing w:after="22" w:line="259" w:lineRule="auto"/>
        <w:ind w:left="221" w:right="0" w:firstLine="0"/>
        <w:jc w:val="both"/>
        <w:rPr>
          <w:rFonts w:ascii="Arial" w:hAnsi="Arial" w:cs="Arial"/>
          <w:sz w:val="22"/>
          <w:szCs w:val="22"/>
        </w:rPr>
      </w:pPr>
      <w:r w:rsidRPr="00AE1BEA">
        <w:rPr>
          <w:rFonts w:ascii="Arial" w:hAnsi="Arial" w:cs="Arial"/>
          <w:sz w:val="22"/>
          <w:szCs w:val="22"/>
        </w:rPr>
        <w:t xml:space="preserve"> </w:t>
      </w:r>
    </w:p>
    <w:p w14:paraId="0D0D82A4" w14:textId="4D94C4AB" w:rsidR="00021570" w:rsidRPr="00AE1BEA" w:rsidRDefault="00847C9D" w:rsidP="009B2309">
      <w:pPr>
        <w:ind w:left="-5" w:right="84"/>
        <w:jc w:val="both"/>
        <w:rPr>
          <w:rFonts w:ascii="Arial" w:hAnsi="Arial" w:cs="Arial"/>
          <w:sz w:val="22"/>
          <w:szCs w:val="22"/>
        </w:rPr>
      </w:pPr>
      <w:r w:rsidRPr="00AE1BEA">
        <w:rPr>
          <w:rFonts w:ascii="Arial" w:hAnsi="Arial" w:cs="Arial"/>
          <w:sz w:val="22"/>
          <w:szCs w:val="22"/>
        </w:rPr>
        <w:t xml:space="preserve">The aim of our Relationship, Behaviour and Regulation policy is to bring us all together to adhere to some basic principles and practices that reflect our school ethos. </w:t>
      </w:r>
    </w:p>
    <w:p w14:paraId="6AA2319A" w14:textId="77777777" w:rsidR="001564B8" w:rsidRPr="00AE1BEA" w:rsidRDefault="001564B8" w:rsidP="009B2309">
      <w:pPr>
        <w:ind w:left="-5" w:right="84"/>
        <w:jc w:val="both"/>
        <w:rPr>
          <w:rFonts w:ascii="Arial" w:hAnsi="Arial" w:cs="Arial"/>
          <w:sz w:val="22"/>
          <w:szCs w:val="22"/>
        </w:rPr>
      </w:pPr>
    </w:p>
    <w:p w14:paraId="5735914A" w14:textId="1E52A6F7" w:rsidR="001564B8" w:rsidRPr="00AE1BEA" w:rsidRDefault="00DE2526" w:rsidP="009B2309">
      <w:pPr>
        <w:ind w:left="-5" w:right="84"/>
        <w:jc w:val="both"/>
        <w:rPr>
          <w:rFonts w:ascii="Arial" w:hAnsi="Arial" w:cs="Arial"/>
          <w:b/>
          <w:bCs/>
          <w:sz w:val="22"/>
          <w:szCs w:val="22"/>
          <w:u w:val="single"/>
        </w:rPr>
      </w:pPr>
      <w:r w:rsidRPr="00AE1BEA">
        <w:rPr>
          <w:rFonts w:ascii="Arial" w:hAnsi="Arial" w:cs="Arial"/>
          <w:b/>
          <w:bCs/>
          <w:sz w:val="22"/>
          <w:szCs w:val="22"/>
          <w:u w:val="single"/>
        </w:rPr>
        <w:t xml:space="preserve">School Ethos </w:t>
      </w:r>
    </w:p>
    <w:p w14:paraId="283426AF" w14:textId="77777777" w:rsidR="00AE1BEA" w:rsidRPr="00AE1BEA" w:rsidRDefault="00AE1BEA" w:rsidP="00DE2526">
      <w:pPr>
        <w:spacing w:after="10" w:line="247" w:lineRule="auto"/>
        <w:ind w:left="-426" w:right="-608" w:firstLine="568"/>
        <w:rPr>
          <w:rFonts w:ascii="Arial" w:hAnsi="Arial" w:cs="Arial"/>
          <w:b/>
          <w:bCs/>
          <w:sz w:val="22"/>
          <w:szCs w:val="22"/>
          <w:u w:val="single"/>
        </w:rPr>
      </w:pPr>
    </w:p>
    <w:p w14:paraId="29D78EDA" w14:textId="03712F67" w:rsidR="00DE2526" w:rsidRPr="00AE1BEA" w:rsidRDefault="00DE2526" w:rsidP="0089060E">
      <w:pPr>
        <w:spacing w:after="10" w:line="247" w:lineRule="auto"/>
        <w:ind w:left="142" w:right="27" w:firstLine="0"/>
        <w:jc w:val="both"/>
        <w:rPr>
          <w:rFonts w:ascii="Arial" w:hAnsi="Arial" w:cs="Arial"/>
          <w:sz w:val="22"/>
          <w:szCs w:val="22"/>
        </w:rPr>
      </w:pPr>
      <w:r w:rsidRPr="00AE1BEA">
        <w:rPr>
          <w:rFonts w:ascii="Arial" w:hAnsi="Arial" w:cs="Arial"/>
          <w:sz w:val="22"/>
          <w:szCs w:val="22"/>
        </w:rPr>
        <w:t xml:space="preserve">Visible consistency with visible kindness from the whole school community allows exceptional behaviour to flourish.   </w:t>
      </w:r>
      <w:r w:rsidRPr="00AE1BEA">
        <w:rPr>
          <w:rFonts w:ascii="Arial" w:eastAsia="Calibri" w:hAnsi="Arial" w:cs="Arial"/>
          <w:i/>
          <w:sz w:val="22"/>
          <w:szCs w:val="22"/>
        </w:rPr>
        <w:t xml:space="preserve"> </w:t>
      </w:r>
    </w:p>
    <w:p w14:paraId="4D8FF9B1" w14:textId="77777777" w:rsidR="00DE2526" w:rsidRPr="00AE1BEA" w:rsidRDefault="00DE2526" w:rsidP="0089060E">
      <w:pPr>
        <w:spacing w:after="10" w:line="247" w:lineRule="auto"/>
        <w:ind w:left="142" w:right="27" w:firstLine="0"/>
        <w:jc w:val="both"/>
        <w:rPr>
          <w:rFonts w:ascii="Arial" w:hAnsi="Arial" w:cs="Arial"/>
          <w:sz w:val="22"/>
          <w:szCs w:val="22"/>
        </w:rPr>
      </w:pPr>
      <w:r w:rsidRPr="00AE1BEA">
        <w:rPr>
          <w:rFonts w:ascii="Arial" w:hAnsi="Arial" w:cs="Arial"/>
          <w:sz w:val="22"/>
          <w:szCs w:val="22"/>
        </w:rPr>
        <w:t xml:space="preserve">Good behaviour needs to be taught, modelled and supported by teachers and parents.   </w:t>
      </w:r>
      <w:r w:rsidRPr="00AE1BEA">
        <w:rPr>
          <w:rFonts w:ascii="Arial" w:eastAsia="Calibri" w:hAnsi="Arial" w:cs="Arial"/>
          <w:i/>
          <w:sz w:val="22"/>
          <w:szCs w:val="22"/>
        </w:rPr>
        <w:t xml:space="preserve"> </w:t>
      </w:r>
    </w:p>
    <w:p w14:paraId="276AD37E" w14:textId="77777777" w:rsidR="00DE2526" w:rsidRPr="00AE1BEA" w:rsidRDefault="00DE2526" w:rsidP="0089060E">
      <w:pPr>
        <w:spacing w:after="10" w:line="247" w:lineRule="auto"/>
        <w:ind w:left="142" w:right="27" w:firstLine="0"/>
        <w:jc w:val="both"/>
        <w:rPr>
          <w:rFonts w:ascii="Arial" w:hAnsi="Arial" w:cs="Arial"/>
          <w:sz w:val="22"/>
          <w:szCs w:val="22"/>
        </w:rPr>
      </w:pPr>
      <w:r w:rsidRPr="00AE1BEA">
        <w:rPr>
          <w:rFonts w:ascii="Arial" w:hAnsi="Arial" w:cs="Arial"/>
          <w:sz w:val="22"/>
          <w:szCs w:val="22"/>
        </w:rPr>
        <w:t xml:space="preserve">Classroom behaviour can change and we as teachers can assist children in regulating and managing their behaviour.   </w:t>
      </w:r>
      <w:r w:rsidRPr="00AE1BEA">
        <w:rPr>
          <w:rFonts w:ascii="Arial" w:eastAsia="Calibri" w:hAnsi="Arial" w:cs="Arial"/>
          <w:i/>
          <w:sz w:val="22"/>
          <w:szCs w:val="22"/>
        </w:rPr>
        <w:t xml:space="preserve"> </w:t>
      </w:r>
    </w:p>
    <w:p w14:paraId="48405A98" w14:textId="77777777" w:rsidR="00DE2526" w:rsidRPr="00AE1BEA" w:rsidRDefault="00DE2526" w:rsidP="0089060E">
      <w:pPr>
        <w:spacing w:after="10" w:line="247" w:lineRule="auto"/>
        <w:ind w:left="142" w:right="27" w:firstLine="0"/>
        <w:jc w:val="both"/>
        <w:rPr>
          <w:rFonts w:ascii="Arial" w:hAnsi="Arial" w:cs="Arial"/>
          <w:sz w:val="22"/>
          <w:szCs w:val="22"/>
        </w:rPr>
      </w:pPr>
      <w:r w:rsidRPr="00AE1BEA">
        <w:rPr>
          <w:rFonts w:ascii="Arial" w:hAnsi="Arial" w:cs="Arial"/>
          <w:sz w:val="22"/>
          <w:szCs w:val="22"/>
        </w:rPr>
        <w:t xml:space="preserve">We all share collective responsibility for behaviour in our school.   </w:t>
      </w:r>
      <w:r w:rsidRPr="00AE1BEA">
        <w:rPr>
          <w:rFonts w:ascii="Arial" w:eastAsia="Calibri" w:hAnsi="Arial" w:cs="Arial"/>
          <w:i/>
          <w:sz w:val="22"/>
          <w:szCs w:val="22"/>
        </w:rPr>
        <w:t xml:space="preserve"> </w:t>
      </w:r>
    </w:p>
    <w:p w14:paraId="67E0608B" w14:textId="77777777" w:rsidR="00DE2526" w:rsidRPr="00AE1BEA" w:rsidRDefault="00DE2526" w:rsidP="0089060E">
      <w:pPr>
        <w:spacing w:after="39" w:line="247" w:lineRule="auto"/>
        <w:ind w:left="142" w:right="27" w:firstLine="0"/>
        <w:jc w:val="both"/>
        <w:rPr>
          <w:rFonts w:ascii="Arial" w:hAnsi="Arial" w:cs="Arial"/>
          <w:sz w:val="22"/>
          <w:szCs w:val="22"/>
        </w:rPr>
      </w:pPr>
      <w:r w:rsidRPr="00AE1BEA">
        <w:rPr>
          <w:rFonts w:ascii="Arial" w:hAnsi="Arial" w:cs="Arial"/>
          <w:sz w:val="22"/>
          <w:szCs w:val="22"/>
        </w:rPr>
        <w:t xml:space="preserve">The use of positive recognition throughout each and every day will make every child feel appreciated and important.   </w:t>
      </w:r>
      <w:r w:rsidRPr="00AE1BEA">
        <w:rPr>
          <w:rFonts w:ascii="Arial" w:eastAsia="Calibri" w:hAnsi="Arial" w:cs="Arial"/>
          <w:i/>
          <w:sz w:val="22"/>
          <w:szCs w:val="22"/>
        </w:rPr>
        <w:t xml:space="preserve"> </w:t>
      </w:r>
    </w:p>
    <w:p w14:paraId="25E4A0D8" w14:textId="77777777" w:rsidR="00DE2526" w:rsidRPr="00AE1BEA" w:rsidRDefault="00DE2526" w:rsidP="0089060E">
      <w:pPr>
        <w:spacing w:after="10" w:line="247" w:lineRule="auto"/>
        <w:ind w:left="142" w:right="27" w:firstLine="0"/>
        <w:jc w:val="both"/>
        <w:rPr>
          <w:rFonts w:ascii="Arial" w:hAnsi="Arial" w:cs="Arial"/>
          <w:sz w:val="22"/>
          <w:szCs w:val="22"/>
        </w:rPr>
      </w:pPr>
      <w:r w:rsidRPr="00AE1BEA">
        <w:rPr>
          <w:rFonts w:ascii="Arial" w:hAnsi="Arial" w:cs="Arial"/>
          <w:sz w:val="22"/>
          <w:szCs w:val="22"/>
        </w:rPr>
        <w:t xml:space="preserve">All behaviour is communication – we just need to listen and try to understand  </w:t>
      </w:r>
      <w:r w:rsidRPr="00AE1BEA">
        <w:rPr>
          <w:rFonts w:ascii="Arial" w:eastAsia="Calibri" w:hAnsi="Arial" w:cs="Arial"/>
          <w:sz w:val="22"/>
          <w:szCs w:val="22"/>
        </w:rPr>
        <w:t xml:space="preserve"> </w:t>
      </w:r>
    </w:p>
    <w:p w14:paraId="4EFB4AF8" w14:textId="77777777" w:rsidR="00DE2526" w:rsidRPr="00AE1BEA" w:rsidRDefault="00DE2526" w:rsidP="0089060E">
      <w:pPr>
        <w:ind w:left="142" w:right="27" w:firstLine="0"/>
        <w:jc w:val="both"/>
        <w:rPr>
          <w:rFonts w:ascii="Arial" w:eastAsia="Calibri" w:hAnsi="Arial" w:cs="Arial"/>
          <w:sz w:val="22"/>
          <w:szCs w:val="22"/>
        </w:rPr>
      </w:pPr>
    </w:p>
    <w:p w14:paraId="0FD99937" w14:textId="77777777" w:rsidR="00DE2526" w:rsidRPr="00AE1BEA" w:rsidRDefault="00DE2526" w:rsidP="0089060E">
      <w:pPr>
        <w:ind w:left="-5" w:right="84"/>
        <w:jc w:val="both"/>
        <w:rPr>
          <w:rFonts w:ascii="Arial" w:hAnsi="Arial" w:cs="Arial"/>
          <w:b/>
          <w:bCs/>
          <w:sz w:val="22"/>
          <w:szCs w:val="22"/>
          <w:u w:val="single"/>
        </w:rPr>
      </w:pPr>
    </w:p>
    <w:p w14:paraId="5A598AB8" w14:textId="77777777" w:rsidR="00021570" w:rsidRPr="00AE1BEA" w:rsidRDefault="00226AA9" w:rsidP="0089060E">
      <w:pPr>
        <w:spacing w:after="22" w:line="259" w:lineRule="auto"/>
        <w:ind w:left="221" w:right="0" w:firstLine="0"/>
        <w:jc w:val="both"/>
        <w:rPr>
          <w:rFonts w:ascii="Arial" w:hAnsi="Arial" w:cs="Arial"/>
          <w:sz w:val="22"/>
          <w:szCs w:val="22"/>
        </w:rPr>
      </w:pPr>
      <w:r w:rsidRPr="00AE1BEA">
        <w:rPr>
          <w:rFonts w:ascii="Arial" w:hAnsi="Arial" w:cs="Arial"/>
          <w:sz w:val="22"/>
          <w:szCs w:val="22"/>
        </w:rPr>
        <w:t xml:space="preserve"> </w:t>
      </w:r>
    </w:p>
    <w:p w14:paraId="382B9713" w14:textId="77777777" w:rsidR="00021570" w:rsidRPr="00AE1BEA" w:rsidRDefault="00226AA9">
      <w:pPr>
        <w:pStyle w:val="Heading1"/>
        <w:spacing w:after="10"/>
        <w:ind w:left="-5"/>
        <w:rPr>
          <w:rFonts w:ascii="Arial" w:hAnsi="Arial" w:cs="Arial"/>
          <w:sz w:val="22"/>
          <w:szCs w:val="22"/>
        </w:rPr>
      </w:pPr>
      <w:r w:rsidRPr="00AE1BEA">
        <w:rPr>
          <w:rFonts w:ascii="Arial" w:hAnsi="Arial" w:cs="Arial"/>
          <w:sz w:val="22"/>
          <w:szCs w:val="22"/>
        </w:rPr>
        <w:t>Policy Aims and Objectives</w:t>
      </w:r>
      <w:r w:rsidRPr="00AE1BEA">
        <w:rPr>
          <w:rFonts w:ascii="Arial" w:hAnsi="Arial" w:cs="Arial"/>
          <w:sz w:val="22"/>
          <w:szCs w:val="22"/>
          <w:u w:val="none"/>
        </w:rPr>
        <w:t xml:space="preserve"> </w:t>
      </w:r>
    </w:p>
    <w:p w14:paraId="7B4F92C2" w14:textId="77777777" w:rsidR="00021570" w:rsidRPr="00AE1BEA" w:rsidRDefault="00226AA9">
      <w:pPr>
        <w:spacing w:after="78" w:line="259" w:lineRule="auto"/>
        <w:ind w:left="2048" w:right="0" w:firstLine="0"/>
        <w:rPr>
          <w:rFonts w:ascii="Arial" w:hAnsi="Arial" w:cs="Arial"/>
          <w:sz w:val="22"/>
          <w:szCs w:val="22"/>
        </w:rPr>
      </w:pPr>
      <w:r w:rsidRPr="00AE1BEA">
        <w:rPr>
          <w:rFonts w:ascii="Arial" w:hAnsi="Arial" w:cs="Arial"/>
          <w:b/>
          <w:sz w:val="22"/>
          <w:szCs w:val="22"/>
        </w:rPr>
        <w:t xml:space="preserve"> </w:t>
      </w:r>
    </w:p>
    <w:p w14:paraId="36BE1B08" w14:textId="6DA20BBE" w:rsidR="00021570" w:rsidRPr="00AE1BEA" w:rsidRDefault="00226AA9">
      <w:pPr>
        <w:numPr>
          <w:ilvl w:val="0"/>
          <w:numId w:val="1"/>
        </w:numPr>
        <w:spacing w:after="35"/>
        <w:ind w:right="0" w:hanging="360"/>
        <w:rPr>
          <w:rFonts w:ascii="Arial" w:hAnsi="Arial" w:cs="Arial"/>
          <w:sz w:val="22"/>
          <w:szCs w:val="22"/>
        </w:rPr>
      </w:pPr>
      <w:r w:rsidRPr="00AE1BEA">
        <w:rPr>
          <w:rFonts w:ascii="Arial" w:hAnsi="Arial" w:cs="Arial"/>
          <w:sz w:val="22"/>
          <w:szCs w:val="22"/>
        </w:rPr>
        <w:t>To maintain a happy, caring, safe community in which effective learning can take place and where there is mutual respect between</w:t>
      </w:r>
      <w:r w:rsidR="002D6852" w:rsidRPr="00AE1BEA">
        <w:rPr>
          <w:rFonts w:ascii="Arial" w:hAnsi="Arial" w:cs="Arial"/>
          <w:sz w:val="22"/>
          <w:szCs w:val="22"/>
        </w:rPr>
        <w:t xml:space="preserve"> </w:t>
      </w:r>
      <w:r w:rsidRPr="00AE1BEA">
        <w:rPr>
          <w:rFonts w:ascii="Arial" w:hAnsi="Arial" w:cs="Arial"/>
          <w:sz w:val="22"/>
          <w:szCs w:val="22"/>
        </w:rPr>
        <w:t xml:space="preserve">all. </w:t>
      </w:r>
    </w:p>
    <w:p w14:paraId="361FD3CE" w14:textId="7CA9730D" w:rsidR="00021570" w:rsidRPr="00AE1BEA" w:rsidRDefault="00226AA9">
      <w:pPr>
        <w:numPr>
          <w:ilvl w:val="0"/>
          <w:numId w:val="1"/>
        </w:numPr>
        <w:spacing w:after="39"/>
        <w:ind w:right="0" w:hanging="360"/>
        <w:rPr>
          <w:rFonts w:ascii="Arial" w:hAnsi="Arial" w:cs="Arial"/>
          <w:sz w:val="22"/>
          <w:szCs w:val="22"/>
        </w:rPr>
      </w:pPr>
      <w:r w:rsidRPr="00AE1BEA">
        <w:rPr>
          <w:rFonts w:ascii="Arial" w:hAnsi="Arial" w:cs="Arial"/>
          <w:sz w:val="22"/>
          <w:szCs w:val="22"/>
        </w:rPr>
        <w:t>To help children to develop a sense of worth, identity and</w:t>
      </w:r>
      <w:r w:rsidR="002D6852" w:rsidRPr="00AE1BEA">
        <w:rPr>
          <w:rFonts w:ascii="Arial" w:hAnsi="Arial" w:cs="Arial"/>
          <w:sz w:val="22"/>
          <w:szCs w:val="22"/>
        </w:rPr>
        <w:t xml:space="preserve"> </w:t>
      </w:r>
      <w:r w:rsidRPr="00AE1BEA">
        <w:rPr>
          <w:rFonts w:ascii="Arial" w:hAnsi="Arial" w:cs="Arial"/>
          <w:sz w:val="22"/>
          <w:szCs w:val="22"/>
        </w:rPr>
        <w:t xml:space="preserve">achievement. </w:t>
      </w:r>
    </w:p>
    <w:p w14:paraId="7E0D4DC3" w14:textId="130F29C0" w:rsidR="00021570" w:rsidRPr="00AE1BEA" w:rsidRDefault="00226AA9">
      <w:pPr>
        <w:numPr>
          <w:ilvl w:val="0"/>
          <w:numId w:val="1"/>
        </w:numPr>
        <w:spacing w:after="32"/>
        <w:ind w:right="0" w:hanging="360"/>
        <w:rPr>
          <w:rFonts w:ascii="Arial" w:hAnsi="Arial" w:cs="Arial"/>
          <w:sz w:val="22"/>
          <w:szCs w:val="22"/>
        </w:rPr>
      </w:pPr>
      <w:r w:rsidRPr="00AE1BEA">
        <w:rPr>
          <w:rFonts w:ascii="Arial" w:hAnsi="Arial" w:cs="Arial"/>
          <w:sz w:val="22"/>
          <w:szCs w:val="22"/>
        </w:rPr>
        <w:t>To help all staff, children and their families to become emotionally aware and, through restorative approaches, repair harm and restore</w:t>
      </w:r>
      <w:r w:rsidR="00D930FA" w:rsidRPr="00AE1BEA">
        <w:rPr>
          <w:rFonts w:ascii="Arial" w:hAnsi="Arial" w:cs="Arial"/>
          <w:sz w:val="22"/>
          <w:szCs w:val="22"/>
        </w:rPr>
        <w:t xml:space="preserve"> </w:t>
      </w:r>
      <w:r w:rsidRPr="00AE1BEA">
        <w:rPr>
          <w:rFonts w:ascii="Arial" w:hAnsi="Arial" w:cs="Arial"/>
          <w:sz w:val="22"/>
          <w:szCs w:val="22"/>
        </w:rPr>
        <w:t xml:space="preserve">relationships. </w:t>
      </w:r>
    </w:p>
    <w:p w14:paraId="5F6D406D" w14:textId="47C173BB" w:rsidR="00021570" w:rsidRPr="00AE1BEA" w:rsidRDefault="00226AA9">
      <w:pPr>
        <w:numPr>
          <w:ilvl w:val="0"/>
          <w:numId w:val="1"/>
        </w:numPr>
        <w:ind w:right="0" w:hanging="360"/>
        <w:rPr>
          <w:rFonts w:ascii="Arial" w:hAnsi="Arial" w:cs="Arial"/>
          <w:sz w:val="22"/>
          <w:szCs w:val="22"/>
        </w:rPr>
      </w:pPr>
      <w:r w:rsidRPr="00AE1BEA">
        <w:rPr>
          <w:rFonts w:ascii="Arial" w:hAnsi="Arial" w:cs="Arial"/>
          <w:sz w:val="22"/>
          <w:szCs w:val="22"/>
        </w:rPr>
        <w:t>To develop in all children the ability to listen to others; cooperate and to</w:t>
      </w:r>
      <w:r w:rsidR="00D930FA" w:rsidRPr="00AE1BEA">
        <w:rPr>
          <w:rFonts w:ascii="Arial" w:hAnsi="Arial" w:cs="Arial"/>
          <w:sz w:val="22"/>
          <w:szCs w:val="22"/>
        </w:rPr>
        <w:t xml:space="preserve"> </w:t>
      </w:r>
      <w:r w:rsidRPr="00AE1BEA">
        <w:rPr>
          <w:rFonts w:ascii="Arial" w:hAnsi="Arial" w:cs="Arial"/>
          <w:sz w:val="22"/>
          <w:szCs w:val="22"/>
        </w:rPr>
        <w:t xml:space="preserve">appreciate other ways of thinking and behaving. </w:t>
      </w:r>
    </w:p>
    <w:p w14:paraId="7D4D88E9" w14:textId="77777777" w:rsidR="00021570" w:rsidRPr="00AE1BEA" w:rsidRDefault="00226AA9">
      <w:pPr>
        <w:spacing w:after="24" w:line="259" w:lineRule="auto"/>
        <w:ind w:left="221" w:right="0" w:firstLine="0"/>
        <w:rPr>
          <w:rFonts w:ascii="Arial" w:hAnsi="Arial" w:cs="Arial"/>
          <w:sz w:val="22"/>
          <w:szCs w:val="22"/>
        </w:rPr>
      </w:pPr>
      <w:r w:rsidRPr="00AE1BEA">
        <w:rPr>
          <w:rFonts w:ascii="Arial" w:hAnsi="Arial" w:cs="Arial"/>
          <w:sz w:val="22"/>
          <w:szCs w:val="22"/>
        </w:rPr>
        <w:t xml:space="preserve"> </w:t>
      </w:r>
    </w:p>
    <w:p w14:paraId="228A4164" w14:textId="77777777" w:rsidR="00021570" w:rsidRPr="00AE1BEA" w:rsidRDefault="00226AA9">
      <w:pPr>
        <w:spacing w:after="22" w:line="259" w:lineRule="auto"/>
        <w:ind w:left="221" w:right="0" w:firstLine="0"/>
        <w:rPr>
          <w:rFonts w:ascii="Arial" w:hAnsi="Arial" w:cs="Arial"/>
          <w:sz w:val="22"/>
          <w:szCs w:val="22"/>
        </w:rPr>
      </w:pPr>
      <w:r w:rsidRPr="00AE1BEA">
        <w:rPr>
          <w:rFonts w:ascii="Arial" w:hAnsi="Arial" w:cs="Arial"/>
          <w:sz w:val="22"/>
          <w:szCs w:val="22"/>
        </w:rPr>
        <w:lastRenderedPageBreak/>
        <w:t xml:space="preserve"> </w:t>
      </w:r>
    </w:p>
    <w:p w14:paraId="2CFB5ECA" w14:textId="77777777" w:rsidR="00021570" w:rsidRPr="00AE1BEA" w:rsidRDefault="00226AA9">
      <w:pPr>
        <w:spacing w:after="22" w:line="259" w:lineRule="auto"/>
        <w:ind w:left="221" w:right="0" w:firstLine="0"/>
        <w:rPr>
          <w:rFonts w:ascii="Arial" w:hAnsi="Arial" w:cs="Arial"/>
          <w:sz w:val="22"/>
          <w:szCs w:val="22"/>
        </w:rPr>
      </w:pPr>
      <w:r w:rsidRPr="00AE1BEA">
        <w:rPr>
          <w:rFonts w:ascii="Arial" w:hAnsi="Arial" w:cs="Arial"/>
          <w:sz w:val="22"/>
          <w:szCs w:val="22"/>
        </w:rPr>
        <w:t xml:space="preserve"> </w:t>
      </w:r>
    </w:p>
    <w:p w14:paraId="42702D78" w14:textId="77777777" w:rsidR="00021570" w:rsidRPr="00AE1BEA" w:rsidRDefault="00226AA9">
      <w:pPr>
        <w:spacing w:after="0" w:line="259" w:lineRule="auto"/>
        <w:ind w:left="221" w:right="0" w:firstLine="0"/>
        <w:rPr>
          <w:rFonts w:ascii="Arial" w:hAnsi="Arial" w:cs="Arial"/>
          <w:sz w:val="22"/>
          <w:szCs w:val="22"/>
        </w:rPr>
      </w:pPr>
      <w:r w:rsidRPr="00AE1BEA">
        <w:rPr>
          <w:rFonts w:ascii="Arial" w:hAnsi="Arial" w:cs="Arial"/>
          <w:sz w:val="22"/>
          <w:szCs w:val="22"/>
        </w:rPr>
        <w:t xml:space="preserve"> </w:t>
      </w:r>
    </w:p>
    <w:p w14:paraId="648D3660" w14:textId="77777777" w:rsidR="00021570" w:rsidRPr="00AE1BEA" w:rsidRDefault="00226AA9">
      <w:pPr>
        <w:spacing w:after="75" w:line="259" w:lineRule="auto"/>
        <w:ind w:left="221" w:right="0" w:firstLine="0"/>
        <w:rPr>
          <w:rFonts w:ascii="Arial" w:hAnsi="Arial" w:cs="Arial"/>
          <w:sz w:val="22"/>
          <w:szCs w:val="22"/>
        </w:rPr>
      </w:pPr>
      <w:r w:rsidRPr="00AE1BEA">
        <w:rPr>
          <w:rFonts w:ascii="Arial" w:hAnsi="Arial" w:cs="Arial"/>
          <w:sz w:val="22"/>
          <w:szCs w:val="22"/>
        </w:rPr>
        <w:t xml:space="preserve"> </w:t>
      </w:r>
    </w:p>
    <w:p w14:paraId="186BDC4A" w14:textId="77777777" w:rsidR="00021570" w:rsidRPr="00AE1BEA" w:rsidRDefault="00226AA9">
      <w:pPr>
        <w:spacing w:after="80" w:line="249" w:lineRule="auto"/>
        <w:ind w:left="-5" w:right="0"/>
        <w:rPr>
          <w:rFonts w:ascii="Arial" w:hAnsi="Arial" w:cs="Arial"/>
          <w:sz w:val="22"/>
          <w:szCs w:val="22"/>
        </w:rPr>
      </w:pPr>
      <w:r w:rsidRPr="00AE1BEA">
        <w:rPr>
          <w:rFonts w:ascii="Arial" w:hAnsi="Arial" w:cs="Arial"/>
          <w:b/>
          <w:sz w:val="22"/>
          <w:szCs w:val="22"/>
          <w:u w:val="single" w:color="000000"/>
        </w:rPr>
        <w:t>Roles and Responsibilities:</w:t>
      </w:r>
      <w:r w:rsidRPr="00AE1BEA">
        <w:rPr>
          <w:rFonts w:ascii="Arial" w:hAnsi="Arial" w:cs="Arial"/>
          <w:b/>
          <w:sz w:val="22"/>
          <w:szCs w:val="22"/>
        </w:rPr>
        <w:t xml:space="preserve"> </w:t>
      </w:r>
    </w:p>
    <w:p w14:paraId="7CEECD6F" w14:textId="77777777" w:rsidR="00021570" w:rsidRPr="00AE1BEA" w:rsidRDefault="00226AA9">
      <w:pPr>
        <w:spacing w:after="72" w:line="259" w:lineRule="auto"/>
        <w:ind w:left="0" w:right="0" w:firstLine="0"/>
        <w:rPr>
          <w:rFonts w:ascii="Arial" w:hAnsi="Arial" w:cs="Arial"/>
          <w:sz w:val="22"/>
          <w:szCs w:val="22"/>
        </w:rPr>
      </w:pPr>
      <w:r w:rsidRPr="00AE1BEA">
        <w:rPr>
          <w:rFonts w:ascii="Arial" w:hAnsi="Arial" w:cs="Arial"/>
          <w:sz w:val="22"/>
          <w:szCs w:val="22"/>
        </w:rPr>
        <w:t xml:space="preserve"> </w:t>
      </w:r>
    </w:p>
    <w:p w14:paraId="313F0D95" w14:textId="35924122" w:rsidR="00021570" w:rsidRPr="00AE1BEA" w:rsidRDefault="00226AA9" w:rsidP="00845E25">
      <w:pPr>
        <w:pStyle w:val="Heading1"/>
        <w:spacing w:after="82"/>
        <w:ind w:left="-5"/>
        <w:rPr>
          <w:rFonts w:ascii="Arial" w:hAnsi="Arial" w:cs="Arial"/>
          <w:sz w:val="22"/>
          <w:szCs w:val="22"/>
        </w:rPr>
      </w:pPr>
      <w:r w:rsidRPr="00AE1BEA">
        <w:rPr>
          <w:rFonts w:ascii="Arial" w:hAnsi="Arial" w:cs="Arial"/>
          <w:sz w:val="22"/>
          <w:szCs w:val="22"/>
        </w:rPr>
        <w:t>Staff</w:t>
      </w:r>
      <w:r w:rsidRPr="00AE1BEA">
        <w:rPr>
          <w:rFonts w:ascii="Arial" w:hAnsi="Arial" w:cs="Arial"/>
          <w:sz w:val="22"/>
          <w:szCs w:val="22"/>
          <w:u w:val="none"/>
        </w:rPr>
        <w:t xml:space="preserve"> </w:t>
      </w:r>
    </w:p>
    <w:p w14:paraId="5AF8E9AA" w14:textId="2BE99C50" w:rsidR="00021570" w:rsidRPr="00AE1BEA" w:rsidRDefault="00226AA9" w:rsidP="00EF1E0E">
      <w:pPr>
        <w:spacing w:after="141"/>
        <w:ind w:left="-5" w:right="121"/>
        <w:jc w:val="both"/>
        <w:rPr>
          <w:rFonts w:ascii="Arial" w:hAnsi="Arial" w:cs="Arial"/>
          <w:sz w:val="22"/>
          <w:szCs w:val="22"/>
        </w:rPr>
      </w:pPr>
      <w:r w:rsidRPr="00AE1BEA">
        <w:rPr>
          <w:rFonts w:ascii="Arial" w:hAnsi="Arial" w:cs="Arial"/>
          <w:sz w:val="22"/>
          <w:szCs w:val="22"/>
        </w:rPr>
        <w:t xml:space="preserve">Building and maintaining trusting relationships with children and each other is an expectation for all staff at </w:t>
      </w:r>
      <w:r w:rsidR="0089060E">
        <w:rPr>
          <w:rFonts w:ascii="Arial" w:hAnsi="Arial" w:cs="Arial"/>
          <w:sz w:val="22"/>
          <w:szCs w:val="22"/>
        </w:rPr>
        <w:t>St Peter’s</w:t>
      </w:r>
      <w:r w:rsidRPr="00AE1BEA">
        <w:rPr>
          <w:rFonts w:ascii="Arial" w:hAnsi="Arial" w:cs="Arial"/>
          <w:sz w:val="22"/>
          <w:szCs w:val="22"/>
        </w:rPr>
        <w:t xml:space="preserve">. Here are the non-negotiable systems we have in place to promote a happy, caring and safe environment in school. </w:t>
      </w:r>
    </w:p>
    <w:p w14:paraId="1A29051D" w14:textId="449F5E58" w:rsidR="00021570" w:rsidRPr="00AE1BEA" w:rsidRDefault="00226AA9">
      <w:pPr>
        <w:numPr>
          <w:ilvl w:val="0"/>
          <w:numId w:val="2"/>
        </w:numPr>
        <w:spacing w:after="30"/>
        <w:ind w:right="0" w:hanging="358"/>
        <w:rPr>
          <w:rFonts w:ascii="Arial" w:hAnsi="Arial" w:cs="Arial"/>
          <w:sz w:val="22"/>
          <w:szCs w:val="22"/>
        </w:rPr>
      </w:pPr>
      <w:r w:rsidRPr="00AE1BEA">
        <w:rPr>
          <w:rFonts w:ascii="Arial" w:hAnsi="Arial" w:cs="Arial"/>
          <w:sz w:val="22"/>
          <w:szCs w:val="22"/>
        </w:rPr>
        <w:t>Daily Meet and Greet for children</w:t>
      </w:r>
      <w:r w:rsidR="000F620A">
        <w:rPr>
          <w:rFonts w:ascii="Arial" w:hAnsi="Arial" w:cs="Arial"/>
          <w:sz w:val="22"/>
          <w:szCs w:val="22"/>
        </w:rPr>
        <w:t xml:space="preserve">, parents and career.  </w:t>
      </w:r>
    </w:p>
    <w:p w14:paraId="32B5E1A8" w14:textId="7CAF1C98" w:rsidR="00021570" w:rsidRPr="00AE1BEA" w:rsidRDefault="00226AA9">
      <w:pPr>
        <w:numPr>
          <w:ilvl w:val="0"/>
          <w:numId w:val="2"/>
        </w:numPr>
        <w:spacing w:after="36"/>
        <w:ind w:right="0" w:hanging="358"/>
        <w:rPr>
          <w:rFonts w:ascii="Arial" w:hAnsi="Arial" w:cs="Arial"/>
          <w:sz w:val="22"/>
          <w:szCs w:val="22"/>
        </w:rPr>
      </w:pPr>
      <w:r w:rsidRPr="00AE1BEA">
        <w:rPr>
          <w:rFonts w:ascii="Arial" w:hAnsi="Arial" w:cs="Arial"/>
          <w:sz w:val="22"/>
          <w:szCs w:val="22"/>
        </w:rPr>
        <w:t>Focus on catching expected behaviours and positive reinforcement to raise self esteem</w:t>
      </w:r>
    </w:p>
    <w:p w14:paraId="069EC5BF" w14:textId="0333605B" w:rsidR="00021570" w:rsidRPr="00AE1BEA" w:rsidRDefault="00226AA9">
      <w:pPr>
        <w:numPr>
          <w:ilvl w:val="0"/>
          <w:numId w:val="2"/>
        </w:numPr>
        <w:spacing w:after="38"/>
        <w:ind w:right="0" w:hanging="358"/>
        <w:rPr>
          <w:rFonts w:ascii="Arial" w:hAnsi="Arial" w:cs="Arial"/>
          <w:sz w:val="22"/>
          <w:szCs w:val="22"/>
        </w:rPr>
      </w:pPr>
      <w:r w:rsidRPr="00AE1BEA">
        <w:rPr>
          <w:rFonts w:ascii="Arial" w:hAnsi="Arial" w:cs="Arial"/>
          <w:sz w:val="22"/>
          <w:szCs w:val="22"/>
        </w:rPr>
        <w:t>Clear consistent routines and expectations in class and school (including transitions &amp; lining</w:t>
      </w:r>
      <w:r w:rsidR="00544E3B">
        <w:rPr>
          <w:rFonts w:ascii="Arial" w:hAnsi="Arial" w:cs="Arial"/>
          <w:sz w:val="22"/>
          <w:szCs w:val="22"/>
        </w:rPr>
        <w:t xml:space="preserve"> </w:t>
      </w:r>
      <w:r w:rsidRPr="00AE1BEA">
        <w:rPr>
          <w:rFonts w:ascii="Arial" w:hAnsi="Arial" w:cs="Arial"/>
          <w:sz w:val="22"/>
          <w:szCs w:val="22"/>
        </w:rPr>
        <w:t xml:space="preserve">up) </w:t>
      </w:r>
    </w:p>
    <w:p w14:paraId="1414F074" w14:textId="65042719" w:rsidR="00021570" w:rsidRPr="00AE1BEA" w:rsidRDefault="00226AA9">
      <w:pPr>
        <w:numPr>
          <w:ilvl w:val="0"/>
          <w:numId w:val="2"/>
        </w:numPr>
        <w:spacing w:after="30"/>
        <w:ind w:right="0" w:hanging="358"/>
        <w:rPr>
          <w:rFonts w:ascii="Arial" w:hAnsi="Arial" w:cs="Arial"/>
          <w:sz w:val="22"/>
          <w:szCs w:val="22"/>
        </w:rPr>
      </w:pPr>
      <w:r w:rsidRPr="00AE1BEA">
        <w:rPr>
          <w:rFonts w:ascii="Arial" w:hAnsi="Arial" w:cs="Arial"/>
          <w:sz w:val="22"/>
          <w:szCs w:val="22"/>
        </w:rPr>
        <w:t>Visual Timetables in class and individual (where</w:t>
      </w:r>
      <w:r w:rsidR="00544E3B">
        <w:rPr>
          <w:rFonts w:ascii="Arial" w:hAnsi="Arial" w:cs="Arial"/>
          <w:sz w:val="22"/>
          <w:szCs w:val="22"/>
        </w:rPr>
        <w:t xml:space="preserve"> </w:t>
      </w:r>
      <w:r w:rsidRPr="00AE1BEA">
        <w:rPr>
          <w:rFonts w:ascii="Arial" w:hAnsi="Arial" w:cs="Arial"/>
          <w:sz w:val="22"/>
          <w:szCs w:val="22"/>
        </w:rPr>
        <w:t xml:space="preserve">required) </w:t>
      </w:r>
    </w:p>
    <w:p w14:paraId="378E1C07" w14:textId="6B5CD215" w:rsidR="00021570" w:rsidRPr="0023182B" w:rsidRDefault="00226AA9" w:rsidP="0023182B">
      <w:pPr>
        <w:numPr>
          <w:ilvl w:val="0"/>
          <w:numId w:val="2"/>
        </w:numPr>
        <w:ind w:right="0" w:hanging="358"/>
        <w:rPr>
          <w:rFonts w:ascii="Arial" w:hAnsi="Arial" w:cs="Arial"/>
          <w:sz w:val="22"/>
          <w:szCs w:val="22"/>
        </w:rPr>
      </w:pPr>
      <w:r w:rsidRPr="00AE1BEA">
        <w:rPr>
          <w:rFonts w:ascii="Arial" w:hAnsi="Arial" w:cs="Arial"/>
          <w:sz w:val="22"/>
          <w:szCs w:val="22"/>
        </w:rPr>
        <w:t>Use of consistent, positive language, actions and keeping</w:t>
      </w:r>
      <w:r w:rsidR="00544E3B">
        <w:rPr>
          <w:rFonts w:ascii="Arial" w:hAnsi="Arial" w:cs="Arial"/>
          <w:sz w:val="22"/>
          <w:szCs w:val="22"/>
        </w:rPr>
        <w:t xml:space="preserve"> </w:t>
      </w:r>
      <w:r w:rsidRPr="00AE1BEA">
        <w:rPr>
          <w:rFonts w:ascii="Arial" w:hAnsi="Arial" w:cs="Arial"/>
          <w:sz w:val="22"/>
          <w:szCs w:val="22"/>
        </w:rPr>
        <w:t xml:space="preserve">calm.  </w:t>
      </w:r>
      <w:r w:rsidRPr="0023182B">
        <w:rPr>
          <w:rFonts w:ascii="Arial" w:eastAsia="Arial" w:hAnsi="Arial" w:cs="Arial"/>
          <w:sz w:val="22"/>
          <w:szCs w:val="22"/>
        </w:rPr>
        <w:t xml:space="preserve"> </w:t>
      </w:r>
    </w:p>
    <w:p w14:paraId="61D5F8FB" w14:textId="77777777" w:rsidR="00021570" w:rsidRPr="00AE1BEA" w:rsidRDefault="00226AA9">
      <w:pPr>
        <w:numPr>
          <w:ilvl w:val="0"/>
          <w:numId w:val="2"/>
        </w:numPr>
        <w:spacing w:after="30"/>
        <w:ind w:right="0" w:hanging="358"/>
        <w:rPr>
          <w:rFonts w:ascii="Arial" w:hAnsi="Arial" w:cs="Arial"/>
          <w:sz w:val="22"/>
          <w:szCs w:val="22"/>
        </w:rPr>
      </w:pPr>
      <w:r w:rsidRPr="00AE1BEA">
        <w:rPr>
          <w:rFonts w:ascii="Arial" w:hAnsi="Arial" w:cs="Arial"/>
          <w:sz w:val="22"/>
          <w:szCs w:val="22"/>
        </w:rPr>
        <w:t xml:space="preserve">Acknowledgement and validation of feelings through emotional coaching  </w:t>
      </w:r>
    </w:p>
    <w:p w14:paraId="68BDAE1E" w14:textId="77777777" w:rsidR="00021570" w:rsidRPr="00AE1BEA" w:rsidRDefault="00226AA9">
      <w:pPr>
        <w:numPr>
          <w:ilvl w:val="0"/>
          <w:numId w:val="2"/>
        </w:numPr>
        <w:spacing w:after="28"/>
        <w:ind w:right="0" w:hanging="358"/>
        <w:rPr>
          <w:rFonts w:ascii="Arial" w:hAnsi="Arial" w:cs="Arial"/>
          <w:sz w:val="22"/>
          <w:szCs w:val="22"/>
        </w:rPr>
      </w:pPr>
      <w:r w:rsidRPr="00AE1BEA">
        <w:rPr>
          <w:rFonts w:ascii="Arial" w:hAnsi="Arial" w:cs="Arial"/>
          <w:sz w:val="22"/>
          <w:szCs w:val="22"/>
        </w:rPr>
        <w:t xml:space="preserve">An emphasis on relational repair through restorative approaches  </w:t>
      </w:r>
    </w:p>
    <w:p w14:paraId="4FCD952E" w14:textId="77777777" w:rsidR="00021570" w:rsidRPr="00AE1BEA" w:rsidRDefault="00226AA9">
      <w:pPr>
        <w:numPr>
          <w:ilvl w:val="0"/>
          <w:numId w:val="2"/>
        </w:numPr>
        <w:spacing w:after="38"/>
        <w:ind w:right="0" w:hanging="358"/>
        <w:rPr>
          <w:rFonts w:ascii="Arial" w:hAnsi="Arial" w:cs="Arial"/>
          <w:sz w:val="22"/>
          <w:szCs w:val="22"/>
        </w:rPr>
      </w:pPr>
      <w:r w:rsidRPr="00AE1BEA">
        <w:rPr>
          <w:rFonts w:ascii="Arial" w:hAnsi="Arial" w:cs="Arial"/>
          <w:sz w:val="22"/>
          <w:szCs w:val="22"/>
        </w:rPr>
        <w:t xml:space="preserve">Encourage pupils to recognise they can and should make good choices (expected behaviours).  </w:t>
      </w:r>
    </w:p>
    <w:p w14:paraId="1CE0EF36" w14:textId="6557C162" w:rsidR="00021570" w:rsidRPr="00AE1BEA" w:rsidRDefault="00226AA9">
      <w:pPr>
        <w:numPr>
          <w:ilvl w:val="0"/>
          <w:numId w:val="2"/>
        </w:numPr>
        <w:spacing w:after="28"/>
        <w:ind w:right="0" w:hanging="358"/>
        <w:rPr>
          <w:rFonts w:ascii="Arial" w:hAnsi="Arial" w:cs="Arial"/>
          <w:sz w:val="22"/>
          <w:szCs w:val="22"/>
        </w:rPr>
      </w:pPr>
      <w:r w:rsidRPr="00AE1BEA">
        <w:rPr>
          <w:rFonts w:ascii="Arial" w:hAnsi="Arial" w:cs="Arial"/>
          <w:sz w:val="22"/>
          <w:szCs w:val="22"/>
        </w:rPr>
        <w:t>An ethos where mutual respect for all is an</w:t>
      </w:r>
      <w:r w:rsidR="005626D1">
        <w:rPr>
          <w:rFonts w:ascii="Arial" w:hAnsi="Arial" w:cs="Arial"/>
          <w:sz w:val="22"/>
          <w:szCs w:val="22"/>
        </w:rPr>
        <w:t xml:space="preserve"> </w:t>
      </w:r>
      <w:r w:rsidRPr="00AE1BEA">
        <w:rPr>
          <w:rFonts w:ascii="Arial" w:hAnsi="Arial" w:cs="Arial"/>
          <w:sz w:val="22"/>
          <w:szCs w:val="22"/>
        </w:rPr>
        <w:t xml:space="preserve">expectation. </w:t>
      </w:r>
    </w:p>
    <w:p w14:paraId="7C45BADD" w14:textId="77777777" w:rsidR="00021570" w:rsidRPr="00AE1BEA" w:rsidRDefault="00226AA9">
      <w:pPr>
        <w:numPr>
          <w:ilvl w:val="0"/>
          <w:numId w:val="2"/>
        </w:numPr>
        <w:spacing w:after="28"/>
        <w:ind w:right="0" w:hanging="358"/>
        <w:rPr>
          <w:rFonts w:ascii="Arial" w:hAnsi="Arial" w:cs="Arial"/>
          <w:sz w:val="22"/>
          <w:szCs w:val="22"/>
        </w:rPr>
      </w:pPr>
      <w:r w:rsidRPr="00AE1BEA">
        <w:rPr>
          <w:rFonts w:ascii="Arial" w:hAnsi="Arial" w:cs="Arial"/>
          <w:sz w:val="22"/>
          <w:szCs w:val="22"/>
        </w:rPr>
        <w:t xml:space="preserve">Follow the protocols of rewards and the graduated response of consequences.  </w:t>
      </w:r>
    </w:p>
    <w:p w14:paraId="1A1E9EBB" w14:textId="77777777" w:rsidR="00021570" w:rsidRPr="00AE1BEA" w:rsidRDefault="00226AA9">
      <w:pPr>
        <w:numPr>
          <w:ilvl w:val="0"/>
          <w:numId w:val="2"/>
        </w:numPr>
        <w:spacing w:after="36"/>
        <w:ind w:right="0" w:hanging="358"/>
        <w:rPr>
          <w:rFonts w:ascii="Arial" w:hAnsi="Arial" w:cs="Arial"/>
          <w:sz w:val="22"/>
          <w:szCs w:val="22"/>
        </w:rPr>
      </w:pPr>
      <w:r w:rsidRPr="00AE1BEA">
        <w:rPr>
          <w:rFonts w:ascii="Arial" w:hAnsi="Arial" w:cs="Arial"/>
          <w:sz w:val="22"/>
          <w:szCs w:val="22"/>
        </w:rPr>
        <w:t xml:space="preserve">Make children aware of expected behaviours in all situations and the consequences for not expected behaviour.  </w:t>
      </w:r>
    </w:p>
    <w:p w14:paraId="23BC3BE2" w14:textId="77777777" w:rsidR="00021570" w:rsidRPr="00AE1BEA" w:rsidRDefault="00226AA9">
      <w:pPr>
        <w:numPr>
          <w:ilvl w:val="0"/>
          <w:numId w:val="2"/>
        </w:numPr>
        <w:spacing w:after="46" w:line="249" w:lineRule="auto"/>
        <w:ind w:right="0" w:hanging="358"/>
        <w:rPr>
          <w:rFonts w:ascii="Arial" w:hAnsi="Arial" w:cs="Arial"/>
          <w:sz w:val="22"/>
          <w:szCs w:val="22"/>
        </w:rPr>
      </w:pPr>
      <w:r w:rsidRPr="00AE1BEA">
        <w:rPr>
          <w:rFonts w:ascii="Arial" w:hAnsi="Arial" w:cs="Arial"/>
          <w:sz w:val="22"/>
          <w:szCs w:val="22"/>
        </w:rPr>
        <w:t xml:space="preserve">Ensure work is adapted appropriately to meet the children’s needs.   </w:t>
      </w:r>
    </w:p>
    <w:p w14:paraId="07521FAD" w14:textId="77777777" w:rsidR="00021570" w:rsidRPr="00AE1BEA" w:rsidRDefault="00226AA9">
      <w:pPr>
        <w:numPr>
          <w:ilvl w:val="0"/>
          <w:numId w:val="2"/>
        </w:numPr>
        <w:ind w:right="0" w:hanging="358"/>
        <w:rPr>
          <w:rFonts w:ascii="Arial" w:hAnsi="Arial" w:cs="Arial"/>
          <w:sz w:val="22"/>
          <w:szCs w:val="22"/>
        </w:rPr>
      </w:pPr>
      <w:r w:rsidRPr="00AE1BEA">
        <w:rPr>
          <w:rFonts w:ascii="Arial" w:hAnsi="Arial" w:cs="Arial"/>
          <w:sz w:val="22"/>
          <w:szCs w:val="22"/>
        </w:rPr>
        <w:t xml:space="preserve">Act as a role model for expected behaviours treating all members of the school community with respect.  </w:t>
      </w:r>
    </w:p>
    <w:p w14:paraId="7495E9C4" w14:textId="77777777" w:rsidR="00021570" w:rsidRPr="00AE1BEA" w:rsidRDefault="00226AA9">
      <w:pPr>
        <w:spacing w:after="221" w:line="259" w:lineRule="auto"/>
        <w:ind w:left="0" w:right="0" w:firstLine="0"/>
        <w:rPr>
          <w:rFonts w:ascii="Arial" w:hAnsi="Arial" w:cs="Arial"/>
          <w:sz w:val="22"/>
          <w:szCs w:val="22"/>
        </w:rPr>
      </w:pPr>
      <w:r w:rsidRPr="00AE1BEA">
        <w:rPr>
          <w:rFonts w:ascii="Arial" w:hAnsi="Arial" w:cs="Arial"/>
          <w:b/>
          <w:sz w:val="22"/>
          <w:szCs w:val="22"/>
        </w:rPr>
        <w:t xml:space="preserve"> </w:t>
      </w:r>
    </w:p>
    <w:p w14:paraId="3635EDB4" w14:textId="77777777" w:rsidR="00021570" w:rsidRPr="00AE1BEA" w:rsidRDefault="00226AA9">
      <w:pPr>
        <w:pStyle w:val="Heading1"/>
        <w:spacing w:after="34"/>
        <w:ind w:left="-5"/>
        <w:rPr>
          <w:rFonts w:ascii="Arial" w:hAnsi="Arial" w:cs="Arial"/>
          <w:sz w:val="22"/>
          <w:szCs w:val="22"/>
        </w:rPr>
      </w:pPr>
      <w:r w:rsidRPr="00AE1BEA">
        <w:rPr>
          <w:rFonts w:ascii="Arial" w:hAnsi="Arial" w:cs="Arial"/>
          <w:sz w:val="22"/>
          <w:szCs w:val="22"/>
        </w:rPr>
        <w:t>Pupils</w:t>
      </w:r>
      <w:r w:rsidRPr="00AE1BEA">
        <w:rPr>
          <w:rFonts w:ascii="Arial" w:hAnsi="Arial" w:cs="Arial"/>
          <w:sz w:val="22"/>
          <w:szCs w:val="22"/>
          <w:u w:val="none"/>
        </w:rPr>
        <w:t xml:space="preserve"> </w:t>
      </w:r>
    </w:p>
    <w:p w14:paraId="4DECE2A3" w14:textId="77777777" w:rsidR="00021570" w:rsidRPr="00AE1BEA" w:rsidRDefault="00226AA9">
      <w:pPr>
        <w:spacing w:after="6" w:line="259" w:lineRule="auto"/>
        <w:ind w:left="0" w:right="0" w:firstLine="0"/>
        <w:rPr>
          <w:rFonts w:ascii="Arial" w:hAnsi="Arial" w:cs="Arial"/>
          <w:sz w:val="22"/>
          <w:szCs w:val="22"/>
        </w:rPr>
      </w:pPr>
      <w:r w:rsidRPr="00AE1BEA">
        <w:rPr>
          <w:rFonts w:ascii="Arial" w:hAnsi="Arial" w:cs="Arial"/>
          <w:b/>
          <w:sz w:val="22"/>
          <w:szCs w:val="22"/>
        </w:rPr>
        <w:t xml:space="preserve"> </w:t>
      </w:r>
    </w:p>
    <w:p w14:paraId="13BF75AA" w14:textId="5059C3C7" w:rsidR="00021570" w:rsidRPr="00AE1BEA" w:rsidRDefault="00226AA9">
      <w:pPr>
        <w:numPr>
          <w:ilvl w:val="0"/>
          <w:numId w:val="3"/>
        </w:numPr>
        <w:ind w:right="0" w:hanging="360"/>
        <w:rPr>
          <w:rFonts w:ascii="Arial" w:hAnsi="Arial" w:cs="Arial"/>
          <w:sz w:val="22"/>
          <w:szCs w:val="22"/>
        </w:rPr>
      </w:pPr>
      <w:r w:rsidRPr="00AE1BEA">
        <w:rPr>
          <w:rFonts w:ascii="Arial" w:hAnsi="Arial" w:cs="Arial"/>
          <w:sz w:val="22"/>
          <w:szCs w:val="22"/>
        </w:rPr>
        <w:t>Keep themselves and others</w:t>
      </w:r>
      <w:r w:rsidR="00DD774B">
        <w:rPr>
          <w:rFonts w:ascii="Arial" w:hAnsi="Arial" w:cs="Arial"/>
          <w:sz w:val="22"/>
          <w:szCs w:val="22"/>
        </w:rPr>
        <w:t xml:space="preserve"> </w:t>
      </w:r>
      <w:r w:rsidRPr="00AE1BEA">
        <w:rPr>
          <w:rFonts w:ascii="Arial" w:hAnsi="Arial" w:cs="Arial"/>
          <w:sz w:val="22"/>
          <w:szCs w:val="22"/>
        </w:rPr>
        <w:t xml:space="preserve">safe. </w:t>
      </w:r>
    </w:p>
    <w:p w14:paraId="3311A432" w14:textId="1EB89651" w:rsidR="00021570" w:rsidRPr="00AE1BEA" w:rsidRDefault="00226AA9">
      <w:pPr>
        <w:numPr>
          <w:ilvl w:val="0"/>
          <w:numId w:val="3"/>
        </w:numPr>
        <w:spacing w:after="30"/>
        <w:ind w:right="0" w:hanging="360"/>
        <w:rPr>
          <w:rFonts w:ascii="Arial" w:hAnsi="Arial" w:cs="Arial"/>
          <w:sz w:val="22"/>
          <w:szCs w:val="22"/>
        </w:rPr>
      </w:pPr>
      <w:r w:rsidRPr="00AE1BEA">
        <w:rPr>
          <w:rFonts w:ascii="Arial" w:hAnsi="Arial" w:cs="Arial"/>
          <w:sz w:val="22"/>
          <w:szCs w:val="22"/>
        </w:rPr>
        <w:t>Be respectful of themselves and</w:t>
      </w:r>
      <w:r w:rsidR="00DD774B">
        <w:rPr>
          <w:rFonts w:ascii="Arial" w:hAnsi="Arial" w:cs="Arial"/>
          <w:sz w:val="22"/>
          <w:szCs w:val="22"/>
        </w:rPr>
        <w:t xml:space="preserve"> </w:t>
      </w:r>
      <w:r w:rsidRPr="00AE1BEA">
        <w:rPr>
          <w:rFonts w:ascii="Arial" w:hAnsi="Arial" w:cs="Arial"/>
          <w:sz w:val="22"/>
          <w:szCs w:val="22"/>
        </w:rPr>
        <w:t xml:space="preserve">others. </w:t>
      </w:r>
    </w:p>
    <w:p w14:paraId="46D4D6CC" w14:textId="2A6B5FEB" w:rsidR="00021570" w:rsidRPr="00AE1BEA" w:rsidRDefault="00226AA9">
      <w:pPr>
        <w:numPr>
          <w:ilvl w:val="0"/>
          <w:numId w:val="3"/>
        </w:numPr>
        <w:spacing w:after="32"/>
        <w:ind w:right="0" w:hanging="360"/>
        <w:rPr>
          <w:rFonts w:ascii="Arial" w:hAnsi="Arial" w:cs="Arial"/>
          <w:sz w:val="22"/>
          <w:szCs w:val="22"/>
        </w:rPr>
      </w:pPr>
      <w:r w:rsidRPr="00AE1BEA">
        <w:rPr>
          <w:rFonts w:ascii="Arial" w:hAnsi="Arial" w:cs="Arial"/>
          <w:sz w:val="22"/>
          <w:szCs w:val="22"/>
        </w:rPr>
        <w:t>Be emotionally aware of themselves and</w:t>
      </w:r>
      <w:r w:rsidR="00DD774B">
        <w:rPr>
          <w:rFonts w:ascii="Arial" w:hAnsi="Arial" w:cs="Arial"/>
          <w:sz w:val="22"/>
          <w:szCs w:val="22"/>
        </w:rPr>
        <w:t xml:space="preserve"> </w:t>
      </w:r>
      <w:r w:rsidRPr="00AE1BEA">
        <w:rPr>
          <w:rFonts w:ascii="Arial" w:hAnsi="Arial" w:cs="Arial"/>
          <w:sz w:val="22"/>
          <w:szCs w:val="22"/>
        </w:rPr>
        <w:t xml:space="preserve">others. </w:t>
      </w:r>
    </w:p>
    <w:p w14:paraId="6E4138A2" w14:textId="7EF35731" w:rsidR="00021570" w:rsidRPr="00AE1BEA" w:rsidRDefault="00226AA9">
      <w:pPr>
        <w:numPr>
          <w:ilvl w:val="0"/>
          <w:numId w:val="3"/>
        </w:numPr>
        <w:spacing w:after="32"/>
        <w:ind w:right="0" w:hanging="360"/>
        <w:rPr>
          <w:rFonts w:ascii="Arial" w:hAnsi="Arial" w:cs="Arial"/>
          <w:sz w:val="22"/>
          <w:szCs w:val="22"/>
        </w:rPr>
      </w:pPr>
      <w:r w:rsidRPr="00AE1BEA">
        <w:rPr>
          <w:rFonts w:ascii="Arial" w:hAnsi="Arial" w:cs="Arial"/>
          <w:sz w:val="22"/>
          <w:szCs w:val="22"/>
        </w:rPr>
        <w:t>Build and sustain happy and healthy</w:t>
      </w:r>
      <w:r w:rsidR="00F20708">
        <w:rPr>
          <w:rFonts w:ascii="Arial" w:hAnsi="Arial" w:cs="Arial"/>
          <w:sz w:val="22"/>
          <w:szCs w:val="22"/>
        </w:rPr>
        <w:t xml:space="preserve"> </w:t>
      </w:r>
      <w:r w:rsidRPr="00AE1BEA">
        <w:rPr>
          <w:rFonts w:ascii="Arial" w:hAnsi="Arial" w:cs="Arial"/>
          <w:sz w:val="22"/>
          <w:szCs w:val="22"/>
        </w:rPr>
        <w:t xml:space="preserve">relationships. </w:t>
      </w:r>
    </w:p>
    <w:p w14:paraId="5726879A" w14:textId="5864FE9E" w:rsidR="00021570" w:rsidRPr="00AE1BEA" w:rsidRDefault="00226AA9">
      <w:pPr>
        <w:numPr>
          <w:ilvl w:val="0"/>
          <w:numId w:val="3"/>
        </w:numPr>
        <w:ind w:right="0" w:hanging="360"/>
        <w:rPr>
          <w:rFonts w:ascii="Arial" w:hAnsi="Arial" w:cs="Arial"/>
          <w:sz w:val="22"/>
          <w:szCs w:val="22"/>
        </w:rPr>
      </w:pPr>
      <w:r w:rsidRPr="00AE1BEA">
        <w:rPr>
          <w:rFonts w:ascii="Arial" w:hAnsi="Arial" w:cs="Arial"/>
          <w:sz w:val="22"/>
          <w:szCs w:val="22"/>
        </w:rPr>
        <w:t>Use restorative approaches to repair harm and restore</w:t>
      </w:r>
      <w:r w:rsidR="00F20708">
        <w:rPr>
          <w:rFonts w:ascii="Arial" w:hAnsi="Arial" w:cs="Arial"/>
          <w:sz w:val="22"/>
          <w:szCs w:val="22"/>
        </w:rPr>
        <w:t xml:space="preserve"> </w:t>
      </w:r>
      <w:r w:rsidRPr="00AE1BEA">
        <w:rPr>
          <w:rFonts w:ascii="Arial" w:hAnsi="Arial" w:cs="Arial"/>
          <w:sz w:val="22"/>
          <w:szCs w:val="22"/>
        </w:rPr>
        <w:t xml:space="preserve">relationships. </w:t>
      </w:r>
    </w:p>
    <w:p w14:paraId="7C2CF662" w14:textId="77777777" w:rsidR="00021570" w:rsidRPr="00AE1BEA" w:rsidRDefault="00226AA9">
      <w:pPr>
        <w:spacing w:after="221" w:line="259" w:lineRule="auto"/>
        <w:ind w:left="1008" w:right="0" w:firstLine="0"/>
        <w:rPr>
          <w:rFonts w:ascii="Arial" w:hAnsi="Arial" w:cs="Arial"/>
          <w:sz w:val="22"/>
          <w:szCs w:val="22"/>
        </w:rPr>
      </w:pPr>
      <w:r w:rsidRPr="00AE1BEA">
        <w:rPr>
          <w:rFonts w:ascii="Arial" w:hAnsi="Arial" w:cs="Arial"/>
          <w:b/>
          <w:sz w:val="22"/>
          <w:szCs w:val="22"/>
        </w:rPr>
        <w:t xml:space="preserve"> </w:t>
      </w:r>
    </w:p>
    <w:p w14:paraId="63F50CD4" w14:textId="77777777" w:rsidR="00021570" w:rsidRPr="00AE1BEA" w:rsidRDefault="00226AA9">
      <w:pPr>
        <w:pStyle w:val="Heading1"/>
        <w:ind w:left="-5"/>
        <w:rPr>
          <w:rFonts w:ascii="Arial" w:hAnsi="Arial" w:cs="Arial"/>
          <w:sz w:val="22"/>
          <w:szCs w:val="22"/>
        </w:rPr>
      </w:pPr>
      <w:r w:rsidRPr="00AE1BEA">
        <w:rPr>
          <w:rFonts w:ascii="Arial" w:hAnsi="Arial" w:cs="Arial"/>
          <w:sz w:val="22"/>
          <w:szCs w:val="22"/>
        </w:rPr>
        <w:t>Parents/Carers</w:t>
      </w:r>
      <w:r w:rsidRPr="00AE1BEA">
        <w:rPr>
          <w:rFonts w:ascii="Arial" w:hAnsi="Arial" w:cs="Arial"/>
          <w:sz w:val="22"/>
          <w:szCs w:val="22"/>
          <w:u w:val="none"/>
        </w:rPr>
        <w:t xml:space="preserve"> </w:t>
      </w:r>
    </w:p>
    <w:p w14:paraId="4AFA0B57" w14:textId="3588CB24" w:rsidR="00021570" w:rsidRPr="00AE1BEA" w:rsidRDefault="00226AA9">
      <w:pPr>
        <w:numPr>
          <w:ilvl w:val="0"/>
          <w:numId w:val="4"/>
        </w:numPr>
        <w:spacing w:after="32"/>
        <w:ind w:right="0" w:hanging="360"/>
        <w:rPr>
          <w:rFonts w:ascii="Arial" w:hAnsi="Arial" w:cs="Arial"/>
          <w:sz w:val="22"/>
          <w:szCs w:val="22"/>
        </w:rPr>
      </w:pPr>
      <w:r w:rsidRPr="00AE1BEA">
        <w:rPr>
          <w:rFonts w:ascii="Arial" w:hAnsi="Arial" w:cs="Arial"/>
          <w:sz w:val="22"/>
          <w:szCs w:val="22"/>
        </w:rPr>
        <w:t>Work in partnership with the school to ensure the best outcomes for their</w:t>
      </w:r>
      <w:r w:rsidR="00F20708">
        <w:rPr>
          <w:rFonts w:ascii="Arial" w:hAnsi="Arial" w:cs="Arial"/>
          <w:sz w:val="22"/>
          <w:szCs w:val="22"/>
        </w:rPr>
        <w:t xml:space="preserve"> </w:t>
      </w:r>
      <w:r w:rsidRPr="00AE1BEA">
        <w:rPr>
          <w:rFonts w:ascii="Arial" w:hAnsi="Arial" w:cs="Arial"/>
          <w:sz w:val="22"/>
          <w:szCs w:val="22"/>
        </w:rPr>
        <w:t xml:space="preserve">children </w:t>
      </w:r>
    </w:p>
    <w:p w14:paraId="7591D8C7" w14:textId="5BE5F274" w:rsidR="00021570" w:rsidRPr="00AE1BEA" w:rsidRDefault="00226AA9">
      <w:pPr>
        <w:numPr>
          <w:ilvl w:val="0"/>
          <w:numId w:val="4"/>
        </w:numPr>
        <w:spacing w:after="32"/>
        <w:ind w:right="0" w:hanging="360"/>
        <w:rPr>
          <w:rFonts w:ascii="Arial" w:hAnsi="Arial" w:cs="Arial"/>
          <w:sz w:val="22"/>
          <w:szCs w:val="22"/>
        </w:rPr>
      </w:pPr>
      <w:r w:rsidRPr="00AE1BEA">
        <w:rPr>
          <w:rFonts w:ascii="Arial" w:hAnsi="Arial" w:cs="Arial"/>
          <w:sz w:val="22"/>
          <w:szCs w:val="22"/>
        </w:rPr>
        <w:t>Be respectful of themselves and</w:t>
      </w:r>
      <w:r w:rsidR="00F20708">
        <w:rPr>
          <w:rFonts w:ascii="Arial" w:hAnsi="Arial" w:cs="Arial"/>
          <w:sz w:val="22"/>
          <w:szCs w:val="22"/>
        </w:rPr>
        <w:t xml:space="preserve"> </w:t>
      </w:r>
      <w:r w:rsidRPr="00AE1BEA">
        <w:rPr>
          <w:rFonts w:ascii="Arial" w:hAnsi="Arial" w:cs="Arial"/>
          <w:sz w:val="22"/>
          <w:szCs w:val="22"/>
        </w:rPr>
        <w:t xml:space="preserve">others. </w:t>
      </w:r>
    </w:p>
    <w:p w14:paraId="773631C4" w14:textId="1F9325D5" w:rsidR="00021570" w:rsidRPr="00AE1BEA" w:rsidRDefault="00226AA9">
      <w:pPr>
        <w:numPr>
          <w:ilvl w:val="0"/>
          <w:numId w:val="4"/>
        </w:numPr>
        <w:spacing w:after="30"/>
        <w:ind w:right="0" w:hanging="360"/>
        <w:rPr>
          <w:rFonts w:ascii="Arial" w:hAnsi="Arial" w:cs="Arial"/>
          <w:sz w:val="22"/>
          <w:szCs w:val="22"/>
        </w:rPr>
      </w:pPr>
      <w:r w:rsidRPr="00AE1BEA">
        <w:rPr>
          <w:rFonts w:ascii="Arial" w:hAnsi="Arial" w:cs="Arial"/>
          <w:sz w:val="22"/>
          <w:szCs w:val="22"/>
        </w:rPr>
        <w:t>Be positive role models for their children, building happy and healthy</w:t>
      </w:r>
      <w:r w:rsidR="00F20708">
        <w:rPr>
          <w:rFonts w:ascii="Arial" w:hAnsi="Arial" w:cs="Arial"/>
          <w:sz w:val="22"/>
          <w:szCs w:val="22"/>
        </w:rPr>
        <w:t xml:space="preserve"> </w:t>
      </w:r>
      <w:r w:rsidRPr="00AE1BEA">
        <w:rPr>
          <w:rFonts w:ascii="Arial" w:hAnsi="Arial" w:cs="Arial"/>
          <w:sz w:val="22"/>
          <w:szCs w:val="22"/>
        </w:rPr>
        <w:t xml:space="preserve">relationships </w:t>
      </w:r>
    </w:p>
    <w:p w14:paraId="7520268F" w14:textId="6B1F201D" w:rsidR="00021570" w:rsidRPr="00AE1BEA" w:rsidRDefault="00226AA9">
      <w:pPr>
        <w:numPr>
          <w:ilvl w:val="0"/>
          <w:numId w:val="4"/>
        </w:numPr>
        <w:spacing w:after="42"/>
        <w:ind w:right="0" w:hanging="360"/>
        <w:rPr>
          <w:rFonts w:ascii="Arial" w:hAnsi="Arial" w:cs="Arial"/>
          <w:sz w:val="22"/>
          <w:szCs w:val="22"/>
        </w:rPr>
      </w:pPr>
      <w:r w:rsidRPr="00AE1BEA">
        <w:rPr>
          <w:rFonts w:ascii="Arial" w:hAnsi="Arial" w:cs="Arial"/>
          <w:sz w:val="22"/>
          <w:szCs w:val="22"/>
        </w:rPr>
        <w:t>Acknowledge their own emotional well-being and support their own child’s emotional</w:t>
      </w:r>
      <w:r w:rsidR="00F20708">
        <w:rPr>
          <w:rFonts w:ascii="Arial" w:hAnsi="Arial" w:cs="Arial"/>
          <w:sz w:val="22"/>
          <w:szCs w:val="22"/>
        </w:rPr>
        <w:t xml:space="preserve"> </w:t>
      </w:r>
      <w:r w:rsidRPr="00AE1BEA">
        <w:rPr>
          <w:rFonts w:ascii="Arial" w:hAnsi="Arial" w:cs="Arial"/>
          <w:sz w:val="22"/>
          <w:szCs w:val="22"/>
        </w:rPr>
        <w:t xml:space="preserve">development </w:t>
      </w:r>
    </w:p>
    <w:p w14:paraId="6D742D9D" w14:textId="77777777" w:rsidR="00021570" w:rsidRPr="00AE1BEA" w:rsidRDefault="00226AA9">
      <w:pPr>
        <w:numPr>
          <w:ilvl w:val="0"/>
          <w:numId w:val="4"/>
        </w:numPr>
        <w:ind w:right="0" w:hanging="360"/>
        <w:rPr>
          <w:rFonts w:ascii="Arial" w:hAnsi="Arial" w:cs="Arial"/>
          <w:sz w:val="22"/>
          <w:szCs w:val="22"/>
        </w:rPr>
      </w:pPr>
      <w:r w:rsidRPr="00AE1BEA">
        <w:rPr>
          <w:rFonts w:ascii="Arial" w:hAnsi="Arial" w:cs="Arial"/>
          <w:sz w:val="22"/>
          <w:szCs w:val="22"/>
        </w:rPr>
        <w:t xml:space="preserve">Develop an awareness of Emotional Coaching </w:t>
      </w:r>
    </w:p>
    <w:p w14:paraId="1D06CF02" w14:textId="77777777" w:rsidR="00021570" w:rsidRPr="00AE1BEA" w:rsidRDefault="00226AA9">
      <w:pPr>
        <w:spacing w:after="255" w:line="259" w:lineRule="auto"/>
        <w:ind w:left="0" w:right="0" w:firstLine="0"/>
        <w:rPr>
          <w:rFonts w:ascii="Arial" w:hAnsi="Arial" w:cs="Arial"/>
          <w:sz w:val="22"/>
          <w:szCs w:val="22"/>
        </w:rPr>
      </w:pPr>
      <w:r w:rsidRPr="00AE1BEA">
        <w:rPr>
          <w:rFonts w:ascii="Arial" w:eastAsia="Calibri" w:hAnsi="Arial" w:cs="Arial"/>
          <w:sz w:val="22"/>
          <w:szCs w:val="22"/>
        </w:rPr>
        <w:t xml:space="preserve"> </w:t>
      </w:r>
    </w:p>
    <w:p w14:paraId="294033A7" w14:textId="77777777" w:rsidR="00021570" w:rsidRDefault="00226AA9">
      <w:pPr>
        <w:pStyle w:val="Heading1"/>
        <w:spacing w:after="20"/>
        <w:ind w:left="-5"/>
        <w:rPr>
          <w:rFonts w:ascii="Arial" w:hAnsi="Arial" w:cs="Arial"/>
          <w:sz w:val="22"/>
          <w:szCs w:val="22"/>
          <w:u w:val="none"/>
        </w:rPr>
      </w:pPr>
      <w:r w:rsidRPr="00AE1BEA">
        <w:rPr>
          <w:rFonts w:ascii="Arial" w:hAnsi="Arial" w:cs="Arial"/>
          <w:sz w:val="22"/>
          <w:szCs w:val="22"/>
        </w:rPr>
        <w:t>Positive home-school relationships</w:t>
      </w:r>
      <w:r w:rsidRPr="00AE1BEA">
        <w:rPr>
          <w:rFonts w:ascii="Arial" w:hAnsi="Arial" w:cs="Arial"/>
          <w:sz w:val="22"/>
          <w:szCs w:val="22"/>
          <w:u w:val="none"/>
        </w:rPr>
        <w:t xml:space="preserve"> </w:t>
      </w:r>
    </w:p>
    <w:p w14:paraId="231E0C3B" w14:textId="77777777" w:rsidR="00C04470" w:rsidRPr="00C04470" w:rsidRDefault="00C04470" w:rsidP="00C04470"/>
    <w:p w14:paraId="1F0A62CA" w14:textId="54C64273" w:rsidR="00021570" w:rsidRPr="00AE1BEA" w:rsidRDefault="00226AA9">
      <w:pPr>
        <w:spacing w:after="1" w:line="275" w:lineRule="auto"/>
        <w:ind w:left="-5" w:right="924"/>
        <w:jc w:val="both"/>
        <w:rPr>
          <w:rFonts w:ascii="Arial" w:hAnsi="Arial" w:cs="Arial"/>
          <w:sz w:val="22"/>
          <w:szCs w:val="22"/>
        </w:rPr>
      </w:pPr>
      <w:r w:rsidRPr="00AE1BEA">
        <w:rPr>
          <w:rFonts w:ascii="Arial" w:hAnsi="Arial" w:cs="Arial"/>
          <w:sz w:val="22"/>
          <w:szCs w:val="22"/>
        </w:rPr>
        <w:t xml:space="preserve">At </w:t>
      </w:r>
      <w:r w:rsidR="00C04470">
        <w:rPr>
          <w:rFonts w:ascii="Arial" w:hAnsi="Arial" w:cs="Arial"/>
          <w:sz w:val="22"/>
          <w:szCs w:val="22"/>
        </w:rPr>
        <w:t>St Peter’s</w:t>
      </w:r>
      <w:r w:rsidRPr="00AE1BEA">
        <w:rPr>
          <w:rFonts w:ascii="Arial" w:hAnsi="Arial" w:cs="Arial"/>
          <w:sz w:val="22"/>
          <w:szCs w:val="22"/>
        </w:rPr>
        <w:t xml:space="preserve">, we pride ourselves on developing strong and supportive relationships with parents and carers. We ensure our processes of communicating to parents are two-way through being proactive and positive rather than reactionary and punitive. </w:t>
      </w:r>
    </w:p>
    <w:p w14:paraId="6C7CA00B" w14:textId="77777777" w:rsidR="00021570" w:rsidRPr="00AE1BEA" w:rsidRDefault="00226AA9">
      <w:pPr>
        <w:spacing w:after="263" w:line="259" w:lineRule="auto"/>
        <w:ind w:left="0" w:right="0" w:firstLine="0"/>
        <w:rPr>
          <w:rFonts w:ascii="Arial" w:hAnsi="Arial" w:cs="Arial"/>
          <w:sz w:val="22"/>
          <w:szCs w:val="22"/>
        </w:rPr>
      </w:pPr>
      <w:r w:rsidRPr="00AE1BEA">
        <w:rPr>
          <w:rFonts w:ascii="Arial" w:eastAsia="Calibri" w:hAnsi="Arial" w:cs="Arial"/>
          <w:b/>
          <w:sz w:val="22"/>
          <w:szCs w:val="22"/>
        </w:rPr>
        <w:t xml:space="preserve"> </w:t>
      </w:r>
    </w:p>
    <w:p w14:paraId="0414BCD6" w14:textId="77777777" w:rsidR="00021570" w:rsidRPr="00AE1BEA" w:rsidRDefault="00226AA9">
      <w:pPr>
        <w:pStyle w:val="Heading1"/>
        <w:ind w:left="-5"/>
        <w:rPr>
          <w:rFonts w:ascii="Arial" w:hAnsi="Arial" w:cs="Arial"/>
          <w:sz w:val="22"/>
          <w:szCs w:val="22"/>
        </w:rPr>
      </w:pPr>
      <w:r w:rsidRPr="00AE1BEA">
        <w:rPr>
          <w:rFonts w:ascii="Arial" w:hAnsi="Arial" w:cs="Arial"/>
          <w:sz w:val="22"/>
          <w:szCs w:val="22"/>
        </w:rPr>
        <w:lastRenderedPageBreak/>
        <w:t>Three Simple Expectations</w:t>
      </w:r>
      <w:r w:rsidRPr="00AE1BEA">
        <w:rPr>
          <w:rFonts w:ascii="Arial" w:hAnsi="Arial" w:cs="Arial"/>
          <w:sz w:val="22"/>
          <w:szCs w:val="22"/>
          <w:u w:val="none"/>
        </w:rPr>
        <w:t xml:space="preserve"> </w:t>
      </w:r>
    </w:p>
    <w:p w14:paraId="2A9D1484" w14:textId="30C9E794" w:rsidR="00021570" w:rsidRPr="00AE1BEA" w:rsidRDefault="00226AA9">
      <w:pPr>
        <w:ind w:left="-5" w:right="0"/>
        <w:rPr>
          <w:rFonts w:ascii="Arial" w:hAnsi="Arial" w:cs="Arial"/>
          <w:sz w:val="22"/>
          <w:szCs w:val="22"/>
        </w:rPr>
      </w:pPr>
      <w:r w:rsidRPr="00AE1BEA">
        <w:rPr>
          <w:rFonts w:ascii="Arial" w:hAnsi="Arial" w:cs="Arial"/>
          <w:sz w:val="22"/>
          <w:szCs w:val="22"/>
        </w:rPr>
        <w:t xml:space="preserve">At </w:t>
      </w:r>
      <w:r w:rsidR="00C04470">
        <w:rPr>
          <w:rFonts w:ascii="Arial" w:hAnsi="Arial" w:cs="Arial"/>
          <w:sz w:val="22"/>
          <w:szCs w:val="22"/>
        </w:rPr>
        <w:t>St Peter’s</w:t>
      </w:r>
      <w:r w:rsidRPr="00AE1BEA">
        <w:rPr>
          <w:rFonts w:ascii="Arial" w:hAnsi="Arial" w:cs="Arial"/>
          <w:sz w:val="22"/>
          <w:szCs w:val="22"/>
        </w:rPr>
        <w:t xml:space="preserve">, children follow 3 simple expectations. </w:t>
      </w:r>
    </w:p>
    <w:p w14:paraId="6728DD53" w14:textId="77777777" w:rsidR="00021570" w:rsidRPr="00AE1BEA" w:rsidRDefault="00226AA9">
      <w:pPr>
        <w:spacing w:after="156" w:line="259" w:lineRule="auto"/>
        <w:ind w:left="0" w:right="0" w:firstLine="0"/>
        <w:rPr>
          <w:rFonts w:ascii="Arial" w:hAnsi="Arial" w:cs="Arial"/>
          <w:sz w:val="22"/>
          <w:szCs w:val="22"/>
        </w:rPr>
      </w:pPr>
      <w:r w:rsidRPr="00AE1BEA">
        <w:rPr>
          <w:rFonts w:ascii="Arial" w:hAnsi="Arial" w:cs="Arial"/>
          <w:sz w:val="22"/>
          <w:szCs w:val="22"/>
        </w:rPr>
        <w:t xml:space="preserve"> </w:t>
      </w:r>
    </w:p>
    <w:p w14:paraId="25BF9D09" w14:textId="01D0379F" w:rsidR="00021570" w:rsidRPr="00AE1BEA" w:rsidRDefault="00C04470">
      <w:pPr>
        <w:numPr>
          <w:ilvl w:val="0"/>
          <w:numId w:val="5"/>
        </w:numPr>
        <w:pBdr>
          <w:top w:val="single" w:sz="6" w:space="0" w:color="000000"/>
          <w:left w:val="single" w:sz="6" w:space="0" w:color="000000"/>
          <w:bottom w:val="single" w:sz="6" w:space="0" w:color="000000"/>
          <w:right w:val="single" w:sz="6" w:space="0" w:color="000000"/>
        </w:pBdr>
        <w:shd w:val="clear" w:color="auto" w:fill="4AACC5"/>
        <w:spacing w:after="199" w:line="259" w:lineRule="auto"/>
        <w:ind w:left="3792" w:right="0" w:hanging="362"/>
        <w:rPr>
          <w:rFonts w:ascii="Arial" w:hAnsi="Arial" w:cs="Arial"/>
          <w:sz w:val="22"/>
          <w:szCs w:val="22"/>
        </w:rPr>
      </w:pPr>
      <w:r>
        <w:rPr>
          <w:rFonts w:ascii="Arial" w:eastAsia="Arial" w:hAnsi="Arial" w:cs="Arial"/>
          <w:sz w:val="22"/>
          <w:szCs w:val="22"/>
        </w:rPr>
        <w:t xml:space="preserve">Kind Hands </w:t>
      </w:r>
    </w:p>
    <w:p w14:paraId="42F81A9E" w14:textId="743F3F8D" w:rsidR="00021570" w:rsidRPr="00AE1BEA" w:rsidRDefault="00C04470">
      <w:pPr>
        <w:numPr>
          <w:ilvl w:val="0"/>
          <w:numId w:val="5"/>
        </w:numPr>
        <w:pBdr>
          <w:top w:val="single" w:sz="6" w:space="0" w:color="000000"/>
          <w:left w:val="single" w:sz="6" w:space="0" w:color="000000"/>
          <w:bottom w:val="single" w:sz="6" w:space="0" w:color="000000"/>
          <w:right w:val="single" w:sz="6" w:space="0" w:color="000000"/>
        </w:pBdr>
        <w:shd w:val="clear" w:color="auto" w:fill="4AACC5"/>
        <w:spacing w:after="199" w:line="259" w:lineRule="auto"/>
        <w:ind w:left="3792" w:right="0" w:hanging="362"/>
        <w:rPr>
          <w:rFonts w:ascii="Arial" w:hAnsi="Arial" w:cs="Arial"/>
          <w:sz w:val="22"/>
          <w:szCs w:val="22"/>
        </w:rPr>
      </w:pPr>
      <w:r>
        <w:rPr>
          <w:rFonts w:ascii="Arial" w:eastAsia="Arial" w:hAnsi="Arial" w:cs="Arial"/>
          <w:sz w:val="22"/>
          <w:szCs w:val="22"/>
        </w:rPr>
        <w:t xml:space="preserve">Kind Words </w:t>
      </w:r>
    </w:p>
    <w:p w14:paraId="4321E9A7" w14:textId="6A769D48" w:rsidR="00021570" w:rsidRPr="00AE1BEA" w:rsidRDefault="00C04470">
      <w:pPr>
        <w:numPr>
          <w:ilvl w:val="0"/>
          <w:numId w:val="5"/>
        </w:numPr>
        <w:pBdr>
          <w:top w:val="single" w:sz="6" w:space="0" w:color="000000"/>
          <w:left w:val="single" w:sz="6" w:space="0" w:color="000000"/>
          <w:bottom w:val="single" w:sz="6" w:space="0" w:color="000000"/>
          <w:right w:val="single" w:sz="6" w:space="0" w:color="000000"/>
        </w:pBdr>
        <w:shd w:val="clear" w:color="auto" w:fill="4AACC5"/>
        <w:spacing w:after="175" w:line="259" w:lineRule="auto"/>
        <w:ind w:left="3792" w:right="0" w:hanging="362"/>
        <w:rPr>
          <w:rFonts w:ascii="Arial" w:hAnsi="Arial" w:cs="Arial"/>
          <w:sz w:val="22"/>
          <w:szCs w:val="22"/>
        </w:rPr>
      </w:pPr>
      <w:r>
        <w:rPr>
          <w:rFonts w:ascii="Arial" w:eastAsia="Arial" w:hAnsi="Arial" w:cs="Arial"/>
          <w:sz w:val="22"/>
          <w:szCs w:val="22"/>
        </w:rPr>
        <w:t xml:space="preserve">Kind Feet </w:t>
      </w:r>
    </w:p>
    <w:p w14:paraId="070D85BC" w14:textId="77777777" w:rsidR="00021570" w:rsidRPr="00AE1BEA" w:rsidRDefault="00226AA9">
      <w:pPr>
        <w:spacing w:after="48"/>
        <w:ind w:left="-5" w:right="119"/>
        <w:rPr>
          <w:rFonts w:ascii="Arial" w:hAnsi="Arial" w:cs="Arial"/>
          <w:sz w:val="22"/>
          <w:szCs w:val="22"/>
        </w:rPr>
      </w:pPr>
      <w:r w:rsidRPr="00AE1BEA">
        <w:rPr>
          <w:rFonts w:ascii="Arial" w:hAnsi="Arial" w:cs="Arial"/>
          <w:sz w:val="22"/>
          <w:szCs w:val="22"/>
        </w:rPr>
        <w:t xml:space="preserve">The school expectations are discussed with children regularly in class, and are displayed in every classroom (see Appendix III) and across the school.  </w:t>
      </w:r>
    </w:p>
    <w:p w14:paraId="2CD03D83"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sz w:val="22"/>
          <w:szCs w:val="22"/>
        </w:rPr>
        <w:t xml:space="preserve"> </w:t>
      </w:r>
    </w:p>
    <w:p w14:paraId="4BD4979E" w14:textId="77777777" w:rsidR="00021570" w:rsidRPr="00AE1BEA" w:rsidRDefault="00226AA9">
      <w:pPr>
        <w:ind w:left="-5" w:right="0"/>
        <w:rPr>
          <w:rFonts w:ascii="Arial" w:hAnsi="Arial" w:cs="Arial"/>
          <w:sz w:val="22"/>
          <w:szCs w:val="22"/>
        </w:rPr>
      </w:pPr>
      <w:r w:rsidRPr="00AE1BEA">
        <w:rPr>
          <w:rFonts w:ascii="Arial" w:hAnsi="Arial" w:cs="Arial"/>
          <w:sz w:val="22"/>
          <w:szCs w:val="22"/>
        </w:rPr>
        <w:t xml:space="preserve">When dealing with any inappropriate incidents, it is important to refer to the school expectation that has not been adhered as an anchor point. Similarly, where appropriate, when acknowledging a positive action or response it is important to also refer to the school expectation or core value that has been demonstrated. </w:t>
      </w:r>
    </w:p>
    <w:p w14:paraId="35C957C0" w14:textId="77777777" w:rsidR="00021570" w:rsidRPr="00AE1BEA" w:rsidRDefault="00226AA9">
      <w:pPr>
        <w:spacing w:after="22" w:line="259" w:lineRule="auto"/>
        <w:ind w:left="221" w:right="0" w:firstLine="0"/>
        <w:rPr>
          <w:rFonts w:ascii="Arial" w:hAnsi="Arial" w:cs="Arial"/>
          <w:sz w:val="22"/>
          <w:szCs w:val="22"/>
        </w:rPr>
      </w:pPr>
      <w:r w:rsidRPr="00AE1BEA">
        <w:rPr>
          <w:rFonts w:ascii="Arial" w:hAnsi="Arial" w:cs="Arial"/>
          <w:sz w:val="22"/>
          <w:szCs w:val="22"/>
        </w:rPr>
        <w:t xml:space="preserve"> </w:t>
      </w:r>
    </w:p>
    <w:p w14:paraId="083821F1" w14:textId="65C44E95" w:rsidR="00021570" w:rsidRPr="00AE1BEA" w:rsidRDefault="00226AA9">
      <w:pPr>
        <w:spacing w:after="85"/>
        <w:ind w:left="-5" w:right="0"/>
        <w:rPr>
          <w:rFonts w:ascii="Arial" w:hAnsi="Arial" w:cs="Arial"/>
          <w:sz w:val="22"/>
          <w:szCs w:val="22"/>
        </w:rPr>
      </w:pPr>
      <w:r w:rsidRPr="00AE1BEA">
        <w:rPr>
          <w:rFonts w:ascii="Arial" w:hAnsi="Arial" w:cs="Arial"/>
          <w:sz w:val="22"/>
          <w:szCs w:val="22"/>
        </w:rPr>
        <w:t xml:space="preserve">This expectations are reinforced through positive reinforcement of all the fantastic things that happen on a daily basis. At </w:t>
      </w:r>
      <w:r w:rsidR="00EF29FE">
        <w:rPr>
          <w:rFonts w:ascii="Arial" w:hAnsi="Arial" w:cs="Arial"/>
          <w:sz w:val="22"/>
          <w:szCs w:val="22"/>
        </w:rPr>
        <w:t>St Peter’s</w:t>
      </w:r>
      <w:r w:rsidRPr="00AE1BEA">
        <w:rPr>
          <w:rFonts w:ascii="Arial" w:hAnsi="Arial" w:cs="Arial"/>
          <w:sz w:val="22"/>
          <w:szCs w:val="22"/>
        </w:rPr>
        <w:t xml:space="preserve">, the following strategies or responses are implemented consistently across school to promote a positive approach to managing emotional regulation as well as developing and maintaining healthy, strong relationships. Positive reinforcement takes place in the following ways: </w:t>
      </w:r>
    </w:p>
    <w:p w14:paraId="6C7ACF13" w14:textId="63A6F8BC" w:rsidR="00021570" w:rsidRPr="00AE1BEA" w:rsidRDefault="00226AA9">
      <w:pPr>
        <w:numPr>
          <w:ilvl w:val="0"/>
          <w:numId w:val="5"/>
        </w:numPr>
        <w:spacing w:after="58" w:line="249" w:lineRule="auto"/>
        <w:ind w:right="0" w:hanging="362"/>
        <w:rPr>
          <w:rFonts w:ascii="Arial" w:hAnsi="Arial" w:cs="Arial"/>
          <w:sz w:val="22"/>
          <w:szCs w:val="22"/>
        </w:rPr>
      </w:pPr>
      <w:r w:rsidRPr="00AE1BEA">
        <w:rPr>
          <w:rFonts w:ascii="Arial" w:hAnsi="Arial" w:cs="Arial"/>
          <w:sz w:val="22"/>
          <w:szCs w:val="22"/>
        </w:rPr>
        <w:t>Acknowledgment of ‘expected’ behaviour and actions through positive</w:t>
      </w:r>
      <w:r w:rsidR="002C7F28">
        <w:rPr>
          <w:rFonts w:ascii="Arial" w:hAnsi="Arial" w:cs="Arial"/>
          <w:sz w:val="22"/>
          <w:szCs w:val="22"/>
        </w:rPr>
        <w:t xml:space="preserve"> </w:t>
      </w:r>
      <w:r w:rsidRPr="00AE1BEA">
        <w:rPr>
          <w:rFonts w:ascii="Arial" w:hAnsi="Arial" w:cs="Arial"/>
          <w:sz w:val="22"/>
          <w:szCs w:val="22"/>
        </w:rPr>
        <w:t>praise.</w:t>
      </w:r>
      <w:r w:rsidRPr="00AE1BEA">
        <w:rPr>
          <w:rFonts w:ascii="Arial" w:eastAsia="Segoe UI Symbol" w:hAnsi="Arial" w:cs="Arial"/>
          <w:sz w:val="22"/>
          <w:szCs w:val="22"/>
        </w:rPr>
        <w:t xml:space="preserve"> </w:t>
      </w:r>
    </w:p>
    <w:p w14:paraId="0E6E45D8" w14:textId="07598DE3" w:rsidR="00021570" w:rsidRPr="00B04700" w:rsidRDefault="00226AA9" w:rsidP="00B04700">
      <w:pPr>
        <w:numPr>
          <w:ilvl w:val="0"/>
          <w:numId w:val="5"/>
        </w:numPr>
        <w:ind w:right="0" w:hanging="362"/>
        <w:rPr>
          <w:rFonts w:ascii="Arial" w:hAnsi="Arial" w:cs="Arial"/>
          <w:sz w:val="22"/>
          <w:szCs w:val="22"/>
        </w:rPr>
      </w:pPr>
      <w:r w:rsidRPr="00AE1BEA">
        <w:rPr>
          <w:rFonts w:ascii="Arial" w:hAnsi="Arial" w:cs="Arial"/>
          <w:sz w:val="22"/>
          <w:szCs w:val="22"/>
        </w:rPr>
        <w:t>Boards of Recognition in each</w:t>
      </w:r>
      <w:r w:rsidR="002C7F28">
        <w:rPr>
          <w:rFonts w:ascii="Arial" w:hAnsi="Arial" w:cs="Arial"/>
          <w:sz w:val="22"/>
          <w:szCs w:val="22"/>
        </w:rPr>
        <w:t xml:space="preserve"> </w:t>
      </w:r>
      <w:r w:rsidRPr="00AE1BEA">
        <w:rPr>
          <w:rFonts w:ascii="Arial" w:hAnsi="Arial" w:cs="Arial"/>
          <w:sz w:val="22"/>
          <w:szCs w:val="22"/>
        </w:rPr>
        <w:t>classroom.</w:t>
      </w:r>
      <w:r w:rsidRPr="00AE1BEA">
        <w:rPr>
          <w:rFonts w:ascii="Arial" w:eastAsia="Segoe UI Symbol" w:hAnsi="Arial" w:cs="Arial"/>
          <w:sz w:val="22"/>
          <w:szCs w:val="22"/>
        </w:rPr>
        <w:t xml:space="preserve"> </w:t>
      </w:r>
    </w:p>
    <w:p w14:paraId="1AF1B82C" w14:textId="77777777" w:rsidR="00F74CC8" w:rsidRDefault="00226AA9">
      <w:pPr>
        <w:numPr>
          <w:ilvl w:val="0"/>
          <w:numId w:val="5"/>
        </w:numPr>
        <w:spacing w:after="42"/>
        <w:ind w:right="0" w:hanging="362"/>
        <w:rPr>
          <w:rFonts w:ascii="Arial" w:hAnsi="Arial" w:cs="Arial"/>
          <w:sz w:val="22"/>
          <w:szCs w:val="22"/>
        </w:rPr>
      </w:pPr>
      <w:r w:rsidRPr="00AE1BEA">
        <w:rPr>
          <w:rFonts w:ascii="Arial" w:hAnsi="Arial" w:cs="Arial"/>
          <w:sz w:val="22"/>
          <w:szCs w:val="22"/>
        </w:rPr>
        <w:t xml:space="preserve">Class Dojo </w:t>
      </w:r>
    </w:p>
    <w:p w14:paraId="377A1C94" w14:textId="463327CE" w:rsidR="00021570" w:rsidRPr="00AE1BEA" w:rsidRDefault="00F74CC8">
      <w:pPr>
        <w:numPr>
          <w:ilvl w:val="0"/>
          <w:numId w:val="5"/>
        </w:numPr>
        <w:spacing w:after="42"/>
        <w:ind w:right="0" w:hanging="362"/>
        <w:rPr>
          <w:rFonts w:ascii="Arial" w:hAnsi="Arial" w:cs="Arial"/>
          <w:sz w:val="22"/>
          <w:szCs w:val="22"/>
        </w:rPr>
      </w:pPr>
      <w:r>
        <w:rPr>
          <w:rFonts w:ascii="Arial" w:hAnsi="Arial" w:cs="Arial"/>
          <w:sz w:val="22"/>
          <w:szCs w:val="22"/>
        </w:rPr>
        <w:t>W</w:t>
      </w:r>
      <w:r w:rsidRPr="00AE1BEA">
        <w:rPr>
          <w:rFonts w:ascii="Arial" w:hAnsi="Arial" w:cs="Arial"/>
          <w:sz w:val="22"/>
          <w:szCs w:val="22"/>
        </w:rPr>
        <w:t>eekly certificate</w:t>
      </w:r>
      <w:r w:rsidRPr="00AE1BEA">
        <w:rPr>
          <w:rFonts w:ascii="Arial" w:eastAsia="Segoe UI Symbol" w:hAnsi="Arial" w:cs="Arial"/>
          <w:sz w:val="22"/>
          <w:szCs w:val="22"/>
        </w:rPr>
        <w:t xml:space="preserve"> </w:t>
      </w:r>
    </w:p>
    <w:p w14:paraId="62A71A94" w14:textId="5BC7929F" w:rsidR="00021570" w:rsidRPr="00AE1BEA" w:rsidRDefault="00226AA9">
      <w:pPr>
        <w:numPr>
          <w:ilvl w:val="0"/>
          <w:numId w:val="5"/>
        </w:numPr>
        <w:ind w:right="0" w:hanging="362"/>
        <w:rPr>
          <w:rFonts w:ascii="Arial" w:hAnsi="Arial" w:cs="Arial"/>
          <w:sz w:val="22"/>
          <w:szCs w:val="22"/>
        </w:rPr>
      </w:pPr>
      <w:r w:rsidRPr="00AE1BEA">
        <w:rPr>
          <w:rFonts w:ascii="Arial" w:hAnsi="Arial" w:cs="Arial"/>
          <w:sz w:val="22"/>
          <w:szCs w:val="22"/>
        </w:rPr>
        <w:t>Child visiting Deputy or Head teacher to celebrate above and beyond behaviour.</w:t>
      </w:r>
      <w:r w:rsidRPr="00AE1BEA">
        <w:rPr>
          <w:rFonts w:ascii="Arial" w:eastAsia="Segoe UI Symbol" w:hAnsi="Arial" w:cs="Arial"/>
          <w:sz w:val="22"/>
          <w:szCs w:val="22"/>
        </w:rPr>
        <w:t xml:space="preserve"> </w:t>
      </w:r>
    </w:p>
    <w:p w14:paraId="3FB37E2D"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b/>
          <w:sz w:val="22"/>
          <w:szCs w:val="22"/>
        </w:rPr>
        <w:t xml:space="preserve"> </w:t>
      </w:r>
    </w:p>
    <w:p w14:paraId="63FC5917" w14:textId="77777777" w:rsidR="00021570" w:rsidRPr="00AE1BEA" w:rsidRDefault="00226AA9">
      <w:pPr>
        <w:spacing w:after="10" w:line="249" w:lineRule="auto"/>
        <w:ind w:left="-5" w:right="0"/>
        <w:rPr>
          <w:rFonts w:ascii="Arial" w:hAnsi="Arial" w:cs="Arial"/>
          <w:sz w:val="22"/>
          <w:szCs w:val="22"/>
        </w:rPr>
      </w:pPr>
      <w:r w:rsidRPr="00AE1BEA">
        <w:rPr>
          <w:rFonts w:ascii="Arial" w:hAnsi="Arial" w:cs="Arial"/>
          <w:b/>
          <w:sz w:val="22"/>
          <w:szCs w:val="22"/>
          <w:u w:val="single" w:color="000000"/>
        </w:rPr>
        <w:t>How we develop self-regulation:</w:t>
      </w:r>
      <w:r w:rsidRPr="00AE1BEA">
        <w:rPr>
          <w:rFonts w:ascii="Arial" w:hAnsi="Arial" w:cs="Arial"/>
          <w:b/>
          <w:sz w:val="22"/>
          <w:szCs w:val="22"/>
        </w:rPr>
        <w:t xml:space="preserve"> </w:t>
      </w:r>
    </w:p>
    <w:p w14:paraId="62F2B1E7"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sz w:val="22"/>
          <w:szCs w:val="22"/>
        </w:rPr>
        <w:t xml:space="preserve"> </w:t>
      </w:r>
    </w:p>
    <w:p w14:paraId="139FD000" w14:textId="77777777" w:rsidR="00021570" w:rsidRPr="00AE1BEA" w:rsidRDefault="00226AA9">
      <w:pPr>
        <w:ind w:left="-5" w:right="0"/>
        <w:rPr>
          <w:rFonts w:ascii="Arial" w:hAnsi="Arial" w:cs="Arial"/>
          <w:sz w:val="22"/>
          <w:szCs w:val="22"/>
        </w:rPr>
      </w:pPr>
      <w:r w:rsidRPr="00AE1BEA">
        <w:rPr>
          <w:rFonts w:ascii="Arial" w:hAnsi="Arial" w:cs="Arial"/>
          <w:sz w:val="22"/>
          <w:szCs w:val="22"/>
        </w:rPr>
        <w:t xml:space="preserve">To support pupils to make the correct choices and to regulate their behaviour, all staff are trained in emotional coaching and using the  </w:t>
      </w:r>
    </w:p>
    <w:p w14:paraId="74FB44BF"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sz w:val="22"/>
          <w:szCs w:val="22"/>
        </w:rPr>
        <w:t xml:space="preserve"> </w:t>
      </w:r>
    </w:p>
    <w:p w14:paraId="66894ECB" w14:textId="77777777" w:rsidR="00021570" w:rsidRPr="00AE1BEA" w:rsidRDefault="00226AA9">
      <w:pPr>
        <w:pStyle w:val="Heading1"/>
        <w:spacing w:after="10"/>
        <w:ind w:left="-5"/>
        <w:rPr>
          <w:rFonts w:ascii="Arial" w:hAnsi="Arial" w:cs="Arial"/>
          <w:sz w:val="22"/>
          <w:szCs w:val="22"/>
        </w:rPr>
      </w:pPr>
      <w:r w:rsidRPr="00AE1BEA">
        <w:rPr>
          <w:rFonts w:ascii="Arial" w:hAnsi="Arial" w:cs="Arial"/>
          <w:sz w:val="22"/>
          <w:szCs w:val="22"/>
        </w:rPr>
        <w:t>Zones of Regulation</w:t>
      </w:r>
      <w:r w:rsidRPr="00AE1BEA">
        <w:rPr>
          <w:rFonts w:ascii="Arial" w:hAnsi="Arial" w:cs="Arial"/>
          <w:sz w:val="22"/>
          <w:szCs w:val="22"/>
          <w:u w:val="none"/>
        </w:rPr>
        <w:t xml:space="preserve"> </w:t>
      </w:r>
    </w:p>
    <w:p w14:paraId="3CA0A1E1" w14:textId="77777777" w:rsidR="00021570" w:rsidRPr="00AE1BEA" w:rsidRDefault="00226AA9">
      <w:pPr>
        <w:spacing w:after="72" w:line="259" w:lineRule="auto"/>
        <w:ind w:left="0" w:right="0" w:firstLine="0"/>
        <w:rPr>
          <w:rFonts w:ascii="Arial" w:hAnsi="Arial" w:cs="Arial"/>
          <w:sz w:val="22"/>
          <w:szCs w:val="22"/>
        </w:rPr>
      </w:pPr>
      <w:r w:rsidRPr="00AE1BEA">
        <w:rPr>
          <w:rFonts w:ascii="Arial" w:hAnsi="Arial" w:cs="Arial"/>
          <w:b/>
          <w:sz w:val="22"/>
          <w:szCs w:val="22"/>
        </w:rPr>
        <w:t xml:space="preserve"> </w:t>
      </w:r>
    </w:p>
    <w:p w14:paraId="796F104C" w14:textId="77777777" w:rsidR="00021570" w:rsidRPr="00AE1BEA" w:rsidRDefault="00226AA9">
      <w:pPr>
        <w:spacing w:after="47"/>
        <w:ind w:left="-5" w:right="0"/>
        <w:rPr>
          <w:rFonts w:ascii="Arial" w:hAnsi="Arial" w:cs="Arial"/>
          <w:sz w:val="22"/>
          <w:szCs w:val="22"/>
        </w:rPr>
      </w:pPr>
      <w:r w:rsidRPr="00AE1BEA">
        <w:rPr>
          <w:rFonts w:ascii="Arial" w:hAnsi="Arial" w:cs="Arial"/>
          <w:sz w:val="22"/>
          <w:szCs w:val="22"/>
        </w:rPr>
        <w:t xml:space="preserve">The Zones of Regulation is an internationally renowned intervention which helps children to manage difficult emotions, known as ‘self-regulation’. </w:t>
      </w:r>
    </w:p>
    <w:p w14:paraId="34D13277"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sz w:val="22"/>
          <w:szCs w:val="22"/>
        </w:rPr>
        <w:t xml:space="preserve"> </w:t>
      </w:r>
    </w:p>
    <w:p w14:paraId="5889C6A3" w14:textId="77777777" w:rsidR="00021570" w:rsidRPr="00AE1BEA" w:rsidRDefault="00226AA9">
      <w:pPr>
        <w:spacing w:after="59"/>
        <w:ind w:left="-5" w:right="97"/>
        <w:rPr>
          <w:rFonts w:ascii="Arial" w:hAnsi="Arial" w:cs="Arial"/>
          <w:sz w:val="22"/>
          <w:szCs w:val="22"/>
        </w:rPr>
      </w:pPr>
      <w:r w:rsidRPr="00AE1BEA">
        <w:rPr>
          <w:rFonts w:ascii="Arial" w:hAnsi="Arial" w:cs="Arial"/>
          <w:sz w:val="22"/>
          <w:szCs w:val="22"/>
        </w:rPr>
        <w:t xml:space="preserve">Self-regulation can go by many names such as ‘self-control’, ‘impulse management’ and ‘self- management’. Self-regulation is best described as the best state of alertness for a situation. For example, when your child takes part in a sports game, they would need to have a higher state of alertness than when, for example, they were working in a library. </w:t>
      </w:r>
    </w:p>
    <w:p w14:paraId="38963907" w14:textId="77777777" w:rsidR="00021570" w:rsidRPr="00AE1BEA" w:rsidRDefault="00226AA9">
      <w:pPr>
        <w:spacing w:after="22" w:line="259" w:lineRule="auto"/>
        <w:ind w:left="0" w:right="0" w:firstLine="0"/>
        <w:rPr>
          <w:rFonts w:ascii="Arial" w:hAnsi="Arial" w:cs="Arial"/>
          <w:sz w:val="22"/>
          <w:szCs w:val="22"/>
        </w:rPr>
      </w:pPr>
      <w:r w:rsidRPr="00AE1BEA">
        <w:rPr>
          <w:rFonts w:ascii="Arial" w:hAnsi="Arial" w:cs="Arial"/>
          <w:sz w:val="22"/>
          <w:szCs w:val="22"/>
        </w:rPr>
        <w:t xml:space="preserve"> </w:t>
      </w:r>
    </w:p>
    <w:p w14:paraId="761684E7" w14:textId="0B6F0D9F" w:rsidR="00021570" w:rsidRPr="00AE1BEA" w:rsidRDefault="00226AA9">
      <w:pPr>
        <w:ind w:left="-5" w:right="251"/>
        <w:rPr>
          <w:rFonts w:ascii="Arial" w:hAnsi="Arial" w:cs="Arial"/>
          <w:sz w:val="22"/>
          <w:szCs w:val="22"/>
        </w:rPr>
      </w:pPr>
      <w:r w:rsidRPr="00AE1BEA">
        <w:rPr>
          <w:rFonts w:ascii="Arial" w:hAnsi="Arial" w:cs="Arial"/>
          <w:sz w:val="22"/>
          <w:szCs w:val="22"/>
        </w:rPr>
        <w:t xml:space="preserve">At </w:t>
      </w:r>
      <w:r w:rsidR="002C5B9B">
        <w:rPr>
          <w:rFonts w:ascii="Arial" w:hAnsi="Arial" w:cs="Arial"/>
          <w:sz w:val="22"/>
          <w:szCs w:val="22"/>
        </w:rPr>
        <w:t xml:space="preserve">St Peter’s CE Primary </w:t>
      </w:r>
      <w:r w:rsidRPr="00AE1BEA">
        <w:rPr>
          <w:rFonts w:ascii="Arial" w:hAnsi="Arial" w:cs="Arial"/>
          <w:sz w:val="22"/>
          <w:szCs w:val="22"/>
        </w:rPr>
        <w:t xml:space="preserve"> School, we are use the Zones of Regulation throughout the whole school. We want to teach all of our children good coping and regulation strategies so they can help themselves when they experience anxiety and stress. See Appendix IV for further details.   </w:t>
      </w:r>
    </w:p>
    <w:p w14:paraId="58F57712"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sz w:val="22"/>
          <w:szCs w:val="22"/>
        </w:rPr>
        <w:t xml:space="preserve"> </w:t>
      </w:r>
    </w:p>
    <w:p w14:paraId="5BE5CFC5" w14:textId="77777777" w:rsidR="00021570" w:rsidRPr="00AE1BEA" w:rsidRDefault="00226AA9">
      <w:pPr>
        <w:pStyle w:val="Heading1"/>
        <w:spacing w:after="10"/>
        <w:ind w:left="-5"/>
        <w:rPr>
          <w:rFonts w:ascii="Arial" w:hAnsi="Arial" w:cs="Arial"/>
          <w:sz w:val="22"/>
          <w:szCs w:val="22"/>
        </w:rPr>
      </w:pPr>
      <w:r w:rsidRPr="00AE1BEA">
        <w:rPr>
          <w:rFonts w:ascii="Arial" w:hAnsi="Arial" w:cs="Arial"/>
          <w:sz w:val="22"/>
          <w:szCs w:val="22"/>
        </w:rPr>
        <w:t>Emotional Coaching</w:t>
      </w:r>
      <w:r w:rsidRPr="00AE1BEA">
        <w:rPr>
          <w:rFonts w:ascii="Arial" w:hAnsi="Arial" w:cs="Arial"/>
          <w:sz w:val="22"/>
          <w:szCs w:val="22"/>
          <w:u w:val="none"/>
        </w:rPr>
        <w:t xml:space="preserve">  </w:t>
      </w:r>
    </w:p>
    <w:p w14:paraId="1A60976E"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sz w:val="22"/>
          <w:szCs w:val="22"/>
        </w:rPr>
        <w:t xml:space="preserve"> </w:t>
      </w:r>
    </w:p>
    <w:p w14:paraId="069E08CB" w14:textId="77777777" w:rsidR="00021570" w:rsidRPr="00AE1BEA" w:rsidRDefault="00226AA9">
      <w:pPr>
        <w:ind w:left="-5" w:right="0"/>
        <w:rPr>
          <w:rFonts w:ascii="Arial" w:hAnsi="Arial" w:cs="Arial"/>
          <w:sz w:val="22"/>
          <w:szCs w:val="22"/>
        </w:rPr>
      </w:pPr>
      <w:r w:rsidRPr="00AE1BEA">
        <w:rPr>
          <w:rFonts w:ascii="Arial" w:hAnsi="Arial" w:cs="Arial"/>
          <w:sz w:val="22"/>
          <w:szCs w:val="22"/>
        </w:rPr>
        <w:t xml:space="preserve">When dealing with an ‘unexpected’ or inappropriate behaviour that is clearly due to an emotion, staff will use emotional coaching to address the situation. Emotion coaching is all about: </w:t>
      </w:r>
    </w:p>
    <w:p w14:paraId="77C3FF34" w14:textId="77777777" w:rsidR="00021570" w:rsidRPr="00AE1BEA" w:rsidRDefault="00226AA9">
      <w:pPr>
        <w:spacing w:after="292" w:line="259" w:lineRule="auto"/>
        <w:ind w:left="0" w:right="0" w:firstLine="0"/>
        <w:rPr>
          <w:rFonts w:ascii="Arial" w:hAnsi="Arial" w:cs="Arial"/>
          <w:sz w:val="22"/>
          <w:szCs w:val="22"/>
        </w:rPr>
      </w:pPr>
      <w:r w:rsidRPr="00AE1BEA">
        <w:rPr>
          <w:rFonts w:ascii="Arial" w:eastAsia="Calibri" w:hAnsi="Arial" w:cs="Arial"/>
          <w:sz w:val="22"/>
          <w:szCs w:val="22"/>
        </w:rPr>
        <w:t xml:space="preserve"> </w:t>
      </w:r>
    </w:p>
    <w:p w14:paraId="35225538" w14:textId="41F9A8E4" w:rsidR="00021570" w:rsidRPr="00AE1BEA" w:rsidRDefault="00226AA9">
      <w:pPr>
        <w:numPr>
          <w:ilvl w:val="0"/>
          <w:numId w:val="6"/>
        </w:numPr>
        <w:spacing w:line="249" w:lineRule="auto"/>
        <w:ind w:right="0" w:hanging="360"/>
        <w:rPr>
          <w:rFonts w:ascii="Arial" w:hAnsi="Arial" w:cs="Arial"/>
          <w:sz w:val="22"/>
          <w:szCs w:val="22"/>
        </w:rPr>
      </w:pPr>
      <w:r w:rsidRPr="00AE1BEA">
        <w:rPr>
          <w:rFonts w:ascii="Arial" w:hAnsi="Arial" w:cs="Arial"/>
          <w:sz w:val="22"/>
          <w:szCs w:val="22"/>
        </w:rPr>
        <w:lastRenderedPageBreak/>
        <w:t>Teaching the child ‘in the moment’ about the world of</w:t>
      </w:r>
      <w:r w:rsidR="007D6FFB">
        <w:rPr>
          <w:rFonts w:ascii="Arial" w:hAnsi="Arial" w:cs="Arial"/>
          <w:sz w:val="22"/>
          <w:szCs w:val="22"/>
        </w:rPr>
        <w:t xml:space="preserve"> </w:t>
      </w:r>
      <w:r w:rsidRPr="00AE1BEA">
        <w:rPr>
          <w:rFonts w:ascii="Arial" w:hAnsi="Arial" w:cs="Arial"/>
          <w:sz w:val="22"/>
          <w:szCs w:val="22"/>
        </w:rPr>
        <w:t>emotion.</w:t>
      </w:r>
      <w:r w:rsidRPr="00AE1BEA">
        <w:rPr>
          <w:rFonts w:ascii="Arial" w:eastAsia="Segoe UI Symbol" w:hAnsi="Arial" w:cs="Arial"/>
          <w:sz w:val="22"/>
          <w:szCs w:val="22"/>
        </w:rPr>
        <w:t xml:space="preserve"> </w:t>
      </w:r>
    </w:p>
    <w:p w14:paraId="012C0B68" w14:textId="21D11A28" w:rsidR="00021570" w:rsidRPr="00AE1BEA" w:rsidRDefault="00226AA9">
      <w:pPr>
        <w:numPr>
          <w:ilvl w:val="0"/>
          <w:numId w:val="6"/>
        </w:numPr>
        <w:ind w:right="0" w:hanging="360"/>
        <w:rPr>
          <w:rFonts w:ascii="Arial" w:hAnsi="Arial" w:cs="Arial"/>
          <w:sz w:val="22"/>
          <w:szCs w:val="22"/>
        </w:rPr>
      </w:pPr>
      <w:r w:rsidRPr="00AE1BEA">
        <w:rPr>
          <w:rFonts w:ascii="Arial" w:hAnsi="Arial" w:cs="Arial"/>
          <w:sz w:val="22"/>
          <w:szCs w:val="22"/>
        </w:rPr>
        <w:t>Supporting the development of strategies to deal with emotional ups and</w:t>
      </w:r>
      <w:r w:rsidR="007D6FFB">
        <w:rPr>
          <w:rFonts w:ascii="Arial" w:hAnsi="Arial" w:cs="Arial"/>
          <w:sz w:val="22"/>
          <w:szCs w:val="22"/>
        </w:rPr>
        <w:t xml:space="preserve"> </w:t>
      </w:r>
      <w:r w:rsidRPr="00AE1BEA">
        <w:rPr>
          <w:rFonts w:ascii="Arial" w:hAnsi="Arial" w:cs="Arial"/>
          <w:sz w:val="22"/>
          <w:szCs w:val="22"/>
        </w:rPr>
        <w:t>downs.</w:t>
      </w:r>
      <w:r w:rsidRPr="00AE1BEA">
        <w:rPr>
          <w:rFonts w:ascii="Arial" w:eastAsia="Segoe UI Symbol" w:hAnsi="Arial" w:cs="Arial"/>
          <w:sz w:val="22"/>
          <w:szCs w:val="22"/>
        </w:rPr>
        <w:t xml:space="preserve"> </w:t>
      </w:r>
    </w:p>
    <w:p w14:paraId="11BE41E4" w14:textId="6DE53683" w:rsidR="00021570" w:rsidRPr="00AE1BEA" w:rsidRDefault="00226AA9">
      <w:pPr>
        <w:numPr>
          <w:ilvl w:val="0"/>
          <w:numId w:val="6"/>
        </w:numPr>
        <w:ind w:right="0" w:hanging="360"/>
        <w:rPr>
          <w:rFonts w:ascii="Arial" w:hAnsi="Arial" w:cs="Arial"/>
          <w:sz w:val="22"/>
          <w:szCs w:val="22"/>
        </w:rPr>
      </w:pPr>
      <w:r w:rsidRPr="00AE1BEA">
        <w:rPr>
          <w:rFonts w:ascii="Arial" w:hAnsi="Arial" w:cs="Arial"/>
          <w:sz w:val="22"/>
          <w:szCs w:val="22"/>
        </w:rPr>
        <w:t>Accepting all emotions as normal and</w:t>
      </w:r>
      <w:r w:rsidR="007D6FFB">
        <w:rPr>
          <w:rFonts w:ascii="Arial" w:hAnsi="Arial" w:cs="Arial"/>
          <w:sz w:val="22"/>
          <w:szCs w:val="22"/>
        </w:rPr>
        <w:t xml:space="preserve"> </w:t>
      </w:r>
      <w:r w:rsidRPr="00AE1BEA">
        <w:rPr>
          <w:rFonts w:ascii="Arial" w:hAnsi="Arial" w:cs="Arial"/>
          <w:sz w:val="22"/>
          <w:szCs w:val="22"/>
        </w:rPr>
        <w:t>valid.</w:t>
      </w:r>
      <w:r w:rsidRPr="00AE1BEA">
        <w:rPr>
          <w:rFonts w:ascii="Arial" w:eastAsia="Segoe UI Symbol" w:hAnsi="Arial" w:cs="Arial"/>
          <w:sz w:val="22"/>
          <w:szCs w:val="22"/>
        </w:rPr>
        <w:t xml:space="preserve"> </w:t>
      </w:r>
    </w:p>
    <w:p w14:paraId="4AF288A4" w14:textId="5D445A6B" w:rsidR="00021570" w:rsidRPr="00AE1BEA" w:rsidRDefault="00226AA9">
      <w:pPr>
        <w:numPr>
          <w:ilvl w:val="0"/>
          <w:numId w:val="6"/>
        </w:numPr>
        <w:ind w:right="0" w:hanging="360"/>
        <w:rPr>
          <w:rFonts w:ascii="Arial" w:hAnsi="Arial" w:cs="Arial"/>
          <w:sz w:val="22"/>
          <w:szCs w:val="22"/>
        </w:rPr>
      </w:pPr>
      <w:r w:rsidRPr="00AE1BEA">
        <w:rPr>
          <w:rFonts w:ascii="Arial" w:hAnsi="Arial" w:cs="Arial"/>
          <w:sz w:val="22"/>
          <w:szCs w:val="22"/>
        </w:rPr>
        <w:t>Using moments of both negative and positive behaviour as opportunities for teaching and</w:t>
      </w:r>
      <w:r w:rsidR="0063334D">
        <w:rPr>
          <w:rFonts w:ascii="Arial" w:hAnsi="Arial" w:cs="Arial"/>
          <w:sz w:val="22"/>
          <w:szCs w:val="22"/>
        </w:rPr>
        <w:t xml:space="preserve"> </w:t>
      </w:r>
      <w:r w:rsidRPr="00AE1BEA">
        <w:rPr>
          <w:rFonts w:ascii="Arial" w:hAnsi="Arial" w:cs="Arial"/>
          <w:sz w:val="22"/>
          <w:szCs w:val="22"/>
        </w:rPr>
        <w:t>reflecting.</w:t>
      </w:r>
      <w:r w:rsidRPr="00AE1BEA">
        <w:rPr>
          <w:rFonts w:ascii="Arial" w:eastAsia="Segoe UI Symbol" w:hAnsi="Arial" w:cs="Arial"/>
          <w:sz w:val="22"/>
          <w:szCs w:val="22"/>
        </w:rPr>
        <w:t xml:space="preserve"> </w:t>
      </w:r>
    </w:p>
    <w:p w14:paraId="5570E57D" w14:textId="224D9B3B" w:rsidR="00021570" w:rsidRPr="00AE1BEA" w:rsidRDefault="00226AA9">
      <w:pPr>
        <w:numPr>
          <w:ilvl w:val="0"/>
          <w:numId w:val="6"/>
        </w:numPr>
        <w:ind w:right="0" w:hanging="360"/>
        <w:rPr>
          <w:rFonts w:ascii="Arial" w:hAnsi="Arial" w:cs="Arial"/>
          <w:sz w:val="22"/>
          <w:szCs w:val="22"/>
        </w:rPr>
      </w:pPr>
      <w:r w:rsidRPr="00AE1BEA">
        <w:rPr>
          <w:rFonts w:ascii="Arial" w:hAnsi="Arial" w:cs="Arial"/>
          <w:sz w:val="22"/>
          <w:szCs w:val="22"/>
        </w:rPr>
        <w:t>Building trusting and respectful</w:t>
      </w:r>
      <w:r w:rsidR="0063334D">
        <w:rPr>
          <w:rFonts w:ascii="Arial" w:hAnsi="Arial" w:cs="Arial"/>
          <w:sz w:val="22"/>
          <w:szCs w:val="22"/>
        </w:rPr>
        <w:t xml:space="preserve"> </w:t>
      </w:r>
      <w:r w:rsidRPr="00AE1BEA">
        <w:rPr>
          <w:rFonts w:ascii="Arial" w:hAnsi="Arial" w:cs="Arial"/>
          <w:sz w:val="22"/>
          <w:szCs w:val="22"/>
        </w:rPr>
        <w:t>relationships.</w:t>
      </w:r>
      <w:r w:rsidRPr="00AE1BEA">
        <w:rPr>
          <w:rFonts w:ascii="Arial" w:eastAsia="Segoe UI Symbol" w:hAnsi="Arial" w:cs="Arial"/>
          <w:sz w:val="22"/>
          <w:szCs w:val="22"/>
        </w:rPr>
        <w:t xml:space="preserve"> </w:t>
      </w:r>
    </w:p>
    <w:p w14:paraId="6720CFC3" w14:textId="77777777" w:rsidR="00021570" w:rsidRPr="00AE1BEA" w:rsidRDefault="00226AA9">
      <w:pPr>
        <w:spacing w:after="223" w:line="259" w:lineRule="auto"/>
        <w:ind w:left="0" w:right="0" w:firstLine="0"/>
        <w:rPr>
          <w:rFonts w:ascii="Arial" w:hAnsi="Arial" w:cs="Arial"/>
          <w:sz w:val="22"/>
          <w:szCs w:val="22"/>
        </w:rPr>
      </w:pPr>
      <w:r w:rsidRPr="00AE1BEA">
        <w:rPr>
          <w:rFonts w:ascii="Arial" w:hAnsi="Arial" w:cs="Arial"/>
          <w:sz w:val="22"/>
          <w:szCs w:val="22"/>
        </w:rPr>
        <w:t xml:space="preserve"> </w:t>
      </w:r>
    </w:p>
    <w:p w14:paraId="70CF667F" w14:textId="77777777" w:rsidR="00021570" w:rsidRPr="00AE1BEA" w:rsidRDefault="00226AA9">
      <w:pPr>
        <w:spacing w:after="235"/>
        <w:ind w:left="-5" w:right="0"/>
        <w:rPr>
          <w:rFonts w:ascii="Arial" w:hAnsi="Arial" w:cs="Arial"/>
          <w:sz w:val="22"/>
          <w:szCs w:val="22"/>
        </w:rPr>
      </w:pPr>
      <w:r w:rsidRPr="00AE1BEA">
        <w:rPr>
          <w:rFonts w:ascii="Arial" w:hAnsi="Arial" w:cs="Arial"/>
          <w:sz w:val="22"/>
          <w:szCs w:val="22"/>
        </w:rPr>
        <w:t xml:space="preserve">Staff will use the 4 step approach; </w:t>
      </w:r>
    </w:p>
    <w:p w14:paraId="5F9BFD3D" w14:textId="77777777" w:rsidR="00021570" w:rsidRPr="00AE1BEA" w:rsidRDefault="00226AA9">
      <w:pPr>
        <w:numPr>
          <w:ilvl w:val="0"/>
          <w:numId w:val="6"/>
        </w:numPr>
        <w:ind w:right="0" w:hanging="360"/>
        <w:rPr>
          <w:rFonts w:ascii="Arial" w:hAnsi="Arial" w:cs="Arial"/>
          <w:sz w:val="22"/>
          <w:szCs w:val="22"/>
        </w:rPr>
      </w:pPr>
      <w:r w:rsidRPr="00AE1BEA">
        <w:rPr>
          <w:rFonts w:ascii="Arial" w:hAnsi="Arial" w:cs="Arial"/>
          <w:sz w:val="22"/>
          <w:szCs w:val="22"/>
        </w:rPr>
        <w:t xml:space="preserve">Step 1 – Notice and empathise  </w:t>
      </w:r>
    </w:p>
    <w:p w14:paraId="7E4EE499" w14:textId="77777777" w:rsidR="00021570" w:rsidRPr="00AE1BEA" w:rsidRDefault="00226AA9">
      <w:pPr>
        <w:numPr>
          <w:ilvl w:val="0"/>
          <w:numId w:val="6"/>
        </w:numPr>
        <w:ind w:right="0" w:hanging="360"/>
        <w:rPr>
          <w:rFonts w:ascii="Arial" w:hAnsi="Arial" w:cs="Arial"/>
          <w:sz w:val="22"/>
          <w:szCs w:val="22"/>
        </w:rPr>
      </w:pPr>
      <w:r w:rsidRPr="00AE1BEA">
        <w:rPr>
          <w:rFonts w:ascii="Arial" w:hAnsi="Arial" w:cs="Arial"/>
          <w:sz w:val="22"/>
          <w:szCs w:val="22"/>
        </w:rPr>
        <w:t xml:space="preserve">Step 2 – Name and validate it </w:t>
      </w:r>
    </w:p>
    <w:p w14:paraId="33A4C0D0" w14:textId="77777777" w:rsidR="00021570" w:rsidRPr="00AE1BEA" w:rsidRDefault="00226AA9">
      <w:pPr>
        <w:numPr>
          <w:ilvl w:val="0"/>
          <w:numId w:val="6"/>
        </w:numPr>
        <w:ind w:right="0" w:hanging="360"/>
        <w:rPr>
          <w:rFonts w:ascii="Arial" w:hAnsi="Arial" w:cs="Arial"/>
          <w:sz w:val="22"/>
          <w:szCs w:val="22"/>
        </w:rPr>
      </w:pPr>
      <w:r w:rsidRPr="00AE1BEA">
        <w:rPr>
          <w:rFonts w:ascii="Arial" w:hAnsi="Arial" w:cs="Arial"/>
          <w:sz w:val="22"/>
          <w:szCs w:val="22"/>
        </w:rPr>
        <w:t xml:space="preserve">Step 3 – Set boundaries and expectations  </w:t>
      </w:r>
    </w:p>
    <w:p w14:paraId="5285AF86" w14:textId="77777777" w:rsidR="00021570" w:rsidRPr="00AE1BEA" w:rsidRDefault="00226AA9">
      <w:pPr>
        <w:numPr>
          <w:ilvl w:val="0"/>
          <w:numId w:val="6"/>
        </w:numPr>
        <w:ind w:right="0" w:hanging="360"/>
        <w:rPr>
          <w:rFonts w:ascii="Arial" w:hAnsi="Arial" w:cs="Arial"/>
          <w:sz w:val="22"/>
          <w:szCs w:val="22"/>
        </w:rPr>
      </w:pPr>
      <w:r w:rsidRPr="00AE1BEA">
        <w:rPr>
          <w:rFonts w:ascii="Arial" w:hAnsi="Arial" w:cs="Arial"/>
          <w:sz w:val="22"/>
          <w:szCs w:val="22"/>
        </w:rPr>
        <w:t xml:space="preserve">Step 4 – Problem-Solve and learn </w:t>
      </w:r>
    </w:p>
    <w:p w14:paraId="6DAB77DA" w14:textId="77777777" w:rsidR="00021570" w:rsidRPr="00AE1BEA" w:rsidRDefault="00226AA9">
      <w:pPr>
        <w:spacing w:after="257" w:line="259" w:lineRule="auto"/>
        <w:ind w:left="0" w:right="0" w:firstLine="0"/>
        <w:rPr>
          <w:rFonts w:ascii="Arial" w:hAnsi="Arial" w:cs="Arial"/>
          <w:sz w:val="22"/>
          <w:szCs w:val="22"/>
        </w:rPr>
      </w:pPr>
      <w:r w:rsidRPr="00AE1BEA">
        <w:rPr>
          <w:rFonts w:ascii="Arial" w:eastAsia="Calibri" w:hAnsi="Arial" w:cs="Arial"/>
          <w:sz w:val="22"/>
          <w:szCs w:val="22"/>
        </w:rPr>
        <w:t xml:space="preserve"> </w:t>
      </w:r>
    </w:p>
    <w:p w14:paraId="6621CDAB" w14:textId="77777777" w:rsidR="00021570" w:rsidRPr="00AE1BEA" w:rsidRDefault="00226AA9">
      <w:pPr>
        <w:spacing w:after="1" w:line="275" w:lineRule="auto"/>
        <w:ind w:left="-5" w:right="279"/>
        <w:jc w:val="both"/>
        <w:rPr>
          <w:rFonts w:ascii="Arial" w:hAnsi="Arial" w:cs="Arial"/>
          <w:sz w:val="22"/>
          <w:szCs w:val="22"/>
        </w:rPr>
      </w:pPr>
      <w:r w:rsidRPr="00AE1BEA">
        <w:rPr>
          <w:rFonts w:ascii="Arial" w:hAnsi="Arial" w:cs="Arial"/>
          <w:sz w:val="22"/>
          <w:szCs w:val="22"/>
        </w:rPr>
        <w:t xml:space="preserve">If a child is in an emotionally heighted state, the member of staff may need to give the child time to regulate before beginning to emotionally coach. This enables the strategy to be more successful as the child will be in an emotional state for learning to take part. It may be appropriate for a ‘change of face’ to take place and another member of staff may swap to support the child’s regulation. This is provided throughout the graduated response and will be expected during restorative conversations at points 4 onwards. </w:t>
      </w:r>
    </w:p>
    <w:p w14:paraId="39DC137B" w14:textId="77777777" w:rsidR="00021570" w:rsidRPr="00AE1BEA" w:rsidRDefault="00226AA9">
      <w:pPr>
        <w:spacing w:after="260" w:line="259" w:lineRule="auto"/>
        <w:ind w:left="0" w:right="0" w:firstLine="0"/>
        <w:rPr>
          <w:rFonts w:ascii="Arial" w:hAnsi="Arial" w:cs="Arial"/>
          <w:sz w:val="22"/>
          <w:szCs w:val="22"/>
        </w:rPr>
      </w:pPr>
      <w:r w:rsidRPr="00AE1BEA">
        <w:rPr>
          <w:rFonts w:ascii="Arial" w:eastAsia="Calibri" w:hAnsi="Arial" w:cs="Arial"/>
          <w:sz w:val="22"/>
          <w:szCs w:val="22"/>
        </w:rPr>
        <w:t xml:space="preserve"> </w:t>
      </w:r>
    </w:p>
    <w:p w14:paraId="4AE420E9" w14:textId="77777777" w:rsidR="00021570" w:rsidRPr="00AE1BEA" w:rsidRDefault="00226AA9">
      <w:pPr>
        <w:spacing w:after="229" w:line="249" w:lineRule="auto"/>
        <w:ind w:left="-5" w:right="0"/>
        <w:rPr>
          <w:rFonts w:ascii="Arial" w:hAnsi="Arial" w:cs="Arial"/>
          <w:sz w:val="22"/>
          <w:szCs w:val="22"/>
        </w:rPr>
      </w:pPr>
      <w:r w:rsidRPr="00AE1BEA">
        <w:rPr>
          <w:rFonts w:ascii="Arial" w:hAnsi="Arial" w:cs="Arial"/>
          <w:b/>
          <w:sz w:val="22"/>
          <w:szCs w:val="22"/>
          <w:u w:val="single" w:color="000000"/>
        </w:rPr>
        <w:t>Consistency of language:</w:t>
      </w:r>
      <w:r w:rsidRPr="00AE1BEA">
        <w:rPr>
          <w:rFonts w:ascii="Arial" w:hAnsi="Arial" w:cs="Arial"/>
          <w:b/>
          <w:sz w:val="22"/>
          <w:szCs w:val="22"/>
        </w:rPr>
        <w:t xml:space="preserve"> </w:t>
      </w:r>
    </w:p>
    <w:p w14:paraId="2CCF7292" w14:textId="2CD97AD7" w:rsidR="00021570" w:rsidRPr="00AE1BEA" w:rsidRDefault="00226AA9">
      <w:pPr>
        <w:spacing w:after="48"/>
        <w:ind w:left="-5" w:right="129"/>
        <w:rPr>
          <w:rFonts w:ascii="Arial" w:hAnsi="Arial" w:cs="Arial"/>
          <w:sz w:val="22"/>
          <w:szCs w:val="22"/>
        </w:rPr>
      </w:pPr>
      <w:r w:rsidRPr="00AE1BEA">
        <w:rPr>
          <w:rFonts w:ascii="Arial" w:hAnsi="Arial" w:cs="Arial"/>
          <w:sz w:val="22"/>
          <w:szCs w:val="22"/>
        </w:rPr>
        <w:t xml:space="preserve">Through the systems we have here at </w:t>
      </w:r>
      <w:r w:rsidR="002F0C83">
        <w:rPr>
          <w:rFonts w:ascii="Arial" w:hAnsi="Arial" w:cs="Arial"/>
          <w:sz w:val="22"/>
          <w:szCs w:val="22"/>
        </w:rPr>
        <w:t>St Peter’s CE Primary School</w:t>
      </w:r>
      <w:r w:rsidRPr="00AE1BEA">
        <w:rPr>
          <w:rFonts w:ascii="Arial" w:hAnsi="Arial" w:cs="Arial"/>
          <w:sz w:val="22"/>
          <w:szCs w:val="22"/>
        </w:rPr>
        <w:t xml:space="preserve">, language used across the school is consistent when dealing with poor or dysregulated behaviour. This also includes body language as well as use of voice. </w:t>
      </w:r>
    </w:p>
    <w:p w14:paraId="2D6B2268"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sz w:val="22"/>
          <w:szCs w:val="22"/>
        </w:rPr>
        <w:t xml:space="preserve"> </w:t>
      </w:r>
    </w:p>
    <w:p w14:paraId="0213C1AF" w14:textId="77777777" w:rsidR="00021570" w:rsidRPr="00AE1BEA" w:rsidRDefault="00226AA9">
      <w:pPr>
        <w:spacing w:after="39" w:line="259" w:lineRule="auto"/>
        <w:ind w:left="0" w:right="0" w:firstLine="0"/>
        <w:rPr>
          <w:rFonts w:ascii="Arial" w:hAnsi="Arial" w:cs="Arial"/>
          <w:sz w:val="22"/>
          <w:szCs w:val="22"/>
        </w:rPr>
      </w:pPr>
      <w:r w:rsidRPr="00AE1BEA">
        <w:rPr>
          <w:rFonts w:ascii="Arial" w:hAnsi="Arial" w:cs="Arial"/>
          <w:sz w:val="22"/>
          <w:szCs w:val="22"/>
          <w:u w:val="single" w:color="000000"/>
        </w:rPr>
        <w:t>Adult Language (including body language and use of voice):</w:t>
      </w:r>
      <w:r w:rsidRPr="00AE1BEA">
        <w:rPr>
          <w:rFonts w:ascii="Arial" w:hAnsi="Arial" w:cs="Arial"/>
          <w:sz w:val="22"/>
          <w:szCs w:val="22"/>
        </w:rPr>
        <w:t xml:space="preserve"> </w:t>
      </w:r>
    </w:p>
    <w:p w14:paraId="4AF9F824" w14:textId="18100015" w:rsidR="00021570" w:rsidRPr="00AE1BEA" w:rsidRDefault="00226AA9">
      <w:pPr>
        <w:numPr>
          <w:ilvl w:val="0"/>
          <w:numId w:val="7"/>
        </w:numPr>
        <w:spacing w:after="31"/>
        <w:ind w:right="0" w:hanging="360"/>
        <w:rPr>
          <w:rFonts w:ascii="Arial" w:hAnsi="Arial" w:cs="Arial"/>
          <w:sz w:val="22"/>
          <w:szCs w:val="22"/>
        </w:rPr>
      </w:pPr>
      <w:r w:rsidRPr="00AE1BEA">
        <w:rPr>
          <w:rFonts w:ascii="Arial" w:hAnsi="Arial" w:cs="Arial"/>
          <w:sz w:val="22"/>
          <w:szCs w:val="22"/>
        </w:rPr>
        <w:t>We are careful what we say and how we say</w:t>
      </w:r>
      <w:r w:rsidR="00787F2C">
        <w:rPr>
          <w:rFonts w:ascii="Arial" w:hAnsi="Arial" w:cs="Arial"/>
          <w:sz w:val="22"/>
          <w:szCs w:val="22"/>
        </w:rPr>
        <w:t xml:space="preserve"> </w:t>
      </w:r>
      <w:r w:rsidRPr="00AE1BEA">
        <w:rPr>
          <w:rFonts w:ascii="Arial" w:hAnsi="Arial" w:cs="Arial"/>
          <w:sz w:val="22"/>
          <w:szCs w:val="22"/>
        </w:rPr>
        <w:t>it.</w:t>
      </w:r>
      <w:r w:rsidRPr="00AE1BEA">
        <w:rPr>
          <w:rFonts w:ascii="Arial" w:eastAsia="Segoe UI Symbol" w:hAnsi="Arial" w:cs="Arial"/>
          <w:sz w:val="22"/>
          <w:szCs w:val="22"/>
        </w:rPr>
        <w:t xml:space="preserve"> </w:t>
      </w:r>
    </w:p>
    <w:p w14:paraId="72B1654E" w14:textId="38DFDD27" w:rsidR="00021570" w:rsidRPr="00AE1BEA" w:rsidRDefault="00226AA9">
      <w:pPr>
        <w:numPr>
          <w:ilvl w:val="0"/>
          <w:numId w:val="7"/>
        </w:numPr>
        <w:spacing w:after="31"/>
        <w:ind w:right="0" w:hanging="360"/>
        <w:rPr>
          <w:rFonts w:ascii="Arial" w:hAnsi="Arial" w:cs="Arial"/>
          <w:sz w:val="22"/>
          <w:szCs w:val="22"/>
        </w:rPr>
      </w:pPr>
      <w:r w:rsidRPr="00AE1BEA">
        <w:rPr>
          <w:rFonts w:ascii="Arial" w:hAnsi="Arial" w:cs="Arial"/>
          <w:sz w:val="22"/>
          <w:szCs w:val="22"/>
        </w:rPr>
        <w:t>We are respectful and non</w:t>
      </w:r>
      <w:r w:rsidR="00787F2C">
        <w:rPr>
          <w:rFonts w:ascii="Arial" w:hAnsi="Arial" w:cs="Arial"/>
          <w:sz w:val="22"/>
          <w:szCs w:val="22"/>
        </w:rPr>
        <w:t>-</w:t>
      </w:r>
      <w:r w:rsidRPr="00AE1BEA">
        <w:rPr>
          <w:rFonts w:ascii="Arial" w:hAnsi="Arial" w:cs="Arial"/>
          <w:sz w:val="22"/>
          <w:szCs w:val="22"/>
        </w:rPr>
        <w:t>judgemental.</w:t>
      </w:r>
      <w:r w:rsidRPr="00AE1BEA">
        <w:rPr>
          <w:rFonts w:ascii="Arial" w:eastAsia="Segoe UI Symbol" w:hAnsi="Arial" w:cs="Arial"/>
          <w:sz w:val="22"/>
          <w:szCs w:val="22"/>
        </w:rPr>
        <w:t xml:space="preserve"> </w:t>
      </w:r>
    </w:p>
    <w:p w14:paraId="1A884538" w14:textId="282F0648" w:rsidR="00021570" w:rsidRPr="00AE1BEA" w:rsidRDefault="00226AA9">
      <w:pPr>
        <w:numPr>
          <w:ilvl w:val="0"/>
          <w:numId w:val="7"/>
        </w:numPr>
        <w:spacing w:after="26"/>
        <w:ind w:right="0" w:hanging="360"/>
        <w:rPr>
          <w:rFonts w:ascii="Arial" w:hAnsi="Arial" w:cs="Arial"/>
          <w:sz w:val="22"/>
          <w:szCs w:val="22"/>
        </w:rPr>
      </w:pPr>
      <w:r w:rsidRPr="00AE1BEA">
        <w:rPr>
          <w:rFonts w:ascii="Arial" w:hAnsi="Arial" w:cs="Arial"/>
          <w:sz w:val="22"/>
          <w:szCs w:val="22"/>
        </w:rPr>
        <w:t>We use positive language, where appropriate saying what should be done rather than what shouldn’t (</w:t>
      </w:r>
      <w:r w:rsidR="00822A7B" w:rsidRPr="00AE1BEA">
        <w:rPr>
          <w:rFonts w:ascii="Arial" w:hAnsi="Arial" w:cs="Arial"/>
          <w:sz w:val="22"/>
          <w:szCs w:val="22"/>
        </w:rPr>
        <w:t>e.g.</w:t>
      </w:r>
      <w:r w:rsidRPr="00AE1BEA">
        <w:rPr>
          <w:rFonts w:ascii="Arial" w:hAnsi="Arial" w:cs="Arial"/>
          <w:sz w:val="22"/>
          <w:szCs w:val="22"/>
        </w:rPr>
        <w:t xml:space="preserve"> walk down the corridor rather than stop</w:t>
      </w:r>
      <w:r w:rsidR="00822A7B">
        <w:rPr>
          <w:rFonts w:ascii="Arial" w:hAnsi="Arial" w:cs="Arial"/>
          <w:sz w:val="22"/>
          <w:szCs w:val="22"/>
        </w:rPr>
        <w:t xml:space="preserve"> </w:t>
      </w:r>
      <w:r w:rsidRPr="00AE1BEA">
        <w:rPr>
          <w:rFonts w:ascii="Arial" w:hAnsi="Arial" w:cs="Arial"/>
          <w:sz w:val="22"/>
          <w:szCs w:val="22"/>
        </w:rPr>
        <w:t>running)</w:t>
      </w:r>
      <w:r w:rsidRPr="00AE1BEA">
        <w:rPr>
          <w:rFonts w:ascii="Arial" w:eastAsia="Segoe UI Symbol" w:hAnsi="Arial" w:cs="Arial"/>
          <w:sz w:val="22"/>
          <w:szCs w:val="22"/>
        </w:rPr>
        <w:t xml:space="preserve"> </w:t>
      </w:r>
    </w:p>
    <w:p w14:paraId="78D42DC3" w14:textId="2F10BC1E" w:rsidR="00021570" w:rsidRPr="00AE1BEA" w:rsidRDefault="00226AA9">
      <w:pPr>
        <w:numPr>
          <w:ilvl w:val="0"/>
          <w:numId w:val="7"/>
        </w:numPr>
        <w:spacing w:after="29"/>
        <w:ind w:right="0" w:hanging="360"/>
        <w:rPr>
          <w:rFonts w:ascii="Arial" w:hAnsi="Arial" w:cs="Arial"/>
          <w:sz w:val="22"/>
          <w:szCs w:val="22"/>
        </w:rPr>
      </w:pPr>
      <w:r w:rsidRPr="00AE1BEA">
        <w:rPr>
          <w:rFonts w:ascii="Arial" w:hAnsi="Arial" w:cs="Arial"/>
          <w:sz w:val="22"/>
          <w:szCs w:val="22"/>
        </w:rPr>
        <w:t>Voices remain calm and in</w:t>
      </w:r>
      <w:r w:rsidR="00822A7B">
        <w:rPr>
          <w:rFonts w:ascii="Arial" w:hAnsi="Arial" w:cs="Arial"/>
          <w:sz w:val="22"/>
          <w:szCs w:val="22"/>
        </w:rPr>
        <w:t xml:space="preserve"> </w:t>
      </w:r>
      <w:r w:rsidRPr="00AE1BEA">
        <w:rPr>
          <w:rFonts w:ascii="Arial" w:hAnsi="Arial" w:cs="Arial"/>
          <w:sz w:val="22"/>
          <w:szCs w:val="22"/>
        </w:rPr>
        <w:t>control.</w:t>
      </w:r>
      <w:r w:rsidRPr="00AE1BEA">
        <w:rPr>
          <w:rFonts w:ascii="Arial" w:eastAsia="Segoe UI Symbol" w:hAnsi="Arial" w:cs="Arial"/>
          <w:sz w:val="22"/>
          <w:szCs w:val="22"/>
        </w:rPr>
        <w:t xml:space="preserve"> </w:t>
      </w:r>
    </w:p>
    <w:p w14:paraId="7EEC896C" w14:textId="300D9B13" w:rsidR="00021570" w:rsidRPr="00AE1BEA" w:rsidRDefault="00226AA9">
      <w:pPr>
        <w:numPr>
          <w:ilvl w:val="0"/>
          <w:numId w:val="7"/>
        </w:numPr>
        <w:spacing w:after="31"/>
        <w:ind w:right="0" w:hanging="360"/>
        <w:rPr>
          <w:rFonts w:ascii="Arial" w:hAnsi="Arial" w:cs="Arial"/>
          <w:sz w:val="22"/>
          <w:szCs w:val="22"/>
        </w:rPr>
      </w:pPr>
      <w:r w:rsidRPr="00AE1BEA">
        <w:rPr>
          <w:rFonts w:ascii="Arial" w:hAnsi="Arial" w:cs="Arial"/>
          <w:sz w:val="22"/>
          <w:szCs w:val="22"/>
        </w:rPr>
        <w:t>Language is kept to a minimum when a child is in fight or</w:t>
      </w:r>
      <w:r w:rsidR="00822A7B">
        <w:rPr>
          <w:rFonts w:ascii="Arial" w:hAnsi="Arial" w:cs="Arial"/>
          <w:sz w:val="22"/>
          <w:szCs w:val="22"/>
        </w:rPr>
        <w:t xml:space="preserve"> </w:t>
      </w:r>
      <w:r w:rsidRPr="00AE1BEA">
        <w:rPr>
          <w:rFonts w:ascii="Arial" w:hAnsi="Arial" w:cs="Arial"/>
          <w:sz w:val="22"/>
          <w:szCs w:val="22"/>
        </w:rPr>
        <w:t>flight.</w:t>
      </w:r>
      <w:r w:rsidRPr="00AE1BEA">
        <w:rPr>
          <w:rFonts w:ascii="Arial" w:eastAsia="Segoe UI Symbol" w:hAnsi="Arial" w:cs="Arial"/>
          <w:sz w:val="22"/>
          <w:szCs w:val="22"/>
        </w:rPr>
        <w:t xml:space="preserve"> </w:t>
      </w:r>
    </w:p>
    <w:p w14:paraId="5360F08A" w14:textId="1502E905" w:rsidR="00021570" w:rsidRPr="00AE1BEA" w:rsidRDefault="00226AA9">
      <w:pPr>
        <w:numPr>
          <w:ilvl w:val="0"/>
          <w:numId w:val="7"/>
        </w:numPr>
        <w:spacing w:after="31"/>
        <w:ind w:right="0" w:hanging="360"/>
        <w:rPr>
          <w:rFonts w:ascii="Arial" w:hAnsi="Arial" w:cs="Arial"/>
          <w:sz w:val="22"/>
          <w:szCs w:val="22"/>
        </w:rPr>
      </w:pPr>
      <w:r w:rsidRPr="00AE1BEA">
        <w:rPr>
          <w:rFonts w:ascii="Arial" w:hAnsi="Arial" w:cs="Arial"/>
          <w:sz w:val="22"/>
          <w:szCs w:val="22"/>
        </w:rPr>
        <w:t>Adults are aware of their body language and use appropriate non-verbal</w:t>
      </w:r>
      <w:r w:rsidR="00822A7B">
        <w:rPr>
          <w:rFonts w:ascii="Arial" w:hAnsi="Arial" w:cs="Arial"/>
          <w:sz w:val="22"/>
          <w:szCs w:val="22"/>
        </w:rPr>
        <w:t xml:space="preserve"> </w:t>
      </w:r>
      <w:r w:rsidRPr="00AE1BEA">
        <w:rPr>
          <w:rFonts w:ascii="Arial" w:hAnsi="Arial" w:cs="Arial"/>
          <w:sz w:val="22"/>
          <w:szCs w:val="22"/>
        </w:rPr>
        <w:t>cues.</w:t>
      </w:r>
      <w:r w:rsidRPr="00AE1BEA">
        <w:rPr>
          <w:rFonts w:ascii="Arial" w:eastAsia="Segoe UI Symbol" w:hAnsi="Arial" w:cs="Arial"/>
          <w:sz w:val="22"/>
          <w:szCs w:val="22"/>
        </w:rPr>
        <w:t xml:space="preserve"> </w:t>
      </w:r>
    </w:p>
    <w:p w14:paraId="48F8C529" w14:textId="77777777" w:rsidR="00021570" w:rsidRPr="00AE1BEA" w:rsidRDefault="00226AA9">
      <w:pPr>
        <w:numPr>
          <w:ilvl w:val="0"/>
          <w:numId w:val="7"/>
        </w:numPr>
        <w:spacing w:after="31"/>
        <w:ind w:right="0" w:hanging="360"/>
        <w:rPr>
          <w:rFonts w:ascii="Arial" w:hAnsi="Arial" w:cs="Arial"/>
          <w:sz w:val="22"/>
          <w:szCs w:val="22"/>
        </w:rPr>
      </w:pPr>
      <w:r w:rsidRPr="00AE1BEA">
        <w:rPr>
          <w:rFonts w:ascii="Arial" w:hAnsi="Arial" w:cs="Arial"/>
          <w:sz w:val="22"/>
          <w:szCs w:val="22"/>
        </w:rPr>
        <w:t>Language shows empathy towards a child.</w:t>
      </w:r>
      <w:r w:rsidRPr="00AE1BEA">
        <w:rPr>
          <w:rFonts w:ascii="Arial" w:eastAsia="Segoe UI Symbol" w:hAnsi="Arial" w:cs="Arial"/>
          <w:sz w:val="22"/>
          <w:szCs w:val="22"/>
        </w:rPr>
        <w:t xml:space="preserve"> </w:t>
      </w:r>
    </w:p>
    <w:p w14:paraId="0AB0865F" w14:textId="256B9BEB" w:rsidR="00021570" w:rsidRPr="00AE1BEA" w:rsidRDefault="00226AA9">
      <w:pPr>
        <w:numPr>
          <w:ilvl w:val="0"/>
          <w:numId w:val="7"/>
        </w:numPr>
        <w:spacing w:after="27"/>
        <w:ind w:right="0" w:hanging="360"/>
        <w:rPr>
          <w:rFonts w:ascii="Arial" w:hAnsi="Arial" w:cs="Arial"/>
          <w:sz w:val="22"/>
          <w:szCs w:val="22"/>
        </w:rPr>
      </w:pPr>
      <w:r w:rsidRPr="00AE1BEA">
        <w:rPr>
          <w:rFonts w:ascii="Arial" w:hAnsi="Arial" w:cs="Arial"/>
          <w:sz w:val="22"/>
          <w:szCs w:val="22"/>
        </w:rPr>
        <w:t>Our language engages pupils in learning about the effects of their actions making sure the reason for a decision is always</w:t>
      </w:r>
      <w:r w:rsidR="00F03BB4">
        <w:rPr>
          <w:rFonts w:ascii="Arial" w:hAnsi="Arial" w:cs="Arial"/>
          <w:sz w:val="22"/>
          <w:szCs w:val="22"/>
        </w:rPr>
        <w:t xml:space="preserve"> </w:t>
      </w:r>
      <w:r w:rsidRPr="00AE1BEA">
        <w:rPr>
          <w:rFonts w:ascii="Arial" w:hAnsi="Arial" w:cs="Arial"/>
          <w:sz w:val="22"/>
          <w:szCs w:val="22"/>
        </w:rPr>
        <w:t>understood, using our three simple expectations.</w:t>
      </w:r>
      <w:r w:rsidRPr="00AE1BEA">
        <w:rPr>
          <w:rFonts w:ascii="Arial" w:eastAsia="Segoe UI Symbol" w:hAnsi="Arial" w:cs="Arial"/>
          <w:sz w:val="22"/>
          <w:szCs w:val="22"/>
        </w:rPr>
        <w:t xml:space="preserve"> </w:t>
      </w:r>
    </w:p>
    <w:p w14:paraId="311FA123" w14:textId="77777777" w:rsidR="00021570" w:rsidRPr="00AE1BEA" w:rsidRDefault="00226AA9">
      <w:pPr>
        <w:numPr>
          <w:ilvl w:val="0"/>
          <w:numId w:val="7"/>
        </w:numPr>
        <w:spacing w:after="31"/>
        <w:ind w:right="0" w:hanging="360"/>
        <w:rPr>
          <w:rFonts w:ascii="Arial" w:hAnsi="Arial" w:cs="Arial"/>
          <w:sz w:val="22"/>
          <w:szCs w:val="22"/>
        </w:rPr>
      </w:pPr>
      <w:r w:rsidRPr="00AE1BEA">
        <w:rPr>
          <w:rFonts w:ascii="Arial" w:hAnsi="Arial" w:cs="Arial"/>
          <w:sz w:val="22"/>
          <w:szCs w:val="22"/>
        </w:rPr>
        <w:t>We set clear expectations for the future.</w:t>
      </w:r>
      <w:r w:rsidRPr="00AE1BEA">
        <w:rPr>
          <w:rFonts w:ascii="Arial" w:eastAsia="Segoe UI Symbol" w:hAnsi="Arial" w:cs="Arial"/>
          <w:sz w:val="22"/>
          <w:szCs w:val="22"/>
        </w:rPr>
        <w:t xml:space="preserve"> </w:t>
      </w:r>
    </w:p>
    <w:p w14:paraId="25757F27" w14:textId="2C495ABE" w:rsidR="00021570" w:rsidRPr="00AE1BEA" w:rsidRDefault="00226AA9">
      <w:pPr>
        <w:numPr>
          <w:ilvl w:val="0"/>
          <w:numId w:val="7"/>
        </w:numPr>
        <w:spacing w:after="75"/>
        <w:ind w:right="0" w:hanging="360"/>
        <w:rPr>
          <w:rFonts w:ascii="Arial" w:hAnsi="Arial" w:cs="Arial"/>
          <w:sz w:val="22"/>
          <w:szCs w:val="22"/>
        </w:rPr>
      </w:pPr>
      <w:r w:rsidRPr="00AE1BEA">
        <w:rPr>
          <w:rFonts w:ascii="Arial" w:hAnsi="Arial" w:cs="Arial"/>
          <w:sz w:val="22"/>
          <w:szCs w:val="22"/>
        </w:rPr>
        <w:t>Restorative approaches are used to help pupils understand the effect of their actions and the importance of taking responsibility to make things</w:t>
      </w:r>
      <w:r w:rsidR="00F03BB4">
        <w:rPr>
          <w:rFonts w:ascii="Arial" w:hAnsi="Arial" w:cs="Arial"/>
          <w:sz w:val="22"/>
          <w:szCs w:val="22"/>
        </w:rPr>
        <w:t xml:space="preserve"> </w:t>
      </w:r>
      <w:r w:rsidRPr="00AE1BEA">
        <w:rPr>
          <w:rFonts w:ascii="Arial" w:hAnsi="Arial" w:cs="Arial"/>
          <w:sz w:val="22"/>
          <w:szCs w:val="22"/>
        </w:rPr>
        <w:t>right.</w:t>
      </w:r>
      <w:r w:rsidRPr="00AE1BEA">
        <w:rPr>
          <w:rFonts w:ascii="Arial" w:eastAsia="Segoe UI Symbol" w:hAnsi="Arial" w:cs="Arial"/>
          <w:sz w:val="22"/>
          <w:szCs w:val="22"/>
        </w:rPr>
        <w:t xml:space="preserve"> </w:t>
      </w:r>
    </w:p>
    <w:p w14:paraId="279BC0EE" w14:textId="4B6F97A4" w:rsidR="00021570" w:rsidRPr="00AE1BEA" w:rsidRDefault="00226AA9">
      <w:pPr>
        <w:numPr>
          <w:ilvl w:val="0"/>
          <w:numId w:val="7"/>
        </w:numPr>
        <w:spacing w:after="36"/>
        <w:ind w:right="0" w:hanging="360"/>
        <w:rPr>
          <w:rFonts w:ascii="Arial" w:hAnsi="Arial" w:cs="Arial"/>
          <w:sz w:val="22"/>
          <w:szCs w:val="22"/>
        </w:rPr>
      </w:pPr>
      <w:r w:rsidRPr="00AE1BEA">
        <w:rPr>
          <w:rFonts w:ascii="Arial" w:hAnsi="Arial" w:cs="Arial"/>
          <w:sz w:val="22"/>
          <w:szCs w:val="22"/>
        </w:rPr>
        <w:t>Scripts are available and used by staff to ensure children have consistent responses to unexpected behaviours across school.</w:t>
      </w:r>
      <w:r w:rsidRPr="00AE1BEA">
        <w:rPr>
          <w:rFonts w:ascii="Arial" w:eastAsia="Segoe UI Symbol" w:hAnsi="Arial" w:cs="Arial"/>
          <w:sz w:val="22"/>
          <w:szCs w:val="22"/>
        </w:rPr>
        <w:t xml:space="preserve"> </w:t>
      </w:r>
      <w:r w:rsidR="00E10FD1">
        <w:rPr>
          <w:rFonts w:ascii="Arial" w:eastAsia="Segoe UI Symbol" w:hAnsi="Arial" w:cs="Arial"/>
          <w:sz w:val="22"/>
          <w:szCs w:val="22"/>
        </w:rPr>
        <w:t xml:space="preserve">(Appendix 3)  </w:t>
      </w:r>
    </w:p>
    <w:p w14:paraId="08490DCF" w14:textId="35B0FA1D" w:rsidR="00021570" w:rsidRPr="00AE1BEA" w:rsidRDefault="00226AA9" w:rsidP="0014502D">
      <w:pPr>
        <w:spacing w:after="66" w:line="259" w:lineRule="auto"/>
        <w:ind w:left="941" w:right="0" w:firstLine="0"/>
        <w:rPr>
          <w:rFonts w:ascii="Arial" w:hAnsi="Arial" w:cs="Arial"/>
          <w:sz w:val="22"/>
          <w:szCs w:val="22"/>
        </w:rPr>
      </w:pPr>
      <w:r w:rsidRPr="00AE1BEA">
        <w:rPr>
          <w:rFonts w:ascii="Arial" w:eastAsia="Segoe UI Symbol" w:hAnsi="Arial" w:cs="Arial"/>
          <w:sz w:val="22"/>
          <w:szCs w:val="22"/>
        </w:rPr>
        <w:t xml:space="preserve"> </w:t>
      </w:r>
    </w:p>
    <w:p w14:paraId="75A38394" w14:textId="77777777" w:rsidR="00021570" w:rsidRPr="00AE1BEA" w:rsidRDefault="00226AA9">
      <w:pPr>
        <w:pStyle w:val="Heading1"/>
        <w:ind w:left="-5"/>
        <w:rPr>
          <w:rFonts w:ascii="Arial" w:hAnsi="Arial" w:cs="Arial"/>
          <w:sz w:val="22"/>
          <w:szCs w:val="22"/>
        </w:rPr>
      </w:pPr>
      <w:r w:rsidRPr="00AE1BEA">
        <w:rPr>
          <w:rFonts w:ascii="Arial" w:hAnsi="Arial" w:cs="Arial"/>
          <w:sz w:val="22"/>
          <w:szCs w:val="22"/>
        </w:rPr>
        <w:t>Graduated Response in the classroom</w:t>
      </w:r>
      <w:r w:rsidRPr="00AE1BEA">
        <w:rPr>
          <w:rFonts w:ascii="Arial" w:hAnsi="Arial" w:cs="Arial"/>
          <w:sz w:val="22"/>
          <w:szCs w:val="22"/>
          <w:u w:val="none"/>
        </w:rPr>
        <w:t xml:space="preserve"> </w:t>
      </w:r>
    </w:p>
    <w:p w14:paraId="1CFBCC9D" w14:textId="77777777" w:rsidR="00021570" w:rsidRPr="00AE1BEA" w:rsidRDefault="00226AA9" w:rsidP="008F011D">
      <w:pPr>
        <w:ind w:left="-5" w:right="0"/>
        <w:jc w:val="both"/>
        <w:rPr>
          <w:rFonts w:ascii="Arial" w:hAnsi="Arial" w:cs="Arial"/>
          <w:sz w:val="22"/>
          <w:szCs w:val="22"/>
        </w:rPr>
      </w:pPr>
      <w:r w:rsidRPr="00AE1BEA">
        <w:rPr>
          <w:rFonts w:ascii="Arial" w:hAnsi="Arial" w:cs="Arial"/>
          <w:sz w:val="22"/>
          <w:szCs w:val="22"/>
        </w:rPr>
        <w:t xml:space="preserve">Our graduated response is sequential and should be followed by all staff to support expected behaviours and emotional regulation within the classroom. This will be displayed in all classrooms in a child-friendly format (Appendix II).At all points throughout our Graduated Response, staff will be curious regarding the causes for children’s behaviour, consistently refer to our three simple expectations and address children in a calm, respectful manner. They should also ensure they are using targeted, specific praise to support the children in showing expected behaviours. </w:t>
      </w:r>
    </w:p>
    <w:p w14:paraId="02E562A7" w14:textId="77777777" w:rsidR="00021570" w:rsidRDefault="00226AA9" w:rsidP="008F011D">
      <w:pPr>
        <w:spacing w:after="212"/>
        <w:ind w:left="-5" w:right="0"/>
        <w:jc w:val="both"/>
        <w:rPr>
          <w:rFonts w:ascii="Arial" w:hAnsi="Arial" w:cs="Arial"/>
          <w:sz w:val="22"/>
          <w:szCs w:val="22"/>
        </w:rPr>
      </w:pPr>
      <w:r w:rsidRPr="00AE1BEA">
        <w:rPr>
          <w:rFonts w:ascii="Arial" w:hAnsi="Arial" w:cs="Arial"/>
          <w:sz w:val="22"/>
          <w:szCs w:val="22"/>
        </w:rPr>
        <w:t xml:space="preserve">Where appropriate, they will utilise emotional coaching and Zones of Regulation strategies.  </w:t>
      </w:r>
    </w:p>
    <w:p w14:paraId="06C0FFE9" w14:textId="77777777" w:rsidR="008F011D" w:rsidRPr="00AE1BEA" w:rsidRDefault="008F011D">
      <w:pPr>
        <w:spacing w:after="212"/>
        <w:ind w:left="-5" w:right="0"/>
        <w:rPr>
          <w:rFonts w:ascii="Arial" w:hAnsi="Arial" w:cs="Arial"/>
          <w:sz w:val="22"/>
          <w:szCs w:val="22"/>
        </w:rPr>
      </w:pPr>
    </w:p>
    <w:p w14:paraId="35065C50" w14:textId="77777777" w:rsidR="00021570" w:rsidRPr="00AE1BEA" w:rsidRDefault="00226AA9">
      <w:pPr>
        <w:spacing w:after="255" w:line="250" w:lineRule="auto"/>
        <w:ind w:left="-5" w:right="0"/>
        <w:rPr>
          <w:rFonts w:ascii="Arial" w:hAnsi="Arial" w:cs="Arial"/>
          <w:sz w:val="22"/>
          <w:szCs w:val="22"/>
        </w:rPr>
      </w:pPr>
      <w:r w:rsidRPr="00AE1BEA">
        <w:rPr>
          <w:rFonts w:ascii="Arial" w:hAnsi="Arial" w:cs="Arial"/>
          <w:b/>
          <w:sz w:val="22"/>
          <w:szCs w:val="22"/>
        </w:rPr>
        <w:t xml:space="preserve">Relate: </w:t>
      </w:r>
    </w:p>
    <w:p w14:paraId="50103305" w14:textId="7CFAEDF1" w:rsidR="00021570" w:rsidRPr="00AE1BEA" w:rsidRDefault="00226AA9" w:rsidP="004F5EE8">
      <w:pPr>
        <w:numPr>
          <w:ilvl w:val="0"/>
          <w:numId w:val="8"/>
        </w:numPr>
        <w:ind w:right="0" w:hanging="360"/>
        <w:jc w:val="both"/>
        <w:rPr>
          <w:rFonts w:ascii="Arial" w:hAnsi="Arial" w:cs="Arial"/>
          <w:sz w:val="22"/>
          <w:szCs w:val="22"/>
        </w:rPr>
      </w:pPr>
      <w:r w:rsidRPr="00AE1BEA">
        <w:rPr>
          <w:rFonts w:ascii="Arial" w:hAnsi="Arial" w:cs="Arial"/>
          <w:sz w:val="22"/>
          <w:szCs w:val="22"/>
        </w:rPr>
        <w:t xml:space="preserve">As mentioned in the class teachers expectations, class staff are expected to provide a safe, consistent learning environment. There should be proactive adaptations provided for those who need them and teaching should be </w:t>
      </w:r>
      <w:r w:rsidR="00BD62FD" w:rsidRPr="00AE1BEA">
        <w:rPr>
          <w:rFonts w:ascii="Arial" w:hAnsi="Arial" w:cs="Arial"/>
          <w:sz w:val="22"/>
          <w:szCs w:val="22"/>
        </w:rPr>
        <w:t>adaptive</w:t>
      </w:r>
      <w:r w:rsidRPr="00AE1BEA">
        <w:rPr>
          <w:rFonts w:ascii="Arial" w:hAnsi="Arial" w:cs="Arial"/>
          <w:sz w:val="22"/>
          <w:szCs w:val="22"/>
        </w:rPr>
        <w:t xml:space="preserve"> and responsive to meet the varying needs in class. Various positive incentives through use of specific, targeted praise and Class Dojos should be utilised to highlight expected behaviours. </w:t>
      </w:r>
      <w:r w:rsidR="0010680A">
        <w:rPr>
          <w:rFonts w:ascii="Arial" w:hAnsi="Arial" w:cs="Arial"/>
          <w:sz w:val="22"/>
          <w:szCs w:val="22"/>
        </w:rPr>
        <w:t xml:space="preserve">Each child will start every session with three cubes.  </w:t>
      </w:r>
    </w:p>
    <w:p w14:paraId="18821C03" w14:textId="77777777" w:rsidR="00021570" w:rsidRPr="00AE1BEA" w:rsidRDefault="00226AA9">
      <w:pPr>
        <w:spacing w:after="0" w:line="259" w:lineRule="auto"/>
        <w:ind w:left="720" w:right="0" w:firstLine="0"/>
        <w:rPr>
          <w:rFonts w:ascii="Arial" w:hAnsi="Arial" w:cs="Arial"/>
          <w:sz w:val="22"/>
          <w:szCs w:val="22"/>
        </w:rPr>
      </w:pPr>
      <w:r w:rsidRPr="00AE1BEA">
        <w:rPr>
          <w:rFonts w:ascii="Arial" w:hAnsi="Arial" w:cs="Arial"/>
          <w:sz w:val="22"/>
          <w:szCs w:val="22"/>
        </w:rPr>
        <w:t xml:space="preserve"> </w:t>
      </w:r>
    </w:p>
    <w:p w14:paraId="527966B8" w14:textId="77777777" w:rsidR="00021570" w:rsidRDefault="00226AA9">
      <w:pPr>
        <w:spacing w:after="11" w:line="250" w:lineRule="auto"/>
        <w:ind w:left="-5" w:right="9676"/>
        <w:rPr>
          <w:rFonts w:ascii="Arial" w:hAnsi="Arial" w:cs="Arial"/>
          <w:b/>
          <w:sz w:val="22"/>
          <w:szCs w:val="22"/>
        </w:rPr>
      </w:pPr>
      <w:r w:rsidRPr="00AE1BEA">
        <w:rPr>
          <w:rFonts w:ascii="Arial" w:hAnsi="Arial" w:cs="Arial"/>
          <w:b/>
          <w:sz w:val="22"/>
          <w:szCs w:val="22"/>
        </w:rPr>
        <w:t xml:space="preserve">Reminder:  </w:t>
      </w:r>
    </w:p>
    <w:p w14:paraId="0A398BD1" w14:textId="77777777" w:rsidR="004F5EE8" w:rsidRPr="00AE1BEA" w:rsidRDefault="004F5EE8">
      <w:pPr>
        <w:spacing w:after="11" w:line="250" w:lineRule="auto"/>
        <w:ind w:left="-5" w:right="9676"/>
        <w:rPr>
          <w:rFonts w:ascii="Arial" w:hAnsi="Arial" w:cs="Arial"/>
          <w:sz w:val="22"/>
          <w:szCs w:val="22"/>
        </w:rPr>
      </w:pPr>
    </w:p>
    <w:p w14:paraId="7837B24F" w14:textId="1A11F1A5" w:rsidR="00021570" w:rsidRPr="009E07E9" w:rsidRDefault="00226AA9" w:rsidP="009E07E9">
      <w:pPr>
        <w:numPr>
          <w:ilvl w:val="0"/>
          <w:numId w:val="8"/>
        </w:numPr>
        <w:ind w:right="0" w:hanging="360"/>
        <w:rPr>
          <w:rFonts w:ascii="Arial" w:hAnsi="Arial" w:cs="Arial"/>
          <w:sz w:val="22"/>
          <w:szCs w:val="22"/>
        </w:rPr>
      </w:pPr>
      <w:r w:rsidRPr="00AE1BEA">
        <w:rPr>
          <w:rFonts w:ascii="Arial" w:hAnsi="Arial" w:cs="Arial"/>
          <w:sz w:val="22"/>
          <w:szCs w:val="22"/>
        </w:rPr>
        <w:t xml:space="preserve">When children are not showing expected behaviours, staff in classes should issue reminders. These could be verbal or non-verbal to encourage the child to self-correct their behaviour followed by praise if corrected. No more than 2 reminders* before escalating onto point 3 on our graduated response.   </w:t>
      </w:r>
    </w:p>
    <w:p w14:paraId="0BC066FB" w14:textId="11452B77" w:rsidR="00021570" w:rsidRPr="00AE1BEA" w:rsidRDefault="00226AA9">
      <w:pPr>
        <w:numPr>
          <w:ilvl w:val="0"/>
          <w:numId w:val="8"/>
        </w:numPr>
        <w:ind w:right="0" w:hanging="360"/>
        <w:rPr>
          <w:rFonts w:ascii="Arial" w:hAnsi="Arial" w:cs="Arial"/>
          <w:sz w:val="22"/>
          <w:szCs w:val="22"/>
        </w:rPr>
      </w:pPr>
      <w:r w:rsidRPr="00AE1BEA">
        <w:rPr>
          <w:rFonts w:ascii="Arial" w:hAnsi="Arial" w:cs="Arial"/>
          <w:sz w:val="22"/>
          <w:szCs w:val="22"/>
        </w:rPr>
        <w:t xml:space="preserve">If the unexpected behaviour continues, the child will be moved to a different place in the classroom for them to reflect on their choices and correct their behaviour. This will be a further chance for the child to self-correct their behaviour whilst potentially limiting the distractions to other children. Ensure precautions are taken to not </w:t>
      </w:r>
      <w:r w:rsidR="00C52BE2" w:rsidRPr="00AE1BEA">
        <w:rPr>
          <w:rFonts w:ascii="Arial" w:hAnsi="Arial" w:cs="Arial"/>
          <w:sz w:val="22"/>
          <w:szCs w:val="22"/>
        </w:rPr>
        <w:t>publicly</w:t>
      </w:r>
      <w:r w:rsidRPr="00AE1BEA">
        <w:rPr>
          <w:rFonts w:ascii="Arial" w:hAnsi="Arial" w:cs="Arial"/>
          <w:sz w:val="22"/>
          <w:szCs w:val="22"/>
        </w:rPr>
        <w:t xml:space="preserve"> shame the pupil.  </w:t>
      </w:r>
      <w:r w:rsidR="007F5137">
        <w:rPr>
          <w:rFonts w:ascii="Arial" w:hAnsi="Arial" w:cs="Arial"/>
          <w:sz w:val="22"/>
          <w:szCs w:val="22"/>
        </w:rPr>
        <w:t xml:space="preserve">A cube will be removed and this will symbolise missing 5 mins of their playtime.  </w:t>
      </w:r>
    </w:p>
    <w:p w14:paraId="6F3B5C69" w14:textId="77777777" w:rsidR="00021570" w:rsidRPr="00AE1BEA" w:rsidRDefault="00226AA9">
      <w:pPr>
        <w:spacing w:after="0" w:line="259" w:lineRule="auto"/>
        <w:ind w:left="579" w:right="0" w:firstLine="0"/>
        <w:rPr>
          <w:rFonts w:ascii="Arial" w:hAnsi="Arial" w:cs="Arial"/>
          <w:sz w:val="22"/>
          <w:szCs w:val="22"/>
        </w:rPr>
      </w:pPr>
      <w:r w:rsidRPr="00AE1BEA">
        <w:rPr>
          <w:rFonts w:ascii="Arial" w:hAnsi="Arial" w:cs="Arial"/>
          <w:sz w:val="22"/>
          <w:szCs w:val="22"/>
        </w:rPr>
        <w:t xml:space="preserve"> </w:t>
      </w:r>
    </w:p>
    <w:p w14:paraId="012B3BD9" w14:textId="7FDF3504" w:rsidR="00021570" w:rsidRPr="00AE1BEA" w:rsidRDefault="00226AA9" w:rsidP="00CE71CE">
      <w:pPr>
        <w:pStyle w:val="Heading1"/>
        <w:spacing w:after="11" w:line="250" w:lineRule="auto"/>
        <w:ind w:left="-5"/>
        <w:rPr>
          <w:rFonts w:ascii="Arial" w:hAnsi="Arial" w:cs="Arial"/>
          <w:sz w:val="22"/>
          <w:szCs w:val="22"/>
        </w:rPr>
      </w:pPr>
      <w:r w:rsidRPr="00AE1BEA">
        <w:rPr>
          <w:rFonts w:ascii="Arial" w:hAnsi="Arial" w:cs="Arial"/>
          <w:sz w:val="22"/>
          <w:szCs w:val="22"/>
          <w:u w:val="none"/>
        </w:rPr>
        <w:t xml:space="preserve">Stop and Think </w:t>
      </w:r>
    </w:p>
    <w:p w14:paraId="72A3B6D1" w14:textId="6251DA82" w:rsidR="00021570" w:rsidRPr="006D088D" w:rsidRDefault="00226AA9" w:rsidP="006D088D">
      <w:pPr>
        <w:pStyle w:val="ListParagraph"/>
        <w:numPr>
          <w:ilvl w:val="0"/>
          <w:numId w:val="8"/>
        </w:numPr>
        <w:ind w:right="0"/>
        <w:rPr>
          <w:rFonts w:ascii="Arial" w:hAnsi="Arial" w:cs="Arial"/>
          <w:b/>
          <w:sz w:val="22"/>
          <w:szCs w:val="22"/>
        </w:rPr>
      </w:pPr>
      <w:r w:rsidRPr="006D088D">
        <w:rPr>
          <w:rFonts w:ascii="Arial" w:hAnsi="Arial" w:cs="Arial"/>
          <w:sz w:val="22"/>
          <w:szCs w:val="22"/>
        </w:rPr>
        <w:t xml:space="preserve">If unexpected behaviour continues, child is moved next to an adult who can model the correct behaviour and provide support. Emotional coaching language to be used to support child and expectations outlined with three simple expectations. A short, restorative conversation between class adult and child addressing unexpected behaviours and making clear expectations for the next lesson/day. See restorative conversation guidance (Appendix I) </w:t>
      </w:r>
      <w:r w:rsidRPr="006D088D">
        <w:rPr>
          <w:rFonts w:ascii="Arial" w:hAnsi="Arial" w:cs="Arial"/>
          <w:b/>
          <w:sz w:val="22"/>
          <w:szCs w:val="22"/>
        </w:rPr>
        <w:t xml:space="preserve"> </w:t>
      </w:r>
      <w:r w:rsidR="00A65D8F">
        <w:rPr>
          <w:rFonts w:ascii="Arial" w:hAnsi="Arial" w:cs="Arial"/>
          <w:b/>
          <w:sz w:val="22"/>
          <w:szCs w:val="22"/>
        </w:rPr>
        <w:t xml:space="preserve">A further cube will be removed and the child will miss 10 mins of their </w:t>
      </w:r>
      <w:r w:rsidR="00471A4A">
        <w:rPr>
          <w:rFonts w:ascii="Arial" w:hAnsi="Arial" w:cs="Arial"/>
          <w:b/>
          <w:sz w:val="22"/>
          <w:szCs w:val="22"/>
        </w:rPr>
        <w:t xml:space="preserve">playtime.  </w:t>
      </w:r>
    </w:p>
    <w:p w14:paraId="5AE6E174" w14:textId="77777777" w:rsidR="006D088D" w:rsidRPr="006D088D" w:rsidRDefault="006D088D" w:rsidP="006D088D">
      <w:pPr>
        <w:pStyle w:val="ListParagraph"/>
        <w:ind w:left="360" w:right="0" w:firstLine="0"/>
        <w:rPr>
          <w:rFonts w:ascii="Arial" w:hAnsi="Arial" w:cs="Arial"/>
          <w:sz w:val="22"/>
          <w:szCs w:val="22"/>
        </w:rPr>
      </w:pPr>
    </w:p>
    <w:p w14:paraId="0DA9589B" w14:textId="77777777" w:rsidR="00021570" w:rsidRPr="00AE1BEA" w:rsidRDefault="00226AA9">
      <w:pPr>
        <w:pStyle w:val="Heading1"/>
        <w:spacing w:after="11" w:line="250" w:lineRule="auto"/>
        <w:ind w:left="-5"/>
        <w:rPr>
          <w:rFonts w:ascii="Arial" w:hAnsi="Arial" w:cs="Arial"/>
          <w:sz w:val="22"/>
          <w:szCs w:val="22"/>
        </w:rPr>
      </w:pPr>
      <w:r w:rsidRPr="00AE1BEA">
        <w:rPr>
          <w:rFonts w:ascii="Arial" w:hAnsi="Arial" w:cs="Arial"/>
          <w:sz w:val="22"/>
          <w:szCs w:val="22"/>
          <w:u w:val="none"/>
        </w:rPr>
        <w:t xml:space="preserve">Consequence and Repair (Log on CPOMs) </w:t>
      </w:r>
    </w:p>
    <w:p w14:paraId="34B8E7E2" w14:textId="77777777" w:rsidR="00021570" w:rsidRPr="00AE1BEA" w:rsidRDefault="00226AA9">
      <w:pPr>
        <w:spacing w:after="104" w:line="259" w:lineRule="auto"/>
        <w:ind w:left="720" w:right="0" w:firstLine="0"/>
        <w:rPr>
          <w:rFonts w:ascii="Arial" w:hAnsi="Arial" w:cs="Arial"/>
          <w:sz w:val="22"/>
          <w:szCs w:val="22"/>
        </w:rPr>
      </w:pPr>
      <w:r w:rsidRPr="00AE1BEA">
        <w:rPr>
          <w:rFonts w:ascii="Arial" w:hAnsi="Arial" w:cs="Arial"/>
          <w:sz w:val="22"/>
          <w:szCs w:val="22"/>
        </w:rPr>
        <w:t xml:space="preserve"> </w:t>
      </w:r>
    </w:p>
    <w:p w14:paraId="34A49E12" w14:textId="695EE1E1" w:rsidR="00021570" w:rsidRPr="00AE1BEA" w:rsidRDefault="00226AA9">
      <w:pPr>
        <w:numPr>
          <w:ilvl w:val="0"/>
          <w:numId w:val="9"/>
        </w:numPr>
        <w:spacing w:after="47"/>
        <w:ind w:right="0" w:hanging="360"/>
        <w:rPr>
          <w:rFonts w:ascii="Arial" w:hAnsi="Arial" w:cs="Arial"/>
          <w:sz w:val="22"/>
          <w:szCs w:val="22"/>
        </w:rPr>
      </w:pPr>
      <w:r w:rsidRPr="00AE1BEA">
        <w:rPr>
          <w:rFonts w:ascii="Arial" w:hAnsi="Arial" w:cs="Arial"/>
          <w:sz w:val="22"/>
          <w:szCs w:val="22"/>
        </w:rPr>
        <w:t>If unexpected behaviours continue, time out of class for reflection. 5-10 minutes. (Logged on CPOMs by class staff) Script to encourage child to self correct</w:t>
      </w:r>
      <w:r w:rsidR="0012755F">
        <w:rPr>
          <w:rFonts w:ascii="Arial" w:hAnsi="Arial" w:cs="Arial"/>
          <w:sz w:val="22"/>
          <w:szCs w:val="22"/>
        </w:rPr>
        <w:t xml:space="preserve"> </w:t>
      </w:r>
      <w:r w:rsidRPr="00AE1BEA">
        <w:rPr>
          <w:rFonts w:ascii="Arial" w:hAnsi="Arial" w:cs="Arial"/>
          <w:sz w:val="22"/>
          <w:szCs w:val="22"/>
        </w:rPr>
        <w:t xml:space="preserve">behaviour. Child still has to complete expected work.  </w:t>
      </w:r>
    </w:p>
    <w:p w14:paraId="2A50F1A1" w14:textId="77777777" w:rsidR="00021570" w:rsidRPr="00AE1BEA" w:rsidRDefault="00226AA9">
      <w:pPr>
        <w:spacing w:after="0" w:line="259" w:lineRule="auto"/>
        <w:ind w:left="720" w:right="0" w:firstLine="0"/>
        <w:rPr>
          <w:rFonts w:ascii="Arial" w:hAnsi="Arial" w:cs="Arial"/>
          <w:sz w:val="22"/>
          <w:szCs w:val="22"/>
        </w:rPr>
      </w:pPr>
      <w:r w:rsidRPr="00AE1BEA">
        <w:rPr>
          <w:rFonts w:ascii="Arial" w:hAnsi="Arial" w:cs="Arial"/>
          <w:sz w:val="22"/>
          <w:szCs w:val="22"/>
        </w:rPr>
        <w:t xml:space="preserve"> </w:t>
      </w:r>
    </w:p>
    <w:p w14:paraId="7E528633" w14:textId="77777777" w:rsidR="00021570" w:rsidRPr="00AE1BEA" w:rsidRDefault="00226AA9">
      <w:pPr>
        <w:numPr>
          <w:ilvl w:val="1"/>
          <w:numId w:val="9"/>
        </w:numPr>
        <w:spacing w:line="249" w:lineRule="auto"/>
        <w:ind w:right="0" w:hanging="360"/>
        <w:rPr>
          <w:rFonts w:ascii="Arial" w:hAnsi="Arial" w:cs="Arial"/>
          <w:sz w:val="22"/>
          <w:szCs w:val="22"/>
        </w:rPr>
      </w:pPr>
      <w:r w:rsidRPr="00AE1BEA">
        <w:rPr>
          <w:rFonts w:ascii="Arial" w:hAnsi="Arial" w:cs="Arial"/>
          <w:sz w:val="22"/>
          <w:szCs w:val="22"/>
        </w:rPr>
        <w:t xml:space="preserve">When you come back in * minutes, I want to see your wonderful […]. If you feel ready to come back in and show this before then, that’s great. Thank you for listening. Now walk away but remember to return at the given time with nonverbal/verbal acknowledgements to encourage the correct choice!  </w:t>
      </w:r>
    </w:p>
    <w:p w14:paraId="3EF35521" w14:textId="77777777" w:rsidR="00021570" w:rsidRPr="00AE1BEA" w:rsidRDefault="00226AA9">
      <w:pPr>
        <w:numPr>
          <w:ilvl w:val="1"/>
          <w:numId w:val="9"/>
        </w:numPr>
        <w:ind w:right="0" w:hanging="360"/>
        <w:rPr>
          <w:rFonts w:ascii="Arial" w:hAnsi="Arial" w:cs="Arial"/>
          <w:sz w:val="22"/>
          <w:szCs w:val="22"/>
        </w:rPr>
      </w:pPr>
      <w:r w:rsidRPr="00AE1BEA">
        <w:rPr>
          <w:rFonts w:ascii="Arial" w:hAnsi="Arial" w:cs="Arial"/>
          <w:sz w:val="22"/>
          <w:szCs w:val="22"/>
        </w:rPr>
        <w:t xml:space="preserve">Return at agreed time and inform of further consequence. Script to reflect continued disruption and potential next step – stuck as work will still need to be done.  </w:t>
      </w:r>
    </w:p>
    <w:p w14:paraId="18159D8B" w14:textId="77777777" w:rsidR="00021570" w:rsidRPr="00AE1BEA" w:rsidRDefault="00226AA9">
      <w:pPr>
        <w:numPr>
          <w:ilvl w:val="1"/>
          <w:numId w:val="9"/>
        </w:numPr>
        <w:ind w:right="0" w:hanging="360"/>
        <w:rPr>
          <w:rFonts w:ascii="Arial" w:hAnsi="Arial" w:cs="Arial"/>
          <w:sz w:val="22"/>
          <w:szCs w:val="22"/>
        </w:rPr>
      </w:pPr>
      <w:r w:rsidRPr="00AE1BEA">
        <w:rPr>
          <w:rFonts w:ascii="Arial" w:hAnsi="Arial" w:cs="Arial"/>
          <w:sz w:val="22"/>
          <w:szCs w:val="22"/>
        </w:rPr>
        <w:t xml:space="preserve">Repeat expectation and phrase as a choice. ‘You either do (expectation) or you are choosing to spend some time in another class, completing your work. This means we will contact your parents.’ </w:t>
      </w:r>
    </w:p>
    <w:p w14:paraId="1049AD13" w14:textId="77777777" w:rsidR="00021570" w:rsidRPr="00AE1BEA" w:rsidRDefault="00226AA9">
      <w:pPr>
        <w:numPr>
          <w:ilvl w:val="1"/>
          <w:numId w:val="9"/>
        </w:numPr>
        <w:ind w:right="0" w:hanging="360"/>
        <w:rPr>
          <w:rFonts w:ascii="Arial" w:hAnsi="Arial" w:cs="Arial"/>
          <w:sz w:val="22"/>
          <w:szCs w:val="22"/>
        </w:rPr>
      </w:pPr>
      <w:r w:rsidRPr="00AE1BEA">
        <w:rPr>
          <w:rFonts w:ascii="Arial" w:hAnsi="Arial" w:cs="Arial"/>
          <w:sz w:val="22"/>
          <w:szCs w:val="22"/>
        </w:rPr>
        <w:t xml:space="preserve">Give child time to reflect on this potential consequence and to encourage them to make the correct choice. </w:t>
      </w:r>
    </w:p>
    <w:p w14:paraId="758161A1" w14:textId="77777777" w:rsidR="00021570" w:rsidRPr="00AE1BEA" w:rsidRDefault="00226AA9">
      <w:pPr>
        <w:numPr>
          <w:ilvl w:val="1"/>
          <w:numId w:val="9"/>
        </w:numPr>
        <w:ind w:right="0" w:hanging="360"/>
        <w:rPr>
          <w:rFonts w:ascii="Arial" w:hAnsi="Arial" w:cs="Arial"/>
          <w:sz w:val="22"/>
          <w:szCs w:val="22"/>
        </w:rPr>
      </w:pPr>
      <w:r w:rsidRPr="00AE1BEA">
        <w:rPr>
          <w:rFonts w:ascii="Arial" w:hAnsi="Arial" w:cs="Arial"/>
          <w:sz w:val="22"/>
          <w:szCs w:val="22"/>
        </w:rPr>
        <w:t xml:space="preserve">Staff to consider any adaptations moving forward (next lesson / next day) that may be put in place to support child in showing expected behaviours.  </w:t>
      </w:r>
    </w:p>
    <w:p w14:paraId="7F8B525F" w14:textId="77777777" w:rsidR="00021570" w:rsidRPr="00AE1BEA" w:rsidRDefault="00226AA9">
      <w:pPr>
        <w:spacing w:after="0" w:line="259" w:lineRule="auto"/>
        <w:ind w:left="1440" w:right="0" w:firstLine="0"/>
        <w:rPr>
          <w:rFonts w:ascii="Arial" w:hAnsi="Arial" w:cs="Arial"/>
          <w:sz w:val="22"/>
          <w:szCs w:val="22"/>
        </w:rPr>
      </w:pPr>
      <w:r w:rsidRPr="00AE1BEA">
        <w:rPr>
          <w:rFonts w:ascii="Arial" w:hAnsi="Arial" w:cs="Arial"/>
          <w:sz w:val="22"/>
          <w:szCs w:val="22"/>
        </w:rPr>
        <w:t xml:space="preserve"> </w:t>
      </w:r>
    </w:p>
    <w:p w14:paraId="1EE41481" w14:textId="6C892160" w:rsidR="00021570" w:rsidRPr="00AE1BEA" w:rsidRDefault="00226AA9">
      <w:pPr>
        <w:numPr>
          <w:ilvl w:val="0"/>
          <w:numId w:val="9"/>
        </w:numPr>
        <w:ind w:right="0" w:hanging="360"/>
        <w:rPr>
          <w:rFonts w:ascii="Arial" w:hAnsi="Arial" w:cs="Arial"/>
          <w:sz w:val="22"/>
          <w:szCs w:val="22"/>
        </w:rPr>
      </w:pPr>
      <w:r w:rsidRPr="00AE1BEA">
        <w:rPr>
          <w:rFonts w:ascii="Arial" w:hAnsi="Arial" w:cs="Arial"/>
          <w:sz w:val="22"/>
          <w:szCs w:val="22"/>
        </w:rPr>
        <w:t xml:space="preserve">Child sent to a different classroom (senior member of staff) to complete the rest of the lesson or work not completed. Restorative conversation to be used before returning to the next lesson where unexpected behaviour has been addressed. Child has fresh start at the beginning of the next lesson. Parents informed by class teacher. </w:t>
      </w:r>
    </w:p>
    <w:p w14:paraId="2EF3546F" w14:textId="77777777" w:rsidR="00021570" w:rsidRPr="00AE1BEA" w:rsidRDefault="00226AA9">
      <w:pPr>
        <w:spacing w:after="280" w:line="259" w:lineRule="auto"/>
        <w:ind w:left="0" w:right="0" w:firstLine="0"/>
        <w:rPr>
          <w:rFonts w:ascii="Arial" w:hAnsi="Arial" w:cs="Arial"/>
          <w:sz w:val="22"/>
          <w:szCs w:val="22"/>
        </w:rPr>
      </w:pPr>
      <w:r w:rsidRPr="00AE1BEA">
        <w:rPr>
          <w:rFonts w:ascii="Arial" w:eastAsia="Calibri" w:hAnsi="Arial" w:cs="Arial"/>
          <w:sz w:val="22"/>
          <w:szCs w:val="22"/>
        </w:rPr>
        <w:t xml:space="preserve"> </w:t>
      </w:r>
    </w:p>
    <w:p w14:paraId="47FAE94F" w14:textId="77777777" w:rsidR="00021570" w:rsidRPr="00AE1BEA" w:rsidRDefault="00226AA9">
      <w:pPr>
        <w:numPr>
          <w:ilvl w:val="0"/>
          <w:numId w:val="9"/>
        </w:numPr>
        <w:ind w:right="0" w:hanging="360"/>
        <w:rPr>
          <w:rFonts w:ascii="Arial" w:hAnsi="Arial" w:cs="Arial"/>
          <w:sz w:val="22"/>
          <w:szCs w:val="22"/>
        </w:rPr>
      </w:pPr>
      <w:r w:rsidRPr="00AE1BEA">
        <w:rPr>
          <w:rFonts w:ascii="Arial" w:hAnsi="Arial" w:cs="Arial"/>
          <w:sz w:val="22"/>
          <w:szCs w:val="22"/>
        </w:rPr>
        <w:t xml:space="preserve">If child is regularly or frequently reaching steps 5 and 6, SLT/Pastoral staff to organise observation of class time to provide support and advice. If deemed appropriate, Individual Behaviour Plan meeting with class </w:t>
      </w:r>
      <w:r w:rsidRPr="00AE1BEA">
        <w:rPr>
          <w:rFonts w:ascii="Arial" w:hAnsi="Arial" w:cs="Arial"/>
          <w:sz w:val="22"/>
          <w:szCs w:val="22"/>
        </w:rPr>
        <w:lastRenderedPageBreak/>
        <w:t xml:space="preserve">team to adapt provision. This may also be the case if this graduated response is not proving effective with individuals.  </w:t>
      </w:r>
    </w:p>
    <w:p w14:paraId="7FD5645F" w14:textId="77777777" w:rsidR="00021570" w:rsidRPr="00AE1BEA" w:rsidRDefault="00226AA9">
      <w:pPr>
        <w:spacing w:after="258" w:line="259" w:lineRule="auto"/>
        <w:ind w:left="0" w:right="0" w:firstLine="0"/>
        <w:rPr>
          <w:rFonts w:ascii="Arial" w:hAnsi="Arial" w:cs="Arial"/>
          <w:sz w:val="22"/>
          <w:szCs w:val="22"/>
        </w:rPr>
      </w:pPr>
      <w:r w:rsidRPr="00AE1BEA">
        <w:rPr>
          <w:rFonts w:ascii="Arial" w:eastAsia="Calibri" w:hAnsi="Arial" w:cs="Arial"/>
          <w:b/>
          <w:sz w:val="22"/>
          <w:szCs w:val="22"/>
        </w:rPr>
        <w:t xml:space="preserve"> </w:t>
      </w:r>
    </w:p>
    <w:p w14:paraId="38788733" w14:textId="77777777" w:rsidR="00021570" w:rsidRPr="00AE1BEA" w:rsidRDefault="00226AA9">
      <w:pPr>
        <w:spacing w:after="208"/>
        <w:ind w:left="-5" w:right="0"/>
        <w:rPr>
          <w:rFonts w:ascii="Arial" w:hAnsi="Arial" w:cs="Arial"/>
          <w:sz w:val="22"/>
          <w:szCs w:val="22"/>
        </w:rPr>
      </w:pPr>
      <w:r w:rsidRPr="00AE1BEA">
        <w:rPr>
          <w:rFonts w:ascii="Arial" w:hAnsi="Arial" w:cs="Arial"/>
          <w:sz w:val="22"/>
          <w:szCs w:val="22"/>
        </w:rPr>
        <w:t xml:space="preserve">In cases of children showing violence, unsafe or inappropriate actions or language, staff may move to ‘Step 6’ on the Graduated Response. If this is not effective, staff should call on the pastoral team / SLT to assist.  </w:t>
      </w:r>
    </w:p>
    <w:p w14:paraId="02E77E95" w14:textId="77777777" w:rsidR="00021570" w:rsidRPr="00AE1BEA" w:rsidRDefault="00226AA9">
      <w:pPr>
        <w:spacing w:after="235"/>
        <w:ind w:left="-5" w:right="0"/>
        <w:rPr>
          <w:rFonts w:ascii="Arial" w:hAnsi="Arial" w:cs="Arial"/>
          <w:sz w:val="22"/>
          <w:szCs w:val="22"/>
        </w:rPr>
      </w:pPr>
      <w:r w:rsidRPr="00AE1BEA">
        <w:rPr>
          <w:rFonts w:ascii="Arial" w:hAnsi="Arial" w:cs="Arial"/>
          <w:sz w:val="22"/>
          <w:szCs w:val="22"/>
        </w:rPr>
        <w:t xml:space="preserve">At step 7, some of the strategies to support the child may include some or all of the following: </w:t>
      </w:r>
    </w:p>
    <w:p w14:paraId="05EFBF72" w14:textId="6B3E25BC" w:rsidR="00021570" w:rsidRPr="00AE1BEA" w:rsidRDefault="00226AA9">
      <w:pPr>
        <w:numPr>
          <w:ilvl w:val="1"/>
          <w:numId w:val="9"/>
        </w:numPr>
        <w:ind w:right="0" w:hanging="360"/>
        <w:rPr>
          <w:rFonts w:ascii="Arial" w:hAnsi="Arial" w:cs="Arial"/>
          <w:sz w:val="22"/>
          <w:szCs w:val="22"/>
        </w:rPr>
      </w:pPr>
      <w:r w:rsidRPr="00AE1BEA">
        <w:rPr>
          <w:rFonts w:ascii="Arial" w:hAnsi="Arial" w:cs="Arial"/>
          <w:sz w:val="22"/>
          <w:szCs w:val="22"/>
        </w:rPr>
        <w:t xml:space="preserve">ABC charts for approx. 2 weeks highlighting successes and challenges. (class staff) </w:t>
      </w:r>
    </w:p>
    <w:p w14:paraId="59903D6D" w14:textId="77777777" w:rsidR="00021570" w:rsidRPr="00AE1BEA" w:rsidRDefault="00226AA9">
      <w:pPr>
        <w:numPr>
          <w:ilvl w:val="1"/>
          <w:numId w:val="9"/>
        </w:numPr>
        <w:ind w:right="0" w:hanging="360"/>
        <w:rPr>
          <w:rFonts w:ascii="Arial" w:hAnsi="Arial" w:cs="Arial"/>
          <w:sz w:val="22"/>
          <w:szCs w:val="22"/>
        </w:rPr>
      </w:pPr>
      <w:r w:rsidRPr="00AE1BEA">
        <w:rPr>
          <w:rFonts w:ascii="Arial" w:hAnsi="Arial" w:cs="Arial"/>
          <w:sz w:val="22"/>
          <w:szCs w:val="22"/>
        </w:rPr>
        <w:t xml:space="preserve">Meeting with parents and relevant parties. (class staff/pastoral/SENCO/SLT) </w:t>
      </w:r>
    </w:p>
    <w:p w14:paraId="499CA1BF" w14:textId="77777777" w:rsidR="00021570" w:rsidRPr="00AE1BEA" w:rsidRDefault="00226AA9">
      <w:pPr>
        <w:numPr>
          <w:ilvl w:val="1"/>
          <w:numId w:val="9"/>
        </w:numPr>
        <w:ind w:right="0" w:hanging="360"/>
        <w:rPr>
          <w:rFonts w:ascii="Arial" w:hAnsi="Arial" w:cs="Arial"/>
          <w:sz w:val="22"/>
          <w:szCs w:val="22"/>
        </w:rPr>
      </w:pPr>
      <w:r w:rsidRPr="00AE1BEA">
        <w:rPr>
          <w:rFonts w:ascii="Arial" w:hAnsi="Arial" w:cs="Arial"/>
          <w:sz w:val="22"/>
          <w:szCs w:val="22"/>
        </w:rPr>
        <w:t xml:space="preserve">Meeting with parents / carers possibly offering support through EHA or school nurse. (class and pastoral staff) </w:t>
      </w:r>
    </w:p>
    <w:p w14:paraId="18F5F8B3" w14:textId="77777777" w:rsidR="00021570" w:rsidRPr="00AE1BEA" w:rsidRDefault="00226AA9">
      <w:pPr>
        <w:numPr>
          <w:ilvl w:val="1"/>
          <w:numId w:val="9"/>
        </w:numPr>
        <w:ind w:right="0" w:hanging="360"/>
        <w:rPr>
          <w:rFonts w:ascii="Arial" w:hAnsi="Arial" w:cs="Arial"/>
          <w:sz w:val="22"/>
          <w:szCs w:val="22"/>
        </w:rPr>
      </w:pPr>
      <w:r w:rsidRPr="00AE1BEA">
        <w:rPr>
          <w:rFonts w:ascii="Arial" w:hAnsi="Arial" w:cs="Arial"/>
          <w:sz w:val="22"/>
          <w:szCs w:val="22"/>
        </w:rPr>
        <w:t xml:space="preserve">Teaching explicit learning behaviours around class rules, class seating. </w:t>
      </w:r>
    </w:p>
    <w:p w14:paraId="2F52BC7A" w14:textId="77777777" w:rsidR="00021570" w:rsidRPr="00AE1BEA" w:rsidRDefault="00226AA9">
      <w:pPr>
        <w:numPr>
          <w:ilvl w:val="1"/>
          <w:numId w:val="9"/>
        </w:numPr>
        <w:ind w:right="0" w:hanging="360"/>
        <w:rPr>
          <w:rFonts w:ascii="Arial" w:hAnsi="Arial" w:cs="Arial"/>
          <w:sz w:val="22"/>
          <w:szCs w:val="22"/>
        </w:rPr>
      </w:pPr>
      <w:r w:rsidRPr="00AE1BEA">
        <w:rPr>
          <w:rFonts w:ascii="Arial" w:hAnsi="Arial" w:cs="Arial"/>
          <w:sz w:val="22"/>
          <w:szCs w:val="22"/>
        </w:rPr>
        <w:t xml:space="preserve">Individualised timetables. (class and pastoral staff)  </w:t>
      </w:r>
    </w:p>
    <w:p w14:paraId="141558CF" w14:textId="77777777" w:rsidR="00021570" w:rsidRPr="00AE1BEA" w:rsidRDefault="00226AA9">
      <w:pPr>
        <w:numPr>
          <w:ilvl w:val="1"/>
          <w:numId w:val="9"/>
        </w:numPr>
        <w:ind w:right="0" w:hanging="360"/>
        <w:rPr>
          <w:rFonts w:ascii="Arial" w:hAnsi="Arial" w:cs="Arial"/>
          <w:sz w:val="22"/>
          <w:szCs w:val="22"/>
        </w:rPr>
      </w:pPr>
      <w:r w:rsidRPr="00AE1BEA">
        <w:rPr>
          <w:rFonts w:ascii="Arial" w:hAnsi="Arial" w:cs="Arial"/>
          <w:sz w:val="22"/>
          <w:szCs w:val="22"/>
        </w:rPr>
        <w:t xml:space="preserve">Specialist teacher input if appropriate which could include sensory assessments, and advisories from the Inclusion Hub. (pastoral staff) </w:t>
      </w:r>
    </w:p>
    <w:p w14:paraId="11FCB16D" w14:textId="77777777" w:rsidR="00021570" w:rsidRPr="00AE1BEA" w:rsidRDefault="00226AA9">
      <w:pPr>
        <w:numPr>
          <w:ilvl w:val="1"/>
          <w:numId w:val="9"/>
        </w:numPr>
        <w:ind w:right="0" w:hanging="360"/>
        <w:rPr>
          <w:rFonts w:ascii="Arial" w:hAnsi="Arial" w:cs="Arial"/>
          <w:sz w:val="22"/>
          <w:szCs w:val="22"/>
        </w:rPr>
      </w:pPr>
      <w:r w:rsidRPr="00AE1BEA">
        <w:rPr>
          <w:rFonts w:ascii="Arial" w:hAnsi="Arial" w:cs="Arial"/>
          <w:sz w:val="22"/>
          <w:szCs w:val="22"/>
        </w:rPr>
        <w:t xml:space="preserve">Intervention tracking (pastoral team).  </w:t>
      </w:r>
    </w:p>
    <w:p w14:paraId="262F6D3A" w14:textId="7549B9D8" w:rsidR="00021570" w:rsidRPr="00AE1BEA" w:rsidRDefault="00BF7210">
      <w:pPr>
        <w:numPr>
          <w:ilvl w:val="1"/>
          <w:numId w:val="9"/>
        </w:numPr>
        <w:ind w:right="0" w:hanging="360"/>
        <w:rPr>
          <w:rFonts w:ascii="Arial" w:hAnsi="Arial" w:cs="Arial"/>
          <w:sz w:val="22"/>
          <w:szCs w:val="22"/>
        </w:rPr>
      </w:pPr>
      <w:r>
        <w:rPr>
          <w:rFonts w:ascii="Arial" w:hAnsi="Arial" w:cs="Arial"/>
          <w:sz w:val="22"/>
          <w:szCs w:val="22"/>
        </w:rPr>
        <w:t>I</w:t>
      </w:r>
      <w:r w:rsidRPr="00AE1BEA">
        <w:rPr>
          <w:rFonts w:ascii="Arial" w:hAnsi="Arial" w:cs="Arial"/>
          <w:sz w:val="22"/>
          <w:szCs w:val="22"/>
        </w:rPr>
        <w:t>ndividualised</w:t>
      </w:r>
      <w:r>
        <w:rPr>
          <w:rFonts w:ascii="Arial" w:hAnsi="Arial" w:cs="Arial"/>
          <w:sz w:val="22"/>
          <w:szCs w:val="22"/>
        </w:rPr>
        <w:t xml:space="preserve"> </w:t>
      </w:r>
      <w:r w:rsidRPr="00AE1BEA">
        <w:rPr>
          <w:rFonts w:ascii="Arial" w:hAnsi="Arial" w:cs="Arial"/>
          <w:sz w:val="22"/>
          <w:szCs w:val="22"/>
        </w:rPr>
        <w:t xml:space="preserve">behaviour/regulation plan. (pastoral team)  </w:t>
      </w:r>
    </w:p>
    <w:p w14:paraId="047E209E" w14:textId="77777777" w:rsidR="00021570" w:rsidRPr="00AE1BEA" w:rsidRDefault="00226AA9">
      <w:pPr>
        <w:numPr>
          <w:ilvl w:val="1"/>
          <w:numId w:val="9"/>
        </w:numPr>
        <w:ind w:right="0" w:hanging="360"/>
        <w:rPr>
          <w:rFonts w:ascii="Arial" w:hAnsi="Arial" w:cs="Arial"/>
          <w:sz w:val="22"/>
          <w:szCs w:val="22"/>
        </w:rPr>
      </w:pPr>
      <w:r w:rsidRPr="00AE1BEA">
        <w:rPr>
          <w:rFonts w:ascii="Arial" w:hAnsi="Arial" w:cs="Arial"/>
          <w:sz w:val="22"/>
          <w:szCs w:val="22"/>
        </w:rPr>
        <w:t xml:space="preserve">Educational psychologist input. (SENCO)  </w:t>
      </w:r>
      <w:r w:rsidRPr="00AE1BEA">
        <w:rPr>
          <w:rFonts w:ascii="Arial" w:eastAsia="Segoe UI Symbol" w:hAnsi="Arial" w:cs="Arial"/>
          <w:sz w:val="22"/>
          <w:szCs w:val="22"/>
        </w:rPr>
        <w:t>•</w:t>
      </w:r>
      <w:r w:rsidRPr="00AE1BEA">
        <w:rPr>
          <w:rFonts w:ascii="Arial" w:eastAsia="Arial" w:hAnsi="Arial" w:cs="Arial"/>
          <w:sz w:val="22"/>
          <w:szCs w:val="22"/>
        </w:rPr>
        <w:t xml:space="preserve"> </w:t>
      </w:r>
      <w:r w:rsidRPr="00AE1BEA">
        <w:rPr>
          <w:rFonts w:ascii="Arial" w:hAnsi="Arial" w:cs="Arial"/>
          <w:sz w:val="22"/>
          <w:szCs w:val="22"/>
        </w:rPr>
        <w:t xml:space="preserve">Risk assessment (pastoral team) </w:t>
      </w:r>
    </w:p>
    <w:p w14:paraId="75B5F901" w14:textId="77777777" w:rsidR="00021570" w:rsidRPr="00AE1BEA" w:rsidRDefault="00226AA9">
      <w:pPr>
        <w:numPr>
          <w:ilvl w:val="1"/>
          <w:numId w:val="9"/>
        </w:numPr>
        <w:ind w:right="0" w:hanging="360"/>
        <w:rPr>
          <w:rFonts w:ascii="Arial" w:hAnsi="Arial" w:cs="Arial"/>
          <w:sz w:val="22"/>
          <w:szCs w:val="22"/>
        </w:rPr>
      </w:pPr>
      <w:r w:rsidRPr="00AE1BEA">
        <w:rPr>
          <w:rFonts w:ascii="Arial" w:hAnsi="Arial" w:cs="Arial"/>
          <w:sz w:val="22"/>
          <w:szCs w:val="22"/>
        </w:rPr>
        <w:t xml:space="preserve">Part time timetable (SLT). </w:t>
      </w:r>
    </w:p>
    <w:p w14:paraId="611E90A0" w14:textId="77777777" w:rsidR="00021570" w:rsidRPr="00AE1BEA" w:rsidRDefault="00226AA9">
      <w:pPr>
        <w:numPr>
          <w:ilvl w:val="1"/>
          <w:numId w:val="9"/>
        </w:numPr>
        <w:ind w:right="0" w:hanging="360"/>
        <w:rPr>
          <w:rFonts w:ascii="Arial" w:hAnsi="Arial" w:cs="Arial"/>
          <w:sz w:val="22"/>
          <w:szCs w:val="22"/>
        </w:rPr>
      </w:pPr>
      <w:r w:rsidRPr="00AE1BEA">
        <w:rPr>
          <w:rFonts w:ascii="Arial" w:hAnsi="Arial" w:cs="Arial"/>
          <w:sz w:val="22"/>
          <w:szCs w:val="22"/>
        </w:rPr>
        <w:t xml:space="preserve">Educated offside for a fixed period of time (in agreement with parents/carers) </w:t>
      </w:r>
    </w:p>
    <w:p w14:paraId="6C9F2E4D" w14:textId="77777777" w:rsidR="00021570" w:rsidRPr="00AE1BEA" w:rsidRDefault="00226AA9">
      <w:pPr>
        <w:spacing w:after="255" w:line="259" w:lineRule="auto"/>
        <w:ind w:left="0" w:right="0" w:firstLine="0"/>
        <w:rPr>
          <w:rFonts w:ascii="Arial" w:hAnsi="Arial" w:cs="Arial"/>
          <w:sz w:val="22"/>
          <w:szCs w:val="22"/>
        </w:rPr>
      </w:pPr>
      <w:r w:rsidRPr="00AE1BEA">
        <w:rPr>
          <w:rFonts w:ascii="Arial" w:eastAsia="Calibri" w:hAnsi="Arial" w:cs="Arial"/>
          <w:b/>
          <w:sz w:val="22"/>
          <w:szCs w:val="22"/>
        </w:rPr>
        <w:t xml:space="preserve"> </w:t>
      </w:r>
    </w:p>
    <w:p w14:paraId="31C03A8E" w14:textId="77777777" w:rsidR="00021570" w:rsidRDefault="00226AA9">
      <w:pPr>
        <w:pStyle w:val="Heading2"/>
        <w:spacing w:after="0"/>
        <w:ind w:left="206" w:right="8620" w:hanging="221"/>
        <w:rPr>
          <w:rFonts w:ascii="Arial" w:hAnsi="Arial" w:cs="Arial"/>
          <w:sz w:val="22"/>
          <w:szCs w:val="22"/>
          <w:u w:val="none"/>
        </w:rPr>
      </w:pPr>
      <w:r w:rsidRPr="00AE1BEA">
        <w:rPr>
          <w:rFonts w:ascii="Arial" w:hAnsi="Arial" w:cs="Arial"/>
          <w:sz w:val="22"/>
          <w:szCs w:val="22"/>
        </w:rPr>
        <w:t>Playtime Responses</w:t>
      </w:r>
      <w:r w:rsidRPr="00AE1BEA">
        <w:rPr>
          <w:rFonts w:ascii="Arial" w:hAnsi="Arial" w:cs="Arial"/>
          <w:sz w:val="22"/>
          <w:szCs w:val="22"/>
          <w:u w:val="none"/>
        </w:rPr>
        <w:t xml:space="preserve">  </w:t>
      </w:r>
    </w:p>
    <w:p w14:paraId="10E94A99" w14:textId="77777777" w:rsidR="000011B5" w:rsidRPr="000011B5" w:rsidRDefault="000011B5" w:rsidP="000011B5"/>
    <w:p w14:paraId="369339B8" w14:textId="77777777" w:rsidR="00021570" w:rsidRPr="00AE1BEA" w:rsidRDefault="00226AA9">
      <w:pPr>
        <w:ind w:left="-5" w:right="0"/>
        <w:rPr>
          <w:rFonts w:ascii="Arial" w:hAnsi="Arial" w:cs="Arial"/>
          <w:sz w:val="22"/>
          <w:szCs w:val="22"/>
        </w:rPr>
      </w:pPr>
      <w:r w:rsidRPr="00AE1BEA">
        <w:rPr>
          <w:rFonts w:ascii="Arial" w:hAnsi="Arial" w:cs="Arial"/>
          <w:sz w:val="22"/>
          <w:szCs w:val="22"/>
        </w:rPr>
        <w:t xml:space="preserve">Children who do not show expected behaviour on the playground will be initially reminded about expected behaviours. Following this, if the behaviour is not corrected, they will be directed to stand next to adult who is on duty. This is the child’s opportunity to reflect and adjust their behaviour.  Emotional coaching and zones language. If this continues, class teacher to be informed and suitable consequences could include: </w:t>
      </w:r>
    </w:p>
    <w:p w14:paraId="491A2368" w14:textId="77777777" w:rsidR="00021570" w:rsidRPr="00AE1BEA" w:rsidRDefault="00226AA9">
      <w:pPr>
        <w:numPr>
          <w:ilvl w:val="0"/>
          <w:numId w:val="10"/>
        </w:numPr>
        <w:ind w:right="0" w:hanging="360"/>
        <w:rPr>
          <w:rFonts w:ascii="Arial" w:hAnsi="Arial" w:cs="Arial"/>
          <w:sz w:val="22"/>
          <w:szCs w:val="22"/>
        </w:rPr>
      </w:pPr>
      <w:r w:rsidRPr="00AE1BEA">
        <w:rPr>
          <w:rFonts w:ascii="Arial" w:hAnsi="Arial" w:cs="Arial"/>
          <w:sz w:val="22"/>
          <w:szCs w:val="22"/>
        </w:rPr>
        <w:t xml:space="preserve">Missed playtimes </w:t>
      </w:r>
    </w:p>
    <w:p w14:paraId="0ACD2546" w14:textId="77777777" w:rsidR="00021570" w:rsidRPr="00AE1BEA" w:rsidRDefault="00226AA9">
      <w:pPr>
        <w:numPr>
          <w:ilvl w:val="0"/>
          <w:numId w:val="10"/>
        </w:numPr>
        <w:ind w:right="0" w:hanging="360"/>
        <w:rPr>
          <w:rFonts w:ascii="Arial" w:hAnsi="Arial" w:cs="Arial"/>
          <w:sz w:val="22"/>
          <w:szCs w:val="22"/>
        </w:rPr>
      </w:pPr>
      <w:r w:rsidRPr="00AE1BEA">
        <w:rPr>
          <w:rFonts w:ascii="Arial" w:hAnsi="Arial" w:cs="Arial"/>
          <w:sz w:val="22"/>
          <w:szCs w:val="22"/>
        </w:rPr>
        <w:t xml:space="preserve">Not being allowed to participate in contact sports </w:t>
      </w:r>
    </w:p>
    <w:p w14:paraId="7B1BB5C2" w14:textId="77777777" w:rsidR="00021570" w:rsidRPr="00AE1BEA" w:rsidRDefault="00226AA9">
      <w:pPr>
        <w:numPr>
          <w:ilvl w:val="0"/>
          <w:numId w:val="10"/>
        </w:numPr>
        <w:ind w:right="0" w:hanging="360"/>
        <w:rPr>
          <w:rFonts w:ascii="Arial" w:hAnsi="Arial" w:cs="Arial"/>
          <w:sz w:val="22"/>
          <w:szCs w:val="22"/>
        </w:rPr>
      </w:pPr>
      <w:r w:rsidRPr="00AE1BEA">
        <w:rPr>
          <w:rFonts w:ascii="Arial" w:hAnsi="Arial" w:cs="Arial"/>
          <w:sz w:val="22"/>
          <w:szCs w:val="22"/>
        </w:rPr>
        <w:t xml:space="preserve">Earning the right to go back onto the playground </w:t>
      </w:r>
    </w:p>
    <w:p w14:paraId="15717AFA" w14:textId="77777777" w:rsidR="000011B5" w:rsidRDefault="00226AA9">
      <w:pPr>
        <w:numPr>
          <w:ilvl w:val="0"/>
          <w:numId w:val="10"/>
        </w:numPr>
        <w:ind w:right="0" w:hanging="360"/>
        <w:rPr>
          <w:rFonts w:ascii="Arial" w:hAnsi="Arial" w:cs="Arial"/>
          <w:sz w:val="22"/>
          <w:szCs w:val="22"/>
        </w:rPr>
      </w:pPr>
      <w:r w:rsidRPr="00AE1BEA">
        <w:rPr>
          <w:rFonts w:ascii="Arial" w:hAnsi="Arial" w:cs="Arial"/>
          <w:sz w:val="22"/>
          <w:szCs w:val="22"/>
        </w:rPr>
        <w:t xml:space="preserve">Differentiated playtimes including playing with other playtimes. </w:t>
      </w:r>
    </w:p>
    <w:p w14:paraId="7118D0AE" w14:textId="75068036" w:rsidR="00021570" w:rsidRPr="00AE1BEA" w:rsidRDefault="00226AA9" w:rsidP="000011B5">
      <w:pPr>
        <w:ind w:left="221" w:right="0" w:firstLine="0"/>
        <w:rPr>
          <w:rFonts w:ascii="Arial" w:hAnsi="Arial" w:cs="Arial"/>
          <w:sz w:val="22"/>
          <w:szCs w:val="22"/>
        </w:rPr>
      </w:pPr>
      <w:r w:rsidRPr="00AE1BEA">
        <w:rPr>
          <w:rFonts w:ascii="Arial" w:hAnsi="Arial" w:cs="Arial"/>
          <w:sz w:val="22"/>
          <w:szCs w:val="22"/>
        </w:rPr>
        <w:t xml:space="preserve"> </w:t>
      </w:r>
    </w:p>
    <w:p w14:paraId="600A9121" w14:textId="77777777" w:rsidR="00021570" w:rsidRPr="00AE1BEA" w:rsidRDefault="00226AA9">
      <w:pPr>
        <w:ind w:left="-5" w:right="0"/>
        <w:rPr>
          <w:rFonts w:ascii="Arial" w:hAnsi="Arial" w:cs="Arial"/>
          <w:sz w:val="22"/>
          <w:szCs w:val="22"/>
        </w:rPr>
      </w:pPr>
      <w:r w:rsidRPr="00AE1BEA">
        <w:rPr>
          <w:rFonts w:ascii="Arial" w:hAnsi="Arial" w:cs="Arial"/>
          <w:sz w:val="22"/>
          <w:szCs w:val="22"/>
        </w:rPr>
        <w:t xml:space="preserve">If violent or aggressive behaviour occurs, children will be removed from the playground and taken to a senior member of staff. A restorative conversation will take place following the guidance outlined in this document.  </w:t>
      </w:r>
    </w:p>
    <w:p w14:paraId="106E8AD0"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b/>
          <w:sz w:val="22"/>
          <w:szCs w:val="22"/>
        </w:rPr>
        <w:t xml:space="preserve"> </w:t>
      </w:r>
    </w:p>
    <w:p w14:paraId="7BD00FA5" w14:textId="77777777" w:rsidR="00021570" w:rsidRPr="00AE1BEA" w:rsidRDefault="00226AA9">
      <w:pPr>
        <w:pStyle w:val="Heading2"/>
        <w:ind w:left="-5"/>
        <w:rPr>
          <w:rFonts w:ascii="Arial" w:hAnsi="Arial" w:cs="Arial"/>
          <w:sz w:val="22"/>
          <w:szCs w:val="22"/>
        </w:rPr>
      </w:pPr>
      <w:r w:rsidRPr="00AE1BEA">
        <w:rPr>
          <w:rFonts w:ascii="Arial" w:hAnsi="Arial" w:cs="Arial"/>
          <w:sz w:val="22"/>
          <w:szCs w:val="22"/>
        </w:rPr>
        <w:t>Behaviour outside of school</w:t>
      </w:r>
      <w:r w:rsidRPr="00AE1BEA">
        <w:rPr>
          <w:rFonts w:ascii="Arial" w:hAnsi="Arial" w:cs="Arial"/>
          <w:sz w:val="22"/>
          <w:szCs w:val="22"/>
          <w:u w:val="none"/>
        </w:rPr>
        <w:t xml:space="preserve"> </w:t>
      </w:r>
    </w:p>
    <w:p w14:paraId="77F53515" w14:textId="4DB60997" w:rsidR="00021570" w:rsidRPr="00AE1BEA" w:rsidRDefault="00226AA9">
      <w:pPr>
        <w:ind w:left="-5" w:right="0"/>
        <w:rPr>
          <w:rFonts w:ascii="Arial" w:hAnsi="Arial" w:cs="Arial"/>
          <w:sz w:val="22"/>
          <w:szCs w:val="22"/>
        </w:rPr>
      </w:pPr>
      <w:r w:rsidRPr="00AE1BEA">
        <w:rPr>
          <w:rFonts w:ascii="Arial" w:hAnsi="Arial" w:cs="Arial"/>
          <w:sz w:val="22"/>
          <w:szCs w:val="22"/>
        </w:rPr>
        <w:t xml:space="preserve">We encourage children to show our expectations </w:t>
      </w:r>
      <w:r w:rsidR="00D308C7">
        <w:rPr>
          <w:rFonts w:ascii="Arial" w:hAnsi="Arial" w:cs="Arial"/>
          <w:sz w:val="22"/>
          <w:szCs w:val="22"/>
        </w:rPr>
        <w:t>and Christian values</w:t>
      </w:r>
      <w:r w:rsidRPr="00AE1BEA">
        <w:rPr>
          <w:rFonts w:ascii="Arial" w:hAnsi="Arial" w:cs="Arial"/>
          <w:sz w:val="22"/>
          <w:szCs w:val="22"/>
        </w:rPr>
        <w:t xml:space="preserve"> in the wider community as well as in school. If behaviour incidents occur while children are travelling to or from school, we will investigate and respond appropriately. It may not always be necessary for school to become involved as this could be deemed ‘outside of school’ behaviour and therefore the responsibility of the parents. The Headteacher will make this decision based on the situation and parents will be contacted by a member of school staff.  If it is deemed appropriate for school to become involved, suitable consequences may include and are not limited to: </w:t>
      </w:r>
    </w:p>
    <w:p w14:paraId="1502687C" w14:textId="77777777" w:rsidR="00021570" w:rsidRPr="00AE1BEA" w:rsidRDefault="00226AA9">
      <w:pPr>
        <w:numPr>
          <w:ilvl w:val="0"/>
          <w:numId w:val="11"/>
        </w:numPr>
        <w:ind w:right="0" w:hanging="360"/>
        <w:rPr>
          <w:rFonts w:ascii="Arial" w:hAnsi="Arial" w:cs="Arial"/>
          <w:sz w:val="22"/>
          <w:szCs w:val="22"/>
        </w:rPr>
      </w:pPr>
      <w:r w:rsidRPr="00AE1BEA">
        <w:rPr>
          <w:rFonts w:ascii="Arial" w:hAnsi="Arial" w:cs="Arial"/>
          <w:sz w:val="22"/>
          <w:szCs w:val="22"/>
        </w:rPr>
        <w:t xml:space="preserve">Contact with parents </w:t>
      </w:r>
    </w:p>
    <w:p w14:paraId="186F0849" w14:textId="77777777" w:rsidR="00021570" w:rsidRPr="00AE1BEA" w:rsidRDefault="00226AA9">
      <w:pPr>
        <w:numPr>
          <w:ilvl w:val="0"/>
          <w:numId w:val="11"/>
        </w:numPr>
        <w:ind w:right="0" w:hanging="360"/>
        <w:rPr>
          <w:rFonts w:ascii="Arial" w:hAnsi="Arial" w:cs="Arial"/>
          <w:sz w:val="22"/>
          <w:szCs w:val="22"/>
        </w:rPr>
      </w:pPr>
      <w:r w:rsidRPr="00AE1BEA">
        <w:rPr>
          <w:rFonts w:ascii="Arial" w:hAnsi="Arial" w:cs="Arial"/>
          <w:sz w:val="22"/>
          <w:szCs w:val="22"/>
        </w:rPr>
        <w:t xml:space="preserve">Parents to pick up their child from school </w:t>
      </w:r>
    </w:p>
    <w:p w14:paraId="769D8493" w14:textId="77777777" w:rsidR="00021570" w:rsidRPr="00AE1BEA" w:rsidRDefault="00226AA9">
      <w:pPr>
        <w:numPr>
          <w:ilvl w:val="0"/>
          <w:numId w:val="11"/>
        </w:numPr>
        <w:ind w:right="0" w:hanging="360"/>
        <w:rPr>
          <w:rFonts w:ascii="Arial" w:hAnsi="Arial" w:cs="Arial"/>
          <w:sz w:val="22"/>
          <w:szCs w:val="22"/>
        </w:rPr>
      </w:pPr>
      <w:r w:rsidRPr="00AE1BEA">
        <w:rPr>
          <w:rFonts w:ascii="Arial" w:hAnsi="Arial" w:cs="Arial"/>
          <w:sz w:val="22"/>
          <w:szCs w:val="22"/>
        </w:rPr>
        <w:t xml:space="preserve">Amended drop off and pick up arrangements agreed with parents </w:t>
      </w:r>
    </w:p>
    <w:p w14:paraId="13F3F41D" w14:textId="77777777" w:rsidR="00021570" w:rsidRPr="00AE1BEA" w:rsidRDefault="00226AA9">
      <w:pPr>
        <w:numPr>
          <w:ilvl w:val="0"/>
          <w:numId w:val="11"/>
        </w:numPr>
        <w:ind w:right="0" w:hanging="360"/>
        <w:rPr>
          <w:rFonts w:ascii="Arial" w:hAnsi="Arial" w:cs="Arial"/>
          <w:sz w:val="22"/>
          <w:szCs w:val="22"/>
        </w:rPr>
      </w:pPr>
      <w:r w:rsidRPr="00AE1BEA">
        <w:rPr>
          <w:rFonts w:ascii="Arial" w:hAnsi="Arial" w:cs="Arial"/>
          <w:sz w:val="22"/>
          <w:szCs w:val="22"/>
        </w:rPr>
        <w:t xml:space="preserve">Police/other agency involvement if deemed appropriate.  </w:t>
      </w:r>
    </w:p>
    <w:p w14:paraId="10E8C7FE"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sz w:val="22"/>
          <w:szCs w:val="22"/>
        </w:rPr>
        <w:t xml:space="preserve"> </w:t>
      </w:r>
    </w:p>
    <w:p w14:paraId="4D4D0B60"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b/>
          <w:sz w:val="22"/>
          <w:szCs w:val="22"/>
        </w:rPr>
        <w:t xml:space="preserve"> </w:t>
      </w:r>
    </w:p>
    <w:p w14:paraId="1FBA533E" w14:textId="77777777" w:rsidR="00021570" w:rsidRPr="00AE1BEA" w:rsidRDefault="00226AA9">
      <w:pPr>
        <w:pStyle w:val="Heading2"/>
        <w:spacing w:after="43"/>
        <w:ind w:left="206" w:right="8000" w:hanging="221"/>
        <w:rPr>
          <w:rFonts w:ascii="Arial" w:hAnsi="Arial" w:cs="Arial"/>
          <w:sz w:val="22"/>
          <w:szCs w:val="22"/>
        </w:rPr>
      </w:pPr>
      <w:r w:rsidRPr="00AE1BEA">
        <w:rPr>
          <w:rFonts w:ascii="Arial" w:hAnsi="Arial" w:cs="Arial"/>
          <w:sz w:val="22"/>
          <w:szCs w:val="22"/>
        </w:rPr>
        <w:lastRenderedPageBreak/>
        <w:t>Use of reasonable force</w:t>
      </w:r>
      <w:r w:rsidRPr="00AE1BEA">
        <w:rPr>
          <w:rFonts w:ascii="Arial" w:hAnsi="Arial" w:cs="Arial"/>
          <w:sz w:val="22"/>
          <w:szCs w:val="22"/>
          <w:u w:val="none"/>
        </w:rPr>
        <w:t xml:space="preserve">  </w:t>
      </w:r>
    </w:p>
    <w:p w14:paraId="4A18448B" w14:textId="51ABBE6C" w:rsidR="00021570" w:rsidRPr="00AE1BEA" w:rsidRDefault="00226AA9" w:rsidP="00D308C7">
      <w:pPr>
        <w:spacing w:after="59"/>
        <w:ind w:left="-5" w:right="243"/>
        <w:jc w:val="both"/>
        <w:rPr>
          <w:rFonts w:ascii="Arial" w:hAnsi="Arial" w:cs="Arial"/>
          <w:sz w:val="22"/>
          <w:szCs w:val="22"/>
        </w:rPr>
      </w:pPr>
      <w:r w:rsidRPr="00AE1BEA">
        <w:rPr>
          <w:rFonts w:ascii="Arial" w:hAnsi="Arial" w:cs="Arial"/>
          <w:sz w:val="22"/>
          <w:szCs w:val="22"/>
        </w:rPr>
        <w:t xml:space="preserve">Although every opportunity will be taken to diffuse a situation and support pupils to regulate, there will be occasions when pupils lose control a physical intervention may be necessary to keep themselves and others safe. There are a small number of staff at </w:t>
      </w:r>
      <w:r w:rsidR="00D308C7">
        <w:rPr>
          <w:rFonts w:ascii="Arial" w:hAnsi="Arial" w:cs="Arial"/>
          <w:sz w:val="22"/>
          <w:szCs w:val="22"/>
        </w:rPr>
        <w:t>St Peter’s CE Primary School</w:t>
      </w:r>
      <w:r w:rsidRPr="00AE1BEA">
        <w:rPr>
          <w:rFonts w:ascii="Arial" w:hAnsi="Arial" w:cs="Arial"/>
          <w:sz w:val="22"/>
          <w:szCs w:val="22"/>
        </w:rPr>
        <w:t xml:space="preserve"> who are certified in the Team Teach and follow the policy and procedures for Physical Intervention. </w:t>
      </w:r>
    </w:p>
    <w:p w14:paraId="200A6C3A" w14:textId="77777777" w:rsidR="00021570" w:rsidRPr="00AE1BEA" w:rsidRDefault="00226AA9">
      <w:pPr>
        <w:spacing w:after="22" w:line="259" w:lineRule="auto"/>
        <w:ind w:left="0" w:right="0" w:firstLine="0"/>
        <w:rPr>
          <w:rFonts w:ascii="Arial" w:hAnsi="Arial" w:cs="Arial"/>
          <w:sz w:val="22"/>
          <w:szCs w:val="22"/>
        </w:rPr>
      </w:pPr>
      <w:r w:rsidRPr="00AE1BEA">
        <w:rPr>
          <w:rFonts w:ascii="Arial" w:hAnsi="Arial" w:cs="Arial"/>
          <w:sz w:val="22"/>
          <w:szCs w:val="22"/>
        </w:rPr>
        <w:t xml:space="preserve"> </w:t>
      </w:r>
    </w:p>
    <w:p w14:paraId="4AE6BDD8" w14:textId="77777777" w:rsidR="00021570" w:rsidRPr="00AE1BEA" w:rsidRDefault="00226AA9">
      <w:pPr>
        <w:spacing w:after="32" w:line="249" w:lineRule="auto"/>
        <w:ind w:left="-5" w:right="484"/>
        <w:rPr>
          <w:rFonts w:ascii="Arial" w:hAnsi="Arial" w:cs="Arial"/>
          <w:sz w:val="22"/>
          <w:szCs w:val="22"/>
        </w:rPr>
      </w:pPr>
      <w:r w:rsidRPr="00AE1BEA">
        <w:rPr>
          <w:rFonts w:ascii="Arial" w:hAnsi="Arial" w:cs="Arial"/>
          <w:sz w:val="22"/>
          <w:szCs w:val="22"/>
        </w:rPr>
        <w:t xml:space="preserve">These situations may include (as referenced ‘Use of Reasonable Force’ document) </w:t>
      </w:r>
    </w:p>
    <w:p w14:paraId="110DD9F8" w14:textId="77777777" w:rsidR="00021570" w:rsidRPr="00AE1BEA" w:rsidRDefault="00226AA9">
      <w:pPr>
        <w:spacing w:after="50" w:line="259" w:lineRule="auto"/>
        <w:ind w:left="221" w:right="0" w:firstLine="0"/>
        <w:rPr>
          <w:rFonts w:ascii="Arial" w:hAnsi="Arial" w:cs="Arial"/>
          <w:sz w:val="22"/>
          <w:szCs w:val="22"/>
        </w:rPr>
      </w:pPr>
      <w:r w:rsidRPr="00AE1BEA">
        <w:rPr>
          <w:rFonts w:ascii="Arial" w:hAnsi="Arial" w:cs="Arial"/>
          <w:sz w:val="22"/>
          <w:szCs w:val="22"/>
        </w:rPr>
        <w:t xml:space="preserve"> </w:t>
      </w:r>
    </w:p>
    <w:p w14:paraId="5B6FB20B" w14:textId="77777777" w:rsidR="00021570" w:rsidRPr="00AE1BEA" w:rsidRDefault="00226AA9">
      <w:pPr>
        <w:numPr>
          <w:ilvl w:val="0"/>
          <w:numId w:val="12"/>
        </w:numPr>
        <w:spacing w:after="32"/>
        <w:ind w:right="0" w:hanging="360"/>
        <w:rPr>
          <w:rFonts w:ascii="Arial" w:hAnsi="Arial" w:cs="Arial"/>
          <w:sz w:val="22"/>
          <w:szCs w:val="22"/>
        </w:rPr>
      </w:pPr>
      <w:r w:rsidRPr="00AE1BEA">
        <w:rPr>
          <w:rFonts w:ascii="Arial" w:hAnsi="Arial" w:cs="Arial"/>
          <w:sz w:val="22"/>
          <w:szCs w:val="22"/>
        </w:rPr>
        <w:t xml:space="preserve">remove disruptive children from the classroom where they have refused to follow an instruction to do so </w:t>
      </w:r>
    </w:p>
    <w:p w14:paraId="670E3D9D" w14:textId="77777777" w:rsidR="00021570" w:rsidRPr="00AE1BEA" w:rsidRDefault="00226AA9">
      <w:pPr>
        <w:numPr>
          <w:ilvl w:val="0"/>
          <w:numId w:val="12"/>
        </w:numPr>
        <w:spacing w:after="39"/>
        <w:ind w:right="0" w:hanging="360"/>
        <w:rPr>
          <w:rFonts w:ascii="Arial" w:hAnsi="Arial" w:cs="Arial"/>
          <w:sz w:val="22"/>
          <w:szCs w:val="22"/>
        </w:rPr>
      </w:pPr>
      <w:r w:rsidRPr="00AE1BEA">
        <w:rPr>
          <w:rFonts w:ascii="Arial" w:hAnsi="Arial" w:cs="Arial"/>
          <w:sz w:val="22"/>
          <w:szCs w:val="22"/>
        </w:rPr>
        <w:t xml:space="preserve">prevent a pupil behaving in a way that disrupts a school event or a school trip or visit </w:t>
      </w:r>
    </w:p>
    <w:p w14:paraId="285EA646" w14:textId="77777777" w:rsidR="00021570" w:rsidRPr="00AE1BEA" w:rsidRDefault="00226AA9">
      <w:pPr>
        <w:numPr>
          <w:ilvl w:val="0"/>
          <w:numId w:val="12"/>
        </w:numPr>
        <w:spacing w:after="31"/>
        <w:ind w:right="0" w:hanging="360"/>
        <w:rPr>
          <w:rFonts w:ascii="Arial" w:hAnsi="Arial" w:cs="Arial"/>
          <w:sz w:val="22"/>
          <w:szCs w:val="22"/>
        </w:rPr>
      </w:pPr>
      <w:r w:rsidRPr="00AE1BEA">
        <w:rPr>
          <w:rFonts w:ascii="Arial" w:hAnsi="Arial" w:cs="Arial"/>
          <w:sz w:val="22"/>
          <w:szCs w:val="22"/>
        </w:rPr>
        <w:t xml:space="preserve">prevent a pupil leaving the classroom where allowing the pupil to leave would risk their safety or lead to behaviour that disrupts the behaviour of others   </w:t>
      </w:r>
    </w:p>
    <w:p w14:paraId="521D9708" w14:textId="77777777" w:rsidR="00021570" w:rsidRPr="00AE1BEA" w:rsidRDefault="00226AA9">
      <w:pPr>
        <w:numPr>
          <w:ilvl w:val="0"/>
          <w:numId w:val="12"/>
        </w:numPr>
        <w:spacing w:after="33"/>
        <w:ind w:right="0" w:hanging="360"/>
        <w:rPr>
          <w:rFonts w:ascii="Arial" w:hAnsi="Arial" w:cs="Arial"/>
          <w:sz w:val="22"/>
          <w:szCs w:val="22"/>
        </w:rPr>
      </w:pPr>
      <w:r w:rsidRPr="00AE1BEA">
        <w:rPr>
          <w:rFonts w:ascii="Arial" w:hAnsi="Arial" w:cs="Arial"/>
          <w:sz w:val="22"/>
          <w:szCs w:val="22"/>
        </w:rPr>
        <w:t xml:space="preserve">prevent a pupil from attacking a member of staff or another pupil, or to stop a fight in the playground   </w:t>
      </w:r>
    </w:p>
    <w:p w14:paraId="5437F24F" w14:textId="77777777" w:rsidR="00021570" w:rsidRPr="00AE1BEA" w:rsidRDefault="00226AA9">
      <w:pPr>
        <w:numPr>
          <w:ilvl w:val="0"/>
          <w:numId w:val="12"/>
        </w:numPr>
        <w:ind w:right="0" w:hanging="360"/>
        <w:rPr>
          <w:rFonts w:ascii="Arial" w:hAnsi="Arial" w:cs="Arial"/>
          <w:sz w:val="22"/>
          <w:szCs w:val="22"/>
        </w:rPr>
      </w:pPr>
      <w:r w:rsidRPr="00AE1BEA">
        <w:rPr>
          <w:rFonts w:ascii="Arial" w:hAnsi="Arial" w:cs="Arial"/>
          <w:sz w:val="22"/>
          <w:szCs w:val="22"/>
        </w:rPr>
        <w:t xml:space="preserve">restrain a pupil at risk of harming themselves through physical outbursts. </w:t>
      </w:r>
    </w:p>
    <w:p w14:paraId="0157A9D4" w14:textId="77777777" w:rsidR="00021570" w:rsidRPr="00AE1BEA" w:rsidRDefault="00226AA9">
      <w:pPr>
        <w:spacing w:after="22" w:line="259" w:lineRule="auto"/>
        <w:ind w:left="221" w:right="0" w:firstLine="0"/>
        <w:rPr>
          <w:rFonts w:ascii="Arial" w:hAnsi="Arial" w:cs="Arial"/>
          <w:sz w:val="22"/>
          <w:szCs w:val="22"/>
        </w:rPr>
      </w:pPr>
      <w:r w:rsidRPr="00AE1BEA">
        <w:rPr>
          <w:rFonts w:ascii="Arial" w:hAnsi="Arial" w:cs="Arial"/>
          <w:sz w:val="22"/>
          <w:szCs w:val="22"/>
        </w:rPr>
        <w:t xml:space="preserve"> </w:t>
      </w:r>
    </w:p>
    <w:p w14:paraId="1B1AD76D" w14:textId="77777777" w:rsidR="00021570" w:rsidRPr="00AE1BEA" w:rsidRDefault="00226AA9">
      <w:pPr>
        <w:ind w:left="-5" w:right="0"/>
        <w:rPr>
          <w:rFonts w:ascii="Arial" w:hAnsi="Arial" w:cs="Arial"/>
          <w:sz w:val="22"/>
          <w:szCs w:val="22"/>
        </w:rPr>
      </w:pPr>
      <w:r w:rsidRPr="00AE1BEA">
        <w:rPr>
          <w:rFonts w:ascii="Arial" w:hAnsi="Arial" w:cs="Arial"/>
          <w:sz w:val="22"/>
          <w:szCs w:val="22"/>
        </w:rPr>
        <w:t xml:space="preserve">Where a child has identified SEND, the school will make all reasonable adjustments to reduce use of reasonable force. Parents will be informed if their child is involved in a significant incident. Please refer to the DFE document “Reducing the need for Restraint and Restrictive Intervention in School” (June 2019) Physical intervention must be recorded as a Physical Intervention log on CPOMS. This will be monitored by the inclusion team and SLT and where appropriate, a meeting will be held to discuss the intervention, debrief and put in appropriate adjustments to provision. It is important that, at an appropriate point, the member of staff initiating the intervention meets with the young person to debrief, discuss the need for the intervention and, most importantly, restore the relationship. </w:t>
      </w:r>
    </w:p>
    <w:p w14:paraId="6FC726EB" w14:textId="77777777" w:rsidR="00021570" w:rsidRPr="00AE1BEA" w:rsidRDefault="00226AA9">
      <w:pPr>
        <w:spacing w:after="0" w:line="259" w:lineRule="auto"/>
        <w:ind w:left="221" w:right="0" w:firstLine="0"/>
        <w:rPr>
          <w:rFonts w:ascii="Arial" w:hAnsi="Arial" w:cs="Arial"/>
          <w:sz w:val="22"/>
          <w:szCs w:val="22"/>
        </w:rPr>
      </w:pPr>
      <w:r w:rsidRPr="00AE1BEA">
        <w:rPr>
          <w:rFonts w:ascii="Arial" w:hAnsi="Arial" w:cs="Arial"/>
          <w:b/>
          <w:sz w:val="22"/>
          <w:szCs w:val="22"/>
        </w:rPr>
        <w:t xml:space="preserve"> </w:t>
      </w:r>
    </w:p>
    <w:p w14:paraId="462D0529" w14:textId="77777777" w:rsidR="00021570" w:rsidRPr="00AE1BEA" w:rsidRDefault="00226AA9">
      <w:pPr>
        <w:pStyle w:val="Heading2"/>
        <w:spacing w:after="0"/>
        <w:ind w:left="206" w:right="6603" w:hanging="221"/>
        <w:rPr>
          <w:rFonts w:ascii="Arial" w:hAnsi="Arial" w:cs="Arial"/>
          <w:sz w:val="22"/>
          <w:szCs w:val="22"/>
        </w:rPr>
      </w:pPr>
      <w:r w:rsidRPr="00AE1BEA">
        <w:rPr>
          <w:rFonts w:ascii="Arial" w:hAnsi="Arial" w:cs="Arial"/>
          <w:sz w:val="22"/>
          <w:szCs w:val="22"/>
        </w:rPr>
        <w:t>Searching and Confiscating Property</w:t>
      </w:r>
      <w:r w:rsidRPr="00AE1BEA">
        <w:rPr>
          <w:rFonts w:ascii="Arial" w:hAnsi="Arial" w:cs="Arial"/>
          <w:sz w:val="22"/>
          <w:szCs w:val="22"/>
          <w:u w:val="none"/>
        </w:rPr>
        <w:t xml:space="preserve">  </w:t>
      </w:r>
    </w:p>
    <w:p w14:paraId="482BDAD3" w14:textId="77777777" w:rsidR="00021570" w:rsidRPr="00AE1BEA" w:rsidRDefault="00226AA9">
      <w:pPr>
        <w:ind w:left="-5" w:right="0"/>
        <w:rPr>
          <w:rFonts w:ascii="Arial" w:hAnsi="Arial" w:cs="Arial"/>
          <w:sz w:val="22"/>
          <w:szCs w:val="22"/>
        </w:rPr>
      </w:pPr>
      <w:r w:rsidRPr="00AE1BEA">
        <w:rPr>
          <w:rFonts w:ascii="Arial" w:hAnsi="Arial" w:cs="Arial"/>
          <w:sz w:val="22"/>
          <w:szCs w:val="22"/>
        </w:rPr>
        <w:t xml:space="preserve">As a school, we reserve the right to use searching, screening and confiscation powers appropriately to ensure pupil and staff welfare is protected and to establish an environment where everyone is safe.  </w:t>
      </w:r>
    </w:p>
    <w:p w14:paraId="55769DD4" w14:textId="77777777" w:rsidR="00021570" w:rsidRPr="00AE1BEA" w:rsidRDefault="00226AA9">
      <w:pPr>
        <w:spacing w:after="0" w:line="259" w:lineRule="auto"/>
        <w:ind w:left="221" w:right="0" w:firstLine="0"/>
        <w:rPr>
          <w:rFonts w:ascii="Arial" w:hAnsi="Arial" w:cs="Arial"/>
          <w:sz w:val="22"/>
          <w:szCs w:val="22"/>
        </w:rPr>
      </w:pPr>
      <w:r w:rsidRPr="00AE1BEA">
        <w:rPr>
          <w:rFonts w:ascii="Arial" w:hAnsi="Arial" w:cs="Arial"/>
          <w:sz w:val="22"/>
          <w:szCs w:val="22"/>
        </w:rPr>
        <w:t xml:space="preserve"> </w:t>
      </w:r>
    </w:p>
    <w:p w14:paraId="4291AB4D" w14:textId="77777777" w:rsidR="00021570" w:rsidRPr="00AE1BEA" w:rsidRDefault="00226AA9">
      <w:pPr>
        <w:spacing w:line="249" w:lineRule="auto"/>
        <w:ind w:left="-5" w:right="484"/>
        <w:rPr>
          <w:rFonts w:ascii="Arial" w:hAnsi="Arial" w:cs="Arial"/>
          <w:sz w:val="22"/>
          <w:szCs w:val="22"/>
        </w:rPr>
      </w:pPr>
      <w:r w:rsidRPr="00AE1BEA">
        <w:rPr>
          <w:rFonts w:ascii="Arial" w:hAnsi="Arial" w:cs="Arial"/>
          <w:sz w:val="22"/>
          <w:szCs w:val="22"/>
        </w:rPr>
        <w:t xml:space="preserve">We adhere to the guidance outlined in the document ‘Searching, Screening and Confiscating – Advice for Schools July 2022’.  </w:t>
      </w:r>
      <w:r w:rsidRPr="00AE1BEA">
        <w:rPr>
          <w:rFonts w:ascii="Arial" w:hAnsi="Arial" w:cs="Arial"/>
          <w:b/>
          <w:sz w:val="22"/>
          <w:szCs w:val="22"/>
        </w:rPr>
        <w:t xml:space="preserve"> </w:t>
      </w:r>
    </w:p>
    <w:p w14:paraId="69658847"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b/>
          <w:sz w:val="22"/>
          <w:szCs w:val="22"/>
        </w:rPr>
        <w:t xml:space="preserve"> </w:t>
      </w:r>
    </w:p>
    <w:p w14:paraId="772A0DCA" w14:textId="77777777" w:rsidR="00021570" w:rsidRPr="00AE1BEA" w:rsidRDefault="00226AA9">
      <w:pPr>
        <w:pStyle w:val="Heading2"/>
        <w:spacing w:after="34"/>
        <w:ind w:left="-5"/>
        <w:rPr>
          <w:rFonts w:ascii="Arial" w:hAnsi="Arial" w:cs="Arial"/>
          <w:sz w:val="22"/>
          <w:szCs w:val="22"/>
        </w:rPr>
      </w:pPr>
      <w:r w:rsidRPr="00AE1BEA">
        <w:rPr>
          <w:rFonts w:ascii="Arial" w:hAnsi="Arial" w:cs="Arial"/>
          <w:sz w:val="22"/>
          <w:szCs w:val="22"/>
        </w:rPr>
        <w:t>Suspension/Permanent Exclusion</w:t>
      </w:r>
      <w:r w:rsidRPr="00AE1BEA">
        <w:rPr>
          <w:rFonts w:ascii="Arial" w:hAnsi="Arial" w:cs="Arial"/>
          <w:sz w:val="22"/>
          <w:szCs w:val="22"/>
          <w:u w:val="none"/>
        </w:rPr>
        <w:t xml:space="preserve"> </w:t>
      </w:r>
    </w:p>
    <w:p w14:paraId="23600435" w14:textId="77777777" w:rsidR="00021570" w:rsidRPr="00AE1BEA" w:rsidRDefault="00226AA9">
      <w:pPr>
        <w:spacing w:after="75" w:line="259" w:lineRule="auto"/>
        <w:ind w:left="221" w:right="0" w:firstLine="0"/>
        <w:rPr>
          <w:rFonts w:ascii="Arial" w:hAnsi="Arial" w:cs="Arial"/>
          <w:sz w:val="22"/>
          <w:szCs w:val="22"/>
        </w:rPr>
      </w:pPr>
      <w:r w:rsidRPr="00AE1BEA">
        <w:rPr>
          <w:rFonts w:ascii="Arial" w:hAnsi="Arial" w:cs="Arial"/>
          <w:sz w:val="22"/>
          <w:szCs w:val="22"/>
        </w:rPr>
        <w:t xml:space="preserve"> </w:t>
      </w:r>
    </w:p>
    <w:p w14:paraId="358E289E" w14:textId="2F6196DE" w:rsidR="00021570" w:rsidRPr="00AE1BEA" w:rsidRDefault="00226AA9" w:rsidP="004F1EBE">
      <w:pPr>
        <w:ind w:left="-5" w:right="202"/>
        <w:jc w:val="both"/>
        <w:rPr>
          <w:rFonts w:ascii="Arial" w:hAnsi="Arial" w:cs="Arial"/>
          <w:sz w:val="22"/>
          <w:szCs w:val="22"/>
        </w:rPr>
      </w:pPr>
      <w:r w:rsidRPr="00AE1BEA">
        <w:rPr>
          <w:rFonts w:ascii="Arial" w:hAnsi="Arial" w:cs="Arial"/>
          <w:sz w:val="22"/>
          <w:szCs w:val="22"/>
        </w:rPr>
        <w:t xml:space="preserve">Owing to our inclusive ethos at </w:t>
      </w:r>
      <w:r w:rsidR="00674498">
        <w:rPr>
          <w:rFonts w:ascii="Arial" w:hAnsi="Arial" w:cs="Arial"/>
          <w:sz w:val="22"/>
          <w:szCs w:val="22"/>
        </w:rPr>
        <w:t>St Peter’s CE Primary School</w:t>
      </w:r>
      <w:r w:rsidRPr="00AE1BEA">
        <w:rPr>
          <w:rFonts w:ascii="Arial" w:hAnsi="Arial" w:cs="Arial"/>
          <w:sz w:val="22"/>
          <w:szCs w:val="22"/>
        </w:rPr>
        <w:t xml:space="preserve">, the decision to internally exclude, suspend or permanently exclude will be as a last resort. However, if a serious incident occurs where staff or children are put at risk, a consequence maybe that the child is unable to return to their class or school (suspension) for a fixed period of time or in extreme circumstances, maybe subject to a permanent exclusion which case we will refer to the </w:t>
      </w:r>
    </w:p>
    <w:p w14:paraId="29B8F431" w14:textId="77777777" w:rsidR="00021570" w:rsidRPr="00AE1BEA" w:rsidRDefault="00226AA9" w:rsidP="004F1EBE">
      <w:pPr>
        <w:spacing w:after="75" w:line="249" w:lineRule="auto"/>
        <w:ind w:left="-5" w:right="484"/>
        <w:jc w:val="both"/>
        <w:rPr>
          <w:rFonts w:ascii="Arial" w:hAnsi="Arial" w:cs="Arial"/>
          <w:sz w:val="22"/>
          <w:szCs w:val="22"/>
        </w:rPr>
      </w:pPr>
      <w:r w:rsidRPr="00AE1BEA">
        <w:rPr>
          <w:rFonts w:ascii="Arial" w:hAnsi="Arial" w:cs="Arial"/>
          <w:sz w:val="22"/>
          <w:szCs w:val="22"/>
        </w:rPr>
        <w:t xml:space="preserve">Statutory DFE Guidance ‘Suspension and Permanent Exclusion Policy ‘ (from DFE– Sept 23). </w:t>
      </w:r>
    </w:p>
    <w:p w14:paraId="377CB785" w14:textId="77777777" w:rsidR="00021570" w:rsidRPr="00AE1BEA" w:rsidRDefault="00226AA9" w:rsidP="004F1EBE">
      <w:pPr>
        <w:spacing w:after="0" w:line="259" w:lineRule="auto"/>
        <w:ind w:left="0" w:right="0" w:firstLine="0"/>
        <w:jc w:val="both"/>
        <w:rPr>
          <w:rFonts w:ascii="Arial" w:hAnsi="Arial" w:cs="Arial"/>
          <w:sz w:val="22"/>
          <w:szCs w:val="22"/>
        </w:rPr>
      </w:pPr>
      <w:r w:rsidRPr="00AE1BEA">
        <w:rPr>
          <w:rFonts w:ascii="Arial" w:hAnsi="Arial" w:cs="Arial"/>
          <w:sz w:val="22"/>
          <w:szCs w:val="22"/>
        </w:rPr>
        <w:t xml:space="preserve"> </w:t>
      </w:r>
    </w:p>
    <w:p w14:paraId="46993A3D" w14:textId="28897F7B" w:rsidR="00021570" w:rsidRPr="00AE1BEA" w:rsidRDefault="00226AA9" w:rsidP="004F1EBE">
      <w:pPr>
        <w:spacing w:after="39"/>
        <w:ind w:left="-5" w:right="0"/>
        <w:jc w:val="both"/>
        <w:rPr>
          <w:rFonts w:ascii="Arial" w:hAnsi="Arial" w:cs="Arial"/>
          <w:sz w:val="22"/>
          <w:szCs w:val="22"/>
        </w:rPr>
      </w:pPr>
      <w:r w:rsidRPr="00AE1BEA">
        <w:rPr>
          <w:rFonts w:ascii="Arial" w:hAnsi="Arial" w:cs="Arial"/>
          <w:sz w:val="22"/>
          <w:szCs w:val="22"/>
        </w:rPr>
        <w:t>The decision to exclude sits with the Head teacher and in their absence, the Deputy</w:t>
      </w:r>
      <w:r w:rsidR="004F1EBE">
        <w:rPr>
          <w:rFonts w:ascii="Arial" w:hAnsi="Arial" w:cs="Arial"/>
          <w:sz w:val="22"/>
          <w:szCs w:val="22"/>
        </w:rPr>
        <w:t xml:space="preserve"> </w:t>
      </w:r>
      <w:r w:rsidRPr="00AE1BEA">
        <w:rPr>
          <w:rFonts w:ascii="Arial" w:hAnsi="Arial" w:cs="Arial"/>
          <w:sz w:val="22"/>
          <w:szCs w:val="22"/>
        </w:rPr>
        <w:t>Head</w:t>
      </w:r>
      <w:r w:rsidR="004F1EBE">
        <w:rPr>
          <w:rFonts w:ascii="Arial" w:hAnsi="Arial" w:cs="Arial"/>
          <w:sz w:val="22"/>
          <w:szCs w:val="22"/>
        </w:rPr>
        <w:t>teacher</w:t>
      </w:r>
      <w:r w:rsidRPr="00AE1BEA">
        <w:rPr>
          <w:rFonts w:ascii="Arial" w:hAnsi="Arial" w:cs="Arial"/>
          <w:sz w:val="22"/>
          <w:szCs w:val="22"/>
        </w:rPr>
        <w:t xml:space="preserve">. </w:t>
      </w:r>
    </w:p>
    <w:p w14:paraId="7F5C1697" w14:textId="77777777" w:rsidR="00021570" w:rsidRPr="00AE1BEA" w:rsidRDefault="00226AA9" w:rsidP="004F1EBE">
      <w:pPr>
        <w:spacing w:after="0" w:line="259" w:lineRule="auto"/>
        <w:ind w:left="0" w:right="0" w:firstLine="0"/>
        <w:jc w:val="both"/>
        <w:rPr>
          <w:rFonts w:ascii="Arial" w:hAnsi="Arial" w:cs="Arial"/>
          <w:sz w:val="22"/>
          <w:szCs w:val="22"/>
        </w:rPr>
      </w:pPr>
      <w:r w:rsidRPr="00AE1BEA">
        <w:rPr>
          <w:rFonts w:ascii="Arial" w:hAnsi="Arial" w:cs="Arial"/>
          <w:sz w:val="22"/>
          <w:szCs w:val="22"/>
        </w:rPr>
        <w:t xml:space="preserve"> </w:t>
      </w:r>
    </w:p>
    <w:p w14:paraId="0ADB964B" w14:textId="31252E05" w:rsidR="00021570" w:rsidRPr="00AE1BEA" w:rsidRDefault="00226AA9" w:rsidP="004F1EBE">
      <w:pPr>
        <w:spacing w:after="48"/>
        <w:ind w:left="-5" w:right="0"/>
        <w:jc w:val="both"/>
        <w:rPr>
          <w:rFonts w:ascii="Arial" w:hAnsi="Arial" w:cs="Arial"/>
          <w:sz w:val="22"/>
          <w:szCs w:val="22"/>
        </w:rPr>
      </w:pPr>
      <w:r w:rsidRPr="00AE1BEA">
        <w:rPr>
          <w:rFonts w:ascii="Arial" w:hAnsi="Arial" w:cs="Arial"/>
          <w:sz w:val="22"/>
          <w:szCs w:val="22"/>
        </w:rPr>
        <w:t>Where suspension is necessary, an effective action plan is put in place in consultation with</w:t>
      </w:r>
      <w:r w:rsidR="004F1EBE">
        <w:rPr>
          <w:rFonts w:ascii="Arial" w:hAnsi="Arial" w:cs="Arial"/>
          <w:sz w:val="22"/>
          <w:szCs w:val="22"/>
        </w:rPr>
        <w:t xml:space="preserve"> </w:t>
      </w:r>
      <w:r w:rsidRPr="00AE1BEA">
        <w:rPr>
          <w:rFonts w:ascii="Arial" w:hAnsi="Arial" w:cs="Arial"/>
          <w:sz w:val="22"/>
          <w:szCs w:val="22"/>
        </w:rPr>
        <w:t>the parent/carer to establish steps moving forward. Alternatively, or in addition, the child’s time in school may be adapted to limit the reoccurrence of any incident or to maintain</w:t>
      </w:r>
      <w:r w:rsidR="004F1EBE">
        <w:rPr>
          <w:rFonts w:ascii="Arial" w:hAnsi="Arial" w:cs="Arial"/>
          <w:sz w:val="22"/>
          <w:szCs w:val="22"/>
        </w:rPr>
        <w:t xml:space="preserve"> </w:t>
      </w:r>
      <w:r w:rsidRPr="00AE1BEA">
        <w:rPr>
          <w:rFonts w:ascii="Arial" w:hAnsi="Arial" w:cs="Arial"/>
          <w:sz w:val="22"/>
          <w:szCs w:val="22"/>
        </w:rPr>
        <w:t xml:space="preserve">safety. </w:t>
      </w:r>
    </w:p>
    <w:p w14:paraId="25218367" w14:textId="77777777" w:rsidR="00021570" w:rsidRPr="00AE1BEA" w:rsidRDefault="00226AA9" w:rsidP="004F1EBE">
      <w:pPr>
        <w:spacing w:after="0" w:line="259" w:lineRule="auto"/>
        <w:ind w:left="0" w:right="0" w:firstLine="0"/>
        <w:jc w:val="both"/>
        <w:rPr>
          <w:rFonts w:ascii="Arial" w:hAnsi="Arial" w:cs="Arial"/>
          <w:sz w:val="22"/>
          <w:szCs w:val="22"/>
        </w:rPr>
      </w:pPr>
      <w:r w:rsidRPr="00AE1BEA">
        <w:rPr>
          <w:rFonts w:ascii="Arial" w:hAnsi="Arial" w:cs="Arial"/>
          <w:sz w:val="22"/>
          <w:szCs w:val="22"/>
        </w:rPr>
        <w:t xml:space="preserve"> </w:t>
      </w:r>
    </w:p>
    <w:p w14:paraId="11BADD30" w14:textId="77777777" w:rsidR="00021570" w:rsidRPr="00AE1BEA" w:rsidRDefault="00226AA9" w:rsidP="004F1EBE">
      <w:pPr>
        <w:spacing w:after="208"/>
        <w:ind w:left="-5" w:right="419"/>
        <w:jc w:val="both"/>
        <w:rPr>
          <w:rFonts w:ascii="Arial" w:hAnsi="Arial" w:cs="Arial"/>
          <w:sz w:val="22"/>
          <w:szCs w:val="22"/>
        </w:rPr>
      </w:pPr>
      <w:r w:rsidRPr="00AE1BEA">
        <w:rPr>
          <w:rFonts w:ascii="Arial" w:hAnsi="Arial" w:cs="Arial"/>
          <w:sz w:val="22"/>
          <w:szCs w:val="22"/>
        </w:rPr>
        <w:t xml:space="preserve">Where a child has identified SEND, the school will make all reasonable adjustments to reduce the risk of exclusion or further exclusions. </w:t>
      </w:r>
      <w:r w:rsidRPr="00AE1BEA">
        <w:rPr>
          <w:rFonts w:ascii="Arial" w:hAnsi="Arial" w:cs="Arial"/>
          <w:b/>
          <w:sz w:val="22"/>
          <w:szCs w:val="22"/>
        </w:rPr>
        <w:t xml:space="preserve"> </w:t>
      </w:r>
    </w:p>
    <w:p w14:paraId="48C43AF3" w14:textId="77777777" w:rsidR="00021570" w:rsidRPr="00AE1BEA" w:rsidRDefault="00226AA9">
      <w:pPr>
        <w:pStyle w:val="Heading2"/>
        <w:ind w:left="-5"/>
        <w:rPr>
          <w:rFonts w:ascii="Arial" w:hAnsi="Arial" w:cs="Arial"/>
          <w:sz w:val="22"/>
          <w:szCs w:val="22"/>
        </w:rPr>
      </w:pPr>
      <w:r w:rsidRPr="00AE1BEA">
        <w:rPr>
          <w:rFonts w:ascii="Arial" w:hAnsi="Arial" w:cs="Arial"/>
          <w:sz w:val="22"/>
          <w:szCs w:val="22"/>
        </w:rPr>
        <w:t>Complaints</w:t>
      </w:r>
      <w:r w:rsidRPr="00AE1BEA">
        <w:rPr>
          <w:rFonts w:ascii="Arial" w:hAnsi="Arial" w:cs="Arial"/>
          <w:sz w:val="22"/>
          <w:szCs w:val="22"/>
          <w:u w:val="none"/>
        </w:rPr>
        <w:t xml:space="preserve"> </w:t>
      </w:r>
    </w:p>
    <w:p w14:paraId="2B16652E" w14:textId="77777777" w:rsidR="00021570" w:rsidRPr="00AE1BEA" w:rsidRDefault="00226AA9" w:rsidP="006D227F">
      <w:pPr>
        <w:ind w:left="-5" w:right="0"/>
        <w:jc w:val="both"/>
        <w:rPr>
          <w:rFonts w:ascii="Arial" w:hAnsi="Arial" w:cs="Arial"/>
          <w:sz w:val="22"/>
          <w:szCs w:val="22"/>
        </w:rPr>
      </w:pPr>
      <w:r w:rsidRPr="00AE1BEA">
        <w:rPr>
          <w:rFonts w:ascii="Arial" w:hAnsi="Arial" w:cs="Arial"/>
          <w:sz w:val="22"/>
          <w:szCs w:val="22"/>
        </w:rPr>
        <w:t xml:space="preserve">If there are any complaints from members of the school community regarding any content in our </w:t>
      </w:r>
    </w:p>
    <w:p w14:paraId="15345494" w14:textId="6ED9C607" w:rsidR="00021570" w:rsidRPr="00AE1BEA" w:rsidRDefault="00226AA9" w:rsidP="006D227F">
      <w:pPr>
        <w:ind w:left="-5" w:right="0"/>
        <w:jc w:val="both"/>
        <w:rPr>
          <w:rFonts w:ascii="Arial" w:hAnsi="Arial" w:cs="Arial"/>
          <w:sz w:val="22"/>
          <w:szCs w:val="22"/>
        </w:rPr>
      </w:pPr>
      <w:r w:rsidRPr="00AE1BEA">
        <w:rPr>
          <w:rFonts w:ascii="Arial" w:hAnsi="Arial" w:cs="Arial"/>
          <w:sz w:val="22"/>
          <w:szCs w:val="22"/>
        </w:rPr>
        <w:t xml:space="preserve">Relationship and Behaviour Policy, </w:t>
      </w:r>
      <w:r w:rsidR="002911BE">
        <w:rPr>
          <w:rFonts w:ascii="Arial" w:hAnsi="Arial" w:cs="Arial"/>
          <w:sz w:val="22"/>
          <w:szCs w:val="22"/>
        </w:rPr>
        <w:t xml:space="preserve">these will be dealt with in line with the school’s </w:t>
      </w:r>
      <w:r w:rsidR="001378CE">
        <w:rPr>
          <w:rFonts w:ascii="Arial" w:hAnsi="Arial" w:cs="Arial"/>
          <w:sz w:val="22"/>
          <w:szCs w:val="22"/>
        </w:rPr>
        <w:t>complaints</w:t>
      </w:r>
      <w:r w:rsidR="002911BE">
        <w:rPr>
          <w:rFonts w:ascii="Arial" w:hAnsi="Arial" w:cs="Arial"/>
          <w:sz w:val="22"/>
          <w:szCs w:val="22"/>
        </w:rPr>
        <w:t xml:space="preserve"> policy.  </w:t>
      </w:r>
      <w:r w:rsidRPr="00AE1BEA">
        <w:rPr>
          <w:rFonts w:ascii="Arial" w:hAnsi="Arial" w:cs="Arial"/>
          <w:sz w:val="22"/>
          <w:szCs w:val="22"/>
        </w:rPr>
        <w:t xml:space="preserve"> </w:t>
      </w:r>
    </w:p>
    <w:p w14:paraId="139D7474" w14:textId="056CAEC9" w:rsidR="00021570" w:rsidRPr="00AE1BEA" w:rsidRDefault="00226AA9">
      <w:pPr>
        <w:spacing w:after="156" w:line="259" w:lineRule="auto"/>
        <w:ind w:left="0" w:right="368" w:firstLine="0"/>
        <w:jc w:val="right"/>
        <w:rPr>
          <w:rFonts w:ascii="Arial" w:hAnsi="Arial" w:cs="Arial"/>
          <w:sz w:val="22"/>
          <w:szCs w:val="22"/>
        </w:rPr>
      </w:pPr>
      <w:r w:rsidRPr="00AE1BEA">
        <w:rPr>
          <w:rFonts w:ascii="Arial" w:hAnsi="Arial" w:cs="Arial"/>
          <w:sz w:val="22"/>
          <w:szCs w:val="22"/>
        </w:rPr>
        <w:t xml:space="preserve"> </w:t>
      </w:r>
    </w:p>
    <w:p w14:paraId="1A8952F2" w14:textId="77777777" w:rsidR="00021570" w:rsidRPr="00AE1BEA" w:rsidRDefault="00226AA9">
      <w:pPr>
        <w:spacing w:after="221" w:line="259" w:lineRule="auto"/>
        <w:ind w:left="0" w:right="0" w:firstLine="0"/>
        <w:rPr>
          <w:rFonts w:ascii="Arial" w:hAnsi="Arial" w:cs="Arial"/>
          <w:sz w:val="22"/>
          <w:szCs w:val="22"/>
        </w:rPr>
      </w:pPr>
      <w:r w:rsidRPr="00AE1BEA">
        <w:rPr>
          <w:rFonts w:ascii="Arial" w:hAnsi="Arial" w:cs="Arial"/>
          <w:sz w:val="22"/>
          <w:szCs w:val="22"/>
        </w:rPr>
        <w:lastRenderedPageBreak/>
        <w:t xml:space="preserve"> </w:t>
      </w:r>
    </w:p>
    <w:p w14:paraId="26F63EF9" w14:textId="14B9138B" w:rsidR="00021570" w:rsidRPr="004605BF" w:rsidRDefault="00021570">
      <w:pPr>
        <w:spacing w:after="223" w:line="259" w:lineRule="auto"/>
        <w:ind w:left="0" w:right="0" w:firstLine="0"/>
        <w:rPr>
          <w:rStyle w:val="IntenseEmphasis"/>
        </w:rPr>
      </w:pPr>
    </w:p>
    <w:p w14:paraId="4FDAB038" w14:textId="77777777" w:rsidR="00021570" w:rsidRPr="00AE1BEA" w:rsidRDefault="00226AA9">
      <w:pPr>
        <w:pStyle w:val="Heading2"/>
        <w:ind w:left="-5"/>
        <w:rPr>
          <w:rFonts w:ascii="Arial" w:hAnsi="Arial" w:cs="Arial"/>
          <w:sz w:val="22"/>
          <w:szCs w:val="22"/>
        </w:rPr>
      </w:pPr>
      <w:r w:rsidRPr="00AE1BEA">
        <w:rPr>
          <w:rFonts w:ascii="Arial" w:hAnsi="Arial" w:cs="Arial"/>
          <w:sz w:val="22"/>
          <w:szCs w:val="22"/>
        </w:rPr>
        <w:t>Related Policies</w:t>
      </w:r>
      <w:r w:rsidRPr="00AE1BEA">
        <w:rPr>
          <w:rFonts w:ascii="Arial" w:hAnsi="Arial" w:cs="Arial"/>
          <w:sz w:val="22"/>
          <w:szCs w:val="22"/>
          <w:u w:val="none"/>
        </w:rPr>
        <w:t xml:space="preserve"> </w:t>
      </w:r>
    </w:p>
    <w:p w14:paraId="131EAAA8" w14:textId="40D5587E" w:rsidR="00021570" w:rsidRPr="00AE1BEA" w:rsidRDefault="00226AA9" w:rsidP="001378CE">
      <w:pPr>
        <w:spacing w:after="238"/>
        <w:ind w:left="-5" w:right="0"/>
        <w:rPr>
          <w:rFonts w:ascii="Arial" w:hAnsi="Arial" w:cs="Arial"/>
          <w:sz w:val="22"/>
          <w:szCs w:val="22"/>
        </w:rPr>
      </w:pPr>
      <w:r w:rsidRPr="00AE1BEA">
        <w:rPr>
          <w:rFonts w:ascii="Arial" w:hAnsi="Arial" w:cs="Arial"/>
          <w:sz w:val="22"/>
          <w:szCs w:val="22"/>
        </w:rPr>
        <w:t xml:space="preserve">This policy should be read in collaboration with the following policies and documentation: </w:t>
      </w:r>
    </w:p>
    <w:p w14:paraId="1A85BCE2" w14:textId="77777777" w:rsidR="00021570" w:rsidRPr="00AE1BEA" w:rsidRDefault="00226AA9">
      <w:pPr>
        <w:numPr>
          <w:ilvl w:val="0"/>
          <w:numId w:val="13"/>
        </w:numPr>
        <w:ind w:right="0" w:hanging="360"/>
        <w:rPr>
          <w:rFonts w:ascii="Arial" w:hAnsi="Arial" w:cs="Arial"/>
          <w:sz w:val="22"/>
          <w:szCs w:val="22"/>
        </w:rPr>
      </w:pPr>
      <w:r w:rsidRPr="00AE1BEA">
        <w:rPr>
          <w:rFonts w:ascii="Arial" w:hAnsi="Arial" w:cs="Arial"/>
          <w:sz w:val="22"/>
          <w:szCs w:val="22"/>
        </w:rPr>
        <w:t xml:space="preserve">Keeping Children Safe in Education  </w:t>
      </w:r>
    </w:p>
    <w:p w14:paraId="17ABF961" w14:textId="77777777" w:rsidR="00021570" w:rsidRPr="00AE1BEA" w:rsidRDefault="00226AA9">
      <w:pPr>
        <w:numPr>
          <w:ilvl w:val="0"/>
          <w:numId w:val="13"/>
        </w:numPr>
        <w:ind w:right="0" w:hanging="360"/>
        <w:rPr>
          <w:rFonts w:ascii="Arial" w:hAnsi="Arial" w:cs="Arial"/>
          <w:sz w:val="22"/>
          <w:szCs w:val="22"/>
        </w:rPr>
      </w:pPr>
      <w:r w:rsidRPr="00AE1BEA">
        <w:rPr>
          <w:rFonts w:ascii="Arial" w:hAnsi="Arial" w:cs="Arial"/>
          <w:sz w:val="22"/>
          <w:szCs w:val="22"/>
        </w:rPr>
        <w:t xml:space="preserve">Complaints Policy </w:t>
      </w:r>
    </w:p>
    <w:p w14:paraId="3B8AB875" w14:textId="77777777" w:rsidR="00021570" w:rsidRPr="00AE1BEA" w:rsidRDefault="00226AA9">
      <w:pPr>
        <w:numPr>
          <w:ilvl w:val="0"/>
          <w:numId w:val="13"/>
        </w:numPr>
        <w:ind w:right="0" w:hanging="360"/>
        <w:rPr>
          <w:rFonts w:ascii="Arial" w:hAnsi="Arial" w:cs="Arial"/>
          <w:sz w:val="22"/>
          <w:szCs w:val="22"/>
        </w:rPr>
      </w:pPr>
      <w:r w:rsidRPr="00AE1BEA">
        <w:rPr>
          <w:rFonts w:ascii="Arial" w:hAnsi="Arial" w:cs="Arial"/>
          <w:sz w:val="22"/>
          <w:szCs w:val="22"/>
        </w:rPr>
        <w:t xml:space="preserve">Safeguarding and Child Protection Policy </w:t>
      </w:r>
    </w:p>
    <w:p w14:paraId="53D33F83" w14:textId="77777777" w:rsidR="00021570" w:rsidRPr="00AE1BEA" w:rsidRDefault="00226AA9">
      <w:pPr>
        <w:numPr>
          <w:ilvl w:val="0"/>
          <w:numId w:val="13"/>
        </w:numPr>
        <w:ind w:right="0" w:hanging="360"/>
        <w:rPr>
          <w:rFonts w:ascii="Arial" w:hAnsi="Arial" w:cs="Arial"/>
          <w:sz w:val="22"/>
          <w:szCs w:val="22"/>
        </w:rPr>
      </w:pPr>
      <w:r w:rsidRPr="00AE1BEA">
        <w:rPr>
          <w:rFonts w:ascii="Arial" w:hAnsi="Arial" w:cs="Arial"/>
          <w:sz w:val="22"/>
          <w:szCs w:val="22"/>
        </w:rPr>
        <w:t xml:space="preserve">Anti-Bullying Policy </w:t>
      </w:r>
    </w:p>
    <w:p w14:paraId="6A386AB7" w14:textId="77777777" w:rsidR="00021570" w:rsidRPr="00AE1BEA" w:rsidRDefault="00226AA9">
      <w:pPr>
        <w:numPr>
          <w:ilvl w:val="0"/>
          <w:numId w:val="13"/>
        </w:numPr>
        <w:ind w:right="0" w:hanging="360"/>
        <w:rPr>
          <w:rFonts w:ascii="Arial" w:hAnsi="Arial" w:cs="Arial"/>
          <w:sz w:val="22"/>
          <w:szCs w:val="22"/>
        </w:rPr>
      </w:pPr>
      <w:r w:rsidRPr="00AE1BEA">
        <w:rPr>
          <w:rFonts w:ascii="Arial" w:hAnsi="Arial" w:cs="Arial"/>
          <w:sz w:val="22"/>
          <w:szCs w:val="22"/>
        </w:rPr>
        <w:t xml:space="preserve">Home-School Agreements </w:t>
      </w:r>
    </w:p>
    <w:p w14:paraId="1162DE6D" w14:textId="77777777" w:rsidR="00021570" w:rsidRPr="00AE1BEA" w:rsidRDefault="00226AA9">
      <w:pPr>
        <w:spacing w:after="0" w:line="259" w:lineRule="auto"/>
        <w:ind w:left="720" w:right="0" w:firstLine="0"/>
        <w:rPr>
          <w:rFonts w:ascii="Arial" w:hAnsi="Arial" w:cs="Arial"/>
          <w:sz w:val="22"/>
          <w:szCs w:val="22"/>
        </w:rPr>
      </w:pPr>
      <w:r w:rsidRPr="00AE1BEA">
        <w:rPr>
          <w:rFonts w:ascii="Arial" w:hAnsi="Arial" w:cs="Arial"/>
          <w:sz w:val="22"/>
          <w:szCs w:val="22"/>
        </w:rPr>
        <w:t xml:space="preserve"> </w:t>
      </w:r>
    </w:p>
    <w:p w14:paraId="18FBBD50" w14:textId="77777777" w:rsidR="00021570" w:rsidRPr="00AE1BEA" w:rsidRDefault="00226AA9">
      <w:pPr>
        <w:spacing w:after="238"/>
        <w:ind w:left="-5" w:right="0"/>
        <w:rPr>
          <w:rFonts w:ascii="Arial" w:hAnsi="Arial" w:cs="Arial"/>
          <w:sz w:val="22"/>
          <w:szCs w:val="22"/>
        </w:rPr>
      </w:pPr>
      <w:r w:rsidRPr="00AE1BEA">
        <w:rPr>
          <w:rFonts w:ascii="Arial" w:hAnsi="Arial" w:cs="Arial"/>
          <w:sz w:val="22"/>
          <w:szCs w:val="22"/>
        </w:rPr>
        <w:t xml:space="preserve">This policy should be read alongside this document: </w:t>
      </w:r>
    </w:p>
    <w:p w14:paraId="0C9A6501" w14:textId="77777777" w:rsidR="00021570" w:rsidRPr="00AE1BEA" w:rsidRDefault="00226AA9">
      <w:pPr>
        <w:numPr>
          <w:ilvl w:val="0"/>
          <w:numId w:val="13"/>
        </w:numPr>
        <w:ind w:right="0" w:hanging="360"/>
        <w:rPr>
          <w:rFonts w:ascii="Arial" w:hAnsi="Arial" w:cs="Arial"/>
          <w:sz w:val="22"/>
          <w:szCs w:val="22"/>
        </w:rPr>
      </w:pPr>
      <w:r w:rsidRPr="00AE1BEA">
        <w:rPr>
          <w:rFonts w:ascii="Arial" w:hAnsi="Arial" w:cs="Arial"/>
          <w:sz w:val="22"/>
          <w:szCs w:val="22"/>
        </w:rPr>
        <w:t xml:space="preserve">Suspensions and Permanent Exclusion 2023 </w:t>
      </w:r>
    </w:p>
    <w:p w14:paraId="1A21A105" w14:textId="77777777" w:rsidR="00021570" w:rsidRPr="00AE1BEA" w:rsidRDefault="00226AA9">
      <w:pPr>
        <w:numPr>
          <w:ilvl w:val="0"/>
          <w:numId w:val="13"/>
        </w:numPr>
        <w:ind w:right="0" w:hanging="360"/>
        <w:rPr>
          <w:rFonts w:ascii="Arial" w:hAnsi="Arial" w:cs="Arial"/>
          <w:sz w:val="22"/>
          <w:szCs w:val="22"/>
        </w:rPr>
      </w:pPr>
      <w:r w:rsidRPr="00AE1BEA">
        <w:rPr>
          <w:rFonts w:ascii="Arial" w:hAnsi="Arial" w:cs="Arial"/>
          <w:sz w:val="22"/>
          <w:szCs w:val="22"/>
        </w:rPr>
        <w:t xml:space="preserve">Behaviour in School – Advice for Headteachers 2022 </w:t>
      </w:r>
    </w:p>
    <w:p w14:paraId="172B0580" w14:textId="77777777" w:rsidR="00021570" w:rsidRPr="00AE1BEA" w:rsidRDefault="00226AA9">
      <w:pPr>
        <w:numPr>
          <w:ilvl w:val="0"/>
          <w:numId w:val="13"/>
        </w:numPr>
        <w:ind w:right="0" w:hanging="360"/>
        <w:rPr>
          <w:rFonts w:ascii="Arial" w:hAnsi="Arial" w:cs="Arial"/>
          <w:sz w:val="22"/>
          <w:szCs w:val="22"/>
        </w:rPr>
      </w:pPr>
      <w:r w:rsidRPr="00AE1BEA">
        <w:rPr>
          <w:rFonts w:ascii="Arial" w:hAnsi="Arial" w:cs="Arial"/>
          <w:sz w:val="22"/>
          <w:szCs w:val="22"/>
        </w:rPr>
        <w:t xml:space="preserve">Use of Reasonable Force in Schools 2013  </w:t>
      </w:r>
    </w:p>
    <w:p w14:paraId="687EBA51" w14:textId="77777777" w:rsidR="00021570" w:rsidRPr="00AE1BEA" w:rsidRDefault="00226AA9">
      <w:pPr>
        <w:numPr>
          <w:ilvl w:val="0"/>
          <w:numId w:val="13"/>
        </w:numPr>
        <w:ind w:right="0" w:hanging="360"/>
        <w:rPr>
          <w:rFonts w:ascii="Arial" w:hAnsi="Arial" w:cs="Arial"/>
          <w:sz w:val="22"/>
          <w:szCs w:val="22"/>
        </w:rPr>
      </w:pPr>
      <w:r w:rsidRPr="00AE1BEA">
        <w:rPr>
          <w:rFonts w:ascii="Arial" w:hAnsi="Arial" w:cs="Arial"/>
          <w:sz w:val="22"/>
          <w:szCs w:val="22"/>
        </w:rPr>
        <w:t xml:space="preserve">Searching, Screening and Confiscating – Advice for schools July 2022 </w:t>
      </w:r>
    </w:p>
    <w:p w14:paraId="60BEA5D1" w14:textId="77777777" w:rsidR="00021570" w:rsidRPr="00AE1BEA" w:rsidRDefault="00226AA9">
      <w:pPr>
        <w:spacing w:after="0" w:line="259" w:lineRule="auto"/>
        <w:ind w:left="0" w:right="0" w:firstLine="0"/>
        <w:rPr>
          <w:rFonts w:ascii="Arial" w:hAnsi="Arial" w:cs="Arial"/>
          <w:sz w:val="22"/>
          <w:szCs w:val="22"/>
        </w:rPr>
      </w:pPr>
      <w:r w:rsidRPr="00AE1BEA">
        <w:rPr>
          <w:rFonts w:ascii="Arial" w:eastAsia="Calibri" w:hAnsi="Arial" w:cs="Arial"/>
          <w:sz w:val="22"/>
          <w:szCs w:val="22"/>
        </w:rPr>
        <w:t xml:space="preserve"> </w:t>
      </w:r>
    </w:p>
    <w:p w14:paraId="0CEC2E74" w14:textId="77777777" w:rsidR="00021570" w:rsidRPr="00AE1BEA" w:rsidRDefault="00226AA9">
      <w:pPr>
        <w:spacing w:after="221" w:line="259" w:lineRule="auto"/>
        <w:ind w:left="0" w:right="0" w:firstLine="0"/>
        <w:rPr>
          <w:rFonts w:ascii="Arial" w:hAnsi="Arial" w:cs="Arial"/>
          <w:sz w:val="22"/>
          <w:szCs w:val="22"/>
        </w:rPr>
      </w:pPr>
      <w:r w:rsidRPr="00AE1BEA">
        <w:rPr>
          <w:rFonts w:ascii="Arial" w:hAnsi="Arial" w:cs="Arial"/>
          <w:b/>
          <w:sz w:val="22"/>
          <w:szCs w:val="22"/>
        </w:rPr>
        <w:t xml:space="preserve"> </w:t>
      </w:r>
    </w:p>
    <w:p w14:paraId="5BBEBE5A" w14:textId="77777777" w:rsidR="00021570" w:rsidRPr="00AE1BEA" w:rsidRDefault="00226AA9">
      <w:pPr>
        <w:pStyle w:val="Heading1"/>
        <w:spacing w:after="82" w:line="250" w:lineRule="auto"/>
        <w:ind w:left="-5"/>
        <w:rPr>
          <w:rFonts w:ascii="Arial" w:hAnsi="Arial" w:cs="Arial"/>
          <w:sz w:val="22"/>
          <w:szCs w:val="22"/>
        </w:rPr>
      </w:pPr>
      <w:r w:rsidRPr="00AE1BEA">
        <w:rPr>
          <w:rFonts w:ascii="Arial" w:hAnsi="Arial" w:cs="Arial"/>
          <w:sz w:val="22"/>
          <w:szCs w:val="22"/>
          <w:u w:val="none"/>
        </w:rPr>
        <w:t xml:space="preserve">Appendix I - Restorative Conversation  </w:t>
      </w:r>
    </w:p>
    <w:p w14:paraId="3F9974F6" w14:textId="77777777" w:rsidR="00021570" w:rsidRPr="00AE1BEA" w:rsidRDefault="00226AA9">
      <w:pPr>
        <w:spacing w:after="72" w:line="259" w:lineRule="auto"/>
        <w:ind w:left="221" w:right="0" w:firstLine="0"/>
        <w:rPr>
          <w:rFonts w:ascii="Arial" w:hAnsi="Arial" w:cs="Arial"/>
          <w:sz w:val="22"/>
          <w:szCs w:val="22"/>
        </w:rPr>
      </w:pPr>
      <w:r w:rsidRPr="00AE1BEA">
        <w:rPr>
          <w:rFonts w:ascii="Arial" w:hAnsi="Arial" w:cs="Arial"/>
          <w:sz w:val="22"/>
          <w:szCs w:val="22"/>
        </w:rPr>
        <w:t xml:space="preserve"> </w:t>
      </w:r>
    </w:p>
    <w:p w14:paraId="7D28DB47" w14:textId="77777777" w:rsidR="00021570" w:rsidRPr="00AE1BEA" w:rsidRDefault="00226AA9">
      <w:pPr>
        <w:spacing w:after="32"/>
        <w:ind w:left="231" w:right="0"/>
        <w:rPr>
          <w:rFonts w:ascii="Arial" w:hAnsi="Arial" w:cs="Arial"/>
          <w:sz w:val="22"/>
          <w:szCs w:val="22"/>
        </w:rPr>
      </w:pPr>
      <w:r w:rsidRPr="00AE1BEA">
        <w:rPr>
          <w:rFonts w:ascii="Arial" w:hAnsi="Arial" w:cs="Arial"/>
          <w:sz w:val="22"/>
          <w:szCs w:val="22"/>
        </w:rPr>
        <w:t xml:space="preserve">The restorative conversation is an opportunity for the individual to reflect on what has happened and why it occurred. More importantly it is also an opportunity to identify what the impact of their actions might have been and what they can do to put it right. This discussion is based upon 5 key questions which are detailed below. </w:t>
      </w:r>
    </w:p>
    <w:p w14:paraId="237131CC" w14:textId="2F4451A4" w:rsidR="00021570" w:rsidRPr="00AE1BEA" w:rsidRDefault="00226AA9">
      <w:pPr>
        <w:numPr>
          <w:ilvl w:val="0"/>
          <w:numId w:val="14"/>
        </w:numPr>
        <w:spacing w:after="32"/>
        <w:ind w:right="0"/>
        <w:rPr>
          <w:rFonts w:ascii="Arial" w:hAnsi="Arial" w:cs="Arial"/>
          <w:sz w:val="22"/>
          <w:szCs w:val="22"/>
        </w:rPr>
      </w:pPr>
      <w:r w:rsidRPr="00AE1BEA">
        <w:rPr>
          <w:rFonts w:ascii="Arial" w:hAnsi="Arial" w:cs="Arial"/>
          <w:b/>
          <w:sz w:val="22"/>
          <w:szCs w:val="22"/>
        </w:rPr>
        <w:t xml:space="preserve">What happened? </w:t>
      </w:r>
      <w:r w:rsidRPr="00AE1BEA">
        <w:rPr>
          <w:rFonts w:ascii="Arial" w:hAnsi="Arial" w:cs="Arial"/>
          <w:sz w:val="22"/>
          <w:szCs w:val="22"/>
        </w:rPr>
        <w:t>It is important to listen carefully and dispassionately to the child’s account without interrupting or disagreeing. It is equally important to give your account from your perspective without</w:t>
      </w:r>
      <w:r w:rsidR="006651ED">
        <w:rPr>
          <w:rFonts w:ascii="Arial" w:hAnsi="Arial" w:cs="Arial"/>
          <w:sz w:val="22"/>
          <w:szCs w:val="22"/>
        </w:rPr>
        <w:t xml:space="preserve"> </w:t>
      </w:r>
      <w:r w:rsidRPr="00AE1BEA">
        <w:rPr>
          <w:rFonts w:ascii="Arial" w:hAnsi="Arial" w:cs="Arial"/>
          <w:sz w:val="22"/>
          <w:szCs w:val="22"/>
        </w:rPr>
        <w:t xml:space="preserve">judgement. </w:t>
      </w:r>
    </w:p>
    <w:p w14:paraId="48903474" w14:textId="77777777" w:rsidR="00021570" w:rsidRPr="00AE1BEA" w:rsidRDefault="00226AA9">
      <w:pPr>
        <w:numPr>
          <w:ilvl w:val="0"/>
          <w:numId w:val="14"/>
        </w:numPr>
        <w:spacing w:after="34"/>
        <w:ind w:right="0"/>
        <w:rPr>
          <w:rFonts w:ascii="Arial" w:hAnsi="Arial" w:cs="Arial"/>
          <w:sz w:val="22"/>
          <w:szCs w:val="22"/>
        </w:rPr>
      </w:pPr>
      <w:r w:rsidRPr="00AE1BEA">
        <w:rPr>
          <w:rFonts w:ascii="Arial" w:hAnsi="Arial" w:cs="Arial"/>
          <w:b/>
          <w:sz w:val="22"/>
          <w:szCs w:val="22"/>
        </w:rPr>
        <w:t xml:space="preserve">What were you thinking/feeling at the time? </w:t>
      </w:r>
      <w:r w:rsidRPr="00AE1BEA">
        <w:rPr>
          <w:rFonts w:ascii="Arial" w:hAnsi="Arial" w:cs="Arial"/>
          <w:sz w:val="22"/>
          <w:szCs w:val="22"/>
        </w:rPr>
        <w:t xml:space="preserve">This reflection helps the pupil to reconsider their actions and replay their thought processes. </w:t>
      </w:r>
    </w:p>
    <w:p w14:paraId="5F391BB5" w14:textId="47E5B7EB" w:rsidR="00021570" w:rsidRPr="00AE1BEA" w:rsidRDefault="00226AA9">
      <w:pPr>
        <w:numPr>
          <w:ilvl w:val="0"/>
          <w:numId w:val="14"/>
        </w:numPr>
        <w:spacing w:after="32"/>
        <w:ind w:right="0"/>
        <w:rPr>
          <w:rFonts w:ascii="Arial" w:hAnsi="Arial" w:cs="Arial"/>
          <w:sz w:val="22"/>
          <w:szCs w:val="22"/>
        </w:rPr>
      </w:pPr>
      <w:r w:rsidRPr="00AE1BEA">
        <w:rPr>
          <w:rFonts w:ascii="Arial" w:hAnsi="Arial" w:cs="Arial"/>
          <w:b/>
          <w:sz w:val="22"/>
          <w:szCs w:val="22"/>
        </w:rPr>
        <w:t xml:space="preserve">How did this make people feel? </w:t>
      </w:r>
      <w:r w:rsidRPr="00AE1BEA">
        <w:rPr>
          <w:rFonts w:ascii="Arial" w:hAnsi="Arial" w:cs="Arial"/>
          <w:sz w:val="22"/>
          <w:szCs w:val="22"/>
        </w:rPr>
        <w:t>It is important that the child has the opportunity to consider others and to think about the impact of their behaviour on peers who were worried, visitors who were shocked or other children who were scared fo</w:t>
      </w:r>
      <w:r w:rsidR="006651ED">
        <w:rPr>
          <w:rFonts w:ascii="Arial" w:hAnsi="Arial" w:cs="Arial"/>
          <w:sz w:val="22"/>
          <w:szCs w:val="22"/>
        </w:rPr>
        <w:t xml:space="preserve">r </w:t>
      </w:r>
      <w:r w:rsidRPr="00AE1BEA">
        <w:rPr>
          <w:rFonts w:ascii="Arial" w:hAnsi="Arial" w:cs="Arial"/>
          <w:sz w:val="22"/>
          <w:szCs w:val="22"/>
        </w:rPr>
        <w:t xml:space="preserve">example. </w:t>
      </w:r>
    </w:p>
    <w:p w14:paraId="2CE8D93A" w14:textId="6AFCDD56" w:rsidR="00021570" w:rsidRPr="00AE1BEA" w:rsidRDefault="00226AA9">
      <w:pPr>
        <w:numPr>
          <w:ilvl w:val="0"/>
          <w:numId w:val="14"/>
        </w:numPr>
        <w:spacing w:after="1" w:line="275" w:lineRule="auto"/>
        <w:ind w:right="0"/>
        <w:rPr>
          <w:rFonts w:ascii="Arial" w:hAnsi="Arial" w:cs="Arial"/>
          <w:sz w:val="22"/>
          <w:szCs w:val="22"/>
        </w:rPr>
      </w:pPr>
      <w:r w:rsidRPr="00AE1BEA">
        <w:rPr>
          <w:rFonts w:ascii="Arial" w:hAnsi="Arial" w:cs="Arial"/>
          <w:b/>
          <w:sz w:val="22"/>
          <w:szCs w:val="22"/>
        </w:rPr>
        <w:t>What should we do to put things right?</w:t>
      </w:r>
      <w:r w:rsidR="006651ED">
        <w:rPr>
          <w:rFonts w:ascii="Arial" w:hAnsi="Arial" w:cs="Arial"/>
          <w:b/>
          <w:sz w:val="22"/>
          <w:szCs w:val="22"/>
        </w:rPr>
        <w:t xml:space="preserve"> </w:t>
      </w:r>
      <w:r w:rsidRPr="00AE1BEA">
        <w:rPr>
          <w:rFonts w:ascii="Arial" w:hAnsi="Arial" w:cs="Arial"/>
          <w:sz w:val="22"/>
          <w:szCs w:val="22"/>
        </w:rPr>
        <w:t xml:space="preserve">An apology should not be demanded. Ideally the child should come to this conclusion themselves. An apology may not be in a tone that you favour, however it is important you don’t criticise. Accept the apology with enthusiasm and reciprocation.  </w:t>
      </w:r>
    </w:p>
    <w:p w14:paraId="7BE2642D" w14:textId="52CD7D86" w:rsidR="00021570" w:rsidRPr="00AE1BEA" w:rsidRDefault="00226AA9">
      <w:pPr>
        <w:numPr>
          <w:ilvl w:val="0"/>
          <w:numId w:val="14"/>
        </w:numPr>
        <w:spacing w:after="1" w:line="275" w:lineRule="auto"/>
        <w:ind w:right="0"/>
        <w:rPr>
          <w:rFonts w:ascii="Arial" w:hAnsi="Arial" w:cs="Arial"/>
          <w:sz w:val="22"/>
          <w:szCs w:val="22"/>
        </w:rPr>
      </w:pPr>
      <w:r w:rsidRPr="00AE1BEA">
        <w:rPr>
          <w:rFonts w:ascii="Arial" w:hAnsi="Arial" w:cs="Arial"/>
          <w:b/>
          <w:sz w:val="22"/>
          <w:szCs w:val="22"/>
        </w:rPr>
        <w:t xml:space="preserve">How can we do things differently in the future? </w:t>
      </w:r>
      <w:r w:rsidRPr="00AE1BEA">
        <w:rPr>
          <w:rFonts w:ascii="Arial" w:hAnsi="Arial" w:cs="Arial"/>
          <w:sz w:val="22"/>
          <w:szCs w:val="22"/>
        </w:rPr>
        <w:t>This is an opportunity to review what the child could do more positively to manage themselves and self-regulate should they find themselves in a similar situation in the near</w:t>
      </w:r>
      <w:r w:rsidR="006651ED">
        <w:rPr>
          <w:rFonts w:ascii="Arial" w:hAnsi="Arial" w:cs="Arial"/>
          <w:sz w:val="22"/>
          <w:szCs w:val="22"/>
        </w:rPr>
        <w:t xml:space="preserve"> </w:t>
      </w:r>
      <w:r w:rsidRPr="00AE1BEA">
        <w:rPr>
          <w:rFonts w:ascii="Arial" w:hAnsi="Arial" w:cs="Arial"/>
          <w:sz w:val="22"/>
          <w:szCs w:val="22"/>
        </w:rPr>
        <w:t xml:space="preserve">future. </w:t>
      </w:r>
    </w:p>
    <w:p w14:paraId="372A17F2" w14:textId="77777777" w:rsidR="00021570" w:rsidRPr="00AE1BEA" w:rsidRDefault="00226AA9">
      <w:pPr>
        <w:spacing w:after="221" w:line="259" w:lineRule="auto"/>
        <w:ind w:left="0" w:right="0" w:firstLine="0"/>
        <w:rPr>
          <w:rFonts w:ascii="Arial" w:hAnsi="Arial" w:cs="Arial"/>
          <w:sz w:val="22"/>
          <w:szCs w:val="22"/>
        </w:rPr>
      </w:pPr>
      <w:r w:rsidRPr="00AE1BEA">
        <w:rPr>
          <w:rFonts w:ascii="Arial" w:hAnsi="Arial" w:cs="Arial"/>
          <w:b/>
          <w:sz w:val="22"/>
          <w:szCs w:val="22"/>
        </w:rPr>
        <w:t xml:space="preserve"> </w:t>
      </w:r>
    </w:p>
    <w:p w14:paraId="64E573A8" w14:textId="77777777" w:rsidR="00021570" w:rsidRPr="00AE1BEA" w:rsidRDefault="00226AA9">
      <w:pPr>
        <w:spacing w:after="223" w:line="259" w:lineRule="auto"/>
        <w:ind w:left="0" w:right="0" w:firstLine="0"/>
        <w:rPr>
          <w:rFonts w:ascii="Arial" w:hAnsi="Arial" w:cs="Arial"/>
          <w:sz w:val="22"/>
          <w:szCs w:val="22"/>
        </w:rPr>
      </w:pPr>
      <w:r w:rsidRPr="00AE1BEA">
        <w:rPr>
          <w:rFonts w:ascii="Arial" w:hAnsi="Arial" w:cs="Arial"/>
          <w:b/>
          <w:sz w:val="22"/>
          <w:szCs w:val="22"/>
        </w:rPr>
        <w:t xml:space="preserve"> </w:t>
      </w:r>
    </w:p>
    <w:p w14:paraId="5192DE94" w14:textId="77777777" w:rsidR="00021570" w:rsidRPr="00AE1BEA" w:rsidRDefault="00226AA9">
      <w:pPr>
        <w:spacing w:after="223" w:line="259" w:lineRule="auto"/>
        <w:ind w:left="0" w:right="0" w:firstLine="0"/>
        <w:rPr>
          <w:rFonts w:ascii="Arial" w:hAnsi="Arial" w:cs="Arial"/>
          <w:sz w:val="22"/>
          <w:szCs w:val="22"/>
        </w:rPr>
      </w:pPr>
      <w:r w:rsidRPr="00AE1BEA">
        <w:rPr>
          <w:rFonts w:ascii="Arial" w:hAnsi="Arial" w:cs="Arial"/>
          <w:b/>
          <w:sz w:val="22"/>
          <w:szCs w:val="22"/>
        </w:rPr>
        <w:t xml:space="preserve"> </w:t>
      </w:r>
    </w:p>
    <w:p w14:paraId="0A71B8D9" w14:textId="77777777" w:rsidR="00021570" w:rsidRPr="00AE1BEA" w:rsidRDefault="00226AA9">
      <w:pPr>
        <w:spacing w:after="221" w:line="259" w:lineRule="auto"/>
        <w:ind w:left="0" w:right="0" w:firstLine="0"/>
        <w:rPr>
          <w:rFonts w:ascii="Arial" w:hAnsi="Arial" w:cs="Arial"/>
          <w:sz w:val="22"/>
          <w:szCs w:val="22"/>
        </w:rPr>
      </w:pPr>
      <w:r w:rsidRPr="00AE1BEA">
        <w:rPr>
          <w:rFonts w:ascii="Arial" w:hAnsi="Arial" w:cs="Arial"/>
          <w:b/>
          <w:sz w:val="22"/>
          <w:szCs w:val="22"/>
        </w:rPr>
        <w:t xml:space="preserve"> </w:t>
      </w:r>
    </w:p>
    <w:p w14:paraId="47CD1195" w14:textId="77777777" w:rsidR="00021570" w:rsidRPr="00AE1BEA" w:rsidRDefault="00226AA9">
      <w:pPr>
        <w:spacing w:after="224" w:line="259" w:lineRule="auto"/>
        <w:ind w:left="0" w:right="0" w:firstLine="0"/>
        <w:rPr>
          <w:rFonts w:ascii="Arial" w:hAnsi="Arial" w:cs="Arial"/>
          <w:sz w:val="22"/>
          <w:szCs w:val="22"/>
        </w:rPr>
      </w:pPr>
      <w:r w:rsidRPr="00AE1BEA">
        <w:rPr>
          <w:rFonts w:ascii="Arial" w:hAnsi="Arial" w:cs="Arial"/>
          <w:b/>
          <w:sz w:val="22"/>
          <w:szCs w:val="22"/>
        </w:rPr>
        <w:t xml:space="preserve"> </w:t>
      </w:r>
    </w:p>
    <w:p w14:paraId="2128562D" w14:textId="77777777" w:rsidR="00021570" w:rsidRPr="00AE1BEA" w:rsidRDefault="00226AA9">
      <w:pPr>
        <w:spacing w:after="221" w:line="259" w:lineRule="auto"/>
        <w:ind w:left="0" w:right="0" w:firstLine="0"/>
        <w:rPr>
          <w:rFonts w:ascii="Arial" w:hAnsi="Arial" w:cs="Arial"/>
          <w:sz w:val="22"/>
          <w:szCs w:val="22"/>
        </w:rPr>
      </w:pPr>
      <w:r w:rsidRPr="00AE1BEA">
        <w:rPr>
          <w:rFonts w:ascii="Arial" w:hAnsi="Arial" w:cs="Arial"/>
          <w:b/>
          <w:sz w:val="22"/>
          <w:szCs w:val="22"/>
        </w:rPr>
        <w:t xml:space="preserve"> </w:t>
      </w:r>
    </w:p>
    <w:p w14:paraId="237EB60B" w14:textId="77777777" w:rsidR="00021570" w:rsidRPr="00AE1BEA" w:rsidRDefault="00226AA9">
      <w:pPr>
        <w:spacing w:after="223" w:line="259" w:lineRule="auto"/>
        <w:ind w:left="0" w:right="0" w:firstLine="0"/>
        <w:rPr>
          <w:rFonts w:ascii="Arial" w:hAnsi="Arial" w:cs="Arial"/>
          <w:sz w:val="22"/>
          <w:szCs w:val="22"/>
        </w:rPr>
      </w:pPr>
      <w:r w:rsidRPr="00AE1BEA">
        <w:rPr>
          <w:rFonts w:ascii="Arial" w:hAnsi="Arial" w:cs="Arial"/>
          <w:b/>
          <w:sz w:val="22"/>
          <w:szCs w:val="22"/>
        </w:rPr>
        <w:lastRenderedPageBreak/>
        <w:t xml:space="preserve"> </w:t>
      </w:r>
    </w:p>
    <w:p w14:paraId="4F1A9897" w14:textId="77777777" w:rsidR="00021570" w:rsidRPr="00AE1BEA" w:rsidRDefault="00226AA9">
      <w:pPr>
        <w:spacing w:after="223" w:line="259" w:lineRule="auto"/>
        <w:ind w:left="0" w:right="0" w:firstLine="0"/>
        <w:rPr>
          <w:rFonts w:ascii="Arial" w:hAnsi="Arial" w:cs="Arial"/>
          <w:sz w:val="22"/>
          <w:szCs w:val="22"/>
        </w:rPr>
      </w:pPr>
      <w:r w:rsidRPr="00AE1BEA">
        <w:rPr>
          <w:rFonts w:ascii="Arial" w:hAnsi="Arial" w:cs="Arial"/>
          <w:b/>
          <w:sz w:val="22"/>
          <w:szCs w:val="22"/>
        </w:rPr>
        <w:t xml:space="preserve"> </w:t>
      </w:r>
    </w:p>
    <w:p w14:paraId="4A5CB577" w14:textId="77777777" w:rsidR="00021570" w:rsidRPr="00AE1BEA" w:rsidRDefault="00226AA9">
      <w:pPr>
        <w:spacing w:after="221" w:line="259" w:lineRule="auto"/>
        <w:ind w:left="0" w:right="0" w:firstLine="0"/>
        <w:rPr>
          <w:rFonts w:ascii="Arial" w:hAnsi="Arial" w:cs="Arial"/>
          <w:sz w:val="22"/>
          <w:szCs w:val="22"/>
        </w:rPr>
      </w:pPr>
      <w:r w:rsidRPr="00AE1BEA">
        <w:rPr>
          <w:rFonts w:ascii="Arial" w:hAnsi="Arial" w:cs="Arial"/>
          <w:b/>
          <w:sz w:val="22"/>
          <w:szCs w:val="22"/>
        </w:rPr>
        <w:t xml:space="preserve"> </w:t>
      </w:r>
    </w:p>
    <w:p w14:paraId="15D20669" w14:textId="3123E2A4" w:rsidR="00021570" w:rsidRPr="00AE1BEA" w:rsidRDefault="00226AA9" w:rsidP="004229F7">
      <w:pPr>
        <w:spacing w:after="0" w:line="259" w:lineRule="auto"/>
        <w:ind w:left="0" w:right="0" w:firstLine="0"/>
        <w:rPr>
          <w:rFonts w:ascii="Arial" w:hAnsi="Arial" w:cs="Arial"/>
          <w:sz w:val="22"/>
          <w:szCs w:val="22"/>
        </w:rPr>
      </w:pPr>
      <w:r w:rsidRPr="00AE1BEA">
        <w:rPr>
          <w:rFonts w:ascii="Arial" w:hAnsi="Arial" w:cs="Arial"/>
          <w:b/>
          <w:sz w:val="22"/>
          <w:szCs w:val="22"/>
        </w:rPr>
        <w:t xml:space="preserve"> </w:t>
      </w:r>
    </w:p>
    <w:p w14:paraId="354CB23A" w14:textId="77777777" w:rsidR="00021570" w:rsidRPr="00AE1BEA" w:rsidRDefault="00226AA9">
      <w:pPr>
        <w:pStyle w:val="Heading2"/>
        <w:spacing w:after="83"/>
        <w:ind w:left="-5"/>
        <w:rPr>
          <w:rFonts w:ascii="Arial" w:hAnsi="Arial" w:cs="Arial"/>
          <w:sz w:val="22"/>
          <w:szCs w:val="22"/>
        </w:rPr>
      </w:pPr>
      <w:r w:rsidRPr="00AE1BEA">
        <w:rPr>
          <w:rFonts w:ascii="Arial" w:hAnsi="Arial" w:cs="Arial"/>
          <w:sz w:val="22"/>
          <w:szCs w:val="22"/>
        </w:rPr>
        <w:t>Appendix II – Classroom display</w:t>
      </w:r>
      <w:r w:rsidRPr="00AE1BEA">
        <w:rPr>
          <w:rFonts w:ascii="Arial" w:hAnsi="Arial" w:cs="Arial"/>
          <w:sz w:val="22"/>
          <w:szCs w:val="22"/>
          <w:u w:val="none"/>
        </w:rPr>
        <w:t xml:space="preserve"> </w:t>
      </w:r>
    </w:p>
    <w:tbl>
      <w:tblPr>
        <w:tblStyle w:val="TableGrid"/>
        <w:tblW w:w="10684" w:type="dxa"/>
        <w:tblInd w:w="-107" w:type="dxa"/>
        <w:tblCellMar>
          <w:right w:w="19" w:type="dxa"/>
        </w:tblCellMar>
        <w:tblLook w:val="04A0" w:firstRow="1" w:lastRow="0" w:firstColumn="1" w:lastColumn="0" w:noHBand="0" w:noVBand="1"/>
      </w:tblPr>
      <w:tblGrid>
        <w:gridCol w:w="4190"/>
        <w:gridCol w:w="590"/>
        <w:gridCol w:w="5904"/>
      </w:tblGrid>
      <w:tr w:rsidR="00021570" w:rsidRPr="00AE1BEA" w14:paraId="0364A353" w14:textId="77777777" w:rsidTr="44F9393E">
        <w:trPr>
          <w:trHeight w:val="3520"/>
        </w:trPr>
        <w:tc>
          <w:tcPr>
            <w:tcW w:w="4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Pr>
          <w:p w14:paraId="5A5E2ADE" w14:textId="77777777" w:rsidR="00021570" w:rsidRPr="00AE1BEA" w:rsidRDefault="00226AA9">
            <w:pPr>
              <w:spacing w:after="0" w:line="259" w:lineRule="auto"/>
              <w:ind w:left="107" w:right="0" w:firstLine="0"/>
              <w:rPr>
                <w:rFonts w:ascii="Arial" w:hAnsi="Arial" w:cs="Arial"/>
                <w:sz w:val="22"/>
                <w:szCs w:val="22"/>
              </w:rPr>
            </w:pPr>
            <w:r w:rsidRPr="00AE1BEA">
              <w:rPr>
                <w:rFonts w:ascii="Arial" w:hAnsi="Arial" w:cs="Arial"/>
                <w:b/>
                <w:sz w:val="22"/>
                <w:szCs w:val="22"/>
              </w:rPr>
              <w:t xml:space="preserve">Relate </w:t>
            </w:r>
          </w:p>
          <w:p w14:paraId="699F71A5" w14:textId="77777777" w:rsidR="00021570" w:rsidRPr="00AE1BEA" w:rsidRDefault="00226AA9">
            <w:pPr>
              <w:spacing w:after="0" w:line="259" w:lineRule="auto"/>
              <w:ind w:left="1038" w:right="0" w:firstLine="0"/>
              <w:rPr>
                <w:rFonts w:ascii="Arial" w:hAnsi="Arial" w:cs="Arial"/>
                <w:sz w:val="22"/>
                <w:szCs w:val="22"/>
              </w:rPr>
            </w:pPr>
            <w:r w:rsidRPr="00AE1BEA">
              <w:rPr>
                <w:rFonts w:ascii="Arial" w:hAnsi="Arial" w:cs="Arial"/>
                <w:noProof/>
                <w:sz w:val="22"/>
                <w:szCs w:val="22"/>
              </w:rPr>
              <w:drawing>
                <wp:inline distT="0" distB="0" distL="0" distR="0" wp14:anchorId="32A83D31" wp14:editId="7B404FB2">
                  <wp:extent cx="1006475" cy="666750"/>
                  <wp:effectExtent l="0" t="0" r="0" b="0"/>
                  <wp:docPr id="1313" name="Picture 1313"/>
                  <wp:cNvGraphicFramePr/>
                  <a:graphic xmlns:a="http://schemas.openxmlformats.org/drawingml/2006/main">
                    <a:graphicData uri="http://schemas.openxmlformats.org/drawingml/2006/picture">
                      <pic:pic xmlns:pic="http://schemas.openxmlformats.org/drawingml/2006/picture">
                        <pic:nvPicPr>
                          <pic:cNvPr id="1313" name="Picture 1313"/>
                          <pic:cNvPicPr/>
                        </pic:nvPicPr>
                        <pic:blipFill>
                          <a:blip r:embed="rId9"/>
                          <a:stretch>
                            <a:fillRect/>
                          </a:stretch>
                        </pic:blipFill>
                        <pic:spPr>
                          <a:xfrm>
                            <a:off x="0" y="0"/>
                            <a:ext cx="1006475" cy="666750"/>
                          </a:xfrm>
                          <a:prstGeom prst="rect">
                            <a:avLst/>
                          </a:prstGeom>
                        </pic:spPr>
                      </pic:pic>
                    </a:graphicData>
                  </a:graphic>
                </wp:inline>
              </w:drawing>
            </w:r>
          </w:p>
        </w:tc>
        <w:tc>
          <w:tcPr>
            <w:tcW w:w="590" w:type="dxa"/>
            <w:tcBorders>
              <w:top w:val="single" w:sz="4" w:space="0" w:color="000000" w:themeColor="text1"/>
              <w:left w:val="single" w:sz="4" w:space="0" w:color="000000" w:themeColor="text1"/>
              <w:bottom w:val="single" w:sz="4" w:space="0" w:color="000000" w:themeColor="text1"/>
              <w:right w:val="nil"/>
            </w:tcBorders>
          </w:tcPr>
          <w:p w14:paraId="24D7AF78" w14:textId="6A84A4F8" w:rsidR="00021570" w:rsidRPr="00AE1BEA" w:rsidRDefault="00021570" w:rsidP="007004B5">
            <w:pPr>
              <w:spacing w:after="0" w:line="259" w:lineRule="auto"/>
              <w:ind w:left="73" w:right="0" w:firstLine="0"/>
              <w:rPr>
                <w:rFonts w:ascii="Arial" w:hAnsi="Arial" w:cs="Arial"/>
                <w:sz w:val="22"/>
                <w:szCs w:val="22"/>
              </w:rPr>
            </w:pPr>
          </w:p>
        </w:tc>
        <w:tc>
          <w:tcPr>
            <w:tcW w:w="5904" w:type="dxa"/>
            <w:tcBorders>
              <w:top w:val="single" w:sz="4" w:space="0" w:color="000000" w:themeColor="text1"/>
              <w:left w:val="nil"/>
              <w:bottom w:val="single" w:sz="4" w:space="0" w:color="000000" w:themeColor="text1"/>
              <w:right w:val="single" w:sz="4" w:space="0" w:color="000000" w:themeColor="text1"/>
            </w:tcBorders>
          </w:tcPr>
          <w:p w14:paraId="017350FC"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sz w:val="22"/>
                <w:szCs w:val="22"/>
              </w:rPr>
              <w:t xml:space="preserve"> </w:t>
            </w:r>
          </w:p>
          <w:p w14:paraId="3FF6847A" w14:textId="2B5A0E10" w:rsidR="00021570" w:rsidRPr="004605BF" w:rsidRDefault="00226AA9" w:rsidP="004605BF">
            <w:pPr>
              <w:spacing w:after="1" w:line="239" w:lineRule="auto"/>
              <w:ind w:left="-10" w:right="878" w:firstLine="0"/>
              <w:rPr>
                <w:rFonts w:ascii="Arial" w:hAnsi="Arial" w:cs="Arial"/>
                <w:sz w:val="32"/>
                <w:szCs w:val="32"/>
              </w:rPr>
            </w:pPr>
            <w:r w:rsidRPr="004605BF">
              <w:rPr>
                <w:rFonts w:ascii="Arial" w:hAnsi="Arial" w:cs="Arial"/>
                <w:sz w:val="32"/>
                <w:szCs w:val="32"/>
              </w:rPr>
              <w:t>Consistent high-quality teaching, adapting where necessary.</w:t>
            </w:r>
          </w:p>
          <w:p w14:paraId="1807C92B" w14:textId="77777777" w:rsidR="00A66B1F" w:rsidRPr="004605BF" w:rsidRDefault="00A66B1F" w:rsidP="004605BF">
            <w:pPr>
              <w:pStyle w:val="ListParagraph"/>
              <w:spacing w:after="1" w:line="239" w:lineRule="auto"/>
              <w:ind w:left="360" w:right="878" w:firstLine="0"/>
              <w:jc w:val="center"/>
              <w:rPr>
                <w:rFonts w:ascii="Arial" w:hAnsi="Arial" w:cs="Arial"/>
                <w:sz w:val="32"/>
                <w:szCs w:val="32"/>
              </w:rPr>
            </w:pPr>
          </w:p>
          <w:p w14:paraId="6F45073F" w14:textId="38DA452B" w:rsidR="00021570" w:rsidRPr="004605BF" w:rsidRDefault="00226AA9" w:rsidP="004605BF">
            <w:pPr>
              <w:spacing w:after="0" w:line="239" w:lineRule="auto"/>
              <w:ind w:left="-10" w:right="1093" w:firstLine="0"/>
              <w:rPr>
                <w:rFonts w:ascii="Arial" w:hAnsi="Arial" w:cs="Arial"/>
                <w:sz w:val="32"/>
                <w:szCs w:val="32"/>
              </w:rPr>
            </w:pPr>
            <w:r w:rsidRPr="004605BF">
              <w:rPr>
                <w:rFonts w:ascii="Arial" w:hAnsi="Arial" w:cs="Arial"/>
                <w:sz w:val="32"/>
                <w:szCs w:val="32"/>
              </w:rPr>
              <w:t>Spotting children showing expected behaviour using Class Dojos and praise.</w:t>
            </w:r>
          </w:p>
          <w:p w14:paraId="4633F9C4" w14:textId="690ADE9B" w:rsidR="00021570" w:rsidRPr="00AE1BEA" w:rsidRDefault="00021570" w:rsidP="00505887">
            <w:pPr>
              <w:spacing w:after="0" w:line="259" w:lineRule="auto"/>
              <w:ind w:left="60" w:right="0" w:firstLine="0"/>
              <w:jc w:val="both"/>
              <w:rPr>
                <w:rFonts w:ascii="Arial" w:hAnsi="Arial" w:cs="Arial"/>
                <w:sz w:val="22"/>
                <w:szCs w:val="22"/>
              </w:rPr>
            </w:pPr>
          </w:p>
          <w:p w14:paraId="5301B409"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b/>
                <w:sz w:val="22"/>
                <w:szCs w:val="22"/>
              </w:rPr>
              <w:t xml:space="preserve"> </w:t>
            </w:r>
          </w:p>
        </w:tc>
      </w:tr>
      <w:tr w:rsidR="00021570" w:rsidRPr="00AE1BEA" w14:paraId="5D5A24F3" w14:textId="77777777" w:rsidTr="44F9393E">
        <w:trPr>
          <w:trHeight w:val="1805"/>
        </w:trPr>
        <w:tc>
          <w:tcPr>
            <w:tcW w:w="4190" w:type="dxa"/>
            <w:tcBorders>
              <w:top w:val="single" w:sz="4" w:space="0" w:color="000000" w:themeColor="text1"/>
              <w:left w:val="single" w:sz="4" w:space="0" w:color="000000" w:themeColor="text1"/>
              <w:bottom w:val="nil"/>
              <w:right w:val="single" w:sz="4" w:space="0" w:color="000000" w:themeColor="text1"/>
            </w:tcBorders>
            <w:shd w:val="clear" w:color="auto" w:fill="B8CCE4"/>
          </w:tcPr>
          <w:p w14:paraId="46DA69C3" w14:textId="77777777" w:rsidR="00021570" w:rsidRPr="00AE1BEA" w:rsidRDefault="00226AA9">
            <w:pPr>
              <w:spacing w:after="0" w:line="259" w:lineRule="auto"/>
              <w:ind w:left="107" w:right="0" w:firstLine="0"/>
              <w:rPr>
                <w:rFonts w:ascii="Arial" w:hAnsi="Arial" w:cs="Arial"/>
                <w:sz w:val="22"/>
                <w:szCs w:val="22"/>
              </w:rPr>
            </w:pPr>
            <w:r w:rsidRPr="00AE1BEA">
              <w:rPr>
                <w:rFonts w:ascii="Arial" w:hAnsi="Arial" w:cs="Arial"/>
                <w:b/>
                <w:sz w:val="22"/>
                <w:szCs w:val="22"/>
              </w:rPr>
              <w:t xml:space="preserve">Remind  </w:t>
            </w:r>
          </w:p>
          <w:p w14:paraId="44184A09" w14:textId="77777777" w:rsidR="00021570" w:rsidRPr="00AE1BEA" w:rsidRDefault="00226AA9">
            <w:pPr>
              <w:spacing w:after="0" w:line="259" w:lineRule="auto"/>
              <w:ind w:left="918" w:right="0" w:firstLine="0"/>
              <w:rPr>
                <w:rFonts w:ascii="Arial" w:hAnsi="Arial" w:cs="Arial"/>
                <w:sz w:val="22"/>
                <w:szCs w:val="22"/>
              </w:rPr>
            </w:pPr>
            <w:r w:rsidRPr="00AE1BEA">
              <w:rPr>
                <w:rFonts w:ascii="Arial" w:hAnsi="Arial" w:cs="Arial"/>
                <w:noProof/>
                <w:sz w:val="22"/>
                <w:szCs w:val="22"/>
              </w:rPr>
              <w:drawing>
                <wp:inline distT="0" distB="0" distL="0" distR="0" wp14:anchorId="6D3E6A21" wp14:editId="0E7A679B">
                  <wp:extent cx="1155700" cy="762000"/>
                  <wp:effectExtent l="0" t="0" r="0" b="0"/>
                  <wp:docPr id="1311" name="Picture 1311"/>
                  <wp:cNvGraphicFramePr/>
                  <a:graphic xmlns:a="http://schemas.openxmlformats.org/drawingml/2006/main">
                    <a:graphicData uri="http://schemas.openxmlformats.org/drawingml/2006/picture">
                      <pic:pic xmlns:pic="http://schemas.openxmlformats.org/drawingml/2006/picture">
                        <pic:nvPicPr>
                          <pic:cNvPr id="1311" name="Picture 1311"/>
                          <pic:cNvPicPr/>
                        </pic:nvPicPr>
                        <pic:blipFill>
                          <a:blip r:embed="rId10"/>
                          <a:stretch>
                            <a:fillRect/>
                          </a:stretch>
                        </pic:blipFill>
                        <pic:spPr>
                          <a:xfrm>
                            <a:off x="0" y="0"/>
                            <a:ext cx="1155700" cy="762000"/>
                          </a:xfrm>
                          <a:prstGeom prst="rect">
                            <a:avLst/>
                          </a:prstGeom>
                        </pic:spPr>
                      </pic:pic>
                    </a:graphicData>
                  </a:graphic>
                </wp:inline>
              </w:drawing>
            </w:r>
          </w:p>
        </w:tc>
        <w:tc>
          <w:tcPr>
            <w:tcW w:w="590" w:type="dxa"/>
            <w:tcBorders>
              <w:top w:val="single" w:sz="4" w:space="0" w:color="000000" w:themeColor="text1"/>
              <w:left w:val="single" w:sz="4" w:space="0" w:color="000000" w:themeColor="text1"/>
              <w:bottom w:val="nil"/>
              <w:right w:val="nil"/>
            </w:tcBorders>
          </w:tcPr>
          <w:p w14:paraId="72DD2032" w14:textId="55E35A50" w:rsidR="00021570" w:rsidRPr="004605BF" w:rsidRDefault="00021570" w:rsidP="004605BF">
            <w:pPr>
              <w:spacing w:after="0" w:line="259" w:lineRule="auto"/>
              <w:ind w:right="0"/>
              <w:rPr>
                <w:rFonts w:ascii="Arial" w:hAnsi="Arial" w:cs="Arial"/>
                <w:sz w:val="32"/>
                <w:szCs w:val="32"/>
              </w:rPr>
            </w:pPr>
          </w:p>
        </w:tc>
        <w:tc>
          <w:tcPr>
            <w:tcW w:w="5904" w:type="dxa"/>
            <w:tcBorders>
              <w:top w:val="single" w:sz="4" w:space="0" w:color="000000" w:themeColor="text1"/>
              <w:left w:val="nil"/>
              <w:bottom w:val="nil"/>
              <w:right w:val="single" w:sz="4" w:space="0" w:color="000000" w:themeColor="text1"/>
            </w:tcBorders>
            <w:vAlign w:val="bottom"/>
          </w:tcPr>
          <w:p w14:paraId="4A9903D3" w14:textId="506B2B5A" w:rsidR="00021570" w:rsidRPr="004605BF" w:rsidRDefault="00226AA9" w:rsidP="004605BF">
            <w:pPr>
              <w:spacing w:after="0" w:line="239" w:lineRule="auto"/>
              <w:ind w:left="0" w:right="1206" w:firstLine="0"/>
              <w:rPr>
                <w:rFonts w:ascii="Arial" w:hAnsi="Arial" w:cs="Arial"/>
                <w:sz w:val="32"/>
                <w:szCs w:val="32"/>
              </w:rPr>
            </w:pPr>
            <w:r w:rsidRPr="004605BF">
              <w:rPr>
                <w:rFonts w:ascii="Arial" w:hAnsi="Arial" w:cs="Arial"/>
                <w:sz w:val="32"/>
                <w:szCs w:val="32"/>
              </w:rPr>
              <w:t>Verbal or non-verbal reminder (no more than 2 occasions).</w:t>
            </w:r>
          </w:p>
          <w:p w14:paraId="6B34A2E5" w14:textId="08EC2EFB" w:rsidR="00021570" w:rsidRPr="004605BF" w:rsidRDefault="00021570" w:rsidP="004605BF">
            <w:pPr>
              <w:spacing w:after="0" w:line="259" w:lineRule="auto"/>
              <w:ind w:left="0" w:right="0" w:firstLine="0"/>
              <w:jc w:val="center"/>
              <w:rPr>
                <w:rFonts w:ascii="Arial" w:hAnsi="Arial" w:cs="Arial"/>
                <w:sz w:val="32"/>
                <w:szCs w:val="32"/>
              </w:rPr>
            </w:pPr>
          </w:p>
        </w:tc>
      </w:tr>
      <w:tr w:rsidR="00021570" w:rsidRPr="00AE1BEA" w14:paraId="7ECB559F" w14:textId="77777777" w:rsidTr="44F9393E">
        <w:trPr>
          <w:trHeight w:val="937"/>
        </w:trPr>
        <w:tc>
          <w:tcPr>
            <w:tcW w:w="4190" w:type="dxa"/>
            <w:tcBorders>
              <w:top w:val="nil"/>
              <w:left w:val="single" w:sz="4" w:space="0" w:color="000000" w:themeColor="text1"/>
              <w:bottom w:val="single" w:sz="4" w:space="0" w:color="000000" w:themeColor="text1"/>
              <w:right w:val="single" w:sz="4" w:space="0" w:color="000000" w:themeColor="text1"/>
            </w:tcBorders>
            <w:shd w:val="clear" w:color="auto" w:fill="B8CCE4"/>
          </w:tcPr>
          <w:p w14:paraId="66485E8F" w14:textId="77777777" w:rsidR="00021570" w:rsidRPr="00AE1BEA" w:rsidRDefault="00021570">
            <w:pPr>
              <w:spacing w:after="160" w:line="259" w:lineRule="auto"/>
              <w:ind w:left="0" w:right="0" w:firstLine="0"/>
              <w:rPr>
                <w:rFonts w:ascii="Arial" w:hAnsi="Arial" w:cs="Arial"/>
                <w:sz w:val="22"/>
                <w:szCs w:val="22"/>
              </w:rPr>
            </w:pPr>
          </w:p>
        </w:tc>
        <w:tc>
          <w:tcPr>
            <w:tcW w:w="590" w:type="dxa"/>
            <w:tcBorders>
              <w:top w:val="nil"/>
              <w:left w:val="single" w:sz="4" w:space="0" w:color="000000" w:themeColor="text1"/>
              <w:bottom w:val="single" w:sz="4" w:space="0" w:color="000000" w:themeColor="text1"/>
              <w:right w:val="nil"/>
            </w:tcBorders>
            <w:vAlign w:val="bottom"/>
          </w:tcPr>
          <w:p w14:paraId="01607D74" w14:textId="60C1AC50" w:rsidR="00021570" w:rsidRPr="004605BF" w:rsidRDefault="00021570" w:rsidP="004605BF">
            <w:pPr>
              <w:spacing w:after="0" w:line="259" w:lineRule="auto"/>
              <w:ind w:left="0" w:right="383" w:firstLine="0"/>
              <w:rPr>
                <w:rFonts w:ascii="Arial" w:hAnsi="Arial" w:cs="Arial"/>
                <w:sz w:val="32"/>
                <w:szCs w:val="32"/>
              </w:rPr>
            </w:pPr>
          </w:p>
        </w:tc>
        <w:tc>
          <w:tcPr>
            <w:tcW w:w="5904" w:type="dxa"/>
            <w:tcBorders>
              <w:top w:val="nil"/>
              <w:left w:val="nil"/>
              <w:bottom w:val="single" w:sz="4" w:space="0" w:color="000000" w:themeColor="text1"/>
              <w:right w:val="single" w:sz="4" w:space="0" w:color="000000" w:themeColor="text1"/>
            </w:tcBorders>
          </w:tcPr>
          <w:p w14:paraId="26366EA6" w14:textId="2A277096" w:rsidR="004605BF" w:rsidRDefault="002C5B9B" w:rsidP="004605BF">
            <w:pPr>
              <w:spacing w:after="0" w:line="259" w:lineRule="auto"/>
              <w:ind w:left="0" w:right="0" w:firstLine="0"/>
              <w:rPr>
                <w:rFonts w:ascii="Arial" w:hAnsi="Arial" w:cs="Arial"/>
                <w:sz w:val="32"/>
                <w:szCs w:val="32"/>
              </w:rPr>
            </w:pPr>
            <w:r>
              <w:rPr>
                <w:rFonts w:ascii="Arial" w:hAnsi="Arial" w:cs="Arial"/>
                <w:sz w:val="32"/>
                <w:szCs w:val="32"/>
              </w:rPr>
              <w:t xml:space="preserve">Move to a different place </w:t>
            </w:r>
            <w:r w:rsidR="004605BF">
              <w:rPr>
                <w:rFonts w:ascii="Arial" w:hAnsi="Arial" w:cs="Arial"/>
                <w:sz w:val="32"/>
                <w:szCs w:val="32"/>
              </w:rPr>
              <w:t>and miss 5 mins of lunchtime.</w:t>
            </w:r>
          </w:p>
          <w:p w14:paraId="6DB97506" w14:textId="1A1B591D" w:rsidR="00505887" w:rsidRPr="004605BF" w:rsidRDefault="00505887" w:rsidP="004605BF">
            <w:pPr>
              <w:spacing w:after="0" w:line="259" w:lineRule="auto"/>
              <w:ind w:left="0" w:right="0" w:firstLine="0"/>
              <w:rPr>
                <w:rFonts w:ascii="Arial" w:hAnsi="Arial" w:cs="Arial"/>
                <w:sz w:val="32"/>
                <w:szCs w:val="32"/>
              </w:rPr>
            </w:pPr>
          </w:p>
        </w:tc>
      </w:tr>
      <w:tr w:rsidR="00021570" w:rsidRPr="00AE1BEA" w14:paraId="3DE5AA5D" w14:textId="77777777" w:rsidTr="44F9393E">
        <w:trPr>
          <w:trHeight w:val="1167"/>
        </w:trPr>
        <w:tc>
          <w:tcPr>
            <w:tcW w:w="4190" w:type="dxa"/>
            <w:tcBorders>
              <w:top w:val="single" w:sz="4" w:space="0" w:color="000000" w:themeColor="text1"/>
              <w:left w:val="single" w:sz="4" w:space="0" w:color="000000" w:themeColor="text1"/>
              <w:bottom w:val="nil"/>
              <w:right w:val="single" w:sz="4" w:space="0" w:color="000000" w:themeColor="text1"/>
            </w:tcBorders>
            <w:shd w:val="clear" w:color="auto" w:fill="B8CCE4"/>
          </w:tcPr>
          <w:p w14:paraId="59A0B676" w14:textId="77777777" w:rsidR="00021570" w:rsidRPr="00AE1BEA" w:rsidRDefault="00226AA9">
            <w:pPr>
              <w:spacing w:after="0" w:line="259" w:lineRule="auto"/>
              <w:ind w:left="107" w:right="0" w:firstLine="0"/>
              <w:rPr>
                <w:rFonts w:ascii="Arial" w:hAnsi="Arial" w:cs="Arial"/>
                <w:sz w:val="22"/>
                <w:szCs w:val="22"/>
              </w:rPr>
            </w:pPr>
            <w:r w:rsidRPr="00AE1BEA">
              <w:rPr>
                <w:rFonts w:ascii="Arial" w:hAnsi="Arial" w:cs="Arial"/>
                <w:b/>
                <w:sz w:val="22"/>
                <w:szCs w:val="22"/>
              </w:rPr>
              <w:t xml:space="preserve">Stop and Think </w:t>
            </w:r>
          </w:p>
          <w:p w14:paraId="0584B6E5" w14:textId="77777777" w:rsidR="00021570" w:rsidRPr="00AE1BEA" w:rsidRDefault="00226AA9">
            <w:pPr>
              <w:spacing w:after="0" w:line="259" w:lineRule="auto"/>
              <w:ind w:left="107" w:right="0" w:firstLine="0"/>
              <w:rPr>
                <w:rFonts w:ascii="Arial" w:hAnsi="Arial" w:cs="Arial"/>
                <w:sz w:val="22"/>
                <w:szCs w:val="22"/>
              </w:rPr>
            </w:pPr>
            <w:r w:rsidRPr="00AE1BEA">
              <w:rPr>
                <w:rFonts w:ascii="Arial" w:hAnsi="Arial" w:cs="Arial"/>
                <w:sz w:val="22"/>
                <w:szCs w:val="22"/>
              </w:rPr>
              <w:t xml:space="preserve"> </w:t>
            </w:r>
          </w:p>
          <w:p w14:paraId="4F69237E" w14:textId="77777777" w:rsidR="00021570" w:rsidRPr="00AE1BEA" w:rsidRDefault="00226AA9">
            <w:pPr>
              <w:spacing w:after="0" w:line="259" w:lineRule="auto"/>
              <w:ind w:left="107" w:right="0" w:firstLine="0"/>
              <w:rPr>
                <w:rFonts w:ascii="Arial" w:hAnsi="Arial" w:cs="Arial"/>
                <w:sz w:val="22"/>
                <w:szCs w:val="22"/>
              </w:rPr>
            </w:pPr>
            <w:r w:rsidRPr="00AE1BEA">
              <w:rPr>
                <w:rFonts w:ascii="Arial" w:hAnsi="Arial" w:cs="Arial"/>
                <w:sz w:val="22"/>
                <w:szCs w:val="22"/>
              </w:rPr>
              <w:t xml:space="preserve"> </w:t>
            </w:r>
          </w:p>
        </w:tc>
        <w:tc>
          <w:tcPr>
            <w:tcW w:w="590" w:type="dxa"/>
            <w:tcBorders>
              <w:top w:val="single" w:sz="4" w:space="0" w:color="000000" w:themeColor="text1"/>
              <w:left w:val="single" w:sz="4" w:space="0" w:color="000000" w:themeColor="text1"/>
              <w:bottom w:val="nil"/>
              <w:right w:val="nil"/>
            </w:tcBorders>
            <w:vAlign w:val="bottom"/>
          </w:tcPr>
          <w:p w14:paraId="0F836A60" w14:textId="1834AC1F" w:rsidR="00021570" w:rsidRPr="00AE1BEA" w:rsidRDefault="00021570" w:rsidP="00A83713">
            <w:pPr>
              <w:spacing w:after="0" w:line="259" w:lineRule="auto"/>
              <w:ind w:left="116" w:right="0" w:firstLine="0"/>
              <w:rPr>
                <w:rFonts w:ascii="Arial" w:hAnsi="Arial" w:cs="Arial"/>
                <w:sz w:val="22"/>
                <w:szCs w:val="22"/>
              </w:rPr>
            </w:pPr>
          </w:p>
        </w:tc>
        <w:tc>
          <w:tcPr>
            <w:tcW w:w="5904" w:type="dxa"/>
            <w:tcBorders>
              <w:top w:val="single" w:sz="4" w:space="0" w:color="000000" w:themeColor="text1"/>
              <w:left w:val="nil"/>
              <w:bottom w:val="nil"/>
              <w:right w:val="single" w:sz="4" w:space="0" w:color="000000" w:themeColor="text1"/>
            </w:tcBorders>
          </w:tcPr>
          <w:p w14:paraId="3F9490EF" w14:textId="4FA0C7E2" w:rsidR="00021570" w:rsidRPr="004605BF" w:rsidRDefault="002C5B9B">
            <w:pPr>
              <w:spacing w:after="18" w:line="259" w:lineRule="auto"/>
              <w:ind w:left="0" w:right="0" w:firstLine="0"/>
              <w:rPr>
                <w:rFonts w:ascii="Arial" w:hAnsi="Arial" w:cs="Arial"/>
                <w:sz w:val="32"/>
                <w:szCs w:val="32"/>
              </w:rPr>
            </w:pPr>
            <w:r>
              <w:rPr>
                <w:rFonts w:ascii="Arial" w:hAnsi="Arial" w:cs="Arial"/>
                <w:sz w:val="32"/>
                <w:szCs w:val="32"/>
              </w:rPr>
              <w:t xml:space="preserve">Continue the behaviour </w:t>
            </w:r>
            <w:bookmarkStart w:id="2" w:name="_GoBack"/>
            <w:bookmarkEnd w:id="2"/>
            <w:r w:rsidR="00733830" w:rsidRPr="004605BF">
              <w:rPr>
                <w:rFonts w:ascii="Arial" w:hAnsi="Arial" w:cs="Arial"/>
                <w:sz w:val="32"/>
                <w:szCs w:val="32"/>
              </w:rPr>
              <w:t xml:space="preserve"> and miss 10 mins of playtime</w:t>
            </w:r>
            <w:r w:rsidR="004605BF">
              <w:rPr>
                <w:rFonts w:ascii="Arial" w:hAnsi="Arial" w:cs="Arial"/>
                <w:sz w:val="32"/>
                <w:szCs w:val="32"/>
              </w:rPr>
              <w:t>.</w:t>
            </w:r>
          </w:p>
          <w:p w14:paraId="5BF9BF39" w14:textId="77777777" w:rsidR="00733830" w:rsidRPr="004605BF" w:rsidRDefault="00733830">
            <w:pPr>
              <w:spacing w:after="18" w:line="259" w:lineRule="auto"/>
              <w:ind w:left="0" w:right="0" w:firstLine="0"/>
              <w:rPr>
                <w:rFonts w:ascii="Arial" w:hAnsi="Arial" w:cs="Arial"/>
                <w:sz w:val="32"/>
                <w:szCs w:val="32"/>
              </w:rPr>
            </w:pPr>
          </w:p>
          <w:p w14:paraId="4188F32C" w14:textId="77777777" w:rsidR="00021570" w:rsidRPr="004605BF" w:rsidRDefault="00226AA9">
            <w:pPr>
              <w:spacing w:after="0" w:line="259" w:lineRule="auto"/>
              <w:ind w:left="0" w:right="0" w:firstLine="0"/>
              <w:rPr>
                <w:rFonts w:ascii="Arial" w:hAnsi="Arial" w:cs="Arial"/>
                <w:sz w:val="32"/>
                <w:szCs w:val="32"/>
              </w:rPr>
            </w:pPr>
            <w:r w:rsidRPr="004605BF">
              <w:rPr>
                <w:rFonts w:ascii="Arial" w:hAnsi="Arial" w:cs="Arial"/>
                <w:sz w:val="32"/>
                <w:szCs w:val="32"/>
              </w:rPr>
              <w:t xml:space="preserve">Move next to an adult. </w:t>
            </w:r>
          </w:p>
        </w:tc>
      </w:tr>
      <w:tr w:rsidR="00021570" w:rsidRPr="00AE1BEA" w14:paraId="3C67A70B" w14:textId="77777777" w:rsidTr="44F9393E">
        <w:trPr>
          <w:trHeight w:val="1435"/>
        </w:trPr>
        <w:tc>
          <w:tcPr>
            <w:tcW w:w="4190" w:type="dxa"/>
            <w:tcBorders>
              <w:top w:val="nil"/>
              <w:left w:val="single" w:sz="4" w:space="0" w:color="000000" w:themeColor="text1"/>
              <w:bottom w:val="single" w:sz="4" w:space="0" w:color="000000" w:themeColor="text1"/>
              <w:right w:val="single" w:sz="4" w:space="0" w:color="000000" w:themeColor="text1"/>
            </w:tcBorders>
            <w:shd w:val="clear" w:color="auto" w:fill="B8CCE4"/>
          </w:tcPr>
          <w:p w14:paraId="2EC58149" w14:textId="77777777" w:rsidR="00021570" w:rsidRPr="00AE1BEA" w:rsidRDefault="00226AA9">
            <w:pPr>
              <w:tabs>
                <w:tab w:val="center" w:pos="1833"/>
                <w:tab w:val="right" w:pos="4199"/>
              </w:tabs>
              <w:spacing w:after="0" w:line="259" w:lineRule="auto"/>
              <w:ind w:left="0" w:right="0" w:firstLine="0"/>
              <w:rPr>
                <w:rFonts w:ascii="Arial" w:hAnsi="Arial" w:cs="Arial"/>
                <w:sz w:val="22"/>
                <w:szCs w:val="22"/>
              </w:rPr>
            </w:pPr>
            <w:r w:rsidRPr="00AE1BEA">
              <w:rPr>
                <w:rFonts w:ascii="Arial" w:hAnsi="Arial" w:cs="Arial"/>
                <w:sz w:val="22"/>
                <w:szCs w:val="22"/>
              </w:rPr>
              <w:t xml:space="preserve"> </w:t>
            </w:r>
            <w:r w:rsidRPr="00AE1BEA">
              <w:rPr>
                <w:rFonts w:ascii="Arial" w:hAnsi="Arial" w:cs="Arial"/>
                <w:sz w:val="22"/>
                <w:szCs w:val="22"/>
              </w:rPr>
              <w:tab/>
            </w:r>
            <w:r w:rsidRPr="00AE1BEA">
              <w:rPr>
                <w:rFonts w:ascii="Arial" w:hAnsi="Arial" w:cs="Arial"/>
                <w:noProof/>
                <w:sz w:val="22"/>
                <w:szCs w:val="22"/>
              </w:rPr>
              <w:drawing>
                <wp:inline distT="0" distB="0" distL="0" distR="0" wp14:anchorId="08E56347" wp14:editId="631E5695">
                  <wp:extent cx="819150" cy="819150"/>
                  <wp:effectExtent l="0" t="0" r="0" b="0"/>
                  <wp:docPr id="1317" name="Picture 1317"/>
                  <wp:cNvGraphicFramePr/>
                  <a:graphic xmlns:a="http://schemas.openxmlformats.org/drawingml/2006/main">
                    <a:graphicData uri="http://schemas.openxmlformats.org/drawingml/2006/picture">
                      <pic:pic xmlns:pic="http://schemas.openxmlformats.org/drawingml/2006/picture">
                        <pic:nvPicPr>
                          <pic:cNvPr id="1317" name="Picture 1317"/>
                          <pic:cNvPicPr/>
                        </pic:nvPicPr>
                        <pic:blipFill>
                          <a:blip r:embed="rId11"/>
                          <a:stretch>
                            <a:fillRect/>
                          </a:stretch>
                        </pic:blipFill>
                        <pic:spPr>
                          <a:xfrm>
                            <a:off x="0" y="0"/>
                            <a:ext cx="819150" cy="819150"/>
                          </a:xfrm>
                          <a:prstGeom prst="rect">
                            <a:avLst/>
                          </a:prstGeom>
                        </pic:spPr>
                      </pic:pic>
                    </a:graphicData>
                  </a:graphic>
                </wp:inline>
              </w:drawing>
            </w:r>
            <w:r w:rsidRPr="00AE1BEA">
              <w:rPr>
                <w:rFonts w:ascii="Arial" w:eastAsia="Calibri" w:hAnsi="Arial" w:cs="Arial"/>
                <w:sz w:val="22"/>
                <w:szCs w:val="22"/>
              </w:rPr>
              <w:tab/>
            </w:r>
            <w:r w:rsidRPr="00AE1BEA">
              <w:rPr>
                <w:rFonts w:ascii="Arial" w:eastAsia="Calibri" w:hAnsi="Arial" w:cs="Arial"/>
                <w:noProof/>
                <w:sz w:val="22"/>
                <w:szCs w:val="22"/>
              </w:rPr>
              <mc:AlternateContent>
                <mc:Choice Requires="wpg">
                  <w:drawing>
                    <wp:inline distT="0" distB="0" distL="0" distR="0" wp14:anchorId="1DEC9063" wp14:editId="176BDBEB">
                      <wp:extent cx="638175" cy="638175"/>
                      <wp:effectExtent l="0" t="0" r="0" b="0"/>
                      <wp:docPr id="15260" name="Group 15260"/>
                      <wp:cNvGraphicFramePr/>
                      <a:graphic xmlns:a="http://schemas.openxmlformats.org/drawingml/2006/main">
                        <a:graphicData uri="http://schemas.microsoft.com/office/word/2010/wordprocessingGroup">
                          <wpg:wgp>
                            <wpg:cNvGrpSpPr/>
                            <wpg:grpSpPr>
                              <a:xfrm>
                                <a:off x="0" y="0"/>
                                <a:ext cx="638175" cy="638175"/>
                                <a:chOff x="0" y="0"/>
                                <a:chExt cx="638175" cy="638175"/>
                              </a:xfrm>
                            </wpg:grpSpPr>
                            <pic:pic xmlns:pic="http://schemas.openxmlformats.org/drawingml/2006/picture">
                              <pic:nvPicPr>
                                <pic:cNvPr id="1151" name="Picture 1151"/>
                                <pic:cNvPicPr/>
                              </pic:nvPicPr>
                              <pic:blipFill>
                                <a:blip r:embed="rId11"/>
                                <a:stretch>
                                  <a:fillRect/>
                                </a:stretch>
                              </pic:blipFill>
                              <pic:spPr>
                                <a:xfrm>
                                  <a:off x="0" y="0"/>
                                  <a:ext cx="638175" cy="638175"/>
                                </a:xfrm>
                                <a:prstGeom prst="rect">
                                  <a:avLst/>
                                </a:prstGeom>
                              </pic:spPr>
                            </pic:pic>
                            <pic:pic xmlns:pic="http://schemas.openxmlformats.org/drawingml/2006/picture">
                              <pic:nvPicPr>
                                <pic:cNvPr id="1153" name="Picture 1153"/>
                                <pic:cNvPicPr/>
                              </pic:nvPicPr>
                              <pic:blipFill>
                                <a:blip r:embed="rId11"/>
                                <a:stretch>
                                  <a:fillRect/>
                                </a:stretch>
                              </pic:blipFill>
                              <pic:spPr>
                                <a:xfrm>
                                  <a:off x="0" y="0"/>
                                  <a:ext cx="638175" cy="638175"/>
                                </a:xfrm>
                                <a:prstGeom prst="rect">
                                  <a:avLst/>
                                </a:prstGeom>
                              </pic:spPr>
                            </pic:pic>
                          </wpg:wgp>
                        </a:graphicData>
                      </a:graphic>
                    </wp:inline>
                  </w:drawing>
                </mc:Choice>
                <mc:Fallback xmlns:pic="http://schemas.openxmlformats.org/drawingml/2006/pictur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5260" style="width:50.25pt;height:50.25pt;mso-position-horizontal-relative:char;mso-position-vertical-relative:line" coordsize="6381,6381">
                      <v:shape id="Picture 1151" style="position:absolute;width:6381;height:6381;left:0;top:0;" filled="f">
                        <v:imagedata r:id="rId12"/>
                      </v:shape>
                      <v:shape id="Picture 1153" style="position:absolute;width:6381;height:6381;left:0;top:0;" filled="f">
                        <v:imagedata r:id="rId12"/>
                      </v:shape>
                    </v:group>
                  </w:pict>
                </mc:Fallback>
              </mc:AlternateContent>
            </w:r>
          </w:p>
        </w:tc>
        <w:tc>
          <w:tcPr>
            <w:tcW w:w="590" w:type="dxa"/>
            <w:tcBorders>
              <w:top w:val="nil"/>
              <w:left w:val="single" w:sz="4" w:space="0" w:color="000000" w:themeColor="text1"/>
              <w:bottom w:val="single" w:sz="4" w:space="0" w:color="000000" w:themeColor="text1"/>
              <w:right w:val="nil"/>
            </w:tcBorders>
            <w:vAlign w:val="bottom"/>
          </w:tcPr>
          <w:p w14:paraId="69FD9CA4" w14:textId="51CFF746" w:rsidR="00021570" w:rsidRPr="00AE1BEA" w:rsidRDefault="00226AA9">
            <w:pPr>
              <w:spacing w:after="419" w:line="259" w:lineRule="auto"/>
              <w:ind w:left="116" w:right="0" w:firstLine="0"/>
              <w:jc w:val="center"/>
              <w:rPr>
                <w:rFonts w:ascii="Arial" w:hAnsi="Arial" w:cs="Arial"/>
                <w:sz w:val="22"/>
                <w:szCs w:val="22"/>
              </w:rPr>
            </w:pPr>
            <w:r w:rsidRPr="00AE1BEA">
              <w:rPr>
                <w:rFonts w:ascii="Arial" w:eastAsia="Arial" w:hAnsi="Arial" w:cs="Arial"/>
                <w:sz w:val="22"/>
                <w:szCs w:val="22"/>
              </w:rPr>
              <w:t xml:space="preserve"> </w:t>
            </w:r>
          </w:p>
          <w:p w14:paraId="416F3896" w14:textId="77777777" w:rsidR="00021570" w:rsidRPr="00AE1BEA" w:rsidRDefault="00226AA9">
            <w:pPr>
              <w:spacing w:after="0" w:line="259" w:lineRule="auto"/>
              <w:ind w:left="109" w:right="0" w:firstLine="0"/>
              <w:rPr>
                <w:rFonts w:ascii="Arial" w:hAnsi="Arial" w:cs="Arial"/>
                <w:sz w:val="22"/>
                <w:szCs w:val="22"/>
              </w:rPr>
            </w:pPr>
            <w:r w:rsidRPr="00AE1BEA">
              <w:rPr>
                <w:rFonts w:ascii="Arial" w:hAnsi="Arial" w:cs="Arial"/>
                <w:b/>
                <w:sz w:val="22"/>
                <w:szCs w:val="22"/>
              </w:rPr>
              <w:t xml:space="preserve"> </w:t>
            </w:r>
          </w:p>
        </w:tc>
        <w:tc>
          <w:tcPr>
            <w:tcW w:w="5904" w:type="dxa"/>
            <w:tcBorders>
              <w:top w:val="nil"/>
              <w:left w:val="nil"/>
              <w:bottom w:val="single" w:sz="4" w:space="0" w:color="000000" w:themeColor="text1"/>
              <w:right w:val="single" w:sz="4" w:space="0" w:color="000000" w:themeColor="text1"/>
            </w:tcBorders>
          </w:tcPr>
          <w:p w14:paraId="62DAB9BE" w14:textId="24084F34" w:rsidR="00021570" w:rsidRPr="004605BF" w:rsidRDefault="00021570">
            <w:pPr>
              <w:spacing w:after="15" w:line="259" w:lineRule="auto"/>
              <w:ind w:left="0" w:right="0" w:firstLine="0"/>
              <w:rPr>
                <w:rFonts w:ascii="Arial" w:hAnsi="Arial" w:cs="Arial"/>
                <w:sz w:val="32"/>
                <w:szCs w:val="32"/>
              </w:rPr>
            </w:pPr>
          </w:p>
          <w:p w14:paraId="3D97D46B" w14:textId="77777777" w:rsidR="00021570" w:rsidRPr="004605BF" w:rsidRDefault="00226AA9">
            <w:pPr>
              <w:spacing w:after="0" w:line="259" w:lineRule="auto"/>
              <w:ind w:left="0" w:right="379" w:firstLine="0"/>
              <w:rPr>
                <w:rFonts w:ascii="Arial" w:hAnsi="Arial" w:cs="Arial"/>
                <w:sz w:val="32"/>
                <w:szCs w:val="32"/>
              </w:rPr>
            </w:pPr>
            <w:r w:rsidRPr="004605BF">
              <w:rPr>
                <w:rFonts w:ascii="Arial" w:hAnsi="Arial" w:cs="Arial"/>
                <w:sz w:val="32"/>
                <w:szCs w:val="32"/>
              </w:rPr>
              <w:t xml:space="preserve">Class adult to have a conversation to reset. </w:t>
            </w:r>
          </w:p>
          <w:p w14:paraId="5ABB4A84" w14:textId="77777777" w:rsidR="00A83713" w:rsidRPr="004605BF" w:rsidRDefault="00A83713">
            <w:pPr>
              <w:spacing w:after="0" w:line="259" w:lineRule="auto"/>
              <w:ind w:left="0" w:right="379" w:firstLine="0"/>
              <w:rPr>
                <w:rFonts w:ascii="Arial" w:hAnsi="Arial" w:cs="Arial"/>
                <w:sz w:val="32"/>
                <w:szCs w:val="32"/>
              </w:rPr>
            </w:pPr>
          </w:p>
          <w:p w14:paraId="7C149366" w14:textId="1C414BF4" w:rsidR="00A83713" w:rsidRPr="004605BF" w:rsidRDefault="00A83713">
            <w:pPr>
              <w:spacing w:after="0" w:line="259" w:lineRule="auto"/>
              <w:ind w:left="0" w:right="379" w:firstLine="0"/>
              <w:rPr>
                <w:rFonts w:ascii="Arial" w:hAnsi="Arial" w:cs="Arial"/>
                <w:sz w:val="32"/>
                <w:szCs w:val="32"/>
              </w:rPr>
            </w:pPr>
          </w:p>
        </w:tc>
      </w:tr>
      <w:tr w:rsidR="00021570" w:rsidRPr="00AE1BEA" w14:paraId="5F132C19" w14:textId="77777777" w:rsidTr="44F9393E">
        <w:trPr>
          <w:trHeight w:val="1854"/>
        </w:trPr>
        <w:tc>
          <w:tcPr>
            <w:tcW w:w="4190" w:type="dxa"/>
            <w:tcBorders>
              <w:top w:val="single" w:sz="4" w:space="0" w:color="000000" w:themeColor="text1"/>
              <w:left w:val="single" w:sz="4" w:space="0" w:color="000000" w:themeColor="text1"/>
              <w:bottom w:val="nil"/>
              <w:right w:val="single" w:sz="4" w:space="0" w:color="000000" w:themeColor="text1"/>
            </w:tcBorders>
            <w:shd w:val="clear" w:color="auto" w:fill="B8CCE4"/>
          </w:tcPr>
          <w:p w14:paraId="6F80158E" w14:textId="77777777" w:rsidR="00021570" w:rsidRPr="00AE1BEA" w:rsidRDefault="00226AA9">
            <w:pPr>
              <w:spacing w:after="0" w:line="259" w:lineRule="auto"/>
              <w:ind w:left="107" w:right="0" w:firstLine="0"/>
              <w:rPr>
                <w:rFonts w:ascii="Arial" w:hAnsi="Arial" w:cs="Arial"/>
                <w:sz w:val="22"/>
                <w:szCs w:val="22"/>
              </w:rPr>
            </w:pPr>
            <w:r w:rsidRPr="00AE1BEA">
              <w:rPr>
                <w:rFonts w:ascii="Arial" w:hAnsi="Arial" w:cs="Arial"/>
                <w:b/>
                <w:sz w:val="22"/>
                <w:szCs w:val="22"/>
              </w:rPr>
              <w:t xml:space="preserve">Consequence and Repair </w:t>
            </w:r>
          </w:p>
          <w:p w14:paraId="1FC7CA25" w14:textId="77777777" w:rsidR="00021570" w:rsidRPr="00AE1BEA" w:rsidRDefault="00226AA9">
            <w:pPr>
              <w:spacing w:after="0" w:line="259" w:lineRule="auto"/>
              <w:ind w:left="918" w:right="0" w:firstLine="0"/>
              <w:rPr>
                <w:rFonts w:ascii="Arial" w:hAnsi="Arial" w:cs="Arial"/>
                <w:sz w:val="22"/>
                <w:szCs w:val="22"/>
              </w:rPr>
            </w:pPr>
            <w:r w:rsidRPr="00AE1BEA">
              <w:rPr>
                <w:rFonts w:ascii="Arial" w:eastAsia="Calibri" w:hAnsi="Arial" w:cs="Arial"/>
                <w:noProof/>
                <w:sz w:val="22"/>
                <w:szCs w:val="22"/>
              </w:rPr>
              <mc:AlternateContent>
                <mc:Choice Requires="wpg">
                  <w:drawing>
                    <wp:inline distT="0" distB="0" distL="0" distR="0" wp14:anchorId="1FE07175" wp14:editId="006D59FE">
                      <wp:extent cx="1685925" cy="1083564"/>
                      <wp:effectExtent l="0" t="0" r="0" b="0"/>
                      <wp:docPr id="15299" name="Group 15299"/>
                      <wp:cNvGraphicFramePr/>
                      <a:graphic xmlns:a="http://schemas.openxmlformats.org/drawingml/2006/main">
                        <a:graphicData uri="http://schemas.microsoft.com/office/word/2010/wordprocessingGroup">
                          <wpg:wgp>
                            <wpg:cNvGrpSpPr/>
                            <wpg:grpSpPr>
                              <a:xfrm>
                                <a:off x="0" y="0"/>
                                <a:ext cx="1685925" cy="1083564"/>
                                <a:chOff x="0" y="0"/>
                                <a:chExt cx="1685925" cy="1083564"/>
                              </a:xfrm>
                            </wpg:grpSpPr>
                            <pic:pic xmlns:pic="http://schemas.openxmlformats.org/drawingml/2006/picture">
                              <pic:nvPicPr>
                                <pic:cNvPr id="1149" name="Picture 1149"/>
                                <pic:cNvPicPr/>
                              </pic:nvPicPr>
                              <pic:blipFill>
                                <a:blip r:embed="rId13"/>
                                <a:stretch>
                                  <a:fillRect/>
                                </a:stretch>
                              </pic:blipFill>
                              <pic:spPr>
                                <a:xfrm>
                                  <a:off x="942975" y="0"/>
                                  <a:ext cx="742950" cy="561975"/>
                                </a:xfrm>
                                <a:prstGeom prst="rect">
                                  <a:avLst/>
                                </a:prstGeom>
                              </pic:spPr>
                            </pic:pic>
                            <pic:pic xmlns:pic="http://schemas.openxmlformats.org/drawingml/2006/picture">
                              <pic:nvPicPr>
                                <pic:cNvPr id="1315" name="Picture 1315"/>
                                <pic:cNvPicPr/>
                              </pic:nvPicPr>
                              <pic:blipFill>
                                <a:blip r:embed="rId13"/>
                                <a:stretch>
                                  <a:fillRect/>
                                </a:stretch>
                              </pic:blipFill>
                              <pic:spPr>
                                <a:xfrm>
                                  <a:off x="0" y="207264"/>
                                  <a:ext cx="1162050" cy="876300"/>
                                </a:xfrm>
                                <a:prstGeom prst="rect">
                                  <a:avLst/>
                                </a:prstGeom>
                              </pic:spPr>
                            </pic:pic>
                          </wpg:wgp>
                        </a:graphicData>
                      </a:graphic>
                    </wp:inline>
                  </w:drawing>
                </mc:Choice>
                <mc:Fallback xmlns:pic="http://schemas.openxmlformats.org/drawingml/2006/pictur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5299" style="width:132.75pt;height:85.32pt;mso-position-horizontal-relative:char;mso-position-vertical-relative:line" coordsize="16859,10835">
                      <v:shape id="Picture 1149" style="position:absolute;width:7429;height:5619;left:9429;top:0;" filled="f">
                        <v:imagedata r:id="rId14"/>
                      </v:shape>
                      <v:shape id="Picture 1315" style="position:absolute;width:11620;height:8763;left:0;top:2072;" filled="f">
                        <v:imagedata r:id="rId14"/>
                      </v:shape>
                    </v:group>
                  </w:pict>
                </mc:Fallback>
              </mc:AlternateContent>
            </w:r>
          </w:p>
        </w:tc>
        <w:tc>
          <w:tcPr>
            <w:tcW w:w="590" w:type="dxa"/>
            <w:tcBorders>
              <w:top w:val="single" w:sz="4" w:space="0" w:color="000000" w:themeColor="text1"/>
              <w:left w:val="single" w:sz="4" w:space="0" w:color="000000" w:themeColor="text1"/>
              <w:bottom w:val="nil"/>
              <w:right w:val="nil"/>
            </w:tcBorders>
            <w:vAlign w:val="bottom"/>
          </w:tcPr>
          <w:p w14:paraId="4EA2B419" w14:textId="34703A01" w:rsidR="00021570" w:rsidRPr="004605BF" w:rsidRDefault="00021570">
            <w:pPr>
              <w:spacing w:after="814" w:line="253" w:lineRule="auto"/>
              <w:ind w:left="577" w:right="461" w:hanging="468"/>
              <w:rPr>
                <w:rFonts w:ascii="Arial" w:hAnsi="Arial" w:cs="Arial"/>
                <w:sz w:val="32"/>
                <w:szCs w:val="32"/>
              </w:rPr>
            </w:pPr>
          </w:p>
          <w:p w14:paraId="52E407EF" w14:textId="77777777" w:rsidR="00021570" w:rsidRPr="004605BF" w:rsidRDefault="00226AA9">
            <w:pPr>
              <w:spacing w:after="0" w:line="259" w:lineRule="auto"/>
              <w:ind w:left="109" w:right="0" w:firstLine="0"/>
              <w:rPr>
                <w:rFonts w:ascii="Arial" w:hAnsi="Arial" w:cs="Arial"/>
                <w:sz w:val="32"/>
                <w:szCs w:val="32"/>
              </w:rPr>
            </w:pPr>
            <w:r w:rsidRPr="004605BF">
              <w:rPr>
                <w:rFonts w:ascii="Arial" w:hAnsi="Arial" w:cs="Arial"/>
                <w:sz w:val="32"/>
                <w:szCs w:val="32"/>
              </w:rPr>
              <w:t xml:space="preserve"> </w:t>
            </w:r>
          </w:p>
        </w:tc>
        <w:tc>
          <w:tcPr>
            <w:tcW w:w="5904" w:type="dxa"/>
            <w:tcBorders>
              <w:top w:val="single" w:sz="4" w:space="0" w:color="000000" w:themeColor="text1"/>
              <w:left w:val="nil"/>
              <w:bottom w:val="nil"/>
              <w:right w:val="single" w:sz="4" w:space="0" w:color="000000" w:themeColor="text1"/>
            </w:tcBorders>
            <w:vAlign w:val="bottom"/>
          </w:tcPr>
          <w:p w14:paraId="11114866" w14:textId="0CCABA38" w:rsidR="00021570" w:rsidRPr="004605BF" w:rsidRDefault="00226AA9">
            <w:pPr>
              <w:spacing w:after="0" w:line="259" w:lineRule="auto"/>
              <w:ind w:left="0" w:right="0" w:firstLine="0"/>
              <w:rPr>
                <w:rFonts w:ascii="Arial" w:hAnsi="Arial" w:cs="Arial"/>
                <w:sz w:val="32"/>
                <w:szCs w:val="32"/>
              </w:rPr>
            </w:pPr>
            <w:r w:rsidRPr="004605BF">
              <w:rPr>
                <w:rFonts w:ascii="Arial" w:hAnsi="Arial" w:cs="Arial"/>
                <w:sz w:val="32"/>
                <w:szCs w:val="32"/>
              </w:rPr>
              <w:t>Time out of class for reflection</w:t>
            </w:r>
            <w:r w:rsidR="00733830" w:rsidRPr="004605BF">
              <w:rPr>
                <w:rFonts w:ascii="Arial" w:hAnsi="Arial" w:cs="Arial"/>
                <w:sz w:val="32"/>
                <w:szCs w:val="32"/>
              </w:rPr>
              <w:t xml:space="preserve">.  </w:t>
            </w:r>
            <w:r w:rsidRPr="004605BF">
              <w:rPr>
                <w:rFonts w:ascii="Arial" w:hAnsi="Arial" w:cs="Arial"/>
                <w:b/>
                <w:sz w:val="32"/>
                <w:szCs w:val="32"/>
              </w:rPr>
              <w:t xml:space="preserve"> </w:t>
            </w:r>
          </w:p>
        </w:tc>
      </w:tr>
      <w:tr w:rsidR="00021570" w:rsidRPr="00AE1BEA" w14:paraId="72D64945" w14:textId="77777777" w:rsidTr="44F9393E">
        <w:trPr>
          <w:trHeight w:val="1820"/>
        </w:trPr>
        <w:tc>
          <w:tcPr>
            <w:tcW w:w="4190" w:type="dxa"/>
            <w:tcBorders>
              <w:top w:val="nil"/>
              <w:left w:val="single" w:sz="4" w:space="0" w:color="000000" w:themeColor="text1"/>
              <w:bottom w:val="single" w:sz="4" w:space="0" w:color="000000" w:themeColor="text1"/>
              <w:right w:val="single" w:sz="4" w:space="0" w:color="000000" w:themeColor="text1"/>
            </w:tcBorders>
            <w:shd w:val="clear" w:color="auto" w:fill="B8CCE4"/>
          </w:tcPr>
          <w:p w14:paraId="7D8F9A03" w14:textId="77777777" w:rsidR="00021570" w:rsidRPr="00AE1BEA" w:rsidRDefault="00021570">
            <w:pPr>
              <w:spacing w:after="160" w:line="259" w:lineRule="auto"/>
              <w:ind w:left="0" w:right="0" w:firstLine="0"/>
              <w:rPr>
                <w:rFonts w:ascii="Arial" w:hAnsi="Arial" w:cs="Arial"/>
                <w:sz w:val="22"/>
                <w:szCs w:val="22"/>
              </w:rPr>
            </w:pPr>
          </w:p>
        </w:tc>
        <w:tc>
          <w:tcPr>
            <w:tcW w:w="590" w:type="dxa"/>
            <w:tcBorders>
              <w:top w:val="nil"/>
              <w:left w:val="single" w:sz="4" w:space="0" w:color="000000" w:themeColor="text1"/>
              <w:bottom w:val="single" w:sz="4" w:space="0" w:color="000000" w:themeColor="text1"/>
              <w:right w:val="nil"/>
            </w:tcBorders>
            <w:vAlign w:val="bottom"/>
          </w:tcPr>
          <w:p w14:paraId="09146A9E" w14:textId="19CE050F" w:rsidR="00021570" w:rsidRPr="004605BF" w:rsidRDefault="00021570" w:rsidP="00733830">
            <w:pPr>
              <w:spacing w:after="808" w:line="259" w:lineRule="auto"/>
              <w:ind w:right="0"/>
              <w:rPr>
                <w:rFonts w:ascii="Arial" w:hAnsi="Arial" w:cs="Arial"/>
                <w:sz w:val="32"/>
                <w:szCs w:val="32"/>
              </w:rPr>
            </w:pPr>
          </w:p>
          <w:p w14:paraId="6F4AD6E2" w14:textId="77777777" w:rsidR="00021570" w:rsidRPr="004605BF" w:rsidRDefault="00226AA9">
            <w:pPr>
              <w:spacing w:after="0" w:line="259" w:lineRule="auto"/>
              <w:ind w:left="109" w:right="0" w:firstLine="0"/>
              <w:rPr>
                <w:rFonts w:ascii="Arial" w:hAnsi="Arial" w:cs="Arial"/>
                <w:sz w:val="32"/>
                <w:szCs w:val="32"/>
              </w:rPr>
            </w:pPr>
            <w:r w:rsidRPr="004605BF">
              <w:rPr>
                <w:rFonts w:ascii="Arial" w:eastAsia="Calibri" w:hAnsi="Arial" w:cs="Arial"/>
                <w:b/>
                <w:sz w:val="32"/>
                <w:szCs w:val="32"/>
              </w:rPr>
              <w:t xml:space="preserve"> </w:t>
            </w:r>
          </w:p>
        </w:tc>
        <w:tc>
          <w:tcPr>
            <w:tcW w:w="5904" w:type="dxa"/>
            <w:tcBorders>
              <w:top w:val="nil"/>
              <w:left w:val="nil"/>
              <w:bottom w:val="single" w:sz="4" w:space="0" w:color="000000" w:themeColor="text1"/>
              <w:right w:val="single" w:sz="4" w:space="0" w:color="000000" w:themeColor="text1"/>
            </w:tcBorders>
            <w:vAlign w:val="center"/>
          </w:tcPr>
          <w:p w14:paraId="3A3DE065" w14:textId="016326A8" w:rsidR="00021570" w:rsidRPr="004605BF" w:rsidRDefault="00226AA9" w:rsidP="004605BF">
            <w:pPr>
              <w:spacing w:after="0" w:line="269" w:lineRule="auto"/>
              <w:ind w:left="0" w:right="724" w:firstLine="0"/>
              <w:rPr>
                <w:rFonts w:ascii="Arial" w:hAnsi="Arial" w:cs="Arial"/>
                <w:sz w:val="32"/>
                <w:szCs w:val="32"/>
              </w:rPr>
            </w:pPr>
            <w:r w:rsidRPr="004605BF">
              <w:rPr>
                <w:rFonts w:ascii="Arial" w:hAnsi="Arial" w:cs="Arial"/>
                <w:sz w:val="32"/>
                <w:szCs w:val="32"/>
              </w:rPr>
              <w:t xml:space="preserve">Sent to a different classroom for the rest of the lesson. </w:t>
            </w:r>
          </w:p>
        </w:tc>
      </w:tr>
    </w:tbl>
    <w:p w14:paraId="21C5E051" w14:textId="77777777" w:rsidR="00021570" w:rsidRPr="00AE1BEA" w:rsidRDefault="00226AA9">
      <w:pPr>
        <w:spacing w:after="223" w:line="259" w:lineRule="auto"/>
        <w:ind w:left="0" w:right="0" w:firstLine="0"/>
        <w:rPr>
          <w:rFonts w:ascii="Arial" w:hAnsi="Arial" w:cs="Arial"/>
          <w:sz w:val="22"/>
          <w:szCs w:val="22"/>
        </w:rPr>
      </w:pPr>
      <w:r w:rsidRPr="00AE1BEA">
        <w:rPr>
          <w:rFonts w:ascii="Arial" w:hAnsi="Arial" w:cs="Arial"/>
          <w:b/>
          <w:sz w:val="22"/>
          <w:szCs w:val="22"/>
        </w:rPr>
        <w:t xml:space="preserve"> </w:t>
      </w:r>
    </w:p>
    <w:p w14:paraId="3F3B4DD4"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b/>
          <w:sz w:val="22"/>
          <w:szCs w:val="22"/>
        </w:rPr>
        <w:t xml:space="preserve"> </w:t>
      </w:r>
    </w:p>
    <w:p w14:paraId="7C5EC5C9" w14:textId="33834217" w:rsidR="00021570" w:rsidRPr="00AE1BEA" w:rsidRDefault="00021570">
      <w:pPr>
        <w:spacing w:after="324" w:line="259" w:lineRule="auto"/>
        <w:ind w:left="1546" w:right="0" w:firstLine="0"/>
        <w:rPr>
          <w:rFonts w:ascii="Arial" w:hAnsi="Arial" w:cs="Arial"/>
          <w:sz w:val="22"/>
          <w:szCs w:val="22"/>
        </w:rPr>
      </w:pPr>
    </w:p>
    <w:p w14:paraId="5AD6A428" w14:textId="77777777" w:rsidR="00021570" w:rsidRPr="00AE1BEA" w:rsidRDefault="00226AA9">
      <w:pPr>
        <w:spacing w:after="221" w:line="259" w:lineRule="auto"/>
        <w:ind w:left="0" w:right="5362" w:firstLine="0"/>
        <w:jc w:val="right"/>
        <w:rPr>
          <w:rFonts w:ascii="Arial" w:hAnsi="Arial" w:cs="Arial"/>
          <w:sz w:val="22"/>
          <w:szCs w:val="22"/>
        </w:rPr>
      </w:pPr>
      <w:r w:rsidRPr="00AE1BEA">
        <w:rPr>
          <w:rFonts w:ascii="Arial" w:hAnsi="Arial" w:cs="Arial"/>
          <w:b/>
          <w:sz w:val="22"/>
          <w:szCs w:val="22"/>
        </w:rPr>
        <w:t xml:space="preserve"> </w:t>
      </w:r>
    </w:p>
    <w:p w14:paraId="65259AF2" w14:textId="77777777" w:rsidR="004F25A0" w:rsidRDefault="00FA5D45" w:rsidP="00FA5D45">
      <w:pPr>
        <w:spacing w:after="223" w:line="259" w:lineRule="auto"/>
        <w:ind w:left="0" w:right="5362" w:firstLine="0"/>
        <w:rPr>
          <w:rFonts w:ascii="Arial" w:hAnsi="Arial" w:cs="Arial"/>
          <w:b/>
          <w:bCs/>
          <w:sz w:val="22"/>
          <w:szCs w:val="22"/>
          <w:u w:val="single"/>
        </w:rPr>
      </w:pPr>
      <w:r w:rsidRPr="004F25A0">
        <w:rPr>
          <w:rFonts w:ascii="Arial" w:hAnsi="Arial" w:cs="Arial"/>
          <w:b/>
          <w:bCs/>
          <w:sz w:val="22"/>
          <w:szCs w:val="22"/>
          <w:u w:val="single"/>
        </w:rPr>
        <w:t xml:space="preserve">Appendix </w:t>
      </w:r>
      <w:r w:rsidR="004F25A0" w:rsidRPr="004F25A0">
        <w:rPr>
          <w:rFonts w:ascii="Arial" w:hAnsi="Arial" w:cs="Arial"/>
          <w:b/>
          <w:bCs/>
          <w:sz w:val="22"/>
          <w:szCs w:val="22"/>
          <w:u w:val="single"/>
        </w:rPr>
        <w:t xml:space="preserve">III Scripted Responses </w:t>
      </w:r>
    </w:p>
    <w:p w14:paraId="59D1ED6C" w14:textId="408A7CFE" w:rsidR="004F25A0" w:rsidRDefault="00AE6C29" w:rsidP="00FA5D45">
      <w:pPr>
        <w:spacing w:after="223" w:line="259" w:lineRule="auto"/>
        <w:ind w:left="0" w:right="5362" w:firstLine="0"/>
        <w:rPr>
          <w:rFonts w:ascii="Arial" w:hAnsi="Arial" w:cs="Arial"/>
          <w:sz w:val="22"/>
          <w:szCs w:val="22"/>
        </w:rPr>
      </w:pPr>
      <w:r>
        <w:rPr>
          <w:rFonts w:ascii="Arial" w:hAnsi="Arial" w:cs="Arial"/>
          <w:sz w:val="22"/>
          <w:szCs w:val="22"/>
        </w:rPr>
        <w:t xml:space="preserve">At St Peter’s we </w:t>
      </w:r>
      <w:r w:rsidR="00350E6A">
        <w:rPr>
          <w:rFonts w:ascii="Arial" w:hAnsi="Arial" w:cs="Arial"/>
          <w:sz w:val="22"/>
          <w:szCs w:val="22"/>
        </w:rPr>
        <w:t xml:space="preserve">…………. This is how we do it here. </w:t>
      </w:r>
    </w:p>
    <w:p w14:paraId="517B019D" w14:textId="63211CE9" w:rsidR="00350E6A" w:rsidRDefault="00350E6A" w:rsidP="00FA5D45">
      <w:pPr>
        <w:spacing w:after="223" w:line="259" w:lineRule="auto"/>
        <w:ind w:left="0" w:right="5362" w:firstLine="0"/>
        <w:rPr>
          <w:rFonts w:ascii="Arial" w:hAnsi="Arial" w:cs="Arial"/>
          <w:sz w:val="22"/>
          <w:szCs w:val="22"/>
        </w:rPr>
      </w:pPr>
      <w:r>
        <w:rPr>
          <w:rFonts w:ascii="Arial" w:hAnsi="Arial" w:cs="Arial"/>
          <w:sz w:val="22"/>
          <w:szCs w:val="22"/>
        </w:rPr>
        <w:t xml:space="preserve">Thank you……. That’s right </w:t>
      </w:r>
    </w:p>
    <w:p w14:paraId="3F30C037" w14:textId="2AB3404E" w:rsidR="00350E6A" w:rsidRDefault="0012381E" w:rsidP="00FA5D45">
      <w:pPr>
        <w:spacing w:after="223" w:line="259" w:lineRule="auto"/>
        <w:ind w:left="0" w:right="5362" w:firstLine="0"/>
        <w:rPr>
          <w:rFonts w:ascii="Arial" w:hAnsi="Arial" w:cs="Arial"/>
          <w:sz w:val="22"/>
          <w:szCs w:val="22"/>
        </w:rPr>
      </w:pPr>
      <w:r>
        <w:rPr>
          <w:rFonts w:ascii="Arial" w:hAnsi="Arial" w:cs="Arial"/>
          <w:sz w:val="22"/>
          <w:szCs w:val="22"/>
        </w:rPr>
        <w:t xml:space="preserve">What should you be doing now?  </w:t>
      </w:r>
    </w:p>
    <w:p w14:paraId="33B65AAF" w14:textId="3465AA0B" w:rsidR="0012381E" w:rsidRDefault="009127E6" w:rsidP="00FA5D45">
      <w:pPr>
        <w:spacing w:after="223" w:line="259" w:lineRule="auto"/>
        <w:ind w:left="0" w:right="5362" w:firstLine="0"/>
        <w:rPr>
          <w:rFonts w:ascii="Arial" w:hAnsi="Arial" w:cs="Arial"/>
          <w:sz w:val="22"/>
          <w:szCs w:val="22"/>
        </w:rPr>
      </w:pPr>
      <w:r>
        <w:rPr>
          <w:rFonts w:ascii="Arial" w:hAnsi="Arial" w:cs="Arial"/>
          <w:sz w:val="22"/>
          <w:szCs w:val="22"/>
        </w:rPr>
        <w:t xml:space="preserve">I care about you, I care about this lesson and I’m not going away. </w:t>
      </w:r>
    </w:p>
    <w:p w14:paraId="1AA5EE33" w14:textId="347466B9" w:rsidR="009127E6" w:rsidRDefault="009127E6" w:rsidP="00FA5D45">
      <w:pPr>
        <w:spacing w:after="223" w:line="259" w:lineRule="auto"/>
        <w:ind w:left="0" w:right="5362" w:firstLine="0"/>
        <w:rPr>
          <w:rFonts w:ascii="Arial" w:hAnsi="Arial" w:cs="Arial"/>
          <w:sz w:val="22"/>
          <w:szCs w:val="22"/>
        </w:rPr>
      </w:pPr>
      <w:r>
        <w:rPr>
          <w:rFonts w:ascii="Arial" w:hAnsi="Arial" w:cs="Arial"/>
          <w:sz w:val="22"/>
          <w:szCs w:val="22"/>
        </w:rPr>
        <w:t xml:space="preserve">I have asked you twice now to </w:t>
      </w:r>
      <w:r w:rsidR="00225D89">
        <w:rPr>
          <w:rFonts w:ascii="Arial" w:hAnsi="Arial" w:cs="Arial"/>
          <w:sz w:val="22"/>
          <w:szCs w:val="22"/>
        </w:rPr>
        <w:t xml:space="preserve">……… You have chosen not to do it.  You now lose a cube and 5 mins play time.  Choose to do it again and you will lose another cube and ten mins of your play time. </w:t>
      </w:r>
    </w:p>
    <w:p w14:paraId="3BF9F980" w14:textId="46B338D4" w:rsidR="00225D89" w:rsidRDefault="002F2E01" w:rsidP="00FA5D45">
      <w:pPr>
        <w:spacing w:after="223" w:line="259" w:lineRule="auto"/>
        <w:ind w:left="0" w:right="5362" w:firstLine="0"/>
        <w:rPr>
          <w:rFonts w:ascii="Arial" w:hAnsi="Arial" w:cs="Arial"/>
          <w:sz w:val="22"/>
          <w:szCs w:val="22"/>
        </w:rPr>
      </w:pPr>
      <w:r w:rsidRPr="002F2E01">
        <w:rPr>
          <w:rFonts w:ascii="Arial" w:hAnsi="Arial" w:cs="Arial"/>
          <w:sz w:val="22"/>
          <w:szCs w:val="22"/>
        </w:rPr>
        <w:t>Maybe they did but</w:t>
      </w:r>
      <w:r>
        <w:rPr>
          <w:rFonts w:ascii="Arial" w:hAnsi="Arial" w:cs="Arial"/>
          <w:sz w:val="22"/>
          <w:szCs w:val="22"/>
        </w:rPr>
        <w:t>,</w:t>
      </w:r>
      <w:r w:rsidRPr="002F2E01">
        <w:rPr>
          <w:rFonts w:ascii="Arial" w:hAnsi="Arial" w:cs="Arial"/>
          <w:sz w:val="22"/>
          <w:szCs w:val="22"/>
        </w:rPr>
        <w:t xml:space="preserve"> I’m sorry</w:t>
      </w:r>
      <w:r>
        <w:rPr>
          <w:rFonts w:ascii="Arial" w:hAnsi="Arial" w:cs="Arial"/>
          <w:sz w:val="22"/>
          <w:szCs w:val="22"/>
        </w:rPr>
        <w:t xml:space="preserve">, on this occasion </w:t>
      </w:r>
      <w:r w:rsidR="003B0538">
        <w:rPr>
          <w:rFonts w:ascii="Arial" w:hAnsi="Arial" w:cs="Arial"/>
          <w:sz w:val="22"/>
          <w:szCs w:val="22"/>
        </w:rPr>
        <w:t xml:space="preserve">I didn’t her/see it but if they do it again there will be a consequence.  </w:t>
      </w:r>
    </w:p>
    <w:p w14:paraId="3322B589" w14:textId="77777777" w:rsidR="003B0538" w:rsidRDefault="003B0538" w:rsidP="00FA5D45">
      <w:pPr>
        <w:spacing w:after="223" w:line="259" w:lineRule="auto"/>
        <w:ind w:left="0" w:right="5362" w:firstLine="0"/>
        <w:rPr>
          <w:rFonts w:ascii="Arial" w:hAnsi="Arial" w:cs="Arial"/>
          <w:sz w:val="22"/>
          <w:szCs w:val="22"/>
        </w:rPr>
      </w:pPr>
    </w:p>
    <w:p w14:paraId="3AB3F60B" w14:textId="4FD1E54C" w:rsidR="003B0538" w:rsidRPr="002F2E01" w:rsidRDefault="00796403" w:rsidP="00FA5D45">
      <w:pPr>
        <w:spacing w:after="223" w:line="259" w:lineRule="auto"/>
        <w:ind w:left="0" w:right="5362" w:firstLine="0"/>
        <w:rPr>
          <w:rFonts w:ascii="Arial" w:hAnsi="Arial" w:cs="Arial"/>
          <w:sz w:val="22"/>
          <w:szCs w:val="22"/>
        </w:rPr>
      </w:pPr>
      <w:r>
        <w:rPr>
          <w:rFonts w:ascii="Arial" w:hAnsi="Arial" w:cs="Arial"/>
          <w:sz w:val="22"/>
          <w:szCs w:val="22"/>
        </w:rPr>
        <w:t xml:space="preserve">I heard you call ……. A name.  That’s 5 mins lost playtime, do it again and you will miss ten.  </w:t>
      </w:r>
    </w:p>
    <w:p w14:paraId="77648159" w14:textId="4D3E2BDD" w:rsidR="00021570" w:rsidRPr="00AE1BEA" w:rsidRDefault="00226AA9" w:rsidP="00FA5D45">
      <w:pPr>
        <w:spacing w:after="223" w:line="259" w:lineRule="auto"/>
        <w:ind w:left="0" w:right="5362" w:firstLine="0"/>
        <w:rPr>
          <w:rFonts w:ascii="Arial" w:hAnsi="Arial" w:cs="Arial"/>
          <w:sz w:val="22"/>
          <w:szCs w:val="22"/>
        </w:rPr>
      </w:pPr>
      <w:r w:rsidRPr="00AE1BEA">
        <w:rPr>
          <w:rFonts w:ascii="Arial" w:hAnsi="Arial" w:cs="Arial"/>
          <w:b/>
          <w:sz w:val="22"/>
          <w:szCs w:val="22"/>
        </w:rPr>
        <w:t xml:space="preserve"> </w:t>
      </w:r>
    </w:p>
    <w:p w14:paraId="65C325F8" w14:textId="77777777" w:rsidR="00021570" w:rsidRPr="00AE1BEA" w:rsidRDefault="00226AA9">
      <w:pPr>
        <w:spacing w:after="0" w:line="259" w:lineRule="auto"/>
        <w:ind w:left="0" w:right="5362" w:firstLine="0"/>
        <w:jc w:val="right"/>
        <w:rPr>
          <w:rFonts w:ascii="Arial" w:hAnsi="Arial" w:cs="Arial"/>
          <w:sz w:val="22"/>
          <w:szCs w:val="22"/>
        </w:rPr>
      </w:pPr>
      <w:r w:rsidRPr="00AE1BEA">
        <w:rPr>
          <w:rFonts w:ascii="Arial" w:hAnsi="Arial" w:cs="Arial"/>
          <w:b/>
          <w:sz w:val="22"/>
          <w:szCs w:val="22"/>
        </w:rPr>
        <w:t xml:space="preserve"> </w:t>
      </w:r>
    </w:p>
    <w:p w14:paraId="0A949801" w14:textId="77777777" w:rsidR="00021570" w:rsidRPr="00AE1BEA" w:rsidRDefault="00226AA9">
      <w:pPr>
        <w:pStyle w:val="Heading2"/>
        <w:spacing w:after="188"/>
        <w:ind w:left="-5"/>
        <w:rPr>
          <w:rFonts w:ascii="Arial" w:hAnsi="Arial" w:cs="Arial"/>
          <w:sz w:val="22"/>
          <w:szCs w:val="22"/>
        </w:rPr>
      </w:pPr>
      <w:r w:rsidRPr="00AE1BEA">
        <w:rPr>
          <w:rFonts w:ascii="Arial" w:hAnsi="Arial" w:cs="Arial"/>
          <w:sz w:val="22"/>
          <w:szCs w:val="22"/>
        </w:rPr>
        <w:t>Appendix IV - Zones of Regulation</w:t>
      </w:r>
      <w:r w:rsidRPr="00AE1BEA">
        <w:rPr>
          <w:rFonts w:ascii="Arial" w:hAnsi="Arial" w:cs="Arial"/>
          <w:sz w:val="22"/>
          <w:szCs w:val="22"/>
          <w:u w:val="none"/>
        </w:rPr>
        <w:t xml:space="preserve"> </w:t>
      </w:r>
    </w:p>
    <w:p w14:paraId="019809FA" w14:textId="77777777" w:rsidR="00021570" w:rsidRPr="00AE1BEA" w:rsidRDefault="00226AA9">
      <w:pPr>
        <w:spacing w:after="122" w:line="259" w:lineRule="auto"/>
        <w:ind w:left="0" w:right="0" w:firstLine="0"/>
        <w:rPr>
          <w:rFonts w:ascii="Arial" w:hAnsi="Arial" w:cs="Arial"/>
          <w:sz w:val="22"/>
          <w:szCs w:val="22"/>
        </w:rPr>
      </w:pPr>
      <w:r w:rsidRPr="00AE1BEA">
        <w:rPr>
          <w:rFonts w:ascii="Arial" w:hAnsi="Arial" w:cs="Arial"/>
          <w:b/>
          <w:sz w:val="22"/>
          <w:szCs w:val="22"/>
        </w:rPr>
        <w:t xml:space="preserve"> </w:t>
      </w:r>
    </w:p>
    <w:p w14:paraId="40C3645B" w14:textId="77777777" w:rsidR="00021570" w:rsidRPr="00AE1BEA" w:rsidRDefault="00226AA9">
      <w:pPr>
        <w:spacing w:after="48"/>
        <w:ind w:left="231" w:right="0"/>
        <w:rPr>
          <w:rFonts w:ascii="Arial" w:hAnsi="Arial" w:cs="Arial"/>
          <w:sz w:val="22"/>
          <w:szCs w:val="22"/>
        </w:rPr>
      </w:pPr>
      <w:r w:rsidRPr="00AE1BEA">
        <w:rPr>
          <w:rFonts w:ascii="Arial" w:hAnsi="Arial" w:cs="Arial"/>
          <w:sz w:val="22"/>
          <w:szCs w:val="22"/>
        </w:rPr>
        <w:t xml:space="preserve">The Zones of Regulation is an internationally renowned intervention which helps children to manage difficult emotions, known as ‘self-regulation’. </w:t>
      </w:r>
    </w:p>
    <w:p w14:paraId="22EDDB2B"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sz w:val="22"/>
          <w:szCs w:val="22"/>
        </w:rPr>
        <w:t xml:space="preserve"> </w:t>
      </w:r>
    </w:p>
    <w:p w14:paraId="19FDB2FA" w14:textId="77777777" w:rsidR="00021570" w:rsidRPr="00AE1BEA" w:rsidRDefault="00226AA9">
      <w:pPr>
        <w:spacing w:after="50"/>
        <w:ind w:left="231" w:right="0"/>
        <w:rPr>
          <w:rFonts w:ascii="Arial" w:hAnsi="Arial" w:cs="Arial"/>
          <w:sz w:val="22"/>
          <w:szCs w:val="22"/>
        </w:rPr>
      </w:pPr>
      <w:r w:rsidRPr="00AE1BEA">
        <w:rPr>
          <w:rFonts w:ascii="Arial" w:hAnsi="Arial" w:cs="Arial"/>
          <w:sz w:val="22"/>
          <w:szCs w:val="22"/>
        </w:rPr>
        <w:t xml:space="preserve">Self-regulation can go by many names such as ‘self-control’, ‘impulse management’ and ‘self- management’. Self-regulation is best described as the best state of alertness for a situation. For example, when your child takes part in a sports game, they would need to have a higher state of alertness than when, for example, they were working in a library. </w:t>
      </w:r>
    </w:p>
    <w:p w14:paraId="34C7D6B2"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sz w:val="22"/>
          <w:szCs w:val="22"/>
        </w:rPr>
        <w:t xml:space="preserve"> </w:t>
      </w:r>
    </w:p>
    <w:p w14:paraId="71843524" w14:textId="77777777" w:rsidR="00021570" w:rsidRPr="00AE1BEA" w:rsidRDefault="00226AA9">
      <w:pPr>
        <w:spacing w:after="47"/>
        <w:ind w:left="231" w:right="0"/>
        <w:rPr>
          <w:rFonts w:ascii="Arial" w:hAnsi="Arial" w:cs="Arial"/>
          <w:sz w:val="22"/>
          <w:szCs w:val="22"/>
        </w:rPr>
      </w:pPr>
      <w:r w:rsidRPr="00AE1BEA">
        <w:rPr>
          <w:rFonts w:ascii="Arial" w:hAnsi="Arial" w:cs="Arial"/>
          <w:sz w:val="22"/>
          <w:szCs w:val="22"/>
        </w:rPr>
        <w:t xml:space="preserve">From time to time, all of us (including adults) find it hard to manage strong feelings such as worry, anger, restlessness, fear or tiredness, and this stops us from getting on with our day effectively. Children who feel these emotions often find it hard to learn and concentrate in school. The Zones of Regulation aims to teach children strategies to help them cope with these feelings so they can get back to feeling calm and ready to learn. These coping strategies are called ‘self-regulation’. </w:t>
      </w:r>
    </w:p>
    <w:p w14:paraId="77F7950B"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sz w:val="22"/>
          <w:szCs w:val="22"/>
        </w:rPr>
        <w:t xml:space="preserve"> </w:t>
      </w:r>
    </w:p>
    <w:p w14:paraId="701DC7A5" w14:textId="0FD59750" w:rsidR="00021570" w:rsidRPr="00AE1BEA" w:rsidRDefault="00226AA9">
      <w:pPr>
        <w:spacing w:after="50"/>
        <w:ind w:left="231" w:right="0"/>
        <w:rPr>
          <w:rFonts w:ascii="Arial" w:hAnsi="Arial" w:cs="Arial"/>
          <w:sz w:val="22"/>
          <w:szCs w:val="22"/>
        </w:rPr>
      </w:pPr>
      <w:r w:rsidRPr="00AE1BEA">
        <w:rPr>
          <w:rFonts w:ascii="Arial" w:hAnsi="Arial" w:cs="Arial"/>
          <w:sz w:val="22"/>
          <w:szCs w:val="22"/>
        </w:rPr>
        <w:lastRenderedPageBreak/>
        <w:t xml:space="preserve">At </w:t>
      </w:r>
      <w:r w:rsidR="002C5B9B">
        <w:rPr>
          <w:rFonts w:ascii="Arial" w:hAnsi="Arial" w:cs="Arial"/>
          <w:sz w:val="22"/>
          <w:szCs w:val="22"/>
        </w:rPr>
        <w:t xml:space="preserve">St Peter’s CE Primary </w:t>
      </w:r>
      <w:r w:rsidRPr="00AE1BEA">
        <w:rPr>
          <w:rFonts w:ascii="Arial" w:hAnsi="Arial" w:cs="Arial"/>
          <w:sz w:val="22"/>
          <w:szCs w:val="22"/>
        </w:rPr>
        <w:t xml:space="preserve"> School, we are use the Zones of Regulation throughout the whole school. We want to teach all of our children good coping and regulation strategies so they can help themselves when they experience anxiety and stress. </w:t>
      </w:r>
    </w:p>
    <w:p w14:paraId="41810080"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sz w:val="22"/>
          <w:szCs w:val="22"/>
        </w:rPr>
        <w:t xml:space="preserve"> </w:t>
      </w:r>
    </w:p>
    <w:p w14:paraId="0CFCF636" w14:textId="691114A4" w:rsidR="00021570" w:rsidRPr="00AE1BEA" w:rsidRDefault="00226AA9">
      <w:pPr>
        <w:spacing w:after="47"/>
        <w:ind w:left="231" w:right="0"/>
        <w:rPr>
          <w:rFonts w:ascii="Arial" w:hAnsi="Arial" w:cs="Arial"/>
          <w:sz w:val="22"/>
          <w:szCs w:val="22"/>
        </w:rPr>
      </w:pPr>
      <w:r w:rsidRPr="00AE1BEA">
        <w:rPr>
          <w:rFonts w:ascii="Arial" w:hAnsi="Arial" w:cs="Arial"/>
          <w:sz w:val="22"/>
          <w:szCs w:val="22"/>
        </w:rPr>
        <w:t xml:space="preserve">In the classroom, sometimes children panic when faced with a tricky learning problem or challenge. By teaching them how to cope with these feelings might make them better at tackling learning challenges and build better resilience so they don’t give up so easily when faced with difficulty. We want children at </w:t>
      </w:r>
      <w:r w:rsidR="002C5B9B">
        <w:rPr>
          <w:rFonts w:ascii="Arial" w:hAnsi="Arial" w:cs="Arial"/>
          <w:sz w:val="22"/>
          <w:szCs w:val="22"/>
        </w:rPr>
        <w:t xml:space="preserve">St Peter’s CE Primary </w:t>
      </w:r>
      <w:r w:rsidRPr="00AE1BEA">
        <w:rPr>
          <w:rFonts w:ascii="Arial" w:hAnsi="Arial" w:cs="Arial"/>
          <w:sz w:val="22"/>
          <w:szCs w:val="22"/>
        </w:rPr>
        <w:t xml:space="preserve"> to grow into successful teenagers then adults. Teaching the children at a young age about managing their feelings will support them in later life so that they don’t turn to negative coping strategies which affect their mental and physical wellbeing. </w:t>
      </w:r>
    </w:p>
    <w:p w14:paraId="5F7E2293"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sz w:val="22"/>
          <w:szCs w:val="22"/>
        </w:rPr>
        <w:t xml:space="preserve"> </w:t>
      </w:r>
    </w:p>
    <w:p w14:paraId="05013AA5" w14:textId="77777777" w:rsidR="00021570" w:rsidRPr="00AE1BEA" w:rsidRDefault="00226AA9">
      <w:pPr>
        <w:spacing w:after="39"/>
        <w:ind w:left="231" w:right="0"/>
        <w:rPr>
          <w:rFonts w:ascii="Arial" w:hAnsi="Arial" w:cs="Arial"/>
          <w:sz w:val="22"/>
          <w:szCs w:val="22"/>
        </w:rPr>
      </w:pPr>
      <w:r w:rsidRPr="00AE1BEA">
        <w:rPr>
          <w:rFonts w:ascii="Arial" w:hAnsi="Arial" w:cs="Arial"/>
          <w:sz w:val="22"/>
          <w:szCs w:val="22"/>
        </w:rPr>
        <w:t xml:space="preserve">We aim to help children to: </w:t>
      </w:r>
    </w:p>
    <w:p w14:paraId="1B338C3C" w14:textId="77777777" w:rsidR="00021570" w:rsidRPr="00AE1BEA" w:rsidRDefault="00226AA9">
      <w:pPr>
        <w:numPr>
          <w:ilvl w:val="0"/>
          <w:numId w:val="15"/>
        </w:numPr>
        <w:spacing w:after="34"/>
        <w:ind w:right="0" w:hanging="166"/>
        <w:rPr>
          <w:rFonts w:ascii="Arial" w:hAnsi="Arial" w:cs="Arial"/>
          <w:sz w:val="22"/>
          <w:szCs w:val="22"/>
        </w:rPr>
      </w:pPr>
      <w:r w:rsidRPr="00AE1BEA">
        <w:rPr>
          <w:rFonts w:ascii="Arial" w:hAnsi="Arial" w:cs="Arial"/>
          <w:sz w:val="22"/>
          <w:szCs w:val="22"/>
        </w:rPr>
        <w:t xml:space="preserve">Recognise when they are in the different Zones and learn how to change or stay in the Zone they arein. </w:t>
      </w:r>
    </w:p>
    <w:p w14:paraId="2397876E" w14:textId="77777777" w:rsidR="00021570" w:rsidRPr="00AE1BEA" w:rsidRDefault="00226AA9">
      <w:pPr>
        <w:numPr>
          <w:ilvl w:val="0"/>
          <w:numId w:val="15"/>
        </w:numPr>
        <w:spacing w:after="38"/>
        <w:ind w:right="0" w:hanging="166"/>
        <w:rPr>
          <w:rFonts w:ascii="Arial" w:hAnsi="Arial" w:cs="Arial"/>
          <w:sz w:val="22"/>
          <w:szCs w:val="22"/>
        </w:rPr>
      </w:pPr>
      <w:r w:rsidRPr="00AE1BEA">
        <w:rPr>
          <w:rFonts w:ascii="Arial" w:hAnsi="Arial" w:cs="Arial"/>
          <w:sz w:val="22"/>
          <w:szCs w:val="22"/>
        </w:rPr>
        <w:t xml:space="preserve">Increase their emotional vocabulary so they can explain how they arefeeling. </w:t>
      </w:r>
    </w:p>
    <w:p w14:paraId="07335231" w14:textId="77777777" w:rsidR="00021570" w:rsidRPr="00AE1BEA" w:rsidRDefault="00226AA9">
      <w:pPr>
        <w:numPr>
          <w:ilvl w:val="0"/>
          <w:numId w:val="15"/>
        </w:numPr>
        <w:spacing w:after="38"/>
        <w:ind w:right="0" w:hanging="166"/>
        <w:rPr>
          <w:rFonts w:ascii="Arial" w:hAnsi="Arial" w:cs="Arial"/>
          <w:sz w:val="22"/>
          <w:szCs w:val="22"/>
        </w:rPr>
      </w:pPr>
      <w:r w:rsidRPr="00AE1BEA">
        <w:rPr>
          <w:rFonts w:ascii="Arial" w:hAnsi="Arial" w:cs="Arial"/>
          <w:sz w:val="22"/>
          <w:szCs w:val="22"/>
        </w:rPr>
        <w:t xml:space="preserve">Recognise when other people are in different Zones, thus developing betterempathy. </w:t>
      </w:r>
    </w:p>
    <w:p w14:paraId="56E4E35D" w14:textId="77777777" w:rsidR="00021570" w:rsidRPr="00AE1BEA" w:rsidRDefault="00226AA9">
      <w:pPr>
        <w:numPr>
          <w:ilvl w:val="0"/>
          <w:numId w:val="15"/>
        </w:numPr>
        <w:ind w:right="0" w:hanging="166"/>
        <w:rPr>
          <w:rFonts w:ascii="Arial" w:hAnsi="Arial" w:cs="Arial"/>
          <w:sz w:val="22"/>
          <w:szCs w:val="22"/>
        </w:rPr>
      </w:pPr>
      <w:r w:rsidRPr="00AE1BEA">
        <w:rPr>
          <w:rFonts w:ascii="Arial" w:hAnsi="Arial" w:cs="Arial"/>
          <w:sz w:val="22"/>
          <w:szCs w:val="22"/>
        </w:rPr>
        <w:t xml:space="preserve">Develop an insight into what might make them move into the differentZones. </w:t>
      </w:r>
    </w:p>
    <w:p w14:paraId="25F33E27" w14:textId="77777777" w:rsidR="00021570" w:rsidRPr="00AE1BEA" w:rsidRDefault="00021570">
      <w:pPr>
        <w:rPr>
          <w:rFonts w:ascii="Arial" w:hAnsi="Arial" w:cs="Arial"/>
          <w:sz w:val="22"/>
          <w:szCs w:val="22"/>
        </w:rPr>
        <w:sectPr w:rsidR="00021570" w:rsidRPr="00AE1BEA" w:rsidSect="00625B54">
          <w:pgSz w:w="11911" w:h="16841"/>
          <w:pgMar w:top="543" w:right="470" w:bottom="543" w:left="499" w:header="720" w:footer="720" w:gutter="0"/>
          <w:cols w:space="720"/>
        </w:sectPr>
      </w:pPr>
    </w:p>
    <w:p w14:paraId="7FA43010" w14:textId="77777777" w:rsidR="00021570" w:rsidRPr="00AE1BEA" w:rsidRDefault="00021570">
      <w:pPr>
        <w:spacing w:after="0" w:line="259" w:lineRule="auto"/>
        <w:ind w:left="-1440" w:right="10466" w:firstLine="0"/>
        <w:rPr>
          <w:rFonts w:ascii="Arial" w:hAnsi="Arial" w:cs="Arial"/>
          <w:sz w:val="22"/>
          <w:szCs w:val="22"/>
        </w:rPr>
      </w:pPr>
    </w:p>
    <w:tbl>
      <w:tblPr>
        <w:tblStyle w:val="TableGrid"/>
        <w:tblW w:w="10823" w:type="dxa"/>
        <w:tblInd w:w="-897" w:type="dxa"/>
        <w:tblCellMar>
          <w:top w:w="249" w:type="dxa"/>
          <w:left w:w="177" w:type="dxa"/>
          <w:right w:w="115" w:type="dxa"/>
        </w:tblCellMar>
        <w:tblLook w:val="04A0" w:firstRow="1" w:lastRow="0" w:firstColumn="1" w:lastColumn="0" w:noHBand="0" w:noVBand="1"/>
      </w:tblPr>
      <w:tblGrid>
        <w:gridCol w:w="10823"/>
      </w:tblGrid>
      <w:tr w:rsidR="00021570" w:rsidRPr="00AE1BEA" w14:paraId="3EA9DF99" w14:textId="77777777">
        <w:trPr>
          <w:trHeight w:val="15755"/>
        </w:trPr>
        <w:tc>
          <w:tcPr>
            <w:tcW w:w="10823" w:type="dxa"/>
            <w:tcBorders>
              <w:top w:val="double" w:sz="18" w:space="0" w:color="FFC000"/>
              <w:left w:val="double" w:sz="18" w:space="0" w:color="FFC000"/>
              <w:bottom w:val="double" w:sz="18" w:space="0" w:color="FFC000"/>
              <w:right w:val="double" w:sz="18" w:space="0" w:color="FFC000"/>
            </w:tcBorders>
          </w:tcPr>
          <w:p w14:paraId="58D4C41B" w14:textId="4D8B2993" w:rsidR="00021570" w:rsidRPr="00AE1BEA" w:rsidRDefault="00226AA9">
            <w:pPr>
              <w:numPr>
                <w:ilvl w:val="0"/>
                <w:numId w:val="16"/>
              </w:numPr>
              <w:spacing w:after="27" w:line="275" w:lineRule="auto"/>
              <w:ind w:right="189" w:firstLine="0"/>
              <w:rPr>
                <w:rFonts w:ascii="Arial" w:hAnsi="Arial" w:cs="Arial"/>
                <w:sz w:val="22"/>
                <w:szCs w:val="22"/>
              </w:rPr>
            </w:pPr>
            <w:r w:rsidRPr="00AE1BEA">
              <w:rPr>
                <w:rFonts w:ascii="Arial" w:hAnsi="Arial" w:cs="Arial"/>
                <w:sz w:val="22"/>
                <w:szCs w:val="22"/>
              </w:rPr>
              <w:lastRenderedPageBreak/>
              <w:t>Understand that emotions, sensory experiences such as lack of sleep or hunger and their environment might influence which Zone they are</w:t>
            </w:r>
            <w:r w:rsidR="00AC54F2">
              <w:rPr>
                <w:rFonts w:ascii="Arial" w:hAnsi="Arial" w:cs="Arial"/>
                <w:sz w:val="22"/>
                <w:szCs w:val="22"/>
              </w:rPr>
              <w:t xml:space="preserve"> </w:t>
            </w:r>
            <w:r w:rsidRPr="00AE1BEA">
              <w:rPr>
                <w:rFonts w:ascii="Arial" w:hAnsi="Arial" w:cs="Arial"/>
                <w:sz w:val="22"/>
                <w:szCs w:val="22"/>
              </w:rPr>
              <w:t xml:space="preserve">in. </w:t>
            </w:r>
          </w:p>
          <w:p w14:paraId="75742808" w14:textId="3922DC30" w:rsidR="00021570" w:rsidRPr="00AE1BEA" w:rsidRDefault="00226AA9">
            <w:pPr>
              <w:numPr>
                <w:ilvl w:val="0"/>
                <w:numId w:val="16"/>
              </w:numPr>
              <w:spacing w:after="47" w:line="259" w:lineRule="auto"/>
              <w:ind w:right="189" w:firstLine="0"/>
              <w:rPr>
                <w:rFonts w:ascii="Arial" w:hAnsi="Arial" w:cs="Arial"/>
                <w:sz w:val="22"/>
                <w:szCs w:val="22"/>
              </w:rPr>
            </w:pPr>
            <w:r w:rsidRPr="00AE1BEA">
              <w:rPr>
                <w:rFonts w:ascii="Arial" w:hAnsi="Arial" w:cs="Arial"/>
                <w:sz w:val="22"/>
                <w:szCs w:val="22"/>
              </w:rPr>
              <w:t>Develop problem-solving skills and</w:t>
            </w:r>
            <w:r w:rsidR="00AC54F2">
              <w:rPr>
                <w:rFonts w:ascii="Arial" w:hAnsi="Arial" w:cs="Arial"/>
                <w:sz w:val="22"/>
                <w:szCs w:val="22"/>
              </w:rPr>
              <w:t xml:space="preserve"> r</w:t>
            </w:r>
            <w:r w:rsidRPr="00AE1BEA">
              <w:rPr>
                <w:rFonts w:ascii="Arial" w:hAnsi="Arial" w:cs="Arial"/>
                <w:sz w:val="22"/>
                <w:szCs w:val="22"/>
              </w:rPr>
              <w:t xml:space="preserve">esilience </w:t>
            </w:r>
          </w:p>
          <w:p w14:paraId="0430AE26" w14:textId="77777777" w:rsidR="00021570" w:rsidRPr="00AE1BEA" w:rsidRDefault="00226AA9">
            <w:pPr>
              <w:numPr>
                <w:ilvl w:val="0"/>
                <w:numId w:val="16"/>
              </w:numPr>
              <w:spacing w:after="2" w:line="275" w:lineRule="auto"/>
              <w:ind w:right="189" w:firstLine="0"/>
              <w:rPr>
                <w:rFonts w:ascii="Arial" w:hAnsi="Arial" w:cs="Arial"/>
                <w:sz w:val="22"/>
                <w:szCs w:val="22"/>
              </w:rPr>
            </w:pPr>
            <w:r w:rsidRPr="00AE1BEA">
              <w:rPr>
                <w:rFonts w:ascii="Arial" w:hAnsi="Arial" w:cs="Arial"/>
                <w:sz w:val="22"/>
                <w:szCs w:val="22"/>
              </w:rPr>
              <w:t xml:space="preserve">Identify a range of calming and alerting strategies that support them (known as their personal‘toolkit’. </w:t>
            </w:r>
          </w:p>
          <w:p w14:paraId="5A95A95E" w14:textId="77777777" w:rsidR="00021570" w:rsidRPr="00AE1BEA" w:rsidRDefault="00226AA9">
            <w:pPr>
              <w:spacing w:after="22" w:line="259" w:lineRule="auto"/>
              <w:ind w:left="221" w:right="0" w:firstLine="0"/>
              <w:rPr>
                <w:rFonts w:ascii="Arial" w:hAnsi="Arial" w:cs="Arial"/>
                <w:sz w:val="22"/>
                <w:szCs w:val="22"/>
              </w:rPr>
            </w:pPr>
            <w:r w:rsidRPr="00AE1BEA">
              <w:rPr>
                <w:rFonts w:ascii="Arial" w:hAnsi="Arial" w:cs="Arial"/>
                <w:sz w:val="22"/>
                <w:szCs w:val="22"/>
                <w:u w:val="single" w:color="000000"/>
              </w:rPr>
              <w:t>What are the different Zones?</w:t>
            </w:r>
            <w:r w:rsidRPr="00AE1BEA">
              <w:rPr>
                <w:rFonts w:ascii="Arial" w:hAnsi="Arial" w:cs="Arial"/>
                <w:sz w:val="22"/>
                <w:szCs w:val="22"/>
              </w:rPr>
              <w:t xml:space="preserve"> </w:t>
            </w:r>
          </w:p>
          <w:p w14:paraId="3A8F5284" w14:textId="77777777" w:rsidR="00021570" w:rsidRPr="00AE1BEA" w:rsidRDefault="00226AA9">
            <w:pPr>
              <w:spacing w:after="0" w:line="276" w:lineRule="auto"/>
              <w:ind w:left="221" w:right="33" w:firstLine="0"/>
              <w:rPr>
                <w:rFonts w:ascii="Arial" w:hAnsi="Arial" w:cs="Arial"/>
                <w:sz w:val="22"/>
                <w:szCs w:val="22"/>
              </w:rPr>
            </w:pPr>
            <w:r w:rsidRPr="00AE1BEA">
              <w:rPr>
                <w:rFonts w:ascii="Arial" w:hAnsi="Arial" w:cs="Arial"/>
                <w:sz w:val="22"/>
                <w:szCs w:val="22"/>
                <w:shd w:val="clear" w:color="auto" w:fill="00FFFF"/>
              </w:rPr>
              <w:t>Blue Zone:</w:t>
            </w:r>
            <w:r w:rsidRPr="00AE1BEA">
              <w:rPr>
                <w:rFonts w:ascii="Arial" w:hAnsi="Arial" w:cs="Arial"/>
                <w:sz w:val="22"/>
                <w:szCs w:val="22"/>
              </w:rPr>
              <w:t xml:space="preserve"> low level of arousal; not ready to learn; feels sad, sick, tired, bored, moving slowly. </w:t>
            </w:r>
            <w:r w:rsidRPr="00AE1BEA">
              <w:rPr>
                <w:rFonts w:ascii="Arial" w:hAnsi="Arial" w:cs="Arial"/>
                <w:sz w:val="22"/>
                <w:szCs w:val="22"/>
                <w:shd w:val="clear" w:color="auto" w:fill="00FF00"/>
              </w:rPr>
              <w:t>Green Zone</w:t>
            </w:r>
            <w:r w:rsidRPr="00AE1BEA">
              <w:rPr>
                <w:rFonts w:ascii="Arial" w:hAnsi="Arial" w:cs="Arial"/>
                <w:sz w:val="22"/>
                <w:szCs w:val="22"/>
              </w:rPr>
              <w:t xml:space="preserve">: calm state of alertness; optimal level to learn; feels happy, calm, feeling okay, focused. </w:t>
            </w:r>
          </w:p>
          <w:p w14:paraId="275D63DA" w14:textId="77777777" w:rsidR="00021570" w:rsidRPr="00AE1BEA" w:rsidRDefault="00226AA9">
            <w:pPr>
              <w:spacing w:after="2" w:line="276" w:lineRule="auto"/>
              <w:ind w:left="221" w:right="598" w:firstLine="0"/>
              <w:rPr>
                <w:rFonts w:ascii="Arial" w:hAnsi="Arial" w:cs="Arial"/>
                <w:sz w:val="22"/>
                <w:szCs w:val="22"/>
              </w:rPr>
            </w:pPr>
            <w:r w:rsidRPr="00AE1BEA">
              <w:rPr>
                <w:rFonts w:ascii="Arial" w:hAnsi="Arial" w:cs="Arial"/>
                <w:sz w:val="22"/>
                <w:szCs w:val="22"/>
                <w:shd w:val="clear" w:color="auto" w:fill="FFFF00"/>
              </w:rPr>
              <w:t>Yellow Zone:</w:t>
            </w:r>
            <w:r w:rsidRPr="00AE1BEA">
              <w:rPr>
                <w:rFonts w:ascii="Arial" w:hAnsi="Arial" w:cs="Arial"/>
                <w:sz w:val="22"/>
                <w:szCs w:val="22"/>
              </w:rPr>
              <w:t xml:space="preserve"> heightened state of alertness; elevated emotions; has some control; feels frustrated, worried, silly/wiggly, excited, loss of some control. </w:t>
            </w:r>
          </w:p>
          <w:p w14:paraId="44CC6A20" w14:textId="77777777" w:rsidR="00021570" w:rsidRPr="00AE1BEA" w:rsidRDefault="00226AA9">
            <w:pPr>
              <w:spacing w:after="36" w:line="275" w:lineRule="auto"/>
              <w:ind w:left="221" w:right="796" w:firstLine="0"/>
              <w:rPr>
                <w:rFonts w:ascii="Arial" w:hAnsi="Arial" w:cs="Arial"/>
                <w:sz w:val="22"/>
                <w:szCs w:val="22"/>
              </w:rPr>
            </w:pPr>
            <w:r w:rsidRPr="00AE1BEA">
              <w:rPr>
                <w:rFonts w:ascii="Arial" w:hAnsi="Arial" w:cs="Arial"/>
                <w:sz w:val="22"/>
                <w:szCs w:val="22"/>
                <w:shd w:val="clear" w:color="auto" w:fill="FF0000"/>
              </w:rPr>
              <w:t>Red Zone:</w:t>
            </w:r>
            <w:r w:rsidRPr="00AE1BEA">
              <w:rPr>
                <w:rFonts w:ascii="Arial" w:hAnsi="Arial" w:cs="Arial"/>
                <w:sz w:val="22"/>
                <w:szCs w:val="22"/>
              </w:rPr>
              <w:t xml:space="preserve"> heightened state of alertness and intense emotions; not an optimal level for learning; out of control; feels mad/angry, terrified, yelling/hitting, elated, out of control </w:t>
            </w:r>
          </w:p>
          <w:p w14:paraId="711035D9"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sz w:val="22"/>
                <w:szCs w:val="22"/>
              </w:rPr>
              <w:t xml:space="preserve"> </w:t>
            </w:r>
          </w:p>
          <w:p w14:paraId="15EEB913" w14:textId="77777777" w:rsidR="00021570" w:rsidRPr="00AE1BEA" w:rsidRDefault="00226AA9">
            <w:pPr>
              <w:spacing w:after="2" w:line="275" w:lineRule="auto"/>
              <w:ind w:left="221" w:right="226" w:firstLine="0"/>
              <w:rPr>
                <w:rFonts w:ascii="Arial" w:hAnsi="Arial" w:cs="Arial"/>
                <w:sz w:val="22"/>
                <w:szCs w:val="22"/>
              </w:rPr>
            </w:pPr>
            <w:r w:rsidRPr="00AE1BEA">
              <w:rPr>
                <w:rFonts w:ascii="Arial" w:hAnsi="Arial" w:cs="Arial"/>
                <w:sz w:val="22"/>
                <w:szCs w:val="22"/>
              </w:rPr>
              <w:t xml:space="preserve">We will teach the children that everyone experiences all of the Zones. The Red and Yellow zones are not ‘bad’ or ‘naughty’ Zones. All of the Zones are expected at one time or another. We will show them that the Blue Zone, for example, is helpful when you are trying to fall asleep. </w:t>
            </w:r>
          </w:p>
          <w:p w14:paraId="023ECF78" w14:textId="77777777" w:rsidR="00021570" w:rsidRPr="00AE1BEA" w:rsidRDefault="00226AA9">
            <w:pPr>
              <w:spacing w:after="0" w:line="259" w:lineRule="auto"/>
              <w:ind w:left="40" w:right="0" w:firstLine="0"/>
              <w:jc w:val="center"/>
              <w:rPr>
                <w:rFonts w:ascii="Arial" w:hAnsi="Arial" w:cs="Arial"/>
                <w:sz w:val="22"/>
                <w:szCs w:val="22"/>
              </w:rPr>
            </w:pPr>
            <w:r w:rsidRPr="00AE1BEA">
              <w:rPr>
                <w:rFonts w:ascii="Arial" w:hAnsi="Arial" w:cs="Arial"/>
                <w:b/>
                <w:sz w:val="22"/>
                <w:szCs w:val="22"/>
              </w:rPr>
              <w:t xml:space="preserve"> </w:t>
            </w:r>
          </w:p>
        </w:tc>
      </w:tr>
    </w:tbl>
    <w:p w14:paraId="15F3C27C" w14:textId="77777777" w:rsidR="00625B54" w:rsidRPr="00AE1BEA" w:rsidRDefault="00625B54">
      <w:pPr>
        <w:rPr>
          <w:rFonts w:ascii="Arial" w:hAnsi="Arial" w:cs="Arial"/>
          <w:sz w:val="22"/>
          <w:szCs w:val="22"/>
        </w:rPr>
      </w:pPr>
    </w:p>
    <w:sectPr w:rsidR="00625B54" w:rsidRPr="00AE1BEA">
      <w:pgSz w:w="11906" w:h="16838"/>
      <w:pgMar w:top="543" w:right="1440" w:bottom="54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0728"/>
    <w:multiLevelType w:val="hybridMultilevel"/>
    <w:tmpl w:val="77BAB5FA"/>
    <w:lvl w:ilvl="0" w:tplc="E67E1790">
      <w:start w:val="1"/>
      <w:numFmt w:val="bullet"/>
      <w:lvlText w:val="•"/>
      <w:lvlJc w:val="left"/>
      <w:pPr>
        <w:ind w:left="-139"/>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30827BD4">
      <w:start w:val="1"/>
      <w:numFmt w:val="bullet"/>
      <w:lvlText w:val="o"/>
      <w:lvlJc w:val="left"/>
      <w:pPr>
        <w:ind w:left="111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DD06BE7E">
      <w:start w:val="1"/>
      <w:numFmt w:val="bullet"/>
      <w:lvlText w:val="▪"/>
      <w:lvlJc w:val="left"/>
      <w:pPr>
        <w:ind w:left="183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58FC195C">
      <w:start w:val="1"/>
      <w:numFmt w:val="bullet"/>
      <w:lvlText w:val="•"/>
      <w:lvlJc w:val="left"/>
      <w:pPr>
        <w:ind w:left="255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2E864742">
      <w:start w:val="1"/>
      <w:numFmt w:val="bullet"/>
      <w:lvlText w:val="o"/>
      <w:lvlJc w:val="left"/>
      <w:pPr>
        <w:ind w:left="327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3E74333A">
      <w:start w:val="1"/>
      <w:numFmt w:val="bullet"/>
      <w:lvlText w:val="▪"/>
      <w:lvlJc w:val="left"/>
      <w:pPr>
        <w:ind w:left="399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A80A03C0">
      <w:start w:val="1"/>
      <w:numFmt w:val="bullet"/>
      <w:lvlText w:val="•"/>
      <w:lvlJc w:val="left"/>
      <w:pPr>
        <w:ind w:left="471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2CF8AB3A">
      <w:start w:val="1"/>
      <w:numFmt w:val="bullet"/>
      <w:lvlText w:val="o"/>
      <w:lvlJc w:val="left"/>
      <w:pPr>
        <w:ind w:left="543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6C662372">
      <w:start w:val="1"/>
      <w:numFmt w:val="bullet"/>
      <w:lvlText w:val="▪"/>
      <w:lvlJc w:val="left"/>
      <w:pPr>
        <w:ind w:left="615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FB7493"/>
    <w:multiLevelType w:val="hybridMultilevel"/>
    <w:tmpl w:val="0918196C"/>
    <w:lvl w:ilvl="0" w:tplc="996AF0B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DE9B1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5AB0C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E06600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5CEA1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EA11C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E459C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7C705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5943C0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8102FB"/>
    <w:multiLevelType w:val="hybridMultilevel"/>
    <w:tmpl w:val="7DC0B200"/>
    <w:lvl w:ilvl="0" w:tplc="9A789C3A">
      <w:start w:val="1"/>
      <w:numFmt w:val="decimal"/>
      <w:lvlText w:val="%1."/>
      <w:lvlJc w:val="left"/>
      <w:pPr>
        <w:ind w:left="3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FEE65FBA">
      <w:start w:val="1"/>
      <w:numFmt w:val="lowerLetter"/>
      <w:lvlText w:val="%2"/>
      <w:lvlJc w:val="left"/>
      <w:pPr>
        <w:ind w:left="10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B9D6BA26">
      <w:start w:val="1"/>
      <w:numFmt w:val="lowerRoman"/>
      <w:lvlText w:val="%3"/>
      <w:lvlJc w:val="left"/>
      <w:pPr>
        <w:ind w:left="18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BDB0A4E6">
      <w:start w:val="1"/>
      <w:numFmt w:val="decimal"/>
      <w:lvlText w:val="%4"/>
      <w:lvlJc w:val="left"/>
      <w:pPr>
        <w:ind w:left="25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81CCCCF2">
      <w:start w:val="1"/>
      <w:numFmt w:val="lowerLetter"/>
      <w:lvlText w:val="%5"/>
      <w:lvlJc w:val="left"/>
      <w:pPr>
        <w:ind w:left="32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F98AD2F6">
      <w:start w:val="1"/>
      <w:numFmt w:val="lowerRoman"/>
      <w:lvlText w:val="%6"/>
      <w:lvlJc w:val="left"/>
      <w:pPr>
        <w:ind w:left="39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B73C0DAE">
      <w:start w:val="1"/>
      <w:numFmt w:val="decimal"/>
      <w:lvlText w:val="%7"/>
      <w:lvlJc w:val="left"/>
      <w:pPr>
        <w:ind w:left="46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18E8D53C">
      <w:start w:val="1"/>
      <w:numFmt w:val="lowerLetter"/>
      <w:lvlText w:val="%8"/>
      <w:lvlJc w:val="left"/>
      <w:pPr>
        <w:ind w:left="54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08003002">
      <w:start w:val="1"/>
      <w:numFmt w:val="lowerRoman"/>
      <w:lvlText w:val="%9"/>
      <w:lvlJc w:val="left"/>
      <w:pPr>
        <w:ind w:left="61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A40A41"/>
    <w:multiLevelType w:val="hybridMultilevel"/>
    <w:tmpl w:val="456EDFBC"/>
    <w:lvl w:ilvl="0" w:tplc="DF346B2A">
      <w:start w:val="5"/>
      <w:numFmt w:val="decimal"/>
      <w:lvlText w:val="%1."/>
      <w:lvlJc w:val="left"/>
      <w:pPr>
        <w:ind w:left="3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C406B9E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E8E37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BE58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3A556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141F8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185E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9AA53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8A11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E646B2"/>
    <w:multiLevelType w:val="hybridMultilevel"/>
    <w:tmpl w:val="C4F2066C"/>
    <w:lvl w:ilvl="0" w:tplc="BD20E8D8">
      <w:start w:val="1"/>
      <w:numFmt w:val="decimal"/>
      <w:lvlText w:val="%1)"/>
      <w:lvlJc w:val="left"/>
      <w:pPr>
        <w:ind w:left="231"/>
      </w:pPr>
      <w:rPr>
        <w:rFonts w:ascii="Comic Sans MS" w:eastAsia="Comic Sans MS" w:hAnsi="Comic Sans MS" w:cs="Comic Sans MS"/>
        <w:b/>
        <w:bCs/>
        <w:i w:val="0"/>
        <w:strike w:val="0"/>
        <w:dstrike w:val="0"/>
        <w:color w:val="000000"/>
        <w:sz w:val="24"/>
        <w:szCs w:val="24"/>
        <w:u w:val="none" w:color="000000"/>
        <w:bdr w:val="none" w:sz="0" w:space="0" w:color="auto"/>
        <w:shd w:val="clear" w:color="auto" w:fill="auto"/>
        <w:vertAlign w:val="baseline"/>
      </w:rPr>
    </w:lvl>
    <w:lvl w:ilvl="1" w:tplc="28A24662">
      <w:start w:val="1"/>
      <w:numFmt w:val="lowerLetter"/>
      <w:lvlText w:val="%2"/>
      <w:lvlJc w:val="left"/>
      <w:pPr>
        <w:ind w:left="1330"/>
      </w:pPr>
      <w:rPr>
        <w:rFonts w:ascii="Comic Sans MS" w:eastAsia="Comic Sans MS" w:hAnsi="Comic Sans MS" w:cs="Comic Sans MS"/>
        <w:b/>
        <w:bCs/>
        <w:i w:val="0"/>
        <w:strike w:val="0"/>
        <w:dstrike w:val="0"/>
        <w:color w:val="000000"/>
        <w:sz w:val="24"/>
        <w:szCs w:val="24"/>
        <w:u w:val="none" w:color="000000"/>
        <w:bdr w:val="none" w:sz="0" w:space="0" w:color="auto"/>
        <w:shd w:val="clear" w:color="auto" w:fill="auto"/>
        <w:vertAlign w:val="baseline"/>
      </w:rPr>
    </w:lvl>
    <w:lvl w:ilvl="2" w:tplc="6E9E169C">
      <w:start w:val="1"/>
      <w:numFmt w:val="lowerRoman"/>
      <w:lvlText w:val="%3"/>
      <w:lvlJc w:val="left"/>
      <w:pPr>
        <w:ind w:left="2050"/>
      </w:pPr>
      <w:rPr>
        <w:rFonts w:ascii="Comic Sans MS" w:eastAsia="Comic Sans MS" w:hAnsi="Comic Sans MS" w:cs="Comic Sans MS"/>
        <w:b/>
        <w:bCs/>
        <w:i w:val="0"/>
        <w:strike w:val="0"/>
        <w:dstrike w:val="0"/>
        <w:color w:val="000000"/>
        <w:sz w:val="24"/>
        <w:szCs w:val="24"/>
        <w:u w:val="none" w:color="000000"/>
        <w:bdr w:val="none" w:sz="0" w:space="0" w:color="auto"/>
        <w:shd w:val="clear" w:color="auto" w:fill="auto"/>
        <w:vertAlign w:val="baseline"/>
      </w:rPr>
    </w:lvl>
    <w:lvl w:ilvl="3" w:tplc="D2DA89BA">
      <w:start w:val="1"/>
      <w:numFmt w:val="decimal"/>
      <w:lvlText w:val="%4"/>
      <w:lvlJc w:val="left"/>
      <w:pPr>
        <w:ind w:left="2770"/>
      </w:pPr>
      <w:rPr>
        <w:rFonts w:ascii="Comic Sans MS" w:eastAsia="Comic Sans MS" w:hAnsi="Comic Sans MS" w:cs="Comic Sans MS"/>
        <w:b/>
        <w:bCs/>
        <w:i w:val="0"/>
        <w:strike w:val="0"/>
        <w:dstrike w:val="0"/>
        <w:color w:val="000000"/>
        <w:sz w:val="24"/>
        <w:szCs w:val="24"/>
        <w:u w:val="none" w:color="000000"/>
        <w:bdr w:val="none" w:sz="0" w:space="0" w:color="auto"/>
        <w:shd w:val="clear" w:color="auto" w:fill="auto"/>
        <w:vertAlign w:val="baseline"/>
      </w:rPr>
    </w:lvl>
    <w:lvl w:ilvl="4" w:tplc="2F6CCCCA">
      <w:start w:val="1"/>
      <w:numFmt w:val="lowerLetter"/>
      <w:lvlText w:val="%5"/>
      <w:lvlJc w:val="left"/>
      <w:pPr>
        <w:ind w:left="3490"/>
      </w:pPr>
      <w:rPr>
        <w:rFonts w:ascii="Comic Sans MS" w:eastAsia="Comic Sans MS" w:hAnsi="Comic Sans MS" w:cs="Comic Sans MS"/>
        <w:b/>
        <w:bCs/>
        <w:i w:val="0"/>
        <w:strike w:val="0"/>
        <w:dstrike w:val="0"/>
        <w:color w:val="000000"/>
        <w:sz w:val="24"/>
        <w:szCs w:val="24"/>
        <w:u w:val="none" w:color="000000"/>
        <w:bdr w:val="none" w:sz="0" w:space="0" w:color="auto"/>
        <w:shd w:val="clear" w:color="auto" w:fill="auto"/>
        <w:vertAlign w:val="baseline"/>
      </w:rPr>
    </w:lvl>
    <w:lvl w:ilvl="5" w:tplc="F6AA9138">
      <w:start w:val="1"/>
      <w:numFmt w:val="lowerRoman"/>
      <w:lvlText w:val="%6"/>
      <w:lvlJc w:val="left"/>
      <w:pPr>
        <w:ind w:left="4210"/>
      </w:pPr>
      <w:rPr>
        <w:rFonts w:ascii="Comic Sans MS" w:eastAsia="Comic Sans MS" w:hAnsi="Comic Sans MS" w:cs="Comic Sans MS"/>
        <w:b/>
        <w:bCs/>
        <w:i w:val="0"/>
        <w:strike w:val="0"/>
        <w:dstrike w:val="0"/>
        <w:color w:val="000000"/>
        <w:sz w:val="24"/>
        <w:szCs w:val="24"/>
        <w:u w:val="none" w:color="000000"/>
        <w:bdr w:val="none" w:sz="0" w:space="0" w:color="auto"/>
        <w:shd w:val="clear" w:color="auto" w:fill="auto"/>
        <w:vertAlign w:val="baseline"/>
      </w:rPr>
    </w:lvl>
    <w:lvl w:ilvl="6" w:tplc="7F9643FA">
      <w:start w:val="1"/>
      <w:numFmt w:val="decimal"/>
      <w:lvlText w:val="%7"/>
      <w:lvlJc w:val="left"/>
      <w:pPr>
        <w:ind w:left="4930"/>
      </w:pPr>
      <w:rPr>
        <w:rFonts w:ascii="Comic Sans MS" w:eastAsia="Comic Sans MS" w:hAnsi="Comic Sans MS" w:cs="Comic Sans MS"/>
        <w:b/>
        <w:bCs/>
        <w:i w:val="0"/>
        <w:strike w:val="0"/>
        <w:dstrike w:val="0"/>
        <w:color w:val="000000"/>
        <w:sz w:val="24"/>
        <w:szCs w:val="24"/>
        <w:u w:val="none" w:color="000000"/>
        <w:bdr w:val="none" w:sz="0" w:space="0" w:color="auto"/>
        <w:shd w:val="clear" w:color="auto" w:fill="auto"/>
        <w:vertAlign w:val="baseline"/>
      </w:rPr>
    </w:lvl>
    <w:lvl w:ilvl="7" w:tplc="309AD04C">
      <w:start w:val="1"/>
      <w:numFmt w:val="lowerLetter"/>
      <w:lvlText w:val="%8"/>
      <w:lvlJc w:val="left"/>
      <w:pPr>
        <w:ind w:left="5650"/>
      </w:pPr>
      <w:rPr>
        <w:rFonts w:ascii="Comic Sans MS" w:eastAsia="Comic Sans MS" w:hAnsi="Comic Sans MS" w:cs="Comic Sans MS"/>
        <w:b/>
        <w:bCs/>
        <w:i w:val="0"/>
        <w:strike w:val="0"/>
        <w:dstrike w:val="0"/>
        <w:color w:val="000000"/>
        <w:sz w:val="24"/>
        <w:szCs w:val="24"/>
        <w:u w:val="none" w:color="000000"/>
        <w:bdr w:val="none" w:sz="0" w:space="0" w:color="auto"/>
        <w:shd w:val="clear" w:color="auto" w:fill="auto"/>
        <w:vertAlign w:val="baseline"/>
      </w:rPr>
    </w:lvl>
    <w:lvl w:ilvl="8" w:tplc="94BA4896">
      <w:start w:val="1"/>
      <w:numFmt w:val="lowerRoman"/>
      <w:lvlText w:val="%9"/>
      <w:lvlJc w:val="left"/>
      <w:pPr>
        <w:ind w:left="6370"/>
      </w:pPr>
      <w:rPr>
        <w:rFonts w:ascii="Comic Sans MS" w:eastAsia="Comic Sans MS" w:hAnsi="Comic Sans MS" w:cs="Comic Sans MS"/>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D31D66"/>
    <w:multiLevelType w:val="hybridMultilevel"/>
    <w:tmpl w:val="F13E6F2A"/>
    <w:lvl w:ilvl="0" w:tplc="38D0E3FE">
      <w:start w:val="1"/>
      <w:numFmt w:val="bullet"/>
      <w:lvlText w:val="•"/>
      <w:lvlJc w:val="left"/>
      <w:pPr>
        <w:ind w:left="6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544E8DE">
      <w:start w:val="1"/>
      <w:numFmt w:val="bullet"/>
      <w:lvlText w:val="o"/>
      <w:lvlJc w:val="left"/>
      <w:pPr>
        <w:ind w:left="138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37C4D4B0">
      <w:start w:val="1"/>
      <w:numFmt w:val="bullet"/>
      <w:lvlText w:val="▪"/>
      <w:lvlJc w:val="left"/>
      <w:pPr>
        <w:ind w:left="210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1FB249C2">
      <w:start w:val="1"/>
      <w:numFmt w:val="bullet"/>
      <w:lvlText w:val="•"/>
      <w:lvlJc w:val="left"/>
      <w:pPr>
        <w:ind w:left="282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BA0B8B6">
      <w:start w:val="1"/>
      <w:numFmt w:val="bullet"/>
      <w:lvlText w:val="o"/>
      <w:lvlJc w:val="left"/>
      <w:pPr>
        <w:ind w:left="354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C418796C">
      <w:start w:val="1"/>
      <w:numFmt w:val="bullet"/>
      <w:lvlText w:val="▪"/>
      <w:lvlJc w:val="left"/>
      <w:pPr>
        <w:ind w:left="426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B5C4BD92">
      <w:start w:val="1"/>
      <w:numFmt w:val="bullet"/>
      <w:lvlText w:val="•"/>
      <w:lvlJc w:val="left"/>
      <w:pPr>
        <w:ind w:left="49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D7A1564">
      <w:start w:val="1"/>
      <w:numFmt w:val="bullet"/>
      <w:lvlText w:val="o"/>
      <w:lvlJc w:val="left"/>
      <w:pPr>
        <w:ind w:left="570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134CB80E">
      <w:start w:val="1"/>
      <w:numFmt w:val="bullet"/>
      <w:lvlText w:val="▪"/>
      <w:lvlJc w:val="left"/>
      <w:pPr>
        <w:ind w:left="642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1CCF7753"/>
    <w:multiLevelType w:val="hybridMultilevel"/>
    <w:tmpl w:val="68CA9A8C"/>
    <w:lvl w:ilvl="0" w:tplc="8E605E2E">
      <w:start w:val="1"/>
      <w:numFmt w:val="bullet"/>
      <w:lvlText w:val="•"/>
      <w:lvlJc w:val="left"/>
      <w:pPr>
        <w:ind w:left="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58AF9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7CE988">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EC1EF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12F43A">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061D36">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DC4FEA">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F68D6E">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84924C">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2025690"/>
    <w:multiLevelType w:val="hybridMultilevel"/>
    <w:tmpl w:val="1700C98C"/>
    <w:lvl w:ilvl="0" w:tplc="A2727A6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FC580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2CBC7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C6AD7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A09D5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9CC51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1A630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A2BBA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E66F6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30248F6"/>
    <w:multiLevelType w:val="hybridMultilevel"/>
    <w:tmpl w:val="B0789AC2"/>
    <w:lvl w:ilvl="0" w:tplc="9BCE95F8">
      <w:start w:val="1"/>
      <w:numFmt w:val="bullet"/>
      <w:lvlText w:val="•"/>
      <w:lvlJc w:val="left"/>
      <w:pPr>
        <w:ind w:left="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CEAA44">
      <w:start w:val="1"/>
      <w:numFmt w:val="bullet"/>
      <w:lvlText w:val="o"/>
      <w:lvlJc w:val="left"/>
      <w:pPr>
        <w:ind w:left="16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3E27AA">
      <w:start w:val="1"/>
      <w:numFmt w:val="bullet"/>
      <w:lvlText w:val="▪"/>
      <w:lvlJc w:val="left"/>
      <w:pPr>
        <w:ind w:left="23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9EB40C">
      <w:start w:val="1"/>
      <w:numFmt w:val="bullet"/>
      <w:lvlText w:val="•"/>
      <w:lvlJc w:val="left"/>
      <w:pPr>
        <w:ind w:left="3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FCDF6C">
      <w:start w:val="1"/>
      <w:numFmt w:val="bullet"/>
      <w:lvlText w:val="o"/>
      <w:lvlJc w:val="left"/>
      <w:pPr>
        <w:ind w:left="38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B29446">
      <w:start w:val="1"/>
      <w:numFmt w:val="bullet"/>
      <w:lvlText w:val="▪"/>
      <w:lvlJc w:val="left"/>
      <w:pPr>
        <w:ind w:left="4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3A3A10">
      <w:start w:val="1"/>
      <w:numFmt w:val="bullet"/>
      <w:lvlText w:val="•"/>
      <w:lvlJc w:val="left"/>
      <w:pPr>
        <w:ind w:left="5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308C8E">
      <w:start w:val="1"/>
      <w:numFmt w:val="bullet"/>
      <w:lvlText w:val="o"/>
      <w:lvlJc w:val="left"/>
      <w:pPr>
        <w:ind w:left="59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1E499A">
      <w:start w:val="1"/>
      <w:numFmt w:val="bullet"/>
      <w:lvlText w:val="▪"/>
      <w:lvlJc w:val="left"/>
      <w:pPr>
        <w:ind w:left="6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7868BC"/>
    <w:multiLevelType w:val="hybridMultilevel"/>
    <w:tmpl w:val="AA20F8BE"/>
    <w:lvl w:ilvl="0" w:tplc="36E2D824">
      <w:start w:val="1"/>
      <w:numFmt w:val="bullet"/>
      <w:lvlText w:val="•"/>
      <w:lvlJc w:val="left"/>
      <w:pPr>
        <w:ind w:left="6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194E720">
      <w:start w:val="1"/>
      <w:numFmt w:val="bullet"/>
      <w:lvlText w:val="o"/>
      <w:lvlJc w:val="left"/>
      <w:pPr>
        <w:ind w:left="140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766C7464">
      <w:start w:val="1"/>
      <w:numFmt w:val="bullet"/>
      <w:lvlText w:val="▪"/>
      <w:lvlJc w:val="left"/>
      <w:pPr>
        <w:ind w:left="212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7A4ADAF0">
      <w:start w:val="1"/>
      <w:numFmt w:val="bullet"/>
      <w:lvlText w:val="•"/>
      <w:lvlJc w:val="left"/>
      <w:pPr>
        <w:ind w:left="28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16CEA1C">
      <w:start w:val="1"/>
      <w:numFmt w:val="bullet"/>
      <w:lvlText w:val="o"/>
      <w:lvlJc w:val="left"/>
      <w:pPr>
        <w:ind w:left="356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F7C27A72">
      <w:start w:val="1"/>
      <w:numFmt w:val="bullet"/>
      <w:lvlText w:val="▪"/>
      <w:lvlJc w:val="left"/>
      <w:pPr>
        <w:ind w:left="428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DA0E0618">
      <w:start w:val="1"/>
      <w:numFmt w:val="bullet"/>
      <w:lvlText w:val="•"/>
      <w:lvlJc w:val="left"/>
      <w:pPr>
        <w:ind w:left="50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0BCF51E">
      <w:start w:val="1"/>
      <w:numFmt w:val="bullet"/>
      <w:lvlText w:val="o"/>
      <w:lvlJc w:val="left"/>
      <w:pPr>
        <w:ind w:left="572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101ECECC">
      <w:start w:val="1"/>
      <w:numFmt w:val="bullet"/>
      <w:lvlText w:val="▪"/>
      <w:lvlJc w:val="left"/>
      <w:pPr>
        <w:ind w:left="644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305E4AF0"/>
    <w:multiLevelType w:val="hybridMultilevel"/>
    <w:tmpl w:val="3A08C91E"/>
    <w:lvl w:ilvl="0" w:tplc="1EECCD8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8403F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D8702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96A93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BA077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A83C1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70EFF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FA965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20BA1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7364247"/>
    <w:multiLevelType w:val="hybridMultilevel"/>
    <w:tmpl w:val="F7AE68B2"/>
    <w:lvl w:ilvl="0" w:tplc="FDECE8FA">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7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4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1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8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6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3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0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7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940005F"/>
    <w:multiLevelType w:val="hybridMultilevel"/>
    <w:tmpl w:val="F5BCC054"/>
    <w:lvl w:ilvl="0" w:tplc="11147D36">
      <w:start w:val="1"/>
      <w:numFmt w:val="bullet"/>
      <w:lvlText w:val="-"/>
      <w:lvlJc w:val="left"/>
      <w:pPr>
        <w:ind w:left="581"/>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174078A0">
      <w:start w:val="1"/>
      <w:numFmt w:val="bullet"/>
      <w:lvlText w:val="o"/>
      <w:lvlJc w:val="left"/>
      <w:pPr>
        <w:ind w:left="1301"/>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FAC4ED7A">
      <w:start w:val="1"/>
      <w:numFmt w:val="bullet"/>
      <w:lvlText w:val="▪"/>
      <w:lvlJc w:val="left"/>
      <w:pPr>
        <w:ind w:left="2021"/>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EE2C9420">
      <w:start w:val="1"/>
      <w:numFmt w:val="bullet"/>
      <w:lvlText w:val="•"/>
      <w:lvlJc w:val="left"/>
      <w:pPr>
        <w:ind w:left="2741"/>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07C09E50">
      <w:start w:val="1"/>
      <w:numFmt w:val="bullet"/>
      <w:lvlText w:val="o"/>
      <w:lvlJc w:val="left"/>
      <w:pPr>
        <w:ind w:left="3461"/>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F51CDCC4">
      <w:start w:val="1"/>
      <w:numFmt w:val="bullet"/>
      <w:lvlText w:val="▪"/>
      <w:lvlJc w:val="left"/>
      <w:pPr>
        <w:ind w:left="4181"/>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D0002C0A">
      <w:start w:val="1"/>
      <w:numFmt w:val="bullet"/>
      <w:lvlText w:val="•"/>
      <w:lvlJc w:val="left"/>
      <w:pPr>
        <w:ind w:left="4901"/>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CE0C5A08">
      <w:start w:val="1"/>
      <w:numFmt w:val="bullet"/>
      <w:lvlText w:val="o"/>
      <w:lvlJc w:val="left"/>
      <w:pPr>
        <w:ind w:left="5621"/>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599C2ADA">
      <w:start w:val="1"/>
      <w:numFmt w:val="bullet"/>
      <w:lvlText w:val="▪"/>
      <w:lvlJc w:val="left"/>
      <w:pPr>
        <w:ind w:left="6341"/>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85B1C8E"/>
    <w:multiLevelType w:val="hybridMultilevel"/>
    <w:tmpl w:val="4BD231E6"/>
    <w:lvl w:ilvl="0" w:tplc="9E7228C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92B15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60243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FA317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BAA1D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52791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F4292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427E4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06490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F9423B3"/>
    <w:multiLevelType w:val="hybridMultilevel"/>
    <w:tmpl w:val="703E5498"/>
    <w:lvl w:ilvl="0" w:tplc="C0B8021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3A1A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90BB8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D41C1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2094A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40B71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66FB4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46ABA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3E993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26B2048"/>
    <w:multiLevelType w:val="hybridMultilevel"/>
    <w:tmpl w:val="2E0617B8"/>
    <w:lvl w:ilvl="0" w:tplc="5ABA1CC2">
      <w:start w:val="1"/>
      <w:numFmt w:val="bullet"/>
      <w:lvlText w:val="•"/>
      <w:lvlJc w:val="left"/>
      <w:pPr>
        <w:ind w:left="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C70F982">
      <w:start w:val="1"/>
      <w:numFmt w:val="bullet"/>
      <w:lvlText w:val="o"/>
      <w:lvlJc w:val="left"/>
      <w:pPr>
        <w:ind w:left="138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77F2DD22">
      <w:start w:val="1"/>
      <w:numFmt w:val="bullet"/>
      <w:lvlText w:val="▪"/>
      <w:lvlJc w:val="left"/>
      <w:pPr>
        <w:ind w:left="210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F664DC76">
      <w:start w:val="1"/>
      <w:numFmt w:val="bullet"/>
      <w:lvlText w:val="•"/>
      <w:lvlJc w:val="left"/>
      <w:pPr>
        <w:ind w:left="282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5E83A38">
      <w:start w:val="1"/>
      <w:numFmt w:val="bullet"/>
      <w:lvlText w:val="o"/>
      <w:lvlJc w:val="left"/>
      <w:pPr>
        <w:ind w:left="354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CE7606F4">
      <w:start w:val="1"/>
      <w:numFmt w:val="bullet"/>
      <w:lvlText w:val="▪"/>
      <w:lvlJc w:val="left"/>
      <w:pPr>
        <w:ind w:left="426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1E8C3508">
      <w:start w:val="1"/>
      <w:numFmt w:val="bullet"/>
      <w:lvlText w:val="•"/>
      <w:lvlJc w:val="left"/>
      <w:pPr>
        <w:ind w:left="49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12AB18E">
      <w:start w:val="1"/>
      <w:numFmt w:val="bullet"/>
      <w:lvlText w:val="o"/>
      <w:lvlJc w:val="left"/>
      <w:pPr>
        <w:ind w:left="570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40A69D40">
      <w:start w:val="1"/>
      <w:numFmt w:val="bullet"/>
      <w:lvlText w:val="▪"/>
      <w:lvlJc w:val="left"/>
      <w:pPr>
        <w:ind w:left="642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6B711FE2"/>
    <w:multiLevelType w:val="hybridMultilevel"/>
    <w:tmpl w:val="9A48516C"/>
    <w:lvl w:ilvl="0" w:tplc="EE98E6A2">
      <w:start w:val="1"/>
      <w:numFmt w:val="bullet"/>
      <w:lvlText w:val="•"/>
      <w:lvlJc w:val="left"/>
      <w:pPr>
        <w:ind w:left="94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5EDC86A8">
      <w:start w:val="1"/>
      <w:numFmt w:val="bullet"/>
      <w:lvlText w:val="o"/>
      <w:lvlJc w:val="left"/>
      <w:pPr>
        <w:ind w:left="2734"/>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4D4E3290">
      <w:start w:val="1"/>
      <w:numFmt w:val="bullet"/>
      <w:lvlText w:val="▪"/>
      <w:lvlJc w:val="left"/>
      <w:pPr>
        <w:ind w:left="3454"/>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2E1AF5FA">
      <w:start w:val="1"/>
      <w:numFmt w:val="bullet"/>
      <w:lvlText w:val="•"/>
      <w:lvlJc w:val="left"/>
      <w:pPr>
        <w:ind w:left="4174"/>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1AC66EBA">
      <w:start w:val="1"/>
      <w:numFmt w:val="bullet"/>
      <w:lvlText w:val="o"/>
      <w:lvlJc w:val="left"/>
      <w:pPr>
        <w:ind w:left="4894"/>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4C826E30">
      <w:start w:val="1"/>
      <w:numFmt w:val="bullet"/>
      <w:lvlText w:val="▪"/>
      <w:lvlJc w:val="left"/>
      <w:pPr>
        <w:ind w:left="5614"/>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8118FA94">
      <w:start w:val="1"/>
      <w:numFmt w:val="bullet"/>
      <w:lvlText w:val="•"/>
      <w:lvlJc w:val="left"/>
      <w:pPr>
        <w:ind w:left="6334"/>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92CC3324">
      <w:start w:val="1"/>
      <w:numFmt w:val="bullet"/>
      <w:lvlText w:val="o"/>
      <w:lvlJc w:val="left"/>
      <w:pPr>
        <w:ind w:left="7054"/>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62E67FE4">
      <w:start w:val="1"/>
      <w:numFmt w:val="bullet"/>
      <w:lvlText w:val="▪"/>
      <w:lvlJc w:val="left"/>
      <w:pPr>
        <w:ind w:left="7774"/>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7" w15:restartNumberingAfterBreak="0">
    <w:nsid w:val="7B4E3573"/>
    <w:multiLevelType w:val="hybridMultilevel"/>
    <w:tmpl w:val="6C4AEEA4"/>
    <w:lvl w:ilvl="0" w:tplc="CF9E7DF8">
      <w:start w:val="1"/>
      <w:numFmt w:val="bullet"/>
      <w:lvlText w:val="•"/>
      <w:lvlJc w:val="left"/>
      <w:pPr>
        <w:ind w:left="384"/>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2CC26E18">
      <w:start w:val="1"/>
      <w:numFmt w:val="bullet"/>
      <w:lvlText w:val="o"/>
      <w:lvlJc w:val="left"/>
      <w:pPr>
        <w:ind w:left="1299"/>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E8D61ECE">
      <w:start w:val="1"/>
      <w:numFmt w:val="bullet"/>
      <w:lvlText w:val="▪"/>
      <w:lvlJc w:val="left"/>
      <w:pPr>
        <w:ind w:left="2019"/>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09041904">
      <w:start w:val="1"/>
      <w:numFmt w:val="bullet"/>
      <w:lvlText w:val="•"/>
      <w:lvlJc w:val="left"/>
      <w:pPr>
        <w:ind w:left="2739"/>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0C5EAC00">
      <w:start w:val="1"/>
      <w:numFmt w:val="bullet"/>
      <w:lvlText w:val="o"/>
      <w:lvlJc w:val="left"/>
      <w:pPr>
        <w:ind w:left="3459"/>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F3CA24DC">
      <w:start w:val="1"/>
      <w:numFmt w:val="bullet"/>
      <w:lvlText w:val="▪"/>
      <w:lvlJc w:val="left"/>
      <w:pPr>
        <w:ind w:left="4179"/>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8D4CFDC8">
      <w:start w:val="1"/>
      <w:numFmt w:val="bullet"/>
      <w:lvlText w:val="•"/>
      <w:lvlJc w:val="left"/>
      <w:pPr>
        <w:ind w:left="4899"/>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7234CE06">
      <w:start w:val="1"/>
      <w:numFmt w:val="bullet"/>
      <w:lvlText w:val="o"/>
      <w:lvlJc w:val="left"/>
      <w:pPr>
        <w:ind w:left="5619"/>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7B6AF2AA">
      <w:start w:val="1"/>
      <w:numFmt w:val="bullet"/>
      <w:lvlText w:val="▪"/>
      <w:lvlJc w:val="left"/>
      <w:pPr>
        <w:ind w:left="6339"/>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15"/>
  </w:num>
  <w:num w:numId="3">
    <w:abstractNumId w:val="10"/>
  </w:num>
  <w:num w:numId="4">
    <w:abstractNumId w:val="1"/>
  </w:num>
  <w:num w:numId="5">
    <w:abstractNumId w:val="16"/>
  </w:num>
  <w:num w:numId="6">
    <w:abstractNumId w:val="9"/>
  </w:num>
  <w:num w:numId="7">
    <w:abstractNumId w:val="5"/>
  </w:num>
  <w:num w:numId="8">
    <w:abstractNumId w:val="2"/>
  </w:num>
  <w:num w:numId="9">
    <w:abstractNumId w:val="3"/>
  </w:num>
  <w:num w:numId="10">
    <w:abstractNumId w:val="12"/>
  </w:num>
  <w:num w:numId="11">
    <w:abstractNumId w:val="7"/>
  </w:num>
  <w:num w:numId="12">
    <w:abstractNumId w:val="8"/>
  </w:num>
  <w:num w:numId="13">
    <w:abstractNumId w:val="14"/>
  </w:num>
  <w:num w:numId="14">
    <w:abstractNumId w:val="4"/>
  </w:num>
  <w:num w:numId="15">
    <w:abstractNumId w:val="17"/>
  </w:num>
  <w:num w:numId="16">
    <w:abstractNumId w:val="0"/>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570"/>
    <w:rsid w:val="000011B5"/>
    <w:rsid w:val="00021570"/>
    <w:rsid w:val="000224CC"/>
    <w:rsid w:val="00044802"/>
    <w:rsid w:val="000F620A"/>
    <w:rsid w:val="0010680A"/>
    <w:rsid w:val="0012381E"/>
    <w:rsid w:val="0012755F"/>
    <w:rsid w:val="001378CE"/>
    <w:rsid w:val="0014502D"/>
    <w:rsid w:val="001564B8"/>
    <w:rsid w:val="00225D89"/>
    <w:rsid w:val="00226AA9"/>
    <w:rsid w:val="0023182B"/>
    <w:rsid w:val="002911BE"/>
    <w:rsid w:val="002C5B9B"/>
    <w:rsid w:val="002C7F28"/>
    <w:rsid w:val="002D6852"/>
    <w:rsid w:val="002F0C83"/>
    <w:rsid w:val="002F2E01"/>
    <w:rsid w:val="00350E6A"/>
    <w:rsid w:val="00366CF9"/>
    <w:rsid w:val="003B0538"/>
    <w:rsid w:val="003B42F0"/>
    <w:rsid w:val="004229F7"/>
    <w:rsid w:val="004605BF"/>
    <w:rsid w:val="0047126B"/>
    <w:rsid w:val="00471A4A"/>
    <w:rsid w:val="004F1EBE"/>
    <w:rsid w:val="004F25A0"/>
    <w:rsid w:val="004F5EE8"/>
    <w:rsid w:val="00505887"/>
    <w:rsid w:val="00544E3B"/>
    <w:rsid w:val="005626D1"/>
    <w:rsid w:val="005C44D3"/>
    <w:rsid w:val="00624BDC"/>
    <w:rsid w:val="00625B54"/>
    <w:rsid w:val="0063334D"/>
    <w:rsid w:val="006651ED"/>
    <w:rsid w:val="00674498"/>
    <w:rsid w:val="006D088D"/>
    <w:rsid w:val="006D227F"/>
    <w:rsid w:val="007004B5"/>
    <w:rsid w:val="00733830"/>
    <w:rsid w:val="00787F2C"/>
    <w:rsid w:val="00796403"/>
    <w:rsid w:val="007D6FFB"/>
    <w:rsid w:val="007F5137"/>
    <w:rsid w:val="00822A7B"/>
    <w:rsid w:val="00845E25"/>
    <w:rsid w:val="00847C9D"/>
    <w:rsid w:val="0089060E"/>
    <w:rsid w:val="008F011D"/>
    <w:rsid w:val="009127E6"/>
    <w:rsid w:val="009B2309"/>
    <w:rsid w:val="009B6F2C"/>
    <w:rsid w:val="009E07E9"/>
    <w:rsid w:val="00A65D8F"/>
    <w:rsid w:val="00A66B1F"/>
    <w:rsid w:val="00A83713"/>
    <w:rsid w:val="00AA0B88"/>
    <w:rsid w:val="00AC54F2"/>
    <w:rsid w:val="00AE1BEA"/>
    <w:rsid w:val="00AE6C29"/>
    <w:rsid w:val="00B04700"/>
    <w:rsid w:val="00BD62FD"/>
    <w:rsid w:val="00BF7210"/>
    <w:rsid w:val="00C04470"/>
    <w:rsid w:val="00C52BE2"/>
    <w:rsid w:val="00C5533E"/>
    <w:rsid w:val="00C7237A"/>
    <w:rsid w:val="00CE71CE"/>
    <w:rsid w:val="00D308C7"/>
    <w:rsid w:val="00D930FA"/>
    <w:rsid w:val="00DD774B"/>
    <w:rsid w:val="00DE2526"/>
    <w:rsid w:val="00E10FD1"/>
    <w:rsid w:val="00E3126C"/>
    <w:rsid w:val="00E90DEA"/>
    <w:rsid w:val="00EF1E0E"/>
    <w:rsid w:val="00EF29FE"/>
    <w:rsid w:val="00F03BB4"/>
    <w:rsid w:val="00F20708"/>
    <w:rsid w:val="00F70D0C"/>
    <w:rsid w:val="00F74CC8"/>
    <w:rsid w:val="00F90C91"/>
    <w:rsid w:val="00FA5D45"/>
    <w:rsid w:val="00FE5686"/>
    <w:rsid w:val="44F93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C0146"/>
  <w15:docId w15:val="{1320F365-15F1-4368-9C7D-6F14D211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8" w:lineRule="auto"/>
      <w:ind w:left="10" w:right="449" w:hanging="10"/>
    </w:pPr>
    <w:rPr>
      <w:rFonts w:ascii="Comic Sans MS" w:eastAsia="Comic Sans MS" w:hAnsi="Comic Sans MS" w:cs="Comic Sans MS"/>
      <w:color w:val="000000"/>
    </w:rPr>
  </w:style>
  <w:style w:type="paragraph" w:styleId="Heading1">
    <w:name w:val="heading 1"/>
    <w:next w:val="Normal"/>
    <w:link w:val="Heading1Char"/>
    <w:uiPriority w:val="9"/>
    <w:qFormat/>
    <w:pPr>
      <w:keepNext/>
      <w:keepLines/>
      <w:spacing w:after="229" w:line="249" w:lineRule="auto"/>
      <w:ind w:left="10" w:hanging="10"/>
      <w:outlineLvl w:val="0"/>
    </w:pPr>
    <w:rPr>
      <w:rFonts w:ascii="Comic Sans MS" w:eastAsia="Comic Sans MS" w:hAnsi="Comic Sans MS" w:cs="Comic Sans MS"/>
      <w:b/>
      <w:color w:val="000000"/>
      <w:u w:val="single" w:color="000000"/>
    </w:rPr>
  </w:style>
  <w:style w:type="paragraph" w:styleId="Heading2">
    <w:name w:val="heading 2"/>
    <w:next w:val="Normal"/>
    <w:link w:val="Heading2Char"/>
    <w:uiPriority w:val="9"/>
    <w:unhideWhenUsed/>
    <w:qFormat/>
    <w:pPr>
      <w:keepNext/>
      <w:keepLines/>
      <w:spacing w:after="229" w:line="249" w:lineRule="auto"/>
      <w:ind w:left="10" w:hanging="10"/>
      <w:outlineLvl w:val="1"/>
    </w:pPr>
    <w:rPr>
      <w:rFonts w:ascii="Comic Sans MS" w:eastAsia="Comic Sans MS" w:hAnsi="Comic Sans MS" w:cs="Comic Sans MS"/>
      <w:b/>
      <w:color w:val="000000"/>
      <w:u w:val="single" w:color="000000"/>
    </w:rPr>
  </w:style>
  <w:style w:type="paragraph" w:styleId="Heading4">
    <w:name w:val="heading 4"/>
    <w:basedOn w:val="Normal"/>
    <w:next w:val="Normal"/>
    <w:link w:val="Heading4Char"/>
    <w:uiPriority w:val="9"/>
    <w:semiHidden/>
    <w:unhideWhenUsed/>
    <w:qFormat/>
    <w:rsid w:val="00F70D0C"/>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mic Sans MS" w:eastAsia="Comic Sans MS" w:hAnsi="Comic Sans MS" w:cs="Comic Sans MS"/>
      <w:b/>
      <w:color w:val="000000"/>
      <w:sz w:val="24"/>
      <w:u w:val="single" w:color="000000"/>
    </w:rPr>
  </w:style>
  <w:style w:type="character" w:customStyle="1" w:styleId="Heading2Char">
    <w:name w:val="Heading 2 Char"/>
    <w:link w:val="Heading2"/>
    <w:rPr>
      <w:rFonts w:ascii="Comic Sans MS" w:eastAsia="Comic Sans MS" w:hAnsi="Comic Sans MS" w:cs="Comic Sans MS"/>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F70D0C"/>
    <w:rPr>
      <w:rFonts w:asciiTheme="majorHAnsi" w:eastAsiaTheme="majorEastAsia" w:hAnsiTheme="majorHAnsi" w:cstheme="majorBidi"/>
      <w:i/>
      <w:iCs/>
      <w:color w:val="0F4761" w:themeColor="accent1" w:themeShade="BF"/>
    </w:rPr>
  </w:style>
  <w:style w:type="paragraph" w:styleId="ListParagraph">
    <w:name w:val="List Paragraph"/>
    <w:basedOn w:val="Normal"/>
    <w:uiPriority w:val="34"/>
    <w:qFormat/>
    <w:rsid w:val="006D088D"/>
    <w:pPr>
      <w:ind w:left="720"/>
      <w:contextualSpacing/>
    </w:pPr>
  </w:style>
  <w:style w:type="character" w:styleId="IntenseEmphasis">
    <w:name w:val="Intense Emphasis"/>
    <w:basedOn w:val="DefaultParagraphFont"/>
    <w:uiPriority w:val="21"/>
    <w:qFormat/>
    <w:rsid w:val="004605BF"/>
    <w:rPr>
      <w:i/>
      <w:iCs/>
      <w:color w:val="15608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0.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image" Target="media/image2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85B04F23C85542A2D873C864F7DFAE" ma:contentTypeVersion="17" ma:contentTypeDescription="Create a new document." ma:contentTypeScope="" ma:versionID="32f20bb40508469d2788dfcd8c3cfd87">
  <xsd:schema xmlns:xsd="http://www.w3.org/2001/XMLSchema" xmlns:xs="http://www.w3.org/2001/XMLSchema" xmlns:p="http://schemas.microsoft.com/office/2006/metadata/properties" xmlns:ns2="6d589710-72d1-4d58-90ec-22b93afa7386" xmlns:ns3="88c46c5d-5d96-4a47-9a0d-e178379c03d9" targetNamespace="http://schemas.microsoft.com/office/2006/metadata/properties" ma:root="true" ma:fieldsID="2b8a3885a0d1d302d280f2708b07ed4d" ns2:_="" ns3:_="">
    <xsd:import namespace="6d589710-72d1-4d58-90ec-22b93afa7386"/>
    <xsd:import namespace="88c46c5d-5d96-4a47-9a0d-e178379c0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89710-72d1-4d58-90ec-22b93afa7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5dd1f99-3532-4369-ab26-323a863de3e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46c5d-5d96-4a47-9a0d-e178379c03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738708-b855-4d11-8f42-5292cc555c67}" ma:internalName="TaxCatchAll" ma:showField="CatchAllData" ma:web="88c46c5d-5d96-4a47-9a0d-e178379c0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c46c5d-5d96-4a47-9a0d-e178379c03d9" xsi:nil="true"/>
    <lcf76f155ced4ddcb4097134ff3c332f xmlns="6d589710-72d1-4d58-90ec-22b93afa7386">
      <Terms xmlns="http://schemas.microsoft.com/office/infopath/2007/PartnerControls"/>
    </lcf76f155ced4ddcb4097134ff3c332f>
    <SharedWithUsers xmlns="88c46c5d-5d96-4a47-9a0d-e178379c03d9">
      <UserInfo>
        <DisplayName/>
        <AccountId xsi:nil="true"/>
        <AccountType/>
      </UserInfo>
    </SharedWithUsers>
  </documentManagement>
</p:properties>
</file>

<file path=customXml/itemProps1.xml><?xml version="1.0" encoding="utf-8"?>
<ds:datastoreItem xmlns:ds="http://schemas.openxmlformats.org/officeDocument/2006/customXml" ds:itemID="{3AD63E42-DB41-4BE1-805C-7EC99C79C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589710-72d1-4d58-90ec-22b93afa7386"/>
    <ds:schemaRef ds:uri="88c46c5d-5d96-4a47-9a0d-e178379c0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280DDF-BF22-4C00-B1F5-C8FC86AEC6E1}">
  <ds:schemaRefs>
    <ds:schemaRef ds:uri="http://schemas.microsoft.com/sharepoint/v3/contenttype/forms"/>
  </ds:schemaRefs>
</ds:datastoreItem>
</file>

<file path=customXml/itemProps3.xml><?xml version="1.0" encoding="utf-8"?>
<ds:datastoreItem xmlns:ds="http://schemas.openxmlformats.org/officeDocument/2006/customXml" ds:itemID="{CDB1A279-7C28-47A1-9108-E152643D43DB}">
  <ds:schemaRefs>
    <ds:schemaRef ds:uri="http://schemas.microsoft.com/office/infopath/2007/PartnerControls"/>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www.w3.org/XML/1998/namespace"/>
    <ds:schemaRef ds:uri="http://purl.org/dc/elements/1.1/"/>
    <ds:schemaRef ds:uri="88c46c5d-5d96-4a47-9a0d-e178379c03d9"/>
    <ds:schemaRef ds:uri="6d589710-72d1-4d58-90ec-22b93afa738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4095</Words>
  <Characters>23343</Characters>
  <Application>Microsoft Office Word</Application>
  <DocSecurity>0</DocSecurity>
  <Lines>194</Lines>
  <Paragraphs>54</Paragraphs>
  <ScaleCrop>false</ScaleCrop>
  <Company/>
  <LinksUpToDate>false</LinksUpToDate>
  <CharactersWithSpaces>27384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Emma Moss</cp:lastModifiedBy>
  <cp:revision>87</cp:revision>
  <dcterms:created xsi:type="dcterms:W3CDTF">2024-03-24T20:21:00Z</dcterms:created>
  <dcterms:modified xsi:type="dcterms:W3CDTF">2026-01-13T10:04:00Z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0x010100C485B04F23C85542A2D873C864F7DFAE</vt:lpwstr>
  </property>
  <property fmtid="{D5CDD505-2E9C-101B-9397-08002B2CF9AE}" pid="3" name="Order">
    <vt:r8>2328200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