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horzAnchor="page" w:tblpX="490" w:tblpY="-348"/>
        <w:tblW w:w="15532" w:type="dxa"/>
        <w:tblLook w:val="04A0" w:firstRow="1" w:lastRow="0" w:firstColumn="1" w:lastColumn="0" w:noHBand="0" w:noVBand="1"/>
      </w:tblPr>
      <w:tblGrid>
        <w:gridCol w:w="7087"/>
        <w:gridCol w:w="4545"/>
        <w:gridCol w:w="3900"/>
      </w:tblGrid>
      <w:tr w:rsidR="00EB1266" w:rsidTr="740ED596" w14:paraId="008A688B" w14:textId="77777777">
        <w:tc>
          <w:tcPr>
            <w:tcW w:w="7087" w:type="dxa"/>
            <w:tcMar/>
          </w:tcPr>
          <w:p w:rsidRPr="00901D6B" w:rsidR="00EB1266" w:rsidP="01545370" w:rsidRDefault="00901D6B" w14:paraId="5A7FAFEB" w14:textId="78CC4FA9">
            <w:pPr>
              <w:spacing w:line="276" w:lineRule="auto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bookmarkStart w:name="_GoBack" w:id="0"/>
            <w:bookmarkEnd w:id="0"/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                             </w:t>
            </w:r>
            <w:r w:rsidRPr="01545370" w:rsidR="004F489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KS1</w:t>
            </w:r>
            <w:r w:rsidRPr="01545370" w:rsidR="00EB1266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</w:t>
            </w:r>
            <w:r w:rsidRPr="01545370" w:rsidR="00B13E3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Art</w:t>
            </w:r>
          </w:p>
        </w:tc>
        <w:tc>
          <w:tcPr>
            <w:tcW w:w="8445" w:type="dxa"/>
            <w:gridSpan w:val="2"/>
            <w:tcMar/>
          </w:tcPr>
          <w:p w:rsidRPr="00901D6B" w:rsidR="00EB1266" w:rsidP="01545370" w:rsidRDefault="00DE3EF2" w14:paraId="6F8C9DB0" w14:textId="73C01F19">
            <w:pPr>
              <w:spacing w:line="276" w:lineRule="auto"/>
              <w:jc w:val="center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Year </w:t>
            </w:r>
            <w:r w:rsidRPr="01545370" w:rsidR="005560C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2</w:t>
            </w: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– </w:t>
            </w:r>
            <w:r w:rsidRPr="01545370" w:rsidR="190F3E79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Painting</w:t>
            </w:r>
            <w:r w:rsidRPr="01545370" w:rsidR="005560C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- Autumn</w:t>
            </w:r>
          </w:p>
        </w:tc>
      </w:tr>
      <w:tr w:rsidR="00EB1266" w:rsidTr="740ED596" w14:paraId="27955D0A" w14:textId="77777777">
        <w:tc>
          <w:tcPr>
            <w:tcW w:w="7087" w:type="dxa"/>
            <w:tcMar/>
          </w:tcPr>
          <w:p w:rsidRPr="00901D6B" w:rsidR="00EB1266" w:rsidP="01545370" w:rsidRDefault="00EB1266" w14:paraId="58D95CDC" w14:textId="77777777">
            <w:pPr>
              <w:spacing w:line="276" w:lineRule="auto"/>
              <w:jc w:val="center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Assessment and Progression Links</w:t>
            </w:r>
          </w:p>
        </w:tc>
        <w:tc>
          <w:tcPr>
            <w:tcW w:w="8445" w:type="dxa"/>
            <w:gridSpan w:val="2"/>
            <w:tcMar/>
          </w:tcPr>
          <w:p w:rsidRPr="00901D6B" w:rsidR="00EB1266" w:rsidP="01545370" w:rsidRDefault="00EB1266" w14:paraId="25CC3EE3" w14:textId="77777777">
            <w:pPr>
              <w:spacing w:line="276" w:lineRule="auto"/>
              <w:jc w:val="center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Key Knowledge and Vocabulary</w:t>
            </w:r>
          </w:p>
        </w:tc>
      </w:tr>
      <w:tr w:rsidR="00EB1266" w:rsidTr="740ED596" w14:paraId="2719495D" w14:textId="77777777">
        <w:tc>
          <w:tcPr>
            <w:tcW w:w="7087" w:type="dxa"/>
            <w:tcMar/>
          </w:tcPr>
          <w:p w:rsidRPr="00901D6B" w:rsidR="00EB1266" w:rsidP="01545370" w:rsidRDefault="00EB1266" w14:paraId="281F028E" w14:textId="4F62BA23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National Curriculum Links:</w:t>
            </w:r>
          </w:p>
          <w:p w:rsidRPr="00901D6B" w:rsidR="009F14FD" w:rsidP="01545370" w:rsidRDefault="00A93891" w14:paraId="1263DB93" w14:textId="15CCBFD3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■</w:t>
            </w:r>
            <w:r w:rsidRPr="01545370" w:rsidR="00D7117B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To use drawing, painting and sculpture to develop and share their ideas, experience</w:t>
            </w:r>
            <w:r w:rsidRPr="01545370" w:rsidR="4B32A1AA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</w:t>
            </w:r>
            <w:r w:rsidRPr="01545370" w:rsidR="00D7117B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and imagination</w:t>
            </w:r>
          </w:p>
          <w:p w:rsidRPr="00901D6B" w:rsidR="00772C5B" w:rsidP="01545370" w:rsidRDefault="00772C5B" w14:paraId="66D4BD74" w14:textId="66ACE897">
            <w:p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8445" w:type="dxa"/>
            <w:gridSpan w:val="2"/>
            <w:vMerge w:val="restart"/>
            <w:tcMar/>
          </w:tcPr>
          <w:p w:rsidRPr="006D5912" w:rsidR="009F14FD" w:rsidP="01545370" w:rsidRDefault="00772C5B" w14:paraId="0C9264E2" w14:textId="2C29B89E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Purpose</w:t>
            </w:r>
          </w:p>
          <w:p w:rsidR="00901D6B" w:rsidP="01545370" w:rsidRDefault="00145EFE" w14:paraId="579C5499" w14:textId="3BD6FEE7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The purpose of this unit is to </w:t>
            </w:r>
            <w:r w:rsidRPr="01545370" w:rsidR="00D7117B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allow children to </w:t>
            </w:r>
            <w:r w:rsidRPr="01545370" w:rsidR="005560C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record and explore ideas from</w:t>
            </w:r>
            <w:r w:rsidRPr="01545370" w:rsidR="005560C7">
              <w:rPr>
                <w:rFonts w:ascii="Comic Sans MS" w:hAnsi="Comic Sans MS" w:eastAsia="Comic Sans MS" w:cs="Comic Sans MS"/>
                <w:sz w:val="16"/>
                <w:szCs w:val="16"/>
              </w:rPr>
              <w:t xml:space="preserve"> </w:t>
            </w:r>
            <w:r w:rsidRPr="01545370" w:rsidR="005560C7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first hand observation, experience and imagination</w:t>
            </w:r>
          </w:p>
          <w:p w:rsidRPr="0079496D" w:rsidR="0079496D" w:rsidP="01545370" w:rsidRDefault="0079496D" w14:paraId="7BC68DE6" w14:textId="070F10D8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Knowledge</w:t>
            </w:r>
          </w:p>
          <w:p w:rsidR="2FCFBFDA" w:rsidP="01545370" w:rsidRDefault="2FCFBFDA" w14:paraId="164A8106" w14:textId="4707814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Explore colour and how colour can be changed.</w:t>
            </w:r>
          </w:p>
          <w:p w:rsidR="2FCFBFDA" w:rsidP="01545370" w:rsidRDefault="2FCFBFDA" w14:paraId="58B73F63" w14:textId="6F756B8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Explore what happens when colours are mixed Mix colours using red, blue and yellow to make green, purple, orange, pink and brown.</w:t>
            </w:r>
          </w:p>
          <w:p w:rsidR="2FCFBFDA" w:rsidP="01545370" w:rsidRDefault="2FCFBFDA" w14:paraId="3371CEC5" w14:textId="6C51ECD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Give names to colours Experiment with adding materials to paint to create texture.</w:t>
            </w:r>
          </w:p>
          <w:p w:rsidR="2FCFBFDA" w:rsidP="01545370" w:rsidRDefault="2FCFBFDA" w14:paraId="42C79393" w14:textId="79A1F67B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Mix different media to create new effects Uses simple tools and techniques competently Children to express opinions about colours they like and why they like them.</w:t>
            </w:r>
          </w:p>
          <w:p w:rsidR="2FCFBFDA" w:rsidP="01545370" w:rsidRDefault="2FCFBFDA" w14:paraId="75BEAE1B" w14:textId="0349A35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Use a range of brush sizes and work on different coloured, sized, shaped papers.</w:t>
            </w:r>
          </w:p>
          <w:p w:rsidR="2FCFBFDA" w:rsidP="01545370" w:rsidRDefault="2FCFBFDA" w14:paraId="34737E2E" w14:textId="5CCAC22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Create marks with a variety of tools – fingers, twigs etc.</w:t>
            </w:r>
          </w:p>
          <w:p w:rsidRPr="006D5912" w:rsidR="009F14FD" w:rsidP="01545370" w:rsidRDefault="00145EFE" w14:paraId="6734F443" w14:textId="4047DDAD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Know how to</w:t>
            </w:r>
          </w:p>
          <w:p w:rsidRPr="00D7117B" w:rsidR="00D7117B" w:rsidP="01545370" w:rsidRDefault="688B106B" w14:paraId="3415975B" w14:textId="74CD710A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Use a variety of tools and techniques including different brush sizes and types of paint Mix and match colours to artefacts and objects.</w:t>
            </w:r>
          </w:p>
          <w:p w:rsidRPr="00D7117B" w:rsidR="00D7117B" w:rsidP="01545370" w:rsidRDefault="688B106B" w14:paraId="3BCB5604" w14:textId="00DDEB1D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Work on different scales Experiment with tools and techniques e.g. layering, mixing media, scrapping through.</w:t>
            </w:r>
          </w:p>
          <w:p w:rsidRPr="00D7117B" w:rsidR="00D7117B" w:rsidP="01545370" w:rsidRDefault="688B106B" w14:paraId="600D3679" w14:textId="62FBD9F3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Name different types of paint and their properties.</w:t>
            </w:r>
          </w:p>
          <w:p w:rsidRPr="00D7117B" w:rsidR="00D7117B" w:rsidP="01545370" w:rsidRDefault="688B106B" w14:paraId="75962133" w14:textId="2F7552B3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Explore primary and secondary colours on a colour wheel.</w:t>
            </w:r>
          </w:p>
          <w:p w:rsidRPr="00D7117B" w:rsidR="00D7117B" w:rsidP="01545370" w:rsidRDefault="688B106B" w14:paraId="00E5A9AD" w14:textId="34AE7F23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Add white and black to make tones.</w:t>
            </w:r>
          </w:p>
          <w:p w:rsidRPr="00D7117B" w:rsidR="00D7117B" w:rsidP="01545370" w:rsidRDefault="688B106B" w14:paraId="74FCF393" w14:textId="11DA482D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Add background colours with a wash Create textured paint by adding sand, plaster</w:t>
            </w:r>
            <w:r w:rsidRPr="01545370">
              <w:rPr>
                <w:b/>
                <w:bCs/>
              </w:rPr>
              <w:t>.</w:t>
            </w:r>
          </w:p>
        </w:tc>
      </w:tr>
      <w:tr w:rsidR="00EB1266" w:rsidTr="740ED596" w14:paraId="206C7363" w14:textId="77777777">
        <w:tc>
          <w:tcPr>
            <w:tcW w:w="7087" w:type="dxa"/>
            <w:tcMar/>
          </w:tcPr>
          <w:p w:rsidRPr="00901D6B" w:rsidR="009F14FD" w:rsidP="4B1BF06D" w:rsidRDefault="00A93891" w14:paraId="0F0C166E" w14:textId="0DE99453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4B1BF06D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Artist</w:t>
            </w:r>
          </w:p>
          <w:p w:rsidRPr="00901D6B" w:rsidR="00A93891" w:rsidP="0079496D" w:rsidRDefault="005560C7" w14:paraId="381777F3" w14:textId="24E1424F">
            <w:pPr>
              <w:jc w:val="both"/>
              <w:rPr>
                <w:rFonts w:ascii="Comic Sans MS" w:hAnsi="Comic Sans MS" w:cs="Arial"/>
              </w:rPr>
            </w:pPr>
            <w:r w:rsidRPr="4B1BF06D">
              <w:rPr>
                <w:rFonts w:ascii="Comic Sans MS" w:hAnsi="Comic Sans MS" w:cs="Arial"/>
                <w:sz w:val="16"/>
                <w:szCs w:val="16"/>
              </w:rPr>
              <w:t>Lowry</w:t>
            </w:r>
            <w:r w:rsidRPr="4B1BF06D">
              <w:rPr>
                <w:rFonts w:ascii="Comic Sans MS" w:hAnsi="Comic Sans MS" w:cs="Arial"/>
              </w:rPr>
              <w:t xml:space="preserve">  </w:t>
            </w:r>
            <w:r w:rsidRPr="4B1BF06D">
              <w:rPr>
                <w:noProof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7437466" wp14:editId="4B1BF06D">
                  <wp:extent cx="800100" cy="6500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50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01D6B" w:rsidR="00901D6B" w:rsidP="0079496D" w:rsidRDefault="00901D6B" w14:paraId="08701D39" w14:textId="02E220F8">
            <w:pPr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8445" w:type="dxa"/>
            <w:gridSpan w:val="2"/>
            <w:vMerge/>
            <w:tcMar/>
          </w:tcPr>
          <w:p w:rsidRPr="00EB1266" w:rsidR="00EB1266" w:rsidP="0079496D" w:rsidRDefault="00EB1266" w14:paraId="501DC07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EB1266" w:rsidTr="740ED596" w14:paraId="3CF443DA" w14:textId="77777777">
        <w:tc>
          <w:tcPr>
            <w:tcW w:w="7087" w:type="dxa"/>
            <w:tcMar/>
          </w:tcPr>
          <w:p w:rsidRPr="006D5912" w:rsidR="00EB1266" w:rsidP="01545370" w:rsidRDefault="00EB1266" w14:paraId="34CF1A3D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Communication Skills:</w:t>
            </w:r>
          </w:p>
          <w:p w:rsidRPr="00D7117B" w:rsidR="00D7117B" w:rsidP="01545370" w:rsidRDefault="005560C7" w14:paraId="0202ADD5" w14:textId="1E7C58F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Review what they and others have done and say what they think and feel about it.</w:t>
            </w:r>
          </w:p>
        </w:tc>
        <w:tc>
          <w:tcPr>
            <w:tcW w:w="8445" w:type="dxa"/>
            <w:gridSpan w:val="2"/>
            <w:vMerge/>
            <w:tcMar/>
          </w:tcPr>
          <w:p w:rsidRPr="00EB1266" w:rsidR="00EB1266" w:rsidP="0079496D" w:rsidRDefault="00EB1266" w14:paraId="3BD38724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740ED596" w14:paraId="0568E921" w14:textId="5F7A5F18">
        <w:trPr>
          <w:trHeight w:val="2865"/>
        </w:trPr>
        <w:tc>
          <w:tcPr>
            <w:tcW w:w="7087" w:type="dxa"/>
            <w:tcMar/>
          </w:tcPr>
          <w:p w:rsidR="4F832217" w:rsidP="01545370" w:rsidRDefault="4F832217" w14:paraId="244540A1" w14:textId="1369C55D">
            <w:pPr>
              <w:pStyle w:val="ListParagrap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Year 2 drawing skills</w:t>
            </w:r>
          </w:p>
          <w:p w:rsidR="2F59C6D2" w:rsidP="01545370" w:rsidRDefault="2F59C6D2" w14:paraId="774BB66C" w14:textId="1230ADB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Experiment with confidence in different mark-making with a variety of media; pencils, rubbers, crayons, pastels, felt tips, charcoal.</w:t>
            </w:r>
          </w:p>
          <w:p w:rsidR="2F59C6D2" w:rsidP="01545370" w:rsidRDefault="2F59C6D2" w14:paraId="2B1BD6B3" w14:textId="4BF08FCC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1B69D10C" w:rsidR="2F59C6D2">
              <w:rPr>
                <w:rFonts w:ascii="Comic Sans MS" w:hAnsi="Comic Sans MS" w:eastAsia="Comic Sans MS" w:cs="Comic Sans MS"/>
                <w:b w:val="1"/>
                <w:bCs w:val="1"/>
                <w:sz w:val="16"/>
                <w:szCs w:val="16"/>
              </w:rPr>
              <w:t>Show better control and draw for longer period of time</w:t>
            </w:r>
          </w:p>
          <w:p w:rsidR="2F59C6D2" w:rsidP="1B69D10C" w:rsidRDefault="2F59C6D2" w14:paraId="58E03282" w14:textId="05365C7F">
            <w:pPr>
              <w:pStyle w:val="ListParagraph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1B69D10C" w:rsidR="2F59C6D2">
              <w:rPr>
                <w:rFonts w:ascii="Comic Sans MS" w:hAnsi="Comic Sans MS" w:eastAsia="Comic Sans MS" w:cs="Comic Sans MS"/>
                <w:b w:val="1"/>
                <w:bCs w:val="1"/>
                <w:sz w:val="16"/>
                <w:szCs w:val="16"/>
              </w:rPr>
              <w:t xml:space="preserve"> Draw lines of different shapes and thickness and select from 3 different grades of pencil.</w:t>
            </w:r>
          </w:p>
          <w:p w:rsidR="2F59C6D2" w:rsidP="01545370" w:rsidRDefault="2F59C6D2" w14:paraId="2C2FDA40" w14:textId="1F2CCBDA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Draw on different scales Explore hatching and cross- hatching Observe and draw shapes with greater detail Investigate tone by drawing light/dark lines, light/dark patterns, light/dark shapes Investigate textures by describing, rubbing, copying</w:t>
            </w:r>
            <w:r w:rsidRPr="01545370" w:rsidR="3AA18D92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.</w:t>
            </w:r>
          </w:p>
          <w:p w:rsidR="3AA18D92" w:rsidP="01545370" w:rsidRDefault="3AA18D92" w14:paraId="4D62329C" w14:textId="6852B4F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Use vocabulary to compare textures, patterns.</w:t>
            </w:r>
          </w:p>
        </w:tc>
        <w:tc>
          <w:tcPr>
            <w:tcW w:w="4545" w:type="dxa"/>
            <w:tcMar/>
          </w:tcPr>
          <w:p w:rsidRPr="00901D6B" w:rsidR="0079496D" w:rsidP="01545370" w:rsidRDefault="0079496D" w14:paraId="18D1EE3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Vocabulary</w:t>
            </w:r>
          </w:p>
          <w:p w:rsidRPr="005560C7" w:rsidR="0079496D" w:rsidP="01545370" w:rsidRDefault="005560C7" w14:paraId="783787FD" w14:textId="138D4C75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Light shades, dark shades, different tones, layering, blending, hatching, cross hatching</w:t>
            </w:r>
          </w:p>
        </w:tc>
        <w:tc>
          <w:tcPr>
            <w:tcW w:w="3900" w:type="dxa"/>
            <w:tcMar/>
          </w:tcPr>
          <w:p w:rsidRPr="0079496D" w:rsidR="0079496D" w:rsidP="01545370" w:rsidRDefault="0079496D" w14:paraId="7847326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Resources:</w:t>
            </w:r>
          </w:p>
          <w:p w:rsidRPr="00D7117B" w:rsidR="00D7117B" w:rsidP="01545370" w:rsidRDefault="00D7117B" w14:paraId="4BCC0320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Graded Pencils</w:t>
            </w:r>
          </w:p>
          <w:p w:rsidRPr="00D7117B" w:rsidR="00D7117B" w:rsidP="01545370" w:rsidRDefault="00D7117B" w14:paraId="26745F39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Charcoal</w:t>
            </w:r>
          </w:p>
          <w:p w:rsidR="00D7117B" w:rsidP="01545370" w:rsidRDefault="00D7117B" w14:paraId="1EB9646C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Pastels</w:t>
            </w:r>
          </w:p>
          <w:p w:rsidRPr="00D7117B" w:rsidR="00D7117B" w:rsidP="01545370" w:rsidRDefault="00D7117B" w14:paraId="749F08A9" w14:textId="3B7CE7AF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01545370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Pens</w:t>
            </w:r>
          </w:p>
        </w:tc>
      </w:tr>
    </w:tbl>
    <w:p w:rsidR="00C45E04" w:rsidRDefault="00C45E04" w14:paraId="66569C65" w14:textId="77777777"/>
    <w:sectPr w:rsidR="00C45E04" w:rsidSect="00EB12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91" w:rsidP="009F14FD" w:rsidRDefault="00A93891" w14:paraId="575264E5" w14:textId="77777777">
      <w:pPr>
        <w:spacing w:after="0" w:line="240" w:lineRule="auto"/>
      </w:pPr>
      <w:r>
        <w:separator/>
      </w:r>
    </w:p>
  </w:endnote>
  <w:endnote w:type="continuationSeparator" w:id="0">
    <w:p w:rsidR="00A93891" w:rsidP="009F14FD" w:rsidRDefault="00A93891" w14:paraId="7BC67F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91" w:rsidP="009F14FD" w:rsidRDefault="00A93891" w14:paraId="23BAA995" w14:textId="77777777">
      <w:pPr>
        <w:spacing w:after="0" w:line="240" w:lineRule="auto"/>
      </w:pPr>
      <w:r>
        <w:separator/>
      </w:r>
    </w:p>
  </w:footnote>
  <w:footnote w:type="continuationSeparator" w:id="0">
    <w:p w:rsidR="00A93891" w:rsidP="009F14FD" w:rsidRDefault="00A93891" w14:paraId="1F2112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A8E"/>
    <w:multiLevelType w:val="hybridMultilevel"/>
    <w:tmpl w:val="D98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730388"/>
    <w:multiLevelType w:val="hybridMultilevel"/>
    <w:tmpl w:val="7B0A903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B3F84"/>
    <w:multiLevelType w:val="hybridMultilevel"/>
    <w:tmpl w:val="B33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E92712"/>
    <w:multiLevelType w:val="hybridMultilevel"/>
    <w:tmpl w:val="19A05AE8"/>
    <w:lvl w:ilvl="0" w:tplc="E7A0AC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D443B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602DC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C2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08AF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E0E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4AA3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5C8D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88E0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B5923"/>
    <w:multiLevelType w:val="hybridMultilevel"/>
    <w:tmpl w:val="DB3074C2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5F504BB"/>
    <w:multiLevelType w:val="hybridMultilevel"/>
    <w:tmpl w:val="761EC094"/>
    <w:lvl w:ilvl="0" w:tplc="920A06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7CC3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028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78C7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A8E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AC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6485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2C77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5634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4D1E96"/>
    <w:multiLevelType w:val="hybridMultilevel"/>
    <w:tmpl w:val="2F6A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BFA01DF"/>
    <w:multiLevelType w:val="hybridMultilevel"/>
    <w:tmpl w:val="DEA2A38A"/>
    <w:lvl w:ilvl="0" w:tplc="867849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DC8D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E0E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7EAA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686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A09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FAC2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80FC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D83F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A77B2B"/>
    <w:multiLevelType w:val="hybridMultilevel"/>
    <w:tmpl w:val="C6D09340"/>
    <w:lvl w:ilvl="0" w:tplc="B4D24EFC">
      <w:numFmt w:val="bullet"/>
      <w:lvlText w:val="•"/>
      <w:lvlJc w:val="left"/>
      <w:pPr>
        <w:ind w:left="180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59792F1B"/>
    <w:multiLevelType w:val="hybridMultilevel"/>
    <w:tmpl w:val="838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1A5670"/>
    <w:multiLevelType w:val="hybridMultilevel"/>
    <w:tmpl w:val="B866A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C21AA8"/>
    <w:multiLevelType w:val="hybridMultilevel"/>
    <w:tmpl w:val="9AECB78E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E73729C"/>
    <w:multiLevelType w:val="hybridMultilevel"/>
    <w:tmpl w:val="7AA0A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022466"/>
    <w:multiLevelType w:val="hybridMultilevel"/>
    <w:tmpl w:val="3FE6E3F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6"/>
    <w:rsid w:val="00104C2C"/>
    <w:rsid w:val="00145EFE"/>
    <w:rsid w:val="002C48F6"/>
    <w:rsid w:val="00335876"/>
    <w:rsid w:val="00474C6B"/>
    <w:rsid w:val="004F4890"/>
    <w:rsid w:val="00543684"/>
    <w:rsid w:val="0055055C"/>
    <w:rsid w:val="005560C7"/>
    <w:rsid w:val="005A0FED"/>
    <w:rsid w:val="00654E7E"/>
    <w:rsid w:val="006D5912"/>
    <w:rsid w:val="00772C5B"/>
    <w:rsid w:val="007769EE"/>
    <w:rsid w:val="0079496D"/>
    <w:rsid w:val="00901D6B"/>
    <w:rsid w:val="00951614"/>
    <w:rsid w:val="009F14FD"/>
    <w:rsid w:val="00A93891"/>
    <w:rsid w:val="00B13E30"/>
    <w:rsid w:val="00B82404"/>
    <w:rsid w:val="00C45E04"/>
    <w:rsid w:val="00C90B56"/>
    <w:rsid w:val="00D7117B"/>
    <w:rsid w:val="00DD32C6"/>
    <w:rsid w:val="00DE3EF2"/>
    <w:rsid w:val="00EB1266"/>
    <w:rsid w:val="00F16EC1"/>
    <w:rsid w:val="01545370"/>
    <w:rsid w:val="01B2EF20"/>
    <w:rsid w:val="10E05786"/>
    <w:rsid w:val="16A78B9C"/>
    <w:rsid w:val="190F3E79"/>
    <w:rsid w:val="1A8739CC"/>
    <w:rsid w:val="1B69D10C"/>
    <w:rsid w:val="2521DF05"/>
    <w:rsid w:val="2F59C6D2"/>
    <w:rsid w:val="2FCFBFDA"/>
    <w:rsid w:val="385E68BA"/>
    <w:rsid w:val="39C72C38"/>
    <w:rsid w:val="3AA18D92"/>
    <w:rsid w:val="3C81DEE9"/>
    <w:rsid w:val="4523C365"/>
    <w:rsid w:val="46BF93C6"/>
    <w:rsid w:val="46D8BC23"/>
    <w:rsid w:val="485B6427"/>
    <w:rsid w:val="4B1BF06D"/>
    <w:rsid w:val="4B32A1AA"/>
    <w:rsid w:val="4F832217"/>
    <w:rsid w:val="59B8557C"/>
    <w:rsid w:val="6084875C"/>
    <w:rsid w:val="662AA58F"/>
    <w:rsid w:val="688B106B"/>
    <w:rsid w:val="740E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47347B"/>
  <w15:docId w15:val="{6DB68752-0076-49D5-B47B-1964E7A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1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14FD"/>
  </w:style>
  <w:style w:type="paragraph" w:styleId="Footer">
    <w:name w:val="footer"/>
    <w:basedOn w:val="Normal"/>
    <w:link w:val="Foot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14FD"/>
  </w:style>
  <w:style w:type="paragraph" w:styleId="BalloonText">
    <w:name w:val="Balloon Text"/>
    <w:basedOn w:val="Normal"/>
    <w:link w:val="BalloonTextChar"/>
    <w:uiPriority w:val="99"/>
    <w:semiHidden/>
    <w:unhideWhenUsed/>
    <w:rsid w:val="009F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7" ma:contentTypeDescription="Create a new document." ma:contentTypeScope="" ma:versionID="373446ed7d16b151565f8f1cd3433cb1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db056c20783f9e7f358ec200aeb7a338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46C3F-F4D6-4EC0-8944-32AD62E09C9C}"/>
</file>

<file path=customXml/itemProps2.xml><?xml version="1.0" encoding="utf-8"?>
<ds:datastoreItem xmlns:ds="http://schemas.openxmlformats.org/officeDocument/2006/customXml" ds:itemID="{BE8B848A-7C40-4157-9BC0-EE0490A77B19}"/>
</file>

<file path=customXml/itemProps3.xml><?xml version="1.0" encoding="utf-8"?>
<ds:datastoreItem xmlns:ds="http://schemas.openxmlformats.org/officeDocument/2006/customXml" ds:itemID="{06215D55-B15B-42AE-A260-9F8EAC85F0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Silas CE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 Newell</cp:lastModifiedBy>
  <cp:revision>4</cp:revision>
  <dcterms:created xsi:type="dcterms:W3CDTF">2021-08-31T14:13:00Z</dcterms:created>
  <dcterms:modified xsi:type="dcterms:W3CDTF">2022-08-26T11:34:04Z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</Properties>
</file>