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6495"/>
        <w:gridCol w:w="5137"/>
        <w:gridCol w:w="4352"/>
      </w:tblGrid>
      <w:tr w:rsidR="00EB1266" w14:paraId="008A688B" w14:textId="77777777" w:rsidTr="1F0A44BC">
        <w:tc>
          <w:tcPr>
            <w:tcW w:w="6495" w:type="dxa"/>
          </w:tcPr>
          <w:p w14:paraId="5A7FAFEB" w14:textId="2F714F7F" w:rsidR="00EB1266" w:rsidRPr="00901D6B" w:rsidRDefault="00901D6B" w:rsidP="683BF219">
            <w:pPr>
              <w:spacing w:line="276" w:lineRule="auto"/>
              <w:rPr>
                <w:rFonts w:ascii="Comic Sans MS" w:eastAsia="Comic Sans MS" w:hAnsi="Comic Sans MS" w:cs="Comic Sans MS"/>
                <w:b/>
                <w:bCs/>
                <w:sz w:val="16"/>
                <w:szCs w:val="16"/>
              </w:rPr>
            </w:pPr>
            <w:bookmarkStart w:id="0" w:name="_GoBack"/>
            <w:bookmarkEnd w:id="0"/>
            <w:r w:rsidRPr="683BF219">
              <w:rPr>
                <w:rFonts w:ascii="Comic Sans MS" w:eastAsia="Comic Sans MS" w:hAnsi="Comic Sans MS" w:cs="Comic Sans MS"/>
                <w:b/>
                <w:bCs/>
                <w:sz w:val="16"/>
                <w:szCs w:val="16"/>
              </w:rPr>
              <w:t xml:space="preserve">                              </w:t>
            </w:r>
            <w:r w:rsidR="004F4890" w:rsidRPr="683BF219">
              <w:rPr>
                <w:rFonts w:ascii="Comic Sans MS" w:eastAsia="Comic Sans MS" w:hAnsi="Comic Sans MS" w:cs="Comic Sans MS"/>
                <w:b/>
                <w:bCs/>
                <w:sz w:val="16"/>
                <w:szCs w:val="16"/>
              </w:rPr>
              <w:t>KS</w:t>
            </w:r>
            <w:r w:rsidR="007B6941" w:rsidRPr="683BF219">
              <w:rPr>
                <w:rFonts w:ascii="Comic Sans MS" w:eastAsia="Comic Sans MS" w:hAnsi="Comic Sans MS" w:cs="Comic Sans MS"/>
                <w:b/>
                <w:bCs/>
                <w:sz w:val="16"/>
                <w:szCs w:val="16"/>
              </w:rPr>
              <w:t>2</w:t>
            </w:r>
            <w:r w:rsidR="00EB1266" w:rsidRPr="683BF219">
              <w:rPr>
                <w:rFonts w:ascii="Comic Sans MS" w:eastAsia="Comic Sans MS" w:hAnsi="Comic Sans MS" w:cs="Comic Sans MS"/>
                <w:b/>
                <w:bCs/>
                <w:sz w:val="16"/>
                <w:szCs w:val="16"/>
              </w:rPr>
              <w:t xml:space="preserve"> </w:t>
            </w:r>
            <w:r w:rsidR="00B13E30" w:rsidRPr="683BF219">
              <w:rPr>
                <w:rFonts w:ascii="Comic Sans MS" w:eastAsia="Comic Sans MS" w:hAnsi="Comic Sans MS" w:cs="Comic Sans MS"/>
                <w:b/>
                <w:bCs/>
                <w:sz w:val="16"/>
                <w:szCs w:val="16"/>
              </w:rPr>
              <w:t>Art</w:t>
            </w:r>
          </w:p>
        </w:tc>
        <w:tc>
          <w:tcPr>
            <w:tcW w:w="9489" w:type="dxa"/>
            <w:gridSpan w:val="2"/>
          </w:tcPr>
          <w:p w14:paraId="6F8C9DB0" w14:textId="65798818" w:rsidR="00EB1266" w:rsidRPr="007B6941" w:rsidRDefault="00DE3EF2" w:rsidP="683BF219">
            <w:pPr>
              <w:spacing w:line="276" w:lineRule="auto"/>
              <w:jc w:val="center"/>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 xml:space="preserve">Year </w:t>
            </w:r>
            <w:r w:rsidR="004512CF" w:rsidRPr="683BF219">
              <w:rPr>
                <w:rFonts w:ascii="Comic Sans MS" w:eastAsia="Comic Sans MS" w:hAnsi="Comic Sans MS" w:cs="Comic Sans MS"/>
                <w:b/>
                <w:bCs/>
                <w:sz w:val="16"/>
                <w:szCs w:val="16"/>
              </w:rPr>
              <w:t>6</w:t>
            </w:r>
            <w:r w:rsidR="001F2838" w:rsidRPr="683BF219">
              <w:rPr>
                <w:rFonts w:ascii="Comic Sans MS" w:eastAsia="Comic Sans MS" w:hAnsi="Comic Sans MS" w:cs="Comic Sans MS"/>
                <w:b/>
                <w:bCs/>
                <w:sz w:val="16"/>
                <w:szCs w:val="16"/>
              </w:rPr>
              <w:t xml:space="preserve">- </w:t>
            </w:r>
            <w:r w:rsidR="2A4C077E" w:rsidRPr="683BF219">
              <w:rPr>
                <w:rFonts w:ascii="Comic Sans MS" w:eastAsia="Comic Sans MS" w:hAnsi="Comic Sans MS" w:cs="Comic Sans MS"/>
                <w:b/>
                <w:bCs/>
                <w:sz w:val="16"/>
                <w:szCs w:val="16"/>
              </w:rPr>
              <w:t>Painting inspired by music</w:t>
            </w:r>
            <w:r w:rsidR="00935F40" w:rsidRPr="683BF219">
              <w:rPr>
                <w:rFonts w:ascii="Comic Sans MS" w:eastAsia="Comic Sans MS" w:hAnsi="Comic Sans MS" w:cs="Comic Sans MS"/>
                <w:b/>
                <w:bCs/>
                <w:sz w:val="16"/>
                <w:szCs w:val="16"/>
              </w:rPr>
              <w:t xml:space="preserve"> Spring</w:t>
            </w:r>
          </w:p>
        </w:tc>
      </w:tr>
      <w:tr w:rsidR="00EB1266" w14:paraId="27955D0A" w14:textId="77777777" w:rsidTr="1F0A44BC">
        <w:tc>
          <w:tcPr>
            <w:tcW w:w="6495" w:type="dxa"/>
          </w:tcPr>
          <w:p w14:paraId="58D95CDC" w14:textId="77777777" w:rsidR="00EB1266" w:rsidRPr="00901D6B" w:rsidRDefault="00EB1266" w:rsidP="683BF219">
            <w:pPr>
              <w:spacing w:line="276" w:lineRule="auto"/>
              <w:jc w:val="center"/>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Assessment and Progression Links</w:t>
            </w:r>
          </w:p>
        </w:tc>
        <w:tc>
          <w:tcPr>
            <w:tcW w:w="9489" w:type="dxa"/>
            <w:gridSpan w:val="2"/>
          </w:tcPr>
          <w:p w14:paraId="25CC3EE3" w14:textId="77777777" w:rsidR="00EB1266" w:rsidRPr="007B6941" w:rsidRDefault="00EB1266" w:rsidP="683BF219">
            <w:pPr>
              <w:spacing w:line="276" w:lineRule="auto"/>
              <w:jc w:val="center"/>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Key Knowledge and Vocabulary</w:t>
            </w:r>
          </w:p>
        </w:tc>
      </w:tr>
      <w:tr w:rsidR="00EB1266" w14:paraId="2719495D" w14:textId="77777777" w:rsidTr="1F0A44BC">
        <w:tc>
          <w:tcPr>
            <w:tcW w:w="6495" w:type="dxa"/>
          </w:tcPr>
          <w:p w14:paraId="281F028E" w14:textId="4F62BA23" w:rsidR="00EB1266" w:rsidRPr="00901D6B" w:rsidRDefault="00EB1266" w:rsidP="683BF219">
            <w:pPr>
              <w:spacing w:line="276" w:lineRule="auto"/>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National Curriculum Links:</w:t>
            </w:r>
          </w:p>
          <w:p w14:paraId="1E8EF6CA" w14:textId="63B855ED" w:rsidR="00772C5B" w:rsidRPr="00D76E4E" w:rsidRDefault="00D76E4E" w:rsidP="683BF219">
            <w:p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p w14:paraId="66D4BD74" w14:textId="258FF3F6" w:rsidR="00A50667" w:rsidRPr="00901D6B" w:rsidRDefault="00A50667" w:rsidP="683BF219">
            <w:pPr>
              <w:jc w:val="both"/>
              <w:rPr>
                <w:rFonts w:ascii="Comic Sans MS" w:eastAsia="Comic Sans MS" w:hAnsi="Comic Sans MS" w:cs="Comic Sans MS"/>
                <w:b/>
                <w:bCs/>
                <w:sz w:val="16"/>
                <w:szCs w:val="16"/>
              </w:rPr>
            </w:pPr>
          </w:p>
        </w:tc>
        <w:tc>
          <w:tcPr>
            <w:tcW w:w="9489" w:type="dxa"/>
            <w:gridSpan w:val="2"/>
            <w:vMerge w:val="restart"/>
          </w:tcPr>
          <w:p w14:paraId="0C9264E2" w14:textId="6F84EBE2" w:rsidR="009F14FD" w:rsidRDefault="00772C5B" w:rsidP="683BF219">
            <w:pPr>
              <w:spacing w:line="276" w:lineRule="auto"/>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Purpose</w:t>
            </w:r>
          </w:p>
          <w:p w14:paraId="3A1D2717" w14:textId="2742512C" w:rsidR="004512CF" w:rsidRPr="004512CF" w:rsidRDefault="007769E0" w:rsidP="1F0A44BC">
            <w:pPr>
              <w:spacing w:line="276" w:lineRule="auto"/>
              <w:jc w:val="both"/>
              <w:rPr>
                <w:rFonts w:ascii="Comic Sans MS" w:eastAsia="Comic Sans MS" w:hAnsi="Comic Sans MS" w:cs="Comic Sans MS"/>
                <w:b/>
                <w:bCs/>
                <w:sz w:val="16"/>
                <w:szCs w:val="16"/>
                <w:u w:val="single"/>
              </w:rPr>
            </w:pPr>
            <w:r w:rsidRPr="1F0A44BC">
              <w:rPr>
                <w:rFonts w:ascii="Comic Sans MS" w:eastAsia="Comic Sans MS" w:hAnsi="Comic Sans MS" w:cs="Comic Sans MS"/>
                <w:b/>
                <w:bCs/>
                <w:sz w:val="16"/>
                <w:szCs w:val="16"/>
              </w:rPr>
              <w:t>The purpose of this unit is for children to</w:t>
            </w:r>
            <w:r w:rsidR="002C59E1" w:rsidRPr="1F0A44BC">
              <w:rPr>
                <w:rFonts w:ascii="Comic Sans MS" w:eastAsia="Comic Sans MS" w:hAnsi="Comic Sans MS" w:cs="Comic Sans MS"/>
                <w:b/>
                <w:bCs/>
                <w:sz w:val="16"/>
                <w:szCs w:val="16"/>
              </w:rPr>
              <w:t xml:space="preserve"> question and make thoughtful observations about starting points and select ideas and processes to use in their work.</w:t>
            </w:r>
          </w:p>
          <w:p w14:paraId="5806C71B" w14:textId="08858FE4" w:rsidR="004512CF" w:rsidRPr="004512CF" w:rsidRDefault="0079496D" w:rsidP="683BF219">
            <w:pPr>
              <w:spacing w:line="276" w:lineRule="auto"/>
              <w:jc w:val="both"/>
              <w:rPr>
                <w:rFonts w:ascii="Comic Sans MS" w:eastAsia="Comic Sans MS" w:hAnsi="Comic Sans MS" w:cs="Comic Sans MS"/>
                <w:b/>
                <w:bCs/>
                <w:sz w:val="16"/>
                <w:szCs w:val="16"/>
                <w:u w:val="single"/>
              </w:rPr>
            </w:pPr>
            <w:r w:rsidRPr="1F0A44BC">
              <w:rPr>
                <w:rFonts w:ascii="Comic Sans MS" w:eastAsia="Comic Sans MS" w:hAnsi="Comic Sans MS" w:cs="Comic Sans MS"/>
                <w:b/>
                <w:bCs/>
                <w:sz w:val="16"/>
                <w:szCs w:val="16"/>
                <w:u w:val="single"/>
              </w:rPr>
              <w:t>Knowledge</w:t>
            </w:r>
          </w:p>
          <w:p w14:paraId="7A4B5F48" w14:textId="123D03B2" w:rsidR="115BC91E" w:rsidRDefault="115BC91E" w:rsidP="683BF219">
            <w:pPr>
              <w:pStyle w:val="ListParagraph"/>
              <w:numPr>
                <w:ilvl w:val="0"/>
                <w:numId w:val="3"/>
              </w:numPr>
              <w:spacing w:line="276" w:lineRule="auto"/>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Experiment with different effects and textures incl. blocking in colour, washes, thickened paint creating textural effects.</w:t>
            </w:r>
          </w:p>
          <w:p w14:paraId="27C49B00" w14:textId="22454C08" w:rsidR="115BC91E" w:rsidRDefault="115BC91E" w:rsidP="683BF219">
            <w:pPr>
              <w:pStyle w:val="ListParagraph"/>
              <w:numPr>
                <w:ilvl w:val="0"/>
                <w:numId w:val="3"/>
              </w:numPr>
              <w:spacing w:line="276" w:lineRule="auto"/>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Mix colours and know which primary colours make secondary colours.</w:t>
            </w:r>
          </w:p>
          <w:p w14:paraId="44FBC967" w14:textId="56FE315B" w:rsidR="1920F4B1" w:rsidRDefault="1920F4B1" w:rsidP="683BF219">
            <w:pPr>
              <w:pStyle w:val="ListParagraph"/>
              <w:numPr>
                <w:ilvl w:val="0"/>
                <w:numId w:val="3"/>
              </w:numPr>
              <w:spacing w:line="276" w:lineRule="auto"/>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Work on a range of scales e.g. thin brush on small picture etc.</w:t>
            </w:r>
          </w:p>
          <w:p w14:paraId="4AF5DA71" w14:textId="1434D66C" w:rsidR="009F14FD" w:rsidRDefault="5DA83E24" w:rsidP="1F0A44BC">
            <w:pPr>
              <w:pStyle w:val="ListParagraph"/>
              <w:numPr>
                <w:ilvl w:val="0"/>
                <w:numId w:val="3"/>
              </w:numPr>
              <w:spacing w:line="276" w:lineRule="auto"/>
              <w:jc w:val="both"/>
              <w:rPr>
                <w:rFonts w:ascii="Comic Sans MS" w:eastAsia="Comic Sans MS" w:hAnsi="Comic Sans MS" w:cs="Comic Sans MS"/>
                <w:b/>
                <w:bCs/>
                <w:sz w:val="16"/>
                <w:szCs w:val="16"/>
                <w:u w:val="single"/>
              </w:rPr>
            </w:pPr>
            <w:r w:rsidRPr="1F0A44BC">
              <w:rPr>
                <w:rFonts w:ascii="Comic Sans MS" w:eastAsia="Comic Sans MS" w:hAnsi="Comic Sans MS" w:cs="Comic Sans MS"/>
                <w:b/>
                <w:bCs/>
                <w:sz w:val="16"/>
                <w:szCs w:val="16"/>
              </w:rPr>
              <w:t>Mix and use tints and shades to create moods and expression.</w:t>
            </w:r>
          </w:p>
          <w:p w14:paraId="6734F443" w14:textId="6B62BEBE" w:rsidR="009F14FD" w:rsidRDefault="00145EFE" w:rsidP="1F0A44BC">
            <w:pPr>
              <w:spacing w:line="276" w:lineRule="auto"/>
              <w:jc w:val="both"/>
              <w:rPr>
                <w:rFonts w:ascii="Comic Sans MS" w:eastAsia="Comic Sans MS" w:hAnsi="Comic Sans MS" w:cs="Comic Sans MS"/>
                <w:b/>
                <w:bCs/>
                <w:sz w:val="16"/>
                <w:szCs w:val="16"/>
                <w:u w:val="single"/>
              </w:rPr>
            </w:pPr>
            <w:r w:rsidRPr="1F0A44BC">
              <w:rPr>
                <w:rFonts w:ascii="Comic Sans MS" w:eastAsia="Comic Sans MS" w:hAnsi="Comic Sans MS" w:cs="Comic Sans MS"/>
                <w:b/>
                <w:bCs/>
                <w:sz w:val="16"/>
                <w:szCs w:val="16"/>
                <w:u w:val="single"/>
              </w:rPr>
              <w:t>Know how to</w:t>
            </w:r>
          </w:p>
          <w:p w14:paraId="476AA47D" w14:textId="64FE00C1"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Develop a painting from a drawing</w:t>
            </w:r>
            <w:r w:rsidR="32095685" w:rsidRPr="683BF219">
              <w:rPr>
                <w:rFonts w:ascii="Comic Sans MS" w:eastAsia="Comic Sans MS" w:hAnsi="Comic Sans MS" w:cs="Comic Sans MS"/>
                <w:b/>
                <w:bCs/>
                <w:sz w:val="16"/>
                <w:szCs w:val="16"/>
              </w:rPr>
              <w:t>.</w:t>
            </w:r>
          </w:p>
          <w:p w14:paraId="0803F79B" w14:textId="1FED92B1"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 xml:space="preserve"> Use acrylic paint </w:t>
            </w:r>
          </w:p>
          <w:p w14:paraId="323216C9" w14:textId="31079FB8"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Carry out preliminary studies, trying out different media and materials and mixing appropriate colours</w:t>
            </w:r>
            <w:r w:rsidR="6AFFBBFF" w:rsidRPr="683BF219">
              <w:rPr>
                <w:rFonts w:ascii="Comic Sans MS" w:eastAsia="Comic Sans MS" w:hAnsi="Comic Sans MS" w:cs="Comic Sans MS"/>
                <w:b/>
                <w:bCs/>
                <w:sz w:val="16"/>
                <w:szCs w:val="16"/>
              </w:rPr>
              <w:t>.</w:t>
            </w:r>
          </w:p>
          <w:p w14:paraId="2B4CCA61" w14:textId="239160EB"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 xml:space="preserve"> Create imaginative work from a variety of sources e.g. observational drawing, themes, poetry, music </w:t>
            </w:r>
          </w:p>
          <w:p w14:paraId="60029899" w14:textId="250B7E91"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Mix and match colours to create atmosphere and light effects Be able to identify and work with complementary and contrasting colours</w:t>
            </w:r>
            <w:r w:rsidR="5EFFDE92" w:rsidRPr="683BF219">
              <w:rPr>
                <w:rFonts w:ascii="Comic Sans MS" w:eastAsia="Comic Sans MS" w:hAnsi="Comic Sans MS" w:cs="Comic Sans MS"/>
                <w:b/>
                <w:bCs/>
                <w:sz w:val="16"/>
                <w:szCs w:val="16"/>
              </w:rPr>
              <w:t>.</w:t>
            </w:r>
          </w:p>
          <w:p w14:paraId="74FCF393" w14:textId="356AA8F9" w:rsidR="00D7117B" w:rsidRPr="004C05AD" w:rsidRDefault="76A9E3E5" w:rsidP="683BF219">
            <w:pPr>
              <w:pStyle w:val="ListParagraph"/>
              <w:numPr>
                <w:ilvl w:val="1"/>
                <w:numId w:val="4"/>
              </w:numPr>
              <w:rPr>
                <w:rFonts w:ascii="Comic Sans MS" w:eastAsia="Comic Sans MS" w:hAnsi="Comic Sans MS" w:cs="Comic Sans MS"/>
                <w:sz w:val="16"/>
                <w:szCs w:val="16"/>
              </w:rPr>
            </w:pPr>
            <w:r w:rsidRPr="683BF219">
              <w:rPr>
                <w:rFonts w:ascii="Comic Sans MS" w:eastAsia="Comic Sans MS" w:hAnsi="Comic Sans MS" w:cs="Comic Sans MS"/>
                <w:b/>
                <w:bCs/>
                <w:sz w:val="16"/>
                <w:szCs w:val="16"/>
              </w:rPr>
              <w:t>Explain their choices</w:t>
            </w:r>
            <w:r w:rsidR="7E1272BE" w:rsidRPr="683BF219">
              <w:rPr>
                <w:rFonts w:ascii="Comic Sans MS" w:eastAsia="Comic Sans MS" w:hAnsi="Comic Sans MS" w:cs="Comic Sans MS"/>
                <w:b/>
                <w:bCs/>
                <w:sz w:val="16"/>
                <w:szCs w:val="16"/>
              </w:rPr>
              <w:t>.</w:t>
            </w:r>
          </w:p>
        </w:tc>
      </w:tr>
      <w:tr w:rsidR="00EB1266" w14:paraId="206C7363" w14:textId="77777777" w:rsidTr="1F0A44BC">
        <w:trPr>
          <w:trHeight w:val="1170"/>
        </w:trPr>
        <w:tc>
          <w:tcPr>
            <w:tcW w:w="6495" w:type="dxa"/>
          </w:tcPr>
          <w:p w14:paraId="0F0C166E" w14:textId="78A7D475" w:rsidR="009F14FD" w:rsidRDefault="00A93891" w:rsidP="683BF219">
            <w:pPr>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Artist</w:t>
            </w:r>
          </w:p>
          <w:p w14:paraId="598E8AC2" w14:textId="0A7BF478" w:rsidR="00401905" w:rsidRPr="00401905" w:rsidRDefault="002C59E1" w:rsidP="683BF219">
            <w:pPr>
              <w:jc w:val="both"/>
              <w:rPr>
                <w:rFonts w:ascii="Comic Sans MS" w:eastAsia="Comic Sans MS" w:hAnsi="Comic Sans MS" w:cs="Comic Sans MS"/>
                <w:b/>
                <w:bCs/>
                <w:sz w:val="16"/>
                <w:szCs w:val="16"/>
              </w:rPr>
            </w:pPr>
            <w:r w:rsidRPr="1F0A44BC">
              <w:rPr>
                <w:rFonts w:ascii="Comic Sans MS" w:eastAsia="Comic Sans MS" w:hAnsi="Comic Sans MS" w:cs="Comic Sans MS"/>
                <w:b/>
                <w:bCs/>
                <w:sz w:val="16"/>
                <w:szCs w:val="16"/>
              </w:rPr>
              <w:t xml:space="preserve">Kandinsky </w:t>
            </w:r>
            <w:r w:rsidRPr="1F0A44BC">
              <w:rPr>
                <w:rFonts w:ascii="Comic Sans MS" w:eastAsia="Comic Sans MS" w:hAnsi="Comic Sans MS" w:cs="Comic Sans MS"/>
                <w:b/>
                <w:bCs/>
                <w:noProof/>
                <w:sz w:val="16"/>
                <w:szCs w:val="16"/>
              </w:rPr>
              <w:t xml:space="preserve"> </w:t>
            </w:r>
          </w:p>
          <w:p w14:paraId="08701D39" w14:textId="24BE8047" w:rsidR="009F5F50" w:rsidRPr="00753755" w:rsidRDefault="009F5F50" w:rsidP="683BF219">
            <w:pPr>
              <w:jc w:val="both"/>
              <w:rPr>
                <w:rFonts w:ascii="Comic Sans MS" w:eastAsia="Comic Sans MS" w:hAnsi="Comic Sans MS" w:cs="Comic Sans MS"/>
                <w:b/>
                <w:bCs/>
                <w:noProof/>
                <w:sz w:val="16"/>
                <w:szCs w:val="16"/>
              </w:rPr>
            </w:pPr>
          </w:p>
        </w:tc>
        <w:tc>
          <w:tcPr>
            <w:tcW w:w="9489"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1F0A44BC">
        <w:trPr>
          <w:trHeight w:val="2130"/>
        </w:trPr>
        <w:tc>
          <w:tcPr>
            <w:tcW w:w="6495" w:type="dxa"/>
          </w:tcPr>
          <w:p w14:paraId="34CF1A3D" w14:textId="77777777" w:rsidR="00EB1266" w:rsidRPr="006D5912" w:rsidRDefault="00EB1266" w:rsidP="683BF219">
            <w:pPr>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Communication Skills:</w:t>
            </w:r>
          </w:p>
          <w:p w14:paraId="0202ADD5" w14:textId="62B318F4" w:rsidR="009F5F50" w:rsidRPr="00712EEB" w:rsidRDefault="002C59E1" w:rsidP="683BF219">
            <w:pPr>
              <w:pStyle w:val="ListParagraph"/>
              <w:numPr>
                <w:ilvl w:val="0"/>
                <w:numId w:val="23"/>
              </w:num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Adapt their work according to their views and describe how they might develop it further</w:t>
            </w:r>
          </w:p>
        </w:tc>
        <w:tc>
          <w:tcPr>
            <w:tcW w:w="9489" w:type="dxa"/>
            <w:gridSpan w:val="2"/>
            <w:vMerge/>
          </w:tcPr>
          <w:p w14:paraId="3BD38724" w14:textId="77777777" w:rsidR="00EB1266" w:rsidRPr="00EB1266" w:rsidRDefault="00EB1266" w:rsidP="0079496D">
            <w:pPr>
              <w:jc w:val="both"/>
              <w:rPr>
                <w:rFonts w:ascii="Arial" w:hAnsi="Arial" w:cs="Arial"/>
              </w:rPr>
            </w:pPr>
          </w:p>
        </w:tc>
      </w:tr>
      <w:tr w:rsidR="0079496D" w14:paraId="0568E921" w14:textId="5F7A5F18" w:rsidTr="1F0A44BC">
        <w:trPr>
          <w:trHeight w:val="4110"/>
        </w:trPr>
        <w:tc>
          <w:tcPr>
            <w:tcW w:w="6495" w:type="dxa"/>
          </w:tcPr>
          <w:p w14:paraId="3CCA06E6" w14:textId="3161DA72" w:rsidR="5F7FA9FD" w:rsidRDefault="5F7FA9FD" w:rsidP="683BF219">
            <w:pPr>
              <w:pStyle w:val="ListParagraph"/>
              <w:rPr>
                <w:rFonts w:ascii="Comic Sans MS" w:eastAsia="Comic Sans MS" w:hAnsi="Comic Sans MS" w:cs="Comic Sans MS"/>
                <w:color w:val="000000" w:themeColor="text1"/>
                <w:sz w:val="16"/>
                <w:szCs w:val="16"/>
              </w:rPr>
            </w:pPr>
            <w:r w:rsidRPr="683BF219">
              <w:rPr>
                <w:rFonts w:ascii="Comic Sans MS" w:eastAsia="Comic Sans MS" w:hAnsi="Comic Sans MS" w:cs="Comic Sans MS"/>
                <w:b/>
                <w:bCs/>
                <w:sz w:val="16"/>
                <w:szCs w:val="16"/>
              </w:rPr>
              <w:lastRenderedPageBreak/>
              <w:t>Year 6 drawing skills</w:t>
            </w:r>
          </w:p>
          <w:p w14:paraId="64862EE7" w14:textId="354CE70D" w:rsidR="5F7FA9FD" w:rsidRDefault="5F7FA9FD" w:rsidP="683BF219">
            <w:pPr>
              <w:pStyle w:val="ListParagraph"/>
              <w:numPr>
                <w:ilvl w:val="0"/>
                <w:numId w:val="1"/>
              </w:numPr>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Use a journal to collect and develop ideas which feed into a main piece of work Journals to include analysis of artists’ methods as well as personal interactions with artists’ work.</w:t>
            </w:r>
          </w:p>
          <w:p w14:paraId="203F38F5" w14:textId="63C09057"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 xml:space="preserve"> Draw on different scales.</w:t>
            </w:r>
          </w:p>
          <w:p w14:paraId="5EC6B40B" w14:textId="5D9481EA"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 xml:space="preserve"> Work in a sustained and independent way to create a detailed drawing Identify artists who have worked in a similar way and try out their methods </w:t>
            </w:r>
          </w:p>
          <w:p w14:paraId="4EC727C8" w14:textId="06DE0DDF"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Start to develop their own style using tonal contrast and hatching. Be able to explain their desired intentions and effects.</w:t>
            </w:r>
          </w:p>
          <w:p w14:paraId="3D5D08E5" w14:textId="0E261502"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 xml:space="preserve"> Combine dry and wet media.</w:t>
            </w:r>
          </w:p>
          <w:p w14:paraId="675D1B8C" w14:textId="4205922C"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 xml:space="preserve">Continue to master observational details Begin to use simple perspective in their work using a single focal point and horizon </w:t>
            </w:r>
          </w:p>
          <w:p w14:paraId="11855C2D" w14:textId="5FB2DE9D" w:rsidR="5F7FA9FD" w:rsidRDefault="5F7FA9FD" w:rsidP="683BF219">
            <w:pPr>
              <w:pStyle w:val="ListParagraph"/>
              <w:numPr>
                <w:ilvl w:val="0"/>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 xml:space="preserve">Continue to develop an awareness of composition, scale and proportion in their paintings e.g. foreground, middle ground and background </w:t>
            </w:r>
          </w:p>
          <w:p w14:paraId="295C974A" w14:textId="678D0625" w:rsidR="5F7FA9FD" w:rsidRDefault="5F7FA9FD" w:rsidP="683BF219">
            <w:pPr>
              <w:pStyle w:val="ListParagraph"/>
              <w:numPr>
                <w:ilvl w:val="1"/>
                <w:numId w:val="1"/>
              </w:numPr>
              <w:spacing w:after="200" w:line="276" w:lineRule="auto"/>
              <w:rPr>
                <w:rFonts w:ascii="Comic Sans MS" w:eastAsia="Comic Sans MS" w:hAnsi="Comic Sans MS" w:cs="Comic Sans MS"/>
                <w:b/>
                <w:bCs/>
                <w:color w:val="000000" w:themeColor="text1"/>
                <w:sz w:val="16"/>
                <w:szCs w:val="16"/>
              </w:rPr>
            </w:pPr>
            <w:r w:rsidRPr="683BF219">
              <w:rPr>
                <w:rFonts w:ascii="Comic Sans MS" w:eastAsia="Comic Sans MS" w:hAnsi="Comic Sans MS" w:cs="Comic Sans MS"/>
                <w:b/>
                <w:bCs/>
                <w:color w:val="000000" w:themeColor="text1"/>
                <w:sz w:val="16"/>
                <w:szCs w:val="16"/>
              </w:rPr>
              <w:t>Show an awareness of how paintings are created.</w:t>
            </w:r>
          </w:p>
          <w:p w14:paraId="0C264F81" w14:textId="53A876F8" w:rsidR="683BF219" w:rsidRDefault="683BF219" w:rsidP="683BF219">
            <w:pPr>
              <w:pStyle w:val="ListParagraph"/>
              <w:rPr>
                <w:rFonts w:ascii="Comic Sans MS" w:eastAsia="Comic Sans MS" w:hAnsi="Comic Sans MS" w:cs="Comic Sans MS"/>
                <w:b/>
                <w:bCs/>
                <w:sz w:val="16"/>
                <w:szCs w:val="16"/>
              </w:rPr>
            </w:pPr>
          </w:p>
        </w:tc>
        <w:tc>
          <w:tcPr>
            <w:tcW w:w="5137" w:type="dxa"/>
          </w:tcPr>
          <w:p w14:paraId="18D1EE3E" w14:textId="77777777" w:rsidR="0079496D" w:rsidRPr="00A50667" w:rsidRDefault="0079496D" w:rsidP="683BF219">
            <w:pPr>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Vocabulary</w:t>
            </w:r>
          </w:p>
          <w:p w14:paraId="783787FD" w14:textId="24FFA55C" w:rsidR="0079496D" w:rsidRPr="00A50667" w:rsidRDefault="002C59E1" w:rsidP="683BF219">
            <w:p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Horizon, focal point, perspective, foreground, background,</w:t>
            </w:r>
          </w:p>
        </w:tc>
        <w:tc>
          <w:tcPr>
            <w:tcW w:w="4352" w:type="dxa"/>
          </w:tcPr>
          <w:p w14:paraId="7847326E" w14:textId="77777777" w:rsidR="0079496D" w:rsidRPr="0079496D" w:rsidRDefault="0079496D" w:rsidP="683BF219">
            <w:pPr>
              <w:jc w:val="both"/>
              <w:rPr>
                <w:rFonts w:ascii="Comic Sans MS" w:eastAsia="Comic Sans MS" w:hAnsi="Comic Sans MS" w:cs="Comic Sans MS"/>
                <w:b/>
                <w:bCs/>
                <w:sz w:val="16"/>
                <w:szCs w:val="16"/>
                <w:u w:val="single"/>
              </w:rPr>
            </w:pPr>
            <w:r w:rsidRPr="683BF219">
              <w:rPr>
                <w:rFonts w:ascii="Comic Sans MS" w:eastAsia="Comic Sans MS" w:hAnsi="Comic Sans MS" w:cs="Comic Sans MS"/>
                <w:b/>
                <w:bCs/>
                <w:sz w:val="16"/>
                <w:szCs w:val="16"/>
                <w:u w:val="single"/>
              </w:rPr>
              <w:t>Resources:</w:t>
            </w:r>
          </w:p>
          <w:p w14:paraId="50D64A26" w14:textId="0EFA2B51" w:rsidR="00DE3DC2" w:rsidRPr="00935F40" w:rsidRDefault="00DE3DC2" w:rsidP="683BF219">
            <w:p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Paint</w:t>
            </w:r>
            <w:r w:rsidR="03CC956B" w:rsidRPr="683BF219">
              <w:rPr>
                <w:rFonts w:ascii="Comic Sans MS" w:eastAsia="Comic Sans MS" w:hAnsi="Comic Sans MS" w:cs="Comic Sans MS"/>
                <w:b/>
                <w:bCs/>
                <w:sz w:val="16"/>
                <w:szCs w:val="16"/>
              </w:rPr>
              <w:t xml:space="preserve"> - </w:t>
            </w:r>
            <w:r w:rsidRPr="683BF219">
              <w:rPr>
                <w:rFonts w:ascii="Comic Sans MS" w:eastAsia="Comic Sans MS" w:hAnsi="Comic Sans MS" w:cs="Comic Sans MS"/>
                <w:b/>
                <w:bCs/>
                <w:sz w:val="16"/>
                <w:szCs w:val="16"/>
              </w:rPr>
              <w:t>Paper</w:t>
            </w:r>
          </w:p>
          <w:p w14:paraId="4BEA5EE0" w14:textId="77777777" w:rsidR="00DE3DC2" w:rsidRPr="00935F40" w:rsidRDefault="00DE3DC2" w:rsidP="683BF219">
            <w:p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Different brush types</w:t>
            </w:r>
          </w:p>
          <w:p w14:paraId="749F08A9" w14:textId="257A33DB" w:rsidR="00935F40" w:rsidRPr="00D7117B" w:rsidRDefault="00935F40" w:rsidP="683BF219">
            <w:pPr>
              <w:jc w:val="both"/>
              <w:rPr>
                <w:rFonts w:ascii="Comic Sans MS" w:eastAsia="Comic Sans MS" w:hAnsi="Comic Sans MS" w:cs="Comic Sans MS"/>
                <w:b/>
                <w:bCs/>
                <w:sz w:val="16"/>
                <w:szCs w:val="16"/>
              </w:rPr>
            </w:pPr>
            <w:r w:rsidRPr="683BF219">
              <w:rPr>
                <w:rFonts w:ascii="Comic Sans MS" w:eastAsia="Comic Sans MS" w:hAnsi="Comic Sans MS" w:cs="Comic Sans MS"/>
                <w:b/>
                <w:bCs/>
                <w:sz w:val="16"/>
                <w:szCs w:val="16"/>
              </w:rPr>
              <w:t>Graded pencils</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03"/>
    <w:multiLevelType w:val="hybridMultilevel"/>
    <w:tmpl w:val="7B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724E"/>
    <w:multiLevelType w:val="hybridMultilevel"/>
    <w:tmpl w:val="E4D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81C"/>
    <w:multiLevelType w:val="hybridMultilevel"/>
    <w:tmpl w:val="59CC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22BAD"/>
    <w:multiLevelType w:val="hybridMultilevel"/>
    <w:tmpl w:val="5A6C6CD6"/>
    <w:lvl w:ilvl="0" w:tplc="08090001">
      <w:start w:val="1"/>
      <w:numFmt w:val="bullet"/>
      <w:lvlText w:val=""/>
      <w:lvlJc w:val="left"/>
      <w:pPr>
        <w:ind w:left="720" w:hanging="360"/>
      </w:pPr>
      <w:rPr>
        <w:rFonts w:ascii="Symbol" w:hAnsi="Symbol" w:hint="default"/>
      </w:rPr>
    </w:lvl>
    <w:lvl w:ilvl="1" w:tplc="209C4686">
      <w:numFmt w:val="bullet"/>
      <w:lvlText w:val="•"/>
      <w:lvlJc w:val="left"/>
      <w:pPr>
        <w:ind w:left="1440" w:hanging="360"/>
      </w:pPr>
      <w:rPr>
        <w:rFonts w:ascii="Comic Sans MS" w:eastAsiaTheme="minorHAnsi"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51717"/>
    <w:multiLevelType w:val="hybridMultilevel"/>
    <w:tmpl w:val="273C8CFC"/>
    <w:lvl w:ilvl="0" w:tplc="34D8A4AE">
      <w:start w:val="1"/>
      <w:numFmt w:val="bullet"/>
      <w:lvlText w:val=""/>
      <w:lvlJc w:val="left"/>
      <w:pPr>
        <w:ind w:left="720" w:hanging="360"/>
      </w:pPr>
      <w:rPr>
        <w:rFonts w:ascii="Symbol" w:hAnsi="Symbol" w:hint="default"/>
      </w:rPr>
    </w:lvl>
    <w:lvl w:ilvl="1" w:tplc="1648405E">
      <w:start w:val="1"/>
      <w:numFmt w:val="bullet"/>
      <w:lvlText w:val=""/>
      <w:lvlJc w:val="left"/>
      <w:pPr>
        <w:ind w:left="1440" w:hanging="360"/>
      </w:pPr>
      <w:rPr>
        <w:rFonts w:ascii="Symbol" w:hAnsi="Symbol" w:hint="default"/>
      </w:rPr>
    </w:lvl>
    <w:lvl w:ilvl="2" w:tplc="A2B6A1CA">
      <w:start w:val="1"/>
      <w:numFmt w:val="bullet"/>
      <w:lvlText w:val=""/>
      <w:lvlJc w:val="left"/>
      <w:pPr>
        <w:ind w:left="2160" w:hanging="360"/>
      </w:pPr>
      <w:rPr>
        <w:rFonts w:ascii="Wingdings" w:hAnsi="Wingdings" w:hint="default"/>
      </w:rPr>
    </w:lvl>
    <w:lvl w:ilvl="3" w:tplc="6F7C8840">
      <w:start w:val="1"/>
      <w:numFmt w:val="bullet"/>
      <w:lvlText w:val=""/>
      <w:lvlJc w:val="left"/>
      <w:pPr>
        <w:ind w:left="2880" w:hanging="360"/>
      </w:pPr>
      <w:rPr>
        <w:rFonts w:ascii="Symbol" w:hAnsi="Symbol" w:hint="default"/>
      </w:rPr>
    </w:lvl>
    <w:lvl w:ilvl="4" w:tplc="A7AE44C0">
      <w:start w:val="1"/>
      <w:numFmt w:val="bullet"/>
      <w:lvlText w:val="o"/>
      <w:lvlJc w:val="left"/>
      <w:pPr>
        <w:ind w:left="3600" w:hanging="360"/>
      </w:pPr>
      <w:rPr>
        <w:rFonts w:ascii="Courier New" w:hAnsi="Courier New" w:hint="default"/>
      </w:rPr>
    </w:lvl>
    <w:lvl w:ilvl="5" w:tplc="F9B66C3A">
      <w:start w:val="1"/>
      <w:numFmt w:val="bullet"/>
      <w:lvlText w:val=""/>
      <w:lvlJc w:val="left"/>
      <w:pPr>
        <w:ind w:left="4320" w:hanging="360"/>
      </w:pPr>
      <w:rPr>
        <w:rFonts w:ascii="Wingdings" w:hAnsi="Wingdings" w:hint="default"/>
      </w:rPr>
    </w:lvl>
    <w:lvl w:ilvl="6" w:tplc="8F6A3C16">
      <w:start w:val="1"/>
      <w:numFmt w:val="bullet"/>
      <w:lvlText w:val=""/>
      <w:lvlJc w:val="left"/>
      <w:pPr>
        <w:ind w:left="5040" w:hanging="360"/>
      </w:pPr>
      <w:rPr>
        <w:rFonts w:ascii="Symbol" w:hAnsi="Symbol" w:hint="default"/>
      </w:rPr>
    </w:lvl>
    <w:lvl w:ilvl="7" w:tplc="7CAC5FF8">
      <w:start w:val="1"/>
      <w:numFmt w:val="bullet"/>
      <w:lvlText w:val="o"/>
      <w:lvlJc w:val="left"/>
      <w:pPr>
        <w:ind w:left="5760" w:hanging="360"/>
      </w:pPr>
      <w:rPr>
        <w:rFonts w:ascii="Courier New" w:hAnsi="Courier New" w:hint="default"/>
      </w:rPr>
    </w:lvl>
    <w:lvl w:ilvl="8" w:tplc="1DBCF7EC">
      <w:start w:val="1"/>
      <w:numFmt w:val="bullet"/>
      <w:lvlText w:val=""/>
      <w:lvlJc w:val="left"/>
      <w:pPr>
        <w:ind w:left="6480" w:hanging="360"/>
      </w:pPr>
      <w:rPr>
        <w:rFonts w:ascii="Wingdings" w:hAnsi="Wingdings" w:hint="default"/>
      </w:rPr>
    </w:lvl>
  </w:abstractNum>
  <w:abstractNum w:abstractNumId="9" w15:restartNumberingAfterBreak="0">
    <w:nsid w:val="2BA52731"/>
    <w:multiLevelType w:val="hybridMultilevel"/>
    <w:tmpl w:val="9F28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4041A"/>
    <w:multiLevelType w:val="hybridMultilevel"/>
    <w:tmpl w:val="1FFEA2E8"/>
    <w:lvl w:ilvl="0" w:tplc="19ECCEDE">
      <w:start w:val="1"/>
      <w:numFmt w:val="bullet"/>
      <w:lvlText w:val=""/>
      <w:lvlJc w:val="left"/>
      <w:pPr>
        <w:ind w:left="720" w:hanging="360"/>
      </w:pPr>
      <w:rPr>
        <w:rFonts w:ascii="Symbol" w:hAnsi="Symbol" w:hint="default"/>
      </w:rPr>
    </w:lvl>
    <w:lvl w:ilvl="1" w:tplc="B4522EE6">
      <w:start w:val="1"/>
      <w:numFmt w:val="bullet"/>
      <w:lvlText w:val="o"/>
      <w:lvlJc w:val="left"/>
      <w:pPr>
        <w:ind w:left="1440" w:hanging="360"/>
      </w:pPr>
      <w:rPr>
        <w:rFonts w:ascii="Courier New" w:hAnsi="Courier New" w:hint="default"/>
      </w:rPr>
    </w:lvl>
    <w:lvl w:ilvl="2" w:tplc="89422AB6">
      <w:start w:val="1"/>
      <w:numFmt w:val="bullet"/>
      <w:lvlText w:val=""/>
      <w:lvlJc w:val="left"/>
      <w:pPr>
        <w:ind w:left="2160" w:hanging="360"/>
      </w:pPr>
      <w:rPr>
        <w:rFonts w:ascii="Wingdings" w:hAnsi="Wingdings" w:hint="default"/>
      </w:rPr>
    </w:lvl>
    <w:lvl w:ilvl="3" w:tplc="FD32F088">
      <w:start w:val="1"/>
      <w:numFmt w:val="bullet"/>
      <w:lvlText w:val=""/>
      <w:lvlJc w:val="left"/>
      <w:pPr>
        <w:ind w:left="2880" w:hanging="360"/>
      </w:pPr>
      <w:rPr>
        <w:rFonts w:ascii="Symbol" w:hAnsi="Symbol" w:hint="default"/>
      </w:rPr>
    </w:lvl>
    <w:lvl w:ilvl="4" w:tplc="3056B720">
      <w:start w:val="1"/>
      <w:numFmt w:val="bullet"/>
      <w:lvlText w:val="o"/>
      <w:lvlJc w:val="left"/>
      <w:pPr>
        <w:ind w:left="3600" w:hanging="360"/>
      </w:pPr>
      <w:rPr>
        <w:rFonts w:ascii="Courier New" w:hAnsi="Courier New" w:hint="default"/>
      </w:rPr>
    </w:lvl>
    <w:lvl w:ilvl="5" w:tplc="FD74EB72">
      <w:start w:val="1"/>
      <w:numFmt w:val="bullet"/>
      <w:lvlText w:val=""/>
      <w:lvlJc w:val="left"/>
      <w:pPr>
        <w:ind w:left="4320" w:hanging="360"/>
      </w:pPr>
      <w:rPr>
        <w:rFonts w:ascii="Wingdings" w:hAnsi="Wingdings" w:hint="default"/>
      </w:rPr>
    </w:lvl>
    <w:lvl w:ilvl="6" w:tplc="27181700">
      <w:start w:val="1"/>
      <w:numFmt w:val="bullet"/>
      <w:lvlText w:val=""/>
      <w:lvlJc w:val="left"/>
      <w:pPr>
        <w:ind w:left="5040" w:hanging="360"/>
      </w:pPr>
      <w:rPr>
        <w:rFonts w:ascii="Symbol" w:hAnsi="Symbol" w:hint="default"/>
      </w:rPr>
    </w:lvl>
    <w:lvl w:ilvl="7" w:tplc="B6567EE4">
      <w:start w:val="1"/>
      <w:numFmt w:val="bullet"/>
      <w:lvlText w:val="o"/>
      <w:lvlJc w:val="left"/>
      <w:pPr>
        <w:ind w:left="5760" w:hanging="360"/>
      </w:pPr>
      <w:rPr>
        <w:rFonts w:ascii="Courier New" w:hAnsi="Courier New" w:hint="default"/>
      </w:rPr>
    </w:lvl>
    <w:lvl w:ilvl="8" w:tplc="897AA1D8">
      <w:start w:val="1"/>
      <w:numFmt w:val="bullet"/>
      <w:lvlText w:val=""/>
      <w:lvlJc w:val="left"/>
      <w:pPr>
        <w:ind w:left="6480" w:hanging="360"/>
      </w:pPr>
      <w:rPr>
        <w:rFonts w:ascii="Wingdings" w:hAnsi="Wingdings" w:hint="default"/>
      </w:rPr>
    </w:lvl>
  </w:abstractNum>
  <w:abstractNum w:abstractNumId="14" w15:restartNumberingAfterBreak="0">
    <w:nsid w:val="46BB4238"/>
    <w:multiLevelType w:val="hybridMultilevel"/>
    <w:tmpl w:val="5276ECCC"/>
    <w:lvl w:ilvl="0" w:tplc="0EF053CC">
      <w:start w:val="1"/>
      <w:numFmt w:val="bullet"/>
      <w:lvlText w:val=""/>
      <w:lvlJc w:val="left"/>
      <w:pPr>
        <w:ind w:left="720" w:hanging="360"/>
      </w:pPr>
      <w:rPr>
        <w:rFonts w:ascii="Symbol" w:hAnsi="Symbol" w:hint="default"/>
      </w:rPr>
    </w:lvl>
    <w:lvl w:ilvl="1" w:tplc="1E980B20">
      <w:start w:val="1"/>
      <w:numFmt w:val="bullet"/>
      <w:lvlText w:val="o"/>
      <w:lvlJc w:val="left"/>
      <w:pPr>
        <w:ind w:left="1440" w:hanging="360"/>
      </w:pPr>
      <w:rPr>
        <w:rFonts w:ascii="Courier New" w:hAnsi="Courier New" w:hint="default"/>
      </w:rPr>
    </w:lvl>
    <w:lvl w:ilvl="2" w:tplc="0E9A6812">
      <w:start w:val="1"/>
      <w:numFmt w:val="bullet"/>
      <w:lvlText w:val=""/>
      <w:lvlJc w:val="left"/>
      <w:pPr>
        <w:ind w:left="2160" w:hanging="360"/>
      </w:pPr>
      <w:rPr>
        <w:rFonts w:ascii="Wingdings" w:hAnsi="Wingdings" w:hint="default"/>
      </w:rPr>
    </w:lvl>
    <w:lvl w:ilvl="3" w:tplc="D25CD050">
      <w:start w:val="1"/>
      <w:numFmt w:val="bullet"/>
      <w:lvlText w:val=""/>
      <w:lvlJc w:val="left"/>
      <w:pPr>
        <w:ind w:left="2880" w:hanging="360"/>
      </w:pPr>
      <w:rPr>
        <w:rFonts w:ascii="Symbol" w:hAnsi="Symbol" w:hint="default"/>
      </w:rPr>
    </w:lvl>
    <w:lvl w:ilvl="4" w:tplc="27A68E84">
      <w:start w:val="1"/>
      <w:numFmt w:val="bullet"/>
      <w:lvlText w:val="o"/>
      <w:lvlJc w:val="left"/>
      <w:pPr>
        <w:ind w:left="3600" w:hanging="360"/>
      </w:pPr>
      <w:rPr>
        <w:rFonts w:ascii="Courier New" w:hAnsi="Courier New" w:hint="default"/>
      </w:rPr>
    </w:lvl>
    <w:lvl w:ilvl="5" w:tplc="E0E08C0A">
      <w:start w:val="1"/>
      <w:numFmt w:val="bullet"/>
      <w:lvlText w:val=""/>
      <w:lvlJc w:val="left"/>
      <w:pPr>
        <w:ind w:left="4320" w:hanging="360"/>
      </w:pPr>
      <w:rPr>
        <w:rFonts w:ascii="Wingdings" w:hAnsi="Wingdings" w:hint="default"/>
      </w:rPr>
    </w:lvl>
    <w:lvl w:ilvl="6" w:tplc="F2AC4066">
      <w:start w:val="1"/>
      <w:numFmt w:val="bullet"/>
      <w:lvlText w:val=""/>
      <w:lvlJc w:val="left"/>
      <w:pPr>
        <w:ind w:left="5040" w:hanging="360"/>
      </w:pPr>
      <w:rPr>
        <w:rFonts w:ascii="Symbol" w:hAnsi="Symbol" w:hint="default"/>
      </w:rPr>
    </w:lvl>
    <w:lvl w:ilvl="7" w:tplc="F4480432">
      <w:start w:val="1"/>
      <w:numFmt w:val="bullet"/>
      <w:lvlText w:val="o"/>
      <w:lvlJc w:val="left"/>
      <w:pPr>
        <w:ind w:left="5760" w:hanging="360"/>
      </w:pPr>
      <w:rPr>
        <w:rFonts w:ascii="Courier New" w:hAnsi="Courier New" w:hint="default"/>
      </w:rPr>
    </w:lvl>
    <w:lvl w:ilvl="8" w:tplc="5CEE8C54">
      <w:start w:val="1"/>
      <w:numFmt w:val="bullet"/>
      <w:lvlText w:val=""/>
      <w:lvlJc w:val="left"/>
      <w:pPr>
        <w:ind w:left="6480" w:hanging="360"/>
      </w:pPr>
      <w:rPr>
        <w:rFonts w:ascii="Wingdings" w:hAnsi="Wingdings" w:hint="default"/>
      </w:rPr>
    </w:lvl>
  </w:abstractNum>
  <w:abstractNum w:abstractNumId="15"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0235E6"/>
    <w:multiLevelType w:val="hybridMultilevel"/>
    <w:tmpl w:val="D53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D4D63"/>
    <w:multiLevelType w:val="hybridMultilevel"/>
    <w:tmpl w:val="16700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84EBA"/>
    <w:multiLevelType w:val="hybridMultilevel"/>
    <w:tmpl w:val="0E0883A6"/>
    <w:lvl w:ilvl="0" w:tplc="D592F258">
      <w:start w:val="1"/>
      <w:numFmt w:val="bullet"/>
      <w:lvlText w:val=""/>
      <w:lvlJc w:val="left"/>
      <w:pPr>
        <w:ind w:left="720" w:hanging="360"/>
      </w:pPr>
      <w:rPr>
        <w:rFonts w:ascii="Symbol" w:hAnsi="Symbol" w:hint="default"/>
      </w:rPr>
    </w:lvl>
    <w:lvl w:ilvl="1" w:tplc="D7FECDA6">
      <w:start w:val="1"/>
      <w:numFmt w:val="bullet"/>
      <w:lvlText w:val=""/>
      <w:lvlJc w:val="left"/>
      <w:pPr>
        <w:ind w:left="1440" w:hanging="360"/>
      </w:pPr>
      <w:rPr>
        <w:rFonts w:ascii="Symbol" w:hAnsi="Symbol" w:hint="default"/>
      </w:rPr>
    </w:lvl>
    <w:lvl w:ilvl="2" w:tplc="F3F80988">
      <w:start w:val="1"/>
      <w:numFmt w:val="bullet"/>
      <w:lvlText w:val=""/>
      <w:lvlJc w:val="left"/>
      <w:pPr>
        <w:ind w:left="2160" w:hanging="360"/>
      </w:pPr>
      <w:rPr>
        <w:rFonts w:ascii="Wingdings" w:hAnsi="Wingdings" w:hint="default"/>
      </w:rPr>
    </w:lvl>
    <w:lvl w:ilvl="3" w:tplc="FA58A864">
      <w:start w:val="1"/>
      <w:numFmt w:val="bullet"/>
      <w:lvlText w:val=""/>
      <w:lvlJc w:val="left"/>
      <w:pPr>
        <w:ind w:left="2880" w:hanging="360"/>
      </w:pPr>
      <w:rPr>
        <w:rFonts w:ascii="Symbol" w:hAnsi="Symbol" w:hint="default"/>
      </w:rPr>
    </w:lvl>
    <w:lvl w:ilvl="4" w:tplc="87E86DC8">
      <w:start w:val="1"/>
      <w:numFmt w:val="bullet"/>
      <w:lvlText w:val="o"/>
      <w:lvlJc w:val="left"/>
      <w:pPr>
        <w:ind w:left="3600" w:hanging="360"/>
      </w:pPr>
      <w:rPr>
        <w:rFonts w:ascii="Courier New" w:hAnsi="Courier New" w:hint="default"/>
      </w:rPr>
    </w:lvl>
    <w:lvl w:ilvl="5" w:tplc="F362B554">
      <w:start w:val="1"/>
      <w:numFmt w:val="bullet"/>
      <w:lvlText w:val=""/>
      <w:lvlJc w:val="left"/>
      <w:pPr>
        <w:ind w:left="4320" w:hanging="360"/>
      </w:pPr>
      <w:rPr>
        <w:rFonts w:ascii="Wingdings" w:hAnsi="Wingdings" w:hint="default"/>
      </w:rPr>
    </w:lvl>
    <w:lvl w:ilvl="6" w:tplc="F3C2016C">
      <w:start w:val="1"/>
      <w:numFmt w:val="bullet"/>
      <w:lvlText w:val=""/>
      <w:lvlJc w:val="left"/>
      <w:pPr>
        <w:ind w:left="5040" w:hanging="360"/>
      </w:pPr>
      <w:rPr>
        <w:rFonts w:ascii="Symbol" w:hAnsi="Symbol" w:hint="default"/>
      </w:rPr>
    </w:lvl>
    <w:lvl w:ilvl="7" w:tplc="068A5EFA">
      <w:start w:val="1"/>
      <w:numFmt w:val="bullet"/>
      <w:lvlText w:val="o"/>
      <w:lvlJc w:val="left"/>
      <w:pPr>
        <w:ind w:left="5760" w:hanging="360"/>
      </w:pPr>
      <w:rPr>
        <w:rFonts w:ascii="Courier New" w:hAnsi="Courier New" w:hint="default"/>
      </w:rPr>
    </w:lvl>
    <w:lvl w:ilvl="8" w:tplc="1B9A2812">
      <w:start w:val="1"/>
      <w:numFmt w:val="bullet"/>
      <w:lvlText w:val=""/>
      <w:lvlJc w:val="left"/>
      <w:pPr>
        <w:ind w:left="6480" w:hanging="360"/>
      </w:pPr>
      <w:rPr>
        <w:rFonts w:ascii="Wingdings" w:hAnsi="Wingdings" w:hint="default"/>
      </w:rPr>
    </w:lvl>
  </w:abstractNum>
  <w:abstractNum w:abstractNumId="23"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CBC"/>
    <w:multiLevelType w:val="hybridMultilevel"/>
    <w:tmpl w:val="532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2163F"/>
    <w:multiLevelType w:val="hybridMultilevel"/>
    <w:tmpl w:val="608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3"/>
  </w:num>
  <w:num w:numId="4">
    <w:abstractNumId w:val="8"/>
  </w:num>
  <w:num w:numId="5">
    <w:abstractNumId w:val="21"/>
  </w:num>
  <w:num w:numId="6">
    <w:abstractNumId w:val="15"/>
  </w:num>
  <w:num w:numId="7">
    <w:abstractNumId w:val="18"/>
  </w:num>
  <w:num w:numId="8">
    <w:abstractNumId w:val="10"/>
  </w:num>
  <w:num w:numId="9">
    <w:abstractNumId w:val="1"/>
  </w:num>
  <w:num w:numId="10">
    <w:abstractNumId w:val="5"/>
  </w:num>
  <w:num w:numId="11">
    <w:abstractNumId w:val="17"/>
  </w:num>
  <w:num w:numId="12">
    <w:abstractNumId w:val="11"/>
  </w:num>
  <w:num w:numId="13">
    <w:abstractNumId w:val="20"/>
  </w:num>
  <w:num w:numId="14">
    <w:abstractNumId w:val="23"/>
  </w:num>
  <w:num w:numId="15">
    <w:abstractNumId w:val="12"/>
  </w:num>
  <w:num w:numId="16">
    <w:abstractNumId w:val="4"/>
  </w:num>
  <w:num w:numId="17">
    <w:abstractNumId w:val="7"/>
  </w:num>
  <w:num w:numId="18">
    <w:abstractNumId w:val="2"/>
  </w:num>
  <w:num w:numId="19">
    <w:abstractNumId w:val="19"/>
  </w:num>
  <w:num w:numId="20">
    <w:abstractNumId w:val="6"/>
  </w:num>
  <w:num w:numId="21">
    <w:abstractNumId w:val="9"/>
  </w:num>
  <w:num w:numId="22">
    <w:abstractNumId w:val="16"/>
  </w:num>
  <w:num w:numId="23">
    <w:abstractNumId w:val="25"/>
  </w:num>
  <w:num w:numId="24">
    <w:abstractNumId w:val="0"/>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2C59E1"/>
    <w:rsid w:val="00401905"/>
    <w:rsid w:val="00422D8B"/>
    <w:rsid w:val="004512CF"/>
    <w:rsid w:val="00474C6B"/>
    <w:rsid w:val="004901B9"/>
    <w:rsid w:val="004C05AD"/>
    <w:rsid w:val="004F4890"/>
    <w:rsid w:val="00543684"/>
    <w:rsid w:val="0055055C"/>
    <w:rsid w:val="005A0FED"/>
    <w:rsid w:val="00640228"/>
    <w:rsid w:val="00654E7E"/>
    <w:rsid w:val="00695906"/>
    <w:rsid w:val="006C2B0E"/>
    <w:rsid w:val="006D5912"/>
    <w:rsid w:val="00712EEB"/>
    <w:rsid w:val="00744E42"/>
    <w:rsid w:val="00753755"/>
    <w:rsid w:val="00772C5B"/>
    <w:rsid w:val="007769E0"/>
    <w:rsid w:val="007769EE"/>
    <w:rsid w:val="0079496D"/>
    <w:rsid w:val="007B6941"/>
    <w:rsid w:val="00901D6B"/>
    <w:rsid w:val="00935F40"/>
    <w:rsid w:val="00951614"/>
    <w:rsid w:val="009F14FD"/>
    <w:rsid w:val="009F5F50"/>
    <w:rsid w:val="00A3162A"/>
    <w:rsid w:val="00A50667"/>
    <w:rsid w:val="00A93891"/>
    <w:rsid w:val="00B13E30"/>
    <w:rsid w:val="00B82404"/>
    <w:rsid w:val="00C45E04"/>
    <w:rsid w:val="00C90B56"/>
    <w:rsid w:val="00CA13B6"/>
    <w:rsid w:val="00CF4CD6"/>
    <w:rsid w:val="00D7117B"/>
    <w:rsid w:val="00D76E4E"/>
    <w:rsid w:val="00DD32C6"/>
    <w:rsid w:val="00DE3DC2"/>
    <w:rsid w:val="00DE3EF2"/>
    <w:rsid w:val="00E84D59"/>
    <w:rsid w:val="00EB1266"/>
    <w:rsid w:val="00F16EC1"/>
    <w:rsid w:val="03CC956B"/>
    <w:rsid w:val="07D23C54"/>
    <w:rsid w:val="115BC91E"/>
    <w:rsid w:val="1294B3B4"/>
    <w:rsid w:val="1420788A"/>
    <w:rsid w:val="1920F4B1"/>
    <w:rsid w:val="1F0A44BC"/>
    <w:rsid w:val="2858B1BD"/>
    <w:rsid w:val="2A4C077E"/>
    <w:rsid w:val="2BBA5AA9"/>
    <w:rsid w:val="2CFA5FA5"/>
    <w:rsid w:val="2EAECAE4"/>
    <w:rsid w:val="2FB73B1D"/>
    <w:rsid w:val="304A9B45"/>
    <w:rsid w:val="32095685"/>
    <w:rsid w:val="361137E3"/>
    <w:rsid w:val="3C67510A"/>
    <w:rsid w:val="427AC729"/>
    <w:rsid w:val="460ECAC8"/>
    <w:rsid w:val="4792004B"/>
    <w:rsid w:val="4B9B852B"/>
    <w:rsid w:val="4D7137C7"/>
    <w:rsid w:val="54CCE630"/>
    <w:rsid w:val="59647CDA"/>
    <w:rsid w:val="5DA83E24"/>
    <w:rsid w:val="5EFFDE92"/>
    <w:rsid w:val="5F7FA9FD"/>
    <w:rsid w:val="61CCB095"/>
    <w:rsid w:val="683BF219"/>
    <w:rsid w:val="69250656"/>
    <w:rsid w:val="69A4A8CE"/>
    <w:rsid w:val="6AFD48A8"/>
    <w:rsid w:val="6AFFBBFF"/>
    <w:rsid w:val="6EEE32AA"/>
    <w:rsid w:val="708A030B"/>
    <w:rsid w:val="76A9E3E5"/>
    <w:rsid w:val="7E12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58F7D-B86C-40C9-AAA2-9DECA308F998}"/>
</file>

<file path=customXml/itemProps2.xml><?xml version="1.0" encoding="utf-8"?>
<ds:datastoreItem xmlns:ds="http://schemas.openxmlformats.org/officeDocument/2006/customXml" ds:itemID="{604A5D84-D475-4A86-8CDA-6A98DA6E77C4}"/>
</file>

<file path=customXml/itemProps3.xml><?xml version="1.0" encoding="utf-8"?>
<ds:datastoreItem xmlns:ds="http://schemas.openxmlformats.org/officeDocument/2006/customXml" ds:itemID="{2CAEC3C6-4B2D-4CD3-A1DD-18F5A8F3FBAC}"/>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2021-08-31T12:14:00Z</dcterms:created>
  <dcterms:modified xsi:type="dcterms:W3CDTF">2021-08-31T12:14:00Z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