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left="-9026" w:right="32" w:hanging="10"/>
        <w:jc w:val="right"/>
        <w:rPr>
          <w:rFonts w:ascii="Calibri" w:cs="Calibri" w:eastAsia="Calibri" w:hAnsi="Calibri"/>
        </w:rPr>
      </w:pPr>
      <w:r w:rsidDel="00000000" w:rsidR="00000000" w:rsidRPr="00000000">
        <w:rPr>
          <w:rFonts w:ascii="Calibri" w:cs="Calibri" w:eastAsia="Calibri" w:hAnsi="Calibri"/>
          <w:b w:val="1"/>
          <w:color w:val="7030a0"/>
          <w:sz w:val="20"/>
          <w:szCs w:val="20"/>
          <w:rtl w:val="0"/>
        </w:rPr>
        <w:t xml:space="preserve">T:</w:t>
      </w:r>
      <w:r w:rsidDel="00000000" w:rsidR="00000000" w:rsidRPr="00000000">
        <w:rPr>
          <w:rFonts w:ascii="Calibri" w:cs="Calibri" w:eastAsia="Calibri" w:hAnsi="Calibri"/>
          <w:color w:val="7030a0"/>
          <w:sz w:val="20"/>
          <w:szCs w:val="20"/>
          <w:rtl w:val="0"/>
        </w:rPr>
        <w:t xml:space="preserve"> </w:t>
      </w:r>
      <w:r w:rsidDel="00000000" w:rsidR="00000000" w:rsidRPr="00000000">
        <w:rPr>
          <w:rFonts w:ascii="Calibri" w:cs="Calibri" w:eastAsia="Calibri" w:hAnsi="Calibri"/>
          <w:sz w:val="20"/>
          <w:szCs w:val="20"/>
          <w:rtl w:val="0"/>
        </w:rPr>
        <w:t xml:space="preserve">01254 698447 </w:t>
      </w:r>
      <w:r w:rsidDel="00000000" w:rsidR="00000000" w:rsidRPr="00000000">
        <w:rPr>
          <w:rtl w:val="0"/>
        </w:rPr>
      </w:r>
    </w:p>
    <w:p w:rsidR="00000000" w:rsidDel="00000000" w:rsidP="00000000" w:rsidRDefault="00000000" w:rsidRPr="00000000" w14:paraId="00000002">
      <w:pPr>
        <w:pageBreakBefore w:val="0"/>
        <w:spacing w:after="158" w:line="240" w:lineRule="auto"/>
        <w:ind w:left="384"/>
        <w:jc w:val="right"/>
        <w:rPr>
          <w:rFonts w:ascii="Calibri" w:cs="Calibri" w:eastAsia="Calibri" w:hAnsi="Calibri"/>
        </w:rPr>
      </w:pPr>
      <w:r w:rsidDel="00000000" w:rsidR="00000000" w:rsidRPr="00000000">
        <w:rPr>
          <w:rFonts w:ascii="Calibri" w:cs="Calibri" w:eastAsia="Calibri" w:hAnsi="Calibri"/>
          <w:b w:val="1"/>
          <w:color w:val="7030a0"/>
          <w:sz w:val="20"/>
          <w:szCs w:val="20"/>
          <w:rtl w:val="0"/>
        </w:rPr>
        <w:t xml:space="preserve">E:</w:t>
      </w:r>
      <w:r w:rsidDel="00000000" w:rsidR="00000000" w:rsidRPr="00000000">
        <w:rPr>
          <w:rFonts w:ascii="Calibri" w:cs="Calibri" w:eastAsia="Calibri" w:hAnsi="Calibri"/>
          <w:color w:val="7030a0"/>
          <w:sz w:val="20"/>
          <w:szCs w:val="20"/>
          <w:rtl w:val="0"/>
        </w:rPr>
        <w:t xml:space="preserve"> </w:t>
      </w:r>
      <w:r w:rsidDel="00000000" w:rsidR="00000000" w:rsidRPr="00000000">
        <w:rPr>
          <w:rFonts w:ascii="Calibri" w:cs="Calibri" w:eastAsia="Calibri" w:hAnsi="Calibri"/>
          <w:sz w:val="20"/>
          <w:szCs w:val="20"/>
          <w:rtl w:val="0"/>
        </w:rPr>
        <w:t xml:space="preserve">office@stsilas.blackburn.sch.uk</w:t>
      </w:r>
      <w:r w:rsidDel="00000000" w:rsidR="00000000" w:rsidRPr="00000000">
        <w:rPr>
          <w:rFonts w:ascii="Calibri" w:cs="Calibri" w:eastAsia="Calibri" w:hAnsi="Calibri"/>
          <w:color w:val="0000ff"/>
          <w:sz w:val="20"/>
          <w:szCs w:val="20"/>
          <w:rtl w:val="0"/>
        </w:rPr>
        <w:t xml:space="preserve"> </w:t>
      </w:r>
      <w:r w:rsidDel="00000000" w:rsidR="00000000" w:rsidRPr="00000000">
        <w:rPr>
          <w:rFonts w:ascii="Calibri" w:cs="Calibri" w:eastAsia="Calibri" w:hAnsi="Calibri"/>
          <w:b w:val="1"/>
          <w:color w:val="7030a0"/>
          <w:sz w:val="20"/>
          <w:szCs w:val="20"/>
          <w:rtl w:val="0"/>
        </w:rPr>
        <w:t xml:space="preserve">                                                                                                                                                               W</w:t>
      </w:r>
      <w:r w:rsidDel="00000000" w:rsidR="00000000" w:rsidRPr="00000000">
        <w:rPr>
          <w:rFonts w:ascii="Calibri" w:cs="Calibri" w:eastAsia="Calibri" w:hAnsi="Calibri"/>
          <w:color w:val="9900ff"/>
          <w:sz w:val="20"/>
          <w:szCs w:val="20"/>
          <w:rtl w:val="0"/>
        </w:rPr>
        <w:t xml:space="preserve">:</w:t>
      </w:r>
      <w:r w:rsidDel="00000000" w:rsidR="00000000" w:rsidRPr="00000000">
        <w:rPr>
          <w:rFonts w:ascii="Calibri" w:cs="Calibri" w:eastAsia="Calibri" w:hAnsi="Calibri"/>
          <w:sz w:val="20"/>
          <w:szCs w:val="20"/>
          <w:rtl w:val="0"/>
        </w:rPr>
        <w:t xml:space="preserve">www.stsilasprimary.co.uk</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3">
      <w:pPr>
        <w:pageBreakBefore w:val="0"/>
        <w:spacing w:after="158" w:line="240" w:lineRule="auto"/>
        <w:ind w:left="384"/>
        <w:jc w:val="right"/>
        <w:rPr>
          <w:rFonts w:ascii="Calibri" w:cs="Calibri" w:eastAsia="Calibri" w:hAnsi="Calibri"/>
        </w:rPr>
      </w:pPr>
      <w:r w:rsidDel="00000000" w:rsidR="00000000" w:rsidRPr="00000000">
        <w:rPr>
          <w:rFonts w:ascii="Calibri" w:cs="Calibri" w:eastAsia="Calibri" w:hAnsi="Calibri"/>
          <w:rtl w:val="0"/>
        </w:rPr>
        <w:t xml:space="preserve">20th September 2022</w:t>
      </w:r>
    </w:p>
    <w:p w:rsidR="00000000" w:rsidDel="00000000" w:rsidP="00000000" w:rsidRDefault="00000000" w:rsidRPr="00000000" w14:paraId="00000004">
      <w:pPr>
        <w:spacing w:after="160" w:line="259" w:lineRule="auto"/>
        <w:jc w:val="center"/>
        <w:rPr>
          <w:rFonts w:ascii="Calibri" w:cs="Calibri" w:eastAsia="Calibri" w:hAnsi="Calibri"/>
        </w:rPr>
      </w:pPr>
      <w:r w:rsidDel="00000000" w:rsidR="00000000" w:rsidRPr="00000000">
        <w:rPr>
          <w:rFonts w:ascii="Calibri" w:cs="Calibri" w:eastAsia="Calibri" w:hAnsi="Calibri"/>
          <w:b w:val="1"/>
          <w:u w:val="single"/>
          <w:rtl w:val="0"/>
        </w:rPr>
        <w:t xml:space="preserve">Residential 2022 - High Adventure </w:t>
      </w:r>
      <w:r w:rsidDel="00000000" w:rsidR="00000000" w:rsidRPr="00000000">
        <w:rPr>
          <w:rtl w:val="0"/>
        </w:rPr>
      </w:r>
    </w:p>
    <w:p w:rsidR="00000000" w:rsidDel="00000000" w:rsidP="00000000" w:rsidRDefault="00000000" w:rsidRPr="00000000" w14:paraId="00000005">
      <w:pPr>
        <w:pageBreakBefore w:val="0"/>
        <w:spacing w:after="160" w:line="259" w:lineRule="auto"/>
        <w:rPr>
          <w:rFonts w:ascii="Calibri" w:cs="Calibri" w:eastAsia="Calibri" w:hAnsi="Calibri"/>
          <w:b w:val="1"/>
          <w:u w:val="single"/>
        </w:rPr>
      </w:pPr>
      <w:r w:rsidDel="00000000" w:rsidR="00000000" w:rsidRPr="00000000">
        <w:rPr>
          <w:rFonts w:ascii="Calibri" w:cs="Calibri" w:eastAsia="Calibri" w:hAnsi="Calibri"/>
          <w:rtl w:val="0"/>
        </w:rPr>
        <w:t xml:space="preserve">Dear Parents or Carers,</w:t>
        <w:tab/>
        <w:tab/>
      </w: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06">
      <w:pPr>
        <w:pageBreakBefore w:val="0"/>
        <w:spacing w:after="160" w:line="259" w:lineRule="auto"/>
        <w:ind w:right="235.27559055118218"/>
        <w:jc w:val="both"/>
        <w:rPr>
          <w:rFonts w:ascii="Calibri" w:cs="Calibri" w:eastAsia="Calibri" w:hAnsi="Calibri"/>
        </w:rPr>
      </w:pPr>
      <w:r w:rsidDel="00000000" w:rsidR="00000000" w:rsidRPr="00000000">
        <w:rPr>
          <w:rFonts w:ascii="Calibri" w:cs="Calibri" w:eastAsia="Calibri" w:hAnsi="Calibri"/>
          <w:rtl w:val="0"/>
        </w:rPr>
        <w:t xml:space="preserve">As you will be aware, in Year 6 the children have the fantastic opportunity to go on the St Silas residential trip. This is definitely a high point of the year, as the children take part in team building activities that will help them with the future challenges of SATs and moving to High School. This year, we will be attending High Adventure in Cowling near Skipton. Details of the centre can be found on this address:</w:t>
      </w:r>
    </w:p>
    <w:p w:rsidR="00000000" w:rsidDel="00000000" w:rsidP="00000000" w:rsidRDefault="00000000" w:rsidRPr="00000000" w14:paraId="00000007">
      <w:pPr>
        <w:pageBreakBefore w:val="0"/>
        <w:spacing w:after="160" w:line="259" w:lineRule="auto"/>
        <w:jc w:val="both"/>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https://www.highadventure.co.uk/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pageBreakBefore w:val="0"/>
        <w:spacing w:after="160" w:line="259" w:lineRule="auto"/>
        <w:jc w:val="both"/>
        <w:rPr>
          <w:rFonts w:ascii="Calibri" w:cs="Calibri" w:eastAsia="Calibri" w:hAnsi="Calibri"/>
          <w:b w:val="1"/>
        </w:rPr>
      </w:pPr>
      <w:r w:rsidDel="00000000" w:rsidR="00000000" w:rsidRPr="00000000">
        <w:rPr>
          <w:rFonts w:ascii="Calibri" w:cs="Calibri" w:eastAsia="Calibri" w:hAnsi="Calibri"/>
          <w:rtl w:val="0"/>
        </w:rPr>
        <w:t xml:space="preserve">The dates for the residential are Wednesday 8th, Thursday 9th and Friday 10th February 2022. </w:t>
      </w:r>
      <w:r w:rsidDel="00000000" w:rsidR="00000000" w:rsidRPr="00000000">
        <w:rPr>
          <w:rtl w:val="0"/>
        </w:rPr>
      </w:r>
    </w:p>
    <w:p w:rsidR="00000000" w:rsidDel="00000000" w:rsidP="00000000" w:rsidRDefault="00000000" w:rsidRPr="00000000" w14:paraId="00000009">
      <w:pPr>
        <w:pageBreakBefore w:val="0"/>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The cost of the trip is £115. We have worked tirelessly to ensure that the cost of the trip has been kept to an absolute minimum, so that all our children can attend. This will include all transport, activities, board and food. All payments are to be made via parent pay. This can be made in one payment or in multiple instalments as suits. Should you have any difficulty with the financial implication of the trip, please contact the school office, in strictest confidence, to discuss. </w:t>
      </w:r>
    </w:p>
    <w:p w:rsidR="00000000" w:rsidDel="00000000" w:rsidP="00000000" w:rsidRDefault="00000000" w:rsidRPr="00000000" w14:paraId="0000000A">
      <w:pPr>
        <w:pageBreakBefore w:val="0"/>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If you wish for your child to attend the residential trip, please complete the slip below and return to school as soon as possible. Should you have any questions regarding the residential, please do not hesitate to contact us.</w:t>
      </w:r>
    </w:p>
    <w:p w:rsidR="00000000" w:rsidDel="00000000" w:rsidP="00000000" w:rsidRDefault="00000000" w:rsidRPr="00000000" w14:paraId="0000000B">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Yours sincerely,</w:t>
      </w:r>
    </w:p>
    <w:p w:rsidR="00000000" w:rsidDel="00000000" w:rsidP="00000000" w:rsidRDefault="00000000" w:rsidRPr="00000000" w14:paraId="0000000C">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pageBreakBefore w:val="0"/>
        <w:spacing w:after="160" w:line="240" w:lineRule="auto"/>
        <w:rPr>
          <w:rFonts w:ascii="Calibri" w:cs="Calibri" w:eastAsia="Calibri" w:hAnsi="Calibri"/>
        </w:rPr>
      </w:pPr>
      <w:r w:rsidDel="00000000" w:rsidR="00000000" w:rsidRPr="00000000">
        <w:rPr>
          <w:rFonts w:ascii="Calibri" w:cs="Calibri" w:eastAsia="Calibri" w:hAnsi="Calibri"/>
          <w:rtl w:val="0"/>
        </w:rPr>
        <w:t xml:space="preserve">Yasmeen Abbas and Andrew Burcher</w:t>
      </w:r>
    </w:p>
    <w:p w:rsidR="00000000" w:rsidDel="00000000" w:rsidP="00000000" w:rsidRDefault="00000000" w:rsidRPr="00000000" w14:paraId="0000000E">
      <w:pPr>
        <w:pageBreakBefore w:val="0"/>
        <w:spacing w:after="160" w:line="24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w:t>
      </w:r>
    </w:p>
    <w:p w:rsidR="00000000" w:rsidDel="00000000" w:rsidP="00000000" w:rsidRDefault="00000000" w:rsidRPr="00000000" w14:paraId="0000000F">
      <w:pPr>
        <w:pageBreakBefore w:val="0"/>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pageBreakBefore w:val="0"/>
        <w:spacing w:line="480" w:lineRule="auto"/>
        <w:rPr>
          <w:rFonts w:ascii="Calibri" w:cs="Calibri" w:eastAsia="Calibri" w:hAnsi="Calibri"/>
        </w:rPr>
      </w:pPr>
      <w:r w:rsidDel="00000000" w:rsidR="00000000" w:rsidRPr="00000000">
        <w:rPr>
          <w:rFonts w:ascii="Calibri" w:cs="Calibri" w:eastAsia="Calibri" w:hAnsi="Calibri"/>
          <w:rtl w:val="0"/>
        </w:rPr>
        <w:t xml:space="preserve">I would like my child ________________________________________________________________ to attend the residential trip to  the Anderton Centre between 8th and 10th February 2022.</w:t>
      </w:r>
    </w:p>
    <w:p w:rsidR="00000000" w:rsidDel="00000000" w:rsidP="00000000" w:rsidRDefault="00000000" w:rsidRPr="00000000" w14:paraId="00000011">
      <w:pPr>
        <w:pageBreakBefore w:val="0"/>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pageBreakBefore w:val="0"/>
        <w:spacing w:line="480" w:lineRule="auto"/>
        <w:rPr>
          <w:rFonts w:ascii="Calibri" w:cs="Calibri" w:eastAsia="Calibri" w:hAnsi="Calibri"/>
        </w:rPr>
      </w:pPr>
      <w:r w:rsidDel="00000000" w:rsidR="00000000" w:rsidRPr="00000000">
        <w:rPr>
          <w:rFonts w:ascii="Calibri" w:cs="Calibri" w:eastAsia="Calibri" w:hAnsi="Calibri"/>
          <w:rtl w:val="0"/>
        </w:rPr>
        <w:t xml:space="preserve">Signed ____________________________________________________________________________</w:t>
      </w:r>
    </w:p>
    <w:p w:rsidR="00000000" w:rsidDel="00000000" w:rsidP="00000000" w:rsidRDefault="00000000" w:rsidRPr="00000000" w14:paraId="00000013">
      <w:pPr>
        <w:pageBreakBefore w:val="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spacing w:after="160" w:line="259" w:lineRule="auto"/>
      <w:ind w:left="-9160" w:right="31" w:hanging="10"/>
      <w:jc w:val="cente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-285749</wp:posOffset>
              </wp:positionH>
              <wp:positionV relativeFrom="paragraph">
                <wp:posOffset>-66674</wp:posOffset>
              </wp:positionV>
              <wp:extent cx="4845926" cy="1191260"/>
              <wp:effectExtent b="0" l="0" r="0" t="0"/>
              <wp:wrapTopAndBottom distB="0" distT="0"/>
              <wp:docPr id="1" name=""/>
              <a:graphic>
                <a:graphicData uri="http://schemas.microsoft.com/office/word/2010/wordprocessingGroup">
                  <wpg:wgp>
                    <wpg:cNvGrpSpPr/>
                    <wpg:grpSpPr>
                      <a:xfrm>
                        <a:off x="2923037" y="3184370"/>
                        <a:ext cx="4845926" cy="1191260"/>
                        <a:chOff x="2923037" y="3184370"/>
                        <a:chExt cx="4845926" cy="1191260"/>
                      </a:xfrm>
                    </wpg:grpSpPr>
                    <wpg:grpSp>
                      <wpg:cNvGrpSpPr/>
                      <wpg:grpSpPr>
                        <a:xfrm>
                          <a:off x="2923037" y="3184370"/>
                          <a:ext cx="4845926" cy="1191260"/>
                          <a:chOff x="0" y="0"/>
                          <a:chExt cx="4845926" cy="1191260"/>
                        </a:xfrm>
                      </wpg:grpSpPr>
                      <wps:wsp>
                        <wps:cNvSpPr/>
                        <wps:cNvPr id="3" name="Shape 3"/>
                        <wps:spPr>
                          <a:xfrm>
                            <a:off x="0" y="0"/>
                            <a:ext cx="4845925" cy="119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0"/>
                            <a:ext cx="4845926" cy="1191260"/>
                          </a:xfrm>
                          <a:prstGeom prst="rect">
                            <a:avLst/>
                          </a:prstGeom>
                          <a:noFill/>
                          <a:ln>
                            <a:noFill/>
                          </a:ln>
                        </pic:spPr>
                      </pic:pic>
                      <wps:wsp>
                        <wps:cNvSpPr/>
                        <wps:cNvPr id="5" name="Shape 5"/>
                        <wps:spPr>
                          <a:xfrm>
                            <a:off x="343662" y="117602"/>
                            <a:ext cx="45808" cy="20645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6" name="Shape 6"/>
                        <wps:spPr>
                          <a:xfrm>
                            <a:off x="343662" y="309114"/>
                            <a:ext cx="50673" cy="18438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7" name="Shape 7"/>
                        <wps:spPr>
                          <a:xfrm>
                            <a:off x="2903982" y="309114"/>
                            <a:ext cx="50673" cy="18438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-285749</wp:posOffset>
              </wp:positionH>
              <wp:positionV relativeFrom="paragraph">
                <wp:posOffset>-66674</wp:posOffset>
              </wp:positionV>
              <wp:extent cx="4845926" cy="1191260"/>
              <wp:effectExtent b="0" l="0" r="0" t="0"/>
              <wp:wrapTopAndBottom distB="0" dist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845926" cy="11912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-285749</wp:posOffset>
              </wp:positionH>
              <wp:positionV relativeFrom="paragraph">
                <wp:posOffset>-66674</wp:posOffset>
              </wp:positionV>
              <wp:extent cx="4845926" cy="1191260"/>
              <wp:effectExtent b="0" l="0" r="0" t="0"/>
              <wp:wrapTopAndBottom distB="0" distT="0"/>
              <wp:docPr id="2" name=""/>
              <a:graphic>
                <a:graphicData uri="http://schemas.microsoft.com/office/word/2010/wordprocessingGroup">
                  <wpg:wgp>
                    <wpg:cNvGrpSpPr/>
                    <wpg:grpSpPr>
                      <a:xfrm>
                        <a:off x="2923037" y="3184370"/>
                        <a:ext cx="4845926" cy="1191260"/>
                        <a:chOff x="2923037" y="3184370"/>
                        <a:chExt cx="4845926" cy="1191260"/>
                      </a:xfrm>
                    </wpg:grpSpPr>
                    <wpg:grpSp>
                      <wpg:cNvGrpSpPr/>
                      <wpg:grpSpPr>
                        <a:xfrm>
                          <a:off x="2923037" y="3184370"/>
                          <a:ext cx="4845926" cy="1191260"/>
                          <a:chOff x="0" y="0"/>
                          <a:chExt cx="4845926" cy="1191260"/>
                        </a:xfrm>
                      </wpg:grpSpPr>
                      <wps:wsp>
                        <wps:cNvSpPr/>
                        <wps:cNvPr id="3" name="Shape 3"/>
                        <wps:spPr>
                          <a:xfrm>
                            <a:off x="0" y="0"/>
                            <a:ext cx="4845925" cy="119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0"/>
                            <a:ext cx="4845926" cy="1191260"/>
                          </a:xfrm>
                          <a:prstGeom prst="rect">
                            <a:avLst/>
                          </a:prstGeom>
                          <a:noFill/>
                          <a:ln>
                            <a:noFill/>
                          </a:ln>
                        </pic:spPr>
                      </pic:pic>
                      <wps:wsp>
                        <wps:cNvSpPr/>
                        <wps:cNvPr id="5" name="Shape 5"/>
                        <wps:spPr>
                          <a:xfrm>
                            <a:off x="343662" y="117602"/>
                            <a:ext cx="45808" cy="20645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6" name="Shape 6"/>
                        <wps:spPr>
                          <a:xfrm>
                            <a:off x="343662" y="309114"/>
                            <a:ext cx="50673" cy="18438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7" name="Shape 7"/>
                        <wps:spPr>
                          <a:xfrm>
                            <a:off x="2903982" y="309114"/>
                            <a:ext cx="50673" cy="18438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-285749</wp:posOffset>
              </wp:positionH>
              <wp:positionV relativeFrom="paragraph">
                <wp:posOffset>-66674</wp:posOffset>
              </wp:positionV>
              <wp:extent cx="4845926" cy="1191260"/>
              <wp:effectExtent b="0" l="0" r="0" t="0"/>
              <wp:wrapTopAndBottom distB="0" distT="0"/>
              <wp:docPr id="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4845926" cy="1191260"/>
                      </a:xfrm>
                      <a:prstGeom prst="rect"/>
                      <a:ln/>
                    </pic:spPr>
                  </pic:pic>
                </a:graphicData>
              </a:graphic>
            </wp:anchor>
          </w:drawing>
        </mc:Fallback>
      </mc:AlternateContent>
    </w:r>
  </w:p>
  <w:p w:rsidR="00000000" w:rsidDel="00000000" w:rsidP="00000000" w:rsidRDefault="00000000" w:rsidRPr="00000000" w14:paraId="00000015">
    <w:pPr>
      <w:pageBreakBefore w:val="0"/>
      <w:spacing w:after="160" w:line="259" w:lineRule="auto"/>
      <w:ind w:left="-9160" w:right="31" w:hanging="10"/>
      <w:jc w:val="right"/>
      <w:rPr/>
    </w:pPr>
    <w:r w:rsidDel="00000000" w:rsidR="00000000" w:rsidRPr="00000000">
      <w:rPr>
        <w:rFonts w:ascii="Calibri" w:cs="Calibri" w:eastAsia="Calibri" w:hAnsi="Calibri"/>
        <w:sz w:val="24"/>
        <w:szCs w:val="24"/>
        <w:rtl w:val="0"/>
      </w:rPr>
      <w:t xml:space="preserve">St Silas Road, Blackburn,BB2 6JP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ighadventure.co.uk/"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