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3" w:rsidRDefault="00556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5981" w:type="dxa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7"/>
        <w:gridCol w:w="4155"/>
        <w:gridCol w:w="2580"/>
        <w:gridCol w:w="4819"/>
      </w:tblGrid>
      <w:tr w:rsidR="00556713">
        <w:tc>
          <w:tcPr>
            <w:tcW w:w="4427" w:type="dxa"/>
            <w:shd w:val="clear" w:color="auto" w:fill="37D21A"/>
          </w:tcPr>
          <w:p w:rsidR="00556713" w:rsidRDefault="00352A6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Key Information</w:t>
            </w:r>
          </w:p>
        </w:tc>
        <w:tc>
          <w:tcPr>
            <w:tcW w:w="4155" w:type="dxa"/>
            <w:shd w:val="clear" w:color="auto" w:fill="37D21A"/>
          </w:tcPr>
          <w:p w:rsidR="00556713" w:rsidRDefault="00352A6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Key Scientists</w:t>
            </w:r>
          </w:p>
        </w:tc>
        <w:tc>
          <w:tcPr>
            <w:tcW w:w="7399" w:type="dxa"/>
            <w:gridSpan w:val="2"/>
            <w:shd w:val="clear" w:color="auto" w:fill="37D21A"/>
          </w:tcPr>
          <w:p w:rsidR="00556713" w:rsidRDefault="00352A6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Subject Specific Vocabulary</w:t>
            </w:r>
          </w:p>
        </w:tc>
      </w:tr>
      <w:tr w:rsidR="00556713">
        <w:trPr>
          <w:trHeight w:val="1054"/>
        </w:trPr>
        <w:tc>
          <w:tcPr>
            <w:tcW w:w="4427" w:type="dxa"/>
          </w:tcPr>
          <w:p w:rsidR="00556713" w:rsidRPr="004A3742" w:rsidRDefault="004A3742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  <w:t xml:space="preserve">Plant Structure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– In most plants the part above ground is the shoot system and the part below is the root system.</w:t>
            </w:r>
          </w:p>
        </w:tc>
        <w:tc>
          <w:tcPr>
            <w:tcW w:w="4155" w:type="dxa"/>
            <w:vMerge w:val="restart"/>
          </w:tcPr>
          <w:p w:rsidR="00556713" w:rsidRDefault="00352A6B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Gregor Mendel (1822-1884)</w:t>
            </w:r>
          </w:p>
          <w:p w:rsidR="00556713" w:rsidRDefault="00352A6B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21B9C">
              <w:rPr>
                <w:b/>
                <w:noProof/>
              </w:rPr>
              <w:t>Gregor Mendel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 was an Austrian monk who was famous for carrying out experiments in his garden. Through his work on pea plants, he discovered laws of inheritance. </w:t>
            </w:r>
          </w:p>
          <w:p w:rsidR="00576A89" w:rsidRDefault="00576A89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77595" w:rsidRPr="00877595" w:rsidRDefault="00877595" w:rsidP="00877595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877595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Barbara McClintock (1902-1992)</w:t>
            </w:r>
          </w:p>
          <w:p w:rsidR="00877595" w:rsidRDefault="00877595">
            <w:pPr>
              <w:jc w:val="both"/>
              <w:rPr>
                <w:noProof/>
              </w:rPr>
            </w:pPr>
            <w:r>
              <w:rPr>
                <w:b/>
                <w:noProof/>
              </w:rPr>
              <w:t>Barbara McClintock</w:t>
            </w:r>
            <w:r>
              <w:rPr>
                <w:noProof/>
              </w:rPr>
              <w:t xml:space="preserve"> won the Nobel prize for her work in genetics. She carried out similar studies to Gregor Mendel and tracked how characteristics</w:t>
            </w:r>
          </w:p>
          <w:p w:rsidR="00556713" w:rsidRDefault="00877595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noProof/>
              </w:rPr>
              <w:t>were inherited in maize. She then made links to inheritance in plants.</w:t>
            </w:r>
          </w:p>
          <w:p w:rsidR="00556713" w:rsidRDefault="0055671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56713" w:rsidRPr="00877595" w:rsidRDefault="00877595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877595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Joseph Banks (1743-1820</w:t>
            </w:r>
            <w:r w:rsidR="00A21B9C" w:rsidRPr="00877595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)</w:t>
            </w:r>
          </w:p>
          <w:p w:rsidR="00556713" w:rsidRDefault="00576A89" w:rsidP="00576A8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BEBA3E7" wp14:editId="69FB8A3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909320</wp:posOffset>
                  </wp:positionV>
                  <wp:extent cx="711200" cy="914400"/>
                  <wp:effectExtent l="0" t="0" r="0" b="0"/>
                  <wp:wrapSquare wrapText="bothSides" distT="0" distB="0" distL="114300" distR="11430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21B9C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85B5382" wp14:editId="129F7F8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-878840</wp:posOffset>
                  </wp:positionV>
                  <wp:extent cx="771525" cy="962025"/>
                  <wp:effectExtent l="0" t="0" r="9525" b="9525"/>
                  <wp:wrapSquare wrapText="bothSides" distT="0" distB="0" distL="114300" distR="11430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1B9C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8DB32DE" wp14:editId="4C3B4C1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-2498090</wp:posOffset>
                  </wp:positionV>
                  <wp:extent cx="854075" cy="1009650"/>
                  <wp:effectExtent l="0" t="0" r="3175" b="0"/>
                  <wp:wrapSquare wrapText="bothSides" distT="0" distB="0" distL="114300" distR="11430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595">
              <w:rPr>
                <w:noProof/>
              </w:rPr>
              <w:t>Joseph Banks</w:t>
            </w:r>
            <w:r w:rsidR="00352A6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 was a </w:t>
            </w:r>
            <w:r w:rsidR="0087759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scientist and explorer who </w:t>
            </w:r>
            <w:proofErr w:type="gramStart"/>
            <w:r w:rsidR="00877595">
              <w:rPr>
                <w:rFonts w:ascii="Comic Sans MS" w:eastAsia="Comic Sans MS" w:hAnsi="Comic Sans MS" w:cs="Comic Sans MS"/>
                <w:sz w:val="20"/>
                <w:szCs w:val="20"/>
              </w:rPr>
              <w:t>was</w:t>
            </w:r>
            <w:proofErr w:type="gramEnd"/>
            <w:r w:rsidR="0087759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famed for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introducing many plant species to the Western world. He accompanied famous </w:t>
            </w: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explorers such as Captain Cook on their travels to make these discoveries.</w:t>
            </w:r>
          </w:p>
        </w:tc>
        <w:tc>
          <w:tcPr>
            <w:tcW w:w="2580" w:type="dxa"/>
          </w:tcPr>
          <w:p w:rsidR="00556713" w:rsidRDefault="00A21B9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deciduous</w:t>
            </w:r>
          </w:p>
        </w:tc>
        <w:tc>
          <w:tcPr>
            <w:tcW w:w="4819" w:type="dxa"/>
          </w:tcPr>
          <w:p w:rsidR="00556713" w:rsidRDefault="008D0A4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tree or shrub that sheds its leaves annually.</w:t>
            </w:r>
          </w:p>
        </w:tc>
      </w:tr>
      <w:tr w:rsidR="00556713">
        <w:trPr>
          <w:trHeight w:val="884"/>
        </w:trPr>
        <w:tc>
          <w:tcPr>
            <w:tcW w:w="4427" w:type="dxa"/>
          </w:tcPr>
          <w:p w:rsidR="00556713" w:rsidRPr="004A3742" w:rsidRDefault="004A3742">
            <w:pP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  <w:t xml:space="preserve">The leaf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– makes food for the plant by photosynthesis</w:t>
            </w:r>
          </w:p>
        </w:tc>
        <w:tc>
          <w:tcPr>
            <w:tcW w:w="4155" w:type="dxa"/>
            <w:vMerge/>
          </w:tcPr>
          <w:p w:rsidR="00556713" w:rsidRDefault="00556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:rsidR="00556713" w:rsidRDefault="00A21B9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evergreen</w:t>
            </w:r>
          </w:p>
        </w:tc>
        <w:tc>
          <w:tcPr>
            <w:tcW w:w="4819" w:type="dxa"/>
          </w:tcPr>
          <w:p w:rsidR="00556713" w:rsidRDefault="008D0A4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tree or plant that has green leaves all year round.</w:t>
            </w:r>
          </w:p>
        </w:tc>
      </w:tr>
      <w:tr w:rsidR="00556713">
        <w:tc>
          <w:tcPr>
            <w:tcW w:w="4427" w:type="dxa"/>
          </w:tcPr>
          <w:p w:rsidR="00556713" w:rsidRDefault="004A3742">
            <w:pP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4A3742"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  <w:t>The stem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– supports the leaves and is part of the plant’s transport system.</w:t>
            </w:r>
          </w:p>
        </w:tc>
        <w:tc>
          <w:tcPr>
            <w:tcW w:w="4155" w:type="dxa"/>
            <w:vMerge/>
          </w:tcPr>
          <w:p w:rsidR="00556713" w:rsidRDefault="00556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:rsidR="00556713" w:rsidRDefault="00A21B9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name of trees</w:t>
            </w:r>
          </w:p>
        </w:tc>
        <w:tc>
          <w:tcPr>
            <w:tcW w:w="4819" w:type="dxa"/>
          </w:tcPr>
          <w:p w:rsidR="00556713" w:rsidRDefault="00A21B9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ash, birch, beech, rowan, oak, horse chestnut, sycamore, fir, pine and holly</w:t>
            </w:r>
          </w:p>
        </w:tc>
      </w:tr>
      <w:tr w:rsidR="00556713">
        <w:tc>
          <w:tcPr>
            <w:tcW w:w="4427" w:type="dxa"/>
          </w:tcPr>
          <w:p w:rsidR="00556713" w:rsidRDefault="004A3742">
            <w:pP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4A3742"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  <w:t>Buds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– are undeveloped shoots. Some buds produce flowers.</w:t>
            </w:r>
            <w:r w:rsidR="00352A6B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55" w:type="dxa"/>
            <w:vMerge/>
          </w:tcPr>
          <w:p w:rsidR="00556713" w:rsidRDefault="00556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:rsidR="00556713" w:rsidRDefault="00A21B9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wild flowering plants</w:t>
            </w:r>
          </w:p>
        </w:tc>
        <w:tc>
          <w:tcPr>
            <w:tcW w:w="4819" w:type="dxa"/>
          </w:tcPr>
          <w:p w:rsidR="00556713" w:rsidRDefault="00A21B9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daisy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dandelion, coltsfoot, yarrow, spear thistle and white campion.</w:t>
            </w:r>
          </w:p>
        </w:tc>
      </w:tr>
      <w:tr w:rsidR="00556713">
        <w:tc>
          <w:tcPr>
            <w:tcW w:w="4427" w:type="dxa"/>
          </w:tcPr>
          <w:p w:rsidR="00556713" w:rsidRDefault="004A3742">
            <w:pPr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  <w:t xml:space="preserve">Roots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– </w:t>
            </w:r>
            <w:r w:rsidRPr="004A3742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anchor the plant into whatever it is growing on or in. They also absorb water and other chemicals the plant needs to live.</w:t>
            </w:r>
            <w:r w:rsidR="00352A6B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55" w:type="dxa"/>
            <w:vMerge/>
          </w:tcPr>
          <w:p w:rsidR="00556713" w:rsidRDefault="00556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:rsidR="00556713" w:rsidRDefault="00A21B9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garden plants</w:t>
            </w:r>
          </w:p>
        </w:tc>
        <w:tc>
          <w:tcPr>
            <w:tcW w:w="4819" w:type="dxa"/>
          </w:tcPr>
          <w:p w:rsidR="00556713" w:rsidRDefault="00A21B9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crocus, daffodils, bluebells</w:t>
            </w:r>
          </w:p>
        </w:tc>
      </w:tr>
      <w:tr w:rsidR="00A21B9C" w:rsidTr="00A21B9C">
        <w:trPr>
          <w:trHeight w:val="3196"/>
        </w:trPr>
        <w:tc>
          <w:tcPr>
            <w:tcW w:w="4427" w:type="dxa"/>
          </w:tcPr>
          <w:p w:rsidR="00A21B9C" w:rsidRPr="00FF7787" w:rsidRDefault="00FF7787">
            <w:pPr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FF778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D1D21AB" wp14:editId="01A16C53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539750</wp:posOffset>
                  </wp:positionV>
                  <wp:extent cx="1400175" cy="1695450"/>
                  <wp:effectExtent l="0" t="0" r="9525" b="0"/>
                  <wp:wrapThrough wrapText="bothSides">
                    <wp:wrapPolygon edited="0">
                      <wp:start x="0" y="0"/>
                      <wp:lineTo x="0" y="21357"/>
                      <wp:lineTo x="21453" y="21357"/>
                      <wp:lineTo x="21453" y="0"/>
                      <wp:lineTo x="0" y="0"/>
                    </wp:wrapPolygon>
                  </wp:wrapThrough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78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Needs of plants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–</w:t>
            </w:r>
            <w:r w:rsidRPr="00FF778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FF7787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water, light, heat and temperature</w:t>
            </w:r>
          </w:p>
          <w:p w:rsidR="00A21B9C" w:rsidRDefault="00A21B9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21B9C" w:rsidRDefault="00A21B9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21B9C" w:rsidRDefault="00FF778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-75566</wp:posOffset>
                      </wp:positionH>
                      <wp:positionV relativeFrom="paragraph">
                        <wp:posOffset>-353060</wp:posOffset>
                      </wp:positionV>
                      <wp:extent cx="28098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27.8pt" to="215.3pt,-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4155" w:type="dxa"/>
            <w:vMerge/>
          </w:tcPr>
          <w:p w:rsidR="00A21B9C" w:rsidRDefault="00A21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399" w:type="dxa"/>
            <w:gridSpan w:val="2"/>
          </w:tcPr>
          <w:p w:rsidR="00A21B9C" w:rsidRDefault="008D0A4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233638D5" wp14:editId="722EF5CE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57150</wp:posOffset>
                  </wp:positionV>
                  <wp:extent cx="1542415" cy="2181225"/>
                  <wp:effectExtent l="0" t="0" r="635" b="9525"/>
                  <wp:wrapThrough wrapText="bothSides">
                    <wp:wrapPolygon edited="0">
                      <wp:start x="0" y="0"/>
                      <wp:lineTo x="0" y="21506"/>
                      <wp:lineTo x="21342" y="21506"/>
                      <wp:lineTo x="21342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2F4C2073" wp14:editId="1685B9D1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53975</wp:posOffset>
                  </wp:positionV>
                  <wp:extent cx="1571625" cy="2222500"/>
                  <wp:effectExtent l="0" t="0" r="9525" b="6350"/>
                  <wp:wrapThrough wrapText="bothSides">
                    <wp:wrapPolygon edited="0">
                      <wp:start x="0" y="0"/>
                      <wp:lineTo x="0" y="21477"/>
                      <wp:lineTo x="21469" y="21477"/>
                      <wp:lineTo x="2146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56713" w:rsidRDefault="00556713"/>
    <w:sectPr w:rsidR="00556713">
      <w:headerReference w:type="default" r:id="rId14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95" w:rsidRDefault="00877595">
      <w:pPr>
        <w:spacing w:after="0" w:line="240" w:lineRule="auto"/>
      </w:pPr>
      <w:r>
        <w:separator/>
      </w:r>
    </w:p>
  </w:endnote>
  <w:endnote w:type="continuationSeparator" w:id="0">
    <w:p w:rsidR="00877595" w:rsidRDefault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95" w:rsidRDefault="00877595">
      <w:pPr>
        <w:spacing w:after="0" w:line="240" w:lineRule="auto"/>
      </w:pPr>
      <w:r>
        <w:separator/>
      </w:r>
    </w:p>
  </w:footnote>
  <w:footnote w:type="continuationSeparator" w:id="0">
    <w:p w:rsidR="00877595" w:rsidRDefault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95" w:rsidRDefault="00752A58" w:rsidP="004A3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44"/>
        <w:szCs w:val="44"/>
      </w:rPr>
    </w:pPr>
    <w:r>
      <w:rPr>
        <w:rFonts w:ascii="Arial" w:eastAsia="Arial" w:hAnsi="Arial" w:cs="Arial"/>
        <w:b/>
        <w:color w:val="000000"/>
        <w:sz w:val="44"/>
        <w:szCs w:val="44"/>
      </w:rPr>
      <w:t>Year 2</w:t>
    </w:r>
    <w:r w:rsidR="00877595">
      <w:rPr>
        <w:rFonts w:ascii="Arial" w:eastAsia="Arial" w:hAnsi="Arial" w:cs="Arial"/>
        <w:b/>
        <w:color w:val="000000"/>
        <w:sz w:val="44"/>
        <w:szCs w:val="44"/>
      </w:rPr>
      <w:t>: Plants Knowledge Organiser</w:t>
    </w:r>
    <w:r w:rsidR="00877595">
      <w:rPr>
        <w:rFonts w:ascii="Comic Sans MS" w:eastAsia="Comic Sans MS" w:hAnsi="Comic Sans MS" w:cs="Comic Sans MS"/>
        <w:b/>
        <w:color w:val="000000"/>
        <w:sz w:val="44"/>
        <w:szCs w:val="44"/>
      </w:rPr>
      <w:t xml:space="preserve"> </w:t>
    </w:r>
    <w:r w:rsidR="00877595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8106410</wp:posOffset>
          </wp:positionH>
          <wp:positionV relativeFrom="paragraph">
            <wp:posOffset>-297178</wp:posOffset>
          </wp:positionV>
          <wp:extent cx="695960" cy="628650"/>
          <wp:effectExtent l="0" t="0" r="0" b="0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96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713"/>
    <w:rsid w:val="00217B66"/>
    <w:rsid w:val="00352A6B"/>
    <w:rsid w:val="004A3742"/>
    <w:rsid w:val="00556713"/>
    <w:rsid w:val="00576A89"/>
    <w:rsid w:val="00752A58"/>
    <w:rsid w:val="00877595"/>
    <w:rsid w:val="008D0A4B"/>
    <w:rsid w:val="00945DA6"/>
    <w:rsid w:val="009C5FED"/>
    <w:rsid w:val="00A21B9C"/>
    <w:rsid w:val="00C245B8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5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A8"/>
  </w:style>
  <w:style w:type="paragraph" w:styleId="Footer">
    <w:name w:val="footer"/>
    <w:basedOn w:val="Normal"/>
    <w:link w:val="FooterChar"/>
    <w:uiPriority w:val="99"/>
    <w:unhideWhenUsed/>
    <w:rsid w:val="00CD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A8"/>
  </w:style>
  <w:style w:type="paragraph" w:styleId="BalloonText">
    <w:name w:val="Balloon Text"/>
    <w:basedOn w:val="Normal"/>
    <w:link w:val="BalloonTextChar"/>
    <w:uiPriority w:val="99"/>
    <w:semiHidden/>
    <w:unhideWhenUsed/>
    <w:rsid w:val="00C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5A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5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A8"/>
  </w:style>
  <w:style w:type="paragraph" w:styleId="Footer">
    <w:name w:val="footer"/>
    <w:basedOn w:val="Normal"/>
    <w:link w:val="FooterChar"/>
    <w:uiPriority w:val="99"/>
    <w:unhideWhenUsed/>
    <w:rsid w:val="00CD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A8"/>
  </w:style>
  <w:style w:type="paragraph" w:styleId="BalloonText">
    <w:name w:val="Balloon Text"/>
    <w:basedOn w:val="Normal"/>
    <w:link w:val="BalloonTextChar"/>
    <w:uiPriority w:val="99"/>
    <w:semiHidden/>
    <w:unhideWhenUsed/>
    <w:rsid w:val="00C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5A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cmTeauxIYy3LLMhq9zbQ5pu/A==">AMUW2mXOywXX9Z5A3aNHpMclYvSqDpBKdWJV7LKuUe4EmOZ44Y+rLX7Xd1d0YdJVW1VWiFR5iXcr0nBsAmrQytoOW6ws0HiprLH6Bl7QV3ZtwfqRxRRZZpNYwYZSvV+scCnAX6MVe6rX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Silas CE Primary School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2021-04-15T08:38:00Z</dcterms:created>
  <dcterms:modified xsi:type="dcterms:W3CDTF">2021-04-15T09:35:00Z</dcterms:modified>
</cp:coreProperties>
</file>