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A8" w:rsidRDefault="00922EA8">
      <w:pPr>
        <w:widowControl w:val="0"/>
        <w:pBdr>
          <w:top w:val="nil"/>
          <w:left w:val="nil"/>
          <w:bottom w:val="nil"/>
          <w:right w:val="nil"/>
          <w:between w:val="nil"/>
        </w:pBdr>
        <w:spacing w:after="0"/>
        <w:rPr>
          <w:rFonts w:ascii="Arial" w:eastAsia="Arial" w:hAnsi="Arial" w:cs="Arial"/>
          <w:color w:val="000000"/>
        </w:rPr>
      </w:pPr>
    </w:p>
    <w:tbl>
      <w:tblPr>
        <w:tblStyle w:val="a0"/>
        <w:tblW w:w="15981" w:type="dxa"/>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7"/>
        <w:gridCol w:w="4155"/>
        <w:gridCol w:w="2580"/>
        <w:gridCol w:w="4819"/>
      </w:tblGrid>
      <w:tr w:rsidR="00922EA8">
        <w:tc>
          <w:tcPr>
            <w:tcW w:w="4427" w:type="dxa"/>
            <w:shd w:val="clear" w:color="auto" w:fill="37D21A"/>
          </w:tcPr>
          <w:p w:rsidR="00922EA8" w:rsidRDefault="007C1A9A">
            <w:pPr>
              <w:jc w:val="center"/>
              <w:rPr>
                <w:rFonts w:ascii="Comic Sans MS" w:eastAsia="Comic Sans MS" w:hAnsi="Comic Sans MS" w:cs="Comic Sans MS"/>
                <w:b/>
                <w:sz w:val="28"/>
                <w:szCs w:val="28"/>
              </w:rPr>
            </w:pPr>
            <w:bookmarkStart w:id="0" w:name="_heading=h.gjdgxs" w:colFirst="0" w:colLast="0"/>
            <w:bookmarkEnd w:id="0"/>
            <w:r>
              <w:rPr>
                <w:rFonts w:ascii="Comic Sans MS" w:eastAsia="Comic Sans MS" w:hAnsi="Comic Sans MS" w:cs="Comic Sans MS"/>
                <w:b/>
                <w:sz w:val="28"/>
                <w:szCs w:val="28"/>
              </w:rPr>
              <w:t>Key Information</w:t>
            </w:r>
          </w:p>
        </w:tc>
        <w:tc>
          <w:tcPr>
            <w:tcW w:w="4155" w:type="dxa"/>
            <w:shd w:val="clear" w:color="auto" w:fill="37D21A"/>
          </w:tcPr>
          <w:p w:rsidR="00922EA8" w:rsidRDefault="007C1A9A">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Key Scientists</w:t>
            </w:r>
          </w:p>
        </w:tc>
        <w:tc>
          <w:tcPr>
            <w:tcW w:w="7399" w:type="dxa"/>
            <w:gridSpan w:val="2"/>
            <w:shd w:val="clear" w:color="auto" w:fill="37D21A"/>
          </w:tcPr>
          <w:p w:rsidR="00922EA8" w:rsidRDefault="007C1A9A">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Subject Specific Vocabulary</w:t>
            </w:r>
          </w:p>
        </w:tc>
      </w:tr>
      <w:tr w:rsidR="00922EA8">
        <w:trPr>
          <w:trHeight w:val="1054"/>
        </w:trPr>
        <w:tc>
          <w:tcPr>
            <w:tcW w:w="4427" w:type="dxa"/>
          </w:tcPr>
          <w:p w:rsidR="00922EA8" w:rsidRPr="007C1A9A" w:rsidRDefault="007C1A9A">
            <w:pPr>
              <w:spacing w:line="276" w:lineRule="auto"/>
              <w:jc w:val="both"/>
              <w:rPr>
                <w:rFonts w:ascii="Comic Sans MS" w:eastAsia="Comic Sans MS" w:hAnsi="Comic Sans MS" w:cs="Comic Sans MS"/>
                <w:i/>
                <w:sz w:val="20"/>
                <w:szCs w:val="20"/>
              </w:rPr>
            </w:pPr>
            <w:r w:rsidRPr="007C1A9A">
              <w:rPr>
                <w:rFonts w:ascii="Comic Sans MS" w:eastAsia="Comic Sans MS" w:hAnsi="Comic Sans MS" w:cs="Comic Sans MS"/>
                <w:i/>
                <w:sz w:val="20"/>
                <w:szCs w:val="20"/>
              </w:rPr>
              <w:t>Not all metals are attracted to magnets – only those containing iron, steel and nickel</w:t>
            </w:r>
            <w:r>
              <w:rPr>
                <w:rFonts w:ascii="Comic Sans MS" w:eastAsia="Comic Sans MS" w:hAnsi="Comic Sans MS" w:cs="Comic Sans MS"/>
                <w:i/>
                <w:sz w:val="20"/>
                <w:szCs w:val="20"/>
              </w:rPr>
              <w:t>.</w:t>
            </w:r>
          </w:p>
        </w:tc>
        <w:tc>
          <w:tcPr>
            <w:tcW w:w="4155" w:type="dxa"/>
            <w:vMerge w:val="restart"/>
          </w:tcPr>
          <w:p w:rsidR="00922EA8" w:rsidRDefault="0076683E">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William Gilbert (1544-1603</w:t>
            </w:r>
            <w:r w:rsidR="007C1A9A">
              <w:rPr>
                <w:rFonts w:ascii="Comic Sans MS" w:eastAsia="Comic Sans MS" w:hAnsi="Comic Sans MS" w:cs="Comic Sans MS"/>
                <w:b/>
                <w:sz w:val="24"/>
                <w:szCs w:val="24"/>
                <w:u w:val="single"/>
              </w:rPr>
              <w:t>)</w:t>
            </w:r>
          </w:p>
          <w:p w:rsidR="00922EA8" w:rsidRPr="0076683E" w:rsidRDefault="0076683E">
            <w:pPr>
              <w:jc w:val="both"/>
              <w:rPr>
                <w:rFonts w:ascii="Comic Sans MS" w:eastAsia="Comic Sans MS" w:hAnsi="Comic Sans MS" w:cs="Comic Sans MS"/>
                <w:sz w:val="20"/>
                <w:szCs w:val="20"/>
              </w:rPr>
            </w:pPr>
            <w:r w:rsidRPr="0076683E">
              <w:rPr>
                <w:noProof/>
              </w:rPr>
              <w:drawing>
                <wp:anchor distT="0" distB="0" distL="114300" distR="114300" simplePos="0" relativeHeight="251658240" behindDoc="0" locked="0" layoutInCell="1" hidden="0" allowOverlap="1" wp14:anchorId="33420285" wp14:editId="066771E6">
                  <wp:simplePos x="0" y="0"/>
                  <wp:positionH relativeFrom="column">
                    <wp:posOffset>44450</wp:posOffset>
                  </wp:positionH>
                  <wp:positionV relativeFrom="paragraph">
                    <wp:posOffset>104775</wp:posOffset>
                  </wp:positionV>
                  <wp:extent cx="730885" cy="1080135"/>
                  <wp:effectExtent l="0" t="0" r="0" b="5715"/>
                  <wp:wrapSquare wrapText="bothSides" distT="0" distB="0" distL="114300" distR="11430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730885" cy="1080135"/>
                          </a:xfrm>
                          <a:prstGeom prst="rect">
                            <a:avLst/>
                          </a:prstGeom>
                          <a:ln/>
                        </pic:spPr>
                      </pic:pic>
                    </a:graphicData>
                  </a:graphic>
                  <wp14:sizeRelH relativeFrom="margin">
                    <wp14:pctWidth>0</wp14:pctWidth>
                  </wp14:sizeRelH>
                </wp:anchor>
              </w:drawing>
            </w:r>
            <w:r>
              <w:rPr>
                <w:rFonts w:ascii="Comic Sans MS" w:eastAsia="Comic Sans MS" w:hAnsi="Comic Sans MS" w:cs="Comic Sans MS"/>
                <w:b/>
                <w:sz w:val="20"/>
                <w:szCs w:val="20"/>
              </w:rPr>
              <w:t xml:space="preserve">William Gilbert </w:t>
            </w:r>
            <w:r w:rsidRPr="0076683E">
              <w:rPr>
                <w:rFonts w:ascii="Comic Sans MS" w:eastAsia="Comic Sans MS" w:hAnsi="Comic Sans MS" w:cs="Comic Sans MS"/>
                <w:sz w:val="20"/>
                <w:szCs w:val="20"/>
              </w:rPr>
              <w:t xml:space="preserve">was an English scientist and physician who </w:t>
            </w:r>
            <w:proofErr w:type="gramStart"/>
            <w:r w:rsidRPr="0076683E">
              <w:rPr>
                <w:rFonts w:ascii="Comic Sans MS" w:eastAsia="Comic Sans MS" w:hAnsi="Comic Sans MS" w:cs="Comic Sans MS"/>
                <w:sz w:val="20"/>
                <w:szCs w:val="20"/>
              </w:rPr>
              <w:t>is</w:t>
            </w:r>
            <w:proofErr w:type="gramEnd"/>
            <w:r w:rsidRPr="0076683E">
              <w:rPr>
                <w:rFonts w:ascii="Comic Sans MS" w:eastAsia="Comic Sans MS" w:hAnsi="Comic Sans MS" w:cs="Comic Sans MS"/>
                <w:sz w:val="20"/>
                <w:szCs w:val="20"/>
              </w:rPr>
              <w:t xml:space="preserve"> credited by many as the “father of electricity and magnetism”.</w:t>
            </w:r>
            <w:r>
              <w:rPr>
                <w:rFonts w:ascii="Comic Sans MS" w:eastAsia="Comic Sans MS" w:hAnsi="Comic Sans MS" w:cs="Comic Sans MS"/>
                <w:sz w:val="20"/>
                <w:szCs w:val="20"/>
              </w:rPr>
              <w:t xml:space="preserve"> </w:t>
            </w:r>
            <w:r w:rsidRPr="0076683E">
              <w:rPr>
                <w:rFonts w:ascii="Comic Sans MS" w:eastAsia="Comic Sans MS" w:hAnsi="Comic Sans MS" w:cs="Comic Sans MS"/>
                <w:sz w:val="20"/>
                <w:szCs w:val="20"/>
              </w:rPr>
              <w:t>When he observed that magnetic forces often produced circular motions, he began to connect the phenomenon of magnetism with the rotation of the earth.</w:t>
            </w:r>
          </w:p>
          <w:p w:rsidR="00922EA8" w:rsidRDefault="00922EA8">
            <w:pPr>
              <w:rPr>
                <w:rFonts w:ascii="Comic Sans MS" w:eastAsia="Comic Sans MS" w:hAnsi="Comic Sans MS" w:cs="Comic Sans MS"/>
                <w:sz w:val="24"/>
                <w:szCs w:val="24"/>
              </w:rPr>
            </w:pPr>
          </w:p>
          <w:p w:rsidR="00922EA8" w:rsidRPr="0076683E" w:rsidRDefault="0076683E">
            <w:pPr>
              <w:rPr>
                <w:rFonts w:ascii="Comic Sans MS" w:eastAsia="Comic Sans MS" w:hAnsi="Comic Sans MS" w:cs="Comic Sans MS"/>
                <w:b/>
                <w:sz w:val="20"/>
                <w:szCs w:val="24"/>
                <w:u w:val="single"/>
              </w:rPr>
            </w:pPr>
            <w:r w:rsidRPr="0076683E">
              <w:rPr>
                <w:rFonts w:ascii="Comic Sans MS" w:eastAsia="Comic Sans MS" w:hAnsi="Comic Sans MS" w:cs="Comic Sans MS"/>
                <w:b/>
                <w:sz w:val="20"/>
                <w:szCs w:val="24"/>
                <w:u w:val="single"/>
              </w:rPr>
              <w:t xml:space="preserve">Hans Christian </w:t>
            </w:r>
            <w:proofErr w:type="spellStart"/>
            <w:r w:rsidRPr="0076683E">
              <w:rPr>
                <w:rFonts w:ascii="Comic Sans MS" w:eastAsia="Comic Sans MS" w:hAnsi="Comic Sans MS" w:cs="Comic Sans MS"/>
                <w:b/>
                <w:sz w:val="20"/>
                <w:szCs w:val="24"/>
                <w:u w:val="single"/>
              </w:rPr>
              <w:t>Oerstad</w:t>
            </w:r>
            <w:proofErr w:type="spellEnd"/>
            <w:r w:rsidRPr="0076683E">
              <w:rPr>
                <w:rFonts w:ascii="Comic Sans MS" w:eastAsia="Comic Sans MS" w:hAnsi="Comic Sans MS" w:cs="Comic Sans MS"/>
                <w:b/>
                <w:sz w:val="20"/>
                <w:szCs w:val="24"/>
                <w:u w:val="single"/>
              </w:rPr>
              <w:t xml:space="preserve"> (1777-1851</w:t>
            </w:r>
            <w:r w:rsidR="007C1A9A" w:rsidRPr="0076683E">
              <w:rPr>
                <w:rFonts w:ascii="Comic Sans MS" w:eastAsia="Comic Sans MS" w:hAnsi="Comic Sans MS" w:cs="Comic Sans MS"/>
                <w:b/>
                <w:sz w:val="20"/>
                <w:szCs w:val="24"/>
                <w:u w:val="single"/>
              </w:rPr>
              <w:t>)</w:t>
            </w:r>
          </w:p>
          <w:p w:rsidR="00922EA8" w:rsidRDefault="0076683E">
            <w:pPr>
              <w:jc w:val="both"/>
              <w:rPr>
                <w:rFonts w:ascii="Comic Sans MS" w:eastAsia="Comic Sans MS" w:hAnsi="Comic Sans MS" w:cs="Comic Sans MS"/>
                <w:sz w:val="20"/>
                <w:szCs w:val="20"/>
              </w:rPr>
            </w:pPr>
            <w:r>
              <w:rPr>
                <w:noProof/>
              </w:rPr>
              <w:drawing>
                <wp:anchor distT="0" distB="0" distL="114300" distR="114300" simplePos="0" relativeHeight="251659264" behindDoc="0" locked="0" layoutInCell="1" hidden="0" allowOverlap="1" wp14:anchorId="49894644" wp14:editId="32598402">
                  <wp:simplePos x="0" y="0"/>
                  <wp:positionH relativeFrom="column">
                    <wp:posOffset>18415</wp:posOffset>
                  </wp:positionH>
                  <wp:positionV relativeFrom="paragraph">
                    <wp:posOffset>97790</wp:posOffset>
                  </wp:positionV>
                  <wp:extent cx="762000" cy="1028700"/>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762000" cy="1028700"/>
                          </a:xfrm>
                          <a:prstGeom prst="rect">
                            <a:avLst/>
                          </a:prstGeom>
                          <a:ln/>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b/>
                <w:sz w:val="20"/>
                <w:szCs w:val="20"/>
              </w:rPr>
              <w:t xml:space="preserve">Hans Christian </w:t>
            </w:r>
            <w:proofErr w:type="spellStart"/>
            <w:r>
              <w:rPr>
                <w:rFonts w:ascii="Comic Sans MS" w:eastAsia="Comic Sans MS" w:hAnsi="Comic Sans MS" w:cs="Comic Sans MS"/>
                <w:b/>
                <w:sz w:val="20"/>
                <w:szCs w:val="20"/>
              </w:rPr>
              <w:t>Oerstad</w:t>
            </w:r>
            <w:proofErr w:type="spellEnd"/>
            <w:r w:rsidR="007C1A9A">
              <w:rPr>
                <w:rFonts w:ascii="Comic Sans MS" w:eastAsia="Comic Sans MS" w:hAnsi="Comic Sans MS" w:cs="Comic Sans MS"/>
                <w:sz w:val="20"/>
                <w:szCs w:val="20"/>
              </w:rPr>
              <w:t> </w:t>
            </w:r>
            <w:r w:rsidRPr="0076683E">
              <w:rPr>
                <w:rFonts w:ascii="Comic Sans MS" w:eastAsia="Comic Sans MS" w:hAnsi="Comic Sans MS" w:cs="Comic Sans MS"/>
                <w:sz w:val="20"/>
                <w:szCs w:val="20"/>
              </w:rPr>
              <w:t xml:space="preserve">was a Danish physicist and chemist who discovered that electric currents create magnetic fields, which </w:t>
            </w:r>
            <w:proofErr w:type="gramStart"/>
            <w:r w:rsidRPr="0076683E">
              <w:rPr>
                <w:rFonts w:ascii="Comic Sans MS" w:eastAsia="Comic Sans MS" w:hAnsi="Comic Sans MS" w:cs="Comic Sans MS"/>
                <w:sz w:val="20"/>
                <w:szCs w:val="20"/>
              </w:rPr>
              <w:t>was the first connection</w:t>
            </w:r>
            <w:proofErr w:type="gramEnd"/>
            <w:r w:rsidRPr="0076683E">
              <w:rPr>
                <w:rFonts w:ascii="Comic Sans MS" w:eastAsia="Comic Sans MS" w:hAnsi="Comic Sans MS" w:cs="Comic Sans MS"/>
                <w:sz w:val="20"/>
                <w:szCs w:val="20"/>
              </w:rPr>
              <w:t xml:space="preserve"> found between electricity and magnetism.</w:t>
            </w:r>
          </w:p>
          <w:p w:rsidR="00922EA8" w:rsidRDefault="00922EA8">
            <w:pPr>
              <w:rPr>
                <w:rFonts w:ascii="Comic Sans MS" w:eastAsia="Comic Sans MS" w:hAnsi="Comic Sans MS" w:cs="Comic Sans MS"/>
                <w:sz w:val="24"/>
                <w:szCs w:val="24"/>
              </w:rPr>
            </w:pPr>
          </w:p>
          <w:p w:rsidR="00922EA8" w:rsidRDefault="00922EA8">
            <w:pPr>
              <w:rPr>
                <w:rFonts w:ascii="Comic Sans MS" w:eastAsia="Comic Sans MS" w:hAnsi="Comic Sans MS" w:cs="Comic Sans MS"/>
                <w:sz w:val="20"/>
                <w:szCs w:val="20"/>
              </w:rPr>
            </w:pPr>
          </w:p>
          <w:p w:rsidR="00B01D46" w:rsidRDefault="00B01D46">
            <w:pPr>
              <w:rPr>
                <w:rFonts w:ascii="Comic Sans MS" w:eastAsia="Comic Sans MS" w:hAnsi="Comic Sans MS" w:cs="Comic Sans MS"/>
                <w:sz w:val="20"/>
                <w:szCs w:val="20"/>
              </w:rPr>
            </w:pPr>
          </w:p>
          <w:p w:rsidR="00B01D46" w:rsidRDefault="00B01D46">
            <w:pPr>
              <w:rPr>
                <w:rFonts w:ascii="Comic Sans MS" w:eastAsia="Comic Sans MS" w:hAnsi="Comic Sans MS" w:cs="Comic Sans MS"/>
                <w:sz w:val="20"/>
                <w:szCs w:val="20"/>
              </w:rPr>
            </w:pPr>
          </w:p>
          <w:p w:rsidR="00B01D46" w:rsidRDefault="00B01D46">
            <w:pPr>
              <w:rPr>
                <w:rFonts w:ascii="Comic Sans MS" w:eastAsia="Comic Sans MS" w:hAnsi="Comic Sans MS" w:cs="Comic Sans MS"/>
                <w:sz w:val="20"/>
                <w:szCs w:val="20"/>
              </w:rPr>
            </w:pPr>
          </w:p>
          <w:p w:rsidR="00B01D46" w:rsidRDefault="00B01D46">
            <w:pPr>
              <w:rPr>
                <w:rFonts w:ascii="Comic Sans MS" w:eastAsia="Comic Sans MS" w:hAnsi="Comic Sans MS" w:cs="Comic Sans MS"/>
                <w:sz w:val="20"/>
                <w:szCs w:val="20"/>
              </w:rPr>
            </w:pPr>
            <w:bookmarkStart w:id="1" w:name="_GoBack"/>
            <w:bookmarkEnd w:id="1"/>
          </w:p>
          <w:p w:rsidR="00B01D46" w:rsidRDefault="00B01D46">
            <w:pPr>
              <w:rPr>
                <w:rFonts w:ascii="Comic Sans MS" w:eastAsia="Comic Sans MS" w:hAnsi="Comic Sans MS" w:cs="Comic Sans MS"/>
                <w:sz w:val="20"/>
                <w:szCs w:val="20"/>
              </w:rPr>
            </w:pPr>
          </w:p>
          <w:p w:rsidR="00B01D46" w:rsidRDefault="00B01D46">
            <w:pPr>
              <w:rPr>
                <w:rFonts w:ascii="Comic Sans MS" w:eastAsia="Comic Sans MS" w:hAnsi="Comic Sans MS" w:cs="Comic Sans MS"/>
                <w:sz w:val="24"/>
                <w:szCs w:val="24"/>
              </w:rPr>
            </w:pPr>
          </w:p>
        </w:tc>
        <w:tc>
          <w:tcPr>
            <w:tcW w:w="2580" w:type="dxa"/>
          </w:tcPr>
          <w:p w:rsidR="00922EA8" w:rsidRDefault="007C1A9A">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magnets</w:t>
            </w:r>
          </w:p>
        </w:tc>
        <w:tc>
          <w:tcPr>
            <w:tcW w:w="4819" w:type="dxa"/>
          </w:tcPr>
          <w:p w:rsidR="00922EA8" w:rsidRDefault="007C1A9A">
            <w:pPr>
              <w:rPr>
                <w:rFonts w:ascii="Comic Sans MS" w:eastAsia="Comic Sans MS" w:hAnsi="Comic Sans MS" w:cs="Comic Sans MS"/>
                <w:sz w:val="18"/>
                <w:szCs w:val="18"/>
              </w:rPr>
            </w:pPr>
            <w:r>
              <w:rPr>
                <w:rFonts w:ascii="Comic Sans MS" w:eastAsia="Comic Sans MS" w:hAnsi="Comic Sans MS" w:cs="Comic Sans MS"/>
                <w:sz w:val="18"/>
                <w:szCs w:val="18"/>
              </w:rPr>
              <w:t>Magnets are objects that are made of materials that create a magnetic field.</w:t>
            </w:r>
          </w:p>
          <w:p w:rsidR="0076683E" w:rsidRDefault="0076683E">
            <w:pPr>
              <w:rPr>
                <w:rFonts w:ascii="Comic Sans MS" w:eastAsia="Comic Sans MS" w:hAnsi="Comic Sans MS" w:cs="Comic Sans MS"/>
                <w:sz w:val="18"/>
                <w:szCs w:val="18"/>
              </w:rPr>
            </w:pPr>
          </w:p>
          <w:p w:rsidR="0076683E" w:rsidRDefault="0076683E">
            <w:pPr>
              <w:rPr>
                <w:rFonts w:ascii="Comic Sans MS" w:eastAsia="Comic Sans MS" w:hAnsi="Comic Sans MS" w:cs="Comic Sans MS"/>
                <w:sz w:val="18"/>
                <w:szCs w:val="18"/>
              </w:rPr>
            </w:pPr>
            <w:r>
              <w:rPr>
                <w:rFonts w:ascii="Comic Sans MS" w:eastAsia="Comic Sans MS" w:hAnsi="Comic Sans MS" w:cs="Comic Sans MS"/>
                <w:sz w:val="18"/>
                <w:szCs w:val="18"/>
              </w:rPr>
              <w:t>There are different types of magnets e.g. bar, horseshoe etc. They can have varying magnetic strengths.</w:t>
            </w:r>
          </w:p>
          <w:p w:rsidR="0076683E" w:rsidRDefault="0076683E">
            <w:pPr>
              <w:rPr>
                <w:rFonts w:ascii="Comic Sans MS" w:eastAsia="Comic Sans MS" w:hAnsi="Comic Sans MS" w:cs="Comic Sans MS"/>
                <w:sz w:val="18"/>
                <w:szCs w:val="18"/>
              </w:rPr>
            </w:pPr>
          </w:p>
        </w:tc>
      </w:tr>
      <w:tr w:rsidR="00922EA8">
        <w:trPr>
          <w:trHeight w:val="884"/>
        </w:trPr>
        <w:tc>
          <w:tcPr>
            <w:tcW w:w="4427" w:type="dxa"/>
          </w:tcPr>
          <w:p w:rsidR="00922EA8" w:rsidRPr="007C1A9A" w:rsidRDefault="007C1A9A">
            <w:pPr>
              <w:spacing w:line="276" w:lineRule="auto"/>
              <w:rPr>
                <w:rFonts w:ascii="Comic Sans MS" w:eastAsia="Comic Sans MS" w:hAnsi="Comic Sans MS" w:cs="Comic Sans MS"/>
                <w:i/>
                <w:sz w:val="20"/>
                <w:szCs w:val="20"/>
              </w:rPr>
            </w:pPr>
            <w:r w:rsidRPr="007C1A9A">
              <w:rPr>
                <w:rFonts w:ascii="Comic Sans MS" w:eastAsia="Comic Sans MS" w:hAnsi="Comic Sans MS" w:cs="Comic Sans MS"/>
                <w:i/>
                <w:sz w:val="20"/>
                <w:szCs w:val="20"/>
              </w:rPr>
              <w:t>Magnets have two poles, a north and a south pole. The pole is where the pull of the magnet is the strongest.</w:t>
            </w:r>
          </w:p>
        </w:tc>
        <w:tc>
          <w:tcPr>
            <w:tcW w:w="4155" w:type="dxa"/>
            <w:vMerge/>
          </w:tcPr>
          <w:p w:rsidR="00922EA8" w:rsidRDefault="00922EA8">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922EA8" w:rsidRDefault="007C1A9A">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attract</w:t>
            </w:r>
          </w:p>
        </w:tc>
        <w:tc>
          <w:tcPr>
            <w:tcW w:w="4819" w:type="dxa"/>
          </w:tcPr>
          <w:p w:rsidR="00922EA8" w:rsidRDefault="007C1A9A">
            <w:pPr>
              <w:rPr>
                <w:rFonts w:ascii="Comic Sans MS" w:eastAsia="Comic Sans MS" w:hAnsi="Comic Sans MS" w:cs="Comic Sans MS"/>
                <w:sz w:val="18"/>
                <w:szCs w:val="18"/>
              </w:rPr>
            </w:pPr>
            <w:r>
              <w:rPr>
                <w:rFonts w:ascii="Comic Sans MS" w:eastAsia="Comic Sans MS" w:hAnsi="Comic Sans MS" w:cs="Comic Sans MS"/>
                <w:sz w:val="18"/>
                <w:szCs w:val="18"/>
              </w:rPr>
              <w:t>A pull force by the magnet’s magnetic field. Opposite poles will attract each other.</w:t>
            </w:r>
          </w:p>
        </w:tc>
      </w:tr>
      <w:tr w:rsidR="00B01D46">
        <w:tc>
          <w:tcPr>
            <w:tcW w:w="4427" w:type="dxa"/>
            <w:vMerge w:val="restart"/>
          </w:tcPr>
          <w:p w:rsidR="00B01D46" w:rsidRDefault="00B01D46">
            <w:pPr>
              <w:spacing w:line="276" w:lineRule="auto"/>
              <w:rPr>
                <w:rFonts w:ascii="Comic Sans MS" w:eastAsia="Comic Sans MS" w:hAnsi="Comic Sans MS" w:cs="Comic Sans MS"/>
                <w:i/>
                <w:sz w:val="20"/>
                <w:szCs w:val="20"/>
              </w:rPr>
            </w:pPr>
            <w:r>
              <w:rPr>
                <w:rFonts w:ascii="Comic Sans MS" w:eastAsia="Comic Sans MS" w:hAnsi="Comic Sans MS" w:cs="Comic Sans MS"/>
                <w:i/>
                <w:noProof/>
                <w:sz w:val="20"/>
                <w:szCs w:val="20"/>
              </w:rPr>
              <w:drawing>
                <wp:anchor distT="0" distB="0" distL="114300" distR="114300" simplePos="0" relativeHeight="251660288" behindDoc="1" locked="0" layoutInCell="1" allowOverlap="1">
                  <wp:simplePos x="0" y="0"/>
                  <wp:positionH relativeFrom="column">
                    <wp:posOffset>10160</wp:posOffset>
                  </wp:positionH>
                  <wp:positionV relativeFrom="paragraph">
                    <wp:posOffset>1133475</wp:posOffset>
                  </wp:positionV>
                  <wp:extent cx="2673985" cy="1279525"/>
                  <wp:effectExtent l="95250" t="723900" r="69215" b="720725"/>
                  <wp:wrapThrough wrapText="bothSides">
                    <wp:wrapPolygon edited="0">
                      <wp:start x="-273" y="390"/>
                      <wp:lineTo x="-1901" y="3338"/>
                      <wp:lineTo x="-288" y="7227"/>
                      <wp:lineTo x="-1917" y="10175"/>
                      <wp:lineTo x="-320" y="14518"/>
                      <wp:lineTo x="-320" y="20901"/>
                      <wp:lineTo x="-219" y="21144"/>
                      <wp:lineTo x="2688" y="22263"/>
                      <wp:lineTo x="21131" y="22057"/>
                      <wp:lineTo x="21712" y="21004"/>
                      <wp:lineTo x="21729" y="1400"/>
                      <wp:lineTo x="19171" y="-350"/>
                      <wp:lineTo x="17776" y="-4207"/>
                      <wp:lineTo x="15481" y="-902"/>
                      <wp:lineTo x="13868" y="-4791"/>
                      <wp:lineTo x="11659" y="-790"/>
                      <wp:lineTo x="10046" y="-4678"/>
                      <wp:lineTo x="7953" y="-888"/>
                      <wp:lineTo x="6341" y="-4777"/>
                      <wp:lineTo x="4131" y="-775"/>
                      <wp:lineTo x="2519" y="-4664"/>
                      <wp:lineTo x="193" y="-452"/>
                      <wp:lineTo x="-273" y="39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jpg"/>
                          <pic:cNvPicPr/>
                        </pic:nvPicPr>
                        <pic:blipFill>
                          <a:blip r:embed="rId10">
                            <a:extLst>
                              <a:ext uri="{28A0092B-C50C-407E-A947-70E740481C1C}">
                                <a14:useLocalDpi xmlns:a14="http://schemas.microsoft.com/office/drawing/2010/main" val="0"/>
                              </a:ext>
                            </a:extLst>
                          </a:blip>
                          <a:stretch>
                            <a:fillRect/>
                          </a:stretch>
                        </pic:blipFill>
                        <pic:spPr>
                          <a:xfrm rot="2454443">
                            <a:off x="0" y="0"/>
                            <a:ext cx="2673985" cy="1279525"/>
                          </a:xfrm>
                          <a:prstGeom prst="rect">
                            <a:avLst/>
                          </a:prstGeom>
                        </pic:spPr>
                      </pic:pic>
                    </a:graphicData>
                  </a:graphic>
                  <wp14:sizeRelH relativeFrom="page">
                    <wp14:pctWidth>0</wp14:pctWidth>
                  </wp14:sizeRelH>
                  <wp14:sizeRelV relativeFrom="page">
                    <wp14:pctHeight>0</wp14:pctHeight>
                  </wp14:sizeRelV>
                </wp:anchor>
              </w:drawing>
            </w:r>
          </w:p>
        </w:tc>
        <w:tc>
          <w:tcPr>
            <w:tcW w:w="4155" w:type="dxa"/>
            <w:vMerge/>
          </w:tcPr>
          <w:p w:rsidR="00B01D46" w:rsidRDefault="00B01D46">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B01D46" w:rsidRDefault="00B01D46">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repel</w:t>
            </w:r>
          </w:p>
        </w:tc>
        <w:tc>
          <w:tcPr>
            <w:tcW w:w="4819" w:type="dxa"/>
          </w:tcPr>
          <w:p w:rsidR="00B01D46" w:rsidRDefault="00B01D46">
            <w:pPr>
              <w:rPr>
                <w:rFonts w:ascii="Comic Sans MS" w:eastAsia="Comic Sans MS" w:hAnsi="Comic Sans MS" w:cs="Comic Sans MS"/>
                <w:sz w:val="18"/>
                <w:szCs w:val="18"/>
              </w:rPr>
            </w:pPr>
            <w:r>
              <w:rPr>
                <w:rFonts w:ascii="Comic Sans MS" w:eastAsia="Comic Sans MS" w:hAnsi="Comic Sans MS" w:cs="Comic Sans MS"/>
                <w:sz w:val="18"/>
                <w:szCs w:val="18"/>
              </w:rPr>
              <w:t>A push force by the magnet’s magnetic field. Like poles will repel each other (push each other away).</w:t>
            </w:r>
          </w:p>
        </w:tc>
      </w:tr>
      <w:tr w:rsidR="00B01D46">
        <w:tc>
          <w:tcPr>
            <w:tcW w:w="4427" w:type="dxa"/>
            <w:vMerge/>
          </w:tcPr>
          <w:p w:rsidR="00B01D46" w:rsidRDefault="00B01D46">
            <w:pPr>
              <w:spacing w:line="276" w:lineRule="auto"/>
              <w:rPr>
                <w:rFonts w:ascii="Comic Sans MS" w:eastAsia="Comic Sans MS" w:hAnsi="Comic Sans MS" w:cs="Comic Sans MS"/>
                <w:i/>
                <w:sz w:val="20"/>
                <w:szCs w:val="20"/>
              </w:rPr>
            </w:pPr>
          </w:p>
        </w:tc>
        <w:tc>
          <w:tcPr>
            <w:tcW w:w="4155" w:type="dxa"/>
            <w:vMerge/>
          </w:tcPr>
          <w:p w:rsidR="00B01D46" w:rsidRDefault="00B01D46">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B01D46" w:rsidRDefault="00B01D46">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north and south poles</w:t>
            </w:r>
          </w:p>
        </w:tc>
        <w:tc>
          <w:tcPr>
            <w:tcW w:w="4819" w:type="dxa"/>
          </w:tcPr>
          <w:p w:rsidR="00B01D46" w:rsidRDefault="00B01D46">
            <w:pPr>
              <w:rPr>
                <w:rFonts w:ascii="Comic Sans MS" w:eastAsia="Comic Sans MS" w:hAnsi="Comic Sans MS" w:cs="Comic Sans MS"/>
                <w:sz w:val="18"/>
                <w:szCs w:val="18"/>
              </w:rPr>
            </w:pPr>
            <w:r>
              <w:rPr>
                <w:rFonts w:ascii="Comic Sans MS" w:eastAsia="Comic Sans MS" w:hAnsi="Comic Sans MS" w:cs="Comic Sans MS"/>
                <w:sz w:val="18"/>
                <w:szCs w:val="18"/>
              </w:rPr>
              <w:t>The ends of the magnets where the pull of the magnet is the strongest. When opposite poles are near to each other they will attract, whereas when the same poles are near to each other, they will repel,</w:t>
            </w:r>
          </w:p>
        </w:tc>
      </w:tr>
      <w:tr w:rsidR="00B01D46">
        <w:tc>
          <w:tcPr>
            <w:tcW w:w="4427" w:type="dxa"/>
            <w:vMerge/>
          </w:tcPr>
          <w:p w:rsidR="00B01D46" w:rsidRDefault="00B01D46">
            <w:pPr>
              <w:rPr>
                <w:rFonts w:ascii="Comic Sans MS" w:eastAsia="Comic Sans MS" w:hAnsi="Comic Sans MS" w:cs="Comic Sans MS"/>
                <w:i/>
                <w:sz w:val="20"/>
                <w:szCs w:val="20"/>
              </w:rPr>
            </w:pPr>
          </w:p>
        </w:tc>
        <w:tc>
          <w:tcPr>
            <w:tcW w:w="4155" w:type="dxa"/>
            <w:vMerge/>
          </w:tcPr>
          <w:p w:rsidR="00B01D46" w:rsidRDefault="00B01D46">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B01D46" w:rsidRDefault="00B01D46">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magnetic</w:t>
            </w:r>
          </w:p>
        </w:tc>
        <w:tc>
          <w:tcPr>
            <w:tcW w:w="4819" w:type="dxa"/>
          </w:tcPr>
          <w:p w:rsidR="00B01D46" w:rsidRDefault="00B01D46">
            <w:pPr>
              <w:rPr>
                <w:rFonts w:ascii="Comic Sans MS" w:eastAsia="Comic Sans MS" w:hAnsi="Comic Sans MS" w:cs="Comic Sans MS"/>
                <w:sz w:val="18"/>
                <w:szCs w:val="18"/>
              </w:rPr>
            </w:pPr>
            <w:r>
              <w:rPr>
                <w:rFonts w:ascii="Comic Sans MS" w:eastAsia="Comic Sans MS" w:hAnsi="Comic Sans MS" w:cs="Comic Sans MS"/>
                <w:sz w:val="18"/>
                <w:szCs w:val="18"/>
              </w:rPr>
              <w:t>Possessing the power or ability to attract or repel certain substances.</w:t>
            </w:r>
          </w:p>
        </w:tc>
      </w:tr>
      <w:tr w:rsidR="00B01D46">
        <w:tc>
          <w:tcPr>
            <w:tcW w:w="4427" w:type="dxa"/>
            <w:vMerge/>
          </w:tcPr>
          <w:p w:rsidR="00B01D46" w:rsidRDefault="00B01D46" w:rsidP="00435C57">
            <w:pPr>
              <w:spacing w:line="276" w:lineRule="auto"/>
              <w:rPr>
                <w:rFonts w:ascii="Comic Sans MS" w:eastAsia="Comic Sans MS" w:hAnsi="Comic Sans MS" w:cs="Comic Sans MS"/>
                <w:i/>
                <w:sz w:val="20"/>
                <w:szCs w:val="20"/>
              </w:rPr>
            </w:pPr>
          </w:p>
        </w:tc>
        <w:tc>
          <w:tcPr>
            <w:tcW w:w="4155" w:type="dxa"/>
            <w:vMerge/>
          </w:tcPr>
          <w:p w:rsidR="00B01D46" w:rsidRDefault="00B01D46">
            <w:pPr>
              <w:widowControl w:val="0"/>
              <w:pBdr>
                <w:top w:val="nil"/>
                <w:left w:val="nil"/>
                <w:bottom w:val="nil"/>
                <w:right w:val="nil"/>
                <w:between w:val="nil"/>
              </w:pBdr>
              <w:spacing w:line="276" w:lineRule="auto"/>
              <w:rPr>
                <w:rFonts w:ascii="Comic Sans MS" w:eastAsia="Comic Sans MS" w:hAnsi="Comic Sans MS" w:cs="Comic Sans MS"/>
                <w:sz w:val="24"/>
                <w:szCs w:val="24"/>
              </w:rPr>
            </w:pPr>
          </w:p>
        </w:tc>
        <w:tc>
          <w:tcPr>
            <w:tcW w:w="2580" w:type="dxa"/>
          </w:tcPr>
          <w:p w:rsidR="00B01D46" w:rsidRDefault="00B01D46">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magnetic field</w:t>
            </w:r>
          </w:p>
        </w:tc>
        <w:tc>
          <w:tcPr>
            <w:tcW w:w="4819" w:type="dxa"/>
          </w:tcPr>
          <w:p w:rsidR="00B01D46" w:rsidRDefault="00B01D46">
            <w:pPr>
              <w:rPr>
                <w:rFonts w:ascii="Comic Sans MS" w:eastAsia="Comic Sans MS" w:hAnsi="Comic Sans MS" w:cs="Comic Sans MS"/>
                <w:sz w:val="18"/>
                <w:szCs w:val="18"/>
              </w:rPr>
            </w:pPr>
            <w:r>
              <w:rPr>
                <w:rFonts w:ascii="Comic Sans MS" w:eastAsia="Comic Sans MS" w:hAnsi="Comic Sans MS" w:cs="Comic Sans MS"/>
                <w:sz w:val="18"/>
                <w:szCs w:val="18"/>
              </w:rPr>
              <w:t>An area around a magnet in which there is a magnetic force.</w:t>
            </w:r>
          </w:p>
        </w:tc>
      </w:tr>
      <w:tr w:rsidR="00B01D46" w:rsidTr="00D82019">
        <w:trPr>
          <w:trHeight w:val="1368"/>
        </w:trPr>
        <w:tc>
          <w:tcPr>
            <w:tcW w:w="4427" w:type="dxa"/>
            <w:vMerge/>
          </w:tcPr>
          <w:p w:rsidR="00B01D46" w:rsidRDefault="00B01D46">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Pr>
          <w:p w:rsidR="00B01D46" w:rsidRDefault="00B01D46">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7399" w:type="dxa"/>
            <w:gridSpan w:val="2"/>
          </w:tcPr>
          <w:p w:rsidR="00B01D46" w:rsidRDefault="00B01D46">
            <w:pPr>
              <w:rPr>
                <w:rFonts w:ascii="Comic Sans MS" w:eastAsia="Comic Sans MS" w:hAnsi="Comic Sans MS" w:cs="Comic Sans MS"/>
                <w:sz w:val="18"/>
                <w:szCs w:val="18"/>
              </w:rPr>
            </w:pPr>
            <w:r>
              <w:rPr>
                <w:rFonts w:ascii="Comic Sans MS" w:eastAsia="Comic Sans MS" w:hAnsi="Comic Sans MS" w:cs="Comic Sans MS"/>
                <w:noProof/>
                <w:sz w:val="18"/>
                <w:szCs w:val="18"/>
              </w:rPr>
              <w:t xml:space="preserve">                                       </w:t>
            </w:r>
            <w:r>
              <w:rPr>
                <w:rFonts w:ascii="Comic Sans MS" w:eastAsia="Comic Sans MS" w:hAnsi="Comic Sans MS" w:cs="Comic Sans MS"/>
                <w:noProof/>
                <w:sz w:val="18"/>
                <w:szCs w:val="18"/>
              </w:rPr>
              <w:drawing>
                <wp:inline distT="0" distB="0" distL="0" distR="0">
                  <wp:extent cx="1924050" cy="1720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jpg"/>
                          <pic:cNvPicPr/>
                        </pic:nvPicPr>
                        <pic:blipFill>
                          <a:blip r:embed="rId11">
                            <a:extLst>
                              <a:ext uri="{28A0092B-C50C-407E-A947-70E740481C1C}">
                                <a14:useLocalDpi xmlns:a14="http://schemas.microsoft.com/office/drawing/2010/main" val="0"/>
                              </a:ext>
                            </a:extLst>
                          </a:blip>
                          <a:stretch>
                            <a:fillRect/>
                          </a:stretch>
                        </pic:blipFill>
                        <pic:spPr>
                          <a:xfrm>
                            <a:off x="0" y="0"/>
                            <a:ext cx="1924050" cy="1720589"/>
                          </a:xfrm>
                          <a:prstGeom prst="rect">
                            <a:avLst/>
                          </a:prstGeom>
                        </pic:spPr>
                      </pic:pic>
                    </a:graphicData>
                  </a:graphic>
                </wp:inline>
              </w:drawing>
            </w:r>
          </w:p>
        </w:tc>
      </w:tr>
    </w:tbl>
    <w:p w:rsidR="00922EA8" w:rsidRDefault="00922EA8"/>
    <w:sectPr w:rsidR="00922EA8">
      <w:headerReference w:type="default" r:id="rId12"/>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3E" w:rsidRDefault="0076683E">
      <w:pPr>
        <w:spacing w:after="0" w:line="240" w:lineRule="auto"/>
      </w:pPr>
      <w:r>
        <w:separator/>
      </w:r>
    </w:p>
  </w:endnote>
  <w:endnote w:type="continuationSeparator" w:id="0">
    <w:p w:rsidR="0076683E" w:rsidRDefault="0076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3E" w:rsidRDefault="0076683E">
      <w:pPr>
        <w:spacing w:after="0" w:line="240" w:lineRule="auto"/>
      </w:pPr>
      <w:r>
        <w:separator/>
      </w:r>
    </w:p>
  </w:footnote>
  <w:footnote w:type="continuationSeparator" w:id="0">
    <w:p w:rsidR="0076683E" w:rsidRDefault="00766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3E" w:rsidRDefault="0076683E" w:rsidP="007C1A9A">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44"/>
        <w:szCs w:val="44"/>
      </w:rPr>
    </w:pPr>
    <w:r>
      <w:rPr>
        <w:rFonts w:ascii="Arial" w:eastAsia="Arial" w:hAnsi="Arial" w:cs="Arial"/>
        <w:b/>
        <w:color w:val="000000"/>
        <w:sz w:val="44"/>
        <w:szCs w:val="44"/>
      </w:rPr>
      <w:t>Year 3: Forces and Magnets Knowledge Organiser</w:t>
    </w:r>
    <w:r>
      <w:rPr>
        <w:rFonts w:ascii="Comic Sans MS" w:eastAsia="Comic Sans MS" w:hAnsi="Comic Sans MS" w:cs="Comic Sans MS"/>
        <w:b/>
        <w:color w:val="000000"/>
        <w:sz w:val="44"/>
        <w:szCs w:val="44"/>
      </w:rPr>
      <w:t xml:space="preserve"> </w:t>
    </w:r>
    <w:r>
      <w:rPr>
        <w:noProof/>
      </w:rPr>
      <w:drawing>
        <wp:anchor distT="0" distB="0" distL="114300" distR="114300" simplePos="0" relativeHeight="251658240" behindDoc="0" locked="0" layoutInCell="1" hidden="0" allowOverlap="1">
          <wp:simplePos x="0" y="0"/>
          <wp:positionH relativeFrom="column">
            <wp:posOffset>8106410</wp:posOffset>
          </wp:positionH>
          <wp:positionV relativeFrom="paragraph">
            <wp:posOffset>-297178</wp:posOffset>
          </wp:positionV>
          <wp:extent cx="695960" cy="628650"/>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5960" cy="6286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2EA8"/>
    <w:rsid w:val="0076683E"/>
    <w:rsid w:val="007C1A9A"/>
    <w:rsid w:val="00922EA8"/>
    <w:rsid w:val="00B0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cmTeauxIYy3LLMhq9zbQ5pu/A==">AMUW2mXOywXX9Z5A3aNHpMclYvSqDpBKdWJV7LKuUe4EmOZ44Y+rLX7Xd1d0YdJVW1VWiFR5iXcr0nBsAmrQytoOW6ws0HiprLH6Bl7QV3ZtwfqRxRRZZpNYwYZSvV+scCnAX6MVe6rX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Silas CE Primary School</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2021-04-29T09:49:00Z</dcterms:created>
  <dcterms:modified xsi:type="dcterms:W3CDTF">2021-04-29T09:49:00Z</dcterms:modified>
</cp:coreProperties>
</file>