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36DFD" w14:textId="77777777" w:rsidR="00A92A9B" w:rsidRPr="002C5DCB" w:rsidRDefault="00A92A9B" w:rsidP="00A92A9B">
      <w:pPr>
        <w:spacing w:after="0" w:line="240" w:lineRule="auto"/>
        <w:ind w:right="17"/>
        <w:rPr>
          <w:rFonts w:ascii="Arial" w:hAnsi="Arial" w:cs="Arial"/>
          <w:b/>
          <w:bCs/>
          <w:color w:val="000000" w:themeColor="text1"/>
          <w:sz w:val="80"/>
          <w:szCs w:val="80"/>
        </w:rPr>
      </w:pPr>
      <w:r w:rsidRPr="002C5DCB">
        <w:rPr>
          <w:rFonts w:ascii="Arial" w:hAnsi="Arial" w:cs="Arial"/>
          <w:b/>
          <w:bCs/>
          <w:noProof/>
          <w:color w:val="000000" w:themeColor="text1"/>
          <w:sz w:val="80"/>
          <w:szCs w:val="80"/>
        </w:rPr>
        <w:drawing>
          <wp:anchor distT="0" distB="0" distL="114300" distR="114300" simplePos="0" relativeHeight="251658240" behindDoc="0" locked="0" layoutInCell="1" allowOverlap="1" wp14:anchorId="4C8A13AB" wp14:editId="2E423173">
            <wp:simplePos x="0" y="0"/>
            <wp:positionH relativeFrom="column">
              <wp:posOffset>7120838</wp:posOffset>
            </wp:positionH>
            <wp:positionV relativeFrom="paragraph">
              <wp:posOffset>-420096</wp:posOffset>
            </wp:positionV>
            <wp:extent cx="3044948" cy="1765300"/>
            <wp:effectExtent l="0" t="0" r="0" b="0"/>
            <wp:wrapNone/>
            <wp:docPr id="1877811451" name="Picture 13" descr="A black background with yellow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811451" name="Picture 13" descr="A black background with yellow and red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l="2669" r="2669"/>
                    <a:stretch>
                      <a:fillRect/>
                    </a:stretch>
                  </pic:blipFill>
                  <pic:spPr bwMode="auto">
                    <a:xfrm>
                      <a:off x="0" y="0"/>
                      <a:ext cx="3044948" cy="1765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C5DCB">
        <w:rPr>
          <w:rFonts w:ascii="Arial" w:hAnsi="Arial" w:cs="Arial"/>
          <w:b/>
          <w:bCs/>
          <w:color w:val="000000" w:themeColor="text1"/>
          <w:sz w:val="80"/>
          <w:szCs w:val="80"/>
        </w:rPr>
        <w:t>Climate Action Plan</w:t>
      </w:r>
    </w:p>
    <w:p w14:paraId="45113260" w14:textId="34F45EAA" w:rsidR="5A4345DC" w:rsidRDefault="5A4345DC" w:rsidP="07BD7054">
      <w:pPr>
        <w:spacing w:after="0" w:line="240" w:lineRule="auto"/>
      </w:pPr>
      <w:r w:rsidRPr="07BD7054">
        <w:rPr>
          <w:rFonts w:ascii="Arial" w:hAnsi="Arial" w:cs="Arial"/>
          <w:b/>
          <w:bCs/>
          <w:color w:val="FF5237"/>
          <w:sz w:val="57"/>
          <w:szCs w:val="57"/>
        </w:rPr>
        <w:t>St Teresa’s Catholic Primary School</w:t>
      </w:r>
    </w:p>
    <w:p w14:paraId="4B2399C7" w14:textId="77777777" w:rsidR="00A92A9B" w:rsidRPr="002C5DCB" w:rsidRDefault="00A92A9B" w:rsidP="00A92A9B">
      <w:pPr>
        <w:spacing w:after="0" w:line="240" w:lineRule="auto"/>
        <w:ind w:right="17"/>
        <w:rPr>
          <w:rFonts w:ascii="Arial" w:hAnsi="Arial" w:cs="Arial"/>
          <w:color w:val="000000" w:themeColor="text1"/>
          <w:sz w:val="2"/>
          <w:szCs w:val="2"/>
        </w:rPr>
      </w:pPr>
    </w:p>
    <w:p w14:paraId="2FCF506B" w14:textId="77777777" w:rsidR="00A92A9B" w:rsidRPr="002C5DCB" w:rsidRDefault="00A92A9B" w:rsidP="00A92A9B">
      <w:pPr>
        <w:spacing w:after="0" w:line="240" w:lineRule="auto"/>
        <w:ind w:right="17"/>
        <w:rPr>
          <w:rFonts w:ascii="Arial" w:hAnsi="Arial" w:cs="Arial"/>
          <w:color w:val="000000" w:themeColor="text1"/>
          <w:sz w:val="2"/>
          <w:szCs w:val="2"/>
        </w:rPr>
      </w:pPr>
    </w:p>
    <w:p w14:paraId="3F4CECA4" w14:textId="4F6D9369" w:rsidR="00A92A9B" w:rsidRPr="002C5DCB" w:rsidRDefault="00110F0F" w:rsidP="00A92A9B">
      <w:pPr>
        <w:spacing w:after="0" w:line="240" w:lineRule="auto"/>
        <w:ind w:right="17"/>
        <w:rPr>
          <w:rFonts w:ascii="Arial" w:hAnsi="Arial" w:cs="Arial"/>
          <w:color w:val="000000" w:themeColor="text1"/>
          <w:sz w:val="44"/>
          <w:szCs w:val="44"/>
        </w:rPr>
      </w:pPr>
      <w:r w:rsidRPr="002C5DCB">
        <w:rPr>
          <w:rFonts w:ascii="Arial" w:hAnsi="Arial" w:cs="Arial"/>
          <w:noProof/>
        </w:rPr>
        <w:drawing>
          <wp:anchor distT="0" distB="0" distL="114300" distR="114300" simplePos="0" relativeHeight="251658243" behindDoc="0" locked="0" layoutInCell="1" allowOverlap="1" wp14:anchorId="6D0427F6" wp14:editId="63066412">
            <wp:simplePos x="0" y="0"/>
            <wp:positionH relativeFrom="rightMargin">
              <wp:posOffset>-2329409</wp:posOffset>
            </wp:positionH>
            <wp:positionV relativeFrom="paragraph">
              <wp:posOffset>272745</wp:posOffset>
            </wp:positionV>
            <wp:extent cx="466725" cy="441960"/>
            <wp:effectExtent l="0" t="0" r="9525" b="0"/>
            <wp:wrapNone/>
            <wp:docPr id="1756966832" name="Picture 1" descr="A white envelope in a red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966832" name="Picture 1" descr="A white envelope in a red circl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466725" cy="441960"/>
                    </a:xfrm>
                    <a:prstGeom prst="rect">
                      <a:avLst/>
                    </a:prstGeom>
                  </pic:spPr>
                </pic:pic>
              </a:graphicData>
            </a:graphic>
            <wp14:sizeRelH relativeFrom="page">
              <wp14:pctWidth>0</wp14:pctWidth>
            </wp14:sizeRelH>
            <wp14:sizeRelV relativeFrom="page">
              <wp14:pctHeight>0</wp14:pctHeight>
            </wp14:sizeRelV>
          </wp:anchor>
        </w:drawing>
      </w:r>
      <w:r w:rsidR="00A92A9B" w:rsidRPr="002C5DCB">
        <w:rPr>
          <w:rFonts w:ascii="Arial" w:hAnsi="Arial" w:cs="Arial"/>
          <w:color w:val="000000" w:themeColor="text1"/>
          <w:sz w:val="44"/>
          <w:szCs w:val="44"/>
        </w:rPr>
        <w:t xml:space="preserve">1 year plan </w:t>
      </w:r>
      <w:r w:rsidR="6DB23441" w:rsidRPr="002C5DCB">
        <w:rPr>
          <w:rFonts w:ascii="Arial" w:hAnsi="Arial" w:cs="Arial"/>
          <w:color w:val="000000" w:themeColor="text1"/>
          <w:sz w:val="44"/>
          <w:szCs w:val="44"/>
        </w:rPr>
        <w:t>Autumn Term</w:t>
      </w:r>
      <w:r w:rsidR="00A92A9B" w:rsidRPr="002C5DCB">
        <w:rPr>
          <w:rFonts w:ascii="Arial" w:hAnsi="Arial" w:cs="Arial"/>
          <w:color w:val="000000" w:themeColor="text1"/>
          <w:sz w:val="44"/>
          <w:szCs w:val="44"/>
        </w:rPr>
        <w:t xml:space="preserve"> 202</w:t>
      </w:r>
      <w:r w:rsidR="3551DCC3" w:rsidRPr="002C5DCB">
        <w:rPr>
          <w:rFonts w:ascii="Arial" w:hAnsi="Arial" w:cs="Arial"/>
          <w:color w:val="000000" w:themeColor="text1"/>
          <w:sz w:val="44"/>
          <w:szCs w:val="44"/>
        </w:rPr>
        <w:t>5</w:t>
      </w:r>
      <w:r w:rsidR="00A92A9B" w:rsidRPr="002C5DCB">
        <w:rPr>
          <w:rFonts w:ascii="Arial" w:hAnsi="Arial" w:cs="Arial"/>
          <w:color w:val="000000" w:themeColor="text1"/>
          <w:sz w:val="44"/>
          <w:szCs w:val="44"/>
        </w:rPr>
        <w:t xml:space="preserve"> – 202</w:t>
      </w:r>
      <w:r w:rsidR="07C00BB6" w:rsidRPr="002C5DCB">
        <w:rPr>
          <w:rFonts w:ascii="Arial" w:hAnsi="Arial" w:cs="Arial"/>
          <w:color w:val="000000" w:themeColor="text1"/>
          <w:sz w:val="44"/>
          <w:szCs w:val="44"/>
        </w:rPr>
        <w:t>6</w:t>
      </w:r>
    </w:p>
    <w:p w14:paraId="051F2C45" w14:textId="1B098B19" w:rsidR="00A92A9B" w:rsidRPr="002C5DCB" w:rsidRDefault="00110F0F" w:rsidP="00A92A9B">
      <w:pPr>
        <w:spacing w:after="0" w:line="240" w:lineRule="auto"/>
        <w:ind w:right="17"/>
        <w:rPr>
          <w:rFonts w:ascii="Arial" w:hAnsi="Arial" w:cs="Arial"/>
        </w:rPr>
      </w:pPr>
      <w:r w:rsidRPr="002C5DCB">
        <w:rPr>
          <w:rFonts w:ascii="Arial" w:hAnsi="Arial" w:cs="Arial"/>
          <w:noProof/>
          <w:color w:val="000000" w:themeColor="text1"/>
          <w:sz w:val="44"/>
          <w:szCs w:val="44"/>
        </w:rPr>
        <mc:AlternateContent>
          <mc:Choice Requires="wps">
            <w:drawing>
              <wp:anchor distT="0" distB="0" distL="114300" distR="114300" simplePos="0" relativeHeight="251658242" behindDoc="0" locked="0" layoutInCell="1" allowOverlap="1" wp14:anchorId="221EFD30" wp14:editId="330C7848">
                <wp:simplePos x="0" y="0"/>
                <wp:positionH relativeFrom="page">
                  <wp:posOffset>8338337</wp:posOffset>
                </wp:positionH>
                <wp:positionV relativeFrom="paragraph">
                  <wp:posOffset>19380</wp:posOffset>
                </wp:positionV>
                <wp:extent cx="2070100" cy="281940"/>
                <wp:effectExtent l="0" t="0" r="6350" b="3810"/>
                <wp:wrapNone/>
                <wp:docPr id="227477781" name="Text Box 3"/>
                <wp:cNvGraphicFramePr/>
                <a:graphic xmlns:a="http://schemas.openxmlformats.org/drawingml/2006/main">
                  <a:graphicData uri="http://schemas.microsoft.com/office/word/2010/wordprocessingShape">
                    <wps:wsp>
                      <wps:cNvSpPr txBox="1"/>
                      <wps:spPr>
                        <a:xfrm>
                          <a:off x="0" y="0"/>
                          <a:ext cx="2070100" cy="281940"/>
                        </a:xfrm>
                        <a:prstGeom prst="rect">
                          <a:avLst/>
                        </a:prstGeom>
                        <a:solidFill>
                          <a:schemeClr val="lt1"/>
                        </a:solidFill>
                        <a:ln w="6350">
                          <a:noFill/>
                        </a:ln>
                      </wps:spPr>
                      <wps:txbx>
                        <w:txbxContent>
                          <w:p w14:paraId="1CEFB804" w14:textId="504FE8BC" w:rsidR="00A92A9B" w:rsidRPr="002C5DCB" w:rsidRDefault="00AD0509" w:rsidP="00A92A9B">
                            <w:pPr>
                              <w:autoSpaceDE w:val="0"/>
                              <w:autoSpaceDN w:val="0"/>
                              <w:adjustRightInd w:val="0"/>
                              <w:spacing w:after="0" w:line="240" w:lineRule="auto"/>
                              <w:rPr>
                                <w:rFonts w:ascii="Arial" w:hAnsi="Arial" w:cs="Arial"/>
                              </w:rPr>
                            </w:pPr>
                            <w:hyperlink r:id="rId13" w:history="1">
                              <w:r w:rsidRPr="00581ACB">
                                <w:rPr>
                                  <w:rStyle w:val="Hyperlink"/>
                                  <w:rFonts w:ascii="Arial" w:hAnsi="Arial" w:cs="Arial"/>
                                </w:rPr>
                                <w:t>Tom.Heaton@letsgozero.org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1EFD30" id="_x0000_t202" coordsize="21600,21600" o:spt="202" path="m,l,21600r21600,l21600,xe">
                <v:stroke joinstyle="miter"/>
                <v:path gradientshapeok="t" o:connecttype="rect"/>
              </v:shapetype>
              <v:shape id="Text Box 3" o:spid="_x0000_s1026" type="#_x0000_t202" style="position:absolute;margin-left:656.55pt;margin-top:1.55pt;width:163pt;height:22.2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" fillcolor="white [3201]" stroked="f" strokeweight=".5pt">
                <v:textbox>
                  <w:txbxContent>
                    <w:p w14:paraId="1CEFB804" w14:textId="504FE8BC" w:rsidR="00A92A9B" w:rsidRPr="002C5DCB" w:rsidRDefault="00AD0509" w:rsidP="00A92A9B">
                      <w:pPr>
                        <w:autoSpaceDE w:val="0"/>
                        <w:autoSpaceDN w:val="0"/>
                        <w:adjustRightInd w:val="0"/>
                        <w:spacing w:after="0" w:line="240" w:lineRule="auto"/>
                        <w:rPr>
                          <w:rFonts w:ascii="Arial" w:hAnsi="Arial" w:cs="Arial"/>
                        </w:rPr>
                      </w:pPr>
                      <w:hyperlink r:id="rId14" w:history="1">
                        <w:r w:rsidRPr="00581ACB">
                          <w:rPr>
                            <w:rStyle w:val="Hyperlink"/>
                            <w:rFonts w:ascii="Arial" w:hAnsi="Arial" w:cs="Arial"/>
                          </w:rPr>
                          <w:t>Tom.Heaton@letsgozero.org</w:t>
                        </w:r>
                      </w:hyperlink>
                    </w:p>
                  </w:txbxContent>
                </v:textbox>
                <w10:wrap anchorx="page"/>
              </v:shape>
            </w:pict>
          </mc:Fallback>
        </mc:AlternateContent>
      </w:r>
    </w:p>
    <w:p w14:paraId="17F1FAA2" w14:textId="0B7CB49A" w:rsidR="00A92A9B" w:rsidRPr="002C5DCB" w:rsidRDefault="00A92A9B" w:rsidP="00A92A9B">
      <w:pPr>
        <w:rPr>
          <w:rFonts w:ascii="Arial" w:hAnsi="Arial" w:cs="Arial"/>
          <w:sz w:val="4"/>
          <w:szCs w:val="4"/>
        </w:rPr>
      </w:pPr>
    </w:p>
    <w:p w14:paraId="3D7D30E5" w14:textId="1C869D79" w:rsidR="009727A6" w:rsidRDefault="009727A6">
      <w:pPr>
        <w:rPr>
          <w:rFonts w:ascii="Arial" w:hAnsi="Arial" w:cs="Arial"/>
        </w:rPr>
      </w:pPr>
      <w:r w:rsidRPr="002C5DCB">
        <w:rPr>
          <w:rFonts w:ascii="Arial" w:hAnsi="Arial" w:cs="Arial"/>
          <w:noProof/>
          <w:sz w:val="40"/>
          <w:szCs w:val="40"/>
        </w:rPr>
        <mc:AlternateContent>
          <mc:Choice Requires="wps">
            <w:drawing>
              <wp:anchor distT="0" distB="0" distL="114300" distR="114300" simplePos="0" relativeHeight="251658241" behindDoc="0" locked="0" layoutInCell="1" allowOverlap="1" wp14:anchorId="57A68A68" wp14:editId="7353DB65">
                <wp:simplePos x="0" y="0"/>
                <wp:positionH relativeFrom="page">
                  <wp:align>left</wp:align>
                </wp:positionH>
                <wp:positionV relativeFrom="paragraph">
                  <wp:posOffset>325853</wp:posOffset>
                </wp:positionV>
                <wp:extent cx="10685780" cy="13970"/>
                <wp:effectExtent l="19050" t="38100" r="39370" b="43180"/>
                <wp:wrapNone/>
                <wp:docPr id="1868465739" name="Straight Connector 14"/>
                <wp:cNvGraphicFramePr/>
                <a:graphic xmlns:a="http://schemas.openxmlformats.org/drawingml/2006/main">
                  <a:graphicData uri="http://schemas.microsoft.com/office/word/2010/wordprocessingShape">
                    <wps:wsp>
                      <wps:cNvCnPr/>
                      <wps:spPr>
                        <a:xfrm>
                          <a:off x="0" y="0"/>
                          <a:ext cx="10685780" cy="13970"/>
                        </a:xfrm>
                        <a:prstGeom prst="line">
                          <a:avLst/>
                        </a:prstGeom>
                        <a:ln w="76200">
                          <a:solidFill>
                            <a:srgbClr val="FF533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0E0F4E" id="Straight Connector 14" o:spid="_x0000_s1026" style="position:absolute;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25.65pt" to="841.4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" strokecolor="#ff5337" strokeweight="6pt">
                <v:stroke joinstyle="miter"/>
                <w10:wrap anchorx="page"/>
              </v:line>
            </w:pict>
          </mc:Fallback>
        </mc:AlternateContent>
      </w:r>
    </w:p>
    <w:p w14:paraId="00B4A36B" w14:textId="13A42E08" w:rsidR="009727A6" w:rsidRDefault="009727A6">
      <w:pPr>
        <w:rPr>
          <w:rFonts w:ascii="Arial" w:hAnsi="Arial" w:cs="Arial"/>
        </w:rPr>
      </w:pPr>
    </w:p>
    <w:tbl>
      <w:tblPr>
        <w:tblStyle w:val="TableGrid"/>
        <w:tblpPr w:leftFromText="180" w:rightFromText="180" w:vertAnchor="text" w:horzAnchor="page" w:tblpX="2920" w:tblpY="293"/>
        <w:tblW w:w="0" w:type="auto"/>
        <w:tblLook w:val="04A0" w:firstRow="1" w:lastRow="0" w:firstColumn="1" w:lastColumn="0" w:noHBand="0" w:noVBand="1"/>
      </w:tblPr>
      <w:tblGrid>
        <w:gridCol w:w="1696"/>
        <w:gridCol w:w="2552"/>
      </w:tblGrid>
      <w:tr w:rsidR="00473BFE" w:rsidRPr="002865CD" w14:paraId="17E62B7A" w14:textId="77777777" w:rsidTr="007051BA">
        <w:tc>
          <w:tcPr>
            <w:tcW w:w="4248" w:type="dxa"/>
            <w:gridSpan w:val="2"/>
            <w:shd w:val="clear" w:color="auto" w:fill="FF5237"/>
          </w:tcPr>
          <w:p w14:paraId="29C223DA" w14:textId="77777777" w:rsidR="00473BFE" w:rsidRPr="002865CD" w:rsidRDefault="00473BFE" w:rsidP="007051BA">
            <w:pPr>
              <w:pStyle w:val="CAPHeading"/>
              <w:rPr>
                <w:rFonts w:ascii="Arial" w:hAnsi="Arial" w:cs="Arial"/>
                <w:sz w:val="28"/>
                <w:szCs w:val="28"/>
                <w:lang w:val="en-GB"/>
              </w:rPr>
            </w:pPr>
            <w:r w:rsidRPr="002865CD">
              <w:rPr>
                <w:rFonts w:ascii="Arial" w:hAnsi="Arial" w:cs="Arial"/>
                <w:color w:val="FFFFFF" w:themeColor="background1"/>
                <w:sz w:val="24"/>
                <w:szCs w:val="24"/>
                <w:lang w:val="en-GB"/>
              </w:rPr>
              <w:t>Climate Action Plan history</w:t>
            </w:r>
          </w:p>
        </w:tc>
      </w:tr>
      <w:tr w:rsidR="00473BFE" w:rsidRPr="002865CD" w14:paraId="3B1D32F7" w14:textId="77777777" w:rsidTr="007051BA">
        <w:trPr>
          <w:trHeight w:val="423"/>
        </w:trPr>
        <w:tc>
          <w:tcPr>
            <w:tcW w:w="1696" w:type="dxa"/>
            <w:vAlign w:val="center"/>
          </w:tcPr>
          <w:p w14:paraId="741EB385" w14:textId="77777777" w:rsidR="00473BFE" w:rsidRPr="002865CD" w:rsidRDefault="00473BFE" w:rsidP="007051BA">
            <w:pPr>
              <w:pStyle w:val="CAPHeading"/>
              <w:rPr>
                <w:rFonts w:ascii="Arial" w:hAnsi="Arial" w:cs="Arial"/>
                <w:b w:val="0"/>
                <w:bCs w:val="0"/>
                <w:sz w:val="22"/>
                <w:szCs w:val="22"/>
                <w:lang w:val="en-GB"/>
              </w:rPr>
            </w:pPr>
            <w:r w:rsidRPr="002865CD">
              <w:rPr>
                <w:rFonts w:ascii="Arial" w:hAnsi="Arial" w:cs="Arial"/>
                <w:b w:val="0"/>
                <w:bCs w:val="0"/>
                <w:sz w:val="22"/>
                <w:szCs w:val="22"/>
                <w:lang w:val="en-GB"/>
              </w:rPr>
              <w:t>Last reviewed:</w:t>
            </w:r>
          </w:p>
        </w:tc>
        <w:tc>
          <w:tcPr>
            <w:tcW w:w="2552" w:type="dxa"/>
          </w:tcPr>
          <w:p w14:paraId="58D9EB1A" w14:textId="7B01D94F" w:rsidR="00473BFE" w:rsidRPr="002865CD" w:rsidRDefault="003901CE" w:rsidP="007051BA">
            <w:pPr>
              <w:pStyle w:val="CAPHeading"/>
              <w:rPr>
                <w:rFonts w:ascii="Arial" w:hAnsi="Arial" w:cs="Arial"/>
                <w:b w:val="0"/>
                <w:bCs w:val="0"/>
                <w:sz w:val="22"/>
                <w:szCs w:val="22"/>
                <w:lang w:val="en-GB"/>
              </w:rPr>
            </w:pPr>
            <w:r>
              <w:rPr>
                <w:rFonts w:ascii="Arial" w:hAnsi="Arial" w:cs="Arial"/>
                <w:sz w:val="20"/>
                <w:szCs w:val="20"/>
                <w:lang w:val="en-GB"/>
              </w:rPr>
              <w:t>Spring 2026</w:t>
            </w:r>
          </w:p>
        </w:tc>
      </w:tr>
    </w:tbl>
    <w:tbl>
      <w:tblPr>
        <w:tblStyle w:val="TableGrid"/>
        <w:tblpPr w:leftFromText="180" w:rightFromText="180" w:vertAnchor="text" w:horzAnchor="margin" w:tblpY="275"/>
        <w:tblW w:w="0" w:type="auto"/>
        <w:tblLook w:val="04A0" w:firstRow="1" w:lastRow="0" w:firstColumn="1" w:lastColumn="0" w:noHBand="0" w:noVBand="1"/>
      </w:tblPr>
      <w:tblGrid>
        <w:gridCol w:w="2039"/>
      </w:tblGrid>
      <w:tr w:rsidR="00F87381" w:rsidRPr="002865CD" w14:paraId="641BCDC3" w14:textId="77777777" w:rsidTr="00F87381">
        <w:trPr>
          <w:trHeight w:val="392"/>
        </w:trPr>
        <w:tc>
          <w:tcPr>
            <w:tcW w:w="2039" w:type="dxa"/>
            <w:shd w:val="clear" w:color="auto" w:fill="FF5237"/>
            <w:vAlign w:val="center"/>
          </w:tcPr>
          <w:p w14:paraId="6B34CFFB" w14:textId="77777777" w:rsidR="00F87381" w:rsidRPr="002865CD" w:rsidRDefault="00F87381" w:rsidP="00F87381">
            <w:pPr>
              <w:pStyle w:val="CAPHeading"/>
              <w:rPr>
                <w:rFonts w:ascii="Arial" w:hAnsi="Arial" w:cs="Arial"/>
                <w:lang w:val="en-GB"/>
              </w:rPr>
            </w:pPr>
            <w:r w:rsidRPr="002865CD">
              <w:rPr>
                <w:rFonts w:ascii="Arial" w:hAnsi="Arial" w:cs="Arial"/>
                <w:color w:val="FFFFFF" w:themeColor="background1"/>
                <w:sz w:val="24"/>
                <w:szCs w:val="24"/>
                <w:lang w:val="en-GB"/>
              </w:rPr>
              <w:t>Progress Key</w:t>
            </w:r>
          </w:p>
        </w:tc>
      </w:tr>
      <w:tr w:rsidR="00F87381" w:rsidRPr="002865CD" w14:paraId="4DC0C76E" w14:textId="77777777" w:rsidTr="00F87381">
        <w:trPr>
          <w:trHeight w:val="392"/>
        </w:trPr>
        <w:tc>
          <w:tcPr>
            <w:tcW w:w="2039" w:type="dxa"/>
            <w:shd w:val="clear" w:color="auto" w:fill="D9D9D9" w:themeFill="background1" w:themeFillShade="D9"/>
            <w:vAlign w:val="center"/>
          </w:tcPr>
          <w:p w14:paraId="19B19C2A" w14:textId="77777777" w:rsidR="00F87381" w:rsidRPr="00DA2FCF" w:rsidRDefault="00F87381" w:rsidP="00F87381">
            <w:pPr>
              <w:pStyle w:val="CAPHeading"/>
              <w:rPr>
                <w:rFonts w:ascii="Arial" w:hAnsi="Arial" w:cs="Arial"/>
                <w:sz w:val="22"/>
                <w:szCs w:val="22"/>
                <w:lang w:val="en-GB"/>
              </w:rPr>
            </w:pPr>
            <w:r w:rsidRPr="00DA2FCF">
              <w:rPr>
                <w:rFonts w:ascii="Arial" w:hAnsi="Arial" w:cs="Arial"/>
                <w:sz w:val="22"/>
                <w:szCs w:val="22"/>
                <w:lang w:val="en-GB"/>
              </w:rPr>
              <w:t>Not Started</w:t>
            </w:r>
          </w:p>
        </w:tc>
      </w:tr>
      <w:tr w:rsidR="00F87381" w:rsidRPr="002865CD" w14:paraId="29C3D29C" w14:textId="77777777" w:rsidTr="00F87381">
        <w:trPr>
          <w:trHeight w:val="365"/>
        </w:trPr>
        <w:tc>
          <w:tcPr>
            <w:tcW w:w="2039" w:type="dxa"/>
            <w:shd w:val="clear" w:color="auto" w:fill="FFFF00"/>
            <w:vAlign w:val="center"/>
          </w:tcPr>
          <w:p w14:paraId="77AFAE6F" w14:textId="77777777" w:rsidR="00F87381" w:rsidRPr="00DA2FCF" w:rsidRDefault="00F87381" w:rsidP="00F87381">
            <w:pPr>
              <w:pStyle w:val="CAPHeading"/>
              <w:rPr>
                <w:rFonts w:ascii="Arial" w:hAnsi="Arial" w:cs="Arial"/>
                <w:color w:val="FFFF00"/>
                <w:sz w:val="22"/>
                <w:szCs w:val="22"/>
                <w:lang w:val="en-GB"/>
              </w:rPr>
            </w:pPr>
            <w:r w:rsidRPr="00DA2FCF">
              <w:rPr>
                <w:rFonts w:ascii="Arial" w:hAnsi="Arial" w:cs="Arial"/>
                <w:sz w:val="22"/>
                <w:szCs w:val="22"/>
                <w:lang w:val="en-GB"/>
              </w:rPr>
              <w:t>In Progress</w:t>
            </w:r>
          </w:p>
        </w:tc>
      </w:tr>
      <w:tr w:rsidR="00F87381" w:rsidRPr="002865CD" w14:paraId="5F738C82" w14:textId="77777777" w:rsidTr="00F87381">
        <w:trPr>
          <w:trHeight w:val="365"/>
        </w:trPr>
        <w:tc>
          <w:tcPr>
            <w:tcW w:w="2039" w:type="dxa"/>
            <w:shd w:val="clear" w:color="auto" w:fill="FFC000"/>
            <w:vAlign w:val="center"/>
          </w:tcPr>
          <w:p w14:paraId="58736EEE" w14:textId="77777777" w:rsidR="00F87381" w:rsidRPr="00DA2FCF" w:rsidRDefault="00F87381" w:rsidP="00F87381">
            <w:pPr>
              <w:pStyle w:val="CAPHeading"/>
              <w:rPr>
                <w:rFonts w:ascii="Arial" w:hAnsi="Arial" w:cs="Arial"/>
                <w:sz w:val="22"/>
                <w:szCs w:val="22"/>
                <w:lang w:val="en-GB"/>
              </w:rPr>
            </w:pPr>
            <w:r w:rsidRPr="00DA2FCF">
              <w:rPr>
                <w:rFonts w:ascii="Arial" w:hAnsi="Arial" w:cs="Arial"/>
                <w:sz w:val="22"/>
                <w:szCs w:val="22"/>
                <w:lang w:val="en-GB"/>
              </w:rPr>
              <w:t>Stalled</w:t>
            </w:r>
          </w:p>
        </w:tc>
      </w:tr>
      <w:tr w:rsidR="00F87381" w:rsidRPr="002865CD" w14:paraId="7613EFC2" w14:textId="77777777" w:rsidTr="00F87381">
        <w:trPr>
          <w:trHeight w:val="365"/>
        </w:trPr>
        <w:tc>
          <w:tcPr>
            <w:tcW w:w="2039" w:type="dxa"/>
            <w:shd w:val="clear" w:color="auto" w:fill="92D050"/>
            <w:vAlign w:val="center"/>
          </w:tcPr>
          <w:p w14:paraId="6EE22E37" w14:textId="77777777" w:rsidR="00F87381" w:rsidRPr="00DA2FCF" w:rsidRDefault="00F87381" w:rsidP="00F87381">
            <w:pPr>
              <w:pStyle w:val="CAPHeading"/>
              <w:rPr>
                <w:rFonts w:ascii="Arial" w:hAnsi="Arial" w:cs="Arial"/>
                <w:sz w:val="22"/>
                <w:szCs w:val="22"/>
                <w:lang w:val="en-GB"/>
              </w:rPr>
            </w:pPr>
            <w:r w:rsidRPr="00DA2FCF">
              <w:rPr>
                <w:rFonts w:ascii="Arial" w:hAnsi="Arial" w:cs="Arial"/>
                <w:sz w:val="22"/>
                <w:szCs w:val="22"/>
                <w:lang w:val="en-GB"/>
              </w:rPr>
              <w:t>Complete</w:t>
            </w:r>
          </w:p>
        </w:tc>
      </w:tr>
    </w:tbl>
    <w:p w14:paraId="3D16AC1B" w14:textId="26203144" w:rsidR="009727A6" w:rsidRDefault="009727A6">
      <w:pPr>
        <w:rPr>
          <w:rFonts w:ascii="Arial" w:hAnsi="Arial" w:cs="Arial"/>
        </w:rPr>
      </w:pPr>
    </w:p>
    <w:p w14:paraId="1D43068E" w14:textId="71EE50E6" w:rsidR="00946F8F" w:rsidRDefault="00946F8F">
      <w:pPr>
        <w:rPr>
          <w:rFonts w:ascii="Arial" w:hAnsi="Arial" w:cs="Arial"/>
        </w:rPr>
      </w:pPr>
    </w:p>
    <w:tbl>
      <w:tblPr>
        <w:tblStyle w:val="TableGrid"/>
        <w:tblpPr w:leftFromText="181" w:rightFromText="181" w:vertAnchor="text" w:horzAnchor="page" w:tblpX="2920" w:tblpY="343"/>
        <w:tblW w:w="0" w:type="auto"/>
        <w:tblLayout w:type="fixed"/>
        <w:tblLook w:val="04A0" w:firstRow="1" w:lastRow="0" w:firstColumn="1" w:lastColumn="0" w:noHBand="0" w:noVBand="1"/>
      </w:tblPr>
      <w:tblGrid>
        <w:gridCol w:w="4248"/>
      </w:tblGrid>
      <w:tr w:rsidR="007051BA" w:rsidRPr="002865CD" w14:paraId="1505BE71" w14:textId="77777777" w:rsidTr="007051BA">
        <w:trPr>
          <w:trHeight w:val="416"/>
        </w:trPr>
        <w:tc>
          <w:tcPr>
            <w:tcW w:w="4248" w:type="dxa"/>
            <w:shd w:val="clear" w:color="auto" w:fill="FF5237"/>
            <w:vAlign w:val="center"/>
          </w:tcPr>
          <w:p w14:paraId="0781AE3B" w14:textId="77777777" w:rsidR="007051BA" w:rsidRPr="007F1E2E" w:rsidRDefault="007051BA" w:rsidP="007051BA">
            <w:pPr>
              <w:pStyle w:val="CAPHeading"/>
              <w:rPr>
                <w:rFonts w:ascii="Arial" w:hAnsi="Arial" w:cs="Arial"/>
                <w:sz w:val="24"/>
                <w:szCs w:val="24"/>
                <w:lang w:val="en-GB"/>
              </w:rPr>
            </w:pPr>
            <w:r w:rsidRPr="007F1E2E">
              <w:rPr>
                <w:rFonts w:ascii="Arial" w:hAnsi="Arial" w:cs="Arial"/>
                <w:noProof/>
                <w:sz w:val="24"/>
                <w:szCs w:val="24"/>
              </w:rPr>
              <w:drawing>
                <wp:anchor distT="0" distB="0" distL="114300" distR="114300" simplePos="0" relativeHeight="251658248" behindDoc="0" locked="1" layoutInCell="1" allowOverlap="1" wp14:anchorId="1867A096" wp14:editId="5A88626C">
                  <wp:simplePos x="0" y="0"/>
                  <wp:positionH relativeFrom="column">
                    <wp:posOffset>-65405</wp:posOffset>
                  </wp:positionH>
                  <wp:positionV relativeFrom="page">
                    <wp:posOffset>3810</wp:posOffset>
                  </wp:positionV>
                  <wp:extent cx="215265" cy="183515"/>
                  <wp:effectExtent l="0" t="0" r="0" b="6985"/>
                  <wp:wrapNone/>
                  <wp:docPr id="16711057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105738"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5265" cy="183515"/>
                          </a:xfrm>
                          <a:prstGeom prst="rect">
                            <a:avLst/>
                          </a:prstGeom>
                        </pic:spPr>
                      </pic:pic>
                    </a:graphicData>
                  </a:graphic>
                  <wp14:sizeRelH relativeFrom="page">
                    <wp14:pctWidth>0</wp14:pctWidth>
                  </wp14:sizeRelH>
                  <wp14:sizeRelV relativeFrom="page">
                    <wp14:pctHeight>0</wp14:pctHeight>
                  </wp14:sizeRelV>
                </wp:anchor>
              </w:drawing>
            </w:r>
            <w:proofErr w:type="gramStart"/>
            <w:r w:rsidRPr="007F1E2E">
              <w:rPr>
                <w:rFonts w:ascii="Arial" w:hAnsi="Arial" w:cs="Arial"/>
                <w:color w:val="FFFFFF" w:themeColor="background1"/>
                <w:sz w:val="24"/>
                <w:szCs w:val="24"/>
                <w:lang w:val="en-GB"/>
              </w:rPr>
              <w:t>=  =</w:t>
            </w:r>
            <w:proofErr w:type="gramEnd"/>
            <w:r w:rsidRPr="007F1E2E">
              <w:rPr>
                <w:rFonts w:ascii="Arial" w:hAnsi="Arial" w:cs="Arial"/>
                <w:color w:val="FFFFFF" w:themeColor="background1"/>
                <w:sz w:val="24"/>
                <w:szCs w:val="24"/>
                <w:lang w:val="en-GB"/>
              </w:rPr>
              <w:t xml:space="preserve"> </w:t>
            </w:r>
            <w:r>
              <w:rPr>
                <w:rFonts w:ascii="Arial" w:hAnsi="Arial" w:cs="Arial"/>
                <w:color w:val="FFFFFF" w:themeColor="background1"/>
                <w:sz w:val="24"/>
                <w:szCs w:val="24"/>
                <w:lang w:val="en-GB"/>
              </w:rPr>
              <w:t>high carbon reduction actions</w:t>
            </w:r>
          </w:p>
        </w:tc>
      </w:tr>
    </w:tbl>
    <w:p w14:paraId="1E2AB41D" w14:textId="4C496162" w:rsidR="00547385" w:rsidRDefault="00D55068">
      <w:pPr>
        <w:rPr>
          <w:rFonts w:ascii="Arial" w:hAnsi="Arial" w:cs="Arial"/>
        </w:rPr>
      </w:pPr>
      <w:r w:rsidRPr="002865CD">
        <w:rPr>
          <w:rFonts w:ascii="Arial" w:hAnsi="Arial" w:cs="Arial"/>
          <w:noProof/>
          <w:color w:val="000000" w:themeColor="text1"/>
          <w:sz w:val="72"/>
          <w:szCs w:val="72"/>
        </w:rPr>
        <mc:AlternateContent>
          <mc:Choice Requires="wps">
            <w:drawing>
              <wp:anchor distT="0" distB="0" distL="114300" distR="114300" simplePos="0" relativeHeight="251658247" behindDoc="0" locked="0" layoutInCell="1" allowOverlap="1" wp14:anchorId="024F457B" wp14:editId="5F889E99">
                <wp:simplePos x="0" y="0"/>
                <wp:positionH relativeFrom="margin">
                  <wp:posOffset>5322498</wp:posOffset>
                </wp:positionH>
                <wp:positionV relativeFrom="paragraph">
                  <wp:posOffset>20068</wp:posOffset>
                </wp:positionV>
                <wp:extent cx="4399664" cy="393700"/>
                <wp:effectExtent l="0" t="0" r="20320" b="25400"/>
                <wp:wrapNone/>
                <wp:docPr id="389193071" name="Rectangle: Rounded Corners 3"/>
                <wp:cNvGraphicFramePr/>
                <a:graphic xmlns:a="http://schemas.openxmlformats.org/drawingml/2006/main">
                  <a:graphicData uri="http://schemas.microsoft.com/office/word/2010/wordprocessingShape">
                    <wps:wsp>
                      <wps:cNvSpPr/>
                      <wps:spPr>
                        <a:xfrm>
                          <a:off x="0" y="0"/>
                          <a:ext cx="4399664" cy="393700"/>
                        </a:xfrm>
                        <a:prstGeom prst="roundRect">
                          <a:avLst/>
                        </a:prstGeom>
                        <a:solidFill>
                          <a:srgbClr val="FEF798"/>
                        </a:solidFill>
                        <a:ln w="19050"/>
                      </wps:spPr>
                      <wps:style>
                        <a:lnRef idx="2">
                          <a:schemeClr val="accent1">
                            <a:shade val="15000"/>
                          </a:schemeClr>
                        </a:lnRef>
                        <a:fillRef idx="1">
                          <a:schemeClr val="accent1"/>
                        </a:fillRef>
                        <a:effectRef idx="0">
                          <a:schemeClr val="accent1"/>
                        </a:effectRef>
                        <a:fontRef idx="minor">
                          <a:schemeClr val="lt1"/>
                        </a:fontRef>
                      </wps:style>
                      <wps:txbx>
                        <w:txbxContent>
                          <w:p w14:paraId="30288990" w14:textId="779092D2" w:rsidR="00D55068" w:rsidRPr="002865CD" w:rsidRDefault="00D55068" w:rsidP="00D55068">
                            <w:pPr>
                              <w:rPr>
                                <w:rFonts w:ascii="Arial" w:hAnsi="Arial" w:cs="Arial"/>
                                <w:color w:val="000000" w:themeColor="text1"/>
                                <w:sz w:val="28"/>
                                <w:szCs w:val="28"/>
                              </w:rPr>
                            </w:pPr>
                            <w:r w:rsidRPr="002865CD">
                              <w:rPr>
                                <w:rFonts w:ascii="Arial" w:hAnsi="Arial" w:cs="Arial"/>
                                <w:b/>
                                <w:bCs/>
                                <w:color w:val="000000" w:themeColor="text1"/>
                                <w:sz w:val="28"/>
                                <w:szCs w:val="28"/>
                              </w:rPr>
                              <w:t>Overall projected carbon savings:</w:t>
                            </w:r>
                            <w:r w:rsidRPr="002865CD">
                              <w:rPr>
                                <w:rFonts w:ascii="Arial" w:hAnsi="Arial" w:cs="Arial"/>
                                <w:color w:val="000000" w:themeColor="text1"/>
                                <w:sz w:val="28"/>
                                <w:szCs w:val="28"/>
                              </w:rPr>
                              <w:t xml:space="preserve"> </w:t>
                            </w:r>
                            <w:r w:rsidR="004B0A7C">
                              <w:rPr>
                                <w:rFonts w:ascii="Arial" w:hAnsi="Arial" w:cs="Arial"/>
                                <w:color w:val="000000" w:themeColor="text1"/>
                                <w:sz w:val="28"/>
                                <w:szCs w:val="28"/>
                              </w:rPr>
                              <w:t>4.0-11.9</w:t>
                            </w:r>
                            <w:r w:rsidRPr="002865CD">
                              <w:rPr>
                                <w:rFonts w:ascii="Arial" w:hAnsi="Arial" w:cs="Arial"/>
                                <w:color w:val="000000" w:themeColor="text1"/>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4F457B" id="Rectangle: Rounded Corners 3" o:spid="_x0000_s1027" style="position:absolute;margin-left:419.1pt;margin-top:1.6pt;width:346.45pt;height:31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" fillcolor="#fef798" strokecolor="#09101d [484]" strokeweight="1.5pt">
                <v:stroke joinstyle="miter"/>
                <v:textbox>
                  <w:txbxContent>
                    <w:p w14:paraId="30288990" w14:textId="779092D2" w:rsidR="00D55068" w:rsidRPr="002865CD" w:rsidRDefault="00D55068" w:rsidP="00D55068">
                      <w:pPr>
                        <w:rPr>
                          <w:rFonts w:ascii="Arial" w:hAnsi="Arial" w:cs="Arial"/>
                          <w:color w:val="000000" w:themeColor="text1"/>
                          <w:sz w:val="28"/>
                          <w:szCs w:val="28"/>
                        </w:rPr>
                      </w:pPr>
                      <w:r w:rsidRPr="002865CD">
                        <w:rPr>
                          <w:rFonts w:ascii="Arial" w:hAnsi="Arial" w:cs="Arial"/>
                          <w:b/>
                          <w:bCs/>
                          <w:color w:val="000000" w:themeColor="text1"/>
                          <w:sz w:val="28"/>
                          <w:szCs w:val="28"/>
                        </w:rPr>
                        <w:t>Overall projected carbon savings:</w:t>
                      </w:r>
                      <w:r w:rsidRPr="002865CD">
                        <w:rPr>
                          <w:rFonts w:ascii="Arial" w:hAnsi="Arial" w:cs="Arial"/>
                          <w:color w:val="000000" w:themeColor="text1"/>
                          <w:sz w:val="28"/>
                          <w:szCs w:val="28"/>
                        </w:rPr>
                        <w:t xml:space="preserve"> </w:t>
                      </w:r>
                      <w:r w:rsidR="004B0A7C">
                        <w:rPr>
                          <w:rFonts w:ascii="Arial" w:hAnsi="Arial" w:cs="Arial"/>
                          <w:color w:val="000000" w:themeColor="text1"/>
                          <w:sz w:val="28"/>
                          <w:szCs w:val="28"/>
                        </w:rPr>
                        <w:t>4.0-11.9</w:t>
                      </w:r>
                      <w:r w:rsidRPr="002865CD">
                        <w:rPr>
                          <w:rFonts w:ascii="Arial" w:hAnsi="Arial" w:cs="Arial"/>
                          <w:color w:val="000000" w:themeColor="text1"/>
                          <w:sz w:val="28"/>
                          <w:szCs w:val="28"/>
                        </w:rPr>
                        <w:t xml:space="preserve">%     </w:t>
                      </w:r>
                    </w:p>
                  </w:txbxContent>
                </v:textbox>
                <w10:wrap anchorx="margin"/>
              </v:roundrect>
            </w:pict>
          </mc:Fallback>
        </mc:AlternateContent>
      </w:r>
    </w:p>
    <w:p w14:paraId="286E6304" w14:textId="18FA1020" w:rsidR="00473BFE" w:rsidRPr="002C5DCB" w:rsidRDefault="00473BFE">
      <w:pPr>
        <w:rPr>
          <w:rFonts w:ascii="Arial" w:hAnsi="Arial" w:cs="Arial"/>
        </w:rPr>
      </w:pPr>
    </w:p>
    <w:tbl>
      <w:tblPr>
        <w:tblStyle w:val="TableGrid"/>
        <w:tblpPr w:leftFromText="180" w:rightFromText="180" w:vertAnchor="text" w:horzAnchor="margin" w:tblpY="984"/>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410"/>
        <w:gridCol w:w="1525"/>
        <w:gridCol w:w="2124"/>
        <w:gridCol w:w="4678"/>
        <w:gridCol w:w="1632"/>
      </w:tblGrid>
      <w:tr w:rsidR="009727A6" w:rsidRPr="002865CD" w14:paraId="6A214C13" w14:textId="77777777" w:rsidTr="009727A6">
        <w:trPr>
          <w:trHeight w:val="67"/>
        </w:trPr>
        <w:tc>
          <w:tcPr>
            <w:tcW w:w="5000" w:type="pct"/>
            <w:gridSpan w:val="5"/>
            <w:shd w:val="clear" w:color="auto" w:fill="FF5237"/>
          </w:tcPr>
          <w:p w14:paraId="3F1A2C46" w14:textId="77777777" w:rsidR="009727A6" w:rsidRPr="002865CD" w:rsidRDefault="009727A6" w:rsidP="009727A6">
            <w:pPr>
              <w:pStyle w:val="NormalWeb"/>
              <w:jc w:val="center"/>
              <w:rPr>
                <w:rFonts w:ascii="Arial" w:hAnsi="Arial" w:cs="Arial"/>
                <w:b/>
                <w:bCs/>
                <w:lang w:val="en-GB"/>
              </w:rPr>
            </w:pPr>
            <w:r w:rsidRPr="002865CD">
              <w:rPr>
                <w:rFonts w:ascii="Arial" w:hAnsi="Arial" w:cs="Arial"/>
                <w:b/>
                <w:bCs/>
                <w:color w:val="FFFFFF" w:themeColor="background1"/>
                <w:lang w:val="en-GB"/>
              </w:rPr>
              <w:t>GET STARTED</w:t>
            </w:r>
          </w:p>
        </w:tc>
      </w:tr>
      <w:tr w:rsidR="009727A6" w:rsidRPr="002865CD" w14:paraId="33CD2B28" w14:textId="77777777" w:rsidTr="009727A6">
        <w:tc>
          <w:tcPr>
            <w:tcW w:w="1760" w:type="pct"/>
            <w:shd w:val="clear" w:color="auto" w:fill="F9E701"/>
          </w:tcPr>
          <w:p w14:paraId="1A705C28" w14:textId="77777777" w:rsidR="009727A6" w:rsidRPr="002865CD" w:rsidRDefault="009727A6" w:rsidP="009727A6">
            <w:pPr>
              <w:pStyle w:val="NormalWeb"/>
              <w:jc w:val="center"/>
              <w:rPr>
                <w:rFonts w:ascii="Arial" w:hAnsi="Arial" w:cs="Arial"/>
                <w:b/>
                <w:bCs/>
                <w:strike/>
                <w:sz w:val="22"/>
                <w:szCs w:val="22"/>
                <w:lang w:val="en-GB"/>
              </w:rPr>
            </w:pPr>
            <w:r w:rsidRPr="002865CD">
              <w:rPr>
                <w:rFonts w:ascii="Arial" w:hAnsi="Arial" w:cs="Arial"/>
                <w:b/>
                <w:bCs/>
                <w:sz w:val="22"/>
                <w:szCs w:val="22"/>
                <w:lang w:val="en-GB"/>
              </w:rPr>
              <w:t>ACTION</w:t>
            </w:r>
          </w:p>
        </w:tc>
        <w:tc>
          <w:tcPr>
            <w:tcW w:w="496" w:type="pct"/>
            <w:shd w:val="clear" w:color="auto" w:fill="F9E701"/>
          </w:tcPr>
          <w:p w14:paraId="638C298B" w14:textId="77777777" w:rsidR="009727A6" w:rsidRPr="002865CD" w:rsidRDefault="009727A6" w:rsidP="009727A6">
            <w:pPr>
              <w:pStyle w:val="NormalWeb"/>
              <w:jc w:val="center"/>
              <w:rPr>
                <w:rFonts w:ascii="Arial" w:hAnsi="Arial" w:cs="Arial"/>
                <w:b/>
                <w:bCs/>
                <w:sz w:val="22"/>
                <w:szCs w:val="22"/>
                <w:lang w:val="en-GB"/>
              </w:rPr>
            </w:pPr>
            <w:r w:rsidRPr="002865CD">
              <w:rPr>
                <w:rFonts w:ascii="Arial" w:hAnsi="Arial" w:cs="Arial"/>
                <w:b/>
                <w:bCs/>
                <w:sz w:val="22"/>
                <w:szCs w:val="22"/>
                <w:lang w:val="en-GB"/>
              </w:rPr>
              <w:t>TIMEFRAME</w:t>
            </w:r>
          </w:p>
        </w:tc>
        <w:tc>
          <w:tcPr>
            <w:tcW w:w="691" w:type="pct"/>
            <w:shd w:val="clear" w:color="auto" w:fill="F9E701"/>
          </w:tcPr>
          <w:p w14:paraId="1322B07C" w14:textId="77777777" w:rsidR="009727A6" w:rsidRPr="002865CD" w:rsidRDefault="009727A6" w:rsidP="009727A6">
            <w:pPr>
              <w:pStyle w:val="NormalWeb"/>
              <w:jc w:val="center"/>
              <w:rPr>
                <w:rFonts w:ascii="Arial" w:hAnsi="Arial" w:cs="Arial"/>
                <w:b/>
                <w:bCs/>
                <w:sz w:val="22"/>
                <w:szCs w:val="22"/>
                <w:lang w:val="en-GB"/>
              </w:rPr>
            </w:pPr>
            <w:r w:rsidRPr="002865CD">
              <w:rPr>
                <w:rFonts w:ascii="Arial" w:hAnsi="Arial" w:cs="Arial"/>
                <w:b/>
                <w:bCs/>
                <w:sz w:val="22"/>
                <w:szCs w:val="22"/>
                <w:lang w:val="en-GB"/>
              </w:rPr>
              <w:t>STAKEHOLDERS</w:t>
            </w:r>
          </w:p>
        </w:tc>
        <w:tc>
          <w:tcPr>
            <w:tcW w:w="1522" w:type="pct"/>
            <w:shd w:val="clear" w:color="auto" w:fill="F9E701"/>
          </w:tcPr>
          <w:p w14:paraId="34D9499B" w14:textId="77777777" w:rsidR="009727A6" w:rsidRPr="002865CD" w:rsidRDefault="009727A6" w:rsidP="009727A6">
            <w:pPr>
              <w:pStyle w:val="NormalWeb"/>
              <w:jc w:val="center"/>
              <w:rPr>
                <w:rFonts w:ascii="Arial" w:hAnsi="Arial" w:cs="Arial"/>
                <w:b/>
                <w:bCs/>
                <w:sz w:val="22"/>
                <w:szCs w:val="22"/>
                <w:lang w:val="en-GB"/>
              </w:rPr>
            </w:pPr>
            <w:r w:rsidRPr="002865CD">
              <w:rPr>
                <w:rFonts w:ascii="Arial" w:hAnsi="Arial" w:cs="Arial"/>
                <w:b/>
                <w:bCs/>
                <w:sz w:val="22"/>
                <w:szCs w:val="22"/>
                <w:lang w:val="en-GB"/>
              </w:rPr>
              <w:t>NOTES</w:t>
            </w:r>
          </w:p>
        </w:tc>
        <w:tc>
          <w:tcPr>
            <w:tcW w:w="531" w:type="pct"/>
            <w:shd w:val="clear" w:color="auto" w:fill="F9E701"/>
          </w:tcPr>
          <w:p w14:paraId="0EE9A0DE" w14:textId="77777777" w:rsidR="009727A6" w:rsidRPr="002865CD" w:rsidRDefault="009727A6" w:rsidP="009727A6">
            <w:pPr>
              <w:pStyle w:val="NormalWeb"/>
              <w:jc w:val="center"/>
              <w:rPr>
                <w:rFonts w:ascii="Arial" w:hAnsi="Arial" w:cs="Arial"/>
                <w:b/>
                <w:bCs/>
                <w:sz w:val="22"/>
                <w:szCs w:val="22"/>
                <w:lang w:val="en-GB"/>
              </w:rPr>
            </w:pPr>
            <w:r w:rsidRPr="002865CD">
              <w:rPr>
                <w:rFonts w:ascii="Arial" w:hAnsi="Arial" w:cs="Arial"/>
                <w:b/>
                <w:bCs/>
                <w:sz w:val="22"/>
                <w:szCs w:val="22"/>
                <w:lang w:val="en-GB"/>
              </w:rPr>
              <w:t>TRACKER</w:t>
            </w:r>
          </w:p>
        </w:tc>
      </w:tr>
      <w:tr w:rsidR="009727A6" w:rsidRPr="002865CD" w14:paraId="0AEF9FF0" w14:textId="77777777" w:rsidTr="00C226B2">
        <w:tc>
          <w:tcPr>
            <w:tcW w:w="1760" w:type="pct"/>
          </w:tcPr>
          <w:p w14:paraId="60FD7472" w14:textId="77777777" w:rsidR="009727A6" w:rsidRPr="002865CD" w:rsidRDefault="009727A6" w:rsidP="009727A6">
            <w:pPr>
              <w:spacing w:before="120" w:after="120"/>
              <w:rPr>
                <w:rFonts w:ascii="Arial" w:hAnsi="Arial" w:cs="Arial"/>
                <w:b/>
                <w:lang w:val="en-GB"/>
              </w:rPr>
            </w:pPr>
            <w:r w:rsidRPr="002865CD">
              <w:rPr>
                <w:rFonts w:ascii="Arial" w:hAnsi="Arial" w:cs="Arial"/>
                <w:b/>
                <w:lang w:val="en-GB"/>
              </w:rPr>
              <w:t xml:space="preserve">Sign up to the </w:t>
            </w:r>
            <w:hyperlink r:id="rId16" w:history="1">
              <w:r w:rsidRPr="002865CD">
                <w:rPr>
                  <w:rStyle w:val="Hyperlink"/>
                  <w:rFonts w:ascii="Arial" w:hAnsi="Arial" w:cs="Arial"/>
                  <w:b/>
                  <w:lang w:val="en-GB"/>
                </w:rPr>
                <w:t>Let’s Go Zero</w:t>
              </w:r>
            </w:hyperlink>
            <w:r w:rsidRPr="002865CD">
              <w:rPr>
                <w:rFonts w:ascii="Arial" w:hAnsi="Arial" w:cs="Arial"/>
                <w:b/>
                <w:lang w:val="en-GB"/>
              </w:rPr>
              <w:t xml:space="preserve"> campaign</w:t>
            </w:r>
          </w:p>
          <w:p w14:paraId="76692E39" w14:textId="77777777" w:rsidR="009727A6" w:rsidRPr="002865CD" w:rsidRDefault="009727A6" w:rsidP="009727A6">
            <w:pPr>
              <w:spacing w:before="120" w:after="120"/>
              <w:rPr>
                <w:rFonts w:ascii="Arial" w:hAnsi="Arial" w:cs="Arial"/>
                <w:color w:val="595959" w:themeColor="text1" w:themeTint="A6"/>
                <w:sz w:val="16"/>
                <w:szCs w:val="16"/>
                <w:lang w:val="en-GB"/>
              </w:rPr>
            </w:pPr>
            <w:r w:rsidRPr="002865CD">
              <w:rPr>
                <w:rFonts w:ascii="Arial" w:hAnsi="Arial" w:cs="Arial"/>
                <w:color w:val="000000" w:themeColor="text1"/>
                <w:sz w:val="20"/>
                <w:szCs w:val="20"/>
                <w:lang w:val="en-GB"/>
              </w:rPr>
              <w:t xml:space="preserve">By joining this campaign, your school confirms that it is </w:t>
            </w:r>
            <w:proofErr w:type="gramStart"/>
            <w:r w:rsidRPr="002865CD">
              <w:rPr>
                <w:rFonts w:ascii="Arial" w:hAnsi="Arial" w:cs="Arial"/>
                <w:color w:val="000000" w:themeColor="text1"/>
                <w:sz w:val="20"/>
                <w:szCs w:val="20"/>
                <w:lang w:val="en-GB"/>
              </w:rPr>
              <w:t>taking action</w:t>
            </w:r>
            <w:proofErr w:type="gramEnd"/>
            <w:r w:rsidRPr="002865CD">
              <w:rPr>
                <w:rFonts w:ascii="Arial" w:hAnsi="Arial" w:cs="Arial"/>
                <w:color w:val="000000" w:themeColor="text1"/>
                <w:sz w:val="20"/>
                <w:szCs w:val="20"/>
                <w:lang w:val="en-GB"/>
              </w:rPr>
              <w:t xml:space="preserve"> now to reduce its own carbon impact, and that it demands the UK Government help all schools reach this goal by the end of the decade.</w:t>
            </w:r>
          </w:p>
        </w:tc>
        <w:tc>
          <w:tcPr>
            <w:tcW w:w="496" w:type="pct"/>
            <w:vAlign w:val="center"/>
          </w:tcPr>
          <w:p w14:paraId="3C1F47BA" w14:textId="77777777" w:rsidR="009727A6" w:rsidRPr="002865CD" w:rsidRDefault="009727A6" w:rsidP="009727A6">
            <w:pPr>
              <w:rPr>
                <w:rFonts w:ascii="Arial" w:hAnsi="Arial" w:cs="Arial"/>
                <w:sz w:val="20"/>
                <w:szCs w:val="20"/>
                <w:lang w:val="en-GB"/>
              </w:rPr>
            </w:pPr>
            <w:r w:rsidRPr="002865CD">
              <w:rPr>
                <w:rFonts w:ascii="Arial" w:hAnsi="Arial" w:cs="Arial"/>
                <w:b/>
                <w:bCs/>
                <w:sz w:val="20"/>
                <w:szCs w:val="20"/>
                <w:lang w:val="en-GB"/>
              </w:rPr>
              <w:t xml:space="preserve">Start: </w:t>
            </w:r>
          </w:p>
          <w:p w14:paraId="425E3EE8" w14:textId="77777777" w:rsidR="009727A6" w:rsidRDefault="009727A6" w:rsidP="009727A6">
            <w:pPr>
              <w:rPr>
                <w:rFonts w:ascii="Arial" w:hAnsi="Arial" w:cs="Arial"/>
                <w:b/>
                <w:bCs/>
                <w:sz w:val="20"/>
                <w:szCs w:val="20"/>
                <w:lang w:val="en-GB"/>
              </w:rPr>
            </w:pPr>
            <w:r w:rsidRPr="002865CD">
              <w:rPr>
                <w:rFonts w:ascii="Arial" w:hAnsi="Arial" w:cs="Arial"/>
                <w:b/>
                <w:bCs/>
                <w:sz w:val="20"/>
                <w:szCs w:val="20"/>
                <w:lang w:val="en-GB"/>
              </w:rPr>
              <w:t xml:space="preserve">Review: </w:t>
            </w:r>
          </w:p>
          <w:p w14:paraId="170F90B3" w14:textId="68924CF6" w:rsidR="008C6A44" w:rsidRPr="008C6A44" w:rsidRDefault="003901CE" w:rsidP="009727A6">
            <w:pPr>
              <w:rPr>
                <w:rFonts w:ascii="Arial" w:hAnsi="Arial" w:cs="Arial"/>
                <w:sz w:val="18"/>
                <w:szCs w:val="18"/>
                <w:lang w:val="en-GB"/>
              </w:rPr>
            </w:pPr>
            <w:r>
              <w:rPr>
                <w:rFonts w:ascii="Arial" w:hAnsi="Arial" w:cs="Arial"/>
                <w:sz w:val="20"/>
                <w:szCs w:val="20"/>
                <w:lang w:val="en-GB"/>
              </w:rPr>
              <w:t>Spring 2026</w:t>
            </w:r>
          </w:p>
        </w:tc>
        <w:tc>
          <w:tcPr>
            <w:tcW w:w="691" w:type="pct"/>
            <w:vAlign w:val="center"/>
          </w:tcPr>
          <w:p w14:paraId="4B2EEC9B" w14:textId="74B065E6" w:rsidR="009727A6" w:rsidRPr="008C6A44" w:rsidRDefault="008C6A44" w:rsidP="009727A6">
            <w:pPr>
              <w:pStyle w:val="NormalWeb"/>
              <w:rPr>
                <w:rFonts w:ascii="Arial" w:hAnsi="Arial" w:cs="Arial"/>
                <w:sz w:val="22"/>
                <w:szCs w:val="22"/>
                <w:lang w:val="en-GB"/>
              </w:rPr>
            </w:pPr>
            <w:r w:rsidRPr="008C6A44">
              <w:rPr>
                <w:rFonts w:ascii="Arial" w:hAnsi="Arial" w:cs="Arial"/>
                <w:sz w:val="22"/>
                <w:szCs w:val="22"/>
                <w:lang w:val="en-GB"/>
              </w:rPr>
              <w:t>J Kay</w:t>
            </w:r>
          </w:p>
        </w:tc>
        <w:tc>
          <w:tcPr>
            <w:tcW w:w="1522" w:type="pct"/>
          </w:tcPr>
          <w:p w14:paraId="6237DE62" w14:textId="3FC3F26C" w:rsidR="009727A6" w:rsidRPr="002865CD" w:rsidRDefault="009727A6" w:rsidP="009727A6">
            <w:pPr>
              <w:pStyle w:val="NormalWeb"/>
              <w:spacing w:before="120" w:beforeAutospacing="0"/>
              <w:rPr>
                <w:rFonts w:ascii="Arial" w:hAnsi="Arial" w:cs="Arial"/>
                <w:color w:val="000000" w:themeColor="text1"/>
                <w:sz w:val="16"/>
                <w:szCs w:val="16"/>
                <w:lang w:val="en-GB"/>
              </w:rPr>
            </w:pPr>
          </w:p>
        </w:tc>
        <w:tc>
          <w:tcPr>
            <w:tcW w:w="531" w:type="pct"/>
            <w:shd w:val="clear" w:color="auto" w:fill="92D050"/>
            <w:vAlign w:val="center"/>
          </w:tcPr>
          <w:p w14:paraId="145B3AE8" w14:textId="77777777" w:rsidR="009727A6" w:rsidRPr="002865CD" w:rsidRDefault="009727A6" w:rsidP="009727A6">
            <w:pPr>
              <w:pStyle w:val="NormalWeb"/>
              <w:spacing w:before="120" w:beforeAutospacing="0"/>
              <w:jc w:val="center"/>
              <w:rPr>
                <w:rFonts w:ascii="Arial" w:hAnsi="Arial" w:cs="Arial"/>
                <w:color w:val="000000" w:themeColor="text1"/>
                <w:sz w:val="20"/>
                <w:szCs w:val="20"/>
                <w:lang w:val="en-GB"/>
              </w:rPr>
            </w:pPr>
          </w:p>
        </w:tc>
      </w:tr>
      <w:tr w:rsidR="009727A6" w:rsidRPr="002865CD" w14:paraId="78C7D9F9" w14:textId="77777777" w:rsidTr="003901CE">
        <w:tc>
          <w:tcPr>
            <w:tcW w:w="1760" w:type="pct"/>
          </w:tcPr>
          <w:p w14:paraId="25D782DF" w14:textId="77777777" w:rsidR="009727A6" w:rsidRPr="002865CD" w:rsidRDefault="009727A6" w:rsidP="009727A6">
            <w:pPr>
              <w:spacing w:before="120" w:after="120"/>
              <w:rPr>
                <w:rFonts w:ascii="Arial" w:hAnsi="Arial" w:cs="Arial"/>
                <w:b/>
                <w:bCs/>
                <w:color w:val="0563C1" w:themeColor="hyperlink"/>
                <w:u w:val="single"/>
                <w:lang w:val="en-GB"/>
              </w:rPr>
            </w:pPr>
            <w:r w:rsidRPr="002865CD">
              <w:rPr>
                <w:rFonts w:ascii="Arial" w:hAnsi="Arial" w:cs="Arial"/>
                <w:b/>
                <w:bCs/>
                <w:lang w:val="en-GB"/>
              </w:rPr>
              <w:t xml:space="preserve">Calculate your school’s carbon footprint using </w:t>
            </w:r>
            <w:hyperlink r:id="rId17" w:history="1">
              <w:r w:rsidRPr="002865CD">
                <w:rPr>
                  <w:rStyle w:val="Hyperlink"/>
                  <w:rFonts w:ascii="Arial" w:hAnsi="Arial" w:cs="Arial"/>
                  <w:b/>
                  <w:bCs/>
                  <w:lang w:val="en-GB"/>
                </w:rPr>
                <w:t>Count Your Carbon</w:t>
              </w:r>
            </w:hyperlink>
            <w:r w:rsidRPr="002865CD">
              <w:rPr>
                <w:rFonts w:ascii="Arial" w:hAnsi="Arial" w:cs="Arial"/>
                <w:lang w:val="en-GB"/>
              </w:rPr>
              <w:t xml:space="preserve"> </w:t>
            </w:r>
          </w:p>
          <w:p w14:paraId="57C45FD4" w14:textId="77777777" w:rsidR="009727A6" w:rsidRPr="002865CD" w:rsidRDefault="009727A6" w:rsidP="009727A6">
            <w:pPr>
              <w:pStyle w:val="ListParagraph"/>
              <w:spacing w:before="120" w:after="120"/>
              <w:ind w:left="0"/>
              <w:rPr>
                <w:rFonts w:ascii="Arial" w:hAnsi="Arial" w:cs="Arial"/>
                <w:b/>
                <w:bCs/>
                <w:color w:val="0563C1" w:themeColor="hyperlink"/>
                <w:sz w:val="20"/>
                <w:szCs w:val="20"/>
                <w:u w:val="single"/>
                <w:lang w:val="en-GB"/>
              </w:rPr>
            </w:pPr>
            <w:r w:rsidRPr="002865CD">
              <w:rPr>
                <w:rFonts w:ascii="Arial" w:hAnsi="Arial" w:cs="Arial"/>
                <w:color w:val="000000" w:themeColor="text1"/>
                <w:sz w:val="20"/>
                <w:szCs w:val="20"/>
                <w:lang w:val="en-GB"/>
              </w:rPr>
              <w:t>This free digital tool allows you to calculate the carbon footprint for your educational setting and gives you a baseline against which to measure progress, year on year. </w:t>
            </w:r>
          </w:p>
        </w:tc>
        <w:tc>
          <w:tcPr>
            <w:tcW w:w="496" w:type="pct"/>
            <w:vAlign w:val="center"/>
          </w:tcPr>
          <w:p w14:paraId="239D3869" w14:textId="77777777" w:rsidR="009727A6" w:rsidRPr="002865CD" w:rsidRDefault="009727A6" w:rsidP="009727A6">
            <w:pPr>
              <w:rPr>
                <w:rFonts w:ascii="Arial" w:hAnsi="Arial" w:cs="Arial"/>
                <w:sz w:val="20"/>
                <w:szCs w:val="20"/>
                <w:lang w:val="en-GB"/>
              </w:rPr>
            </w:pPr>
            <w:r w:rsidRPr="002865CD">
              <w:rPr>
                <w:rFonts w:ascii="Arial" w:hAnsi="Arial" w:cs="Arial"/>
                <w:b/>
                <w:bCs/>
                <w:sz w:val="20"/>
                <w:szCs w:val="20"/>
                <w:lang w:val="en-GB"/>
              </w:rPr>
              <w:t xml:space="preserve">Start: </w:t>
            </w:r>
          </w:p>
          <w:p w14:paraId="2145E6C8" w14:textId="249EB275" w:rsidR="003901CE" w:rsidRDefault="009727A6" w:rsidP="003901CE">
            <w:pPr>
              <w:rPr>
                <w:rFonts w:ascii="Arial" w:hAnsi="Arial" w:cs="Arial"/>
                <w:b/>
                <w:bCs/>
                <w:sz w:val="20"/>
                <w:szCs w:val="20"/>
                <w:lang w:val="en-GB"/>
              </w:rPr>
            </w:pPr>
            <w:r w:rsidRPr="002865CD">
              <w:rPr>
                <w:rFonts w:ascii="Arial" w:hAnsi="Arial" w:cs="Arial"/>
                <w:b/>
                <w:bCs/>
                <w:sz w:val="20"/>
                <w:szCs w:val="20"/>
                <w:lang w:val="en-GB"/>
              </w:rPr>
              <w:t xml:space="preserve">Review: </w:t>
            </w:r>
          </w:p>
          <w:p w14:paraId="6189D94D" w14:textId="11B33FAE" w:rsidR="003901CE" w:rsidRPr="003901CE" w:rsidRDefault="003901CE" w:rsidP="003901CE">
            <w:pPr>
              <w:rPr>
                <w:rFonts w:ascii="Arial" w:hAnsi="Arial" w:cs="Arial"/>
                <w:sz w:val="18"/>
                <w:szCs w:val="18"/>
              </w:rPr>
            </w:pPr>
            <w:r>
              <w:rPr>
                <w:rFonts w:ascii="Arial" w:hAnsi="Arial" w:cs="Arial"/>
                <w:sz w:val="20"/>
                <w:szCs w:val="20"/>
                <w:lang w:val="en-GB"/>
              </w:rPr>
              <w:t>Spring 2026</w:t>
            </w:r>
          </w:p>
        </w:tc>
        <w:tc>
          <w:tcPr>
            <w:tcW w:w="691" w:type="pct"/>
            <w:vAlign w:val="center"/>
          </w:tcPr>
          <w:p w14:paraId="006251EB" w14:textId="1FC8B3EA" w:rsidR="009727A6" w:rsidRPr="002865CD" w:rsidRDefault="003901CE" w:rsidP="009727A6">
            <w:pPr>
              <w:pStyle w:val="NormalWeb"/>
              <w:rPr>
                <w:rFonts w:ascii="Arial" w:hAnsi="Arial" w:cs="Arial"/>
                <w:b/>
                <w:bCs/>
                <w:sz w:val="22"/>
                <w:szCs w:val="22"/>
                <w:lang w:val="en-GB"/>
              </w:rPr>
            </w:pPr>
            <w:r w:rsidRPr="00C226B2">
              <w:rPr>
                <w:rFonts w:ascii="Arial" w:hAnsi="Arial" w:cs="Arial"/>
                <w:sz w:val="22"/>
                <w:szCs w:val="22"/>
                <w:lang w:val="en-GB"/>
              </w:rPr>
              <w:t>D Hobson</w:t>
            </w:r>
          </w:p>
        </w:tc>
        <w:tc>
          <w:tcPr>
            <w:tcW w:w="1522" w:type="pct"/>
          </w:tcPr>
          <w:p w14:paraId="56ED49E9" w14:textId="517E26F4" w:rsidR="009727A6" w:rsidRPr="002865CD" w:rsidRDefault="009727A6" w:rsidP="009727A6">
            <w:pPr>
              <w:pStyle w:val="NormalWeb"/>
              <w:spacing w:before="120" w:beforeAutospacing="0"/>
              <w:rPr>
                <w:rFonts w:ascii="Arial" w:hAnsi="Arial" w:cs="Arial"/>
                <w:sz w:val="20"/>
                <w:szCs w:val="20"/>
                <w:lang w:val="en-GB"/>
              </w:rPr>
            </w:pPr>
          </w:p>
        </w:tc>
        <w:tc>
          <w:tcPr>
            <w:tcW w:w="531" w:type="pct"/>
            <w:shd w:val="clear" w:color="auto" w:fill="FFFF00"/>
            <w:vAlign w:val="center"/>
          </w:tcPr>
          <w:p w14:paraId="6839498F" w14:textId="64812A7A" w:rsidR="009727A6" w:rsidRPr="002865CD" w:rsidRDefault="009727A6" w:rsidP="009727A6">
            <w:pPr>
              <w:jc w:val="center"/>
              <w:rPr>
                <w:rFonts w:ascii="Arial" w:hAnsi="Arial" w:cs="Arial"/>
                <w:b/>
                <w:bCs/>
                <w:sz w:val="20"/>
                <w:szCs w:val="20"/>
                <w:lang w:val="en-GB"/>
              </w:rPr>
            </w:pPr>
          </w:p>
        </w:tc>
      </w:tr>
    </w:tbl>
    <w:p w14:paraId="01121BE9" w14:textId="77777777" w:rsidR="0071061D" w:rsidRDefault="0071061D">
      <w:pPr>
        <w:pBdr>
          <w:bottom w:val="single" w:sz="6" w:space="1" w:color="auto"/>
        </w:pBdr>
        <w:rPr>
          <w:rFonts w:ascii="Overpass" w:hAnsi="Overpass"/>
          <w:b/>
          <w:bCs/>
          <w:sz w:val="28"/>
          <w:szCs w:val="28"/>
        </w:rPr>
      </w:pPr>
    </w:p>
    <w:p w14:paraId="568B848E" w14:textId="2DDE7229" w:rsidR="00787BBB" w:rsidRPr="002C5DCB" w:rsidRDefault="00787BBB" w:rsidP="00787BBB">
      <w:pPr>
        <w:pStyle w:val="NormalWeb"/>
        <w:rPr>
          <w:rFonts w:ascii="Arial" w:hAnsi="Arial" w:cs="Arial"/>
          <w:sz w:val="22"/>
          <w:szCs w:val="22"/>
          <w:u w:val="single"/>
        </w:rPr>
      </w:pPr>
      <w:r w:rsidRPr="002C5DCB">
        <w:rPr>
          <w:rStyle w:val="Strong"/>
          <w:rFonts w:ascii="Arial" w:hAnsi="Arial" w:cs="Arial"/>
          <w:sz w:val="36"/>
          <w:szCs w:val="36"/>
        </w:rPr>
        <w:lastRenderedPageBreak/>
        <w:t>1. Decarbonisation and Energy Efficienc</w:t>
      </w:r>
      <w:r w:rsidR="0071061D">
        <w:rPr>
          <w:rStyle w:val="Strong"/>
          <w:rFonts w:ascii="Arial" w:hAnsi="Arial" w:cs="Arial"/>
          <w:sz w:val="36"/>
          <w:szCs w:val="36"/>
        </w:rPr>
        <w:t>y</w:t>
      </w:r>
      <w:r w:rsidRPr="002C5DCB">
        <w:rPr>
          <w:rFonts w:ascii="Arial" w:hAnsi="Arial" w:cs="Arial"/>
        </w:rPr>
        <w:br/>
      </w:r>
      <w:r w:rsidRPr="002C5DCB">
        <w:rPr>
          <w:rFonts w:ascii="Arial" w:hAnsi="Arial" w:cs="Arial"/>
          <w:b/>
          <w:bCs/>
          <w:sz w:val="22"/>
          <w:szCs w:val="22"/>
        </w:rPr>
        <w:t>Calculating and taking actions to reduce carbon emissions and becoming more energy efficient</w:t>
      </w:r>
    </w:p>
    <w:tbl>
      <w:tblPr>
        <w:tblStyle w:val="TableGrid"/>
        <w:tblpPr w:leftFromText="180" w:rightFromText="180" w:vertAnchor="text" w:horzAnchor="margin" w:tblpY="507"/>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400"/>
        <w:gridCol w:w="1525"/>
        <w:gridCol w:w="2038"/>
        <w:gridCol w:w="4835"/>
        <w:gridCol w:w="1571"/>
      </w:tblGrid>
      <w:tr w:rsidR="00A92A9B" w:rsidRPr="002C5DCB" w14:paraId="13177991" w14:textId="77777777" w:rsidTr="00B346B8">
        <w:tc>
          <w:tcPr>
            <w:tcW w:w="5000" w:type="pct"/>
            <w:gridSpan w:val="5"/>
            <w:tcBorders>
              <w:bottom w:val="single" w:sz="12" w:space="0" w:color="000000" w:themeColor="text1"/>
            </w:tcBorders>
            <w:shd w:val="clear" w:color="auto" w:fill="FF5237"/>
            <w:vAlign w:val="center"/>
          </w:tcPr>
          <w:p w14:paraId="583562AD" w14:textId="53BB1D2C" w:rsidR="00A92A9B" w:rsidRPr="002C5DCB" w:rsidRDefault="00A92A9B" w:rsidP="001F16C6">
            <w:pPr>
              <w:pStyle w:val="NormalWeb"/>
              <w:jc w:val="center"/>
              <w:rPr>
                <w:rFonts w:ascii="Arial" w:hAnsi="Arial" w:cs="Arial"/>
                <w:b/>
                <w:bCs/>
                <w:lang w:val="en-GB"/>
              </w:rPr>
            </w:pPr>
            <w:r w:rsidRPr="002C5DCB">
              <w:rPr>
                <w:rFonts w:ascii="Arial" w:hAnsi="Arial" w:cs="Arial"/>
                <w:b/>
                <w:color w:val="FFFFFF" w:themeColor="background1"/>
                <w:lang w:val="en-GB"/>
              </w:rPr>
              <w:t xml:space="preserve">ENERGY – </w:t>
            </w:r>
            <w:r w:rsidR="00B36D17" w:rsidRPr="002C5DCB">
              <w:rPr>
                <w:rFonts w:ascii="Arial" w:hAnsi="Arial" w:cs="Arial"/>
                <w:b/>
                <w:color w:val="FFFFFF" w:themeColor="background1"/>
                <w:lang w:val="en-GB"/>
              </w:rPr>
              <w:t>BUILDINGS AND RETROFIT</w:t>
            </w:r>
          </w:p>
        </w:tc>
      </w:tr>
      <w:tr w:rsidR="00A92A9B" w:rsidRPr="002C5DCB" w14:paraId="2203ACB7" w14:textId="77777777" w:rsidTr="00C27A65">
        <w:tc>
          <w:tcPr>
            <w:tcW w:w="1757" w:type="pct"/>
            <w:tcBorders>
              <w:bottom w:val="single" w:sz="12" w:space="0" w:color="000000" w:themeColor="text1"/>
            </w:tcBorders>
            <w:shd w:val="clear" w:color="auto" w:fill="F9E701"/>
          </w:tcPr>
          <w:p w14:paraId="069F66AD" w14:textId="77777777" w:rsidR="00A92A9B" w:rsidRPr="002C5DCB" w:rsidRDefault="00A92A9B" w:rsidP="001F16C6">
            <w:pPr>
              <w:pStyle w:val="NormalWeb"/>
              <w:jc w:val="center"/>
              <w:rPr>
                <w:rFonts w:ascii="Arial" w:hAnsi="Arial" w:cs="Arial"/>
                <w:b/>
                <w:bCs/>
                <w:sz w:val="22"/>
                <w:szCs w:val="22"/>
                <w:lang w:val="en-GB"/>
              </w:rPr>
            </w:pPr>
            <w:r w:rsidRPr="002C5DCB">
              <w:rPr>
                <w:rFonts w:ascii="Arial" w:hAnsi="Arial" w:cs="Arial"/>
                <w:b/>
                <w:bCs/>
                <w:sz w:val="22"/>
                <w:szCs w:val="22"/>
                <w:lang w:val="en-GB"/>
              </w:rPr>
              <w:t>ACTION</w:t>
            </w:r>
          </w:p>
        </w:tc>
        <w:tc>
          <w:tcPr>
            <w:tcW w:w="496" w:type="pct"/>
            <w:tcBorders>
              <w:bottom w:val="single" w:sz="12" w:space="0" w:color="000000" w:themeColor="text1"/>
            </w:tcBorders>
            <w:shd w:val="clear" w:color="auto" w:fill="F9E701"/>
          </w:tcPr>
          <w:p w14:paraId="2C32BAC3" w14:textId="77777777" w:rsidR="00A92A9B" w:rsidRPr="002C5DCB" w:rsidRDefault="00A92A9B" w:rsidP="001F16C6">
            <w:pPr>
              <w:pStyle w:val="NormalWeb"/>
              <w:jc w:val="center"/>
              <w:rPr>
                <w:rFonts w:ascii="Arial" w:hAnsi="Arial" w:cs="Arial"/>
                <w:b/>
                <w:bCs/>
                <w:sz w:val="22"/>
                <w:szCs w:val="22"/>
                <w:lang w:val="en-GB"/>
              </w:rPr>
            </w:pPr>
            <w:r w:rsidRPr="002C5DCB">
              <w:rPr>
                <w:rFonts w:ascii="Arial" w:hAnsi="Arial" w:cs="Arial"/>
                <w:b/>
                <w:bCs/>
                <w:sz w:val="22"/>
                <w:szCs w:val="22"/>
                <w:lang w:val="en-GB"/>
              </w:rPr>
              <w:t>TIMEFRAME</w:t>
            </w:r>
          </w:p>
        </w:tc>
        <w:tc>
          <w:tcPr>
            <w:tcW w:w="663" w:type="pct"/>
            <w:tcBorders>
              <w:bottom w:val="single" w:sz="12" w:space="0" w:color="000000" w:themeColor="text1"/>
            </w:tcBorders>
            <w:shd w:val="clear" w:color="auto" w:fill="F9E701"/>
          </w:tcPr>
          <w:p w14:paraId="3133A25B" w14:textId="77777777" w:rsidR="00A92A9B" w:rsidRPr="002C5DCB" w:rsidRDefault="00A92A9B" w:rsidP="001F16C6">
            <w:pPr>
              <w:pStyle w:val="NormalWeb"/>
              <w:jc w:val="center"/>
              <w:rPr>
                <w:rFonts w:ascii="Arial" w:hAnsi="Arial" w:cs="Arial"/>
                <w:b/>
                <w:bCs/>
                <w:sz w:val="22"/>
                <w:szCs w:val="22"/>
                <w:lang w:val="en-GB"/>
              </w:rPr>
            </w:pPr>
            <w:r w:rsidRPr="002C5DCB">
              <w:rPr>
                <w:rFonts w:ascii="Arial" w:hAnsi="Arial" w:cs="Arial"/>
                <w:b/>
                <w:bCs/>
                <w:sz w:val="22"/>
                <w:szCs w:val="22"/>
                <w:lang w:val="en-GB"/>
              </w:rPr>
              <w:t>STAKEHOLDERS</w:t>
            </w:r>
          </w:p>
        </w:tc>
        <w:tc>
          <w:tcPr>
            <w:tcW w:w="1573" w:type="pct"/>
            <w:tcBorders>
              <w:bottom w:val="single" w:sz="12" w:space="0" w:color="000000" w:themeColor="text1"/>
            </w:tcBorders>
            <w:shd w:val="clear" w:color="auto" w:fill="F9E701"/>
          </w:tcPr>
          <w:p w14:paraId="24E85CE5" w14:textId="77A4D497" w:rsidR="00A92A9B" w:rsidRPr="002C5DCB" w:rsidRDefault="00A92A9B" w:rsidP="001F16C6">
            <w:pPr>
              <w:pStyle w:val="NormalWeb"/>
              <w:jc w:val="center"/>
              <w:rPr>
                <w:rFonts w:ascii="Arial" w:hAnsi="Arial" w:cs="Arial"/>
                <w:b/>
                <w:bCs/>
                <w:sz w:val="22"/>
                <w:szCs w:val="22"/>
                <w:lang w:val="en-GB"/>
              </w:rPr>
            </w:pPr>
            <w:r w:rsidRPr="002C5DCB">
              <w:rPr>
                <w:rFonts w:ascii="Arial" w:hAnsi="Arial" w:cs="Arial"/>
                <w:b/>
                <w:bCs/>
                <w:sz w:val="22"/>
                <w:szCs w:val="22"/>
                <w:lang w:val="en-GB"/>
              </w:rPr>
              <w:t>NOTES</w:t>
            </w:r>
          </w:p>
        </w:tc>
        <w:tc>
          <w:tcPr>
            <w:tcW w:w="511" w:type="pct"/>
            <w:tcBorders>
              <w:bottom w:val="single" w:sz="12" w:space="0" w:color="000000" w:themeColor="text1"/>
            </w:tcBorders>
            <w:shd w:val="clear" w:color="auto" w:fill="F9E701"/>
          </w:tcPr>
          <w:p w14:paraId="01407CE2" w14:textId="76096FD0" w:rsidR="00A92A9B" w:rsidRPr="002C5DCB" w:rsidRDefault="00A92A9B" w:rsidP="001F16C6">
            <w:pPr>
              <w:pStyle w:val="NormalWeb"/>
              <w:jc w:val="center"/>
              <w:rPr>
                <w:rFonts w:ascii="Arial" w:hAnsi="Arial" w:cs="Arial"/>
                <w:b/>
                <w:bCs/>
                <w:sz w:val="22"/>
                <w:szCs w:val="22"/>
                <w:lang w:val="en-GB"/>
              </w:rPr>
            </w:pPr>
            <w:r w:rsidRPr="002C5DCB">
              <w:rPr>
                <w:rFonts w:ascii="Arial" w:hAnsi="Arial" w:cs="Arial"/>
                <w:b/>
                <w:bCs/>
                <w:sz w:val="22"/>
                <w:szCs w:val="22"/>
                <w:lang w:val="en-GB"/>
              </w:rPr>
              <w:t>TRACKER</w:t>
            </w:r>
          </w:p>
        </w:tc>
      </w:tr>
      <w:tr w:rsidR="00C27A65" w:rsidRPr="002C5DCB" w14:paraId="4B34678E" w14:textId="77777777" w:rsidTr="00C226B2">
        <w:tc>
          <w:tcPr>
            <w:tcW w:w="1757"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DB0BB63" w14:textId="77777777" w:rsidR="00E95F70" w:rsidRPr="002C5DCB" w:rsidRDefault="00286E5E" w:rsidP="0064182C">
            <w:pPr>
              <w:spacing w:before="120" w:after="120"/>
              <w:rPr>
                <w:rFonts w:ascii="Arial" w:hAnsi="Arial" w:cs="Arial"/>
                <w:b/>
                <w:bCs/>
                <w:color w:val="000000" w:themeColor="text1"/>
                <w:lang w:val="en-GB"/>
              </w:rPr>
            </w:pPr>
            <w:r w:rsidRPr="002C5DCB">
              <w:rPr>
                <w:rFonts w:ascii="Arial" w:hAnsi="Arial" w:cs="Arial"/>
                <w:b/>
                <w:bCs/>
                <w:color w:val="000000" w:themeColor="text1"/>
                <w:lang w:val="en-GB"/>
              </w:rPr>
              <w:t xml:space="preserve">Install a smart meter </w:t>
            </w:r>
          </w:p>
          <w:p w14:paraId="2EFD237E" w14:textId="3930516E" w:rsidR="00C27A65" w:rsidRPr="002C5DCB" w:rsidRDefault="0064182C" w:rsidP="0064182C">
            <w:pPr>
              <w:spacing w:before="120" w:after="120"/>
              <w:rPr>
                <w:rFonts w:ascii="Arial" w:hAnsi="Arial" w:cs="Arial"/>
                <w:b/>
                <w:bCs/>
                <w:color w:val="000000" w:themeColor="text1"/>
                <w:lang w:val="en-GB"/>
              </w:rPr>
            </w:pPr>
            <w:r w:rsidRPr="002C5DCB">
              <w:rPr>
                <w:rFonts w:ascii="Arial" w:hAnsi="Arial" w:cs="Arial"/>
                <w:color w:val="000000" w:themeColor="text1"/>
                <w:sz w:val="20"/>
                <w:szCs w:val="20"/>
                <w:lang w:val="en-GB"/>
              </w:rPr>
              <w:t>Contact your energy and/or water supplier to get a smart meter installed. This is an important first step to </w:t>
            </w:r>
            <w:hyperlink r:id="rId18" w:tgtFrame="_blank" w:history="1">
              <w:r w:rsidRPr="002C5DCB">
                <w:rPr>
                  <w:rStyle w:val="Hyperlink"/>
                  <w:rFonts w:ascii="Arial" w:hAnsi="Arial" w:cs="Arial"/>
                  <w:sz w:val="20"/>
                  <w:szCs w:val="20"/>
                  <w:lang w:val="en-GB"/>
                </w:rPr>
                <w:t>get data to track consumption</w:t>
              </w:r>
            </w:hyperlink>
            <w:r w:rsidRPr="002C5DCB">
              <w:rPr>
                <w:rFonts w:ascii="Arial" w:hAnsi="Arial" w:cs="Arial"/>
                <w:color w:val="000000" w:themeColor="text1"/>
                <w:sz w:val="20"/>
                <w:szCs w:val="20"/>
                <w:lang w:val="en-GB"/>
              </w:rPr>
              <w:t> and is needed before you can sign up to energy usage analytics platforms, e.g. </w:t>
            </w:r>
            <w:hyperlink r:id="rId19" w:tgtFrame="_blank" w:history="1">
              <w:r w:rsidRPr="002C5DCB">
                <w:rPr>
                  <w:rStyle w:val="Hyperlink"/>
                  <w:rFonts w:ascii="Arial" w:hAnsi="Arial" w:cs="Arial"/>
                  <w:sz w:val="20"/>
                  <w:szCs w:val="20"/>
                  <w:lang w:val="en-GB"/>
                </w:rPr>
                <w:t>Energy Sparks</w:t>
              </w:r>
            </w:hyperlink>
            <w:r w:rsidRPr="002C5DCB">
              <w:rPr>
                <w:rFonts w:ascii="Arial" w:hAnsi="Arial" w:cs="Arial"/>
                <w:color w:val="000000" w:themeColor="text1"/>
                <w:sz w:val="20"/>
                <w:szCs w:val="20"/>
                <w:lang w:val="en-GB"/>
              </w:rPr>
              <w:t>.</w:t>
            </w:r>
          </w:p>
        </w:tc>
        <w:tc>
          <w:tcPr>
            <w:tcW w:w="49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BA52F33" w14:textId="77777777" w:rsidR="00C27A65" w:rsidRPr="002C5DCB" w:rsidRDefault="00C27A65" w:rsidP="00C27A65">
            <w:pPr>
              <w:rPr>
                <w:rFonts w:ascii="Arial" w:hAnsi="Arial" w:cs="Arial"/>
                <w:sz w:val="20"/>
                <w:szCs w:val="20"/>
                <w:lang w:val="en-GB"/>
              </w:rPr>
            </w:pPr>
            <w:r w:rsidRPr="002C5DCB">
              <w:rPr>
                <w:rFonts w:ascii="Arial" w:hAnsi="Arial" w:cs="Arial"/>
                <w:b/>
                <w:bCs/>
                <w:sz w:val="20"/>
                <w:szCs w:val="20"/>
                <w:lang w:val="en-GB"/>
              </w:rPr>
              <w:t xml:space="preserve">Start: </w:t>
            </w:r>
          </w:p>
          <w:p w14:paraId="196519D0" w14:textId="77777777" w:rsidR="00C27A65" w:rsidRDefault="00C27A65" w:rsidP="00C27A65">
            <w:pPr>
              <w:rPr>
                <w:rFonts w:ascii="Arial" w:hAnsi="Arial" w:cs="Arial"/>
                <w:b/>
                <w:bCs/>
                <w:sz w:val="20"/>
                <w:szCs w:val="20"/>
                <w:lang w:val="en-GB"/>
              </w:rPr>
            </w:pPr>
            <w:r w:rsidRPr="002C5DCB">
              <w:rPr>
                <w:rFonts w:ascii="Arial" w:hAnsi="Arial" w:cs="Arial"/>
                <w:b/>
                <w:bCs/>
                <w:sz w:val="20"/>
                <w:szCs w:val="20"/>
                <w:lang w:val="en-GB"/>
              </w:rPr>
              <w:t xml:space="preserve">Review: </w:t>
            </w:r>
          </w:p>
          <w:p w14:paraId="10510649" w14:textId="5358182D" w:rsidR="00C226B2" w:rsidRPr="00C226B2" w:rsidRDefault="00C226B2" w:rsidP="00C27A65">
            <w:pPr>
              <w:rPr>
                <w:rFonts w:ascii="Arial" w:hAnsi="Arial" w:cs="Arial"/>
                <w:sz w:val="18"/>
                <w:szCs w:val="18"/>
                <w:lang w:val="en-GB"/>
              </w:rPr>
            </w:pPr>
            <w:r w:rsidRPr="00C226B2">
              <w:rPr>
                <w:rFonts w:ascii="Arial" w:hAnsi="Arial" w:cs="Arial"/>
                <w:sz w:val="20"/>
                <w:szCs w:val="20"/>
                <w:lang w:val="en-GB"/>
              </w:rPr>
              <w:t>Spring 2026</w:t>
            </w:r>
          </w:p>
        </w:tc>
        <w:tc>
          <w:tcPr>
            <w:tcW w:w="663"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F6AE182" w14:textId="7ADC85EE" w:rsidR="00C27A65" w:rsidRPr="00C226B2" w:rsidRDefault="00C226B2" w:rsidP="00C27A65">
            <w:pPr>
              <w:pStyle w:val="NormalWeb"/>
              <w:rPr>
                <w:rFonts w:ascii="Arial" w:hAnsi="Arial" w:cs="Arial"/>
                <w:sz w:val="22"/>
                <w:szCs w:val="22"/>
                <w:lang w:val="en-GB"/>
              </w:rPr>
            </w:pPr>
            <w:r w:rsidRPr="00C226B2">
              <w:rPr>
                <w:rFonts w:ascii="Arial" w:hAnsi="Arial" w:cs="Arial"/>
                <w:sz w:val="22"/>
                <w:szCs w:val="22"/>
                <w:lang w:val="en-GB"/>
              </w:rPr>
              <w:t>D Hobson</w:t>
            </w:r>
          </w:p>
        </w:tc>
        <w:tc>
          <w:tcPr>
            <w:tcW w:w="1573"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41DC940" w14:textId="77777777" w:rsidR="00C27A65" w:rsidRDefault="00C27A65" w:rsidP="00CB106D">
            <w:pPr>
              <w:pStyle w:val="NormalWeb"/>
              <w:spacing w:before="120" w:beforeAutospacing="0"/>
              <w:rPr>
                <w:rFonts w:ascii="Arial" w:hAnsi="Arial" w:cs="Arial"/>
                <w:sz w:val="20"/>
                <w:szCs w:val="20"/>
                <w:lang w:val="en-GB"/>
              </w:rPr>
            </w:pPr>
          </w:p>
          <w:p w14:paraId="1259FA8B" w14:textId="36DE9F04" w:rsidR="00C226B2" w:rsidRPr="00E03F36" w:rsidRDefault="00C226B2" w:rsidP="00C226B2">
            <w:pPr>
              <w:rPr>
                <w:rFonts w:ascii="Arial" w:hAnsi="Arial" w:cs="Arial"/>
                <w:sz w:val="20"/>
                <w:szCs w:val="20"/>
                <w:lang w:eastAsia="en-GB"/>
              </w:rPr>
            </w:pPr>
            <w:r w:rsidRPr="00E03F36">
              <w:rPr>
                <w:rFonts w:ascii="Arial" w:hAnsi="Arial" w:cs="Arial"/>
                <w:sz w:val="20"/>
                <w:szCs w:val="20"/>
                <w:lang w:eastAsia="en-GB"/>
              </w:rPr>
              <w:t>Contact providers</w:t>
            </w:r>
          </w:p>
        </w:tc>
        <w:tc>
          <w:tcPr>
            <w:tcW w:w="511"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00"/>
            <w:vAlign w:val="center"/>
          </w:tcPr>
          <w:p w14:paraId="20ED5075" w14:textId="77777777" w:rsidR="00C27A65" w:rsidRPr="002C5DCB" w:rsidRDefault="00C27A65" w:rsidP="002D139C">
            <w:pPr>
              <w:pStyle w:val="NormalWeb"/>
              <w:spacing w:before="120" w:beforeAutospacing="0"/>
              <w:jc w:val="center"/>
              <w:rPr>
                <w:rFonts w:ascii="Arial" w:hAnsi="Arial" w:cs="Arial"/>
                <w:sz w:val="20"/>
                <w:szCs w:val="20"/>
                <w:lang w:val="en-GB"/>
              </w:rPr>
            </w:pPr>
          </w:p>
        </w:tc>
      </w:tr>
      <w:tr w:rsidR="000C5627" w:rsidRPr="002C5DCB" w14:paraId="57A27B75" w14:textId="77777777" w:rsidTr="00E03F36">
        <w:tc>
          <w:tcPr>
            <w:tcW w:w="1757"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F14D905" w14:textId="77777777" w:rsidR="000C5627" w:rsidRPr="002C5DCB" w:rsidRDefault="000C5627" w:rsidP="000C5627">
            <w:pPr>
              <w:pStyle w:val="paragraph"/>
              <w:spacing w:before="120" w:beforeAutospacing="0" w:after="120" w:afterAutospacing="0"/>
              <w:textAlignment w:val="baseline"/>
              <w:rPr>
                <w:rFonts w:ascii="Arial" w:hAnsi="Arial" w:cs="Arial"/>
                <w:sz w:val="14"/>
                <w:szCs w:val="14"/>
                <w:lang w:val="en-GB"/>
              </w:rPr>
            </w:pPr>
            <w:r w:rsidRPr="002C5DCB">
              <w:rPr>
                <w:rFonts w:ascii="Segoe UI Symbol" w:eastAsiaTheme="majorEastAsia" w:hAnsi="Segoe UI Symbol" w:cs="Segoe UI Symbol"/>
                <w:b/>
                <w:bCs/>
                <w:color w:val="FFC000" w:themeColor="accent4"/>
                <w:sz w:val="40"/>
                <w:szCs w:val="40"/>
                <w:lang w:val="en-GB"/>
              </w:rPr>
              <w:t>★</w:t>
            </w:r>
            <w:r w:rsidRPr="002C5DCB">
              <w:rPr>
                <w:rFonts w:ascii="Arial" w:eastAsiaTheme="majorEastAsia" w:hAnsi="Arial" w:cs="Arial"/>
                <w:b/>
                <w:bCs/>
                <w:sz w:val="18"/>
                <w:szCs w:val="18"/>
                <w:lang w:val="en-GB"/>
              </w:rPr>
              <w:t xml:space="preserve"> </w:t>
            </w:r>
            <w:r w:rsidRPr="002C5DCB">
              <w:rPr>
                <w:rStyle w:val="spellingerror"/>
                <w:rFonts w:ascii="Arial" w:eastAsiaTheme="majorEastAsia" w:hAnsi="Arial" w:cs="Arial"/>
                <w:b/>
                <w:bCs/>
                <w:sz w:val="22"/>
                <w:szCs w:val="22"/>
                <w:lang w:val="en-GB"/>
              </w:rPr>
              <w:t>Optimise</w:t>
            </w:r>
            <w:r w:rsidRPr="002C5DCB">
              <w:rPr>
                <w:rStyle w:val="normaltextrun"/>
                <w:rFonts w:ascii="Arial" w:eastAsiaTheme="majorEastAsia" w:hAnsi="Arial" w:cs="Arial"/>
                <w:b/>
                <w:bCs/>
                <w:sz w:val="22"/>
                <w:szCs w:val="22"/>
                <w:lang w:val="en-GB"/>
              </w:rPr>
              <w:t> your BMS/BEMS settings and ensure your heating and hot water systems have efficient timings and temperatures set  </w:t>
            </w:r>
            <w:r w:rsidRPr="002C5DCB">
              <w:rPr>
                <w:rStyle w:val="eop"/>
                <w:rFonts w:ascii="Arial" w:eastAsiaTheme="majorEastAsia" w:hAnsi="Arial" w:cs="Arial"/>
                <w:sz w:val="22"/>
                <w:szCs w:val="22"/>
                <w:lang w:val="en-GB"/>
              </w:rPr>
              <w:t> </w:t>
            </w:r>
          </w:p>
          <w:p w14:paraId="6DD6752C" w14:textId="77777777" w:rsidR="000C5627" w:rsidRPr="002C5DCB" w:rsidRDefault="000C5627" w:rsidP="000C5627">
            <w:pPr>
              <w:pStyle w:val="paragraph"/>
              <w:spacing w:before="120" w:beforeAutospacing="0" w:after="120" w:afterAutospacing="0"/>
              <w:textAlignment w:val="baseline"/>
              <w:rPr>
                <w:rFonts w:ascii="Arial" w:hAnsi="Arial" w:cs="Arial"/>
                <w:sz w:val="16"/>
                <w:szCs w:val="16"/>
                <w:lang w:val="en-GB"/>
              </w:rPr>
            </w:pPr>
            <w:r w:rsidRPr="002C5DCB">
              <w:rPr>
                <w:rStyle w:val="normaltextrun"/>
                <w:rFonts w:ascii="Arial" w:eastAsiaTheme="majorEastAsia" w:hAnsi="Arial" w:cs="Arial"/>
                <w:sz w:val="20"/>
                <w:szCs w:val="20"/>
                <w:lang w:val="en-GB"/>
              </w:rPr>
              <w:t>18ºC is the </w:t>
            </w:r>
            <w:hyperlink r:id="rId20" w:tgtFrame="_blank" w:history="1">
              <w:r w:rsidRPr="002C5DCB">
                <w:rPr>
                  <w:rStyle w:val="normaltextrun"/>
                  <w:rFonts w:ascii="Arial" w:eastAsiaTheme="majorEastAsia" w:hAnsi="Arial" w:cs="Arial"/>
                  <w:color w:val="0070C0"/>
                  <w:sz w:val="20"/>
                  <w:szCs w:val="20"/>
                  <w:u w:val="single"/>
                  <w:lang w:val="en-GB"/>
                </w:rPr>
                <w:t>general recommendation</w:t>
              </w:r>
            </w:hyperlink>
            <w:r w:rsidRPr="002C5DCB">
              <w:rPr>
                <w:rStyle w:val="normaltextrun"/>
                <w:rFonts w:ascii="Arial" w:eastAsiaTheme="majorEastAsia" w:hAnsi="Arial" w:cs="Arial"/>
                <w:sz w:val="20"/>
                <w:szCs w:val="20"/>
                <w:lang w:val="en-GB"/>
              </w:rPr>
              <w:t> for classroom temperatures, whilst hot water coming out of taps should be no higher than 43ºC (stored at 60ºC). Experiment with your heating schedule while maintaining comfort - running it one hour less per day or reducing temperatures by 1 degree can cut annual heating costs by 5–10%, </w:t>
            </w:r>
            <w:hyperlink r:id="rId21" w:tgtFrame="_blank" w:history="1">
              <w:r w:rsidRPr="002C5DCB">
                <w:rPr>
                  <w:rStyle w:val="Hyperlink"/>
                  <w:rFonts w:ascii="Arial" w:eastAsiaTheme="majorEastAsia" w:hAnsi="Arial" w:cs="Arial"/>
                  <w:sz w:val="20"/>
                  <w:szCs w:val="20"/>
                  <w:lang w:val="en-GB"/>
                </w:rPr>
                <w:t>according to the DfE</w:t>
              </w:r>
            </w:hyperlink>
            <w:r w:rsidRPr="002C5DCB">
              <w:rPr>
                <w:rStyle w:val="normaltextrun"/>
                <w:rFonts w:ascii="Arial" w:eastAsiaTheme="majorEastAsia" w:hAnsi="Arial" w:cs="Arial"/>
                <w:sz w:val="20"/>
                <w:szCs w:val="20"/>
                <w:lang w:val="en-GB"/>
              </w:rPr>
              <w:t>.</w:t>
            </w:r>
            <w:r w:rsidRPr="002C5DCB">
              <w:rPr>
                <w:rStyle w:val="eop"/>
                <w:rFonts w:ascii="Arial" w:eastAsiaTheme="majorEastAsia" w:hAnsi="Arial" w:cs="Arial"/>
                <w:sz w:val="20"/>
                <w:szCs w:val="20"/>
                <w:lang w:val="en-GB"/>
              </w:rPr>
              <w:t> </w:t>
            </w:r>
          </w:p>
        </w:tc>
        <w:tc>
          <w:tcPr>
            <w:tcW w:w="49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75A0973" w14:textId="77777777" w:rsidR="000C5627" w:rsidRPr="002C5DCB" w:rsidRDefault="000C5627" w:rsidP="000C5627">
            <w:pPr>
              <w:rPr>
                <w:rFonts w:ascii="Arial" w:hAnsi="Arial" w:cs="Arial"/>
                <w:sz w:val="20"/>
                <w:szCs w:val="20"/>
                <w:lang w:val="en-GB"/>
              </w:rPr>
            </w:pPr>
            <w:r w:rsidRPr="002C5DCB">
              <w:rPr>
                <w:rFonts w:ascii="Arial" w:hAnsi="Arial" w:cs="Arial"/>
                <w:b/>
                <w:bCs/>
                <w:sz w:val="20"/>
                <w:szCs w:val="20"/>
                <w:lang w:val="en-GB"/>
              </w:rPr>
              <w:t xml:space="preserve">Start: </w:t>
            </w:r>
          </w:p>
          <w:p w14:paraId="34297358" w14:textId="54BA1FFB" w:rsidR="000C5627" w:rsidRPr="002C5DCB" w:rsidRDefault="000C5627" w:rsidP="000C5627">
            <w:pPr>
              <w:rPr>
                <w:rFonts w:ascii="Arial" w:hAnsi="Arial" w:cs="Arial"/>
                <w:sz w:val="18"/>
                <w:szCs w:val="18"/>
                <w:lang w:val="en-GB"/>
              </w:rPr>
            </w:pPr>
            <w:r w:rsidRPr="002C5DCB">
              <w:rPr>
                <w:rFonts w:ascii="Arial" w:hAnsi="Arial" w:cs="Arial"/>
                <w:b/>
                <w:bCs/>
                <w:sz w:val="20"/>
                <w:szCs w:val="20"/>
                <w:lang w:val="en-GB"/>
              </w:rPr>
              <w:t xml:space="preserve">Review: </w:t>
            </w:r>
            <w:r w:rsidR="002C5D8D">
              <w:rPr>
                <w:rFonts w:ascii="Arial" w:hAnsi="Arial" w:cs="Arial"/>
                <w:b/>
                <w:bCs/>
                <w:sz w:val="20"/>
                <w:szCs w:val="20"/>
                <w:lang w:val="en-GB"/>
              </w:rPr>
              <w:br/>
            </w:r>
            <w:r w:rsidR="002C5D8D" w:rsidRPr="002C5D8D">
              <w:rPr>
                <w:rFonts w:ascii="Arial" w:hAnsi="Arial" w:cs="Arial"/>
                <w:sz w:val="20"/>
                <w:szCs w:val="20"/>
                <w:lang w:val="en-GB"/>
              </w:rPr>
              <w:t>Spring 2026</w:t>
            </w:r>
          </w:p>
        </w:tc>
        <w:tc>
          <w:tcPr>
            <w:tcW w:w="663"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67C66D2" w14:textId="77777777" w:rsidR="002C5D8D" w:rsidRDefault="002C5D8D" w:rsidP="002C5D8D">
            <w:pPr>
              <w:rPr>
                <w:rFonts w:ascii="Arial" w:hAnsi="Arial" w:cs="Arial"/>
              </w:rPr>
            </w:pPr>
            <w:r>
              <w:rPr>
                <w:rFonts w:ascii="Arial" w:hAnsi="Arial" w:cs="Arial"/>
              </w:rPr>
              <w:t>J Kay</w:t>
            </w:r>
          </w:p>
          <w:p w14:paraId="4D816140" w14:textId="77777777" w:rsidR="002C5D8D" w:rsidRDefault="002C5D8D" w:rsidP="002C5D8D">
            <w:pPr>
              <w:rPr>
                <w:rFonts w:ascii="Arial" w:hAnsi="Arial" w:cs="Arial"/>
              </w:rPr>
            </w:pPr>
          </w:p>
          <w:p w14:paraId="777CC1B8" w14:textId="77777777" w:rsidR="002C5D8D" w:rsidRDefault="002C5D8D" w:rsidP="002C5D8D">
            <w:pPr>
              <w:rPr>
                <w:rFonts w:ascii="Arial" w:hAnsi="Arial" w:cs="Arial"/>
              </w:rPr>
            </w:pPr>
            <w:r>
              <w:rPr>
                <w:rFonts w:ascii="Arial" w:hAnsi="Arial" w:cs="Arial"/>
              </w:rPr>
              <w:t>D Hobson</w:t>
            </w:r>
          </w:p>
          <w:p w14:paraId="353AC665" w14:textId="65799749" w:rsidR="000C5627" w:rsidRPr="002C5DCB" w:rsidRDefault="002C5D8D" w:rsidP="002C5D8D">
            <w:pPr>
              <w:pStyle w:val="NormalWeb"/>
              <w:rPr>
                <w:rFonts w:ascii="Arial" w:hAnsi="Arial" w:cs="Arial"/>
                <w:b/>
                <w:bCs/>
                <w:sz w:val="22"/>
                <w:szCs w:val="22"/>
                <w:lang w:val="en-GB"/>
              </w:rPr>
            </w:pPr>
            <w:r>
              <w:rPr>
                <w:rFonts w:ascii="Arial" w:hAnsi="Arial" w:cs="Arial"/>
              </w:rPr>
              <w:t>M Roberts</w:t>
            </w:r>
          </w:p>
        </w:tc>
        <w:tc>
          <w:tcPr>
            <w:tcW w:w="1573"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AD9D8D9" w14:textId="2D6DAB38" w:rsidR="000C5627" w:rsidRPr="002C5DCB" w:rsidRDefault="00902D4B" w:rsidP="000C5627">
            <w:pPr>
              <w:pStyle w:val="NormalWeb"/>
              <w:spacing w:before="120" w:beforeAutospacing="0"/>
              <w:rPr>
                <w:rFonts w:ascii="Arial" w:hAnsi="Arial" w:cs="Arial"/>
                <w:sz w:val="20"/>
                <w:szCs w:val="20"/>
                <w:lang w:val="en-GB"/>
              </w:rPr>
            </w:pPr>
            <w:r>
              <w:rPr>
                <w:rFonts w:ascii="Arial" w:hAnsi="Arial" w:cs="Arial"/>
                <w:sz w:val="20"/>
                <w:szCs w:val="20"/>
                <w:lang w:val="en-GB"/>
              </w:rPr>
              <w:t>Heating is on holiday modes and timers.</w:t>
            </w:r>
          </w:p>
        </w:tc>
        <w:tc>
          <w:tcPr>
            <w:tcW w:w="511"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92D050"/>
            <w:vAlign w:val="center"/>
          </w:tcPr>
          <w:p w14:paraId="0260D39A" w14:textId="77777777" w:rsidR="000C5627" w:rsidRPr="002C5DCB" w:rsidRDefault="000C5627" w:rsidP="000C5627">
            <w:pPr>
              <w:pStyle w:val="NormalWeb"/>
              <w:spacing w:before="120" w:beforeAutospacing="0"/>
              <w:jc w:val="center"/>
              <w:rPr>
                <w:rFonts w:ascii="Arial" w:hAnsi="Arial" w:cs="Arial"/>
                <w:sz w:val="20"/>
                <w:szCs w:val="20"/>
                <w:lang w:val="en-GB"/>
              </w:rPr>
            </w:pPr>
          </w:p>
        </w:tc>
      </w:tr>
    </w:tbl>
    <w:tbl>
      <w:tblPr>
        <w:tblStyle w:val="TableGrid"/>
        <w:tblW w:w="5000" w:type="pct"/>
        <w:tblLayout w:type="fixed"/>
        <w:tblLook w:val="04A0" w:firstRow="1" w:lastRow="0" w:firstColumn="1" w:lastColumn="0" w:noHBand="0" w:noVBand="1"/>
      </w:tblPr>
      <w:tblGrid>
        <w:gridCol w:w="5954"/>
        <w:gridCol w:w="1561"/>
        <w:gridCol w:w="2408"/>
        <w:gridCol w:w="3890"/>
        <w:gridCol w:w="1586"/>
      </w:tblGrid>
      <w:tr w:rsidR="00A92A9B" w:rsidRPr="002C5DCB" w14:paraId="15040F58" w14:textId="77777777" w:rsidTr="00F54C53">
        <w:trPr>
          <w:trHeight w:val="717"/>
        </w:trPr>
        <w:tc>
          <w:tcPr>
            <w:tcW w:w="5000" w:type="pct"/>
            <w:gridSpan w:val="5"/>
            <w:tcBorders>
              <w:top w:val="single" w:sz="4" w:space="0" w:color="F2F2F2" w:themeColor="background1" w:themeShade="F2"/>
              <w:left w:val="nil"/>
              <w:bottom w:val="single" w:sz="12" w:space="0" w:color="000000" w:themeColor="text1"/>
              <w:right w:val="nil"/>
            </w:tcBorders>
          </w:tcPr>
          <w:p w14:paraId="13BC77B9" w14:textId="77777777" w:rsidR="000C5627" w:rsidRDefault="000C5627" w:rsidP="000C5627">
            <w:pPr>
              <w:rPr>
                <w:rFonts w:ascii="Arial" w:hAnsi="Arial" w:cs="Arial"/>
                <w:b/>
                <w:bCs/>
                <w:lang w:val="en-GB"/>
              </w:rPr>
            </w:pPr>
          </w:p>
          <w:p w14:paraId="64E673EB" w14:textId="77777777" w:rsidR="00F54C53" w:rsidRDefault="00F54C53" w:rsidP="000C5627">
            <w:pPr>
              <w:rPr>
                <w:rFonts w:ascii="Arial" w:hAnsi="Arial" w:cs="Arial"/>
                <w:b/>
                <w:bCs/>
                <w:lang w:val="en-GB"/>
              </w:rPr>
            </w:pPr>
          </w:p>
          <w:p w14:paraId="4738DDAB" w14:textId="77777777" w:rsidR="00F54C53" w:rsidRDefault="00F54C53" w:rsidP="000C5627">
            <w:pPr>
              <w:rPr>
                <w:rFonts w:ascii="Arial" w:hAnsi="Arial" w:cs="Arial"/>
                <w:b/>
                <w:bCs/>
                <w:lang w:val="en-GB"/>
              </w:rPr>
            </w:pPr>
          </w:p>
          <w:p w14:paraId="77D92A12" w14:textId="77777777" w:rsidR="00F54C53" w:rsidRDefault="00F54C53" w:rsidP="000C5627">
            <w:pPr>
              <w:rPr>
                <w:rFonts w:ascii="Arial" w:hAnsi="Arial" w:cs="Arial"/>
                <w:b/>
                <w:bCs/>
                <w:lang w:val="en-GB"/>
              </w:rPr>
            </w:pPr>
          </w:p>
          <w:p w14:paraId="06F2789A" w14:textId="77777777" w:rsidR="00F54C53" w:rsidRDefault="00F54C53" w:rsidP="000C5627">
            <w:pPr>
              <w:rPr>
                <w:rFonts w:ascii="Arial" w:hAnsi="Arial" w:cs="Arial"/>
                <w:b/>
                <w:bCs/>
                <w:lang w:val="en-GB"/>
              </w:rPr>
            </w:pPr>
          </w:p>
          <w:p w14:paraId="478A0DCB" w14:textId="77777777" w:rsidR="00F54C53" w:rsidRDefault="00F54C53" w:rsidP="000C5627">
            <w:pPr>
              <w:rPr>
                <w:rFonts w:ascii="Arial" w:hAnsi="Arial" w:cs="Arial"/>
                <w:b/>
                <w:bCs/>
                <w:lang w:val="en-GB"/>
              </w:rPr>
            </w:pPr>
          </w:p>
          <w:p w14:paraId="2DE60B62" w14:textId="77777777" w:rsidR="00F54C53" w:rsidRDefault="00F54C53" w:rsidP="000C5627">
            <w:pPr>
              <w:rPr>
                <w:rFonts w:ascii="Arial" w:hAnsi="Arial" w:cs="Arial"/>
                <w:b/>
                <w:bCs/>
                <w:lang w:val="en-GB"/>
              </w:rPr>
            </w:pPr>
          </w:p>
          <w:p w14:paraId="1ED34CFE" w14:textId="77777777" w:rsidR="00F54C53" w:rsidRDefault="00F54C53" w:rsidP="000C5627">
            <w:pPr>
              <w:rPr>
                <w:rFonts w:ascii="Arial" w:hAnsi="Arial" w:cs="Arial"/>
                <w:b/>
                <w:bCs/>
                <w:lang w:val="en-GB"/>
              </w:rPr>
            </w:pPr>
          </w:p>
          <w:p w14:paraId="6FA2B6FC" w14:textId="77777777" w:rsidR="00F54C53" w:rsidRDefault="00F54C53" w:rsidP="000C5627">
            <w:pPr>
              <w:rPr>
                <w:rFonts w:ascii="Arial" w:hAnsi="Arial" w:cs="Arial"/>
                <w:b/>
                <w:bCs/>
                <w:lang w:val="en-GB"/>
              </w:rPr>
            </w:pPr>
          </w:p>
          <w:p w14:paraId="141BF1FC" w14:textId="77777777" w:rsidR="00F54C53" w:rsidRDefault="00F54C53" w:rsidP="000C5627">
            <w:pPr>
              <w:rPr>
                <w:rFonts w:ascii="Arial" w:hAnsi="Arial" w:cs="Arial"/>
                <w:b/>
                <w:bCs/>
                <w:lang w:val="en-GB"/>
              </w:rPr>
            </w:pPr>
          </w:p>
          <w:p w14:paraId="1A2B951C" w14:textId="73887FF6" w:rsidR="00F54C53" w:rsidRPr="002C5DCB" w:rsidRDefault="00F54C53" w:rsidP="000C5627">
            <w:pPr>
              <w:rPr>
                <w:rFonts w:ascii="Arial" w:hAnsi="Arial" w:cs="Arial"/>
                <w:b/>
                <w:bCs/>
                <w:lang w:val="en-GB"/>
              </w:rPr>
            </w:pPr>
          </w:p>
        </w:tc>
      </w:tr>
      <w:tr w:rsidR="00A92A9B" w:rsidRPr="002C5DCB" w14:paraId="7AA84E86" w14:textId="77777777" w:rsidTr="00F54C53">
        <w:tc>
          <w:tcPr>
            <w:tcW w:w="5000"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5237"/>
          </w:tcPr>
          <w:p w14:paraId="57CD50F9" w14:textId="51849D76" w:rsidR="00A92A9B" w:rsidRPr="002C5DCB" w:rsidRDefault="00A92A9B" w:rsidP="001F16C6">
            <w:pPr>
              <w:jc w:val="center"/>
              <w:rPr>
                <w:rFonts w:ascii="Arial" w:hAnsi="Arial" w:cs="Arial"/>
                <w:b/>
                <w:bCs/>
                <w:lang w:val="en-GB"/>
              </w:rPr>
            </w:pPr>
            <w:r w:rsidRPr="002C5DCB">
              <w:rPr>
                <w:rFonts w:ascii="Arial" w:hAnsi="Arial" w:cs="Arial"/>
                <w:b/>
                <w:bCs/>
                <w:color w:val="FFFFFF" w:themeColor="background1"/>
                <w:sz w:val="24"/>
                <w:szCs w:val="24"/>
                <w:lang w:val="en-GB"/>
              </w:rPr>
              <w:lastRenderedPageBreak/>
              <w:t>ENERGY – B</w:t>
            </w:r>
            <w:r w:rsidR="007C3AD8" w:rsidRPr="002C5DCB">
              <w:rPr>
                <w:rFonts w:ascii="Arial" w:hAnsi="Arial" w:cs="Arial"/>
                <w:b/>
                <w:bCs/>
                <w:color w:val="FFFFFF" w:themeColor="background1"/>
                <w:sz w:val="24"/>
                <w:szCs w:val="24"/>
                <w:lang w:val="en-GB"/>
              </w:rPr>
              <w:t>EHAVIOURAL CHANGE</w:t>
            </w:r>
          </w:p>
        </w:tc>
      </w:tr>
      <w:tr w:rsidR="00A92A9B" w:rsidRPr="002C5DCB" w14:paraId="7EFD235E" w14:textId="77777777" w:rsidTr="00F54C53">
        <w:tc>
          <w:tcPr>
            <w:tcW w:w="1933"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25D9645D" w14:textId="77777777" w:rsidR="00A92A9B" w:rsidRPr="002C5DCB" w:rsidRDefault="00A92A9B" w:rsidP="001F16C6">
            <w:pPr>
              <w:jc w:val="center"/>
              <w:rPr>
                <w:rFonts w:ascii="Arial" w:hAnsi="Arial" w:cs="Arial"/>
                <w:lang w:val="en-GB"/>
              </w:rPr>
            </w:pPr>
            <w:r w:rsidRPr="002C5DCB">
              <w:rPr>
                <w:rFonts w:ascii="Arial" w:hAnsi="Arial" w:cs="Arial"/>
                <w:b/>
                <w:bCs/>
                <w:lang w:val="en-GB"/>
              </w:rPr>
              <w:t>ACTION</w:t>
            </w:r>
          </w:p>
        </w:tc>
        <w:tc>
          <w:tcPr>
            <w:tcW w:w="507"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1FEC1D07" w14:textId="77777777" w:rsidR="00A92A9B" w:rsidRPr="002C5DCB" w:rsidRDefault="00A92A9B" w:rsidP="001F16C6">
            <w:pPr>
              <w:jc w:val="center"/>
              <w:rPr>
                <w:rFonts w:ascii="Arial" w:hAnsi="Arial" w:cs="Arial"/>
                <w:lang w:val="en-GB"/>
              </w:rPr>
            </w:pPr>
            <w:r w:rsidRPr="002C5DCB">
              <w:rPr>
                <w:rFonts w:ascii="Arial" w:hAnsi="Arial" w:cs="Arial"/>
                <w:b/>
                <w:bCs/>
                <w:lang w:val="en-GB"/>
              </w:rPr>
              <w:t>TIMEFRAME</w:t>
            </w:r>
          </w:p>
        </w:tc>
        <w:tc>
          <w:tcPr>
            <w:tcW w:w="782"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402255D5" w14:textId="77777777" w:rsidR="00A92A9B" w:rsidRPr="002C5DCB" w:rsidRDefault="00A92A9B" w:rsidP="001F16C6">
            <w:pPr>
              <w:jc w:val="center"/>
              <w:rPr>
                <w:rFonts w:ascii="Arial" w:hAnsi="Arial" w:cs="Arial"/>
                <w:lang w:val="en-GB"/>
              </w:rPr>
            </w:pPr>
            <w:r w:rsidRPr="002C5DCB">
              <w:rPr>
                <w:rFonts w:ascii="Arial" w:hAnsi="Arial" w:cs="Arial"/>
                <w:b/>
                <w:bCs/>
                <w:lang w:val="en-GB"/>
              </w:rPr>
              <w:t>STAKEHOLDERS</w:t>
            </w:r>
          </w:p>
        </w:tc>
        <w:tc>
          <w:tcPr>
            <w:tcW w:w="1263"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0043A061" w14:textId="05028531" w:rsidR="00A92A9B" w:rsidRPr="002C5DCB" w:rsidRDefault="00A92A9B" w:rsidP="001F16C6">
            <w:pPr>
              <w:jc w:val="center"/>
              <w:rPr>
                <w:rFonts w:ascii="Arial" w:hAnsi="Arial" w:cs="Arial"/>
                <w:b/>
                <w:bCs/>
                <w:lang w:val="en-GB"/>
              </w:rPr>
            </w:pPr>
            <w:r w:rsidRPr="002C5DCB">
              <w:rPr>
                <w:rFonts w:ascii="Arial" w:hAnsi="Arial" w:cs="Arial"/>
                <w:b/>
                <w:bCs/>
                <w:lang w:val="en-GB"/>
              </w:rPr>
              <w:t>NOTES</w:t>
            </w:r>
          </w:p>
        </w:tc>
        <w:tc>
          <w:tcPr>
            <w:tcW w:w="51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3D6C4E1A" w14:textId="3B3DCC61" w:rsidR="00A92A9B" w:rsidRPr="002C5DCB" w:rsidRDefault="00A92A9B" w:rsidP="001F16C6">
            <w:pPr>
              <w:jc w:val="center"/>
              <w:rPr>
                <w:rFonts w:ascii="Arial" w:hAnsi="Arial" w:cs="Arial"/>
                <w:lang w:val="en-GB"/>
              </w:rPr>
            </w:pPr>
            <w:r w:rsidRPr="002C5DCB">
              <w:rPr>
                <w:rFonts w:ascii="Arial" w:hAnsi="Arial" w:cs="Arial"/>
                <w:b/>
                <w:bCs/>
                <w:lang w:val="en-GB"/>
              </w:rPr>
              <w:t>TRACKER</w:t>
            </w:r>
          </w:p>
        </w:tc>
      </w:tr>
      <w:tr w:rsidR="00C27A65" w:rsidRPr="002C5DCB" w14:paraId="6D0982C0" w14:textId="77777777" w:rsidTr="00E03F36">
        <w:tc>
          <w:tcPr>
            <w:tcW w:w="1933"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3AC5725" w14:textId="77777777" w:rsidR="0033591D" w:rsidRPr="002C5DCB" w:rsidRDefault="00CC3AD8" w:rsidP="00E97B78">
            <w:pPr>
              <w:spacing w:before="120" w:after="120"/>
              <w:rPr>
                <w:rFonts w:ascii="Arial" w:hAnsi="Arial" w:cs="Arial"/>
                <w:b/>
                <w:bCs/>
                <w:color w:val="000000" w:themeColor="text1"/>
                <w:lang w:val="en-GB"/>
              </w:rPr>
            </w:pPr>
            <w:r w:rsidRPr="002C5DCB">
              <w:rPr>
                <w:rFonts w:ascii="Arial" w:hAnsi="Arial" w:cs="Arial"/>
                <w:b/>
                <w:bCs/>
                <w:color w:val="000000" w:themeColor="text1"/>
                <w:lang w:val="en-GB"/>
              </w:rPr>
              <w:t>Monitor energy use on a regular basis through dedicated platforms </w:t>
            </w:r>
          </w:p>
          <w:p w14:paraId="19167DD1" w14:textId="54F34509" w:rsidR="00C27A65" w:rsidRPr="002C5DCB" w:rsidRDefault="00CC3AD8" w:rsidP="00E97B78">
            <w:pPr>
              <w:spacing w:before="120" w:after="120"/>
              <w:rPr>
                <w:rFonts w:ascii="Arial" w:hAnsi="Arial" w:cs="Arial"/>
                <w:color w:val="000000" w:themeColor="text1"/>
                <w:lang w:val="en-GB"/>
              </w:rPr>
            </w:pPr>
            <w:r w:rsidRPr="002C5DCB">
              <w:rPr>
                <w:rFonts w:ascii="Arial" w:hAnsi="Arial" w:cs="Arial"/>
                <w:color w:val="000000" w:themeColor="text1"/>
                <w:sz w:val="20"/>
                <w:szCs w:val="20"/>
                <w:lang w:val="en-GB"/>
              </w:rPr>
              <w:t>Use an energy monitoring platform (e.g. </w:t>
            </w:r>
            <w:hyperlink r:id="rId22" w:tgtFrame="_blank" w:history="1">
              <w:r w:rsidRPr="002C5DCB">
                <w:rPr>
                  <w:rStyle w:val="Hyperlink"/>
                  <w:rFonts w:ascii="Arial" w:hAnsi="Arial" w:cs="Arial"/>
                  <w:sz w:val="20"/>
                  <w:szCs w:val="20"/>
                  <w:lang w:val="en-GB"/>
                </w:rPr>
                <w:t>Energy Sparks</w:t>
              </w:r>
            </w:hyperlink>
            <w:r w:rsidRPr="002C5DCB">
              <w:rPr>
                <w:rFonts w:ascii="Arial" w:hAnsi="Arial" w:cs="Arial"/>
                <w:color w:val="000000" w:themeColor="text1"/>
                <w:sz w:val="20"/>
                <w:szCs w:val="20"/>
                <w:lang w:val="en-GB"/>
              </w:rPr>
              <w:t>) to visualise and understand your energy usage. Use the data to look for patterns in day-to-day energy consumption and assess your energy baseload (how much energy you use continually). Armed with this information, you can decide where and when is best to target energy savings. If you are already sending your energy data to your provider, get in touch with them and ask them for access.</w:t>
            </w:r>
            <w:r w:rsidRPr="002C5DCB">
              <w:rPr>
                <w:rFonts w:ascii="Arial" w:hAnsi="Arial" w:cs="Arial"/>
                <w:b/>
                <w:bCs/>
                <w:color w:val="000000" w:themeColor="text1"/>
                <w:sz w:val="20"/>
                <w:szCs w:val="20"/>
                <w:lang w:val="en-GB"/>
              </w:rPr>
              <w:t> </w:t>
            </w:r>
          </w:p>
        </w:tc>
        <w:tc>
          <w:tcPr>
            <w:tcW w:w="507"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D7AFD7B" w14:textId="77777777" w:rsidR="00C27A65" w:rsidRPr="002C5DCB" w:rsidRDefault="00C27A65" w:rsidP="00C27A65">
            <w:pPr>
              <w:rPr>
                <w:rFonts w:ascii="Arial" w:hAnsi="Arial" w:cs="Arial"/>
                <w:sz w:val="20"/>
                <w:szCs w:val="20"/>
                <w:lang w:val="en-GB"/>
              </w:rPr>
            </w:pPr>
            <w:r w:rsidRPr="002C5DCB">
              <w:rPr>
                <w:rFonts w:ascii="Arial" w:hAnsi="Arial" w:cs="Arial"/>
                <w:b/>
                <w:bCs/>
                <w:sz w:val="20"/>
                <w:szCs w:val="20"/>
                <w:lang w:val="en-GB"/>
              </w:rPr>
              <w:t xml:space="preserve">Start: </w:t>
            </w:r>
          </w:p>
          <w:p w14:paraId="12FCF4C4" w14:textId="7423E833" w:rsidR="00C27A65" w:rsidRPr="002C5DCB" w:rsidRDefault="00C27A65" w:rsidP="00C27A65">
            <w:pPr>
              <w:rPr>
                <w:rFonts w:ascii="Arial" w:hAnsi="Arial" w:cs="Arial"/>
                <w:lang w:val="en-GB"/>
              </w:rPr>
            </w:pPr>
            <w:r w:rsidRPr="002C5DCB">
              <w:rPr>
                <w:rFonts w:ascii="Arial" w:hAnsi="Arial" w:cs="Arial"/>
                <w:b/>
                <w:bCs/>
                <w:sz w:val="20"/>
                <w:szCs w:val="20"/>
                <w:lang w:val="en-GB"/>
              </w:rPr>
              <w:t xml:space="preserve">Review: </w:t>
            </w:r>
            <w:r w:rsidR="002C5D8D">
              <w:rPr>
                <w:rFonts w:ascii="Arial" w:hAnsi="Arial" w:cs="Arial"/>
                <w:b/>
                <w:bCs/>
                <w:sz w:val="20"/>
                <w:szCs w:val="20"/>
                <w:lang w:val="en-GB"/>
              </w:rPr>
              <w:br/>
            </w:r>
            <w:r w:rsidR="002C5D8D" w:rsidRPr="002C5D8D">
              <w:rPr>
                <w:rFonts w:ascii="Arial" w:hAnsi="Arial" w:cs="Arial"/>
                <w:sz w:val="20"/>
                <w:szCs w:val="20"/>
                <w:lang w:val="en-GB"/>
              </w:rPr>
              <w:t>Spring 2026</w:t>
            </w:r>
          </w:p>
        </w:tc>
        <w:tc>
          <w:tcPr>
            <w:tcW w:w="782"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8FB9BD3" w14:textId="77777777" w:rsidR="00C27A65" w:rsidRDefault="00C27A65" w:rsidP="00C27A65">
            <w:pPr>
              <w:rPr>
                <w:rFonts w:ascii="Arial" w:hAnsi="Arial" w:cs="Arial"/>
                <w:b/>
                <w:bCs/>
                <w:lang w:val="en-GB"/>
              </w:rPr>
            </w:pPr>
          </w:p>
          <w:p w14:paraId="4A5A8431" w14:textId="77777777" w:rsidR="002C5D8D" w:rsidRDefault="002C5D8D" w:rsidP="002C5D8D">
            <w:pPr>
              <w:rPr>
                <w:rFonts w:ascii="Arial" w:hAnsi="Arial" w:cs="Arial"/>
                <w:b/>
                <w:bCs/>
                <w:lang w:val="en-GB"/>
              </w:rPr>
            </w:pPr>
          </w:p>
          <w:p w14:paraId="6D1C83C7" w14:textId="77777777" w:rsidR="002C5D8D" w:rsidRDefault="002C5D8D" w:rsidP="002C5D8D">
            <w:pPr>
              <w:rPr>
                <w:rFonts w:ascii="Arial" w:hAnsi="Arial" w:cs="Arial"/>
              </w:rPr>
            </w:pPr>
            <w:r>
              <w:rPr>
                <w:rFonts w:ascii="Arial" w:hAnsi="Arial" w:cs="Arial"/>
              </w:rPr>
              <w:t>J Kay</w:t>
            </w:r>
          </w:p>
          <w:p w14:paraId="485331B6" w14:textId="77777777" w:rsidR="002C5D8D" w:rsidRDefault="002C5D8D" w:rsidP="002C5D8D">
            <w:pPr>
              <w:rPr>
                <w:rFonts w:ascii="Arial" w:hAnsi="Arial" w:cs="Arial"/>
              </w:rPr>
            </w:pPr>
          </w:p>
          <w:p w14:paraId="56AFBF30" w14:textId="77777777" w:rsidR="002C5D8D" w:rsidRDefault="002C5D8D" w:rsidP="002C5D8D">
            <w:pPr>
              <w:rPr>
                <w:rFonts w:ascii="Arial" w:hAnsi="Arial" w:cs="Arial"/>
              </w:rPr>
            </w:pPr>
            <w:r>
              <w:rPr>
                <w:rFonts w:ascii="Arial" w:hAnsi="Arial" w:cs="Arial"/>
              </w:rPr>
              <w:t>D Hobson</w:t>
            </w:r>
          </w:p>
          <w:p w14:paraId="3F938257" w14:textId="77777777" w:rsidR="002C5D8D" w:rsidRDefault="002C5D8D" w:rsidP="002C5D8D">
            <w:pPr>
              <w:rPr>
                <w:rFonts w:ascii="Arial" w:hAnsi="Arial" w:cs="Arial"/>
              </w:rPr>
            </w:pPr>
          </w:p>
          <w:p w14:paraId="0D46B8C8" w14:textId="08247AEA" w:rsidR="002C5D8D" w:rsidRPr="002C5D8D" w:rsidRDefault="002C5D8D" w:rsidP="002C5D8D">
            <w:pPr>
              <w:rPr>
                <w:rFonts w:ascii="Arial" w:hAnsi="Arial" w:cs="Arial"/>
              </w:rPr>
            </w:pPr>
            <w:r>
              <w:rPr>
                <w:rFonts w:ascii="Arial" w:hAnsi="Arial" w:cs="Arial"/>
              </w:rPr>
              <w:t>M Roberts</w:t>
            </w:r>
          </w:p>
        </w:tc>
        <w:tc>
          <w:tcPr>
            <w:tcW w:w="1263"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D2B7F42" w14:textId="57592636" w:rsidR="00C27A65" w:rsidRPr="002C5DCB" w:rsidRDefault="00E03F36" w:rsidP="00CB106D">
            <w:pPr>
              <w:spacing w:before="120"/>
              <w:rPr>
                <w:rFonts w:ascii="Arial" w:hAnsi="Arial" w:cs="Arial"/>
                <w:sz w:val="20"/>
                <w:szCs w:val="20"/>
                <w:lang w:val="en-GB"/>
              </w:rPr>
            </w:pPr>
            <w:r>
              <w:rPr>
                <w:rFonts w:ascii="Arial" w:hAnsi="Arial" w:cs="Arial"/>
                <w:sz w:val="20"/>
                <w:szCs w:val="20"/>
                <w:lang w:val="en-GB"/>
              </w:rPr>
              <w:t>Third party appointed by the MAT to verify billing and usage.</w:t>
            </w:r>
          </w:p>
        </w:tc>
        <w:tc>
          <w:tcPr>
            <w:tcW w:w="51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92D050"/>
            <w:vAlign w:val="center"/>
          </w:tcPr>
          <w:p w14:paraId="38BE066E" w14:textId="77777777" w:rsidR="00C27A65" w:rsidRPr="002C5DCB" w:rsidRDefault="00C27A65" w:rsidP="002D139C">
            <w:pPr>
              <w:spacing w:before="120"/>
              <w:jc w:val="center"/>
              <w:rPr>
                <w:rFonts w:ascii="Arial" w:hAnsi="Arial" w:cs="Arial"/>
                <w:sz w:val="20"/>
                <w:szCs w:val="20"/>
                <w:lang w:val="en-GB"/>
              </w:rPr>
            </w:pPr>
          </w:p>
        </w:tc>
      </w:tr>
      <w:tr w:rsidR="00694A4B" w:rsidRPr="002C5DCB" w14:paraId="67ADC385" w14:textId="77777777" w:rsidTr="00E03F36">
        <w:tc>
          <w:tcPr>
            <w:tcW w:w="1933"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A1826F3" w14:textId="77777777" w:rsidR="00694A4B" w:rsidRPr="006B20A9" w:rsidRDefault="00694A4B" w:rsidP="00ED77F5">
            <w:pPr>
              <w:spacing w:before="120" w:after="120"/>
              <w:rPr>
                <w:rFonts w:ascii="Arial" w:hAnsi="Arial" w:cs="Arial"/>
                <w:b/>
                <w:bCs/>
                <w:color w:val="000000"/>
              </w:rPr>
            </w:pPr>
            <w:r w:rsidRPr="006B20A9">
              <w:rPr>
                <w:rFonts w:ascii="Arial" w:hAnsi="Arial" w:cs="Arial"/>
                <w:b/>
                <w:bCs/>
                <w:color w:val="000000"/>
              </w:rPr>
              <w:t>Implement a power down strategy for energy-intensive appliances over holidays</w:t>
            </w:r>
          </w:p>
          <w:p w14:paraId="3B9B3256" w14:textId="77777777" w:rsidR="00694A4B" w:rsidRPr="006B20A9" w:rsidRDefault="00694A4B" w:rsidP="00ED77F5">
            <w:pPr>
              <w:spacing w:after="120"/>
              <w:rPr>
                <w:rFonts w:ascii="Arial" w:hAnsi="Arial" w:cs="Arial"/>
                <w:color w:val="000000"/>
                <w:sz w:val="20"/>
                <w:szCs w:val="20"/>
              </w:rPr>
            </w:pPr>
            <w:r w:rsidRPr="006B20A9">
              <w:rPr>
                <w:rFonts w:ascii="Arial" w:hAnsi="Arial" w:cs="Arial"/>
                <w:color w:val="000000"/>
                <w:sz w:val="20"/>
                <w:szCs w:val="20"/>
              </w:rPr>
              <w:t xml:space="preserve">Fridges and freezers are often overlooked during </w:t>
            </w:r>
            <w:proofErr w:type="gramStart"/>
            <w:r w:rsidRPr="006B20A9">
              <w:rPr>
                <w:rFonts w:ascii="Arial" w:hAnsi="Arial" w:cs="Arial"/>
                <w:color w:val="000000"/>
                <w:sz w:val="20"/>
                <w:szCs w:val="20"/>
              </w:rPr>
              <w:t>holiday</w:t>
            </w:r>
            <w:proofErr w:type="gramEnd"/>
            <w:r w:rsidRPr="006B20A9">
              <w:rPr>
                <w:rFonts w:ascii="Arial" w:hAnsi="Arial" w:cs="Arial"/>
                <w:color w:val="000000"/>
                <w:sz w:val="20"/>
                <w:szCs w:val="20"/>
              </w:rPr>
              <w:t xml:space="preserve"> and closure periods and require a lot of energy to run. Check every fridge, including the staffroom, and turn them all off over holiday periods. Condense frozen food down to only one freezer to reduce baseload during unoccupied periods and turn any other freezers off.</w:t>
            </w:r>
          </w:p>
        </w:tc>
        <w:tc>
          <w:tcPr>
            <w:tcW w:w="507"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BE6E2F6" w14:textId="77777777" w:rsidR="00694A4B" w:rsidRPr="002C5DCB" w:rsidRDefault="00694A4B" w:rsidP="00ED77F5">
            <w:pPr>
              <w:rPr>
                <w:rFonts w:ascii="Arial" w:hAnsi="Arial" w:cs="Arial"/>
                <w:sz w:val="20"/>
                <w:szCs w:val="20"/>
                <w:lang w:val="en-GB"/>
              </w:rPr>
            </w:pPr>
            <w:r w:rsidRPr="002C5DCB">
              <w:rPr>
                <w:rFonts w:ascii="Arial" w:hAnsi="Arial" w:cs="Arial"/>
                <w:b/>
                <w:bCs/>
                <w:sz w:val="20"/>
                <w:szCs w:val="20"/>
                <w:lang w:val="en-GB"/>
              </w:rPr>
              <w:t xml:space="preserve">Start: </w:t>
            </w:r>
          </w:p>
          <w:p w14:paraId="4F5131A5" w14:textId="77777777" w:rsidR="00694A4B" w:rsidRDefault="00694A4B" w:rsidP="00ED77F5">
            <w:pPr>
              <w:rPr>
                <w:rFonts w:ascii="Arial" w:hAnsi="Arial" w:cs="Arial"/>
                <w:b/>
                <w:bCs/>
                <w:sz w:val="20"/>
                <w:szCs w:val="20"/>
                <w:lang w:val="en-GB"/>
              </w:rPr>
            </w:pPr>
            <w:r w:rsidRPr="002C5DCB">
              <w:rPr>
                <w:rFonts w:ascii="Arial" w:hAnsi="Arial" w:cs="Arial"/>
                <w:b/>
                <w:bCs/>
                <w:sz w:val="20"/>
                <w:szCs w:val="20"/>
                <w:lang w:val="en-GB"/>
              </w:rPr>
              <w:t>Review:</w:t>
            </w:r>
          </w:p>
          <w:p w14:paraId="739DC969" w14:textId="384F62C6" w:rsidR="00902D4B" w:rsidRPr="00902D4B" w:rsidRDefault="00902D4B" w:rsidP="00ED77F5">
            <w:pPr>
              <w:rPr>
                <w:rFonts w:ascii="Arial" w:hAnsi="Arial" w:cs="Arial"/>
                <w:sz w:val="20"/>
                <w:szCs w:val="20"/>
              </w:rPr>
            </w:pPr>
            <w:r w:rsidRPr="00902D4B">
              <w:rPr>
                <w:rFonts w:ascii="Arial" w:hAnsi="Arial" w:cs="Arial"/>
                <w:sz w:val="20"/>
                <w:szCs w:val="20"/>
              </w:rPr>
              <w:t>Spring 2026</w:t>
            </w:r>
          </w:p>
        </w:tc>
        <w:tc>
          <w:tcPr>
            <w:tcW w:w="782"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9D741E1" w14:textId="77777777" w:rsidR="00694A4B" w:rsidRDefault="00694A4B" w:rsidP="00ED77F5">
            <w:pPr>
              <w:rPr>
                <w:rFonts w:ascii="Arial" w:hAnsi="Arial" w:cs="Arial"/>
                <w:b/>
                <w:bCs/>
              </w:rPr>
            </w:pPr>
          </w:p>
          <w:p w14:paraId="35625A2B" w14:textId="77777777" w:rsidR="00902D4B" w:rsidRDefault="00902D4B" w:rsidP="00902D4B">
            <w:pPr>
              <w:rPr>
                <w:rFonts w:ascii="Arial" w:hAnsi="Arial" w:cs="Arial"/>
                <w:b/>
                <w:bCs/>
              </w:rPr>
            </w:pPr>
          </w:p>
          <w:p w14:paraId="32C93F47" w14:textId="77777777" w:rsidR="00902D4B" w:rsidRDefault="00902D4B" w:rsidP="00902D4B">
            <w:pPr>
              <w:rPr>
                <w:rFonts w:ascii="Arial" w:hAnsi="Arial" w:cs="Arial"/>
              </w:rPr>
            </w:pPr>
          </w:p>
          <w:p w14:paraId="0744BD61" w14:textId="6D8D511F" w:rsidR="00902D4B" w:rsidRPr="00902D4B" w:rsidRDefault="00902D4B" w:rsidP="00902D4B">
            <w:pPr>
              <w:rPr>
                <w:rFonts w:ascii="Arial" w:hAnsi="Arial" w:cs="Arial"/>
              </w:rPr>
            </w:pPr>
            <w:r>
              <w:rPr>
                <w:rFonts w:ascii="Arial" w:hAnsi="Arial" w:cs="Arial"/>
              </w:rPr>
              <w:t>M Roberts</w:t>
            </w:r>
          </w:p>
        </w:tc>
        <w:tc>
          <w:tcPr>
            <w:tcW w:w="1263"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321EC01" w14:textId="77777777" w:rsidR="00694A4B" w:rsidRPr="002C5DCB" w:rsidRDefault="00694A4B" w:rsidP="00ED77F5">
            <w:pPr>
              <w:spacing w:before="120"/>
              <w:rPr>
                <w:rFonts w:ascii="Arial" w:hAnsi="Arial" w:cs="Arial"/>
                <w:sz w:val="20"/>
                <w:szCs w:val="20"/>
              </w:rPr>
            </w:pPr>
          </w:p>
        </w:tc>
        <w:tc>
          <w:tcPr>
            <w:tcW w:w="51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00"/>
            <w:vAlign w:val="center"/>
          </w:tcPr>
          <w:p w14:paraId="7767E449" w14:textId="77777777" w:rsidR="00694A4B" w:rsidRPr="002C5DCB" w:rsidRDefault="00694A4B" w:rsidP="00ED77F5">
            <w:pPr>
              <w:spacing w:before="120"/>
              <w:jc w:val="center"/>
              <w:rPr>
                <w:rFonts w:ascii="Arial" w:hAnsi="Arial" w:cs="Arial"/>
                <w:sz w:val="20"/>
                <w:szCs w:val="20"/>
              </w:rPr>
            </w:pPr>
          </w:p>
        </w:tc>
      </w:tr>
    </w:tbl>
    <w:p w14:paraId="46D89343" w14:textId="77777777" w:rsidR="00A92A9B" w:rsidRDefault="00A92A9B" w:rsidP="00A92A9B">
      <w:pPr>
        <w:pStyle w:val="NormalWeb"/>
        <w:spacing w:after="0" w:afterAutospacing="0"/>
        <w:rPr>
          <w:rFonts w:ascii="Arial" w:hAnsi="Arial" w:cs="Arial"/>
          <w:b/>
          <w:bCs/>
          <w:sz w:val="4"/>
          <w:szCs w:val="4"/>
        </w:rPr>
      </w:pPr>
    </w:p>
    <w:p w14:paraId="5C8C4779" w14:textId="77777777" w:rsidR="00694A4B" w:rsidRPr="002C5DCB" w:rsidRDefault="00694A4B" w:rsidP="00A92A9B">
      <w:pPr>
        <w:pStyle w:val="NormalWeb"/>
        <w:spacing w:after="0" w:afterAutospacing="0"/>
        <w:rPr>
          <w:rFonts w:ascii="Arial" w:hAnsi="Arial" w:cs="Arial"/>
          <w:b/>
          <w:bCs/>
          <w:sz w:val="4"/>
          <w:szCs w:val="4"/>
        </w:rPr>
      </w:pPr>
    </w:p>
    <w:p w14:paraId="4EE74511" w14:textId="77777777" w:rsidR="00551E77" w:rsidRDefault="00551E77" w:rsidP="00A92A9B">
      <w:pPr>
        <w:rPr>
          <w:rStyle w:val="Strong"/>
          <w:u w:val="single"/>
        </w:rPr>
      </w:pPr>
    </w:p>
    <w:p w14:paraId="4C29D14C" w14:textId="77777777" w:rsidR="00CE4CAD" w:rsidRDefault="00CE4CAD" w:rsidP="00A92A9B">
      <w:pPr>
        <w:rPr>
          <w:rStyle w:val="Strong"/>
          <w:u w:val="single"/>
        </w:rPr>
      </w:pPr>
    </w:p>
    <w:p w14:paraId="26A674C1" w14:textId="77777777" w:rsidR="00CE4CAD" w:rsidRDefault="00CE4CAD" w:rsidP="00A92A9B">
      <w:pPr>
        <w:rPr>
          <w:rStyle w:val="Strong"/>
          <w:u w:val="single"/>
        </w:rPr>
      </w:pPr>
    </w:p>
    <w:p w14:paraId="7175EF67" w14:textId="77777777" w:rsidR="00CE4CAD" w:rsidRDefault="00CE4CAD" w:rsidP="00A92A9B">
      <w:pPr>
        <w:rPr>
          <w:rStyle w:val="Strong"/>
          <w:u w:val="single"/>
        </w:rPr>
      </w:pPr>
    </w:p>
    <w:p w14:paraId="20E84E96" w14:textId="77777777" w:rsidR="00CE4CAD" w:rsidRDefault="00CE4CAD" w:rsidP="00A92A9B">
      <w:pPr>
        <w:rPr>
          <w:rStyle w:val="Strong"/>
          <w:u w:val="single"/>
        </w:rPr>
      </w:pPr>
    </w:p>
    <w:p w14:paraId="3B3220CA" w14:textId="77777777" w:rsidR="00CE4CAD" w:rsidRDefault="00CE4CAD" w:rsidP="00A92A9B">
      <w:pPr>
        <w:rPr>
          <w:rStyle w:val="Strong"/>
          <w:u w:val="single"/>
        </w:rPr>
      </w:pPr>
    </w:p>
    <w:p w14:paraId="3CA81BA1" w14:textId="77777777" w:rsidR="00CE4CAD" w:rsidRDefault="00CE4CAD" w:rsidP="00A92A9B">
      <w:pPr>
        <w:rPr>
          <w:rStyle w:val="Strong"/>
          <w:u w:val="single"/>
        </w:rPr>
      </w:pPr>
    </w:p>
    <w:p w14:paraId="64E82AC7" w14:textId="77777777" w:rsidR="00551E77" w:rsidRPr="002C5DCB" w:rsidRDefault="00551E77" w:rsidP="00A92A9B">
      <w:pPr>
        <w:rPr>
          <w:rStyle w:val="Strong"/>
          <w:rFonts w:ascii="Arial" w:hAnsi="Arial" w:cs="Arial"/>
          <w:u w:val="single"/>
        </w:rPr>
      </w:pPr>
    </w:p>
    <w:p w14:paraId="461B3D09" w14:textId="77777777" w:rsidR="00A92A9B" w:rsidRDefault="00A92A9B" w:rsidP="00A92A9B">
      <w:pPr>
        <w:rPr>
          <w:rStyle w:val="Strong"/>
          <w:rFonts w:ascii="Arial" w:hAnsi="Arial" w:cs="Arial"/>
          <w:u w:val="single"/>
        </w:rPr>
      </w:pPr>
    </w:p>
    <w:p w14:paraId="64F037C4" w14:textId="77777777" w:rsidR="00660BD1" w:rsidRPr="002C5DCB" w:rsidRDefault="00660BD1" w:rsidP="00A92A9B">
      <w:pPr>
        <w:rPr>
          <w:rStyle w:val="Strong"/>
          <w:rFonts w:ascii="Arial" w:hAnsi="Arial" w:cs="Arial"/>
          <w:u w:val="single"/>
        </w:rPr>
      </w:pPr>
    </w:p>
    <w:tbl>
      <w:tblPr>
        <w:tblStyle w:val="TableGrid"/>
        <w:tblpPr w:leftFromText="180" w:rightFromText="180" w:vertAnchor="text" w:tblpXSpec="center" w:tblpY="1"/>
        <w:tblOverlap w:val="never"/>
        <w:tblW w:w="1545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230"/>
        <w:gridCol w:w="1559"/>
        <w:gridCol w:w="2127"/>
        <w:gridCol w:w="4819"/>
        <w:gridCol w:w="1717"/>
      </w:tblGrid>
      <w:tr w:rsidR="00A92A9B" w:rsidRPr="002C5DCB" w14:paraId="326E8FEB" w14:textId="77777777" w:rsidTr="001F16C6">
        <w:tc>
          <w:tcPr>
            <w:tcW w:w="15452" w:type="dxa"/>
            <w:gridSpan w:val="5"/>
            <w:shd w:val="clear" w:color="auto" w:fill="FF5237"/>
            <w:vAlign w:val="center"/>
          </w:tcPr>
          <w:p w14:paraId="1E014987" w14:textId="3A327718" w:rsidR="00A92A9B" w:rsidRPr="002C5DCB" w:rsidRDefault="000C73F4" w:rsidP="001F16C6">
            <w:pPr>
              <w:pStyle w:val="NormalWeb"/>
              <w:jc w:val="center"/>
              <w:rPr>
                <w:rFonts w:ascii="Arial" w:hAnsi="Arial" w:cs="Arial"/>
                <w:b/>
                <w:bCs/>
                <w:lang w:val="en-GB"/>
              </w:rPr>
            </w:pPr>
            <w:r w:rsidRPr="002C5DCB">
              <w:rPr>
                <w:rFonts w:ascii="Arial" w:hAnsi="Arial" w:cs="Arial"/>
                <w:b/>
                <w:bCs/>
                <w:color w:val="FFFFFF" w:themeColor="background1"/>
                <w:lang w:val="en-GB"/>
              </w:rPr>
              <w:t>PROCUREMENT</w:t>
            </w:r>
          </w:p>
        </w:tc>
      </w:tr>
      <w:tr w:rsidR="00A92A9B" w:rsidRPr="002C5DCB" w14:paraId="0E4F9A85" w14:textId="77777777" w:rsidTr="00A92A9B">
        <w:tc>
          <w:tcPr>
            <w:tcW w:w="5230" w:type="dxa"/>
            <w:shd w:val="clear" w:color="auto" w:fill="F9E701"/>
          </w:tcPr>
          <w:p w14:paraId="5693F5F9" w14:textId="77777777" w:rsidR="00A92A9B" w:rsidRPr="002C5DCB" w:rsidRDefault="00A92A9B" w:rsidP="001F16C6">
            <w:pPr>
              <w:pStyle w:val="NormalWeb"/>
              <w:jc w:val="center"/>
              <w:rPr>
                <w:rFonts w:ascii="Arial" w:hAnsi="Arial" w:cs="Arial"/>
                <w:b/>
                <w:bCs/>
                <w:sz w:val="22"/>
                <w:szCs w:val="22"/>
                <w:lang w:val="en-GB"/>
              </w:rPr>
            </w:pPr>
            <w:r w:rsidRPr="002C5DCB">
              <w:rPr>
                <w:rFonts w:ascii="Arial" w:hAnsi="Arial" w:cs="Arial"/>
                <w:b/>
                <w:bCs/>
                <w:sz w:val="22"/>
                <w:szCs w:val="22"/>
                <w:lang w:val="en-GB"/>
              </w:rPr>
              <w:t>ACTION</w:t>
            </w:r>
          </w:p>
        </w:tc>
        <w:tc>
          <w:tcPr>
            <w:tcW w:w="1559" w:type="dxa"/>
            <w:shd w:val="clear" w:color="auto" w:fill="F9E701"/>
          </w:tcPr>
          <w:p w14:paraId="055035DD" w14:textId="77777777" w:rsidR="00A92A9B" w:rsidRPr="002C5DCB" w:rsidRDefault="00A92A9B" w:rsidP="001F16C6">
            <w:pPr>
              <w:pStyle w:val="NormalWeb"/>
              <w:jc w:val="center"/>
              <w:rPr>
                <w:rFonts w:ascii="Arial" w:hAnsi="Arial" w:cs="Arial"/>
                <w:b/>
                <w:bCs/>
                <w:sz w:val="22"/>
                <w:szCs w:val="22"/>
                <w:lang w:val="en-GB"/>
              </w:rPr>
            </w:pPr>
            <w:r w:rsidRPr="002C5DCB">
              <w:rPr>
                <w:rFonts w:ascii="Arial" w:hAnsi="Arial" w:cs="Arial"/>
                <w:b/>
                <w:bCs/>
                <w:sz w:val="22"/>
                <w:szCs w:val="22"/>
                <w:lang w:val="en-GB"/>
              </w:rPr>
              <w:t>TIMEFRAME</w:t>
            </w:r>
          </w:p>
        </w:tc>
        <w:tc>
          <w:tcPr>
            <w:tcW w:w="2127" w:type="dxa"/>
            <w:shd w:val="clear" w:color="auto" w:fill="F9E701"/>
          </w:tcPr>
          <w:p w14:paraId="712F220B" w14:textId="77777777" w:rsidR="00A92A9B" w:rsidRPr="002C5DCB" w:rsidRDefault="00A92A9B" w:rsidP="001F16C6">
            <w:pPr>
              <w:pStyle w:val="NormalWeb"/>
              <w:jc w:val="center"/>
              <w:rPr>
                <w:rFonts w:ascii="Arial" w:hAnsi="Arial" w:cs="Arial"/>
                <w:b/>
                <w:bCs/>
                <w:sz w:val="22"/>
                <w:szCs w:val="22"/>
                <w:lang w:val="en-GB"/>
              </w:rPr>
            </w:pPr>
            <w:r w:rsidRPr="002C5DCB">
              <w:rPr>
                <w:rFonts w:ascii="Arial" w:hAnsi="Arial" w:cs="Arial"/>
                <w:b/>
                <w:bCs/>
                <w:sz w:val="22"/>
                <w:szCs w:val="22"/>
                <w:lang w:val="en-GB"/>
              </w:rPr>
              <w:t>STAKEHOLDERS</w:t>
            </w:r>
          </w:p>
        </w:tc>
        <w:tc>
          <w:tcPr>
            <w:tcW w:w="4819" w:type="dxa"/>
            <w:shd w:val="clear" w:color="auto" w:fill="F9E701"/>
          </w:tcPr>
          <w:p w14:paraId="3839FA21" w14:textId="23442CE2" w:rsidR="00A92A9B" w:rsidRPr="002C5DCB" w:rsidRDefault="00A92A9B" w:rsidP="001F16C6">
            <w:pPr>
              <w:pStyle w:val="NormalWeb"/>
              <w:jc w:val="center"/>
              <w:rPr>
                <w:rFonts w:ascii="Arial" w:hAnsi="Arial" w:cs="Arial"/>
                <w:b/>
                <w:bCs/>
                <w:sz w:val="22"/>
                <w:szCs w:val="22"/>
                <w:lang w:val="en-GB"/>
              </w:rPr>
            </w:pPr>
            <w:r w:rsidRPr="002C5DCB">
              <w:rPr>
                <w:rFonts w:ascii="Arial" w:hAnsi="Arial" w:cs="Arial"/>
                <w:b/>
                <w:bCs/>
                <w:sz w:val="22"/>
                <w:szCs w:val="22"/>
                <w:lang w:val="en-GB"/>
              </w:rPr>
              <w:t>NOTES</w:t>
            </w:r>
          </w:p>
        </w:tc>
        <w:tc>
          <w:tcPr>
            <w:tcW w:w="1717" w:type="dxa"/>
            <w:shd w:val="clear" w:color="auto" w:fill="F9E701"/>
          </w:tcPr>
          <w:p w14:paraId="233DA0D4" w14:textId="61E4B7C5" w:rsidR="00A92A9B" w:rsidRPr="002C5DCB" w:rsidRDefault="00A92A9B" w:rsidP="001F16C6">
            <w:pPr>
              <w:pStyle w:val="NormalWeb"/>
              <w:jc w:val="center"/>
              <w:rPr>
                <w:rFonts w:ascii="Arial" w:hAnsi="Arial" w:cs="Arial"/>
                <w:b/>
                <w:bCs/>
                <w:sz w:val="22"/>
                <w:szCs w:val="22"/>
                <w:lang w:val="en-GB"/>
              </w:rPr>
            </w:pPr>
            <w:r w:rsidRPr="002C5DCB">
              <w:rPr>
                <w:rFonts w:ascii="Arial" w:hAnsi="Arial" w:cs="Arial"/>
                <w:b/>
                <w:bCs/>
                <w:sz w:val="22"/>
                <w:szCs w:val="22"/>
                <w:lang w:val="en-GB"/>
              </w:rPr>
              <w:t>TRACKER</w:t>
            </w:r>
          </w:p>
        </w:tc>
      </w:tr>
      <w:tr w:rsidR="00C27A65" w:rsidRPr="002C5DCB" w14:paraId="6E5E3835" w14:textId="77777777" w:rsidTr="00E03F36">
        <w:tc>
          <w:tcPr>
            <w:tcW w:w="5230" w:type="dxa"/>
            <w:vAlign w:val="bottom"/>
          </w:tcPr>
          <w:p w14:paraId="745329AC" w14:textId="6F2F6304" w:rsidR="0091142B" w:rsidRPr="0091142B" w:rsidRDefault="00EF19AE" w:rsidP="0091142B">
            <w:pPr>
              <w:spacing w:before="120" w:after="120"/>
              <w:rPr>
                <w:rFonts w:ascii="Arial" w:hAnsi="Arial" w:cs="Arial"/>
                <w:color w:val="000000" w:themeColor="text1"/>
                <w:lang w:val="en-GB"/>
              </w:rPr>
            </w:pPr>
            <w:r w:rsidRPr="002C5DCB">
              <w:rPr>
                <w:rFonts w:ascii="Segoe UI Symbol" w:eastAsiaTheme="majorEastAsia" w:hAnsi="Segoe UI Symbol" w:cs="Segoe UI Symbol"/>
                <w:b/>
                <w:bCs/>
                <w:color w:val="FFC000" w:themeColor="accent4"/>
                <w:sz w:val="40"/>
                <w:szCs w:val="40"/>
                <w:lang w:val="en-GB"/>
              </w:rPr>
              <w:t xml:space="preserve">★ </w:t>
            </w:r>
            <w:r w:rsidR="0091142B" w:rsidRPr="0091142B">
              <w:rPr>
                <w:rFonts w:ascii="Arial" w:hAnsi="Arial" w:cs="Arial"/>
                <w:b/>
                <w:bCs/>
                <w:color w:val="000000" w:themeColor="text1"/>
                <w:lang w:val="en-GB"/>
              </w:rPr>
              <w:t>Develop your uniform exchange and extend existing reuse practices.</w:t>
            </w:r>
            <w:r w:rsidR="0091142B" w:rsidRPr="0091142B">
              <w:rPr>
                <w:rFonts w:ascii="Arial" w:hAnsi="Arial" w:cs="Arial"/>
                <w:color w:val="000000" w:themeColor="text1"/>
                <w:lang w:val="en-GB"/>
              </w:rPr>
              <w:t> </w:t>
            </w:r>
          </w:p>
          <w:p w14:paraId="335778DA" w14:textId="6DC3D226" w:rsidR="00C27A65" w:rsidRPr="002C5DCB" w:rsidRDefault="0091142B" w:rsidP="0091142B">
            <w:pPr>
              <w:spacing w:before="120" w:after="120"/>
              <w:rPr>
                <w:rFonts w:ascii="Arial" w:hAnsi="Arial" w:cs="Arial"/>
                <w:color w:val="000000" w:themeColor="text1"/>
                <w:sz w:val="20"/>
                <w:szCs w:val="20"/>
                <w:lang w:val="en-GB"/>
              </w:rPr>
            </w:pPr>
            <w:r w:rsidRPr="0091142B">
              <w:rPr>
                <w:rFonts w:ascii="Arial" w:hAnsi="Arial" w:cs="Arial"/>
                <w:color w:val="000000" w:themeColor="text1"/>
                <w:sz w:val="20"/>
                <w:szCs w:val="20"/>
                <w:lang w:val="en-GB"/>
              </w:rPr>
              <w:t xml:space="preserve">Evaluate your uniform exchange to track how many items are being </w:t>
            </w:r>
            <w:proofErr w:type="gramStart"/>
            <w:r w:rsidRPr="0091142B">
              <w:rPr>
                <w:rFonts w:ascii="Arial" w:hAnsi="Arial" w:cs="Arial"/>
                <w:color w:val="000000" w:themeColor="text1"/>
                <w:sz w:val="20"/>
                <w:szCs w:val="20"/>
                <w:lang w:val="en-GB"/>
              </w:rPr>
              <w:t>re-used, and</w:t>
            </w:r>
            <w:proofErr w:type="gramEnd"/>
            <w:r w:rsidRPr="0091142B">
              <w:rPr>
                <w:rFonts w:ascii="Arial" w:hAnsi="Arial" w:cs="Arial"/>
                <w:color w:val="000000" w:themeColor="text1"/>
                <w:sz w:val="20"/>
                <w:szCs w:val="20"/>
                <w:lang w:val="en-GB"/>
              </w:rPr>
              <w:t xml:space="preserve"> set a </w:t>
            </w:r>
            <w:proofErr w:type="gramStart"/>
            <w:r w:rsidRPr="0091142B">
              <w:rPr>
                <w:rFonts w:ascii="Arial" w:hAnsi="Arial" w:cs="Arial"/>
                <w:color w:val="000000" w:themeColor="text1"/>
                <w:sz w:val="20"/>
                <w:szCs w:val="20"/>
                <w:lang w:val="en-GB"/>
              </w:rPr>
              <w:t>target/take steps</w:t>
            </w:r>
            <w:proofErr w:type="gramEnd"/>
            <w:r w:rsidRPr="0091142B">
              <w:rPr>
                <w:rFonts w:ascii="Arial" w:hAnsi="Arial" w:cs="Arial"/>
                <w:color w:val="000000" w:themeColor="text1"/>
                <w:sz w:val="20"/>
                <w:szCs w:val="20"/>
                <w:lang w:val="en-GB"/>
              </w:rPr>
              <w:t xml:space="preserve"> to increase its uptake e.g. improved communications to the wider school community and putting systems in place to receive uniform donations from school leavers. Make sure to include PE kit too!</w:t>
            </w:r>
          </w:p>
        </w:tc>
        <w:tc>
          <w:tcPr>
            <w:tcW w:w="1559" w:type="dxa"/>
            <w:vAlign w:val="center"/>
          </w:tcPr>
          <w:p w14:paraId="29D7F842" w14:textId="77777777" w:rsidR="00C27A65" w:rsidRPr="002C5DCB" w:rsidRDefault="00C27A65" w:rsidP="00905686">
            <w:pPr>
              <w:spacing w:before="120"/>
              <w:rPr>
                <w:rFonts w:ascii="Arial" w:hAnsi="Arial" w:cs="Arial"/>
                <w:sz w:val="20"/>
                <w:szCs w:val="20"/>
                <w:lang w:val="en-GB"/>
              </w:rPr>
            </w:pPr>
            <w:r w:rsidRPr="002C5DCB">
              <w:rPr>
                <w:rFonts w:ascii="Arial" w:hAnsi="Arial" w:cs="Arial"/>
                <w:b/>
                <w:bCs/>
                <w:sz w:val="20"/>
                <w:szCs w:val="20"/>
                <w:lang w:val="en-GB"/>
              </w:rPr>
              <w:t xml:space="preserve">Start: </w:t>
            </w:r>
          </w:p>
          <w:p w14:paraId="54D59598" w14:textId="77777777" w:rsidR="00C27A65" w:rsidRDefault="00C27A65" w:rsidP="00905686">
            <w:pPr>
              <w:spacing w:before="120"/>
              <w:rPr>
                <w:rFonts w:ascii="Arial" w:hAnsi="Arial" w:cs="Arial"/>
                <w:b/>
                <w:bCs/>
                <w:sz w:val="20"/>
                <w:szCs w:val="20"/>
                <w:lang w:val="en-GB"/>
              </w:rPr>
            </w:pPr>
            <w:r w:rsidRPr="002C5DCB">
              <w:rPr>
                <w:rFonts w:ascii="Arial" w:hAnsi="Arial" w:cs="Arial"/>
                <w:b/>
                <w:bCs/>
                <w:sz w:val="20"/>
                <w:szCs w:val="20"/>
                <w:lang w:val="en-GB"/>
              </w:rPr>
              <w:t xml:space="preserve">Review: </w:t>
            </w:r>
          </w:p>
          <w:p w14:paraId="27613688" w14:textId="4597D036" w:rsidR="00CE4CAD" w:rsidRPr="002C5DCB" w:rsidRDefault="00CE4CAD" w:rsidP="00905686">
            <w:pPr>
              <w:spacing w:before="120"/>
              <w:rPr>
                <w:rFonts w:ascii="Arial" w:hAnsi="Arial" w:cs="Arial"/>
                <w:sz w:val="18"/>
                <w:szCs w:val="18"/>
                <w:lang w:val="en-GB"/>
              </w:rPr>
            </w:pPr>
            <w:r>
              <w:rPr>
                <w:rFonts w:ascii="Arial" w:hAnsi="Arial" w:cs="Arial"/>
                <w:sz w:val="20"/>
                <w:szCs w:val="20"/>
                <w:lang w:val="en-GB"/>
              </w:rPr>
              <w:t>Spring 2026</w:t>
            </w:r>
          </w:p>
        </w:tc>
        <w:tc>
          <w:tcPr>
            <w:tcW w:w="2127" w:type="dxa"/>
            <w:vAlign w:val="center"/>
          </w:tcPr>
          <w:p w14:paraId="5775B820" w14:textId="7EF76005" w:rsidR="00C27A65" w:rsidRPr="002C5DCB" w:rsidRDefault="00A24D79" w:rsidP="00905686">
            <w:pPr>
              <w:pStyle w:val="NormalWeb"/>
              <w:spacing w:before="120" w:beforeAutospacing="0"/>
              <w:rPr>
                <w:rFonts w:ascii="Arial" w:hAnsi="Arial" w:cs="Arial"/>
                <w:b/>
                <w:bCs/>
                <w:sz w:val="22"/>
                <w:szCs w:val="22"/>
                <w:lang w:val="en-GB"/>
              </w:rPr>
            </w:pPr>
            <w:r w:rsidRPr="00932BB8">
              <w:rPr>
                <w:rFonts w:ascii="Arial" w:hAnsi="Arial" w:cs="Arial"/>
                <w:sz w:val="22"/>
                <w:szCs w:val="22"/>
                <w:lang w:val="en-GB"/>
              </w:rPr>
              <w:t>Family Support</w:t>
            </w:r>
          </w:p>
        </w:tc>
        <w:tc>
          <w:tcPr>
            <w:tcW w:w="4819" w:type="dxa"/>
          </w:tcPr>
          <w:p w14:paraId="5A2590B8" w14:textId="7941C597" w:rsidR="00C27A65" w:rsidRPr="002C5DCB" w:rsidRDefault="007D7AFD" w:rsidP="00905686">
            <w:pPr>
              <w:pStyle w:val="NormalWeb"/>
              <w:spacing w:before="120" w:beforeAutospacing="0"/>
              <w:rPr>
                <w:rFonts w:ascii="Arial" w:hAnsi="Arial" w:cs="Arial"/>
                <w:sz w:val="20"/>
                <w:szCs w:val="20"/>
                <w:lang w:val="en-GB"/>
              </w:rPr>
            </w:pPr>
            <w:r>
              <w:rPr>
                <w:rFonts w:ascii="Arial" w:hAnsi="Arial" w:cs="Arial"/>
                <w:sz w:val="20"/>
                <w:szCs w:val="20"/>
                <w:lang w:val="en-GB"/>
              </w:rPr>
              <w:t xml:space="preserve">Raise awareness about the uniform exchange during your coffee mornings, </w:t>
            </w:r>
            <w:proofErr w:type="gramStart"/>
            <w:r>
              <w:rPr>
                <w:rFonts w:ascii="Arial" w:hAnsi="Arial" w:cs="Arial"/>
                <w:sz w:val="20"/>
                <w:szCs w:val="20"/>
                <w:lang w:val="en-GB"/>
              </w:rPr>
              <w:t>parents</w:t>
            </w:r>
            <w:proofErr w:type="gramEnd"/>
            <w:r>
              <w:rPr>
                <w:rFonts w:ascii="Arial" w:hAnsi="Arial" w:cs="Arial"/>
                <w:sz w:val="20"/>
                <w:szCs w:val="20"/>
                <w:lang w:val="en-GB"/>
              </w:rPr>
              <w:t xml:space="preserve"> evenings and other community events when the site is open to visitors.</w:t>
            </w:r>
          </w:p>
        </w:tc>
        <w:tc>
          <w:tcPr>
            <w:tcW w:w="1717" w:type="dxa"/>
            <w:shd w:val="clear" w:color="auto" w:fill="FFFF00"/>
            <w:vAlign w:val="center"/>
          </w:tcPr>
          <w:p w14:paraId="6E2DCEAA" w14:textId="77777777" w:rsidR="00C27A65" w:rsidRPr="002C5DCB" w:rsidRDefault="00C27A65" w:rsidP="008A1C15">
            <w:pPr>
              <w:pStyle w:val="NormalWeb"/>
              <w:spacing w:before="120" w:beforeAutospacing="0"/>
              <w:jc w:val="center"/>
              <w:rPr>
                <w:rFonts w:ascii="Arial" w:hAnsi="Arial" w:cs="Arial"/>
                <w:sz w:val="20"/>
                <w:szCs w:val="20"/>
                <w:lang w:val="en-GB"/>
              </w:rPr>
            </w:pPr>
          </w:p>
        </w:tc>
      </w:tr>
      <w:tr w:rsidR="00354646" w:rsidRPr="002C5DCB" w14:paraId="1F9621A4" w14:textId="77777777" w:rsidTr="00E03F36">
        <w:tc>
          <w:tcPr>
            <w:tcW w:w="5230" w:type="dxa"/>
            <w:vAlign w:val="bottom"/>
          </w:tcPr>
          <w:p w14:paraId="34FB08C5" w14:textId="16CDBCBD" w:rsidR="00354646" w:rsidRPr="00354646" w:rsidRDefault="00354646" w:rsidP="00354646">
            <w:pPr>
              <w:spacing w:before="120" w:after="120"/>
              <w:rPr>
                <w:rFonts w:ascii="Arial" w:eastAsiaTheme="majorEastAsia" w:hAnsi="Arial" w:cs="Arial"/>
                <w:color w:val="000000" w:themeColor="text1"/>
                <w:sz w:val="20"/>
                <w:szCs w:val="20"/>
                <w:lang w:val="en-GB"/>
              </w:rPr>
            </w:pPr>
            <w:r w:rsidRPr="00354646">
              <w:rPr>
                <w:rFonts w:ascii="Arial" w:eastAsiaTheme="majorEastAsia" w:hAnsi="Arial" w:cs="Arial"/>
                <w:color w:val="000000" w:themeColor="text1"/>
                <w:sz w:val="20"/>
                <w:szCs w:val="20"/>
                <w:lang w:val="en-GB"/>
              </w:rPr>
              <w:t>Factor in energy efficiency when buying new equipment such as ovens, fridges, kettles etc. (using efficiency ratings to guide purchases)</w:t>
            </w:r>
            <w:r w:rsidRPr="00354646">
              <w:rPr>
                <w:rFonts w:ascii="Arial" w:eastAsiaTheme="majorEastAsia" w:hAnsi="Arial" w:cs="Arial"/>
                <w:color w:val="000000" w:themeColor="text1"/>
                <w:sz w:val="20"/>
                <w:szCs w:val="20"/>
                <w:lang w:val="en-GB"/>
              </w:rPr>
              <w:t>.</w:t>
            </w:r>
          </w:p>
          <w:p w14:paraId="1938AAB7" w14:textId="77777777" w:rsidR="00354646" w:rsidRPr="00354646" w:rsidRDefault="00354646" w:rsidP="0091142B">
            <w:pPr>
              <w:spacing w:before="120" w:after="120"/>
              <w:rPr>
                <w:rFonts w:ascii="Arial" w:eastAsiaTheme="majorEastAsia" w:hAnsi="Arial" w:cs="Arial"/>
                <w:b/>
                <w:bCs/>
                <w:color w:val="FFC000" w:themeColor="accent4"/>
                <w:sz w:val="20"/>
                <w:szCs w:val="20"/>
              </w:rPr>
            </w:pPr>
          </w:p>
        </w:tc>
        <w:tc>
          <w:tcPr>
            <w:tcW w:w="1559" w:type="dxa"/>
            <w:vAlign w:val="center"/>
          </w:tcPr>
          <w:p w14:paraId="54988951" w14:textId="77777777" w:rsidR="00354646" w:rsidRPr="00354646" w:rsidRDefault="00354646" w:rsidP="00354646">
            <w:pPr>
              <w:spacing w:before="120"/>
              <w:rPr>
                <w:rFonts w:ascii="Arial" w:hAnsi="Arial" w:cs="Arial"/>
                <w:b/>
                <w:bCs/>
                <w:sz w:val="20"/>
                <w:szCs w:val="20"/>
                <w:lang w:val="en-GB"/>
              </w:rPr>
            </w:pPr>
            <w:r w:rsidRPr="00354646">
              <w:rPr>
                <w:rFonts w:ascii="Arial" w:hAnsi="Arial" w:cs="Arial"/>
                <w:b/>
                <w:bCs/>
                <w:sz w:val="20"/>
                <w:szCs w:val="20"/>
                <w:lang w:val="en-GB"/>
              </w:rPr>
              <w:t>Start: Spring 2025</w:t>
            </w:r>
          </w:p>
          <w:p w14:paraId="2DF9DE49" w14:textId="7AD8D465" w:rsidR="00354646" w:rsidRPr="002C5DCB" w:rsidRDefault="00354646" w:rsidP="00354646">
            <w:pPr>
              <w:spacing w:before="120"/>
              <w:rPr>
                <w:rFonts w:ascii="Arial" w:hAnsi="Arial" w:cs="Arial"/>
                <w:b/>
                <w:bCs/>
                <w:sz w:val="20"/>
                <w:szCs w:val="20"/>
              </w:rPr>
            </w:pPr>
            <w:r w:rsidRPr="00354646">
              <w:rPr>
                <w:rFonts w:ascii="Arial" w:hAnsi="Arial" w:cs="Arial"/>
                <w:b/>
                <w:bCs/>
                <w:sz w:val="20"/>
                <w:szCs w:val="20"/>
                <w:lang w:val="en-GB"/>
              </w:rPr>
              <w:t>Review: Summer 2025</w:t>
            </w:r>
          </w:p>
        </w:tc>
        <w:tc>
          <w:tcPr>
            <w:tcW w:w="2127" w:type="dxa"/>
            <w:vAlign w:val="center"/>
          </w:tcPr>
          <w:p w14:paraId="6EAC3E55" w14:textId="77777777" w:rsidR="00354646" w:rsidRDefault="00354646" w:rsidP="00905686">
            <w:pPr>
              <w:pStyle w:val="NormalWeb"/>
              <w:spacing w:before="120" w:beforeAutospacing="0"/>
              <w:rPr>
                <w:rFonts w:ascii="Arial" w:hAnsi="Arial" w:cs="Arial"/>
                <w:sz w:val="22"/>
                <w:szCs w:val="22"/>
              </w:rPr>
            </w:pPr>
            <w:r>
              <w:rPr>
                <w:rFonts w:ascii="Arial" w:hAnsi="Arial" w:cs="Arial"/>
                <w:sz w:val="22"/>
                <w:szCs w:val="22"/>
              </w:rPr>
              <w:t>J Kay</w:t>
            </w:r>
          </w:p>
          <w:p w14:paraId="65D16C03" w14:textId="6D8EB54A" w:rsidR="00354646" w:rsidRPr="00932BB8" w:rsidRDefault="00354646" w:rsidP="00905686">
            <w:pPr>
              <w:pStyle w:val="NormalWeb"/>
              <w:spacing w:before="120" w:beforeAutospacing="0"/>
              <w:rPr>
                <w:rFonts w:ascii="Arial" w:hAnsi="Arial" w:cs="Arial"/>
                <w:sz w:val="22"/>
                <w:szCs w:val="22"/>
              </w:rPr>
            </w:pPr>
            <w:r>
              <w:rPr>
                <w:rFonts w:ascii="Arial" w:hAnsi="Arial" w:cs="Arial"/>
                <w:sz w:val="22"/>
                <w:szCs w:val="22"/>
              </w:rPr>
              <w:t>D Hobson</w:t>
            </w:r>
          </w:p>
        </w:tc>
        <w:tc>
          <w:tcPr>
            <w:tcW w:w="4819" w:type="dxa"/>
          </w:tcPr>
          <w:p w14:paraId="2E299299" w14:textId="4C5E6443" w:rsidR="00354646" w:rsidRDefault="00354646" w:rsidP="00905686">
            <w:pPr>
              <w:pStyle w:val="NormalWeb"/>
              <w:spacing w:before="120" w:beforeAutospacing="0"/>
              <w:rPr>
                <w:rFonts w:ascii="Arial" w:hAnsi="Arial" w:cs="Arial"/>
                <w:sz w:val="20"/>
                <w:szCs w:val="20"/>
              </w:rPr>
            </w:pPr>
            <w:r w:rsidRPr="00354646">
              <w:rPr>
                <w:rFonts w:ascii="Arial" w:hAnsi="Arial" w:cs="Arial"/>
                <w:sz w:val="20"/>
                <w:szCs w:val="20"/>
                <w:lang w:val="en-GB"/>
              </w:rPr>
              <w:t>Part of procurement policy</w:t>
            </w:r>
          </w:p>
        </w:tc>
        <w:tc>
          <w:tcPr>
            <w:tcW w:w="1717" w:type="dxa"/>
            <w:shd w:val="clear" w:color="auto" w:fill="92D050"/>
            <w:vAlign w:val="center"/>
          </w:tcPr>
          <w:p w14:paraId="0BE9B374" w14:textId="77777777" w:rsidR="00354646" w:rsidRPr="002C5DCB" w:rsidRDefault="00354646" w:rsidP="008A1C15">
            <w:pPr>
              <w:pStyle w:val="NormalWeb"/>
              <w:spacing w:before="120" w:beforeAutospacing="0"/>
              <w:jc w:val="center"/>
              <w:rPr>
                <w:rFonts w:ascii="Arial" w:hAnsi="Arial" w:cs="Arial"/>
                <w:sz w:val="20"/>
                <w:szCs w:val="20"/>
              </w:rPr>
            </w:pPr>
          </w:p>
        </w:tc>
      </w:tr>
    </w:tbl>
    <w:p w14:paraId="2200351F" w14:textId="77777777" w:rsidR="00A92A9B" w:rsidRPr="002C5DCB" w:rsidRDefault="00A92A9B" w:rsidP="00A92A9B">
      <w:pPr>
        <w:rPr>
          <w:rStyle w:val="Strong"/>
          <w:rFonts w:ascii="Arial" w:hAnsi="Arial" w:cs="Arial"/>
          <w:u w:val="single"/>
        </w:rPr>
      </w:pPr>
    </w:p>
    <w:tbl>
      <w:tblPr>
        <w:tblStyle w:val="TableGrid"/>
        <w:tblpPr w:leftFromText="180" w:rightFromText="180" w:vertAnchor="text" w:tblpXSpec="center" w:tblpY="1"/>
        <w:tblOverlap w:val="never"/>
        <w:tblW w:w="1545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230"/>
        <w:gridCol w:w="1559"/>
        <w:gridCol w:w="2127"/>
        <w:gridCol w:w="4819"/>
        <w:gridCol w:w="1717"/>
      </w:tblGrid>
      <w:tr w:rsidR="00A92A9B" w:rsidRPr="002C5DCB" w14:paraId="69E1A189" w14:textId="77777777" w:rsidTr="001F16C6">
        <w:tc>
          <w:tcPr>
            <w:tcW w:w="15452" w:type="dxa"/>
            <w:gridSpan w:val="5"/>
            <w:shd w:val="clear" w:color="auto" w:fill="FF5237"/>
            <w:vAlign w:val="center"/>
          </w:tcPr>
          <w:p w14:paraId="7D02A785" w14:textId="47B9E0F2" w:rsidR="00A92A9B" w:rsidRPr="002C5DCB" w:rsidRDefault="00BE6B3B" w:rsidP="001F16C6">
            <w:pPr>
              <w:pStyle w:val="NormalWeb"/>
              <w:jc w:val="center"/>
              <w:rPr>
                <w:rFonts w:ascii="Arial" w:hAnsi="Arial" w:cs="Arial"/>
                <w:b/>
                <w:bCs/>
                <w:lang w:val="en-GB"/>
              </w:rPr>
            </w:pPr>
            <w:r w:rsidRPr="002C5DCB">
              <w:rPr>
                <w:rFonts w:ascii="Arial" w:hAnsi="Arial" w:cs="Arial"/>
                <w:b/>
                <w:bCs/>
                <w:color w:val="FFFFFF" w:themeColor="background1"/>
                <w:lang w:val="en-GB"/>
              </w:rPr>
              <w:t>TRANSPORT</w:t>
            </w:r>
          </w:p>
        </w:tc>
      </w:tr>
      <w:tr w:rsidR="00A92A9B" w:rsidRPr="002C5DCB" w14:paraId="1028EC94" w14:textId="77777777" w:rsidTr="00A92A9B">
        <w:tc>
          <w:tcPr>
            <w:tcW w:w="5230" w:type="dxa"/>
            <w:shd w:val="clear" w:color="auto" w:fill="F9E701"/>
          </w:tcPr>
          <w:p w14:paraId="0FFEE74E" w14:textId="77777777" w:rsidR="00A92A9B" w:rsidRPr="002C5DCB" w:rsidRDefault="00A92A9B" w:rsidP="001F16C6">
            <w:pPr>
              <w:pStyle w:val="NormalWeb"/>
              <w:jc w:val="center"/>
              <w:rPr>
                <w:rFonts w:ascii="Arial" w:hAnsi="Arial" w:cs="Arial"/>
                <w:b/>
                <w:bCs/>
                <w:sz w:val="22"/>
                <w:szCs w:val="22"/>
                <w:lang w:val="en-GB"/>
              </w:rPr>
            </w:pPr>
            <w:r w:rsidRPr="002C5DCB">
              <w:rPr>
                <w:rFonts w:ascii="Arial" w:hAnsi="Arial" w:cs="Arial"/>
                <w:b/>
                <w:bCs/>
                <w:sz w:val="22"/>
                <w:szCs w:val="22"/>
                <w:lang w:val="en-GB"/>
              </w:rPr>
              <w:t>ACTION</w:t>
            </w:r>
          </w:p>
        </w:tc>
        <w:tc>
          <w:tcPr>
            <w:tcW w:w="1559" w:type="dxa"/>
            <w:shd w:val="clear" w:color="auto" w:fill="F9E701"/>
          </w:tcPr>
          <w:p w14:paraId="40FC4958" w14:textId="77777777" w:rsidR="00A92A9B" w:rsidRPr="002C5DCB" w:rsidRDefault="00A92A9B" w:rsidP="001F16C6">
            <w:pPr>
              <w:pStyle w:val="NormalWeb"/>
              <w:jc w:val="center"/>
              <w:rPr>
                <w:rFonts w:ascii="Arial" w:hAnsi="Arial" w:cs="Arial"/>
                <w:b/>
                <w:bCs/>
                <w:sz w:val="22"/>
                <w:szCs w:val="22"/>
                <w:lang w:val="en-GB"/>
              </w:rPr>
            </w:pPr>
            <w:r w:rsidRPr="002C5DCB">
              <w:rPr>
                <w:rFonts w:ascii="Arial" w:hAnsi="Arial" w:cs="Arial"/>
                <w:b/>
                <w:bCs/>
                <w:sz w:val="22"/>
                <w:szCs w:val="22"/>
                <w:lang w:val="en-GB"/>
              </w:rPr>
              <w:t>TIMEFRAME</w:t>
            </w:r>
          </w:p>
        </w:tc>
        <w:tc>
          <w:tcPr>
            <w:tcW w:w="2127" w:type="dxa"/>
            <w:shd w:val="clear" w:color="auto" w:fill="F9E701"/>
          </w:tcPr>
          <w:p w14:paraId="29967CAD" w14:textId="77777777" w:rsidR="00A92A9B" w:rsidRPr="002C5DCB" w:rsidRDefault="00A92A9B" w:rsidP="001F16C6">
            <w:pPr>
              <w:pStyle w:val="NormalWeb"/>
              <w:jc w:val="center"/>
              <w:rPr>
                <w:rFonts w:ascii="Arial" w:hAnsi="Arial" w:cs="Arial"/>
                <w:b/>
                <w:bCs/>
                <w:sz w:val="22"/>
                <w:szCs w:val="22"/>
                <w:lang w:val="en-GB"/>
              </w:rPr>
            </w:pPr>
            <w:r w:rsidRPr="002C5DCB">
              <w:rPr>
                <w:rFonts w:ascii="Arial" w:hAnsi="Arial" w:cs="Arial"/>
                <w:b/>
                <w:bCs/>
                <w:sz w:val="22"/>
                <w:szCs w:val="22"/>
                <w:lang w:val="en-GB"/>
              </w:rPr>
              <w:t>STAKEHOLDERS</w:t>
            </w:r>
          </w:p>
        </w:tc>
        <w:tc>
          <w:tcPr>
            <w:tcW w:w="4819" w:type="dxa"/>
            <w:shd w:val="clear" w:color="auto" w:fill="F9E701"/>
          </w:tcPr>
          <w:p w14:paraId="0D39CC2C" w14:textId="0B67F60F" w:rsidR="00A92A9B" w:rsidRPr="002C5DCB" w:rsidRDefault="00A92A9B" w:rsidP="001F16C6">
            <w:pPr>
              <w:pStyle w:val="NormalWeb"/>
              <w:jc w:val="center"/>
              <w:rPr>
                <w:rFonts w:ascii="Arial" w:hAnsi="Arial" w:cs="Arial"/>
                <w:b/>
                <w:bCs/>
                <w:sz w:val="22"/>
                <w:szCs w:val="22"/>
                <w:lang w:val="en-GB"/>
              </w:rPr>
            </w:pPr>
            <w:r w:rsidRPr="002C5DCB">
              <w:rPr>
                <w:rFonts w:ascii="Arial" w:hAnsi="Arial" w:cs="Arial"/>
                <w:b/>
                <w:bCs/>
                <w:sz w:val="22"/>
                <w:szCs w:val="22"/>
                <w:lang w:val="en-GB"/>
              </w:rPr>
              <w:t>NOTES</w:t>
            </w:r>
          </w:p>
        </w:tc>
        <w:tc>
          <w:tcPr>
            <w:tcW w:w="1717" w:type="dxa"/>
            <w:shd w:val="clear" w:color="auto" w:fill="F9E701"/>
          </w:tcPr>
          <w:p w14:paraId="7D5A66DB" w14:textId="2E2D73AB" w:rsidR="00A92A9B" w:rsidRPr="002C5DCB" w:rsidRDefault="00A92A9B" w:rsidP="001F16C6">
            <w:pPr>
              <w:pStyle w:val="NormalWeb"/>
              <w:jc w:val="center"/>
              <w:rPr>
                <w:rFonts w:ascii="Arial" w:hAnsi="Arial" w:cs="Arial"/>
                <w:b/>
                <w:bCs/>
                <w:sz w:val="22"/>
                <w:szCs w:val="22"/>
                <w:lang w:val="en-GB"/>
              </w:rPr>
            </w:pPr>
            <w:r w:rsidRPr="002C5DCB">
              <w:rPr>
                <w:rFonts w:ascii="Arial" w:hAnsi="Arial" w:cs="Arial"/>
                <w:b/>
                <w:bCs/>
                <w:sz w:val="22"/>
                <w:szCs w:val="22"/>
                <w:lang w:val="en-GB"/>
              </w:rPr>
              <w:t>TRACKER</w:t>
            </w:r>
          </w:p>
        </w:tc>
      </w:tr>
      <w:tr w:rsidR="00C27A65" w:rsidRPr="002C5DCB" w14:paraId="53607832" w14:textId="77777777" w:rsidTr="00E03F36">
        <w:tc>
          <w:tcPr>
            <w:tcW w:w="5230" w:type="dxa"/>
            <w:vAlign w:val="bottom"/>
          </w:tcPr>
          <w:p w14:paraId="3520BA6A" w14:textId="77777777" w:rsidR="0076631B" w:rsidRPr="002C5DCB" w:rsidRDefault="003A3A6E" w:rsidP="00905686">
            <w:pPr>
              <w:spacing w:before="120" w:after="120"/>
              <w:rPr>
                <w:rFonts w:ascii="Arial" w:hAnsi="Arial" w:cs="Arial"/>
                <w:lang w:val="en-GB"/>
              </w:rPr>
            </w:pPr>
            <w:r w:rsidRPr="002C5DCB">
              <w:rPr>
                <w:rFonts w:ascii="Arial" w:hAnsi="Arial" w:cs="Arial"/>
                <w:b/>
                <w:bCs/>
                <w:lang w:val="en-GB"/>
              </w:rPr>
              <w:t>Run active travel campaigns </w:t>
            </w:r>
            <w:r w:rsidRPr="002C5DCB">
              <w:rPr>
                <w:rFonts w:ascii="Arial" w:hAnsi="Arial" w:cs="Arial"/>
                <w:lang w:val="en-GB"/>
              </w:rPr>
              <w:t> </w:t>
            </w:r>
          </w:p>
          <w:p w14:paraId="0DF7DF01" w14:textId="29441D31" w:rsidR="00C27A65" w:rsidRPr="002C5DCB" w:rsidRDefault="003A3A6E" w:rsidP="00905686">
            <w:pPr>
              <w:spacing w:before="120" w:after="120"/>
              <w:rPr>
                <w:rFonts w:ascii="Arial" w:hAnsi="Arial" w:cs="Arial"/>
                <w:lang w:val="en-GB"/>
              </w:rPr>
            </w:pPr>
            <w:r w:rsidRPr="002C5DCB">
              <w:rPr>
                <w:rFonts w:ascii="Arial" w:hAnsi="Arial" w:cs="Arial"/>
                <w:sz w:val="20"/>
                <w:szCs w:val="20"/>
                <w:lang w:val="en-GB"/>
              </w:rPr>
              <w:t>Participate in annual Active Travel Campaigns. Your CAA can provide a list of different options (including Living Streets’ </w:t>
            </w:r>
            <w:hyperlink r:id="rId23" w:tgtFrame="_blank" w:history="1">
              <w:r w:rsidRPr="002C5DCB">
                <w:rPr>
                  <w:rStyle w:val="Hyperlink"/>
                  <w:rFonts w:ascii="Arial" w:hAnsi="Arial" w:cs="Arial"/>
                  <w:sz w:val="20"/>
                  <w:szCs w:val="20"/>
                  <w:lang w:val="en-GB"/>
                </w:rPr>
                <w:t>Wow campaign</w:t>
              </w:r>
            </w:hyperlink>
            <w:r w:rsidRPr="002C5DCB">
              <w:rPr>
                <w:rFonts w:ascii="Arial" w:hAnsi="Arial" w:cs="Arial"/>
                <w:sz w:val="20"/>
                <w:szCs w:val="20"/>
                <w:lang w:val="en-GB"/>
              </w:rPr>
              <w:t> and Sustrans' </w:t>
            </w:r>
            <w:hyperlink r:id="rId24" w:tgtFrame="_blank" w:history="1">
              <w:r w:rsidRPr="002C5DCB">
                <w:rPr>
                  <w:rStyle w:val="Hyperlink"/>
                  <w:rFonts w:ascii="Arial" w:hAnsi="Arial" w:cs="Arial"/>
                  <w:sz w:val="20"/>
                  <w:szCs w:val="20"/>
                  <w:lang w:val="en-GB"/>
                </w:rPr>
                <w:t>Big Walk and Wheel</w:t>
              </w:r>
            </w:hyperlink>
            <w:r w:rsidRPr="002C5DCB">
              <w:rPr>
                <w:rFonts w:ascii="Arial" w:hAnsi="Arial" w:cs="Arial"/>
                <w:sz w:val="20"/>
                <w:szCs w:val="20"/>
                <w:lang w:val="en-GB"/>
              </w:rPr>
              <w:t>). Aim for these events to trigger a permanent shift to sustainable travel from students who live locally enough to do so. Facilitate walking and cycling to school by establishing Park &amp; Stride or Walking Bus initiatives. Ask the PTA or engaged parents to support with these. </w:t>
            </w:r>
          </w:p>
        </w:tc>
        <w:tc>
          <w:tcPr>
            <w:tcW w:w="1559" w:type="dxa"/>
            <w:vAlign w:val="center"/>
          </w:tcPr>
          <w:p w14:paraId="4BD653E0" w14:textId="77777777" w:rsidR="00C27A65" w:rsidRPr="002C5DCB" w:rsidRDefault="00C27A65" w:rsidP="00C27A65">
            <w:pPr>
              <w:rPr>
                <w:rFonts w:ascii="Arial" w:hAnsi="Arial" w:cs="Arial"/>
                <w:sz w:val="20"/>
                <w:szCs w:val="20"/>
                <w:lang w:val="en-GB"/>
              </w:rPr>
            </w:pPr>
            <w:r w:rsidRPr="002C5DCB">
              <w:rPr>
                <w:rFonts w:ascii="Arial" w:hAnsi="Arial" w:cs="Arial"/>
                <w:b/>
                <w:bCs/>
                <w:sz w:val="20"/>
                <w:szCs w:val="20"/>
                <w:lang w:val="en-GB"/>
              </w:rPr>
              <w:t xml:space="preserve">Start: </w:t>
            </w:r>
          </w:p>
          <w:p w14:paraId="0B2781AB" w14:textId="77777777" w:rsidR="00C27A65" w:rsidRDefault="00C27A65" w:rsidP="00C27A65">
            <w:pPr>
              <w:rPr>
                <w:rFonts w:ascii="Arial" w:hAnsi="Arial" w:cs="Arial"/>
                <w:b/>
                <w:bCs/>
                <w:sz w:val="20"/>
                <w:szCs w:val="20"/>
                <w:lang w:val="en-GB"/>
              </w:rPr>
            </w:pPr>
            <w:r w:rsidRPr="002C5DCB">
              <w:rPr>
                <w:rFonts w:ascii="Arial" w:hAnsi="Arial" w:cs="Arial"/>
                <w:b/>
                <w:bCs/>
                <w:sz w:val="20"/>
                <w:szCs w:val="20"/>
                <w:lang w:val="en-GB"/>
              </w:rPr>
              <w:t xml:space="preserve">Review: </w:t>
            </w:r>
          </w:p>
          <w:p w14:paraId="2EDBFAF4" w14:textId="5EE520BC" w:rsidR="00E03F36" w:rsidRPr="00E03F36" w:rsidRDefault="00E03F36" w:rsidP="00C27A65">
            <w:pPr>
              <w:rPr>
                <w:rFonts w:ascii="Arial" w:hAnsi="Arial" w:cs="Arial"/>
                <w:sz w:val="18"/>
                <w:szCs w:val="18"/>
                <w:lang w:val="en-GB"/>
              </w:rPr>
            </w:pPr>
            <w:r w:rsidRPr="00E03F36">
              <w:rPr>
                <w:rFonts w:ascii="Arial" w:hAnsi="Arial" w:cs="Arial"/>
                <w:sz w:val="20"/>
                <w:szCs w:val="20"/>
                <w:lang w:val="en-GB"/>
              </w:rPr>
              <w:t>Spring 2026</w:t>
            </w:r>
          </w:p>
        </w:tc>
        <w:tc>
          <w:tcPr>
            <w:tcW w:w="2127" w:type="dxa"/>
            <w:vAlign w:val="center"/>
          </w:tcPr>
          <w:p w14:paraId="48372135" w14:textId="508DD2CF" w:rsidR="00C27A65" w:rsidRPr="00E03F36" w:rsidRDefault="00E03F36" w:rsidP="00C27A65">
            <w:pPr>
              <w:pStyle w:val="NormalWeb"/>
              <w:rPr>
                <w:rFonts w:ascii="Arial" w:hAnsi="Arial" w:cs="Arial"/>
                <w:sz w:val="22"/>
                <w:szCs w:val="22"/>
                <w:lang w:val="en-GB"/>
              </w:rPr>
            </w:pPr>
            <w:r w:rsidRPr="00E03F36">
              <w:rPr>
                <w:rFonts w:ascii="Arial" w:hAnsi="Arial" w:cs="Arial"/>
                <w:sz w:val="22"/>
                <w:szCs w:val="22"/>
                <w:lang w:val="en-GB"/>
              </w:rPr>
              <w:t>J Kay</w:t>
            </w:r>
          </w:p>
        </w:tc>
        <w:tc>
          <w:tcPr>
            <w:tcW w:w="4819" w:type="dxa"/>
          </w:tcPr>
          <w:p w14:paraId="0601BB6F" w14:textId="480B4D53" w:rsidR="00C27A65" w:rsidRPr="002C5DCB" w:rsidRDefault="00E03F36" w:rsidP="00CB106D">
            <w:pPr>
              <w:pStyle w:val="NormalWeb"/>
              <w:spacing w:before="120" w:beforeAutospacing="0"/>
              <w:rPr>
                <w:rFonts w:ascii="Arial" w:hAnsi="Arial" w:cs="Arial"/>
                <w:sz w:val="20"/>
                <w:szCs w:val="20"/>
                <w:lang w:val="en-GB"/>
              </w:rPr>
            </w:pPr>
            <w:r>
              <w:rPr>
                <w:rFonts w:ascii="Arial" w:hAnsi="Arial" w:cs="Arial"/>
                <w:sz w:val="20"/>
                <w:szCs w:val="20"/>
                <w:lang w:val="en-GB"/>
              </w:rPr>
              <w:t>School participates in the Wal to School Week.</w:t>
            </w:r>
          </w:p>
        </w:tc>
        <w:tc>
          <w:tcPr>
            <w:tcW w:w="1717" w:type="dxa"/>
            <w:shd w:val="clear" w:color="auto" w:fill="92D050"/>
            <w:vAlign w:val="center"/>
          </w:tcPr>
          <w:p w14:paraId="0B804840" w14:textId="77777777" w:rsidR="00C27A65" w:rsidRPr="002C5DCB" w:rsidRDefault="00C27A65" w:rsidP="008A1C15">
            <w:pPr>
              <w:pStyle w:val="NormalWeb"/>
              <w:spacing w:before="120" w:beforeAutospacing="0"/>
              <w:jc w:val="center"/>
              <w:rPr>
                <w:rFonts w:ascii="Arial" w:hAnsi="Arial" w:cs="Arial"/>
                <w:sz w:val="20"/>
                <w:szCs w:val="20"/>
                <w:lang w:val="en-GB"/>
              </w:rPr>
            </w:pPr>
          </w:p>
        </w:tc>
      </w:tr>
    </w:tbl>
    <w:p w14:paraId="3BFAB178" w14:textId="7504E5A2" w:rsidR="0092446E" w:rsidRDefault="0092446E">
      <w:pPr>
        <w:pBdr>
          <w:bottom w:val="single" w:sz="6" w:space="1" w:color="auto"/>
        </w:pBdr>
        <w:rPr>
          <w:rStyle w:val="Strong"/>
          <w:rFonts w:ascii="Overpass" w:hAnsi="Overpass" w:cs="Arial"/>
          <w:b w:val="0"/>
          <w:bCs w:val="0"/>
          <w:sz w:val="28"/>
          <w:szCs w:val="28"/>
        </w:rPr>
      </w:pPr>
    </w:p>
    <w:p w14:paraId="135C747A" w14:textId="77777777" w:rsidR="00101D9C" w:rsidRDefault="00101D9C">
      <w:pPr>
        <w:pBdr>
          <w:bottom w:val="single" w:sz="6" w:space="1" w:color="auto"/>
        </w:pBdr>
        <w:rPr>
          <w:rStyle w:val="Strong"/>
          <w:rFonts w:ascii="Overpass" w:hAnsi="Overpass" w:cs="Arial"/>
          <w:b w:val="0"/>
          <w:bCs w:val="0"/>
          <w:sz w:val="28"/>
          <w:szCs w:val="28"/>
        </w:rPr>
      </w:pPr>
    </w:p>
    <w:p w14:paraId="627E8497" w14:textId="77777777" w:rsidR="00787BBB" w:rsidRPr="002C5DCB" w:rsidRDefault="00787BBB" w:rsidP="00C76AE4">
      <w:pPr>
        <w:pStyle w:val="NormalWeb"/>
        <w:rPr>
          <w:rFonts w:ascii="Arial" w:hAnsi="Arial" w:cs="Arial"/>
          <w:b/>
          <w:bCs/>
          <w:sz w:val="22"/>
          <w:szCs w:val="22"/>
        </w:rPr>
      </w:pPr>
      <w:r w:rsidRPr="002C5DCB">
        <w:rPr>
          <w:rStyle w:val="Strong"/>
          <w:rFonts w:ascii="Arial" w:hAnsi="Arial" w:cs="Arial"/>
          <w:sz w:val="36"/>
          <w:szCs w:val="36"/>
        </w:rPr>
        <w:lastRenderedPageBreak/>
        <w:t>2. Climate adaptation and resilience</w:t>
      </w:r>
      <w:r w:rsidRPr="002C5DCB">
        <w:rPr>
          <w:rFonts w:ascii="Arial" w:hAnsi="Arial" w:cs="Arial"/>
        </w:rPr>
        <w:br/>
      </w:r>
      <w:r w:rsidRPr="002C5DCB">
        <w:rPr>
          <w:rFonts w:ascii="Arial" w:hAnsi="Arial" w:cs="Arial"/>
          <w:b/>
          <w:bCs/>
          <w:sz w:val="22"/>
          <w:szCs w:val="22"/>
        </w:rPr>
        <w:t>Taking actions to reduce the risk of flooding and overheating and to future-proof scarce resources for potential shortages</w:t>
      </w:r>
    </w:p>
    <w:p w14:paraId="545E019F" w14:textId="77777777" w:rsidR="0092446E" w:rsidRPr="002C5DCB" w:rsidRDefault="0092446E" w:rsidP="00787BBB">
      <w:pPr>
        <w:pStyle w:val="NormalWeb"/>
        <w:rPr>
          <w:rStyle w:val="Strong"/>
          <w:rFonts w:ascii="Arial" w:hAnsi="Arial" w:cs="Arial"/>
          <w:sz w:val="2"/>
          <w:szCs w:val="2"/>
        </w:rPr>
      </w:pPr>
    </w:p>
    <w:p w14:paraId="219FE825" w14:textId="77777777" w:rsidR="00A92A9B" w:rsidRPr="002C5DCB" w:rsidRDefault="00A92A9B" w:rsidP="00A92A9B">
      <w:pPr>
        <w:spacing w:after="0"/>
        <w:rPr>
          <w:rFonts w:ascii="Arial" w:hAnsi="Arial" w:cs="Arial"/>
          <w:b/>
          <w:bCs/>
          <w:sz w:val="24"/>
          <w:szCs w:val="24"/>
        </w:rPr>
      </w:pPr>
    </w:p>
    <w:p w14:paraId="3D10CA41" w14:textId="77777777" w:rsidR="00A92A9B" w:rsidRPr="002C5DCB" w:rsidRDefault="00A92A9B" w:rsidP="00A92A9B">
      <w:pPr>
        <w:spacing w:after="0"/>
        <w:rPr>
          <w:rFonts w:ascii="Arial" w:hAnsi="Arial" w:cs="Arial"/>
          <w:b/>
          <w:bCs/>
          <w:sz w:val="24"/>
          <w:szCs w:val="24"/>
        </w:rPr>
      </w:pP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302"/>
        <w:gridCol w:w="1577"/>
        <w:gridCol w:w="2038"/>
        <w:gridCol w:w="4817"/>
        <w:gridCol w:w="1635"/>
      </w:tblGrid>
      <w:tr w:rsidR="00A92A9B" w:rsidRPr="002C5DCB" w14:paraId="33E50B04" w14:textId="77777777" w:rsidTr="001F16C6">
        <w:tc>
          <w:tcPr>
            <w:tcW w:w="5000" w:type="pct"/>
            <w:gridSpan w:val="5"/>
            <w:shd w:val="clear" w:color="auto" w:fill="FF5237"/>
            <w:vAlign w:val="center"/>
          </w:tcPr>
          <w:p w14:paraId="0E998DE4" w14:textId="77777777" w:rsidR="00A92A9B" w:rsidRPr="002C5DCB" w:rsidRDefault="00A92A9B" w:rsidP="001F16C6">
            <w:pPr>
              <w:pStyle w:val="NormalWeb"/>
              <w:jc w:val="center"/>
              <w:rPr>
                <w:rFonts w:ascii="Arial" w:hAnsi="Arial" w:cs="Arial"/>
                <w:b/>
                <w:bCs/>
                <w:lang w:val="en-GB"/>
              </w:rPr>
            </w:pPr>
            <w:r w:rsidRPr="002C5DCB">
              <w:rPr>
                <w:rFonts w:ascii="Arial" w:hAnsi="Arial" w:cs="Arial"/>
                <w:b/>
                <w:bCs/>
                <w:color w:val="FFFFFF" w:themeColor="background1"/>
                <w:lang w:val="en-GB"/>
              </w:rPr>
              <w:t>WATER</w:t>
            </w:r>
          </w:p>
        </w:tc>
      </w:tr>
      <w:tr w:rsidR="00A92A9B" w:rsidRPr="002C5DCB" w14:paraId="3BEF4FA0" w14:textId="77777777" w:rsidTr="00C27A65">
        <w:tc>
          <w:tcPr>
            <w:tcW w:w="1725" w:type="pct"/>
            <w:shd w:val="clear" w:color="auto" w:fill="F9E701"/>
          </w:tcPr>
          <w:p w14:paraId="74E47237" w14:textId="77777777" w:rsidR="00A92A9B" w:rsidRPr="002C5DCB" w:rsidRDefault="00A92A9B" w:rsidP="001F16C6">
            <w:pPr>
              <w:pStyle w:val="NormalWeb"/>
              <w:jc w:val="center"/>
              <w:rPr>
                <w:rFonts w:ascii="Arial" w:hAnsi="Arial" w:cs="Arial"/>
                <w:b/>
                <w:bCs/>
                <w:sz w:val="22"/>
                <w:szCs w:val="22"/>
                <w:lang w:val="en-GB"/>
              </w:rPr>
            </w:pPr>
            <w:r w:rsidRPr="002C5DCB">
              <w:rPr>
                <w:rFonts w:ascii="Arial" w:hAnsi="Arial" w:cs="Arial"/>
                <w:b/>
                <w:bCs/>
                <w:sz w:val="22"/>
                <w:szCs w:val="22"/>
                <w:lang w:val="en-GB"/>
              </w:rPr>
              <w:t>ACTION</w:t>
            </w:r>
          </w:p>
        </w:tc>
        <w:tc>
          <w:tcPr>
            <w:tcW w:w="513" w:type="pct"/>
            <w:shd w:val="clear" w:color="auto" w:fill="F9E701"/>
          </w:tcPr>
          <w:p w14:paraId="7AFE990B" w14:textId="77777777" w:rsidR="00A92A9B" w:rsidRPr="002C5DCB" w:rsidRDefault="00A92A9B" w:rsidP="001F16C6">
            <w:pPr>
              <w:pStyle w:val="NormalWeb"/>
              <w:jc w:val="center"/>
              <w:rPr>
                <w:rFonts w:ascii="Arial" w:hAnsi="Arial" w:cs="Arial"/>
                <w:b/>
                <w:bCs/>
                <w:sz w:val="22"/>
                <w:szCs w:val="22"/>
                <w:lang w:val="en-GB"/>
              </w:rPr>
            </w:pPr>
            <w:r w:rsidRPr="002C5DCB">
              <w:rPr>
                <w:rFonts w:ascii="Arial" w:hAnsi="Arial" w:cs="Arial"/>
                <w:b/>
                <w:bCs/>
                <w:sz w:val="22"/>
                <w:szCs w:val="22"/>
                <w:lang w:val="en-GB"/>
              </w:rPr>
              <w:t>TIMEFRAME</w:t>
            </w:r>
          </w:p>
        </w:tc>
        <w:tc>
          <w:tcPr>
            <w:tcW w:w="663" w:type="pct"/>
            <w:shd w:val="clear" w:color="auto" w:fill="F9E701"/>
          </w:tcPr>
          <w:p w14:paraId="14423EF3" w14:textId="77777777" w:rsidR="00A92A9B" w:rsidRPr="002C5DCB" w:rsidRDefault="00A92A9B" w:rsidP="001F16C6">
            <w:pPr>
              <w:pStyle w:val="NormalWeb"/>
              <w:jc w:val="center"/>
              <w:rPr>
                <w:rFonts w:ascii="Arial" w:hAnsi="Arial" w:cs="Arial"/>
                <w:b/>
                <w:bCs/>
                <w:sz w:val="22"/>
                <w:szCs w:val="22"/>
                <w:lang w:val="en-GB"/>
              </w:rPr>
            </w:pPr>
            <w:r w:rsidRPr="002C5DCB">
              <w:rPr>
                <w:rFonts w:ascii="Arial" w:hAnsi="Arial" w:cs="Arial"/>
                <w:b/>
                <w:bCs/>
                <w:sz w:val="22"/>
                <w:szCs w:val="22"/>
                <w:lang w:val="en-GB"/>
              </w:rPr>
              <w:t>STAKEHOLDERS</w:t>
            </w:r>
          </w:p>
        </w:tc>
        <w:tc>
          <w:tcPr>
            <w:tcW w:w="1567" w:type="pct"/>
            <w:shd w:val="clear" w:color="auto" w:fill="F9E701"/>
          </w:tcPr>
          <w:p w14:paraId="4C759ECF" w14:textId="2BCB74F0" w:rsidR="00A92A9B" w:rsidRPr="002C5DCB" w:rsidRDefault="00A92A9B" w:rsidP="001F16C6">
            <w:pPr>
              <w:pStyle w:val="NormalWeb"/>
              <w:jc w:val="center"/>
              <w:rPr>
                <w:rFonts w:ascii="Arial" w:hAnsi="Arial" w:cs="Arial"/>
                <w:b/>
                <w:bCs/>
                <w:sz w:val="22"/>
                <w:szCs w:val="22"/>
                <w:lang w:val="en-GB"/>
              </w:rPr>
            </w:pPr>
            <w:r w:rsidRPr="002C5DCB">
              <w:rPr>
                <w:rFonts w:ascii="Arial" w:hAnsi="Arial" w:cs="Arial"/>
                <w:b/>
                <w:bCs/>
                <w:sz w:val="22"/>
                <w:szCs w:val="22"/>
                <w:lang w:val="en-GB"/>
              </w:rPr>
              <w:t>NOTES</w:t>
            </w:r>
          </w:p>
        </w:tc>
        <w:tc>
          <w:tcPr>
            <w:tcW w:w="532" w:type="pct"/>
            <w:shd w:val="clear" w:color="auto" w:fill="F9E701"/>
          </w:tcPr>
          <w:p w14:paraId="575A3D52" w14:textId="58C3E1DE" w:rsidR="00A92A9B" w:rsidRPr="002C5DCB" w:rsidRDefault="00A92A9B" w:rsidP="001F16C6">
            <w:pPr>
              <w:pStyle w:val="NormalWeb"/>
              <w:jc w:val="center"/>
              <w:rPr>
                <w:rFonts w:ascii="Arial" w:hAnsi="Arial" w:cs="Arial"/>
                <w:b/>
                <w:bCs/>
                <w:sz w:val="22"/>
                <w:szCs w:val="22"/>
                <w:lang w:val="en-GB"/>
              </w:rPr>
            </w:pPr>
            <w:r w:rsidRPr="002C5DCB">
              <w:rPr>
                <w:rFonts w:ascii="Arial" w:hAnsi="Arial" w:cs="Arial"/>
                <w:b/>
                <w:bCs/>
                <w:sz w:val="22"/>
                <w:szCs w:val="22"/>
                <w:lang w:val="en-GB"/>
              </w:rPr>
              <w:t>TRACKER</w:t>
            </w:r>
          </w:p>
        </w:tc>
      </w:tr>
      <w:tr w:rsidR="00551509" w:rsidRPr="002C5DCB" w14:paraId="79AEB597" w14:textId="77777777" w:rsidTr="00E03F36">
        <w:tc>
          <w:tcPr>
            <w:tcW w:w="1725" w:type="pct"/>
            <w:vAlign w:val="bottom"/>
          </w:tcPr>
          <w:p w14:paraId="30A38172" w14:textId="77777777" w:rsidR="00B237B7" w:rsidRPr="002C5DCB" w:rsidRDefault="00551509" w:rsidP="00905686">
            <w:pPr>
              <w:spacing w:before="120" w:after="120"/>
              <w:rPr>
                <w:rFonts w:ascii="Arial" w:hAnsi="Arial" w:cs="Arial"/>
                <w:b/>
                <w:bCs/>
                <w:color w:val="000000" w:themeColor="text1"/>
                <w:lang w:val="en-GB"/>
              </w:rPr>
            </w:pPr>
            <w:r w:rsidRPr="002C5DCB">
              <w:rPr>
                <w:rFonts w:ascii="Arial" w:hAnsi="Arial" w:cs="Arial"/>
                <w:b/>
                <w:bCs/>
                <w:color w:val="000000" w:themeColor="text1"/>
                <w:lang w:val="en-GB"/>
              </w:rPr>
              <w:t>Check site for leaks using your water meter </w:t>
            </w:r>
          </w:p>
          <w:p w14:paraId="1C6A1FEA" w14:textId="3606742C" w:rsidR="00551509" w:rsidRPr="002C5DCB" w:rsidRDefault="00551509" w:rsidP="00905686">
            <w:pPr>
              <w:spacing w:before="120" w:after="120"/>
              <w:rPr>
                <w:rFonts w:ascii="Arial" w:hAnsi="Arial" w:cs="Arial"/>
                <w:color w:val="000000" w:themeColor="text1"/>
                <w:sz w:val="18"/>
                <w:szCs w:val="18"/>
                <w:lang w:val="en-GB"/>
              </w:rPr>
            </w:pPr>
            <w:r w:rsidRPr="002C5DCB">
              <w:rPr>
                <w:rFonts w:ascii="Arial" w:hAnsi="Arial" w:cs="Arial"/>
                <w:color w:val="000000" w:themeColor="text1"/>
                <w:sz w:val="20"/>
                <w:szCs w:val="20"/>
                <w:lang w:val="en-GB"/>
              </w:rPr>
              <w:t>Check your site for any water leaks using your water meter. You can access a water audit from your water supplier or use the Anglian Water school water </w:t>
            </w:r>
            <w:hyperlink r:id="rId25" w:tgtFrame="_blank" w:history="1">
              <w:r w:rsidRPr="002C5DCB">
                <w:rPr>
                  <w:rStyle w:val="Hyperlink"/>
                  <w:rFonts w:ascii="Arial" w:hAnsi="Arial" w:cs="Arial"/>
                  <w:sz w:val="20"/>
                  <w:szCs w:val="20"/>
                  <w:lang w:val="en-GB"/>
                </w:rPr>
                <w:t>audit guide</w:t>
              </w:r>
            </w:hyperlink>
            <w:r w:rsidRPr="002C5DCB">
              <w:rPr>
                <w:rFonts w:ascii="Arial" w:hAnsi="Arial" w:cs="Arial"/>
                <w:color w:val="000000" w:themeColor="text1"/>
                <w:sz w:val="20"/>
                <w:szCs w:val="20"/>
                <w:lang w:val="en-GB"/>
              </w:rPr>
              <w:t> to involve students in carrying out a water audit. Schools of 600 pupils can save up to £5,000 per year through water reduction.</w:t>
            </w:r>
          </w:p>
        </w:tc>
        <w:tc>
          <w:tcPr>
            <w:tcW w:w="513" w:type="pct"/>
            <w:vAlign w:val="center"/>
          </w:tcPr>
          <w:p w14:paraId="59E8B025" w14:textId="77777777" w:rsidR="00551509" w:rsidRPr="002C5DCB" w:rsidRDefault="00551509" w:rsidP="00551509">
            <w:pPr>
              <w:rPr>
                <w:rFonts w:ascii="Arial" w:hAnsi="Arial" w:cs="Arial"/>
                <w:sz w:val="20"/>
                <w:szCs w:val="20"/>
                <w:lang w:val="en-GB"/>
              </w:rPr>
            </w:pPr>
            <w:r w:rsidRPr="002C5DCB">
              <w:rPr>
                <w:rFonts w:ascii="Arial" w:hAnsi="Arial" w:cs="Arial"/>
                <w:b/>
                <w:bCs/>
                <w:sz w:val="20"/>
                <w:szCs w:val="20"/>
                <w:lang w:val="en-GB"/>
              </w:rPr>
              <w:t xml:space="preserve">Start: </w:t>
            </w:r>
          </w:p>
          <w:p w14:paraId="220639CC" w14:textId="77777777" w:rsidR="00551509" w:rsidRDefault="00551509" w:rsidP="00551509">
            <w:pPr>
              <w:rPr>
                <w:rFonts w:ascii="Arial" w:hAnsi="Arial" w:cs="Arial"/>
                <w:b/>
                <w:bCs/>
                <w:sz w:val="20"/>
                <w:szCs w:val="20"/>
                <w:lang w:val="en-GB"/>
              </w:rPr>
            </w:pPr>
            <w:r w:rsidRPr="002C5DCB">
              <w:rPr>
                <w:rFonts w:ascii="Arial" w:hAnsi="Arial" w:cs="Arial"/>
                <w:b/>
                <w:bCs/>
                <w:sz w:val="20"/>
                <w:szCs w:val="20"/>
                <w:lang w:val="en-GB"/>
              </w:rPr>
              <w:t xml:space="preserve">Review: </w:t>
            </w:r>
          </w:p>
          <w:p w14:paraId="5C484BE6" w14:textId="05BD8F43" w:rsidR="00354646" w:rsidRPr="00354646" w:rsidRDefault="00354646" w:rsidP="00551509">
            <w:pPr>
              <w:rPr>
                <w:rFonts w:ascii="Arial" w:hAnsi="Arial" w:cs="Arial"/>
                <w:sz w:val="18"/>
                <w:szCs w:val="18"/>
                <w:lang w:val="en-GB"/>
              </w:rPr>
            </w:pPr>
            <w:r w:rsidRPr="00354646">
              <w:rPr>
                <w:rFonts w:ascii="Arial" w:hAnsi="Arial" w:cs="Arial"/>
                <w:sz w:val="20"/>
                <w:szCs w:val="20"/>
                <w:lang w:val="en-GB"/>
              </w:rPr>
              <w:t>Autumn 2026</w:t>
            </w:r>
          </w:p>
        </w:tc>
        <w:tc>
          <w:tcPr>
            <w:tcW w:w="663" w:type="pct"/>
            <w:vAlign w:val="center"/>
          </w:tcPr>
          <w:p w14:paraId="5C949650" w14:textId="3AB96D28" w:rsidR="00551509" w:rsidRPr="00354646" w:rsidRDefault="00354646" w:rsidP="00551509">
            <w:pPr>
              <w:pStyle w:val="NormalWeb"/>
              <w:rPr>
                <w:rFonts w:ascii="Arial" w:hAnsi="Arial" w:cs="Arial"/>
                <w:sz w:val="22"/>
                <w:szCs w:val="22"/>
                <w:lang w:val="en-GB"/>
              </w:rPr>
            </w:pPr>
            <w:r w:rsidRPr="00354646">
              <w:rPr>
                <w:rFonts w:ascii="Arial" w:hAnsi="Arial" w:cs="Arial"/>
                <w:sz w:val="22"/>
                <w:szCs w:val="22"/>
                <w:lang w:val="en-GB"/>
              </w:rPr>
              <w:t>D Hobson</w:t>
            </w:r>
          </w:p>
        </w:tc>
        <w:tc>
          <w:tcPr>
            <w:tcW w:w="1567" w:type="pct"/>
          </w:tcPr>
          <w:p w14:paraId="4B575A25" w14:textId="4348AF44" w:rsidR="00551509" w:rsidRPr="002C5DCB" w:rsidRDefault="00354646" w:rsidP="00551509">
            <w:pPr>
              <w:pStyle w:val="NormalWeb"/>
              <w:spacing w:before="120" w:beforeAutospacing="0"/>
              <w:rPr>
                <w:rFonts w:ascii="Arial" w:hAnsi="Arial" w:cs="Arial"/>
                <w:sz w:val="20"/>
                <w:szCs w:val="20"/>
                <w:lang w:val="en-GB"/>
              </w:rPr>
            </w:pPr>
            <w:r>
              <w:rPr>
                <w:rFonts w:ascii="Arial" w:hAnsi="Arial" w:cs="Arial"/>
                <w:sz w:val="20"/>
                <w:szCs w:val="20"/>
                <w:lang w:val="en-GB"/>
              </w:rPr>
              <w:t>Water review carried out by third party instructed by the MAT.</w:t>
            </w:r>
          </w:p>
        </w:tc>
        <w:tc>
          <w:tcPr>
            <w:tcW w:w="532" w:type="pct"/>
            <w:shd w:val="clear" w:color="auto" w:fill="92D050"/>
            <w:vAlign w:val="center"/>
          </w:tcPr>
          <w:p w14:paraId="712A2A89" w14:textId="77777777" w:rsidR="00551509" w:rsidRPr="002C5DCB" w:rsidRDefault="00551509" w:rsidP="00983824">
            <w:pPr>
              <w:pStyle w:val="NormalWeb"/>
              <w:spacing w:before="120" w:beforeAutospacing="0"/>
              <w:jc w:val="center"/>
              <w:rPr>
                <w:rFonts w:ascii="Arial" w:hAnsi="Arial" w:cs="Arial"/>
                <w:sz w:val="20"/>
                <w:szCs w:val="20"/>
                <w:lang w:val="en-GB"/>
              </w:rPr>
            </w:pPr>
          </w:p>
        </w:tc>
      </w:tr>
    </w:tbl>
    <w:p w14:paraId="697EE0EB" w14:textId="77777777" w:rsidR="0054397B" w:rsidRDefault="0054397B" w:rsidP="00D51CA9">
      <w:pPr>
        <w:rPr>
          <w:rStyle w:val="Strong"/>
          <w:rFonts w:ascii="Arial" w:hAnsi="Arial" w:cs="Arial"/>
          <w:sz w:val="36"/>
          <w:szCs w:val="36"/>
        </w:rPr>
      </w:pPr>
    </w:p>
    <w:p w14:paraId="40CC56BC" w14:textId="77777777" w:rsidR="0054397B" w:rsidRDefault="0054397B" w:rsidP="00D51CA9">
      <w:pPr>
        <w:rPr>
          <w:rStyle w:val="Strong"/>
          <w:rFonts w:ascii="Arial" w:hAnsi="Arial" w:cs="Arial"/>
          <w:sz w:val="36"/>
          <w:szCs w:val="36"/>
        </w:rPr>
      </w:pPr>
    </w:p>
    <w:p w14:paraId="74831320" w14:textId="77777777" w:rsidR="0054397B" w:rsidRDefault="0054397B" w:rsidP="00D51CA9">
      <w:pPr>
        <w:rPr>
          <w:rStyle w:val="Strong"/>
          <w:rFonts w:ascii="Arial" w:hAnsi="Arial" w:cs="Arial"/>
          <w:sz w:val="36"/>
          <w:szCs w:val="36"/>
        </w:rPr>
      </w:pPr>
    </w:p>
    <w:p w14:paraId="030F313F" w14:textId="77777777" w:rsidR="0054397B" w:rsidRDefault="0054397B" w:rsidP="00D51CA9">
      <w:pPr>
        <w:rPr>
          <w:rStyle w:val="Strong"/>
          <w:rFonts w:ascii="Arial" w:hAnsi="Arial" w:cs="Arial"/>
          <w:sz w:val="36"/>
          <w:szCs w:val="36"/>
        </w:rPr>
      </w:pPr>
    </w:p>
    <w:p w14:paraId="0EFC86F1" w14:textId="77777777" w:rsidR="00E03F36" w:rsidRDefault="00E03F36" w:rsidP="00D51CA9">
      <w:pPr>
        <w:rPr>
          <w:rStyle w:val="Strong"/>
          <w:rFonts w:ascii="Arial" w:hAnsi="Arial" w:cs="Arial"/>
          <w:sz w:val="36"/>
          <w:szCs w:val="36"/>
        </w:rPr>
      </w:pPr>
    </w:p>
    <w:p w14:paraId="68B53932" w14:textId="77777777" w:rsidR="00E03F36" w:rsidRDefault="00E03F36" w:rsidP="00D51CA9">
      <w:pPr>
        <w:rPr>
          <w:rStyle w:val="Strong"/>
          <w:rFonts w:ascii="Arial" w:hAnsi="Arial" w:cs="Arial"/>
          <w:sz w:val="36"/>
          <w:szCs w:val="36"/>
        </w:rPr>
      </w:pPr>
    </w:p>
    <w:p w14:paraId="00C29B50" w14:textId="77777777" w:rsidR="00E03F36" w:rsidRDefault="00E03F36" w:rsidP="00D51CA9">
      <w:pPr>
        <w:rPr>
          <w:rStyle w:val="Strong"/>
          <w:rFonts w:ascii="Arial" w:hAnsi="Arial" w:cs="Arial"/>
          <w:sz w:val="36"/>
          <w:szCs w:val="36"/>
        </w:rPr>
      </w:pPr>
    </w:p>
    <w:p w14:paraId="6A335BF7" w14:textId="77777777" w:rsidR="0054397B" w:rsidRDefault="0054397B" w:rsidP="00D51CA9">
      <w:pPr>
        <w:rPr>
          <w:rStyle w:val="Strong"/>
          <w:rFonts w:ascii="Arial" w:hAnsi="Arial" w:cs="Arial"/>
          <w:sz w:val="36"/>
          <w:szCs w:val="36"/>
        </w:rPr>
      </w:pPr>
    </w:p>
    <w:p w14:paraId="7C39CA4C" w14:textId="78E0FC13" w:rsidR="00A92A9B" w:rsidRPr="002C5DCB" w:rsidRDefault="00A92A9B" w:rsidP="00D51CA9">
      <w:pPr>
        <w:rPr>
          <w:rStyle w:val="Strong"/>
          <w:rFonts w:ascii="Arial" w:eastAsia="Times New Roman" w:hAnsi="Arial" w:cs="Arial"/>
          <w:sz w:val="36"/>
          <w:szCs w:val="36"/>
          <w:lang w:eastAsia="en-GB"/>
        </w:rPr>
      </w:pPr>
      <w:r w:rsidRPr="002C5DCB">
        <w:rPr>
          <w:rStyle w:val="Strong"/>
          <w:rFonts w:ascii="Arial" w:hAnsi="Arial" w:cs="Arial"/>
          <w:sz w:val="36"/>
          <w:szCs w:val="36"/>
        </w:rPr>
        <w:lastRenderedPageBreak/>
        <w:t>3. Biodiversity and Green Infrastructure</w:t>
      </w:r>
      <w:r w:rsidRPr="002C5DCB">
        <w:rPr>
          <w:rFonts w:ascii="Arial" w:hAnsi="Arial" w:cs="Arial"/>
        </w:rPr>
        <w:br/>
      </w:r>
      <w:r w:rsidRPr="002C5DCB">
        <w:rPr>
          <w:rStyle w:val="Strong"/>
          <w:rFonts w:ascii="Arial" w:hAnsi="Arial" w:cs="Arial"/>
        </w:rPr>
        <w:t>Creating habitats and adopting practices that will enhance species diversity on the school estate and beyond</w:t>
      </w:r>
    </w:p>
    <w:p w14:paraId="4D8AFDCA" w14:textId="77777777" w:rsidR="0092446E" w:rsidRPr="002C5DCB" w:rsidRDefault="0092446E" w:rsidP="00A92A9B">
      <w:pPr>
        <w:pStyle w:val="NormalWeb"/>
        <w:rPr>
          <w:rStyle w:val="Strong"/>
          <w:rFonts w:ascii="Arial" w:hAnsi="Arial" w:cs="Arial"/>
          <w:b w:val="0"/>
          <w:bCs w:val="0"/>
          <w:sz w:val="2"/>
          <w:szCs w:val="2"/>
          <w:u w:val="single"/>
        </w:rPr>
      </w:pP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305"/>
        <w:gridCol w:w="1580"/>
        <w:gridCol w:w="2158"/>
        <w:gridCol w:w="4691"/>
        <w:gridCol w:w="1635"/>
      </w:tblGrid>
      <w:tr w:rsidR="00A92A9B" w:rsidRPr="002C5DCB" w14:paraId="794D248D" w14:textId="77777777" w:rsidTr="001F16C6">
        <w:tc>
          <w:tcPr>
            <w:tcW w:w="5000" w:type="pct"/>
            <w:gridSpan w:val="5"/>
            <w:shd w:val="clear" w:color="auto" w:fill="FF5237"/>
            <w:vAlign w:val="center"/>
          </w:tcPr>
          <w:p w14:paraId="5012B8EC" w14:textId="77777777" w:rsidR="00A92A9B" w:rsidRPr="002C5DCB" w:rsidRDefault="00A92A9B" w:rsidP="001F16C6">
            <w:pPr>
              <w:pStyle w:val="NormalWeb"/>
              <w:jc w:val="center"/>
              <w:rPr>
                <w:rFonts w:ascii="Arial" w:hAnsi="Arial" w:cs="Arial"/>
                <w:b/>
                <w:bCs/>
                <w:lang w:val="en-GB"/>
              </w:rPr>
            </w:pPr>
            <w:r w:rsidRPr="002C5DCB">
              <w:rPr>
                <w:rFonts w:ascii="Arial" w:hAnsi="Arial" w:cs="Arial"/>
                <w:b/>
                <w:bCs/>
                <w:color w:val="FFFFFF" w:themeColor="background1"/>
                <w:lang w:val="en-GB"/>
              </w:rPr>
              <w:t>NATURE</w:t>
            </w:r>
          </w:p>
        </w:tc>
      </w:tr>
      <w:tr w:rsidR="00A92A9B" w:rsidRPr="002C5DCB" w14:paraId="0853D797" w14:textId="77777777" w:rsidTr="00A92A9B">
        <w:tc>
          <w:tcPr>
            <w:tcW w:w="1726" w:type="pct"/>
            <w:shd w:val="clear" w:color="auto" w:fill="F9E701"/>
          </w:tcPr>
          <w:p w14:paraId="1F8027DE" w14:textId="77777777" w:rsidR="00A92A9B" w:rsidRPr="002C5DCB" w:rsidRDefault="00A92A9B" w:rsidP="001F16C6">
            <w:pPr>
              <w:pStyle w:val="NormalWeb"/>
              <w:jc w:val="center"/>
              <w:rPr>
                <w:rFonts w:ascii="Arial" w:hAnsi="Arial" w:cs="Arial"/>
                <w:b/>
                <w:bCs/>
                <w:sz w:val="22"/>
                <w:szCs w:val="22"/>
                <w:lang w:val="en-GB"/>
              </w:rPr>
            </w:pPr>
            <w:r w:rsidRPr="002C5DCB">
              <w:rPr>
                <w:rFonts w:ascii="Arial" w:hAnsi="Arial" w:cs="Arial"/>
                <w:b/>
                <w:bCs/>
                <w:sz w:val="22"/>
                <w:szCs w:val="22"/>
                <w:lang w:val="en-GB"/>
              </w:rPr>
              <w:t>ACTION</w:t>
            </w:r>
          </w:p>
        </w:tc>
        <w:tc>
          <w:tcPr>
            <w:tcW w:w="514" w:type="pct"/>
            <w:shd w:val="clear" w:color="auto" w:fill="F9E701"/>
          </w:tcPr>
          <w:p w14:paraId="12861FD5" w14:textId="77777777" w:rsidR="00A92A9B" w:rsidRPr="002C5DCB" w:rsidRDefault="00A92A9B" w:rsidP="001F16C6">
            <w:pPr>
              <w:pStyle w:val="NormalWeb"/>
              <w:jc w:val="center"/>
              <w:rPr>
                <w:rFonts w:ascii="Arial" w:hAnsi="Arial" w:cs="Arial"/>
                <w:b/>
                <w:bCs/>
                <w:sz w:val="22"/>
                <w:szCs w:val="22"/>
                <w:lang w:val="en-GB"/>
              </w:rPr>
            </w:pPr>
            <w:r w:rsidRPr="002C5DCB">
              <w:rPr>
                <w:rFonts w:ascii="Arial" w:hAnsi="Arial" w:cs="Arial"/>
                <w:b/>
                <w:bCs/>
                <w:sz w:val="22"/>
                <w:szCs w:val="22"/>
                <w:lang w:val="en-GB"/>
              </w:rPr>
              <w:t>TIMEFRAME</w:t>
            </w:r>
          </w:p>
        </w:tc>
        <w:tc>
          <w:tcPr>
            <w:tcW w:w="702" w:type="pct"/>
            <w:shd w:val="clear" w:color="auto" w:fill="F9E701"/>
          </w:tcPr>
          <w:p w14:paraId="3E7FD9FD" w14:textId="77777777" w:rsidR="00A92A9B" w:rsidRPr="002C5DCB" w:rsidRDefault="00A92A9B" w:rsidP="001F16C6">
            <w:pPr>
              <w:pStyle w:val="NormalWeb"/>
              <w:jc w:val="center"/>
              <w:rPr>
                <w:rFonts w:ascii="Arial" w:hAnsi="Arial" w:cs="Arial"/>
                <w:b/>
                <w:bCs/>
                <w:sz w:val="22"/>
                <w:szCs w:val="22"/>
                <w:lang w:val="en-GB"/>
              </w:rPr>
            </w:pPr>
            <w:r w:rsidRPr="002C5DCB">
              <w:rPr>
                <w:rFonts w:ascii="Arial" w:hAnsi="Arial" w:cs="Arial"/>
                <w:b/>
                <w:bCs/>
                <w:sz w:val="22"/>
                <w:szCs w:val="22"/>
                <w:lang w:val="en-GB"/>
              </w:rPr>
              <w:t>STAKEHOLDERS</w:t>
            </w:r>
          </w:p>
        </w:tc>
        <w:tc>
          <w:tcPr>
            <w:tcW w:w="1526" w:type="pct"/>
            <w:shd w:val="clear" w:color="auto" w:fill="F9E701"/>
          </w:tcPr>
          <w:p w14:paraId="49DA8DCF" w14:textId="0790ABFD" w:rsidR="00A92A9B" w:rsidRPr="002C5DCB" w:rsidRDefault="00A92A9B" w:rsidP="001F16C6">
            <w:pPr>
              <w:pStyle w:val="NormalWeb"/>
              <w:jc w:val="center"/>
              <w:rPr>
                <w:rFonts w:ascii="Arial" w:hAnsi="Arial" w:cs="Arial"/>
                <w:b/>
                <w:bCs/>
                <w:sz w:val="22"/>
                <w:szCs w:val="22"/>
                <w:lang w:val="en-GB"/>
              </w:rPr>
            </w:pPr>
            <w:r w:rsidRPr="002C5DCB">
              <w:rPr>
                <w:rFonts w:ascii="Arial" w:hAnsi="Arial" w:cs="Arial"/>
                <w:b/>
                <w:bCs/>
                <w:sz w:val="22"/>
                <w:szCs w:val="22"/>
                <w:lang w:val="en-GB"/>
              </w:rPr>
              <w:t>NOTES</w:t>
            </w:r>
          </w:p>
        </w:tc>
        <w:tc>
          <w:tcPr>
            <w:tcW w:w="532" w:type="pct"/>
            <w:shd w:val="clear" w:color="auto" w:fill="F9E701"/>
          </w:tcPr>
          <w:p w14:paraId="607F224D" w14:textId="700D02D3" w:rsidR="00A92A9B" w:rsidRPr="002C5DCB" w:rsidRDefault="00A92A9B" w:rsidP="001F16C6">
            <w:pPr>
              <w:pStyle w:val="NormalWeb"/>
              <w:jc w:val="center"/>
              <w:rPr>
                <w:rFonts w:ascii="Arial" w:hAnsi="Arial" w:cs="Arial"/>
                <w:b/>
                <w:bCs/>
                <w:sz w:val="22"/>
                <w:szCs w:val="22"/>
                <w:lang w:val="en-GB"/>
              </w:rPr>
            </w:pPr>
            <w:r w:rsidRPr="002C5DCB">
              <w:rPr>
                <w:rFonts w:ascii="Arial" w:hAnsi="Arial" w:cs="Arial"/>
                <w:b/>
                <w:bCs/>
                <w:sz w:val="22"/>
                <w:szCs w:val="22"/>
                <w:lang w:val="en-GB"/>
              </w:rPr>
              <w:t>TRACKER</w:t>
            </w:r>
          </w:p>
        </w:tc>
      </w:tr>
      <w:tr w:rsidR="00C27A65" w:rsidRPr="002C5DCB" w14:paraId="3D016EB1" w14:textId="77777777" w:rsidTr="00E03F36">
        <w:tc>
          <w:tcPr>
            <w:tcW w:w="1726" w:type="pct"/>
            <w:vAlign w:val="bottom"/>
          </w:tcPr>
          <w:p w14:paraId="46D5C599" w14:textId="77777777" w:rsidR="00C226B2" w:rsidRPr="00C226B2" w:rsidRDefault="00C226B2" w:rsidP="00C226B2">
            <w:pPr>
              <w:spacing w:before="120" w:after="120"/>
              <w:rPr>
                <w:rFonts w:ascii="Arial" w:hAnsi="Arial" w:cs="Arial"/>
              </w:rPr>
            </w:pPr>
            <w:r w:rsidRPr="00C226B2">
              <w:rPr>
                <w:rFonts w:ascii="Arial" w:hAnsi="Arial" w:cs="Arial"/>
              </w:rPr>
              <w:t>Increase biodiversity to support local wildlife e.g. planting pollinator-friendly plants, putting up birdfeeders, bat boxes and 'bug hotels'</w:t>
            </w:r>
          </w:p>
          <w:p w14:paraId="0F856F94" w14:textId="40FD0C83" w:rsidR="00C27A65" w:rsidRPr="002C5DCB" w:rsidRDefault="00C27A65" w:rsidP="00905686">
            <w:pPr>
              <w:spacing w:before="120" w:after="120"/>
              <w:rPr>
                <w:rFonts w:ascii="Arial" w:hAnsi="Arial" w:cs="Arial"/>
                <w:b/>
                <w:bCs/>
                <w:lang w:val="en-GB"/>
              </w:rPr>
            </w:pPr>
          </w:p>
        </w:tc>
        <w:tc>
          <w:tcPr>
            <w:tcW w:w="514" w:type="pct"/>
            <w:vAlign w:val="center"/>
          </w:tcPr>
          <w:p w14:paraId="5C5BD65B" w14:textId="77777777" w:rsidR="00C27A65" w:rsidRPr="002C5DCB" w:rsidRDefault="00C27A65" w:rsidP="00C27A65">
            <w:pPr>
              <w:rPr>
                <w:rFonts w:ascii="Arial" w:hAnsi="Arial" w:cs="Arial"/>
                <w:sz w:val="20"/>
                <w:szCs w:val="20"/>
                <w:lang w:val="en-GB"/>
              </w:rPr>
            </w:pPr>
            <w:r w:rsidRPr="002C5DCB">
              <w:rPr>
                <w:rFonts w:ascii="Arial" w:hAnsi="Arial" w:cs="Arial"/>
                <w:b/>
                <w:bCs/>
                <w:sz w:val="20"/>
                <w:szCs w:val="20"/>
                <w:lang w:val="en-GB"/>
              </w:rPr>
              <w:t xml:space="preserve">Start: </w:t>
            </w:r>
          </w:p>
          <w:p w14:paraId="06CCDB5A" w14:textId="77777777" w:rsidR="00C27A65" w:rsidRDefault="00C27A65" w:rsidP="00C27A65">
            <w:pPr>
              <w:rPr>
                <w:rFonts w:ascii="Arial" w:hAnsi="Arial" w:cs="Arial"/>
                <w:b/>
                <w:bCs/>
                <w:sz w:val="20"/>
                <w:szCs w:val="20"/>
                <w:lang w:val="en-GB"/>
              </w:rPr>
            </w:pPr>
            <w:r w:rsidRPr="002C5DCB">
              <w:rPr>
                <w:rFonts w:ascii="Arial" w:hAnsi="Arial" w:cs="Arial"/>
                <w:b/>
                <w:bCs/>
                <w:sz w:val="20"/>
                <w:szCs w:val="20"/>
                <w:lang w:val="en-GB"/>
              </w:rPr>
              <w:t xml:space="preserve">Review: </w:t>
            </w:r>
          </w:p>
          <w:p w14:paraId="28325C72" w14:textId="04020D45" w:rsidR="00C226B2" w:rsidRPr="00C226B2" w:rsidRDefault="00C226B2" w:rsidP="00C27A65">
            <w:pPr>
              <w:rPr>
                <w:rFonts w:ascii="Arial" w:hAnsi="Arial" w:cs="Arial"/>
                <w:sz w:val="18"/>
                <w:szCs w:val="18"/>
                <w:lang w:val="en-GB"/>
              </w:rPr>
            </w:pPr>
            <w:r w:rsidRPr="00C226B2">
              <w:rPr>
                <w:rFonts w:ascii="Arial" w:hAnsi="Arial" w:cs="Arial"/>
                <w:sz w:val="20"/>
                <w:szCs w:val="20"/>
                <w:lang w:val="en-GB"/>
              </w:rPr>
              <w:t>Spring 2026</w:t>
            </w:r>
          </w:p>
        </w:tc>
        <w:tc>
          <w:tcPr>
            <w:tcW w:w="702" w:type="pct"/>
            <w:vAlign w:val="center"/>
          </w:tcPr>
          <w:p w14:paraId="2F115662" w14:textId="5D5C21FA" w:rsidR="00C27A65" w:rsidRPr="00C226B2" w:rsidRDefault="00C226B2" w:rsidP="00C27A65">
            <w:pPr>
              <w:pStyle w:val="NormalWeb"/>
              <w:rPr>
                <w:rFonts w:ascii="Arial" w:hAnsi="Arial" w:cs="Arial"/>
                <w:sz w:val="22"/>
                <w:szCs w:val="22"/>
                <w:lang w:val="en-GB"/>
              </w:rPr>
            </w:pPr>
            <w:r w:rsidRPr="00C226B2">
              <w:rPr>
                <w:rFonts w:ascii="Arial" w:hAnsi="Arial" w:cs="Arial"/>
                <w:sz w:val="22"/>
                <w:szCs w:val="22"/>
                <w:lang w:val="en-GB"/>
              </w:rPr>
              <w:t>J Kay</w:t>
            </w:r>
          </w:p>
        </w:tc>
        <w:tc>
          <w:tcPr>
            <w:tcW w:w="1526" w:type="pct"/>
          </w:tcPr>
          <w:p w14:paraId="472BC6B1" w14:textId="77777777" w:rsidR="00C27A65" w:rsidRPr="002C5DCB" w:rsidRDefault="00C27A65" w:rsidP="00CB106D">
            <w:pPr>
              <w:pStyle w:val="NormalWeb"/>
              <w:spacing w:before="120" w:beforeAutospacing="0"/>
              <w:rPr>
                <w:rFonts w:ascii="Arial" w:hAnsi="Arial" w:cs="Arial"/>
                <w:sz w:val="22"/>
                <w:szCs w:val="22"/>
                <w:lang w:val="en-GB"/>
              </w:rPr>
            </w:pPr>
          </w:p>
        </w:tc>
        <w:tc>
          <w:tcPr>
            <w:tcW w:w="532" w:type="pct"/>
            <w:shd w:val="clear" w:color="auto" w:fill="FFFF00"/>
            <w:vAlign w:val="center"/>
          </w:tcPr>
          <w:p w14:paraId="75724D03" w14:textId="77777777" w:rsidR="00C27A65" w:rsidRPr="002C5DCB" w:rsidRDefault="00C27A65" w:rsidP="00983824">
            <w:pPr>
              <w:pStyle w:val="NormalWeb"/>
              <w:spacing w:before="120" w:beforeAutospacing="0"/>
              <w:jc w:val="center"/>
              <w:rPr>
                <w:rFonts w:ascii="Arial" w:hAnsi="Arial" w:cs="Arial"/>
                <w:sz w:val="22"/>
                <w:szCs w:val="22"/>
                <w:lang w:val="en-GB"/>
              </w:rPr>
            </w:pPr>
          </w:p>
        </w:tc>
      </w:tr>
    </w:tbl>
    <w:p w14:paraId="1DE24CEB" w14:textId="6D38C5A8" w:rsidR="00D51CA9" w:rsidRDefault="00D51CA9">
      <w:pPr>
        <w:pBdr>
          <w:bottom w:val="single" w:sz="6" w:space="1" w:color="auto"/>
        </w:pBdr>
        <w:rPr>
          <w:rStyle w:val="Strong"/>
          <w:rFonts w:ascii="Overpass" w:hAnsi="Overpass" w:cs="Arial"/>
          <w:sz w:val="28"/>
          <w:szCs w:val="28"/>
        </w:rPr>
      </w:pPr>
    </w:p>
    <w:p w14:paraId="45AEF7B0" w14:textId="77777777" w:rsidR="00CC6FB3" w:rsidRDefault="00CC6FB3">
      <w:pPr>
        <w:pBdr>
          <w:bottom w:val="single" w:sz="6" w:space="1" w:color="auto"/>
        </w:pBdr>
        <w:rPr>
          <w:rStyle w:val="Strong"/>
          <w:rFonts w:ascii="Overpass" w:hAnsi="Overpass" w:cs="Arial"/>
          <w:sz w:val="28"/>
          <w:szCs w:val="28"/>
        </w:rPr>
      </w:pPr>
    </w:p>
    <w:p w14:paraId="346060BB" w14:textId="77777777" w:rsidR="00551E77" w:rsidRDefault="00551E77" w:rsidP="00A92A9B">
      <w:pPr>
        <w:rPr>
          <w:rStyle w:val="Strong"/>
          <w:rFonts w:ascii="Arial" w:hAnsi="Arial" w:cs="Arial"/>
          <w:sz w:val="36"/>
          <w:szCs w:val="36"/>
        </w:rPr>
      </w:pPr>
    </w:p>
    <w:p w14:paraId="6EA9379E" w14:textId="77777777" w:rsidR="00551E77" w:rsidRDefault="00551E77" w:rsidP="00A92A9B">
      <w:pPr>
        <w:rPr>
          <w:rStyle w:val="Strong"/>
          <w:rFonts w:ascii="Arial" w:hAnsi="Arial" w:cs="Arial"/>
          <w:sz w:val="36"/>
          <w:szCs w:val="36"/>
        </w:rPr>
      </w:pPr>
    </w:p>
    <w:p w14:paraId="433CE673" w14:textId="77777777" w:rsidR="00551E77" w:rsidRDefault="00551E77" w:rsidP="00A92A9B">
      <w:pPr>
        <w:rPr>
          <w:rStyle w:val="Strong"/>
          <w:rFonts w:ascii="Arial" w:hAnsi="Arial" w:cs="Arial"/>
          <w:sz w:val="36"/>
          <w:szCs w:val="36"/>
        </w:rPr>
      </w:pPr>
    </w:p>
    <w:p w14:paraId="47B4ABB9" w14:textId="77777777" w:rsidR="00551E77" w:rsidRDefault="00551E77" w:rsidP="00A92A9B">
      <w:pPr>
        <w:rPr>
          <w:rStyle w:val="Strong"/>
          <w:rFonts w:ascii="Arial" w:hAnsi="Arial" w:cs="Arial"/>
          <w:sz w:val="36"/>
          <w:szCs w:val="36"/>
        </w:rPr>
      </w:pPr>
    </w:p>
    <w:p w14:paraId="44FBEDE8" w14:textId="77777777" w:rsidR="00551E77" w:rsidRDefault="00551E77" w:rsidP="00A92A9B">
      <w:pPr>
        <w:rPr>
          <w:rStyle w:val="Strong"/>
          <w:rFonts w:ascii="Arial" w:hAnsi="Arial" w:cs="Arial"/>
          <w:sz w:val="36"/>
          <w:szCs w:val="36"/>
        </w:rPr>
      </w:pPr>
    </w:p>
    <w:p w14:paraId="09415ECC" w14:textId="77777777" w:rsidR="00551E77" w:rsidRDefault="00551E77" w:rsidP="00A92A9B">
      <w:pPr>
        <w:rPr>
          <w:rStyle w:val="Strong"/>
          <w:rFonts w:ascii="Arial" w:hAnsi="Arial" w:cs="Arial"/>
          <w:sz w:val="36"/>
          <w:szCs w:val="36"/>
        </w:rPr>
      </w:pPr>
    </w:p>
    <w:p w14:paraId="663F2FB6" w14:textId="77777777" w:rsidR="00C226B2" w:rsidRDefault="00C226B2" w:rsidP="00A92A9B">
      <w:pPr>
        <w:rPr>
          <w:rStyle w:val="Strong"/>
          <w:rFonts w:ascii="Arial" w:hAnsi="Arial" w:cs="Arial"/>
          <w:sz w:val="36"/>
          <w:szCs w:val="36"/>
        </w:rPr>
      </w:pPr>
    </w:p>
    <w:p w14:paraId="6C0C8E68" w14:textId="77777777" w:rsidR="00C226B2" w:rsidRDefault="00C226B2" w:rsidP="00A92A9B">
      <w:pPr>
        <w:rPr>
          <w:rStyle w:val="Strong"/>
          <w:rFonts w:ascii="Arial" w:hAnsi="Arial" w:cs="Arial"/>
          <w:sz w:val="36"/>
          <w:szCs w:val="36"/>
        </w:rPr>
      </w:pPr>
    </w:p>
    <w:p w14:paraId="4DBBE2D4" w14:textId="0FE2C237" w:rsidR="00A92A9B" w:rsidRPr="002C5DCB" w:rsidRDefault="00A92A9B" w:rsidP="00A92A9B">
      <w:pPr>
        <w:rPr>
          <w:rStyle w:val="Strong"/>
          <w:rFonts w:ascii="Arial" w:hAnsi="Arial" w:cs="Arial"/>
        </w:rPr>
      </w:pPr>
      <w:r w:rsidRPr="002C5DCB">
        <w:rPr>
          <w:rStyle w:val="Strong"/>
          <w:rFonts w:ascii="Arial" w:hAnsi="Arial" w:cs="Arial"/>
          <w:sz w:val="36"/>
          <w:szCs w:val="36"/>
        </w:rPr>
        <w:lastRenderedPageBreak/>
        <w:t xml:space="preserve">4. Climate Education, Green Skills and Green </w:t>
      </w:r>
      <w:r w:rsidR="00C03B0F" w:rsidRPr="002C5DCB">
        <w:rPr>
          <w:rStyle w:val="Strong"/>
          <w:rFonts w:ascii="Arial" w:hAnsi="Arial" w:cs="Arial"/>
          <w:sz w:val="36"/>
          <w:szCs w:val="36"/>
        </w:rPr>
        <w:t>C</w:t>
      </w:r>
      <w:r w:rsidRPr="002C5DCB">
        <w:rPr>
          <w:rStyle w:val="Strong"/>
          <w:rFonts w:ascii="Arial" w:hAnsi="Arial" w:cs="Arial"/>
          <w:sz w:val="36"/>
          <w:szCs w:val="36"/>
        </w:rPr>
        <w:t>areers</w:t>
      </w:r>
      <w:r w:rsidRPr="002C5DCB">
        <w:rPr>
          <w:rFonts w:ascii="Arial" w:hAnsi="Arial" w:cs="Arial"/>
        </w:rPr>
        <w:br/>
      </w:r>
      <w:r w:rsidRPr="002C5DCB">
        <w:rPr>
          <w:rStyle w:val="Strong"/>
          <w:rFonts w:ascii="Arial" w:hAnsi="Arial" w:cs="Arial"/>
        </w:rPr>
        <w:t>Ensuring the education you provide gives knowledge-rich and comprehensive teaching about climate change, and that your teaching staff feel supported to offer this</w:t>
      </w:r>
    </w:p>
    <w:p w14:paraId="1B9AD75C" w14:textId="77777777" w:rsidR="00905686" w:rsidRPr="002C5DCB" w:rsidRDefault="00905686" w:rsidP="00A92A9B">
      <w:pPr>
        <w:rPr>
          <w:rFonts w:ascii="Arial" w:hAnsi="Arial" w:cs="Arial"/>
          <w:b/>
          <w:bCs/>
          <w:sz w:val="4"/>
          <w:szCs w:val="4"/>
        </w:rPr>
      </w:pP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305"/>
        <w:gridCol w:w="1580"/>
        <w:gridCol w:w="2158"/>
        <w:gridCol w:w="4691"/>
        <w:gridCol w:w="1635"/>
      </w:tblGrid>
      <w:tr w:rsidR="00A92A9B" w:rsidRPr="002C5DCB" w14:paraId="76271BE0" w14:textId="77777777" w:rsidTr="001F16C6">
        <w:tc>
          <w:tcPr>
            <w:tcW w:w="5000" w:type="pct"/>
            <w:gridSpan w:val="5"/>
            <w:shd w:val="clear" w:color="auto" w:fill="FF5237"/>
            <w:vAlign w:val="center"/>
          </w:tcPr>
          <w:p w14:paraId="3BF9B87B" w14:textId="77777777" w:rsidR="00A92A9B" w:rsidRPr="002C5DCB" w:rsidRDefault="00A92A9B" w:rsidP="00905686">
            <w:pPr>
              <w:pStyle w:val="NormalWeb"/>
              <w:jc w:val="center"/>
              <w:rPr>
                <w:rFonts w:ascii="Arial" w:hAnsi="Arial" w:cs="Arial"/>
                <w:b/>
                <w:bCs/>
                <w:lang w:val="en-GB"/>
              </w:rPr>
            </w:pPr>
            <w:r w:rsidRPr="002C5DCB">
              <w:rPr>
                <w:rFonts w:ascii="Arial" w:hAnsi="Arial" w:cs="Arial"/>
                <w:b/>
                <w:bCs/>
                <w:color w:val="FFFFFF" w:themeColor="background1"/>
                <w:lang w:val="en-GB"/>
              </w:rPr>
              <w:t>CULTURE</w:t>
            </w:r>
          </w:p>
        </w:tc>
      </w:tr>
      <w:tr w:rsidR="00A92A9B" w:rsidRPr="002C5DCB" w14:paraId="5EA99A24" w14:textId="77777777" w:rsidTr="00A92A9B">
        <w:tc>
          <w:tcPr>
            <w:tcW w:w="1726" w:type="pct"/>
            <w:shd w:val="clear" w:color="auto" w:fill="F9E701"/>
          </w:tcPr>
          <w:p w14:paraId="55654E5E" w14:textId="77777777" w:rsidR="00A92A9B" w:rsidRPr="002C5DCB" w:rsidRDefault="00A92A9B" w:rsidP="001F16C6">
            <w:pPr>
              <w:pStyle w:val="NormalWeb"/>
              <w:jc w:val="center"/>
              <w:rPr>
                <w:rFonts w:ascii="Arial" w:hAnsi="Arial" w:cs="Arial"/>
                <w:b/>
                <w:bCs/>
                <w:sz w:val="22"/>
                <w:szCs w:val="22"/>
                <w:lang w:val="en-GB"/>
              </w:rPr>
            </w:pPr>
            <w:r w:rsidRPr="002C5DCB">
              <w:rPr>
                <w:rFonts w:ascii="Arial" w:hAnsi="Arial" w:cs="Arial"/>
                <w:b/>
                <w:bCs/>
                <w:sz w:val="22"/>
                <w:szCs w:val="22"/>
                <w:lang w:val="en-GB"/>
              </w:rPr>
              <w:t>ACTION</w:t>
            </w:r>
          </w:p>
        </w:tc>
        <w:tc>
          <w:tcPr>
            <w:tcW w:w="514" w:type="pct"/>
            <w:shd w:val="clear" w:color="auto" w:fill="F9E701"/>
          </w:tcPr>
          <w:p w14:paraId="2A7C5EDE" w14:textId="77777777" w:rsidR="00A92A9B" w:rsidRPr="002C5DCB" w:rsidRDefault="00A92A9B" w:rsidP="001F16C6">
            <w:pPr>
              <w:pStyle w:val="NormalWeb"/>
              <w:jc w:val="center"/>
              <w:rPr>
                <w:rFonts w:ascii="Arial" w:hAnsi="Arial" w:cs="Arial"/>
                <w:b/>
                <w:bCs/>
                <w:sz w:val="22"/>
                <w:szCs w:val="22"/>
                <w:lang w:val="en-GB"/>
              </w:rPr>
            </w:pPr>
            <w:r w:rsidRPr="002C5DCB">
              <w:rPr>
                <w:rFonts w:ascii="Arial" w:hAnsi="Arial" w:cs="Arial"/>
                <w:b/>
                <w:bCs/>
                <w:sz w:val="22"/>
                <w:szCs w:val="22"/>
                <w:lang w:val="en-GB"/>
              </w:rPr>
              <w:t>TIMEFRAME</w:t>
            </w:r>
          </w:p>
        </w:tc>
        <w:tc>
          <w:tcPr>
            <w:tcW w:w="702" w:type="pct"/>
            <w:shd w:val="clear" w:color="auto" w:fill="F9E701"/>
          </w:tcPr>
          <w:p w14:paraId="005021A6" w14:textId="77777777" w:rsidR="00A92A9B" w:rsidRPr="002C5DCB" w:rsidRDefault="00A92A9B" w:rsidP="001F16C6">
            <w:pPr>
              <w:pStyle w:val="NormalWeb"/>
              <w:jc w:val="center"/>
              <w:rPr>
                <w:rFonts w:ascii="Arial" w:hAnsi="Arial" w:cs="Arial"/>
                <w:b/>
                <w:bCs/>
                <w:sz w:val="22"/>
                <w:szCs w:val="22"/>
                <w:lang w:val="en-GB"/>
              </w:rPr>
            </w:pPr>
            <w:r w:rsidRPr="002C5DCB">
              <w:rPr>
                <w:rFonts w:ascii="Arial" w:hAnsi="Arial" w:cs="Arial"/>
                <w:b/>
                <w:bCs/>
                <w:sz w:val="22"/>
                <w:szCs w:val="22"/>
                <w:lang w:val="en-GB"/>
              </w:rPr>
              <w:t>STAKEHOLDERS</w:t>
            </w:r>
          </w:p>
        </w:tc>
        <w:tc>
          <w:tcPr>
            <w:tcW w:w="1526" w:type="pct"/>
            <w:shd w:val="clear" w:color="auto" w:fill="F9E701"/>
          </w:tcPr>
          <w:p w14:paraId="1D279D39" w14:textId="0F44EABA" w:rsidR="00A92A9B" w:rsidRPr="002C5DCB" w:rsidRDefault="00A92A9B" w:rsidP="001F16C6">
            <w:pPr>
              <w:pStyle w:val="NormalWeb"/>
              <w:jc w:val="center"/>
              <w:rPr>
                <w:rFonts w:ascii="Arial" w:hAnsi="Arial" w:cs="Arial"/>
                <w:b/>
                <w:bCs/>
                <w:sz w:val="22"/>
                <w:szCs w:val="22"/>
                <w:lang w:val="en-GB"/>
              </w:rPr>
            </w:pPr>
            <w:r w:rsidRPr="002C5DCB">
              <w:rPr>
                <w:rFonts w:ascii="Arial" w:hAnsi="Arial" w:cs="Arial"/>
                <w:b/>
                <w:bCs/>
                <w:sz w:val="22"/>
                <w:szCs w:val="22"/>
                <w:lang w:val="en-GB"/>
              </w:rPr>
              <w:t>NOTES</w:t>
            </w:r>
          </w:p>
        </w:tc>
        <w:tc>
          <w:tcPr>
            <w:tcW w:w="532" w:type="pct"/>
            <w:shd w:val="clear" w:color="auto" w:fill="F9E701"/>
          </w:tcPr>
          <w:p w14:paraId="13C744DD" w14:textId="7024A18B" w:rsidR="00A92A9B" w:rsidRPr="002C5DCB" w:rsidRDefault="00A92A9B" w:rsidP="001F16C6">
            <w:pPr>
              <w:pStyle w:val="NormalWeb"/>
              <w:jc w:val="center"/>
              <w:rPr>
                <w:rFonts w:ascii="Arial" w:hAnsi="Arial" w:cs="Arial"/>
                <w:b/>
                <w:bCs/>
                <w:sz w:val="22"/>
                <w:szCs w:val="22"/>
                <w:lang w:val="en-GB"/>
              </w:rPr>
            </w:pPr>
            <w:r w:rsidRPr="002C5DCB">
              <w:rPr>
                <w:rFonts w:ascii="Arial" w:hAnsi="Arial" w:cs="Arial"/>
                <w:b/>
                <w:bCs/>
                <w:sz w:val="22"/>
                <w:szCs w:val="22"/>
                <w:lang w:val="en-GB"/>
              </w:rPr>
              <w:t>TRACKER</w:t>
            </w:r>
          </w:p>
        </w:tc>
      </w:tr>
      <w:tr w:rsidR="00C27A65" w:rsidRPr="002C5DCB" w14:paraId="79CD7A89" w14:textId="77777777" w:rsidTr="00E03F36">
        <w:tc>
          <w:tcPr>
            <w:tcW w:w="1726" w:type="pct"/>
            <w:vAlign w:val="bottom"/>
          </w:tcPr>
          <w:p w14:paraId="01F67A4A" w14:textId="6382B161" w:rsidR="00430681" w:rsidRPr="002C5DCB" w:rsidRDefault="003B5CD8" w:rsidP="00C27A65">
            <w:pPr>
              <w:spacing w:before="120" w:after="120"/>
              <w:rPr>
                <w:rFonts w:ascii="Arial" w:hAnsi="Arial" w:cs="Arial"/>
                <w:b/>
                <w:bCs/>
                <w:lang w:val="en-GB"/>
              </w:rPr>
            </w:pPr>
            <w:r w:rsidRPr="002C5DCB">
              <w:rPr>
                <w:rFonts w:ascii="Arial" w:hAnsi="Arial" w:cs="Arial"/>
                <w:b/>
                <w:bCs/>
                <w:lang w:val="en-GB"/>
              </w:rPr>
              <w:t>Appoint a sustainability lead with sufficient PPA and support.</w:t>
            </w:r>
          </w:p>
          <w:p w14:paraId="1179D27E" w14:textId="32690520" w:rsidR="00C27A65" w:rsidRPr="002C5DCB" w:rsidRDefault="003B5CD8" w:rsidP="00C27A65">
            <w:pPr>
              <w:spacing w:before="120" w:after="120"/>
              <w:rPr>
                <w:rFonts w:ascii="Arial" w:hAnsi="Arial" w:cs="Arial"/>
                <w:b/>
                <w:bCs/>
                <w:lang w:val="en-GB"/>
              </w:rPr>
            </w:pPr>
            <w:r w:rsidRPr="002C5DCB">
              <w:rPr>
                <w:rFonts w:ascii="Arial" w:hAnsi="Arial" w:cs="Arial"/>
                <w:sz w:val="20"/>
                <w:szCs w:val="20"/>
                <w:lang w:val="en-GB"/>
              </w:rPr>
              <w:t>Appoint a sustainability lead in line with the expectations in the </w:t>
            </w:r>
            <w:hyperlink r:id="rId26" w:tgtFrame="_blank" w:history="1">
              <w:r w:rsidRPr="002C5DCB">
                <w:rPr>
                  <w:rStyle w:val="Hyperlink"/>
                  <w:rFonts w:ascii="Arial" w:hAnsi="Arial" w:cs="Arial"/>
                  <w:sz w:val="20"/>
                  <w:szCs w:val="20"/>
                  <w:lang w:val="en-GB"/>
                </w:rPr>
                <w:t>DfE's Sustainability and Climate Change Strategy</w:t>
              </w:r>
            </w:hyperlink>
            <w:r w:rsidRPr="002C5DCB">
              <w:rPr>
                <w:rFonts w:ascii="Arial" w:hAnsi="Arial" w:cs="Arial"/>
                <w:sz w:val="20"/>
                <w:szCs w:val="20"/>
                <w:lang w:val="en-GB"/>
              </w:rPr>
              <w:t>. Provide the sustainability lead with sufficient PPA/TLR to fulfill this role.</w:t>
            </w:r>
          </w:p>
        </w:tc>
        <w:tc>
          <w:tcPr>
            <w:tcW w:w="514" w:type="pct"/>
            <w:vAlign w:val="center"/>
          </w:tcPr>
          <w:p w14:paraId="7A1AC8A8" w14:textId="77777777" w:rsidR="00C27A65" w:rsidRPr="002C5DCB" w:rsidRDefault="00C27A65" w:rsidP="00C27A65">
            <w:pPr>
              <w:rPr>
                <w:rFonts w:ascii="Arial" w:hAnsi="Arial" w:cs="Arial"/>
                <w:sz w:val="20"/>
                <w:szCs w:val="20"/>
                <w:lang w:val="en-GB"/>
              </w:rPr>
            </w:pPr>
            <w:r w:rsidRPr="002C5DCB">
              <w:rPr>
                <w:rFonts w:ascii="Arial" w:hAnsi="Arial" w:cs="Arial"/>
                <w:b/>
                <w:bCs/>
                <w:sz w:val="20"/>
                <w:szCs w:val="20"/>
                <w:lang w:val="en-GB"/>
              </w:rPr>
              <w:t xml:space="preserve">Start: </w:t>
            </w:r>
          </w:p>
          <w:p w14:paraId="3C30F93A" w14:textId="77777777" w:rsidR="00C27A65" w:rsidRDefault="00C27A65" w:rsidP="00C27A65">
            <w:pPr>
              <w:rPr>
                <w:rFonts w:ascii="Arial" w:hAnsi="Arial" w:cs="Arial"/>
                <w:b/>
                <w:bCs/>
                <w:sz w:val="20"/>
                <w:szCs w:val="20"/>
                <w:lang w:val="en-GB"/>
              </w:rPr>
            </w:pPr>
            <w:r w:rsidRPr="002C5DCB">
              <w:rPr>
                <w:rFonts w:ascii="Arial" w:hAnsi="Arial" w:cs="Arial"/>
                <w:b/>
                <w:bCs/>
                <w:sz w:val="20"/>
                <w:szCs w:val="20"/>
                <w:lang w:val="en-GB"/>
              </w:rPr>
              <w:t xml:space="preserve">Review: </w:t>
            </w:r>
          </w:p>
          <w:p w14:paraId="7D5330DC" w14:textId="42428360" w:rsidR="00C226B2" w:rsidRPr="00C226B2" w:rsidRDefault="00C226B2" w:rsidP="00C27A65">
            <w:pPr>
              <w:rPr>
                <w:rFonts w:ascii="Arial" w:hAnsi="Arial" w:cs="Arial"/>
                <w:sz w:val="18"/>
                <w:szCs w:val="18"/>
                <w:lang w:val="en-GB"/>
              </w:rPr>
            </w:pPr>
            <w:r w:rsidRPr="00C226B2">
              <w:rPr>
                <w:rFonts w:ascii="Arial" w:hAnsi="Arial" w:cs="Arial"/>
                <w:sz w:val="20"/>
                <w:szCs w:val="20"/>
                <w:lang w:val="en-GB"/>
              </w:rPr>
              <w:t>Spring 2026</w:t>
            </w:r>
          </w:p>
        </w:tc>
        <w:tc>
          <w:tcPr>
            <w:tcW w:w="702" w:type="pct"/>
            <w:vAlign w:val="center"/>
          </w:tcPr>
          <w:p w14:paraId="7B8673C6" w14:textId="7556E506" w:rsidR="00C27A65" w:rsidRPr="00C226B2" w:rsidRDefault="00C226B2" w:rsidP="00C27A65">
            <w:pPr>
              <w:pStyle w:val="NormalWeb"/>
              <w:rPr>
                <w:rFonts w:ascii="Arial" w:hAnsi="Arial" w:cs="Arial"/>
                <w:sz w:val="22"/>
                <w:szCs w:val="22"/>
                <w:lang w:val="en-GB"/>
              </w:rPr>
            </w:pPr>
            <w:r w:rsidRPr="00C226B2">
              <w:rPr>
                <w:rFonts w:ascii="Arial" w:hAnsi="Arial" w:cs="Arial"/>
                <w:sz w:val="22"/>
                <w:szCs w:val="22"/>
                <w:lang w:val="en-GB"/>
              </w:rPr>
              <w:t>D Hobson</w:t>
            </w:r>
          </w:p>
        </w:tc>
        <w:tc>
          <w:tcPr>
            <w:tcW w:w="1526" w:type="pct"/>
          </w:tcPr>
          <w:p w14:paraId="7014614C" w14:textId="31C3317C" w:rsidR="00C27A65" w:rsidRPr="002C5DCB" w:rsidRDefault="00DD56E1" w:rsidP="00CB106D">
            <w:pPr>
              <w:pStyle w:val="NormalWeb"/>
              <w:spacing w:before="120" w:beforeAutospacing="0"/>
              <w:rPr>
                <w:rFonts w:ascii="Arial" w:hAnsi="Arial" w:cs="Arial"/>
                <w:sz w:val="22"/>
                <w:szCs w:val="22"/>
                <w:lang w:val="en-GB"/>
              </w:rPr>
            </w:pPr>
            <w:r>
              <w:rPr>
                <w:rFonts w:ascii="Arial" w:hAnsi="Arial" w:cs="Arial"/>
                <w:sz w:val="22"/>
                <w:szCs w:val="22"/>
                <w:lang w:val="en-GB"/>
              </w:rPr>
              <w:t>You could have your governor with the remit act as the sustainability lead for the school.</w:t>
            </w:r>
          </w:p>
        </w:tc>
        <w:tc>
          <w:tcPr>
            <w:tcW w:w="532" w:type="pct"/>
            <w:shd w:val="clear" w:color="auto" w:fill="92D050"/>
            <w:vAlign w:val="center"/>
          </w:tcPr>
          <w:p w14:paraId="58E58FE0" w14:textId="77777777" w:rsidR="00C27A65" w:rsidRPr="002C5DCB" w:rsidRDefault="00C27A65" w:rsidP="00983824">
            <w:pPr>
              <w:pStyle w:val="NormalWeb"/>
              <w:spacing w:before="120" w:beforeAutospacing="0"/>
              <w:jc w:val="center"/>
              <w:rPr>
                <w:rFonts w:ascii="Arial" w:hAnsi="Arial" w:cs="Arial"/>
                <w:sz w:val="22"/>
                <w:szCs w:val="22"/>
                <w:lang w:val="en-GB"/>
              </w:rPr>
            </w:pPr>
          </w:p>
        </w:tc>
      </w:tr>
    </w:tbl>
    <w:p w14:paraId="09997877" w14:textId="77777777" w:rsidR="00A92A9B" w:rsidRPr="002C5DCB" w:rsidRDefault="00A92A9B" w:rsidP="00A92A9B">
      <w:pPr>
        <w:rPr>
          <w:rFonts w:ascii="Arial" w:hAnsi="Arial" w:cs="Arial"/>
        </w:rPr>
      </w:pPr>
    </w:p>
    <w:p w14:paraId="5FAF2C65" w14:textId="77777777" w:rsidR="00A92A9B" w:rsidRPr="002C5DCB" w:rsidRDefault="00A92A9B" w:rsidP="00A92A9B">
      <w:pPr>
        <w:rPr>
          <w:rFonts w:ascii="Arial" w:hAnsi="Arial" w:cs="Arial"/>
        </w:rPr>
      </w:pPr>
    </w:p>
    <w:p w14:paraId="4CCA2B19" w14:textId="77777777" w:rsidR="00A92A9B" w:rsidRPr="002C5DCB" w:rsidRDefault="00A92A9B" w:rsidP="00A92A9B">
      <w:pPr>
        <w:rPr>
          <w:rFonts w:ascii="Arial" w:hAnsi="Arial" w:cs="Arial"/>
        </w:rPr>
      </w:pPr>
    </w:p>
    <w:p w14:paraId="6B8FBBD1" w14:textId="77777777" w:rsidR="00A92A9B" w:rsidRPr="002C5DCB" w:rsidRDefault="00A92A9B" w:rsidP="00A92A9B">
      <w:pPr>
        <w:autoSpaceDE w:val="0"/>
        <w:autoSpaceDN w:val="0"/>
        <w:adjustRightInd w:val="0"/>
        <w:spacing w:after="0" w:line="240" w:lineRule="auto"/>
        <w:ind w:left="-426"/>
        <w:rPr>
          <w:rFonts w:ascii="Arial" w:hAnsi="Arial" w:cs="Arial"/>
        </w:rPr>
      </w:pPr>
      <w:r w:rsidRPr="002C5DCB">
        <w:rPr>
          <w:rFonts w:ascii="Arial" w:hAnsi="Arial" w:cs="Arial"/>
          <w:noProof/>
          <w:color w:val="FF5337"/>
          <w:sz w:val="52"/>
          <w:szCs w:val="52"/>
        </w:rPr>
        <w:drawing>
          <wp:anchor distT="0" distB="0" distL="114300" distR="114300" simplePos="0" relativeHeight="251658244" behindDoc="0" locked="0" layoutInCell="1" allowOverlap="1" wp14:anchorId="589C3115" wp14:editId="7B13E02C">
            <wp:simplePos x="0" y="0"/>
            <wp:positionH relativeFrom="margin">
              <wp:posOffset>-76200</wp:posOffset>
            </wp:positionH>
            <wp:positionV relativeFrom="paragraph">
              <wp:posOffset>96520</wp:posOffset>
            </wp:positionV>
            <wp:extent cx="1862455" cy="1021715"/>
            <wp:effectExtent l="0" t="0" r="4445" b="6985"/>
            <wp:wrapSquare wrapText="bothSides"/>
            <wp:docPr id="156372256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722566" name="Picture 1">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862455" cy="1021715"/>
                    </a:xfrm>
                    <a:prstGeom prst="rect">
                      <a:avLst/>
                    </a:prstGeom>
                  </pic:spPr>
                </pic:pic>
              </a:graphicData>
            </a:graphic>
            <wp14:sizeRelH relativeFrom="page">
              <wp14:pctWidth>0</wp14:pctWidth>
            </wp14:sizeRelH>
            <wp14:sizeRelV relativeFrom="page">
              <wp14:pctHeight>0</wp14:pctHeight>
            </wp14:sizeRelV>
          </wp:anchor>
        </w:drawing>
      </w:r>
    </w:p>
    <w:p w14:paraId="04252D47" w14:textId="77777777" w:rsidR="00A92A9B" w:rsidRPr="002C5DCB" w:rsidRDefault="00A92A9B" w:rsidP="00A92A9B">
      <w:pPr>
        <w:autoSpaceDE w:val="0"/>
        <w:autoSpaceDN w:val="0"/>
        <w:adjustRightInd w:val="0"/>
        <w:spacing w:after="0" w:line="240" w:lineRule="auto"/>
        <w:ind w:left="-426"/>
        <w:rPr>
          <w:rStyle w:val="wacimagecontainer"/>
          <w:rFonts w:ascii="Arial" w:hAnsi="Arial" w:cs="Arial"/>
          <w:color w:val="000000"/>
          <w:sz w:val="12"/>
          <w:szCs w:val="12"/>
        </w:rPr>
      </w:pPr>
      <w:r w:rsidRPr="002C5DCB">
        <w:rPr>
          <w:rFonts w:ascii="Arial" w:hAnsi="Arial" w:cs="Arial"/>
        </w:rPr>
        <w:tab/>
      </w:r>
      <w:r w:rsidRPr="002C5DCB">
        <w:rPr>
          <w:rFonts w:ascii="Arial" w:hAnsi="Arial" w:cs="Arial"/>
        </w:rPr>
        <w:tab/>
      </w:r>
      <w:r w:rsidRPr="002C5DCB">
        <w:rPr>
          <w:rFonts w:ascii="Arial" w:hAnsi="Arial" w:cs="Arial"/>
        </w:rPr>
        <w:tab/>
      </w:r>
      <w:r w:rsidRPr="002C5DCB">
        <w:rPr>
          <w:rFonts w:ascii="Arial" w:hAnsi="Arial" w:cs="Arial"/>
        </w:rPr>
        <w:tab/>
      </w:r>
      <w:r w:rsidRPr="002C5DCB">
        <w:rPr>
          <w:rFonts w:ascii="Arial" w:hAnsi="Arial" w:cs="Arial"/>
        </w:rPr>
        <w:tab/>
      </w:r>
      <w:r w:rsidRPr="002C5DCB">
        <w:rPr>
          <w:rFonts w:ascii="Arial" w:hAnsi="Arial" w:cs="Arial"/>
        </w:rPr>
        <w:tab/>
      </w:r>
      <w:r w:rsidRPr="002C5DCB">
        <w:rPr>
          <w:rFonts w:ascii="Arial" w:hAnsi="Arial" w:cs="Arial"/>
        </w:rPr>
        <w:tab/>
      </w:r>
      <w:r w:rsidRPr="002C5DCB">
        <w:rPr>
          <w:rFonts w:ascii="Arial" w:hAnsi="Arial" w:cs="Arial"/>
        </w:rPr>
        <w:tab/>
      </w:r>
      <w:r w:rsidRPr="002C5DCB">
        <w:rPr>
          <w:rFonts w:ascii="Arial" w:hAnsi="Arial" w:cs="Arial"/>
        </w:rPr>
        <w:tab/>
      </w:r>
      <w:r w:rsidRPr="002C5DCB">
        <w:rPr>
          <w:rFonts w:ascii="Arial" w:hAnsi="Arial" w:cs="Arial"/>
        </w:rPr>
        <w:tab/>
      </w:r>
      <w:r w:rsidRPr="002C5DCB">
        <w:rPr>
          <w:rFonts w:ascii="Arial" w:hAnsi="Arial" w:cs="Arial"/>
        </w:rPr>
        <w:tab/>
      </w:r>
      <w:r w:rsidRPr="002C5DCB">
        <w:rPr>
          <w:rFonts w:ascii="Arial" w:hAnsi="Arial" w:cs="Arial"/>
        </w:rPr>
        <w:tab/>
      </w:r>
      <w:r w:rsidRPr="002C5DCB">
        <w:rPr>
          <w:rFonts w:ascii="Arial" w:hAnsi="Arial" w:cs="Arial"/>
        </w:rPr>
        <w:tab/>
      </w:r>
    </w:p>
    <w:p w14:paraId="2146A315" w14:textId="77777777" w:rsidR="00A92A9B" w:rsidRPr="002C5DCB" w:rsidRDefault="00A92A9B" w:rsidP="00A92A9B">
      <w:pPr>
        <w:autoSpaceDE w:val="0"/>
        <w:autoSpaceDN w:val="0"/>
        <w:adjustRightInd w:val="0"/>
        <w:spacing w:after="0" w:line="240" w:lineRule="auto"/>
        <w:ind w:left="-426"/>
        <w:rPr>
          <w:rFonts w:ascii="Arial" w:hAnsi="Arial" w:cs="Arial"/>
          <w:b/>
          <w:bCs/>
          <w:sz w:val="24"/>
          <w:szCs w:val="24"/>
        </w:rPr>
      </w:pPr>
      <w:r w:rsidRPr="002C5DCB">
        <w:rPr>
          <w:rFonts w:ascii="Arial" w:hAnsi="Arial" w:cs="Arial"/>
          <w:b/>
          <w:bCs/>
          <w:noProof/>
          <w:sz w:val="24"/>
          <w:szCs w:val="24"/>
        </w:rPr>
        <mc:AlternateContent>
          <mc:Choice Requires="wps">
            <w:drawing>
              <wp:anchor distT="0" distB="0" distL="114300" distR="114300" simplePos="0" relativeHeight="251658245" behindDoc="0" locked="0" layoutInCell="1" allowOverlap="1" wp14:anchorId="448BE741" wp14:editId="23223BAC">
                <wp:simplePos x="0" y="0"/>
                <wp:positionH relativeFrom="margin">
                  <wp:posOffset>2179955</wp:posOffset>
                </wp:positionH>
                <wp:positionV relativeFrom="paragraph">
                  <wp:posOffset>56515</wp:posOffset>
                </wp:positionV>
                <wp:extent cx="1699895" cy="317500"/>
                <wp:effectExtent l="0" t="0" r="0" b="6350"/>
                <wp:wrapThrough wrapText="bothSides">
                  <wp:wrapPolygon edited="0">
                    <wp:start x="0" y="0"/>
                    <wp:lineTo x="0" y="20736"/>
                    <wp:lineTo x="21301" y="20736"/>
                    <wp:lineTo x="21301" y="0"/>
                    <wp:lineTo x="0" y="0"/>
                  </wp:wrapPolygon>
                </wp:wrapThrough>
                <wp:docPr id="1263864259" name="Text Box 8"/>
                <wp:cNvGraphicFramePr/>
                <a:graphic xmlns:a="http://schemas.openxmlformats.org/drawingml/2006/main">
                  <a:graphicData uri="http://schemas.microsoft.com/office/word/2010/wordprocessingShape">
                    <wps:wsp>
                      <wps:cNvSpPr txBox="1"/>
                      <wps:spPr>
                        <a:xfrm>
                          <a:off x="0" y="0"/>
                          <a:ext cx="1699895" cy="317500"/>
                        </a:xfrm>
                        <a:prstGeom prst="rect">
                          <a:avLst/>
                        </a:prstGeom>
                        <a:solidFill>
                          <a:schemeClr val="lt1"/>
                        </a:solidFill>
                        <a:ln w="6350">
                          <a:noFill/>
                        </a:ln>
                      </wps:spPr>
                      <wps:txbx>
                        <w:txbxContent>
                          <w:p w14:paraId="337338B6" w14:textId="77777777" w:rsidR="00A92A9B" w:rsidRPr="002C5DCB" w:rsidRDefault="00A92A9B" w:rsidP="00A92A9B">
                            <w:pPr>
                              <w:rPr>
                                <w:rFonts w:ascii="Overpass" w:hAnsi="Overpass"/>
                                <w:sz w:val="24"/>
                                <w:szCs w:val="24"/>
                              </w:rPr>
                            </w:pPr>
                            <w:hyperlink r:id="rId28" w:history="1">
                              <w:r w:rsidRPr="002C5DCB">
                                <w:rPr>
                                  <w:rStyle w:val="Hyperlink"/>
                                  <w:rFonts w:ascii="Overpass" w:hAnsi="Overpass"/>
                                  <w:sz w:val="24"/>
                                  <w:szCs w:val="24"/>
                                </w:rPr>
                                <w:t>www.letsgozero.org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BE741" id="Text Box 8" o:spid="_x0000_s1028" type="#_x0000_t202" style="position:absolute;left:0;text-align:left;margin-left:171.65pt;margin-top:4.45pt;width:133.85pt;height:2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" fillcolor="white [3201]" stroked="f" strokeweight=".5pt">
                <v:textbox>
                  <w:txbxContent>
                    <w:p w14:paraId="337338B6" w14:textId="77777777" w:rsidR="00A92A9B" w:rsidRPr="002C5DCB" w:rsidRDefault="00A92A9B" w:rsidP="00A92A9B">
                      <w:pPr>
                        <w:rPr>
                          <w:rFonts w:ascii="Overpass" w:hAnsi="Overpass"/>
                          <w:sz w:val="24"/>
                          <w:szCs w:val="24"/>
                        </w:rPr>
                      </w:pPr>
                      <w:hyperlink r:id="rId29" w:history="1">
                        <w:r w:rsidRPr="002C5DCB">
                          <w:rPr>
                            <w:rStyle w:val="Hyperlink"/>
                            <w:rFonts w:ascii="Overpass" w:hAnsi="Overpass"/>
                            <w:sz w:val="24"/>
                            <w:szCs w:val="24"/>
                          </w:rPr>
                          <w:t>www.letsgozero.org</w:t>
                        </w:r>
                      </w:hyperlink>
                    </w:p>
                  </w:txbxContent>
                </v:textbox>
                <w10:wrap type="through" anchorx="margin"/>
              </v:shape>
            </w:pict>
          </mc:Fallback>
        </mc:AlternateContent>
      </w:r>
      <w:r w:rsidRPr="002C5DCB">
        <w:rPr>
          <w:rStyle w:val="wacimagecontainer"/>
          <w:rFonts w:ascii="Arial" w:hAnsi="Arial" w:cs="Arial"/>
          <w:noProof/>
          <w:color w:val="000000"/>
          <w:sz w:val="12"/>
          <w:szCs w:val="12"/>
          <w:shd w:val="clear" w:color="auto" w:fill="FFFFFF"/>
        </w:rPr>
        <w:drawing>
          <wp:anchor distT="0" distB="0" distL="114300" distR="114300" simplePos="0" relativeHeight="251658246" behindDoc="0" locked="0" layoutInCell="1" allowOverlap="1" wp14:anchorId="3F9F3F24" wp14:editId="5B46309A">
            <wp:simplePos x="0" y="0"/>
            <wp:positionH relativeFrom="column">
              <wp:posOffset>1826895</wp:posOffset>
            </wp:positionH>
            <wp:positionV relativeFrom="paragraph">
              <wp:posOffset>5080</wp:posOffset>
            </wp:positionV>
            <wp:extent cx="400050" cy="393700"/>
            <wp:effectExtent l="0" t="0" r="0" b="6350"/>
            <wp:wrapNone/>
            <wp:docPr id="9" name="Picture 4" descr="A white chain in a red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white chain in a red circle&#10;&#10;Description automatically generate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00050" cy="393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EB2F80" w14:textId="77777777" w:rsidR="00A92A9B" w:rsidRPr="002C5DCB" w:rsidRDefault="00A92A9B" w:rsidP="00A92A9B">
      <w:pPr>
        <w:autoSpaceDE w:val="0"/>
        <w:autoSpaceDN w:val="0"/>
        <w:adjustRightInd w:val="0"/>
        <w:spacing w:after="0" w:line="240" w:lineRule="auto"/>
        <w:rPr>
          <w:rFonts w:ascii="Arial" w:hAnsi="Arial" w:cs="Arial"/>
          <w:sz w:val="14"/>
          <w:szCs w:val="14"/>
        </w:rPr>
      </w:pPr>
    </w:p>
    <w:p w14:paraId="328A174B" w14:textId="77777777" w:rsidR="00A92A9B" w:rsidRPr="002C5DCB" w:rsidRDefault="00A92A9B" w:rsidP="00A92A9B">
      <w:pPr>
        <w:autoSpaceDE w:val="0"/>
        <w:autoSpaceDN w:val="0"/>
        <w:adjustRightInd w:val="0"/>
        <w:spacing w:after="0" w:line="240" w:lineRule="auto"/>
        <w:rPr>
          <w:rFonts w:ascii="Arial" w:hAnsi="Arial" w:cs="Arial"/>
          <w:sz w:val="16"/>
          <w:szCs w:val="16"/>
        </w:rPr>
      </w:pPr>
    </w:p>
    <w:p w14:paraId="76AC7142" w14:textId="77777777" w:rsidR="00A92A9B" w:rsidRPr="002C5DCB" w:rsidRDefault="00A92A9B" w:rsidP="00A92A9B">
      <w:pPr>
        <w:autoSpaceDE w:val="0"/>
        <w:autoSpaceDN w:val="0"/>
        <w:adjustRightInd w:val="0"/>
        <w:spacing w:after="0" w:line="240" w:lineRule="auto"/>
        <w:rPr>
          <w:rFonts w:ascii="Arial" w:eastAsia="MS Gothic" w:hAnsi="Arial" w:cs="Arial"/>
          <w:sz w:val="16"/>
          <w:szCs w:val="16"/>
        </w:rPr>
      </w:pPr>
      <w:r w:rsidRPr="002C5DCB">
        <w:rPr>
          <w:rFonts w:ascii="Arial" w:hAnsi="Arial" w:cs="Arial"/>
          <w:sz w:val="16"/>
          <w:szCs w:val="16"/>
        </w:rPr>
        <w:t>Ashden is registered in England and Wales as a company limited by guarantee.</w:t>
      </w:r>
      <w:r w:rsidRPr="002C5DCB">
        <w:rPr>
          <w:rFonts w:ascii="Arial" w:eastAsia="MS Gothic" w:hAnsi="Arial" w:cs="Arial"/>
          <w:sz w:val="16"/>
          <w:szCs w:val="16"/>
        </w:rPr>
        <w:t xml:space="preserve"> </w:t>
      </w:r>
    </w:p>
    <w:p w14:paraId="5081E916" w14:textId="77777777" w:rsidR="00A92A9B" w:rsidRPr="002C5DCB" w:rsidRDefault="00A92A9B" w:rsidP="00A92A9B">
      <w:pPr>
        <w:autoSpaceDE w:val="0"/>
        <w:autoSpaceDN w:val="0"/>
        <w:adjustRightInd w:val="0"/>
        <w:spacing w:after="0" w:line="240" w:lineRule="auto"/>
        <w:rPr>
          <w:rFonts w:ascii="Arial" w:eastAsia="MS Gothic" w:hAnsi="Arial" w:cs="Arial"/>
          <w:sz w:val="16"/>
          <w:szCs w:val="16"/>
        </w:rPr>
      </w:pPr>
      <w:r w:rsidRPr="002C5DCB">
        <w:rPr>
          <w:rFonts w:ascii="Arial" w:hAnsi="Arial" w:cs="Arial"/>
          <w:sz w:val="16"/>
          <w:szCs w:val="16"/>
        </w:rPr>
        <w:t>Registered number: 05062574/ Charity number: 1104153</w:t>
      </w:r>
    </w:p>
    <w:p w14:paraId="22D7D16D" w14:textId="77777777" w:rsidR="00A92A9B" w:rsidRPr="002C5DCB" w:rsidRDefault="00A92A9B" w:rsidP="00A92A9B">
      <w:pPr>
        <w:autoSpaceDE w:val="0"/>
        <w:autoSpaceDN w:val="0"/>
        <w:adjustRightInd w:val="0"/>
        <w:spacing w:after="0" w:line="240" w:lineRule="auto"/>
        <w:rPr>
          <w:rFonts w:ascii="Arial" w:hAnsi="Arial" w:cs="Arial"/>
          <w:sz w:val="16"/>
          <w:szCs w:val="16"/>
        </w:rPr>
      </w:pPr>
      <w:r w:rsidRPr="002C5DCB">
        <w:rPr>
          <w:rFonts w:ascii="Arial" w:hAnsi="Arial" w:cs="Arial"/>
          <w:sz w:val="16"/>
          <w:szCs w:val="16"/>
        </w:rPr>
        <w:t>The Peak, 3rd Floor 5 Wilton Road, London, SW1V 1AP</w:t>
      </w:r>
    </w:p>
    <w:p w14:paraId="5BBAAE3F" w14:textId="77777777" w:rsidR="003B4A29" w:rsidRPr="00C27A65" w:rsidRDefault="003B4A29" w:rsidP="00A92A9B">
      <w:pPr>
        <w:rPr>
          <w:rFonts w:ascii="Arial" w:hAnsi="Arial" w:cs="Arial"/>
        </w:rPr>
      </w:pPr>
    </w:p>
    <w:sectPr w:rsidR="003B4A29" w:rsidRPr="00C27A65" w:rsidSect="00A92A9B">
      <w:headerReference w:type="default" r:id="rId31"/>
      <w:headerReference w:type="first" r:id="rId32"/>
      <w:pgSz w:w="16839" w:h="11907" w:orient="landscape"/>
      <w:pgMar w:top="720" w:right="720" w:bottom="720" w:left="720" w:header="294" w:footer="8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3D7B4" w14:textId="77777777" w:rsidR="00673A3C" w:rsidRPr="002C5DCB" w:rsidRDefault="00673A3C" w:rsidP="007A157B">
      <w:pPr>
        <w:spacing w:after="0" w:line="240" w:lineRule="auto"/>
      </w:pPr>
      <w:r w:rsidRPr="002C5DCB">
        <w:separator/>
      </w:r>
    </w:p>
    <w:p w14:paraId="25770529" w14:textId="77777777" w:rsidR="00673A3C" w:rsidRPr="002C5DCB" w:rsidRDefault="00673A3C"/>
  </w:endnote>
  <w:endnote w:type="continuationSeparator" w:id="0">
    <w:p w14:paraId="4346BABE" w14:textId="77777777" w:rsidR="00673A3C" w:rsidRPr="002C5DCB" w:rsidRDefault="00673A3C" w:rsidP="007A157B">
      <w:pPr>
        <w:spacing w:after="0" w:line="240" w:lineRule="auto"/>
      </w:pPr>
      <w:r w:rsidRPr="002C5DCB">
        <w:continuationSeparator/>
      </w:r>
    </w:p>
    <w:p w14:paraId="0B76D8CD" w14:textId="77777777" w:rsidR="00673A3C" w:rsidRPr="002C5DCB" w:rsidRDefault="00673A3C"/>
  </w:endnote>
  <w:endnote w:type="continuationNotice" w:id="1">
    <w:p w14:paraId="54BFCEFF" w14:textId="77777777" w:rsidR="00673A3C" w:rsidRPr="002C5DCB" w:rsidRDefault="00673A3C">
      <w:pPr>
        <w:spacing w:after="0" w:line="240" w:lineRule="auto"/>
      </w:pPr>
    </w:p>
    <w:p w14:paraId="5D74EB45" w14:textId="77777777" w:rsidR="00673A3C" w:rsidRPr="002C5DCB" w:rsidRDefault="00673A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verpass">
    <w:altName w:val="Calibri"/>
    <w:panose1 w:val="00000000000000000000"/>
    <w:charset w:val="00"/>
    <w:family w:val="modern"/>
    <w:notTrueType/>
    <w:pitch w:val="variable"/>
    <w:sig w:usb0="00000007" w:usb1="0000002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039D1" w14:textId="77777777" w:rsidR="00673A3C" w:rsidRPr="002C5DCB" w:rsidRDefault="00673A3C" w:rsidP="007A157B">
      <w:pPr>
        <w:spacing w:after="0" w:line="240" w:lineRule="auto"/>
      </w:pPr>
      <w:r w:rsidRPr="002C5DCB">
        <w:separator/>
      </w:r>
    </w:p>
    <w:p w14:paraId="1F26D96D" w14:textId="77777777" w:rsidR="00673A3C" w:rsidRPr="002C5DCB" w:rsidRDefault="00673A3C"/>
  </w:footnote>
  <w:footnote w:type="continuationSeparator" w:id="0">
    <w:p w14:paraId="4E93317B" w14:textId="77777777" w:rsidR="00673A3C" w:rsidRPr="002C5DCB" w:rsidRDefault="00673A3C" w:rsidP="007A157B">
      <w:pPr>
        <w:spacing w:after="0" w:line="240" w:lineRule="auto"/>
      </w:pPr>
      <w:r w:rsidRPr="002C5DCB">
        <w:continuationSeparator/>
      </w:r>
    </w:p>
    <w:p w14:paraId="7FDE0B8E" w14:textId="77777777" w:rsidR="00673A3C" w:rsidRPr="002C5DCB" w:rsidRDefault="00673A3C"/>
  </w:footnote>
  <w:footnote w:type="continuationNotice" w:id="1">
    <w:p w14:paraId="137C5DB4" w14:textId="77777777" w:rsidR="00673A3C" w:rsidRPr="002C5DCB" w:rsidRDefault="00673A3C">
      <w:pPr>
        <w:spacing w:after="0" w:line="240" w:lineRule="auto"/>
      </w:pPr>
    </w:p>
    <w:p w14:paraId="25238C1F" w14:textId="77777777" w:rsidR="00673A3C" w:rsidRPr="002C5DCB" w:rsidRDefault="00673A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250340"/>
      <w:docPartObj>
        <w:docPartGallery w:val="Page Numbers (Top of Page)"/>
        <w:docPartUnique/>
      </w:docPartObj>
    </w:sdtPr>
    <w:sdtEndPr/>
    <w:sdtContent>
      <w:p w14:paraId="02870626" w14:textId="256E830F" w:rsidR="00CD545D" w:rsidRPr="002C5DCB" w:rsidRDefault="00F871E1" w:rsidP="003B4A29">
        <w:pPr>
          <w:pStyle w:val="Header"/>
          <w:jc w:val="right"/>
        </w:pPr>
        <w:r w:rsidRPr="002C5DCB">
          <w:fldChar w:fldCharType="begin"/>
        </w:r>
        <w:r w:rsidRPr="002C5DCB">
          <w:instrText xml:space="preserve"> PAGE   \* MERGEFORMAT </w:instrText>
        </w:r>
        <w:r w:rsidRPr="002C5DCB">
          <w:fldChar w:fldCharType="separate"/>
        </w:r>
        <w:r w:rsidRPr="002C5DCB">
          <w:t>2</w:t>
        </w:r>
        <w:r w:rsidRPr="002C5DCB">
          <w:fldChar w:fldCharType="end"/>
        </w:r>
        <w:r w:rsidR="003B4A29" w:rsidRPr="002C5DCB">
          <w:t xml:space="preserve"> </w:t>
        </w:r>
      </w:p>
    </w:sdtContent>
  </w:sdt>
  <w:p w14:paraId="11039F46" w14:textId="77777777" w:rsidR="00CD545D" w:rsidRPr="002C5DCB" w:rsidRDefault="00CD545D">
    <w:pPr>
      <w:pStyle w:val="Header"/>
    </w:pPr>
  </w:p>
  <w:p w14:paraId="11592235" w14:textId="77777777" w:rsidR="00F871E1" w:rsidRPr="002C5DCB" w:rsidRDefault="00F871E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20"/>
      <w:gridCol w:w="4920"/>
      <w:gridCol w:w="4920"/>
    </w:tblGrid>
    <w:tr w:rsidR="001F16C6" w:rsidRPr="002C5DCB" w14:paraId="55322DF1" w14:textId="77777777" w:rsidTr="001F16C6">
      <w:trPr>
        <w:trHeight w:val="300"/>
      </w:trPr>
      <w:tc>
        <w:tcPr>
          <w:tcW w:w="4920" w:type="dxa"/>
        </w:tcPr>
        <w:p w14:paraId="0C199DEB" w14:textId="77777777" w:rsidR="00CD545D" w:rsidRPr="002C5DCB" w:rsidRDefault="00CD545D" w:rsidP="001F16C6">
          <w:pPr>
            <w:pStyle w:val="Header"/>
            <w:ind w:left="-115"/>
          </w:pPr>
        </w:p>
      </w:tc>
      <w:tc>
        <w:tcPr>
          <w:tcW w:w="4920" w:type="dxa"/>
        </w:tcPr>
        <w:p w14:paraId="4DCBF4BF" w14:textId="77777777" w:rsidR="00CD545D" w:rsidRPr="002C5DCB" w:rsidRDefault="00CD545D" w:rsidP="001F16C6">
          <w:pPr>
            <w:pStyle w:val="Header"/>
            <w:jc w:val="center"/>
          </w:pPr>
        </w:p>
      </w:tc>
      <w:tc>
        <w:tcPr>
          <w:tcW w:w="4920" w:type="dxa"/>
        </w:tcPr>
        <w:p w14:paraId="24791BF4" w14:textId="77777777" w:rsidR="00CD545D" w:rsidRPr="002C5DCB" w:rsidRDefault="00CD545D" w:rsidP="001F16C6">
          <w:pPr>
            <w:pStyle w:val="Header"/>
            <w:ind w:right="-115"/>
            <w:jc w:val="right"/>
          </w:pPr>
        </w:p>
      </w:tc>
    </w:tr>
  </w:tbl>
  <w:p w14:paraId="01194947" w14:textId="77777777" w:rsidR="00CD545D" w:rsidRPr="002C5DCB" w:rsidRDefault="00CD545D" w:rsidP="001F16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21284"/>
    <w:multiLevelType w:val="hybridMultilevel"/>
    <w:tmpl w:val="BBFAD47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51B7186"/>
    <w:multiLevelType w:val="hybridMultilevel"/>
    <w:tmpl w:val="9CECA602"/>
    <w:lvl w:ilvl="0" w:tplc="897281E4">
      <w:start w:val="1"/>
      <w:numFmt w:val="decimal"/>
      <w:lvlText w:val="%1."/>
      <w:lvlJc w:val="left"/>
      <w:pPr>
        <w:ind w:left="360" w:hanging="360"/>
      </w:pPr>
      <w:rPr>
        <w:rFonts w:hint="default"/>
        <w:sz w:val="1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5AE64BD"/>
    <w:multiLevelType w:val="hybridMultilevel"/>
    <w:tmpl w:val="74288A9E"/>
    <w:lvl w:ilvl="0" w:tplc="5970866A">
      <w:start w:val="1"/>
      <w:numFmt w:val="decimal"/>
      <w:lvlText w:val="%1."/>
      <w:lvlJc w:val="left"/>
      <w:pPr>
        <w:ind w:left="360" w:hanging="360"/>
      </w:pPr>
      <w:rPr>
        <w:rFonts w:cs="Calibri" w:hint="default"/>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7BC3EE3"/>
    <w:multiLevelType w:val="hybridMultilevel"/>
    <w:tmpl w:val="BFE8BF02"/>
    <w:lvl w:ilvl="0" w:tplc="5970866A">
      <w:start w:val="1"/>
      <w:numFmt w:val="decimal"/>
      <w:lvlText w:val="%1."/>
      <w:lvlJc w:val="left"/>
      <w:pPr>
        <w:ind w:left="360" w:hanging="360"/>
      </w:pPr>
      <w:rPr>
        <w:rFonts w:cs="Calibri" w:hint="default"/>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AA97DEC"/>
    <w:multiLevelType w:val="hybridMultilevel"/>
    <w:tmpl w:val="B254F4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BA961EA"/>
    <w:multiLevelType w:val="hybridMultilevel"/>
    <w:tmpl w:val="FDBC9C1C"/>
    <w:lvl w:ilvl="0" w:tplc="78C0D4B0">
      <w:start w:val="1"/>
      <w:numFmt w:val="decimal"/>
      <w:lvlText w:val="%1."/>
      <w:lvlJc w:val="left"/>
      <w:pPr>
        <w:ind w:left="360" w:hanging="360"/>
      </w:pPr>
      <w:rPr>
        <w:rFonts w:cs="Calibri" w:hint="default"/>
        <w:b/>
        <w:bCs/>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71C2607"/>
    <w:multiLevelType w:val="hybridMultilevel"/>
    <w:tmpl w:val="2F8A4F8C"/>
    <w:lvl w:ilvl="0" w:tplc="FCA87C42">
      <w:start w:val="1"/>
      <w:numFmt w:val="decimal"/>
      <w:lvlText w:val="%1."/>
      <w:lvlJc w:val="left"/>
      <w:pPr>
        <w:ind w:left="360" w:hanging="360"/>
      </w:pPr>
      <w:rPr>
        <w:rFonts w:cs="Calibri" w:hint="default"/>
        <w:b/>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7231E67"/>
    <w:multiLevelType w:val="hybridMultilevel"/>
    <w:tmpl w:val="EB14E8A8"/>
    <w:lvl w:ilvl="0" w:tplc="A296CC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534503"/>
    <w:multiLevelType w:val="hybridMultilevel"/>
    <w:tmpl w:val="5D641E8C"/>
    <w:lvl w:ilvl="0" w:tplc="5970866A">
      <w:start w:val="1"/>
      <w:numFmt w:val="decimal"/>
      <w:lvlText w:val="%1."/>
      <w:lvlJc w:val="left"/>
      <w:pPr>
        <w:ind w:left="360" w:hanging="360"/>
      </w:pPr>
      <w:rPr>
        <w:rFonts w:cs="Calibri" w:hint="default"/>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BA45E81"/>
    <w:multiLevelType w:val="hybridMultilevel"/>
    <w:tmpl w:val="113A1AF8"/>
    <w:lvl w:ilvl="0" w:tplc="C68A2184">
      <w:start w:val="1"/>
      <w:numFmt w:val="decimal"/>
      <w:lvlText w:val="%1."/>
      <w:lvlJc w:val="left"/>
      <w:pPr>
        <w:ind w:left="720" w:hanging="360"/>
      </w:pPr>
      <w:rPr>
        <w:rFonts w:hint="default"/>
        <w:b/>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9F58EF"/>
    <w:multiLevelType w:val="hybridMultilevel"/>
    <w:tmpl w:val="B6BCCC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E0D496C"/>
    <w:multiLevelType w:val="hybridMultilevel"/>
    <w:tmpl w:val="731216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E1B50A9"/>
    <w:multiLevelType w:val="hybridMultilevel"/>
    <w:tmpl w:val="7CA40DE4"/>
    <w:lvl w:ilvl="0" w:tplc="1F6CF698">
      <w:start w:val="1"/>
      <w:numFmt w:val="decimal"/>
      <w:lvlText w:val="%1."/>
      <w:lvlJc w:val="left"/>
      <w:pPr>
        <w:ind w:left="360" w:hanging="360"/>
      </w:pPr>
      <w:rPr>
        <w:rFonts w:cs="Calibri" w:hint="default"/>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F881282"/>
    <w:multiLevelType w:val="hybridMultilevel"/>
    <w:tmpl w:val="0BB6A0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9156506"/>
    <w:multiLevelType w:val="hybridMultilevel"/>
    <w:tmpl w:val="45ECC2F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7EE05F3"/>
    <w:multiLevelType w:val="hybridMultilevel"/>
    <w:tmpl w:val="FE98AEFC"/>
    <w:lvl w:ilvl="0" w:tplc="6AAA7C38">
      <w:start w:val="2"/>
      <w:numFmt w:val="decimal"/>
      <w:lvlText w:val="%1."/>
      <w:lvlJc w:val="left"/>
      <w:pPr>
        <w:ind w:left="360" w:hanging="360"/>
      </w:pPr>
      <w:rPr>
        <w:rFonts w:hint="default"/>
        <w:sz w:val="36"/>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8D4191"/>
    <w:multiLevelType w:val="hybridMultilevel"/>
    <w:tmpl w:val="185CFBD2"/>
    <w:lvl w:ilvl="0" w:tplc="A296CC0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5D0B76"/>
    <w:multiLevelType w:val="hybridMultilevel"/>
    <w:tmpl w:val="5BFC4890"/>
    <w:lvl w:ilvl="0" w:tplc="A296CC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5102497">
    <w:abstractNumId w:val="5"/>
  </w:num>
  <w:num w:numId="2" w16cid:durableId="297295937">
    <w:abstractNumId w:val="10"/>
  </w:num>
  <w:num w:numId="3" w16cid:durableId="995764052">
    <w:abstractNumId w:val="13"/>
  </w:num>
  <w:num w:numId="4" w16cid:durableId="1410733683">
    <w:abstractNumId w:val="4"/>
  </w:num>
  <w:num w:numId="5" w16cid:durableId="1613778146">
    <w:abstractNumId w:val="11"/>
  </w:num>
  <w:num w:numId="6" w16cid:durableId="74595659">
    <w:abstractNumId w:val="0"/>
  </w:num>
  <w:num w:numId="7" w16cid:durableId="1525942562">
    <w:abstractNumId w:val="12"/>
  </w:num>
  <w:num w:numId="8" w16cid:durableId="1029795293">
    <w:abstractNumId w:val="14"/>
  </w:num>
  <w:num w:numId="9" w16cid:durableId="567107293">
    <w:abstractNumId w:val="6"/>
  </w:num>
  <w:num w:numId="10" w16cid:durableId="811018923">
    <w:abstractNumId w:val="8"/>
  </w:num>
  <w:num w:numId="11" w16cid:durableId="567572586">
    <w:abstractNumId w:val="2"/>
  </w:num>
  <w:num w:numId="12" w16cid:durableId="1742753984">
    <w:abstractNumId w:val="3"/>
  </w:num>
  <w:num w:numId="13" w16cid:durableId="621110567">
    <w:abstractNumId w:val="9"/>
  </w:num>
  <w:num w:numId="14" w16cid:durableId="1713571755">
    <w:abstractNumId w:val="16"/>
  </w:num>
  <w:num w:numId="15" w16cid:durableId="2034184954">
    <w:abstractNumId w:val="15"/>
  </w:num>
  <w:num w:numId="16" w16cid:durableId="289089202">
    <w:abstractNumId w:val="17"/>
  </w:num>
  <w:num w:numId="17" w16cid:durableId="91828363">
    <w:abstractNumId w:val="7"/>
  </w:num>
  <w:num w:numId="18" w16cid:durableId="1533957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47C"/>
    <w:rsid w:val="0000700F"/>
    <w:rsid w:val="00007337"/>
    <w:rsid w:val="000079F6"/>
    <w:rsid w:val="00013E5B"/>
    <w:rsid w:val="0001503D"/>
    <w:rsid w:val="00024FD1"/>
    <w:rsid w:val="000264FB"/>
    <w:rsid w:val="0003225C"/>
    <w:rsid w:val="0003366E"/>
    <w:rsid w:val="000375ED"/>
    <w:rsid w:val="00051ED3"/>
    <w:rsid w:val="00057052"/>
    <w:rsid w:val="000577B5"/>
    <w:rsid w:val="000609CC"/>
    <w:rsid w:val="00065154"/>
    <w:rsid w:val="00066B7B"/>
    <w:rsid w:val="00074209"/>
    <w:rsid w:val="0007689C"/>
    <w:rsid w:val="00083309"/>
    <w:rsid w:val="000924C5"/>
    <w:rsid w:val="000A2C7F"/>
    <w:rsid w:val="000A6963"/>
    <w:rsid w:val="000B33BA"/>
    <w:rsid w:val="000B405D"/>
    <w:rsid w:val="000C52A7"/>
    <w:rsid w:val="000C5627"/>
    <w:rsid w:val="000C6098"/>
    <w:rsid w:val="000C73F4"/>
    <w:rsid w:val="000D0470"/>
    <w:rsid w:val="000D619C"/>
    <w:rsid w:val="000E09FE"/>
    <w:rsid w:val="000E1BB4"/>
    <w:rsid w:val="000F0793"/>
    <w:rsid w:val="000F07D5"/>
    <w:rsid w:val="000F4D5F"/>
    <w:rsid w:val="00100EC8"/>
    <w:rsid w:val="00101D9C"/>
    <w:rsid w:val="00110DC0"/>
    <w:rsid w:val="00110F0F"/>
    <w:rsid w:val="00111AEE"/>
    <w:rsid w:val="00116895"/>
    <w:rsid w:val="0012276D"/>
    <w:rsid w:val="00130816"/>
    <w:rsid w:val="00133B10"/>
    <w:rsid w:val="0014371C"/>
    <w:rsid w:val="00151322"/>
    <w:rsid w:val="001527AC"/>
    <w:rsid w:val="00157AB7"/>
    <w:rsid w:val="00161650"/>
    <w:rsid w:val="001627AF"/>
    <w:rsid w:val="00166847"/>
    <w:rsid w:val="0017045B"/>
    <w:rsid w:val="0017151E"/>
    <w:rsid w:val="00174BEB"/>
    <w:rsid w:val="00190F39"/>
    <w:rsid w:val="0019112C"/>
    <w:rsid w:val="001965F0"/>
    <w:rsid w:val="001A4205"/>
    <w:rsid w:val="001A53B2"/>
    <w:rsid w:val="001B2A40"/>
    <w:rsid w:val="001B571B"/>
    <w:rsid w:val="001E4973"/>
    <w:rsid w:val="001E5D0A"/>
    <w:rsid w:val="001E7029"/>
    <w:rsid w:val="001F16C6"/>
    <w:rsid w:val="001F2FB8"/>
    <w:rsid w:val="00200372"/>
    <w:rsid w:val="002007D0"/>
    <w:rsid w:val="00201624"/>
    <w:rsid w:val="002027AF"/>
    <w:rsid w:val="002212F8"/>
    <w:rsid w:val="002255B7"/>
    <w:rsid w:val="00235B99"/>
    <w:rsid w:val="00235E44"/>
    <w:rsid w:val="002368BC"/>
    <w:rsid w:val="0024655C"/>
    <w:rsid w:val="00250BBD"/>
    <w:rsid w:val="00253CA8"/>
    <w:rsid w:val="00254EB4"/>
    <w:rsid w:val="00257879"/>
    <w:rsid w:val="00264DC7"/>
    <w:rsid w:val="00270239"/>
    <w:rsid w:val="002711ED"/>
    <w:rsid w:val="00272BFC"/>
    <w:rsid w:val="0027706D"/>
    <w:rsid w:val="002828F2"/>
    <w:rsid w:val="002849BA"/>
    <w:rsid w:val="002865CD"/>
    <w:rsid w:val="00286E5E"/>
    <w:rsid w:val="00293679"/>
    <w:rsid w:val="00297D29"/>
    <w:rsid w:val="002A233D"/>
    <w:rsid w:val="002C0062"/>
    <w:rsid w:val="002C36EA"/>
    <w:rsid w:val="002C42E9"/>
    <w:rsid w:val="002C5D8D"/>
    <w:rsid w:val="002C5DCB"/>
    <w:rsid w:val="002D007E"/>
    <w:rsid w:val="002D139C"/>
    <w:rsid w:val="002D31EB"/>
    <w:rsid w:val="002E2099"/>
    <w:rsid w:val="002E45BD"/>
    <w:rsid w:val="003029F4"/>
    <w:rsid w:val="00307DE5"/>
    <w:rsid w:val="00316130"/>
    <w:rsid w:val="003176BE"/>
    <w:rsid w:val="00317CEA"/>
    <w:rsid w:val="00321F8D"/>
    <w:rsid w:val="00325B76"/>
    <w:rsid w:val="003301F1"/>
    <w:rsid w:val="003323CA"/>
    <w:rsid w:val="0033591D"/>
    <w:rsid w:val="00340C1F"/>
    <w:rsid w:val="00345173"/>
    <w:rsid w:val="00346782"/>
    <w:rsid w:val="00350153"/>
    <w:rsid w:val="00354646"/>
    <w:rsid w:val="00363DC6"/>
    <w:rsid w:val="003709EC"/>
    <w:rsid w:val="00373EA0"/>
    <w:rsid w:val="003768B4"/>
    <w:rsid w:val="00376EC9"/>
    <w:rsid w:val="003901CE"/>
    <w:rsid w:val="003910D2"/>
    <w:rsid w:val="00395FA3"/>
    <w:rsid w:val="003A3A6E"/>
    <w:rsid w:val="003A63B6"/>
    <w:rsid w:val="003A66D8"/>
    <w:rsid w:val="003A676C"/>
    <w:rsid w:val="003B3EB1"/>
    <w:rsid w:val="003B479D"/>
    <w:rsid w:val="003B4A29"/>
    <w:rsid w:val="003B5386"/>
    <w:rsid w:val="003B5CD8"/>
    <w:rsid w:val="003B6851"/>
    <w:rsid w:val="003C0C9D"/>
    <w:rsid w:val="003C36B5"/>
    <w:rsid w:val="003C38AE"/>
    <w:rsid w:val="003D699E"/>
    <w:rsid w:val="003E4F17"/>
    <w:rsid w:val="003E5D00"/>
    <w:rsid w:val="003E72E0"/>
    <w:rsid w:val="003F1C06"/>
    <w:rsid w:val="003F5B74"/>
    <w:rsid w:val="004144F2"/>
    <w:rsid w:val="0042123A"/>
    <w:rsid w:val="00422B5C"/>
    <w:rsid w:val="00424460"/>
    <w:rsid w:val="00425531"/>
    <w:rsid w:val="00426C18"/>
    <w:rsid w:val="00430681"/>
    <w:rsid w:val="00430C82"/>
    <w:rsid w:val="00433287"/>
    <w:rsid w:val="00440E76"/>
    <w:rsid w:val="00445B93"/>
    <w:rsid w:val="004522E2"/>
    <w:rsid w:val="00454AA2"/>
    <w:rsid w:val="0046504D"/>
    <w:rsid w:val="004658F5"/>
    <w:rsid w:val="0047132A"/>
    <w:rsid w:val="00472CFC"/>
    <w:rsid w:val="00473BFE"/>
    <w:rsid w:val="00474B50"/>
    <w:rsid w:val="00477E56"/>
    <w:rsid w:val="00481A42"/>
    <w:rsid w:val="00483C6C"/>
    <w:rsid w:val="0048430B"/>
    <w:rsid w:val="00485052"/>
    <w:rsid w:val="004852F8"/>
    <w:rsid w:val="00496A3E"/>
    <w:rsid w:val="004B0A7C"/>
    <w:rsid w:val="004C1E14"/>
    <w:rsid w:val="004C63FB"/>
    <w:rsid w:val="004D3098"/>
    <w:rsid w:val="004D3C9F"/>
    <w:rsid w:val="004E5948"/>
    <w:rsid w:val="004E7650"/>
    <w:rsid w:val="004F1436"/>
    <w:rsid w:val="0050463B"/>
    <w:rsid w:val="00506B47"/>
    <w:rsid w:val="00513CF9"/>
    <w:rsid w:val="00514871"/>
    <w:rsid w:val="005166E0"/>
    <w:rsid w:val="005200AF"/>
    <w:rsid w:val="005201C5"/>
    <w:rsid w:val="00523C6A"/>
    <w:rsid w:val="00542AA6"/>
    <w:rsid w:val="0054397B"/>
    <w:rsid w:val="00547385"/>
    <w:rsid w:val="005478FE"/>
    <w:rsid w:val="005479FF"/>
    <w:rsid w:val="00551509"/>
    <w:rsid w:val="00551E77"/>
    <w:rsid w:val="0056309A"/>
    <w:rsid w:val="00564C87"/>
    <w:rsid w:val="005747A4"/>
    <w:rsid w:val="00577905"/>
    <w:rsid w:val="0058557F"/>
    <w:rsid w:val="00595A67"/>
    <w:rsid w:val="00595D63"/>
    <w:rsid w:val="005A0252"/>
    <w:rsid w:val="005A06B1"/>
    <w:rsid w:val="005A0D58"/>
    <w:rsid w:val="005A1886"/>
    <w:rsid w:val="005A1F98"/>
    <w:rsid w:val="005A313E"/>
    <w:rsid w:val="005A72EB"/>
    <w:rsid w:val="005B25F4"/>
    <w:rsid w:val="005B65D0"/>
    <w:rsid w:val="005C69F8"/>
    <w:rsid w:val="005D0B55"/>
    <w:rsid w:val="005D206B"/>
    <w:rsid w:val="005D388B"/>
    <w:rsid w:val="005E1459"/>
    <w:rsid w:val="00601211"/>
    <w:rsid w:val="006145FF"/>
    <w:rsid w:val="00621D60"/>
    <w:rsid w:val="006247C7"/>
    <w:rsid w:val="0062562F"/>
    <w:rsid w:val="006329D9"/>
    <w:rsid w:val="006336E6"/>
    <w:rsid w:val="00636B1D"/>
    <w:rsid w:val="00637612"/>
    <w:rsid w:val="0064182C"/>
    <w:rsid w:val="006464DD"/>
    <w:rsid w:val="006500FA"/>
    <w:rsid w:val="00650112"/>
    <w:rsid w:val="00656DE2"/>
    <w:rsid w:val="00657EC6"/>
    <w:rsid w:val="00660BD1"/>
    <w:rsid w:val="00662F6B"/>
    <w:rsid w:val="0067122E"/>
    <w:rsid w:val="00673A3C"/>
    <w:rsid w:val="00673E51"/>
    <w:rsid w:val="00674476"/>
    <w:rsid w:val="006758C3"/>
    <w:rsid w:val="00681B73"/>
    <w:rsid w:val="0068369E"/>
    <w:rsid w:val="00694A4B"/>
    <w:rsid w:val="006A2EE9"/>
    <w:rsid w:val="006B2754"/>
    <w:rsid w:val="006B3ADE"/>
    <w:rsid w:val="006B78A4"/>
    <w:rsid w:val="006C1BEA"/>
    <w:rsid w:val="006E7960"/>
    <w:rsid w:val="006F79B4"/>
    <w:rsid w:val="007051BA"/>
    <w:rsid w:val="0071061D"/>
    <w:rsid w:val="00710D14"/>
    <w:rsid w:val="00712277"/>
    <w:rsid w:val="00721097"/>
    <w:rsid w:val="00726C94"/>
    <w:rsid w:val="00733C33"/>
    <w:rsid w:val="00737C28"/>
    <w:rsid w:val="00751E5E"/>
    <w:rsid w:val="0075303F"/>
    <w:rsid w:val="0076631B"/>
    <w:rsid w:val="00773274"/>
    <w:rsid w:val="00787BBB"/>
    <w:rsid w:val="00794597"/>
    <w:rsid w:val="007A157B"/>
    <w:rsid w:val="007A17CA"/>
    <w:rsid w:val="007A2E5D"/>
    <w:rsid w:val="007A3706"/>
    <w:rsid w:val="007B790F"/>
    <w:rsid w:val="007B7BAC"/>
    <w:rsid w:val="007C0479"/>
    <w:rsid w:val="007C05C1"/>
    <w:rsid w:val="007C3AD8"/>
    <w:rsid w:val="007C77F7"/>
    <w:rsid w:val="007D7AFD"/>
    <w:rsid w:val="007E5073"/>
    <w:rsid w:val="007E6AA6"/>
    <w:rsid w:val="007F1F2D"/>
    <w:rsid w:val="007F7713"/>
    <w:rsid w:val="0080347C"/>
    <w:rsid w:val="00803E08"/>
    <w:rsid w:val="00806FC9"/>
    <w:rsid w:val="00811BBD"/>
    <w:rsid w:val="00816EE2"/>
    <w:rsid w:val="008239D0"/>
    <w:rsid w:val="00826D08"/>
    <w:rsid w:val="0083121D"/>
    <w:rsid w:val="00832921"/>
    <w:rsid w:val="00832A89"/>
    <w:rsid w:val="008426C0"/>
    <w:rsid w:val="00844561"/>
    <w:rsid w:val="00844CF7"/>
    <w:rsid w:val="00845AAE"/>
    <w:rsid w:val="00846070"/>
    <w:rsid w:val="008543A6"/>
    <w:rsid w:val="00865B14"/>
    <w:rsid w:val="00865BEC"/>
    <w:rsid w:val="008671BA"/>
    <w:rsid w:val="008737CC"/>
    <w:rsid w:val="00877400"/>
    <w:rsid w:val="00881CB8"/>
    <w:rsid w:val="00885B27"/>
    <w:rsid w:val="008902DA"/>
    <w:rsid w:val="008911BC"/>
    <w:rsid w:val="008935DE"/>
    <w:rsid w:val="00897E51"/>
    <w:rsid w:val="008A1C15"/>
    <w:rsid w:val="008A6586"/>
    <w:rsid w:val="008B1D98"/>
    <w:rsid w:val="008B4E32"/>
    <w:rsid w:val="008C0D2F"/>
    <w:rsid w:val="008C68CA"/>
    <w:rsid w:val="008C6A44"/>
    <w:rsid w:val="008D0C4B"/>
    <w:rsid w:val="008D1373"/>
    <w:rsid w:val="008E2016"/>
    <w:rsid w:val="008E498A"/>
    <w:rsid w:val="008F49F4"/>
    <w:rsid w:val="0090175B"/>
    <w:rsid w:val="00902D4B"/>
    <w:rsid w:val="00905686"/>
    <w:rsid w:val="0091142B"/>
    <w:rsid w:val="00913CC1"/>
    <w:rsid w:val="00916B79"/>
    <w:rsid w:val="0091798D"/>
    <w:rsid w:val="009216B6"/>
    <w:rsid w:val="0092446E"/>
    <w:rsid w:val="00926F53"/>
    <w:rsid w:val="00927FEC"/>
    <w:rsid w:val="009307E8"/>
    <w:rsid w:val="00932BB8"/>
    <w:rsid w:val="00933C65"/>
    <w:rsid w:val="00946AE0"/>
    <w:rsid w:val="00946F8F"/>
    <w:rsid w:val="00951689"/>
    <w:rsid w:val="00954FAE"/>
    <w:rsid w:val="009621B3"/>
    <w:rsid w:val="0096349F"/>
    <w:rsid w:val="00965245"/>
    <w:rsid w:val="00970F9B"/>
    <w:rsid w:val="00971DF3"/>
    <w:rsid w:val="009727A6"/>
    <w:rsid w:val="00972AB2"/>
    <w:rsid w:val="0097502A"/>
    <w:rsid w:val="00983824"/>
    <w:rsid w:val="00986FFE"/>
    <w:rsid w:val="009A2E5D"/>
    <w:rsid w:val="009A46CA"/>
    <w:rsid w:val="009B195B"/>
    <w:rsid w:val="009B36D2"/>
    <w:rsid w:val="009B3B3A"/>
    <w:rsid w:val="009C0F15"/>
    <w:rsid w:val="009C3A29"/>
    <w:rsid w:val="009D177F"/>
    <w:rsid w:val="009E2B31"/>
    <w:rsid w:val="009E669F"/>
    <w:rsid w:val="00A04A0B"/>
    <w:rsid w:val="00A07806"/>
    <w:rsid w:val="00A20A82"/>
    <w:rsid w:val="00A20FD5"/>
    <w:rsid w:val="00A24D79"/>
    <w:rsid w:val="00A269C0"/>
    <w:rsid w:val="00A2761B"/>
    <w:rsid w:val="00A31B7C"/>
    <w:rsid w:val="00A369D8"/>
    <w:rsid w:val="00A36D68"/>
    <w:rsid w:val="00A40140"/>
    <w:rsid w:val="00A401EF"/>
    <w:rsid w:val="00A42CF7"/>
    <w:rsid w:val="00A43B20"/>
    <w:rsid w:val="00A45A85"/>
    <w:rsid w:val="00A6115D"/>
    <w:rsid w:val="00A71215"/>
    <w:rsid w:val="00A7787D"/>
    <w:rsid w:val="00A80E91"/>
    <w:rsid w:val="00A92A9B"/>
    <w:rsid w:val="00A934E0"/>
    <w:rsid w:val="00A936CD"/>
    <w:rsid w:val="00A96D90"/>
    <w:rsid w:val="00A96E39"/>
    <w:rsid w:val="00AA2142"/>
    <w:rsid w:val="00AB5DBC"/>
    <w:rsid w:val="00AC0A3C"/>
    <w:rsid w:val="00AC5FBF"/>
    <w:rsid w:val="00AC7824"/>
    <w:rsid w:val="00AC7C63"/>
    <w:rsid w:val="00AD0509"/>
    <w:rsid w:val="00AD312C"/>
    <w:rsid w:val="00AD7455"/>
    <w:rsid w:val="00AF10CB"/>
    <w:rsid w:val="00B1125F"/>
    <w:rsid w:val="00B23796"/>
    <w:rsid w:val="00B237B7"/>
    <w:rsid w:val="00B242EE"/>
    <w:rsid w:val="00B24CBE"/>
    <w:rsid w:val="00B25DA9"/>
    <w:rsid w:val="00B267D1"/>
    <w:rsid w:val="00B2733B"/>
    <w:rsid w:val="00B2794A"/>
    <w:rsid w:val="00B346B8"/>
    <w:rsid w:val="00B36D17"/>
    <w:rsid w:val="00B4589E"/>
    <w:rsid w:val="00B50B63"/>
    <w:rsid w:val="00B5249C"/>
    <w:rsid w:val="00B55BE0"/>
    <w:rsid w:val="00B572B7"/>
    <w:rsid w:val="00B648B2"/>
    <w:rsid w:val="00B6661D"/>
    <w:rsid w:val="00B8412C"/>
    <w:rsid w:val="00B84784"/>
    <w:rsid w:val="00B87079"/>
    <w:rsid w:val="00B91B1F"/>
    <w:rsid w:val="00BA23B8"/>
    <w:rsid w:val="00BA51A8"/>
    <w:rsid w:val="00BA52FB"/>
    <w:rsid w:val="00BA6793"/>
    <w:rsid w:val="00BB0570"/>
    <w:rsid w:val="00BB2CD9"/>
    <w:rsid w:val="00BB70A7"/>
    <w:rsid w:val="00BC726F"/>
    <w:rsid w:val="00BD20A7"/>
    <w:rsid w:val="00BD2476"/>
    <w:rsid w:val="00BD401B"/>
    <w:rsid w:val="00BD40A2"/>
    <w:rsid w:val="00BE0F40"/>
    <w:rsid w:val="00BE1C67"/>
    <w:rsid w:val="00BE6B3B"/>
    <w:rsid w:val="00BF0E36"/>
    <w:rsid w:val="00BF4681"/>
    <w:rsid w:val="00C0040D"/>
    <w:rsid w:val="00C005AD"/>
    <w:rsid w:val="00C01F94"/>
    <w:rsid w:val="00C03B0F"/>
    <w:rsid w:val="00C03E85"/>
    <w:rsid w:val="00C04F55"/>
    <w:rsid w:val="00C1031D"/>
    <w:rsid w:val="00C142F6"/>
    <w:rsid w:val="00C17B4C"/>
    <w:rsid w:val="00C226B2"/>
    <w:rsid w:val="00C26250"/>
    <w:rsid w:val="00C2654E"/>
    <w:rsid w:val="00C27A65"/>
    <w:rsid w:val="00C370E5"/>
    <w:rsid w:val="00C44AD7"/>
    <w:rsid w:val="00C50A5B"/>
    <w:rsid w:val="00C659F8"/>
    <w:rsid w:val="00C6658F"/>
    <w:rsid w:val="00C74AB0"/>
    <w:rsid w:val="00C76468"/>
    <w:rsid w:val="00C76AE4"/>
    <w:rsid w:val="00C80FED"/>
    <w:rsid w:val="00C87C7E"/>
    <w:rsid w:val="00C90783"/>
    <w:rsid w:val="00CA07AF"/>
    <w:rsid w:val="00CA531E"/>
    <w:rsid w:val="00CA6FEE"/>
    <w:rsid w:val="00CA7F5C"/>
    <w:rsid w:val="00CB106D"/>
    <w:rsid w:val="00CB12C4"/>
    <w:rsid w:val="00CB56E3"/>
    <w:rsid w:val="00CC3AD8"/>
    <w:rsid w:val="00CC591A"/>
    <w:rsid w:val="00CC6FB3"/>
    <w:rsid w:val="00CD0563"/>
    <w:rsid w:val="00CD296A"/>
    <w:rsid w:val="00CD38A6"/>
    <w:rsid w:val="00CD545D"/>
    <w:rsid w:val="00CD6C40"/>
    <w:rsid w:val="00CD7BA9"/>
    <w:rsid w:val="00CE02F9"/>
    <w:rsid w:val="00CE4CAD"/>
    <w:rsid w:val="00D11892"/>
    <w:rsid w:val="00D12029"/>
    <w:rsid w:val="00D21035"/>
    <w:rsid w:val="00D219AB"/>
    <w:rsid w:val="00D311B5"/>
    <w:rsid w:val="00D32752"/>
    <w:rsid w:val="00D35D35"/>
    <w:rsid w:val="00D366B4"/>
    <w:rsid w:val="00D409AC"/>
    <w:rsid w:val="00D454EE"/>
    <w:rsid w:val="00D51CA9"/>
    <w:rsid w:val="00D55068"/>
    <w:rsid w:val="00D553E4"/>
    <w:rsid w:val="00D64C42"/>
    <w:rsid w:val="00D77906"/>
    <w:rsid w:val="00D87E36"/>
    <w:rsid w:val="00DA1D0A"/>
    <w:rsid w:val="00DA65BB"/>
    <w:rsid w:val="00DA78FE"/>
    <w:rsid w:val="00DA7C4A"/>
    <w:rsid w:val="00DB0383"/>
    <w:rsid w:val="00DB2B93"/>
    <w:rsid w:val="00DB2C3E"/>
    <w:rsid w:val="00DB3573"/>
    <w:rsid w:val="00DB38C9"/>
    <w:rsid w:val="00DC208C"/>
    <w:rsid w:val="00DC2CF6"/>
    <w:rsid w:val="00DC6480"/>
    <w:rsid w:val="00DD56E1"/>
    <w:rsid w:val="00DD590A"/>
    <w:rsid w:val="00DE037A"/>
    <w:rsid w:val="00DE77B3"/>
    <w:rsid w:val="00DF4224"/>
    <w:rsid w:val="00DF48C4"/>
    <w:rsid w:val="00DF67B4"/>
    <w:rsid w:val="00DF78F7"/>
    <w:rsid w:val="00E03F36"/>
    <w:rsid w:val="00E10737"/>
    <w:rsid w:val="00E12672"/>
    <w:rsid w:val="00E14D35"/>
    <w:rsid w:val="00E224B8"/>
    <w:rsid w:val="00E24FF3"/>
    <w:rsid w:val="00E26566"/>
    <w:rsid w:val="00E322AD"/>
    <w:rsid w:val="00E41159"/>
    <w:rsid w:val="00E4162D"/>
    <w:rsid w:val="00E41EAD"/>
    <w:rsid w:val="00E43081"/>
    <w:rsid w:val="00E51383"/>
    <w:rsid w:val="00E54A06"/>
    <w:rsid w:val="00E56ACB"/>
    <w:rsid w:val="00E56FF4"/>
    <w:rsid w:val="00E71167"/>
    <w:rsid w:val="00E95F70"/>
    <w:rsid w:val="00E97B78"/>
    <w:rsid w:val="00EA0444"/>
    <w:rsid w:val="00EA09F8"/>
    <w:rsid w:val="00EA33AC"/>
    <w:rsid w:val="00EB330A"/>
    <w:rsid w:val="00EC17D8"/>
    <w:rsid w:val="00EC2415"/>
    <w:rsid w:val="00ED43D5"/>
    <w:rsid w:val="00EE31BA"/>
    <w:rsid w:val="00EE5DA0"/>
    <w:rsid w:val="00EF085C"/>
    <w:rsid w:val="00EF19AE"/>
    <w:rsid w:val="00EF2699"/>
    <w:rsid w:val="00EF2CA0"/>
    <w:rsid w:val="00EF477E"/>
    <w:rsid w:val="00F31CBB"/>
    <w:rsid w:val="00F3264F"/>
    <w:rsid w:val="00F3590A"/>
    <w:rsid w:val="00F36146"/>
    <w:rsid w:val="00F51106"/>
    <w:rsid w:val="00F5262C"/>
    <w:rsid w:val="00F54C53"/>
    <w:rsid w:val="00F6068B"/>
    <w:rsid w:val="00F64A3F"/>
    <w:rsid w:val="00F66866"/>
    <w:rsid w:val="00F71FE1"/>
    <w:rsid w:val="00F72A8C"/>
    <w:rsid w:val="00F7460D"/>
    <w:rsid w:val="00F76C22"/>
    <w:rsid w:val="00F776D6"/>
    <w:rsid w:val="00F871E1"/>
    <w:rsid w:val="00F87381"/>
    <w:rsid w:val="00F9578B"/>
    <w:rsid w:val="00F9687A"/>
    <w:rsid w:val="00FB6466"/>
    <w:rsid w:val="00FC4868"/>
    <w:rsid w:val="00FC5676"/>
    <w:rsid w:val="00FC7EF7"/>
    <w:rsid w:val="00FD0EA2"/>
    <w:rsid w:val="00FD1301"/>
    <w:rsid w:val="00FD1F65"/>
    <w:rsid w:val="00FD2522"/>
    <w:rsid w:val="00FD30C5"/>
    <w:rsid w:val="00FD32CD"/>
    <w:rsid w:val="00FD6D20"/>
    <w:rsid w:val="00FD7D4D"/>
    <w:rsid w:val="00FF109B"/>
    <w:rsid w:val="00FF22F0"/>
    <w:rsid w:val="00FF3273"/>
    <w:rsid w:val="00FF4637"/>
    <w:rsid w:val="00FF46F0"/>
    <w:rsid w:val="00FF5A3F"/>
    <w:rsid w:val="07BD7054"/>
    <w:rsid w:val="07C00BB6"/>
    <w:rsid w:val="3551DCC3"/>
    <w:rsid w:val="3EFF69E3"/>
    <w:rsid w:val="5A4345DC"/>
    <w:rsid w:val="6DB234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FD3D0"/>
  <w15:chartTrackingRefBased/>
  <w15:docId w15:val="{64EFFB6B-5218-41BA-B881-80A892EB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47C"/>
    <w:rPr>
      <w:kern w:val="0"/>
      <w14:ligatures w14:val="none"/>
    </w:rPr>
  </w:style>
  <w:style w:type="paragraph" w:styleId="Heading1">
    <w:name w:val="heading 1"/>
    <w:basedOn w:val="Normal"/>
    <w:next w:val="Normal"/>
    <w:link w:val="Heading1Char"/>
    <w:uiPriority w:val="9"/>
    <w:qFormat/>
    <w:rsid w:val="008034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34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34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34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34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34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4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4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4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4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34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34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34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34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34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4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4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47C"/>
    <w:rPr>
      <w:rFonts w:eastAsiaTheme="majorEastAsia" w:cstheme="majorBidi"/>
      <w:color w:val="272727" w:themeColor="text1" w:themeTint="D8"/>
    </w:rPr>
  </w:style>
  <w:style w:type="paragraph" w:styleId="Title">
    <w:name w:val="Title"/>
    <w:basedOn w:val="Normal"/>
    <w:next w:val="Normal"/>
    <w:link w:val="TitleChar"/>
    <w:uiPriority w:val="10"/>
    <w:qFormat/>
    <w:rsid w:val="00803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4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4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4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47C"/>
    <w:pPr>
      <w:spacing w:before="160"/>
      <w:jc w:val="center"/>
    </w:pPr>
    <w:rPr>
      <w:i/>
      <w:iCs/>
      <w:color w:val="404040" w:themeColor="text1" w:themeTint="BF"/>
    </w:rPr>
  </w:style>
  <w:style w:type="character" w:customStyle="1" w:styleId="QuoteChar">
    <w:name w:val="Quote Char"/>
    <w:basedOn w:val="DefaultParagraphFont"/>
    <w:link w:val="Quote"/>
    <w:uiPriority w:val="29"/>
    <w:rsid w:val="0080347C"/>
    <w:rPr>
      <w:i/>
      <w:iCs/>
      <w:color w:val="404040" w:themeColor="text1" w:themeTint="BF"/>
    </w:rPr>
  </w:style>
  <w:style w:type="paragraph" w:styleId="ListParagraph">
    <w:name w:val="List Paragraph"/>
    <w:basedOn w:val="Normal"/>
    <w:uiPriority w:val="34"/>
    <w:qFormat/>
    <w:rsid w:val="0080347C"/>
    <w:pPr>
      <w:ind w:left="720"/>
      <w:contextualSpacing/>
    </w:pPr>
  </w:style>
  <w:style w:type="character" w:styleId="IntenseEmphasis">
    <w:name w:val="Intense Emphasis"/>
    <w:basedOn w:val="DefaultParagraphFont"/>
    <w:uiPriority w:val="21"/>
    <w:qFormat/>
    <w:rsid w:val="0080347C"/>
    <w:rPr>
      <w:i/>
      <w:iCs/>
      <w:color w:val="2F5496" w:themeColor="accent1" w:themeShade="BF"/>
    </w:rPr>
  </w:style>
  <w:style w:type="paragraph" w:styleId="IntenseQuote">
    <w:name w:val="Intense Quote"/>
    <w:basedOn w:val="Normal"/>
    <w:next w:val="Normal"/>
    <w:link w:val="IntenseQuoteChar"/>
    <w:uiPriority w:val="30"/>
    <w:qFormat/>
    <w:rsid w:val="008034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347C"/>
    <w:rPr>
      <w:i/>
      <w:iCs/>
      <w:color w:val="2F5496" w:themeColor="accent1" w:themeShade="BF"/>
    </w:rPr>
  </w:style>
  <w:style w:type="character" w:styleId="IntenseReference">
    <w:name w:val="Intense Reference"/>
    <w:basedOn w:val="DefaultParagraphFont"/>
    <w:uiPriority w:val="32"/>
    <w:qFormat/>
    <w:rsid w:val="0080347C"/>
    <w:rPr>
      <w:b/>
      <w:bCs/>
      <w:smallCaps/>
      <w:color w:val="2F5496" w:themeColor="accent1" w:themeShade="BF"/>
      <w:spacing w:val="5"/>
    </w:rPr>
  </w:style>
  <w:style w:type="table" w:styleId="TableGrid">
    <w:name w:val="Table Grid"/>
    <w:basedOn w:val="TableNormal"/>
    <w:uiPriority w:val="59"/>
    <w:rsid w:val="0080347C"/>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80347C"/>
    <w:rPr>
      <w:sz w:val="16"/>
      <w:szCs w:val="16"/>
    </w:rPr>
  </w:style>
  <w:style w:type="paragraph" w:styleId="CommentText">
    <w:name w:val="annotation text"/>
    <w:basedOn w:val="Normal"/>
    <w:link w:val="CommentTextChar"/>
    <w:uiPriority w:val="99"/>
    <w:unhideWhenUsed/>
    <w:rsid w:val="0080347C"/>
    <w:pPr>
      <w:spacing w:line="240" w:lineRule="auto"/>
    </w:pPr>
    <w:rPr>
      <w:sz w:val="20"/>
      <w:szCs w:val="20"/>
    </w:rPr>
  </w:style>
  <w:style w:type="character" w:customStyle="1" w:styleId="CommentTextChar">
    <w:name w:val="Comment Text Char"/>
    <w:basedOn w:val="DefaultParagraphFont"/>
    <w:link w:val="CommentText"/>
    <w:uiPriority w:val="99"/>
    <w:rsid w:val="0080347C"/>
    <w:rPr>
      <w:noProof/>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0347C"/>
    <w:rPr>
      <w:b/>
      <w:bCs/>
    </w:rPr>
  </w:style>
  <w:style w:type="character" w:customStyle="1" w:styleId="CommentSubjectChar">
    <w:name w:val="Comment Subject Char"/>
    <w:basedOn w:val="CommentTextChar"/>
    <w:link w:val="CommentSubject"/>
    <w:uiPriority w:val="99"/>
    <w:semiHidden/>
    <w:rsid w:val="0080347C"/>
    <w:rPr>
      <w:b/>
      <w:bCs/>
      <w:noProof/>
      <w:kern w:val="0"/>
      <w:sz w:val="20"/>
      <w:szCs w:val="20"/>
      <w14:ligatures w14:val="none"/>
    </w:rPr>
  </w:style>
  <w:style w:type="character" w:styleId="Mention">
    <w:name w:val="Mention"/>
    <w:basedOn w:val="DefaultParagraphFont"/>
    <w:uiPriority w:val="99"/>
    <w:unhideWhenUsed/>
    <w:rsid w:val="0080347C"/>
    <w:rPr>
      <w:color w:val="2B579A"/>
      <w:shd w:val="clear" w:color="auto" w:fill="E1DFDD"/>
    </w:rPr>
  </w:style>
  <w:style w:type="paragraph" w:styleId="Header">
    <w:name w:val="header"/>
    <w:basedOn w:val="Normal"/>
    <w:link w:val="HeaderChar"/>
    <w:uiPriority w:val="99"/>
    <w:unhideWhenUsed/>
    <w:rsid w:val="008034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347C"/>
    <w:rPr>
      <w:noProof/>
      <w:kern w:val="0"/>
      <w14:ligatures w14:val="none"/>
    </w:rPr>
  </w:style>
  <w:style w:type="paragraph" w:styleId="Footer">
    <w:name w:val="footer"/>
    <w:basedOn w:val="Normal"/>
    <w:link w:val="FooterChar"/>
    <w:uiPriority w:val="99"/>
    <w:unhideWhenUsed/>
    <w:rsid w:val="008034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347C"/>
    <w:rPr>
      <w:noProof/>
      <w:kern w:val="0"/>
      <w14:ligatures w14:val="none"/>
    </w:rPr>
  </w:style>
  <w:style w:type="character" w:styleId="Hyperlink">
    <w:name w:val="Hyperlink"/>
    <w:basedOn w:val="DefaultParagraphFont"/>
    <w:uiPriority w:val="99"/>
    <w:unhideWhenUsed/>
    <w:rsid w:val="0080347C"/>
    <w:rPr>
      <w:color w:val="0563C1" w:themeColor="hyperlink"/>
      <w:u w:val="single"/>
    </w:rPr>
  </w:style>
  <w:style w:type="character" w:styleId="UnresolvedMention">
    <w:name w:val="Unresolved Mention"/>
    <w:basedOn w:val="DefaultParagraphFont"/>
    <w:uiPriority w:val="99"/>
    <w:semiHidden/>
    <w:unhideWhenUsed/>
    <w:rsid w:val="0080347C"/>
    <w:rPr>
      <w:color w:val="605E5C"/>
      <w:shd w:val="clear" w:color="auto" w:fill="E1DFDD"/>
    </w:rPr>
  </w:style>
  <w:style w:type="paragraph" w:styleId="NormalWeb">
    <w:name w:val="Normal (Web)"/>
    <w:basedOn w:val="Normal"/>
    <w:uiPriority w:val="99"/>
    <w:unhideWhenUsed/>
    <w:rsid w:val="008034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0347C"/>
    <w:rPr>
      <w:b/>
      <w:bCs/>
    </w:rPr>
  </w:style>
  <w:style w:type="character" w:styleId="FollowedHyperlink">
    <w:name w:val="FollowedHyperlink"/>
    <w:basedOn w:val="DefaultParagraphFont"/>
    <w:uiPriority w:val="99"/>
    <w:semiHidden/>
    <w:unhideWhenUsed/>
    <w:rsid w:val="0080347C"/>
    <w:rPr>
      <w:color w:val="954F72" w:themeColor="followedHyperlink"/>
      <w:u w:val="single"/>
    </w:rPr>
  </w:style>
  <w:style w:type="character" w:customStyle="1" w:styleId="wacimagecontainer">
    <w:name w:val="wacimagecontainer"/>
    <w:basedOn w:val="DefaultParagraphFont"/>
    <w:rsid w:val="0080347C"/>
  </w:style>
  <w:style w:type="paragraph" w:customStyle="1" w:styleId="CAPHeading">
    <w:name w:val="CAP Heading"/>
    <w:basedOn w:val="Normal"/>
    <w:link w:val="CAPHeadingChar"/>
    <w:qFormat/>
    <w:rsid w:val="00946F8F"/>
    <w:pPr>
      <w:spacing w:before="100" w:beforeAutospacing="1" w:after="100" w:afterAutospacing="1" w:line="240" w:lineRule="auto"/>
    </w:pPr>
    <w:rPr>
      <w:rFonts w:ascii="Overpass" w:eastAsia="Times New Roman" w:hAnsi="Overpass" w:cs="Times New Roman"/>
      <w:b/>
      <w:bCs/>
      <w:sz w:val="36"/>
      <w:szCs w:val="36"/>
      <w:lang w:eastAsia="en-GB"/>
    </w:rPr>
  </w:style>
  <w:style w:type="character" w:customStyle="1" w:styleId="CAPHeadingChar">
    <w:name w:val="CAP Heading Char"/>
    <w:basedOn w:val="DefaultParagraphFont"/>
    <w:link w:val="CAPHeading"/>
    <w:rsid w:val="00946F8F"/>
    <w:rPr>
      <w:rFonts w:ascii="Overpass" w:eastAsia="Times New Roman" w:hAnsi="Overpass" w:cs="Times New Roman"/>
      <w:b/>
      <w:bCs/>
      <w:kern w:val="0"/>
      <w:sz w:val="36"/>
      <w:szCs w:val="36"/>
      <w:lang w:eastAsia="en-GB"/>
      <w14:ligatures w14:val="none"/>
    </w:rPr>
  </w:style>
  <w:style w:type="paragraph" w:customStyle="1" w:styleId="paragraph">
    <w:name w:val="paragraph"/>
    <w:basedOn w:val="Normal"/>
    <w:rsid w:val="009307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9307E8"/>
  </w:style>
  <w:style w:type="character" w:customStyle="1" w:styleId="normaltextrun">
    <w:name w:val="normaltextrun"/>
    <w:basedOn w:val="DefaultParagraphFont"/>
    <w:rsid w:val="009307E8"/>
  </w:style>
  <w:style w:type="character" w:customStyle="1" w:styleId="eop">
    <w:name w:val="eop"/>
    <w:basedOn w:val="DefaultParagraphFont"/>
    <w:rsid w:val="009307E8"/>
  </w:style>
  <w:style w:type="character" w:customStyle="1" w:styleId="scxo96078755">
    <w:name w:val="scxo96078755"/>
    <w:basedOn w:val="DefaultParagraphFont"/>
    <w:rsid w:val="009A46CA"/>
  </w:style>
  <w:style w:type="character" w:customStyle="1" w:styleId="scxo195456522">
    <w:name w:val="scxo195456522"/>
    <w:basedOn w:val="DefaultParagraphFont"/>
    <w:rsid w:val="006F79B4"/>
  </w:style>
  <w:style w:type="character" w:customStyle="1" w:styleId="scxo211500216">
    <w:name w:val="scxo211500216"/>
    <w:basedOn w:val="DefaultParagraphFont"/>
    <w:rsid w:val="003709EC"/>
  </w:style>
  <w:style w:type="paragraph" w:styleId="Revision">
    <w:name w:val="Revision"/>
    <w:hidden/>
    <w:uiPriority w:val="99"/>
    <w:semiHidden/>
    <w:rsid w:val="00DB38C9"/>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om.Heaton@letsgozero.org" TargetMode="External"/><Relationship Id="rId18" Type="http://schemas.openxmlformats.org/officeDocument/2006/relationships/hyperlink" Target="https://buyingforschools.blog.gov.uk/2023/04/25/energy-management-smart-meters-helping-you-make-better-informed-decisions-about-energy-use/" TargetMode="External"/><Relationship Id="rId26" Type="http://schemas.openxmlformats.org/officeDocument/2006/relationships/hyperlink" Target="https://www.gov.uk/government/publications/sustainability-and-climate-change-strategy/sustainability-and-climate-change-a-strategy-for-the-education-and-childrens-services-systems" TargetMode="External"/><Relationship Id="rId3" Type="http://schemas.openxmlformats.org/officeDocument/2006/relationships/customXml" Target="../customXml/item3.xml"/><Relationship Id="rId21" Type="http://schemas.openxmlformats.org/officeDocument/2006/relationships/hyperlink" Target="https://www.gov.uk/government/publications/energy-efficiency-guidance-for-the-school-and-fe-college-estate/energy-efficiency-guidance-for-the-school-and-further-education-college-estate"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ountyourcarbon.org/" TargetMode="External"/><Relationship Id="rId25" Type="http://schemas.openxmlformats.org/officeDocument/2006/relationships/hyperlink" Target="https://www.anglianwater.co.uk/siteassets/household/in-the-community/school-water-audit.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etsgozero.org/join/" TargetMode="External"/><Relationship Id="rId20" Type="http://schemas.openxmlformats.org/officeDocument/2006/relationships/hyperlink" Target="https://energysparks.uk/intervention_types/10" TargetMode="External"/><Relationship Id="rId29" Type="http://schemas.openxmlformats.org/officeDocument/2006/relationships/hyperlink" Target="file:///C:/Users/TaraChoudhury/Downloads/www.letsgozer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bigwalkandwheel.org.uk/"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livingstreets.org.uk/walk-to-school/primary-schools/wow-the-walk-to-school-challenge/" TargetMode="External"/><Relationship Id="rId28" Type="http://schemas.openxmlformats.org/officeDocument/2006/relationships/hyperlink" Target="file:///C:/Users/TaraChoudhury/Downloads/www.letsgozero.org" TargetMode="External"/><Relationship Id="rId10" Type="http://schemas.openxmlformats.org/officeDocument/2006/relationships/endnotes" Target="endnotes.xml"/><Relationship Id="rId19" Type="http://schemas.openxmlformats.org/officeDocument/2006/relationships/hyperlink" Target="https://energysparks.uk/home-page"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om.Heaton@letsgozero.org" TargetMode="External"/><Relationship Id="rId22" Type="http://schemas.openxmlformats.org/officeDocument/2006/relationships/hyperlink" Target="https://energysparks.uk/" TargetMode="External"/><Relationship Id="rId27" Type="http://schemas.openxmlformats.org/officeDocument/2006/relationships/image" Target="media/image4.jpeg"/><Relationship Id="rId30" Type="http://schemas.openxmlformats.org/officeDocument/2006/relationships/image" Target="media/image5.png"/><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af9c5ea-4c79-49d9-b0a5-ee775c07aa70">
      <Terms xmlns="http://schemas.microsoft.com/office/infopath/2007/PartnerControls"/>
    </lcf76f155ced4ddcb4097134ff3c332f>
    <TaxCatchAll xmlns="0429627a-a0b0-46b7-9ac2-5189ba1952b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B876CB75660F47972519ECCB25F370" ma:contentTypeVersion="16" ma:contentTypeDescription="Create a new document." ma:contentTypeScope="" ma:versionID="58d98fa71def6b97b11788fbe5e784ae">
  <xsd:schema xmlns:xsd="http://www.w3.org/2001/XMLSchema" xmlns:xs="http://www.w3.org/2001/XMLSchema" xmlns:p="http://schemas.microsoft.com/office/2006/metadata/properties" xmlns:ns2="7af9c5ea-4c79-49d9-b0a5-ee775c07aa70" xmlns:ns3="0429627a-a0b0-46b7-9ac2-5189ba1952b1" targetNamespace="http://schemas.microsoft.com/office/2006/metadata/properties" ma:root="true" ma:fieldsID="593d501e97bd12a980ffa008cfcfdc7a" ns2:_="" ns3:_="">
    <xsd:import namespace="7af9c5ea-4c79-49d9-b0a5-ee775c07aa70"/>
    <xsd:import namespace="0429627a-a0b0-46b7-9ac2-5189ba1952b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9c5ea-4c79-49d9-b0a5-ee775c07a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29627a-a0b0-46b7-9ac2-5189ba1952b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0e7e245-c332-45d3-a49f-6672659410c8}" ma:internalName="TaxCatchAll" ma:showField="CatchAllData" ma:web="0429627a-a0b0-46b7-9ac2-5189ba1952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9E008-4D64-4446-A0F2-D6C38BE8EAC7}">
  <ds:schemaRefs>
    <ds:schemaRef ds:uri="http://schemas.microsoft.com/sharepoint/v3/contenttype/forms"/>
  </ds:schemaRefs>
</ds:datastoreItem>
</file>

<file path=customXml/itemProps2.xml><?xml version="1.0" encoding="utf-8"?>
<ds:datastoreItem xmlns:ds="http://schemas.openxmlformats.org/officeDocument/2006/customXml" ds:itemID="{8225939B-2C1F-436E-9697-500E83DFE481}">
  <ds:schemaRefs>
    <ds:schemaRef ds:uri="http://schemas.microsoft.com/office/2006/metadata/properties"/>
    <ds:schemaRef ds:uri="http://schemas.microsoft.com/office/infopath/2007/PartnerControls"/>
    <ds:schemaRef ds:uri="7af9c5ea-4c79-49d9-b0a5-ee775c07aa70"/>
    <ds:schemaRef ds:uri="0429627a-a0b0-46b7-9ac2-5189ba1952b1"/>
  </ds:schemaRefs>
</ds:datastoreItem>
</file>

<file path=customXml/itemProps3.xml><?xml version="1.0" encoding="utf-8"?>
<ds:datastoreItem xmlns:ds="http://schemas.openxmlformats.org/officeDocument/2006/customXml" ds:itemID="{33F52040-5CD8-4D6F-B87E-C991AB08E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f9c5ea-4c79-49d9-b0a5-ee775c07aa70"/>
    <ds:schemaRef ds:uri="0429627a-a0b0-46b7-9ac2-5189ba195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06DE3C-7735-4214-9619-A3789CB76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1150</Words>
  <Characters>6560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7695</CharactersWithSpaces>
  <SharedDoc>false</SharedDoc>
  <HLinks>
    <vt:vector size="168" baseType="variant">
      <vt:variant>
        <vt:i4>4259871</vt:i4>
      </vt:variant>
      <vt:variant>
        <vt:i4>75</vt:i4>
      </vt:variant>
      <vt:variant>
        <vt:i4>0</vt:i4>
      </vt:variant>
      <vt:variant>
        <vt:i4>5</vt:i4>
      </vt:variant>
      <vt:variant>
        <vt:lpwstr>https://www.stem.org.uk/ccep/climate-ambassadors/stem-ambassadors</vt:lpwstr>
      </vt:variant>
      <vt:variant>
        <vt:lpwstr/>
      </vt:variant>
      <vt:variant>
        <vt:i4>3342383</vt:i4>
      </vt:variant>
      <vt:variant>
        <vt:i4>72</vt:i4>
      </vt:variant>
      <vt:variant>
        <vt:i4>0</vt:i4>
      </vt:variant>
      <vt:variant>
        <vt:i4>5</vt:i4>
      </vt:variant>
      <vt:variant>
        <vt:lpwstr>https://www.ministryofeco.org/</vt:lpwstr>
      </vt:variant>
      <vt:variant>
        <vt:lpwstr/>
      </vt:variant>
      <vt:variant>
        <vt:i4>917516</vt:i4>
      </vt:variant>
      <vt:variant>
        <vt:i4>69</vt:i4>
      </vt:variant>
      <vt:variant>
        <vt:i4>0</vt:i4>
      </vt:variant>
      <vt:variant>
        <vt:i4>5</vt:i4>
      </vt:variant>
      <vt:variant>
        <vt:lpwstr>https://www.metlink.org/wp-content/uploads/2025/06/A-Curriculum-for-Climate-Literacy.pdf</vt:lpwstr>
      </vt:variant>
      <vt:variant>
        <vt:lpwstr/>
      </vt:variant>
      <vt:variant>
        <vt:i4>786438</vt:i4>
      </vt:variant>
      <vt:variant>
        <vt:i4>66</vt:i4>
      </vt:variant>
      <vt:variant>
        <vt:i4>0</vt:i4>
      </vt:variant>
      <vt:variant>
        <vt:i4>5</vt:i4>
      </vt:variant>
      <vt:variant>
        <vt:lpwstr>https://www.teachthefuture.uk/tracked-changes-project</vt:lpwstr>
      </vt:variant>
      <vt:variant>
        <vt:lpwstr/>
      </vt:variant>
      <vt:variant>
        <vt:i4>8060974</vt:i4>
      </vt:variant>
      <vt:variant>
        <vt:i4>63</vt:i4>
      </vt:variant>
      <vt:variant>
        <vt:i4>0</vt:i4>
      </vt:variant>
      <vt:variant>
        <vt:i4>5</vt:i4>
      </vt:variant>
      <vt:variant>
        <vt:lpwstr>https://www.gov.uk/government/publications/sustainability-and-climate-change-strategy/sustainability-and-climate-change-a-strategy-for-the-education-and-childrens-services-systems</vt:lpwstr>
      </vt:variant>
      <vt:variant>
        <vt:lpwstr/>
      </vt:variant>
      <vt:variant>
        <vt:i4>2555952</vt:i4>
      </vt:variant>
      <vt:variant>
        <vt:i4>60</vt:i4>
      </vt:variant>
      <vt:variant>
        <vt:i4>0</vt:i4>
      </vt:variant>
      <vt:variant>
        <vt:i4>5</vt:i4>
      </vt:variant>
      <vt:variant>
        <vt:lpwstr>https://www.educationnaturepark.org.uk/</vt:lpwstr>
      </vt:variant>
      <vt:variant>
        <vt:lpwstr/>
      </vt:variant>
      <vt:variant>
        <vt:i4>2555952</vt:i4>
      </vt:variant>
      <vt:variant>
        <vt:i4>57</vt:i4>
      </vt:variant>
      <vt:variant>
        <vt:i4>0</vt:i4>
      </vt:variant>
      <vt:variant>
        <vt:i4>5</vt:i4>
      </vt:variant>
      <vt:variant>
        <vt:lpwstr>https://www.educationnaturepark.org.uk/</vt:lpwstr>
      </vt:variant>
      <vt:variant>
        <vt:lpwstr/>
      </vt:variant>
      <vt:variant>
        <vt:i4>3604578</vt:i4>
      </vt:variant>
      <vt:variant>
        <vt:i4>54</vt:i4>
      </vt:variant>
      <vt:variant>
        <vt:i4>0</vt:i4>
      </vt:variant>
      <vt:variant>
        <vt:i4>5</vt:i4>
      </vt:variant>
      <vt:variant>
        <vt:lpwstr>https://www.anglianwater.co.uk/siteassets/household/in-the-community/school-water-audit.pdf</vt:lpwstr>
      </vt:variant>
      <vt:variant>
        <vt:lpwstr/>
      </vt:variant>
      <vt:variant>
        <vt:i4>6619178</vt:i4>
      </vt:variant>
      <vt:variant>
        <vt:i4>51</vt:i4>
      </vt:variant>
      <vt:variant>
        <vt:i4>0</vt:i4>
      </vt:variant>
      <vt:variant>
        <vt:i4>5</vt:i4>
      </vt:variant>
      <vt:variant>
        <vt:lpwstr>https://neu.org.uk/latest/library/joint-union-heatwave-protocol</vt:lpwstr>
      </vt:variant>
      <vt:variant>
        <vt:lpwstr/>
      </vt:variant>
      <vt:variant>
        <vt:i4>1376337</vt:i4>
      </vt:variant>
      <vt:variant>
        <vt:i4>48</vt:i4>
      </vt:variant>
      <vt:variant>
        <vt:i4>0</vt:i4>
      </vt:variant>
      <vt:variant>
        <vt:i4>5</vt:i4>
      </vt:variant>
      <vt:variant>
        <vt:lpwstr>https://educationhub.blog.gov.uk/2025/06/hot-weather-and-heatwaves-guidance-for-schools-and-other-education-settings/</vt:lpwstr>
      </vt:variant>
      <vt:variant>
        <vt:lpwstr/>
      </vt:variant>
      <vt:variant>
        <vt:i4>2883701</vt:i4>
      </vt:variant>
      <vt:variant>
        <vt:i4>45</vt:i4>
      </vt:variant>
      <vt:variant>
        <vt:i4>0</vt:i4>
      </vt:variant>
      <vt:variant>
        <vt:i4>5</vt:i4>
      </vt:variant>
      <vt:variant>
        <vt:lpwstr>https://weather.metoffice.gov.uk/warnings-and-advice/seasonal-advice/heat-health-alert-service</vt:lpwstr>
      </vt:variant>
      <vt:variant>
        <vt:lpwstr/>
      </vt:variant>
      <vt:variant>
        <vt:i4>7471138</vt:i4>
      </vt:variant>
      <vt:variant>
        <vt:i4>42</vt:i4>
      </vt:variant>
      <vt:variant>
        <vt:i4>0</vt:i4>
      </vt:variant>
      <vt:variant>
        <vt:i4>5</vt:i4>
      </vt:variant>
      <vt:variant>
        <vt:lpwstr>https://bigwalkandwheel.org.uk/</vt:lpwstr>
      </vt:variant>
      <vt:variant>
        <vt:lpwstr/>
      </vt:variant>
      <vt:variant>
        <vt:i4>983123</vt:i4>
      </vt:variant>
      <vt:variant>
        <vt:i4>39</vt:i4>
      </vt:variant>
      <vt:variant>
        <vt:i4>0</vt:i4>
      </vt:variant>
      <vt:variant>
        <vt:i4>5</vt:i4>
      </vt:variant>
      <vt:variant>
        <vt:lpwstr>https://www.livingstreets.org.uk/walk-to-school/primary-schools/wow-the-walk-to-school-challenge/</vt:lpwstr>
      </vt:variant>
      <vt:variant>
        <vt:lpwstr/>
      </vt:variant>
      <vt:variant>
        <vt:i4>6029388</vt:i4>
      </vt:variant>
      <vt:variant>
        <vt:i4>36</vt:i4>
      </vt:variant>
      <vt:variant>
        <vt:i4>0</vt:i4>
      </vt:variant>
      <vt:variant>
        <vt:i4>5</vt:i4>
      </vt:variant>
      <vt:variant>
        <vt:lpwstr>https://schools.recyclenow.com/resources/</vt:lpwstr>
      </vt:variant>
      <vt:variant>
        <vt:lpwstr/>
      </vt:variant>
      <vt:variant>
        <vt:i4>3080291</vt:i4>
      </vt:variant>
      <vt:variant>
        <vt:i4>33</vt:i4>
      </vt:variant>
      <vt:variant>
        <vt:i4>0</vt:i4>
      </vt:variant>
      <vt:variant>
        <vt:i4>5</vt:i4>
      </vt:variant>
      <vt:variant>
        <vt:lpwstr>https://www.wastebuster.co.uk/resources</vt:lpwstr>
      </vt:variant>
      <vt:variant>
        <vt:lpwstr/>
      </vt:variant>
      <vt:variant>
        <vt:i4>2097186</vt:i4>
      </vt:variant>
      <vt:variant>
        <vt:i4>30</vt:i4>
      </vt:variant>
      <vt:variant>
        <vt:i4>0</vt:i4>
      </vt:variant>
      <vt:variant>
        <vt:i4>5</vt:i4>
      </vt:variant>
      <vt:variant>
        <vt:lpwstr>https://proveg.org/uk/</vt:lpwstr>
      </vt:variant>
      <vt:variant>
        <vt:lpwstr/>
      </vt:variant>
      <vt:variant>
        <vt:i4>1769488</vt:i4>
      </vt:variant>
      <vt:variant>
        <vt:i4>27</vt:i4>
      </vt:variant>
      <vt:variant>
        <vt:i4>0</vt:i4>
      </vt:variant>
      <vt:variant>
        <vt:i4>5</vt:i4>
      </vt:variant>
      <vt:variant>
        <vt:lpwstr>https://proveg.org/uk/school-plates/</vt:lpwstr>
      </vt:variant>
      <vt:variant>
        <vt:lpwstr/>
      </vt:variant>
      <vt:variant>
        <vt:i4>6225947</vt:i4>
      </vt:variant>
      <vt:variant>
        <vt:i4>24</vt:i4>
      </vt:variant>
      <vt:variant>
        <vt:i4>0</vt:i4>
      </vt:variant>
      <vt:variant>
        <vt:i4>5</vt:i4>
      </vt:variant>
      <vt:variant>
        <vt:lpwstr>https://energysparks.uk/</vt:lpwstr>
      </vt:variant>
      <vt:variant>
        <vt:lpwstr/>
      </vt:variant>
      <vt:variant>
        <vt:i4>4128810</vt:i4>
      </vt:variant>
      <vt:variant>
        <vt:i4>21</vt:i4>
      </vt:variant>
      <vt:variant>
        <vt:i4>0</vt:i4>
      </vt:variant>
      <vt:variant>
        <vt:i4>5</vt:i4>
      </vt:variant>
      <vt:variant>
        <vt:lpwstr>https://jointhepod.org/campaigns/sof25</vt:lpwstr>
      </vt:variant>
      <vt:variant>
        <vt:lpwstr/>
      </vt:variant>
      <vt:variant>
        <vt:i4>1966086</vt:i4>
      </vt:variant>
      <vt:variant>
        <vt:i4>18</vt:i4>
      </vt:variant>
      <vt:variant>
        <vt:i4>0</vt:i4>
      </vt:variant>
      <vt:variant>
        <vt:i4>5</vt:i4>
      </vt:variant>
      <vt:variant>
        <vt:lpwstr>https://www.laserenergy.org.uk/our-school-energy-action-hub/</vt:lpwstr>
      </vt:variant>
      <vt:variant>
        <vt:lpwstr/>
      </vt:variant>
      <vt:variant>
        <vt:i4>3276853</vt:i4>
      </vt:variant>
      <vt:variant>
        <vt:i4>15</vt:i4>
      </vt:variant>
      <vt:variant>
        <vt:i4>0</vt:i4>
      </vt:variant>
      <vt:variant>
        <vt:i4>5</vt:i4>
      </vt:variant>
      <vt:variant>
        <vt:lpwstr>https://www.laserenergy.org.uk/</vt:lpwstr>
      </vt:variant>
      <vt:variant>
        <vt:lpwstr/>
      </vt:variant>
      <vt:variant>
        <vt:i4>5701726</vt:i4>
      </vt:variant>
      <vt:variant>
        <vt:i4>12</vt:i4>
      </vt:variant>
      <vt:variant>
        <vt:i4>0</vt:i4>
      </vt:variant>
      <vt:variant>
        <vt:i4>5</vt:i4>
      </vt:variant>
      <vt:variant>
        <vt:lpwstr>https://www.gov.uk/government/publications/energy-efficiency-guidance-for-the-school-and-fe-college-estate/energy-efficiency-guidance-for-the-school-and-further-education-college-estate</vt:lpwstr>
      </vt:variant>
      <vt:variant>
        <vt:lpwstr>lighting</vt:lpwstr>
      </vt:variant>
      <vt:variant>
        <vt:i4>4325458</vt:i4>
      </vt:variant>
      <vt:variant>
        <vt:i4>9</vt:i4>
      </vt:variant>
      <vt:variant>
        <vt:i4>0</vt:i4>
      </vt:variant>
      <vt:variant>
        <vt:i4>5</vt:i4>
      </vt:variant>
      <vt:variant>
        <vt:lpwstr>https://energysparks.uk/home-page</vt:lpwstr>
      </vt:variant>
      <vt:variant>
        <vt:lpwstr/>
      </vt:variant>
      <vt:variant>
        <vt:i4>7405685</vt:i4>
      </vt:variant>
      <vt:variant>
        <vt:i4>6</vt:i4>
      </vt:variant>
      <vt:variant>
        <vt:i4>0</vt:i4>
      </vt:variant>
      <vt:variant>
        <vt:i4>5</vt:i4>
      </vt:variant>
      <vt:variant>
        <vt:lpwstr>https://buyingforschools.blog.gov.uk/2023/04/25/energy-management-smart-meters-helping-you-make-better-informed-decisions-about-energy-use/</vt:lpwstr>
      </vt:variant>
      <vt:variant>
        <vt:lpwstr/>
      </vt:variant>
      <vt:variant>
        <vt:i4>4718682</vt:i4>
      </vt:variant>
      <vt:variant>
        <vt:i4>3</vt:i4>
      </vt:variant>
      <vt:variant>
        <vt:i4>0</vt:i4>
      </vt:variant>
      <vt:variant>
        <vt:i4>5</vt:i4>
      </vt:variant>
      <vt:variant>
        <vt:lpwstr>https://www.countyourcarbon.org/</vt:lpwstr>
      </vt:variant>
      <vt:variant>
        <vt:lpwstr/>
      </vt:variant>
      <vt:variant>
        <vt:i4>4587589</vt:i4>
      </vt:variant>
      <vt:variant>
        <vt:i4>0</vt:i4>
      </vt:variant>
      <vt:variant>
        <vt:i4>0</vt:i4>
      </vt:variant>
      <vt:variant>
        <vt:i4>5</vt:i4>
      </vt:variant>
      <vt:variant>
        <vt:lpwstr>https://letsgozero.org/join/</vt:lpwstr>
      </vt:variant>
      <vt:variant>
        <vt:lpwstr/>
      </vt:variant>
      <vt:variant>
        <vt:i4>8192042</vt:i4>
      </vt:variant>
      <vt:variant>
        <vt:i4>3</vt:i4>
      </vt:variant>
      <vt:variant>
        <vt:i4>0</vt:i4>
      </vt:variant>
      <vt:variant>
        <vt:i4>5</vt:i4>
      </vt:variant>
      <vt:variant>
        <vt:lpwstr>C:\Users\TaraChoudhury\Downloads\www.letsgozero.org</vt:lpwstr>
      </vt:variant>
      <vt:variant>
        <vt:lpwstr/>
      </vt:variant>
      <vt:variant>
        <vt:i4>2490463</vt:i4>
      </vt:variant>
      <vt:variant>
        <vt:i4>0</vt:i4>
      </vt:variant>
      <vt:variant>
        <vt:i4>0</vt:i4>
      </vt:variant>
      <vt:variant>
        <vt:i4>5</vt:i4>
      </vt:variant>
      <vt:variant>
        <vt:lpwstr>mailto:Tom.Heaton@letsgozero.org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Choudhury</dc:creator>
  <cp:keywords/>
  <dc:description/>
  <cp:lastModifiedBy>Mrs D Hobson</cp:lastModifiedBy>
  <cp:revision>2</cp:revision>
  <dcterms:created xsi:type="dcterms:W3CDTF">2026-02-25T09:59:00Z</dcterms:created>
  <dcterms:modified xsi:type="dcterms:W3CDTF">2026-02-25T09:59:00Z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0x01010093B876CB75660F47972519ECCB25F370</vt:lpwstr>
  </property>
  <property fmtid="{D5CDD505-2E9C-101B-9397-08002B2CF9AE}" pid="3" name="MediaServiceImageTags">
    <vt:lpwstr/>
  </property>
  <property fmtid="{D5CDD505-2E9C-101B-9397-08002B2CF9AE}" pid="4" name="docLang">
    <vt:lpwstr>en</vt:lpwstr>
  </property>
</Properties>
</file>